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24C" w:rsidRDefault="007B6BE0" w:rsidP="004F424C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МИНИСТЕРСТВО ОБРАЗОВАНИЯ СТАВРОПОЛЬСКОГО КРАЯ</w:t>
      </w:r>
    </w:p>
    <w:p w:rsidR="004F424C" w:rsidRDefault="004F424C" w:rsidP="004F424C">
      <w:pPr>
        <w:jc w:val="center"/>
      </w:pPr>
    </w:p>
    <w:p w:rsidR="00CD3CD7" w:rsidRDefault="000102D6" w:rsidP="00AA11A5">
      <w:pPr>
        <w:jc w:val="center"/>
      </w:pPr>
      <w:r>
        <w:rPr>
          <w:rFonts w:eastAsia="Calibri"/>
          <w:b/>
          <w:bCs/>
          <w:sz w:val="28"/>
          <w:szCs w:val="28"/>
        </w:rPr>
        <w:t>Г</w:t>
      </w:r>
      <w:r w:rsidR="007B6BE0">
        <w:rPr>
          <w:rFonts w:eastAsia="Calibri"/>
          <w:b/>
          <w:bCs/>
          <w:sz w:val="28"/>
          <w:szCs w:val="28"/>
        </w:rPr>
        <w:t>осударственное бюджетное профессиональное образовательное учреждение «Ставропольский строительный техникум»</w:t>
      </w:r>
    </w:p>
    <w:p w:rsidR="00CD3CD7" w:rsidRDefault="00CD3C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b/>
          <w:caps/>
          <w:sz w:val="28"/>
          <w:szCs w:val="28"/>
        </w:rPr>
      </w:pPr>
    </w:p>
    <w:p w:rsidR="00CD3CD7" w:rsidRDefault="00CD3C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b/>
          <w:caps/>
          <w:sz w:val="28"/>
          <w:szCs w:val="28"/>
        </w:rPr>
      </w:pPr>
    </w:p>
    <w:p w:rsidR="00CD3CD7" w:rsidRDefault="00CD3C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b/>
          <w:caps/>
          <w:sz w:val="28"/>
          <w:szCs w:val="28"/>
        </w:rPr>
      </w:pPr>
    </w:p>
    <w:p w:rsidR="00CD3CD7" w:rsidRDefault="007B6B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Цикловая комиссия физического воспитания и безопасности жизнедеятельности</w:t>
      </w:r>
    </w:p>
    <w:p w:rsidR="00CD3CD7" w:rsidRDefault="00CD3CD7">
      <w:pPr>
        <w:jc w:val="center"/>
        <w:rPr>
          <w:b/>
          <w:sz w:val="28"/>
          <w:szCs w:val="28"/>
        </w:rPr>
      </w:pPr>
    </w:p>
    <w:p w:rsidR="00B4789A" w:rsidRDefault="00B4789A">
      <w:pPr>
        <w:jc w:val="center"/>
        <w:rPr>
          <w:b/>
          <w:sz w:val="28"/>
          <w:szCs w:val="28"/>
        </w:rPr>
      </w:pPr>
    </w:p>
    <w:p w:rsidR="00CD3CD7" w:rsidRDefault="008B0E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А.</w:t>
      </w:r>
      <w:r w:rsidR="00B478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В.</w:t>
      </w:r>
      <w:r w:rsidR="00B4789A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Картамышев</w:t>
      </w:r>
      <w:proofErr w:type="spellEnd"/>
    </w:p>
    <w:p w:rsidR="008B0E42" w:rsidRDefault="008B0E42">
      <w:pPr>
        <w:jc w:val="center"/>
        <w:rPr>
          <w:b/>
          <w:sz w:val="28"/>
          <w:szCs w:val="28"/>
        </w:rPr>
      </w:pPr>
    </w:p>
    <w:p w:rsidR="008B0E42" w:rsidRDefault="008B0E42">
      <w:pPr>
        <w:jc w:val="center"/>
        <w:rPr>
          <w:b/>
          <w:sz w:val="28"/>
          <w:szCs w:val="28"/>
        </w:rPr>
      </w:pPr>
    </w:p>
    <w:p w:rsidR="00B4789A" w:rsidRDefault="00B4789A">
      <w:pPr>
        <w:jc w:val="center"/>
        <w:rPr>
          <w:b/>
          <w:sz w:val="28"/>
          <w:szCs w:val="28"/>
        </w:rPr>
      </w:pPr>
    </w:p>
    <w:p w:rsidR="00B4789A" w:rsidRDefault="00B478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b/>
          <w:sz w:val="28"/>
          <w:szCs w:val="28"/>
        </w:rPr>
      </w:pPr>
    </w:p>
    <w:p w:rsidR="00B4789A" w:rsidRDefault="00B478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b/>
          <w:sz w:val="28"/>
          <w:szCs w:val="28"/>
        </w:rPr>
      </w:pPr>
    </w:p>
    <w:p w:rsidR="00B4789A" w:rsidRDefault="00B478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b/>
          <w:sz w:val="28"/>
          <w:szCs w:val="28"/>
        </w:rPr>
      </w:pPr>
    </w:p>
    <w:p w:rsidR="00B4789A" w:rsidRDefault="00B478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УКАЗАНИЯ </w:t>
      </w:r>
    </w:p>
    <w:p w:rsidR="00CD3CD7" w:rsidRDefault="007B6B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ВЫПОЛНЕНИЮ</w:t>
      </w:r>
    </w:p>
    <w:p w:rsidR="00CD3CD7" w:rsidRDefault="007B6B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КОНТРОЛЬНОЙ РАБОТЫ</w:t>
      </w:r>
    </w:p>
    <w:p w:rsidR="00CD3CD7" w:rsidRDefault="00CD3C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</w:rPr>
      </w:pPr>
    </w:p>
    <w:p w:rsidR="00CD3CD7" w:rsidRDefault="007B6B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</w:t>
      </w:r>
    </w:p>
    <w:p w:rsidR="00CD3CD7" w:rsidRDefault="007B6B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«Безопасность жизнедеятельности»</w:t>
      </w:r>
    </w:p>
    <w:p w:rsidR="00CD3CD7" w:rsidRDefault="007B6B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студентов заочной формы обучения </w:t>
      </w:r>
    </w:p>
    <w:p w:rsidR="00CD3CD7" w:rsidRDefault="007B6BE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CD3CD7" w:rsidRDefault="00644CD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специальностей:</w:t>
      </w:r>
    </w:p>
    <w:p w:rsidR="00CD3CD7" w:rsidRDefault="007B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08.02.01 Строительство и эксплуатация зданий и сооружений</w:t>
      </w:r>
      <w:r w:rsidR="00644CD7">
        <w:rPr>
          <w:sz w:val="28"/>
          <w:szCs w:val="28"/>
        </w:rPr>
        <w:t>;</w:t>
      </w:r>
    </w:p>
    <w:p w:rsidR="00CD3CD7" w:rsidRDefault="007B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8"/>
          <w:szCs w:val="28"/>
        </w:rPr>
        <w:t>08.02.07 Монтаж и эксплуатация внутренних сантехнических устройств, кондиционирования воздуха и вентиляции</w:t>
      </w:r>
      <w:r w:rsidR="00644CD7">
        <w:rPr>
          <w:sz w:val="28"/>
          <w:szCs w:val="28"/>
        </w:rPr>
        <w:t>;</w:t>
      </w:r>
    </w:p>
    <w:p w:rsidR="00CD3CD7" w:rsidRDefault="007B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0" w:name="__DdeLink__977_1334646341"/>
      <w:r>
        <w:rPr>
          <w:sz w:val="28"/>
          <w:szCs w:val="28"/>
        </w:rPr>
        <w:t>08.02.08 Монтаж и эксплуатация оборудования и систем газоснабжения</w:t>
      </w:r>
      <w:bookmarkEnd w:id="0"/>
      <w:r w:rsidR="00644CD7">
        <w:rPr>
          <w:sz w:val="28"/>
          <w:szCs w:val="28"/>
        </w:rPr>
        <w:t>;</w:t>
      </w:r>
    </w:p>
    <w:p w:rsidR="00CD3CD7" w:rsidRDefault="007B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38.02.01 Экономика и бухгалтерский учет (по отраслям)</w:t>
      </w:r>
      <w:r w:rsidR="00644CD7">
        <w:rPr>
          <w:sz w:val="28"/>
          <w:szCs w:val="28"/>
        </w:rPr>
        <w:t>.</w:t>
      </w:r>
    </w:p>
    <w:p w:rsidR="00CD3CD7" w:rsidRDefault="00CD3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CD3CD7" w:rsidRDefault="00CD3C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b/>
          <w:caps/>
          <w:sz w:val="28"/>
          <w:szCs w:val="28"/>
        </w:rPr>
      </w:pPr>
    </w:p>
    <w:p w:rsidR="00CD3CD7" w:rsidRDefault="00CD3C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b/>
          <w:caps/>
          <w:sz w:val="28"/>
          <w:szCs w:val="28"/>
        </w:rPr>
      </w:pPr>
    </w:p>
    <w:p w:rsidR="00CD3CD7" w:rsidRDefault="00CD3C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b/>
          <w:caps/>
          <w:sz w:val="28"/>
          <w:szCs w:val="28"/>
        </w:rPr>
      </w:pPr>
    </w:p>
    <w:p w:rsidR="00CD3CD7" w:rsidRDefault="00CD3C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b/>
          <w:caps/>
          <w:sz w:val="28"/>
          <w:szCs w:val="28"/>
        </w:rPr>
      </w:pPr>
    </w:p>
    <w:p w:rsidR="00CD3CD7" w:rsidRDefault="00CD3C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b/>
          <w:caps/>
          <w:sz w:val="28"/>
          <w:szCs w:val="28"/>
        </w:rPr>
      </w:pPr>
    </w:p>
    <w:p w:rsidR="00CD3CD7" w:rsidRDefault="00CD3C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b/>
          <w:caps/>
          <w:sz w:val="28"/>
          <w:szCs w:val="28"/>
        </w:rPr>
      </w:pPr>
    </w:p>
    <w:p w:rsidR="00CD3CD7" w:rsidRDefault="00CD3C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b/>
          <w:caps/>
          <w:sz w:val="28"/>
          <w:szCs w:val="28"/>
        </w:rPr>
      </w:pPr>
    </w:p>
    <w:p w:rsidR="00CD3CD7" w:rsidRDefault="00CD3C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b/>
          <w:caps/>
          <w:sz w:val="28"/>
          <w:szCs w:val="28"/>
        </w:rPr>
      </w:pPr>
    </w:p>
    <w:p w:rsidR="00CD3CD7" w:rsidRDefault="00CD3C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b/>
          <w:caps/>
          <w:sz w:val="28"/>
          <w:szCs w:val="28"/>
        </w:rPr>
      </w:pPr>
    </w:p>
    <w:p w:rsidR="00CD3CD7" w:rsidRDefault="00CD3C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b/>
          <w:caps/>
          <w:sz w:val="28"/>
          <w:szCs w:val="28"/>
        </w:rPr>
      </w:pPr>
    </w:p>
    <w:p w:rsidR="00CD3CD7" w:rsidRDefault="00CD3C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b/>
          <w:caps/>
          <w:sz w:val="28"/>
          <w:szCs w:val="28"/>
        </w:rPr>
      </w:pPr>
    </w:p>
    <w:p w:rsidR="00CD3CD7" w:rsidRDefault="00CD3C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aps/>
          <w:sz w:val="28"/>
          <w:szCs w:val="28"/>
        </w:rPr>
      </w:pPr>
    </w:p>
    <w:p w:rsidR="00CD3CD7" w:rsidRDefault="007B6B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</w:pPr>
      <w:r>
        <w:rPr>
          <w:b/>
          <w:sz w:val="28"/>
          <w:szCs w:val="28"/>
        </w:rPr>
        <w:t>Ставрополь, 20</w:t>
      </w:r>
      <w:r w:rsidR="008B0E42">
        <w:rPr>
          <w:b/>
          <w:sz w:val="28"/>
          <w:szCs w:val="28"/>
        </w:rPr>
        <w:t>23</w:t>
      </w:r>
    </w:p>
    <w:p w:rsidR="00CD3CD7" w:rsidRDefault="00A048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  <w:bookmarkStart w:id="1" w:name="_GoBack"/>
      <w:r w:rsidRPr="00A0484B">
        <w:rPr>
          <w:b/>
          <w:noProof/>
          <w:sz w:val="28"/>
          <w:szCs w:val="28"/>
        </w:rPr>
        <w:lastRenderedPageBreak/>
        <w:drawing>
          <wp:inline distT="0" distB="0" distL="0" distR="0" wp14:anchorId="7D2E0BCF" wp14:editId="4F4FB6C9">
            <wp:extent cx="6682740" cy="95021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2740" cy="950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CD3CD7" w:rsidRDefault="007B6BE0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tbl>
      <w:tblPr>
        <w:tblW w:w="9902" w:type="dxa"/>
        <w:tblInd w:w="-691" w:type="dxa"/>
        <w:tblLook w:val="01E0" w:firstRow="1" w:lastRow="1" w:firstColumn="1" w:lastColumn="1" w:noHBand="0" w:noVBand="0"/>
      </w:tblPr>
      <w:tblGrid>
        <w:gridCol w:w="9199"/>
        <w:gridCol w:w="703"/>
      </w:tblGrid>
      <w:tr w:rsidR="00CD3CD7" w:rsidTr="00B4789A">
        <w:trPr>
          <w:trHeight w:val="334"/>
        </w:trPr>
        <w:tc>
          <w:tcPr>
            <w:tcW w:w="9199" w:type="dxa"/>
            <w:shd w:val="clear" w:color="auto" w:fill="auto"/>
            <w:vAlign w:val="bottom"/>
          </w:tcPr>
          <w:p w:rsidR="00CD3CD7" w:rsidRDefault="00CD3CD7">
            <w:pPr>
              <w:widowControl w:val="0"/>
              <w:tabs>
                <w:tab w:val="left" w:pos="9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3" w:type="dxa"/>
            <w:shd w:val="clear" w:color="auto" w:fill="auto"/>
            <w:vAlign w:val="bottom"/>
          </w:tcPr>
          <w:p w:rsidR="00CD3CD7" w:rsidRDefault="007B6BE0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CD3CD7" w:rsidTr="00B4789A">
        <w:trPr>
          <w:trHeight w:val="334"/>
        </w:trPr>
        <w:tc>
          <w:tcPr>
            <w:tcW w:w="9199" w:type="dxa"/>
            <w:shd w:val="clear" w:color="auto" w:fill="auto"/>
            <w:vAlign w:val="bottom"/>
          </w:tcPr>
          <w:p w:rsidR="00CD3CD7" w:rsidRDefault="007B6BE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</w:t>
            </w:r>
            <w:r w:rsidR="00B4789A">
              <w:rPr>
                <w:sz w:val="28"/>
                <w:szCs w:val="28"/>
              </w:rPr>
              <w:t>ска …………………………………………………….......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CD3CD7" w:rsidRDefault="007B6BE0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D3CD7" w:rsidTr="00B4789A">
        <w:trPr>
          <w:trHeight w:val="319"/>
        </w:trPr>
        <w:tc>
          <w:tcPr>
            <w:tcW w:w="9199" w:type="dxa"/>
            <w:shd w:val="clear" w:color="auto" w:fill="auto"/>
            <w:vAlign w:val="bottom"/>
          </w:tcPr>
          <w:p w:rsidR="00CD3CD7" w:rsidRDefault="007B6BE0">
            <w:pPr>
              <w:widowControl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Определение номера варианта индивидуального задания контрольной работы </w:t>
            </w:r>
            <w:r w:rsidR="00B4789A">
              <w:rPr>
                <w:sz w:val="28"/>
                <w:szCs w:val="28"/>
              </w:rPr>
              <w:t>……………………………………. …………………………………….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CD3CD7" w:rsidRDefault="007B6BE0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D3CD7" w:rsidTr="00B4789A">
        <w:trPr>
          <w:trHeight w:val="350"/>
        </w:trPr>
        <w:tc>
          <w:tcPr>
            <w:tcW w:w="9199" w:type="dxa"/>
            <w:shd w:val="clear" w:color="auto" w:fill="auto"/>
            <w:vAlign w:val="bottom"/>
          </w:tcPr>
          <w:p w:rsidR="00CD3CD7" w:rsidRDefault="007B6BE0">
            <w:pPr>
              <w:widowControl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оформлению контрольной работы ……………………………..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CD3CD7" w:rsidRDefault="007B6BE0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D3CD7" w:rsidTr="00B4789A">
        <w:trPr>
          <w:trHeight w:val="429"/>
        </w:trPr>
        <w:tc>
          <w:tcPr>
            <w:tcW w:w="9199" w:type="dxa"/>
            <w:shd w:val="clear" w:color="auto" w:fill="auto"/>
            <w:vAlign w:val="bottom"/>
          </w:tcPr>
          <w:p w:rsidR="00CD3CD7" w:rsidRDefault="007B6BE0">
            <w:pPr>
              <w:widowControl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 оценки контрольной работы ………………………………..............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CD3CD7" w:rsidRDefault="007B6BE0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CD3CD7" w:rsidTr="00B4789A">
        <w:trPr>
          <w:trHeight w:val="334"/>
        </w:trPr>
        <w:tc>
          <w:tcPr>
            <w:tcW w:w="9199" w:type="dxa"/>
            <w:shd w:val="clear" w:color="auto" w:fill="auto"/>
            <w:vAlign w:val="bottom"/>
          </w:tcPr>
          <w:p w:rsidR="00CD3CD7" w:rsidRDefault="007B6BE0">
            <w:pPr>
              <w:widowControl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теоретических вопросов к контрольной работе ………………..….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CD3CD7" w:rsidRDefault="007B6BE0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D3CD7" w:rsidTr="00B4789A">
        <w:trPr>
          <w:trHeight w:val="319"/>
        </w:trPr>
        <w:tc>
          <w:tcPr>
            <w:tcW w:w="9199" w:type="dxa"/>
            <w:shd w:val="clear" w:color="auto" w:fill="auto"/>
            <w:vAlign w:val="bottom"/>
          </w:tcPr>
          <w:p w:rsidR="00CD3CD7" w:rsidRDefault="007B6BE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CD3CD7" w:rsidRDefault="00CD3CD7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D3CD7" w:rsidTr="00B4789A">
        <w:trPr>
          <w:trHeight w:val="319"/>
        </w:trPr>
        <w:tc>
          <w:tcPr>
            <w:tcW w:w="9199" w:type="dxa"/>
            <w:shd w:val="clear" w:color="auto" w:fill="auto"/>
            <w:vAlign w:val="bottom"/>
          </w:tcPr>
          <w:p w:rsidR="00CD3CD7" w:rsidRDefault="007B6BE0">
            <w:pPr>
              <w:widowControl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 к контрольной работе по вариантам ...….……………………………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CD3CD7" w:rsidRDefault="007B6BE0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D3CD7" w:rsidTr="00B4789A">
        <w:trPr>
          <w:trHeight w:val="319"/>
        </w:trPr>
        <w:tc>
          <w:tcPr>
            <w:tcW w:w="9199" w:type="dxa"/>
            <w:shd w:val="clear" w:color="auto" w:fill="auto"/>
            <w:vAlign w:val="bottom"/>
          </w:tcPr>
          <w:p w:rsidR="00CD3CD7" w:rsidRDefault="007B6BE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рекомендуемых учебных изданий, </w:t>
            </w:r>
            <w:proofErr w:type="spellStart"/>
            <w:r>
              <w:rPr>
                <w:sz w:val="28"/>
                <w:szCs w:val="28"/>
              </w:rPr>
              <w:t>интернет-ресурсов</w:t>
            </w:r>
            <w:proofErr w:type="spellEnd"/>
            <w:r>
              <w:rPr>
                <w:sz w:val="28"/>
                <w:szCs w:val="28"/>
              </w:rPr>
              <w:t>, дополнительной литературы, рекомендуемых к использованию при выполнении контро</w:t>
            </w:r>
            <w:r w:rsidR="00B4789A">
              <w:rPr>
                <w:sz w:val="28"/>
                <w:szCs w:val="28"/>
              </w:rPr>
              <w:t>льной работы……………………………………...……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CD3CD7" w:rsidRDefault="007B6BE0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D3CD7" w:rsidTr="00B4789A">
        <w:trPr>
          <w:trHeight w:val="319"/>
        </w:trPr>
        <w:tc>
          <w:tcPr>
            <w:tcW w:w="9199" w:type="dxa"/>
            <w:shd w:val="clear" w:color="auto" w:fill="auto"/>
            <w:vAlign w:val="bottom"/>
          </w:tcPr>
          <w:p w:rsidR="00CD3CD7" w:rsidRDefault="007B6BE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Титульный лист кон</w:t>
            </w:r>
            <w:r w:rsidR="00B4789A">
              <w:rPr>
                <w:sz w:val="28"/>
                <w:szCs w:val="28"/>
              </w:rPr>
              <w:t>трольной работы ………………………………………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CD3CD7" w:rsidRDefault="007B6BE0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 w:rsidR="00CD3CD7" w:rsidRDefault="00CD3CD7">
      <w:pPr>
        <w:widowControl w:val="0"/>
        <w:spacing w:line="360" w:lineRule="auto"/>
        <w:jc w:val="center"/>
        <w:rPr>
          <w:sz w:val="28"/>
          <w:szCs w:val="28"/>
        </w:rPr>
      </w:pPr>
    </w:p>
    <w:p w:rsidR="00CD3CD7" w:rsidRDefault="00CD3CD7">
      <w:pPr>
        <w:widowControl w:val="0"/>
        <w:spacing w:line="360" w:lineRule="auto"/>
        <w:jc w:val="center"/>
        <w:rPr>
          <w:sz w:val="28"/>
          <w:szCs w:val="28"/>
        </w:rPr>
      </w:pPr>
    </w:p>
    <w:p w:rsidR="00CD3CD7" w:rsidRDefault="00CD3CD7">
      <w:pPr>
        <w:widowControl w:val="0"/>
        <w:spacing w:line="360" w:lineRule="auto"/>
        <w:jc w:val="center"/>
        <w:rPr>
          <w:sz w:val="28"/>
          <w:szCs w:val="28"/>
        </w:rPr>
      </w:pPr>
    </w:p>
    <w:p w:rsidR="00CD3CD7" w:rsidRDefault="00CD3CD7">
      <w:pPr>
        <w:spacing w:line="360" w:lineRule="auto"/>
        <w:rPr>
          <w:sz w:val="28"/>
          <w:szCs w:val="28"/>
        </w:rPr>
      </w:pPr>
    </w:p>
    <w:p w:rsidR="00CD3CD7" w:rsidRDefault="00CD3CD7">
      <w:pPr>
        <w:widowControl w:val="0"/>
        <w:spacing w:line="360" w:lineRule="auto"/>
        <w:jc w:val="center"/>
        <w:rPr>
          <w:sz w:val="28"/>
          <w:szCs w:val="28"/>
        </w:rPr>
      </w:pPr>
    </w:p>
    <w:p w:rsidR="00CD3CD7" w:rsidRDefault="00CD3CD7">
      <w:pPr>
        <w:widowControl w:val="0"/>
        <w:spacing w:line="360" w:lineRule="auto"/>
        <w:jc w:val="center"/>
        <w:rPr>
          <w:sz w:val="28"/>
          <w:szCs w:val="28"/>
        </w:rPr>
      </w:pPr>
    </w:p>
    <w:p w:rsidR="00CD3CD7" w:rsidRDefault="00CD3CD7">
      <w:pPr>
        <w:widowControl w:val="0"/>
        <w:spacing w:line="360" w:lineRule="auto"/>
        <w:jc w:val="center"/>
        <w:rPr>
          <w:sz w:val="28"/>
          <w:szCs w:val="28"/>
        </w:rPr>
      </w:pPr>
    </w:p>
    <w:p w:rsidR="00CD3CD7" w:rsidRDefault="00CD3CD7">
      <w:pPr>
        <w:widowControl w:val="0"/>
        <w:spacing w:line="360" w:lineRule="auto"/>
        <w:jc w:val="center"/>
        <w:rPr>
          <w:sz w:val="28"/>
          <w:szCs w:val="28"/>
        </w:rPr>
      </w:pPr>
    </w:p>
    <w:p w:rsidR="00CD3CD7" w:rsidRDefault="00CD3CD7">
      <w:pPr>
        <w:widowControl w:val="0"/>
        <w:spacing w:line="360" w:lineRule="auto"/>
        <w:jc w:val="center"/>
        <w:rPr>
          <w:sz w:val="28"/>
          <w:szCs w:val="28"/>
        </w:rPr>
      </w:pPr>
    </w:p>
    <w:p w:rsidR="00CD3CD7" w:rsidRDefault="00CD3CD7">
      <w:pPr>
        <w:widowControl w:val="0"/>
        <w:spacing w:line="360" w:lineRule="auto"/>
        <w:jc w:val="center"/>
        <w:rPr>
          <w:sz w:val="28"/>
          <w:szCs w:val="28"/>
        </w:rPr>
      </w:pPr>
    </w:p>
    <w:p w:rsidR="00CD3CD7" w:rsidRDefault="00CD3CD7">
      <w:pPr>
        <w:widowControl w:val="0"/>
        <w:spacing w:line="360" w:lineRule="auto"/>
        <w:jc w:val="center"/>
        <w:rPr>
          <w:sz w:val="28"/>
          <w:szCs w:val="28"/>
        </w:rPr>
      </w:pPr>
    </w:p>
    <w:p w:rsidR="00CD3CD7" w:rsidRDefault="00CD3CD7">
      <w:pPr>
        <w:widowControl w:val="0"/>
        <w:spacing w:line="360" w:lineRule="auto"/>
        <w:jc w:val="center"/>
        <w:rPr>
          <w:sz w:val="28"/>
          <w:szCs w:val="28"/>
        </w:rPr>
      </w:pPr>
    </w:p>
    <w:p w:rsidR="00CD3CD7" w:rsidRDefault="00CD3CD7">
      <w:pPr>
        <w:widowControl w:val="0"/>
        <w:spacing w:line="360" w:lineRule="auto"/>
        <w:jc w:val="center"/>
        <w:rPr>
          <w:sz w:val="28"/>
          <w:szCs w:val="28"/>
        </w:rPr>
      </w:pPr>
    </w:p>
    <w:p w:rsidR="00CD3CD7" w:rsidRDefault="00CD3CD7">
      <w:pPr>
        <w:widowControl w:val="0"/>
        <w:spacing w:line="360" w:lineRule="auto"/>
        <w:jc w:val="center"/>
        <w:rPr>
          <w:sz w:val="28"/>
          <w:szCs w:val="28"/>
        </w:rPr>
      </w:pPr>
    </w:p>
    <w:p w:rsidR="00CD3CD7" w:rsidRDefault="00CD3CD7">
      <w:pPr>
        <w:widowControl w:val="0"/>
        <w:spacing w:line="360" w:lineRule="auto"/>
        <w:rPr>
          <w:sz w:val="28"/>
          <w:szCs w:val="28"/>
        </w:rPr>
      </w:pPr>
    </w:p>
    <w:p w:rsidR="00CD3CD7" w:rsidRDefault="007B6BE0">
      <w:pPr>
        <w:widowControl w:val="0"/>
        <w:spacing w:line="360" w:lineRule="auto"/>
        <w:jc w:val="center"/>
        <w:rPr>
          <w:sz w:val="28"/>
          <w:szCs w:val="28"/>
        </w:rPr>
      </w:pPr>
      <w:r>
        <w:br w:type="page"/>
      </w:r>
    </w:p>
    <w:p w:rsidR="00CD3CD7" w:rsidRDefault="007B6BE0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B4789A" w:rsidRDefault="00B4789A" w:rsidP="00B4789A">
      <w:pPr>
        <w:widowControl w:val="0"/>
        <w:spacing w:line="360" w:lineRule="auto"/>
        <w:ind w:left="709"/>
        <w:jc w:val="center"/>
        <w:rPr>
          <w:sz w:val="28"/>
          <w:szCs w:val="28"/>
        </w:rPr>
      </w:pPr>
    </w:p>
    <w:p w:rsidR="00CD3CD7" w:rsidRDefault="007B6BE0" w:rsidP="00B4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-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Методические указания и задания по выполнению контрольной работы студентов заочной формы обучения в межсессионный период по дисциплине «Безопасность жизнедеятельности» специальностей:</w:t>
      </w:r>
    </w:p>
    <w:p w:rsidR="00CD3CD7" w:rsidRDefault="007B6BE0" w:rsidP="00B4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-711"/>
        <w:rPr>
          <w:sz w:val="28"/>
          <w:szCs w:val="28"/>
        </w:rPr>
      </w:pPr>
      <w:r>
        <w:rPr>
          <w:sz w:val="28"/>
          <w:szCs w:val="28"/>
        </w:rPr>
        <w:t>08.02.01 Строительство и эксплуатация зданий и сооружений</w:t>
      </w:r>
    </w:p>
    <w:p w:rsidR="00CD3CD7" w:rsidRDefault="007B6BE0" w:rsidP="00B4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-711"/>
      </w:pPr>
      <w:r>
        <w:rPr>
          <w:sz w:val="28"/>
          <w:szCs w:val="28"/>
        </w:rPr>
        <w:t>08.02.07 Монтаж и эксплуатация внутренних сантехнических устройств, кондиционирования воздуха и вентиляции</w:t>
      </w:r>
    </w:p>
    <w:p w:rsidR="00CD3CD7" w:rsidRDefault="007B6BE0" w:rsidP="00B4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-711"/>
      </w:pPr>
      <w:r>
        <w:rPr>
          <w:sz w:val="28"/>
          <w:szCs w:val="28"/>
        </w:rPr>
        <w:t xml:space="preserve">08.02.08 </w:t>
      </w:r>
      <w:r w:rsidR="00234360">
        <w:rPr>
          <w:sz w:val="28"/>
          <w:szCs w:val="28"/>
        </w:rPr>
        <w:t>М</w:t>
      </w:r>
      <w:r>
        <w:rPr>
          <w:sz w:val="28"/>
          <w:szCs w:val="28"/>
        </w:rPr>
        <w:t>онтаж и эксплуатация оборудования и систем газоснабжения</w:t>
      </w:r>
    </w:p>
    <w:p w:rsidR="00CD3CD7" w:rsidRDefault="007B6BE0" w:rsidP="00B4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-711"/>
        <w:rPr>
          <w:sz w:val="28"/>
          <w:szCs w:val="28"/>
        </w:rPr>
      </w:pPr>
      <w:r>
        <w:rPr>
          <w:sz w:val="28"/>
          <w:szCs w:val="28"/>
        </w:rPr>
        <w:t>38.02.01 Экономика и бухгалтерский учет (по отраслям)</w:t>
      </w:r>
    </w:p>
    <w:p w:rsidR="00CD3CD7" w:rsidRDefault="007B6BE0" w:rsidP="00B4789A">
      <w:pPr>
        <w:widowControl w:val="0"/>
        <w:spacing w:line="360" w:lineRule="auto"/>
        <w:ind w:left="709" w:right="-71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составлены в соответствии с требованиями ФГОС СПО по указанной специальности. </w:t>
      </w:r>
    </w:p>
    <w:p w:rsidR="00CD3CD7" w:rsidRDefault="007B6BE0" w:rsidP="00B4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-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B6BE0">
        <w:rPr>
          <w:sz w:val="28"/>
          <w:szCs w:val="28"/>
        </w:rPr>
        <w:t>Цель и задачи дисциплины:</w:t>
      </w:r>
      <w:r w:rsidRPr="007B6BE0">
        <w:rPr>
          <w:b/>
          <w:sz w:val="28"/>
          <w:szCs w:val="28"/>
        </w:rPr>
        <w:t xml:space="preserve"> </w:t>
      </w:r>
      <w:r w:rsidRPr="007B6BE0">
        <w:rPr>
          <w:sz w:val="28"/>
          <w:szCs w:val="28"/>
        </w:rPr>
        <w:t>сформировать представление о единой государственной системе предупреждения и ликвидации чрезвычайных ситуаций в Российской Федерации, об организации Гражданской обороны России, оружии массового поражения и защите от него, о защите при чрезвычайных ситуациях природного, техногенного, экологического и социального характера, о составе и организационной структуре Вооруженных Сил Российской Федерации, системе комплектования, управления и руководства ими, воинской обязанности и порядке прохождения военной службы; вооружить будущих выпускников теоретическими знаниями и практическими навыками по правилам поведения и действия людей в зонах заражения, при стихийных бедствиях, при авариях (катастрофах), при неблагоприятной экологической (социальной) обстановке, по уставам Вооруженных Сил Российской Федерации, огневой, строевой и медико-санитарной подготовке.</w:t>
      </w:r>
    </w:p>
    <w:p w:rsidR="007B6BE0" w:rsidRPr="007B6BE0" w:rsidRDefault="007B6BE0" w:rsidP="00B4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-711"/>
        <w:jc w:val="both"/>
        <w:rPr>
          <w:sz w:val="28"/>
          <w:szCs w:val="28"/>
        </w:rPr>
      </w:pPr>
      <w:r w:rsidRPr="007B6BE0">
        <w:rPr>
          <w:sz w:val="28"/>
          <w:szCs w:val="28"/>
        </w:rPr>
        <w:t>Требования к уровню освоения содержания дисциплины</w:t>
      </w:r>
    </w:p>
    <w:p w:rsidR="007B6BE0" w:rsidRPr="007B6BE0" w:rsidRDefault="007B6BE0" w:rsidP="00B4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-711"/>
        <w:jc w:val="both"/>
        <w:rPr>
          <w:sz w:val="28"/>
          <w:szCs w:val="28"/>
        </w:rPr>
      </w:pPr>
      <w:r w:rsidRPr="007B6BE0">
        <w:rPr>
          <w:sz w:val="28"/>
          <w:szCs w:val="28"/>
        </w:rPr>
        <w:t xml:space="preserve">Формируемые компетенции: </w:t>
      </w:r>
    </w:p>
    <w:p w:rsidR="007B6BE0" w:rsidRPr="007B6BE0" w:rsidRDefault="007B6BE0" w:rsidP="00B4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-711"/>
        <w:jc w:val="both"/>
        <w:rPr>
          <w:sz w:val="28"/>
          <w:szCs w:val="28"/>
        </w:rPr>
      </w:pPr>
      <w:r w:rsidRPr="007B6BE0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7B6BE0" w:rsidRPr="007B6BE0" w:rsidRDefault="007B6BE0" w:rsidP="00B4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0"/>
        <w:jc w:val="both"/>
        <w:rPr>
          <w:sz w:val="28"/>
          <w:szCs w:val="28"/>
        </w:rPr>
      </w:pPr>
      <w:r w:rsidRPr="007B6BE0">
        <w:rPr>
          <w:sz w:val="28"/>
          <w:szCs w:val="28"/>
        </w:rPr>
        <w:lastRenderedPageBreak/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7B6BE0" w:rsidRPr="007B6BE0" w:rsidRDefault="007B6BE0" w:rsidP="00B4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0"/>
        <w:jc w:val="both"/>
        <w:rPr>
          <w:sz w:val="28"/>
          <w:szCs w:val="28"/>
        </w:rPr>
      </w:pPr>
      <w:r w:rsidRPr="007B6BE0">
        <w:rPr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:rsidR="007B6BE0" w:rsidRPr="007B6BE0" w:rsidRDefault="007B6BE0" w:rsidP="00B4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0"/>
        <w:jc w:val="both"/>
        <w:rPr>
          <w:sz w:val="28"/>
          <w:szCs w:val="28"/>
        </w:rPr>
      </w:pPr>
      <w:r w:rsidRPr="007B6BE0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:rsidR="007B6BE0" w:rsidRPr="007B6BE0" w:rsidRDefault="007B6BE0" w:rsidP="00B4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0"/>
        <w:jc w:val="both"/>
        <w:rPr>
          <w:sz w:val="28"/>
          <w:szCs w:val="28"/>
        </w:rPr>
      </w:pPr>
      <w:r w:rsidRPr="007B6BE0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7B6BE0" w:rsidRPr="007B6BE0" w:rsidRDefault="007B6BE0" w:rsidP="00B4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0"/>
        <w:jc w:val="both"/>
        <w:rPr>
          <w:sz w:val="28"/>
          <w:szCs w:val="28"/>
        </w:rPr>
      </w:pPr>
      <w:r w:rsidRPr="007B6BE0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7B6BE0" w:rsidRDefault="007B6BE0" w:rsidP="00B4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0"/>
        <w:jc w:val="both"/>
        <w:rPr>
          <w:sz w:val="28"/>
          <w:szCs w:val="28"/>
        </w:rPr>
      </w:pPr>
      <w:r w:rsidRPr="007B6BE0">
        <w:rPr>
          <w:sz w:val="28"/>
          <w:szCs w:val="28"/>
        </w:rPr>
        <w:t xml:space="preserve">ОК 07. Содействовать сохранению окружающей среды, ресурсосбережению, эффективно действовать в чрезвычайных </w:t>
      </w:r>
      <w:r>
        <w:rPr>
          <w:sz w:val="28"/>
          <w:szCs w:val="28"/>
        </w:rPr>
        <w:t>ситуациях.</w:t>
      </w:r>
    </w:p>
    <w:p w:rsidR="007B6BE0" w:rsidRPr="007B6BE0" w:rsidRDefault="007B6BE0" w:rsidP="00B4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B6BE0">
        <w:rPr>
          <w:sz w:val="28"/>
          <w:szCs w:val="28"/>
        </w:rPr>
        <w:t xml:space="preserve">В результате освоения дисциплины обучающийся должен уметь: </w:t>
      </w:r>
    </w:p>
    <w:p w:rsidR="007B6BE0" w:rsidRPr="007B6BE0" w:rsidRDefault="007B6BE0" w:rsidP="00AA11A5">
      <w:pPr>
        <w:numPr>
          <w:ilvl w:val="0"/>
          <w:numId w:val="2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B6BE0">
        <w:rPr>
          <w:sz w:val="28"/>
          <w:szCs w:val="28"/>
        </w:rPr>
        <w:t xml:space="preserve">организовывать и проводить мероприятия по защите работников и населения от негативных воздействий чрезвычайных ситуаций; </w:t>
      </w:r>
    </w:p>
    <w:p w:rsidR="007B6BE0" w:rsidRPr="007B6BE0" w:rsidRDefault="007B6BE0" w:rsidP="00AA11A5">
      <w:pPr>
        <w:numPr>
          <w:ilvl w:val="0"/>
          <w:numId w:val="2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B6BE0">
        <w:rPr>
          <w:sz w:val="28"/>
          <w:szCs w:val="28"/>
        </w:rPr>
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быту; </w:t>
      </w:r>
    </w:p>
    <w:p w:rsidR="007B6BE0" w:rsidRPr="007B6BE0" w:rsidRDefault="007B6BE0" w:rsidP="00AA11A5">
      <w:pPr>
        <w:numPr>
          <w:ilvl w:val="0"/>
          <w:numId w:val="2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B6BE0">
        <w:rPr>
          <w:sz w:val="28"/>
          <w:szCs w:val="28"/>
        </w:rPr>
        <w:t xml:space="preserve">использовать средства индивидуальной и коллективной защиты от оружия массового поражения; </w:t>
      </w:r>
    </w:p>
    <w:p w:rsidR="007B6BE0" w:rsidRPr="007B6BE0" w:rsidRDefault="007B6BE0" w:rsidP="00AA11A5">
      <w:pPr>
        <w:numPr>
          <w:ilvl w:val="0"/>
          <w:numId w:val="2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B6BE0">
        <w:rPr>
          <w:sz w:val="28"/>
          <w:szCs w:val="28"/>
        </w:rPr>
        <w:t xml:space="preserve">ориентироваться в перечне военно-учетных специальностей и самостоятельно определять среди них родственные полученной специальности; </w:t>
      </w:r>
    </w:p>
    <w:p w:rsidR="007B6BE0" w:rsidRPr="007B6BE0" w:rsidRDefault="007B6BE0" w:rsidP="00AA11A5">
      <w:pPr>
        <w:numPr>
          <w:ilvl w:val="0"/>
          <w:numId w:val="2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B6BE0">
        <w:rPr>
          <w:sz w:val="28"/>
          <w:szCs w:val="28"/>
        </w:rPr>
        <w:t xml:space="preserve">применять профессиональные знания в ходе исполнения обязанностей военной службы на воинских должностях в соответствии с полученной специальностью; </w:t>
      </w:r>
    </w:p>
    <w:p w:rsidR="007B6BE0" w:rsidRPr="007B6BE0" w:rsidRDefault="007B6BE0" w:rsidP="00AA11A5">
      <w:pPr>
        <w:numPr>
          <w:ilvl w:val="0"/>
          <w:numId w:val="2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B6BE0">
        <w:rPr>
          <w:sz w:val="28"/>
          <w:szCs w:val="28"/>
        </w:rPr>
        <w:t xml:space="preserve">владеть способами бесконфликтного общения и </w:t>
      </w:r>
      <w:proofErr w:type="spellStart"/>
      <w:r w:rsidRPr="007B6BE0">
        <w:rPr>
          <w:sz w:val="28"/>
          <w:szCs w:val="28"/>
        </w:rPr>
        <w:t>саморегуляции</w:t>
      </w:r>
      <w:proofErr w:type="spellEnd"/>
      <w:r w:rsidRPr="007B6BE0">
        <w:rPr>
          <w:sz w:val="28"/>
          <w:szCs w:val="28"/>
        </w:rPr>
        <w:t xml:space="preserve"> в повседневной деятельности и экстремальных условиях военной службы;</w:t>
      </w:r>
    </w:p>
    <w:p w:rsidR="007B6BE0" w:rsidRPr="007B6BE0" w:rsidRDefault="007B6BE0" w:rsidP="00AA11A5">
      <w:pPr>
        <w:numPr>
          <w:ilvl w:val="0"/>
          <w:numId w:val="2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B6BE0">
        <w:rPr>
          <w:sz w:val="28"/>
          <w:szCs w:val="28"/>
        </w:rPr>
        <w:t>оказывать первую медицинскую помощь.</w:t>
      </w:r>
    </w:p>
    <w:p w:rsidR="007B6BE0" w:rsidRPr="007B6BE0" w:rsidRDefault="007B6BE0" w:rsidP="00AA11A5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0" w:firstLine="709"/>
        <w:jc w:val="both"/>
        <w:rPr>
          <w:b/>
          <w:i/>
          <w:sz w:val="28"/>
          <w:szCs w:val="28"/>
        </w:rPr>
      </w:pPr>
      <w:r w:rsidRPr="007B6BE0">
        <w:rPr>
          <w:sz w:val="28"/>
          <w:szCs w:val="28"/>
        </w:rPr>
        <w:lastRenderedPageBreak/>
        <w:t>В результате освоения дисциплины обучающийся должен знать:</w:t>
      </w:r>
    </w:p>
    <w:p w:rsidR="007B6BE0" w:rsidRPr="007B6BE0" w:rsidRDefault="007B6BE0" w:rsidP="00AA11A5">
      <w:pPr>
        <w:numPr>
          <w:ilvl w:val="0"/>
          <w:numId w:val="24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140" w:firstLine="709"/>
        <w:jc w:val="both"/>
        <w:rPr>
          <w:sz w:val="28"/>
          <w:szCs w:val="28"/>
        </w:rPr>
      </w:pPr>
      <w:r w:rsidRPr="007B6BE0">
        <w:rPr>
          <w:sz w:val="28"/>
          <w:szCs w:val="28"/>
        </w:rPr>
        <w:t xml:space="preserve">принципы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России; </w:t>
      </w:r>
    </w:p>
    <w:p w:rsidR="007B6BE0" w:rsidRPr="007B6BE0" w:rsidRDefault="007B6BE0" w:rsidP="00AA11A5">
      <w:pPr>
        <w:numPr>
          <w:ilvl w:val="0"/>
          <w:numId w:val="24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140" w:firstLine="709"/>
        <w:jc w:val="both"/>
        <w:rPr>
          <w:sz w:val="28"/>
          <w:szCs w:val="28"/>
        </w:rPr>
      </w:pPr>
      <w:r w:rsidRPr="007B6BE0">
        <w:rPr>
          <w:sz w:val="28"/>
          <w:szCs w:val="28"/>
        </w:rPr>
        <w:t xml:space="preserve">основные виды потенциальных опасностей и их последствия в профессиональной деятельности и быту, принципы снижения вероятности их реализации; </w:t>
      </w:r>
    </w:p>
    <w:p w:rsidR="007B6BE0" w:rsidRPr="007B6BE0" w:rsidRDefault="007B6BE0" w:rsidP="00AA11A5">
      <w:pPr>
        <w:numPr>
          <w:ilvl w:val="0"/>
          <w:numId w:val="24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140" w:firstLine="709"/>
        <w:jc w:val="both"/>
        <w:rPr>
          <w:sz w:val="28"/>
          <w:szCs w:val="28"/>
        </w:rPr>
      </w:pPr>
      <w:r w:rsidRPr="007B6BE0">
        <w:rPr>
          <w:sz w:val="28"/>
          <w:szCs w:val="28"/>
        </w:rPr>
        <w:t xml:space="preserve">основы военной службы и обороны государства; </w:t>
      </w:r>
    </w:p>
    <w:p w:rsidR="007B6BE0" w:rsidRPr="007B6BE0" w:rsidRDefault="007B6BE0" w:rsidP="00AA11A5">
      <w:pPr>
        <w:numPr>
          <w:ilvl w:val="0"/>
          <w:numId w:val="24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140" w:firstLine="709"/>
        <w:jc w:val="both"/>
        <w:rPr>
          <w:sz w:val="28"/>
          <w:szCs w:val="28"/>
        </w:rPr>
      </w:pPr>
      <w:r w:rsidRPr="007B6BE0">
        <w:rPr>
          <w:sz w:val="28"/>
          <w:szCs w:val="28"/>
        </w:rPr>
        <w:t xml:space="preserve">задачи и основные мероприятия гражданской обороны; </w:t>
      </w:r>
    </w:p>
    <w:p w:rsidR="007B6BE0" w:rsidRPr="007B6BE0" w:rsidRDefault="007B6BE0" w:rsidP="00AA11A5">
      <w:pPr>
        <w:numPr>
          <w:ilvl w:val="0"/>
          <w:numId w:val="24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140" w:firstLine="709"/>
        <w:jc w:val="both"/>
        <w:rPr>
          <w:sz w:val="28"/>
          <w:szCs w:val="28"/>
        </w:rPr>
      </w:pPr>
      <w:r w:rsidRPr="007B6BE0">
        <w:rPr>
          <w:sz w:val="28"/>
          <w:szCs w:val="28"/>
        </w:rPr>
        <w:t xml:space="preserve">способы защиты населения от оружия массового поражения; </w:t>
      </w:r>
    </w:p>
    <w:p w:rsidR="007B6BE0" w:rsidRPr="007B6BE0" w:rsidRDefault="007B6BE0" w:rsidP="00AA11A5">
      <w:pPr>
        <w:numPr>
          <w:ilvl w:val="0"/>
          <w:numId w:val="24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140" w:firstLine="709"/>
        <w:jc w:val="both"/>
        <w:rPr>
          <w:sz w:val="28"/>
          <w:szCs w:val="28"/>
        </w:rPr>
      </w:pPr>
      <w:r w:rsidRPr="007B6BE0">
        <w:rPr>
          <w:sz w:val="28"/>
          <w:szCs w:val="28"/>
        </w:rPr>
        <w:t xml:space="preserve">организацию и порядок призыва граждан на военную службу и поступления на нее в добровольном порядке; </w:t>
      </w:r>
    </w:p>
    <w:p w:rsidR="007B6BE0" w:rsidRPr="007B6BE0" w:rsidRDefault="007B6BE0" w:rsidP="00AA11A5">
      <w:pPr>
        <w:numPr>
          <w:ilvl w:val="0"/>
          <w:numId w:val="24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140" w:firstLine="709"/>
        <w:jc w:val="both"/>
        <w:rPr>
          <w:sz w:val="28"/>
          <w:szCs w:val="28"/>
        </w:rPr>
      </w:pPr>
      <w:r w:rsidRPr="007B6BE0">
        <w:rPr>
          <w:sz w:val="28"/>
          <w:szCs w:val="28"/>
        </w:rPr>
        <w:t xml:space="preserve"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 </w:t>
      </w:r>
    </w:p>
    <w:p w:rsidR="007B6BE0" w:rsidRPr="007B6BE0" w:rsidRDefault="007B6BE0" w:rsidP="00AA11A5">
      <w:pPr>
        <w:numPr>
          <w:ilvl w:val="0"/>
          <w:numId w:val="24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140" w:firstLine="709"/>
        <w:jc w:val="both"/>
        <w:rPr>
          <w:sz w:val="28"/>
          <w:szCs w:val="28"/>
        </w:rPr>
      </w:pPr>
      <w:r w:rsidRPr="007B6BE0">
        <w:rPr>
          <w:sz w:val="28"/>
          <w:szCs w:val="28"/>
        </w:rPr>
        <w:t xml:space="preserve">область применения получаемых профессиональных знаний при исполнении обязанностей военной службы; </w:t>
      </w:r>
    </w:p>
    <w:p w:rsidR="007B6BE0" w:rsidRDefault="007B6BE0" w:rsidP="00AA11A5">
      <w:pPr>
        <w:numPr>
          <w:ilvl w:val="0"/>
          <w:numId w:val="24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140" w:firstLine="709"/>
        <w:jc w:val="both"/>
        <w:rPr>
          <w:sz w:val="28"/>
          <w:szCs w:val="28"/>
        </w:rPr>
      </w:pPr>
      <w:r w:rsidRPr="007B6BE0">
        <w:rPr>
          <w:sz w:val="28"/>
          <w:szCs w:val="28"/>
        </w:rPr>
        <w:t>порядок и правила оказания первой помощи.</w:t>
      </w:r>
    </w:p>
    <w:p w:rsidR="00CD3CD7" w:rsidRDefault="007B6BE0" w:rsidP="00AA1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реализации вышеизложенного, разработан комплекс учебно-методического обеспечения образовательного процесса студентов заочной формы обучения специальностей </w:t>
      </w:r>
    </w:p>
    <w:p w:rsidR="00CD3CD7" w:rsidRDefault="007B6BE0" w:rsidP="00AA1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0" w:firstLine="709"/>
        <w:rPr>
          <w:sz w:val="28"/>
          <w:szCs w:val="28"/>
        </w:rPr>
      </w:pPr>
      <w:r>
        <w:rPr>
          <w:sz w:val="28"/>
          <w:szCs w:val="28"/>
        </w:rPr>
        <w:t>08.02.01 Строительство и эксплуатация зданий и сооружений</w:t>
      </w:r>
    </w:p>
    <w:p w:rsidR="00CD3CD7" w:rsidRDefault="007B6BE0" w:rsidP="00AA1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0" w:firstLine="709"/>
      </w:pPr>
      <w:r>
        <w:rPr>
          <w:sz w:val="28"/>
          <w:szCs w:val="28"/>
        </w:rPr>
        <w:t>08.02.07 Монтаж и эксплуатация внутренних сантехнических устройств, кондиционирования воздуха и вентиляции</w:t>
      </w:r>
    </w:p>
    <w:p w:rsidR="00CD3CD7" w:rsidRDefault="007B6BE0" w:rsidP="00AA1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0" w:firstLine="709"/>
      </w:pPr>
      <w:r>
        <w:rPr>
          <w:sz w:val="28"/>
          <w:szCs w:val="28"/>
        </w:rPr>
        <w:t xml:space="preserve">08.02.08 </w:t>
      </w:r>
      <w:r w:rsidR="00234360">
        <w:rPr>
          <w:sz w:val="28"/>
          <w:szCs w:val="28"/>
        </w:rPr>
        <w:t>М</w:t>
      </w:r>
      <w:r>
        <w:rPr>
          <w:sz w:val="28"/>
          <w:szCs w:val="28"/>
        </w:rPr>
        <w:t>онтаж и эксплуатация оборудования и систем газоснабжения</w:t>
      </w:r>
    </w:p>
    <w:p w:rsidR="00CD3CD7" w:rsidRDefault="007B6BE0" w:rsidP="00AA1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0" w:firstLine="709"/>
        <w:rPr>
          <w:sz w:val="28"/>
          <w:szCs w:val="28"/>
        </w:rPr>
      </w:pPr>
      <w:r>
        <w:rPr>
          <w:sz w:val="28"/>
          <w:szCs w:val="28"/>
        </w:rPr>
        <w:t xml:space="preserve">38.02.01 Экономика и бухгалтерский учет (по отраслям), </w:t>
      </w:r>
    </w:p>
    <w:p w:rsidR="00CD3CD7" w:rsidRDefault="007B6BE0" w:rsidP="00AA1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том числе учебным планом предусмотрено проведение одной обязательной для выполнения контрольной работы.</w:t>
      </w:r>
    </w:p>
    <w:p w:rsidR="00CD3CD7" w:rsidRDefault="007B6BE0" w:rsidP="00AA11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Качественное выполнение контрольной работы способствует не только освоению умений, усвоению знаний, развитию общих компетенций, но и помогает эффективно подготовиться к промежуточной аттестации по дисциплине Безопасность жизнедеятельности, проводимой в форме дифференцированного зачета.</w:t>
      </w:r>
    </w:p>
    <w:p w:rsidR="00CD3CD7" w:rsidRDefault="007B6BE0" w:rsidP="00AA11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предусматривает выполнение разного вида заданий, которые можно разделить на два блока: гражданская оборона и оказание первой (доврачебной) медицинской помощи.</w:t>
      </w:r>
    </w:p>
    <w:p w:rsidR="00CD3CD7" w:rsidRDefault="007B6BE0" w:rsidP="00AA11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Оба блока представлены теоретическими вопросами (перечень представлен ниже).</w:t>
      </w:r>
    </w:p>
    <w:p w:rsidR="00CD3CD7" w:rsidRDefault="007B6BE0" w:rsidP="00AA11A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составления методических указаний и заданий – оказание методической помощи студентам заочной формы обучения при выполнении обязательной контрольной работы.</w:t>
      </w:r>
    </w:p>
    <w:p w:rsidR="00CD3CD7" w:rsidRDefault="007B6BE0">
      <w:pPr>
        <w:widowControl w:val="0"/>
        <w:spacing w:line="360" w:lineRule="auto"/>
        <w:jc w:val="both"/>
        <w:rPr>
          <w:sz w:val="28"/>
          <w:szCs w:val="28"/>
        </w:rPr>
      </w:pPr>
      <w:r>
        <w:br w:type="page"/>
      </w:r>
    </w:p>
    <w:p w:rsidR="00CD3CD7" w:rsidRDefault="007B6BE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ОПРЕДЕЛЕНИЕ НОМЕРА ВАРИАНТА </w:t>
      </w:r>
    </w:p>
    <w:p w:rsidR="00CD3CD7" w:rsidRDefault="007B6BE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ЗАДАНИЯ КОНТРОЛЬНОЙ РАБОТЫ</w:t>
      </w:r>
    </w:p>
    <w:p w:rsidR="00CD3CD7" w:rsidRDefault="007B6BE0" w:rsidP="00AA11A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Задания к контрольной работе разра</w:t>
      </w:r>
      <w:r w:rsidR="00AA11A5">
        <w:rPr>
          <w:sz w:val="28"/>
          <w:szCs w:val="28"/>
        </w:rPr>
        <w:t>ботаны по вариантам (приложение </w:t>
      </w:r>
      <w:r>
        <w:rPr>
          <w:sz w:val="28"/>
          <w:szCs w:val="28"/>
        </w:rPr>
        <w:t>1).</w:t>
      </w:r>
    </w:p>
    <w:p w:rsidR="00CD3CD7" w:rsidRDefault="007B6BE0" w:rsidP="00AA11A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Номер варианта определяется с использованием нумерации зачетных книжек студентов на основании таблицы 1.</w:t>
      </w:r>
    </w:p>
    <w:p w:rsidR="00CD3CD7" w:rsidRDefault="007B6BE0" w:rsidP="00AA11A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Таблица 1 – Определение номера варианта индивидуального задания к контрольной работе:</w:t>
      </w:r>
    </w:p>
    <w:tbl>
      <w:tblPr>
        <w:tblW w:w="9465" w:type="dxa"/>
        <w:tblInd w:w="95" w:type="dxa"/>
        <w:tblLook w:val="0000" w:firstRow="0" w:lastRow="0" w:firstColumn="0" w:lastColumn="0" w:noHBand="0" w:noVBand="0"/>
      </w:tblPr>
      <w:tblGrid>
        <w:gridCol w:w="959"/>
        <w:gridCol w:w="603"/>
        <w:gridCol w:w="739"/>
        <w:gridCol w:w="709"/>
        <w:gridCol w:w="709"/>
        <w:gridCol w:w="708"/>
        <w:gridCol w:w="839"/>
        <w:gridCol w:w="837"/>
        <w:gridCol w:w="838"/>
        <w:gridCol w:w="839"/>
        <w:gridCol w:w="836"/>
        <w:gridCol w:w="849"/>
      </w:tblGrid>
      <w:tr w:rsidR="00CD3CD7" w:rsidTr="00AA11A5">
        <w:trPr>
          <w:trHeight w:val="395"/>
        </w:trPr>
        <w:tc>
          <w:tcPr>
            <w:tcW w:w="95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D3CD7" w:rsidRDefault="007B6BE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0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903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Последняя цифра номера зачетной книжки</w:t>
            </w:r>
          </w:p>
        </w:tc>
      </w:tr>
      <w:tr w:rsidR="00CD3CD7">
        <w:trPr>
          <w:trHeight w:val="395"/>
        </w:trPr>
        <w:tc>
          <w:tcPr>
            <w:tcW w:w="9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D3CD7" w:rsidRDefault="007B6BE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D3CD7">
        <w:trPr>
          <w:trHeight w:val="395"/>
        </w:trPr>
        <w:tc>
          <w:tcPr>
            <w:tcW w:w="9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Предпоследняя цифра номера зачетной книжки</w:t>
            </w: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D3CD7">
        <w:trPr>
          <w:trHeight w:val="395"/>
        </w:trPr>
        <w:tc>
          <w:tcPr>
            <w:tcW w:w="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CD3CD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D3CD7">
        <w:trPr>
          <w:trHeight w:val="395"/>
        </w:trPr>
        <w:tc>
          <w:tcPr>
            <w:tcW w:w="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CD3CD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CD3CD7">
        <w:trPr>
          <w:trHeight w:val="395"/>
        </w:trPr>
        <w:tc>
          <w:tcPr>
            <w:tcW w:w="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CD3CD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D3CD7">
        <w:trPr>
          <w:trHeight w:val="395"/>
        </w:trPr>
        <w:tc>
          <w:tcPr>
            <w:tcW w:w="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CD3CD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D3CD7">
        <w:trPr>
          <w:trHeight w:val="395"/>
        </w:trPr>
        <w:tc>
          <w:tcPr>
            <w:tcW w:w="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CD3CD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CD3CD7">
        <w:trPr>
          <w:trHeight w:val="395"/>
        </w:trPr>
        <w:tc>
          <w:tcPr>
            <w:tcW w:w="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CD3CD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D3CD7">
        <w:trPr>
          <w:trHeight w:val="395"/>
        </w:trPr>
        <w:tc>
          <w:tcPr>
            <w:tcW w:w="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CD3CD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D3CD7">
        <w:trPr>
          <w:trHeight w:val="395"/>
        </w:trPr>
        <w:tc>
          <w:tcPr>
            <w:tcW w:w="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CD3CD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CD3CD7">
        <w:trPr>
          <w:trHeight w:val="395"/>
        </w:trPr>
        <w:tc>
          <w:tcPr>
            <w:tcW w:w="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CD3CD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CD7" w:rsidRDefault="007B6BE0" w:rsidP="00A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CD3CD7" w:rsidRDefault="00CD3CD7">
      <w:pPr>
        <w:spacing w:line="360" w:lineRule="auto"/>
        <w:rPr>
          <w:sz w:val="28"/>
          <w:szCs w:val="28"/>
        </w:rPr>
      </w:pPr>
    </w:p>
    <w:p w:rsidR="00CD3CD7" w:rsidRDefault="007B6BE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К ОФОРМЛЕНИЮ КОНТРОЛЬНОЙ РАБОТЫ</w:t>
      </w:r>
    </w:p>
    <w:p w:rsidR="00CD3CD7" w:rsidRDefault="007B6BE0" w:rsidP="00AA11A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выполняется рукописно, либо при помощи компьютера.</w:t>
      </w:r>
    </w:p>
    <w:p w:rsidR="00CD3CD7" w:rsidRDefault="007B6BE0" w:rsidP="00AA11A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работы рукописно ответы на теоретические вопросы, решение практических заданий выполняется в тетради «в клетку» чернилами синего цвета.</w:t>
      </w:r>
    </w:p>
    <w:p w:rsidR="00CD3CD7" w:rsidRDefault="007B6BE0" w:rsidP="00AA11A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тетради не допускается применение корректора.</w:t>
      </w:r>
    </w:p>
    <w:p w:rsidR="00CD3CD7" w:rsidRDefault="007B6BE0" w:rsidP="00AA11A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допущения ошибки, исправление осуществляется зачеркиванием неверных данных.</w:t>
      </w:r>
    </w:p>
    <w:p w:rsidR="00CD3CD7" w:rsidRDefault="007B6BE0" w:rsidP="00AA11A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Задания контрольной работы выполняются в любой последовательности с указанием номера задания.</w:t>
      </w:r>
    </w:p>
    <w:p w:rsidR="00CD3CD7" w:rsidRDefault="007B6BE0" w:rsidP="00AA11A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титульный лист (обложку) тетради приклеивается «титул» (см. приложение 3.1.).</w:t>
      </w:r>
    </w:p>
    <w:p w:rsidR="00CD3CD7" w:rsidRDefault="007B6BE0" w:rsidP="00AA11A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последнем листе выполненной работы ставится дата и личная подпись студента.</w:t>
      </w:r>
    </w:p>
    <w:p w:rsidR="00CD3CD7" w:rsidRDefault="007B6BE0" w:rsidP="00AA11A5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работы на компьютере предъявляется ряд общеустановленных требований.</w:t>
      </w:r>
    </w:p>
    <w:p w:rsidR="00CD3CD7" w:rsidRDefault="007B6BE0" w:rsidP="00AA11A5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Текст работы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подготавливается в текстовом редакторе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for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Windows</w:t>
      </w:r>
      <w:r>
        <w:rPr>
          <w:sz w:val="28"/>
          <w:szCs w:val="28"/>
        </w:rPr>
        <w:t xml:space="preserve"> и должен иметь следующие параметры:</w:t>
      </w:r>
    </w:p>
    <w:p w:rsidR="00CD3CD7" w:rsidRDefault="007B6BE0" w:rsidP="00AA11A5">
      <w:pPr>
        <w:widowControl w:val="0"/>
        <w:tabs>
          <w:tab w:val="left" w:pos="770"/>
          <w:tab w:val="left" w:pos="11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формат бумаги А4 (210×297 мм); </w:t>
      </w:r>
    </w:p>
    <w:p w:rsidR="00CD3CD7" w:rsidRDefault="007B6BE0" w:rsidP="00AA11A5">
      <w:pPr>
        <w:widowControl w:val="0"/>
        <w:tabs>
          <w:tab w:val="left" w:pos="11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поля: верхнее и нижнее – 20 мм, левое – 30 мм, правое – 15 мм;</w:t>
      </w:r>
    </w:p>
    <w:p w:rsidR="00CD3CD7" w:rsidRDefault="007B6BE0" w:rsidP="00AA11A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межстрочное расстояние – полуторное;</w:t>
      </w:r>
    </w:p>
    <w:p w:rsidR="00CD3CD7" w:rsidRDefault="007B6BE0" w:rsidP="00AA11A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переплет 0 см;</w:t>
      </w:r>
    </w:p>
    <w:p w:rsidR="00CD3CD7" w:rsidRDefault="007B6BE0" w:rsidP="00AA11A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ориентация книжная;</w:t>
      </w:r>
    </w:p>
    <w:p w:rsidR="00CD3CD7" w:rsidRDefault="007B6BE0" w:rsidP="00AA11A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шрифт </w:t>
      </w:r>
      <w:r>
        <w:rPr>
          <w:sz w:val="28"/>
          <w:szCs w:val="28"/>
          <w:lang w:val="en-US"/>
        </w:rPr>
        <w:t>Times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>;</w:t>
      </w:r>
    </w:p>
    <w:p w:rsidR="00CD3CD7" w:rsidRDefault="007B6BE0" w:rsidP="00AA11A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размер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шрифта 14 пунктов;</w:t>
      </w:r>
    </w:p>
    <w:p w:rsidR="00CD3CD7" w:rsidRDefault="007B6BE0" w:rsidP="00AA11A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красная строка – 1,25см.</w:t>
      </w:r>
    </w:p>
    <w:p w:rsidR="00CD3CD7" w:rsidRDefault="007B6BE0">
      <w:pPr>
        <w:widowControl w:val="0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Текст документа печатается на белой бумаге, с одной стороны листа.</w:t>
      </w:r>
    </w:p>
    <w:p w:rsidR="00CD3CD7" w:rsidRDefault="007B6BE0">
      <w:pPr>
        <w:widowControl w:val="0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Нумерация разделов работы осуществляется с использованием арабских цифр. Например, в разделе 1 могут иметься подразделы 1.1 и 1.2, а в подразделе 1.2 – подразделы 1.2.1 и 1.2.2. В конце номера подраздела точка не ставится. Если заголовок состоит из двух предложений, их разделяют точкой. Заголовок подразделов не должен быть последней строкой на странице. </w:t>
      </w:r>
    </w:p>
    <w:p w:rsidR="00CD3CD7" w:rsidRDefault="007B6BE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Задания контрольной работы выполняются в любой последовательности с указанием номера задания.</w:t>
      </w:r>
    </w:p>
    <w:p w:rsidR="00CD3CD7" w:rsidRDefault="007B6BE0">
      <w:pPr>
        <w:widowControl w:val="0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Интервал между заданиями - одна строка.</w:t>
      </w:r>
    </w:p>
    <w:p w:rsidR="00CD3CD7" w:rsidRDefault="007B6BE0">
      <w:pPr>
        <w:widowControl w:val="0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Перед содержащимися в пункте перечислениями следует ставить дефис или строчную букву, после которой ставится скобка. Для дальнейшей детализации перечислений необходимо использовать арабские цифры, после которых ставится скобка, а запись производится с абзацного отступа, как показано в примере.</w:t>
      </w:r>
    </w:p>
    <w:p w:rsidR="00CD3CD7" w:rsidRDefault="007B6BE0">
      <w:pPr>
        <w:pStyle w:val="aa"/>
        <w:widowControl w:val="0"/>
        <w:spacing w:line="360" w:lineRule="auto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Пример:</w:t>
      </w:r>
    </w:p>
    <w:p w:rsidR="00CD3CD7" w:rsidRDefault="007B6BE0">
      <w:pPr>
        <w:pStyle w:val="aa"/>
        <w:widowControl w:val="0"/>
        <w:spacing w:line="360" w:lineRule="auto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а) ________</w:t>
      </w:r>
    </w:p>
    <w:p w:rsidR="00CD3CD7" w:rsidRDefault="007B6BE0">
      <w:pPr>
        <w:pStyle w:val="aa"/>
        <w:widowControl w:val="0"/>
        <w:spacing w:line="360" w:lineRule="auto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б) ________</w:t>
      </w:r>
    </w:p>
    <w:p w:rsidR="00CD3CD7" w:rsidRDefault="007B6BE0">
      <w:pPr>
        <w:pStyle w:val="aa"/>
        <w:widowControl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1) __________</w:t>
      </w:r>
    </w:p>
    <w:p w:rsidR="00CD3CD7" w:rsidRDefault="007B6BE0">
      <w:pPr>
        <w:pStyle w:val="aa"/>
        <w:widowControl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2) __________</w:t>
      </w:r>
    </w:p>
    <w:p w:rsidR="00CD3CD7" w:rsidRDefault="007B6BE0">
      <w:pPr>
        <w:pStyle w:val="aa"/>
        <w:widowControl w:val="0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Каждый пункт, подпункт и перечисления записывают с абзацного отступа.</w:t>
      </w:r>
    </w:p>
    <w:p w:rsidR="00CD3CD7" w:rsidRDefault="007B6BE0">
      <w:pPr>
        <w:pStyle w:val="aa"/>
        <w:widowControl w:val="0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Если вы используете кавычки, они должны иметь вид так называемых «елочек» </w:t>
      </w:r>
      <w:proofErr w:type="gramStart"/>
      <w:r>
        <w:rPr>
          <w:rFonts w:ascii="Times New Roman" w:hAnsi="Times New Roman"/>
          <w:szCs w:val="28"/>
        </w:rPr>
        <w:t>(« »</w:t>
      </w:r>
      <w:proofErr w:type="gramEnd"/>
      <w:r>
        <w:rPr>
          <w:rFonts w:ascii="Times New Roman" w:hAnsi="Times New Roman"/>
          <w:szCs w:val="28"/>
        </w:rPr>
        <w:t xml:space="preserve">). </w:t>
      </w:r>
    </w:p>
    <w:p w:rsidR="00CD3CD7" w:rsidRDefault="007B6BE0">
      <w:pPr>
        <w:pStyle w:val="aa"/>
        <w:widowControl w:val="0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тексте не допускаются произвольные сокращения слов, применяются только общепринятые сокращения (</w:t>
      </w:r>
      <w:proofErr w:type="gramStart"/>
      <w:r>
        <w:rPr>
          <w:rFonts w:ascii="Times New Roman" w:hAnsi="Times New Roman"/>
          <w:szCs w:val="28"/>
        </w:rPr>
        <w:t>например</w:t>
      </w:r>
      <w:proofErr w:type="gramEnd"/>
      <w:r>
        <w:rPr>
          <w:rFonts w:ascii="Times New Roman" w:hAnsi="Times New Roman"/>
          <w:szCs w:val="28"/>
        </w:rPr>
        <w:t>: тыс. руб., кВт. ч.).</w:t>
      </w:r>
    </w:p>
    <w:p w:rsidR="00CD3CD7" w:rsidRDefault="007B6BE0">
      <w:pPr>
        <w:pStyle w:val="aa"/>
        <w:widowControl w:val="0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работе могут применяться употребляемые в печати термины в сокращённом виде, в таком случае термин один раз детально расшифровывается, </w:t>
      </w:r>
      <w:proofErr w:type="gramStart"/>
      <w:r>
        <w:rPr>
          <w:rFonts w:ascii="Times New Roman" w:hAnsi="Times New Roman"/>
          <w:szCs w:val="28"/>
        </w:rPr>
        <w:t>например</w:t>
      </w:r>
      <w:proofErr w:type="gramEnd"/>
      <w:r>
        <w:rPr>
          <w:rFonts w:ascii="Times New Roman" w:hAnsi="Times New Roman"/>
          <w:szCs w:val="28"/>
        </w:rPr>
        <w:t>: Общевоинские уставы Вооруженных сил Российской Федерации (ОВУ ВС РФ) в дальнейшем пишется сокращённо – ОВУ ВС РФ.</w:t>
      </w:r>
    </w:p>
    <w:p w:rsidR="00CD3CD7" w:rsidRDefault="007B6BE0">
      <w:pPr>
        <w:pStyle w:val="aa"/>
        <w:widowControl w:val="0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Нумерация страниц, начиная с титульного листа, сплошная и проставляется арабскими цифрами справа внизу страницы.</w:t>
      </w:r>
    </w:p>
    <w:p w:rsidR="00CD3CD7" w:rsidRDefault="007B6BE0">
      <w:pPr>
        <w:pStyle w:val="aa"/>
        <w:widowControl w:val="0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Нумерация таблиц, иллюстраций, формул проводится в пределах главы арабскими цифрами, первая из которых отделена точкой. Допускается их сквозная нумерация в пределах всей работы. Ссылки на них указывают порядковым номером. </w:t>
      </w:r>
    </w:p>
    <w:p w:rsidR="00CD3CD7" w:rsidRDefault="007B6BE0">
      <w:pPr>
        <w:pStyle w:val="aa"/>
        <w:widowControl w:val="0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Каждая таблица оформляется в соответствии с требованиями статистики. Наименование таблицы пишется после ее номера, </w:t>
      </w:r>
      <w:proofErr w:type="gramStart"/>
      <w:r>
        <w:rPr>
          <w:rFonts w:ascii="Times New Roman" w:hAnsi="Times New Roman"/>
          <w:szCs w:val="28"/>
        </w:rPr>
        <w:t>например</w:t>
      </w:r>
      <w:proofErr w:type="gramEnd"/>
      <w:r>
        <w:rPr>
          <w:rFonts w:ascii="Times New Roman" w:hAnsi="Times New Roman"/>
          <w:szCs w:val="28"/>
        </w:rPr>
        <w:t>: Таблица 1 – Поражающие факторы ядерного взрыва.</w:t>
      </w:r>
    </w:p>
    <w:p w:rsidR="00CD3CD7" w:rsidRDefault="007B6BE0">
      <w:pPr>
        <w:pStyle w:val="aa"/>
        <w:widowControl w:val="0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Если таблица переносится, то её графы нумеруют арабскими цифрами и повторяют их на следующей странице, при этом в первой части таблицы нижнюю горизонтальную линию, ограничивающую таблицу, не проводят. Справа, выше черты, отделяющей цифры, пишется словосочетание «Продолжение таблицы 3.2». </w:t>
      </w:r>
    </w:p>
    <w:p w:rsidR="00CD3CD7" w:rsidRDefault="007B6BE0">
      <w:pPr>
        <w:pStyle w:val="aa"/>
        <w:widowControl w:val="0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Иллюстрации обозначаются общепринятым наименованием «Рисунок» и нумеруются, сокращение Рис. 1 – Наложение давящей повязки при венозном </w:t>
      </w:r>
      <w:r>
        <w:rPr>
          <w:rFonts w:ascii="Times New Roman" w:hAnsi="Times New Roman"/>
          <w:szCs w:val="28"/>
        </w:rPr>
        <w:lastRenderedPageBreak/>
        <w:t xml:space="preserve">кровотечении. </w:t>
      </w:r>
    </w:p>
    <w:p w:rsidR="00CD3CD7" w:rsidRDefault="007B6BE0" w:rsidP="00AA11A5">
      <w:pPr>
        <w:pStyle w:val="aa"/>
        <w:widowControl w:val="0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 построении графиков по осям координат откладываются соответствующие показатели, буквенные обозначения которых выносятся на концы координатных осей, фиксируемые стрелками. При необходимости вдоль координатных осей делаются поясняющие надписи.</w:t>
      </w:r>
    </w:p>
    <w:p w:rsidR="00CD3CD7" w:rsidRDefault="007B6BE0" w:rsidP="00AA11A5">
      <w:pPr>
        <w:pStyle w:val="aa"/>
        <w:widowControl w:val="0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Формулы выравниваются по центру, их нумерация по правому краю в круглых скобках. Ссылки в тексте на номер формулы дают в круглых скобках, </w:t>
      </w:r>
      <w:proofErr w:type="gramStart"/>
      <w:r>
        <w:rPr>
          <w:rFonts w:ascii="Times New Roman" w:hAnsi="Times New Roman"/>
          <w:szCs w:val="28"/>
        </w:rPr>
        <w:t>например</w:t>
      </w:r>
      <w:proofErr w:type="gramEnd"/>
      <w:r>
        <w:rPr>
          <w:rFonts w:ascii="Times New Roman" w:hAnsi="Times New Roman"/>
          <w:szCs w:val="28"/>
        </w:rPr>
        <w:t>: «по формуле (1)». В качестве символов следует применять обозначения, установленные соответствующими государственными стандартами. Пояснения символов и числовых коэффициентов, входящих в формулу, если они не пояснены ранее в тексте, должны быть приведены непосредственно под формулой, и их следует давать с новой строки в той последовательности, в которой символы приведены в формуле. Переносить формулы на следующую строку допускается только на знаках выполняемых операций, причем знак в начале следующей строки повторяют. Формулы, следующие одна за другой и не разделенные текстом, разделяют запятой.</w:t>
      </w:r>
    </w:p>
    <w:p w:rsidR="00CD3CD7" w:rsidRDefault="007B6BE0" w:rsidP="00AA11A5">
      <w:pPr>
        <w:pStyle w:val="aa"/>
        <w:widowControl w:val="0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Порядок изложения математических уравнений такой же, как и формул.</w:t>
      </w:r>
    </w:p>
    <w:p w:rsidR="00CD3CD7" w:rsidRDefault="007B6BE0" w:rsidP="00AA11A5">
      <w:pPr>
        <w:pStyle w:val="aa"/>
        <w:widowControl w:val="0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Сведения об источниках, включенных в список использованной литературы, необходимо давать в соответствии с требованиями ГОСТа 7.1 – 2003 «Библиографическая запись. Библиографическое описание. Общие требования и правила составления». Источники, включаемые в список использованной литературы, нумеруются в такой последовательности: </w:t>
      </w:r>
    </w:p>
    <w:p w:rsidR="00CD3CD7" w:rsidRDefault="007B6BE0" w:rsidP="00AA11A5">
      <w:pPr>
        <w:pStyle w:val="11"/>
        <w:widowControl w:val="0"/>
        <w:tabs>
          <w:tab w:val="left" w:pos="1854"/>
        </w:tabs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1. Законы Российской Федерации, указы Президента Российской Федерации;</w:t>
      </w:r>
    </w:p>
    <w:p w:rsidR="00CD3CD7" w:rsidRDefault="007B6BE0" w:rsidP="00AA11A5">
      <w:pPr>
        <w:pStyle w:val="11"/>
        <w:widowControl w:val="0"/>
        <w:tabs>
          <w:tab w:val="left" w:pos="1854"/>
        </w:tabs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2. Постановления и решения Правительства Российской Федерации и субъектов Российской Федерации;</w:t>
      </w:r>
    </w:p>
    <w:p w:rsidR="00CD3CD7" w:rsidRDefault="007B6BE0" w:rsidP="00AA11A5">
      <w:pPr>
        <w:pStyle w:val="11"/>
        <w:widowControl w:val="0"/>
        <w:tabs>
          <w:tab w:val="left" w:pos="1854"/>
        </w:tabs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3.   Литературные источники (монографии российских, зарубежных авторов, учебная литература, статьи из периодических изданий российских, зарубежных авторов и специальные виды литературы (стандарты, прейскуранты, каталоги) в алфавитном порядке по фамилиям авторов. </w:t>
      </w:r>
    </w:p>
    <w:p w:rsidR="00CD3CD7" w:rsidRDefault="007B6BE0" w:rsidP="00AA11A5">
      <w:pPr>
        <w:pStyle w:val="11"/>
        <w:widowControl w:val="0"/>
        <w:tabs>
          <w:tab w:val="left" w:pos="1854"/>
        </w:tabs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4. Интернет-ресурсы</w:t>
      </w:r>
    </w:p>
    <w:p w:rsidR="00CD3CD7" w:rsidRDefault="007B6BE0" w:rsidP="00AA11A5">
      <w:pPr>
        <w:pStyle w:val="11"/>
        <w:widowControl w:val="0"/>
        <w:tabs>
          <w:tab w:val="left" w:pos="1854"/>
        </w:tabs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ссылке в тексте на источник, описание которого включено в список использованной литературы, в тексте после упоминания о нем проставляют в квадратных скобках номер, под которым он значится в списке и, в необходимых случаях, страницы, 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>: [5] или [5, с.14].</w:t>
      </w:r>
    </w:p>
    <w:p w:rsidR="00CD3CD7" w:rsidRDefault="007B6BE0" w:rsidP="00AA11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 работы оформляется определенным образом (см. приложение 3.2.).</w:t>
      </w:r>
    </w:p>
    <w:p w:rsidR="00CD3CD7" w:rsidRDefault="007B6BE0" w:rsidP="00AA11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последнем листе выполненной работы ставится дата и личная подпись студента.</w:t>
      </w:r>
    </w:p>
    <w:p w:rsidR="00CD3CD7" w:rsidRDefault="007B6BE0">
      <w:pPr>
        <w:spacing w:line="360" w:lineRule="auto"/>
        <w:rPr>
          <w:sz w:val="28"/>
          <w:szCs w:val="28"/>
        </w:rPr>
      </w:pPr>
      <w:r>
        <w:br w:type="page"/>
      </w:r>
    </w:p>
    <w:p w:rsidR="00CD3CD7" w:rsidRDefault="007B6BE0">
      <w:pPr>
        <w:widowControl w:val="0"/>
        <w:spacing w:line="360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lastRenderedPageBreak/>
        <w:t>КРИТЕРИИ ОЦЕНКИ КОНТРОЛЬНОЙ РАБОТЫ</w:t>
      </w:r>
    </w:p>
    <w:p w:rsidR="00CD3CD7" w:rsidRDefault="007B6BE0" w:rsidP="00AA11A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завершения выполнения контрольной работы, работа подлежит проверке ведущим преподавателем, работа регистрируется в журнале регистрации контрольных работ на заочном отделении и сдается на проверку.</w:t>
      </w:r>
    </w:p>
    <w:p w:rsidR="00CD3CD7" w:rsidRDefault="007B6BE0" w:rsidP="00AA11A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проверки контрольной работы преподаватель оценивает ее: «зачтено» или «не зачтено».</w:t>
      </w:r>
    </w:p>
    <w:p w:rsidR="00CD3CD7" w:rsidRDefault="007B6BE0" w:rsidP="00AA11A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«зачтено» предусматривает:</w:t>
      </w:r>
    </w:p>
    <w:p w:rsidR="00CD3CD7" w:rsidRDefault="007B6BE0" w:rsidP="00AA11A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работы в соответствии с вариантом;</w:t>
      </w:r>
    </w:p>
    <w:p w:rsidR="00CD3CD7" w:rsidRDefault="007B6BE0" w:rsidP="00AA11A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полное, грамотное, логически выстроенное выполнение теоретического блока работы (ответы на теоретические вопросы); </w:t>
      </w:r>
    </w:p>
    <w:p w:rsidR="00CD3CD7" w:rsidRDefault="007B6BE0" w:rsidP="00AA11A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правил оформления контрольной работы.</w:t>
      </w:r>
    </w:p>
    <w:p w:rsidR="00CD3CD7" w:rsidRDefault="007B6BE0" w:rsidP="00AA11A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«не зачтено» предусматривает:</w:t>
      </w:r>
    </w:p>
    <w:p w:rsidR="00CD3CD7" w:rsidRDefault="007B6BE0" w:rsidP="00AA11A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работы не в соответствии с вариантом;</w:t>
      </w:r>
    </w:p>
    <w:p w:rsidR="00CD3CD7" w:rsidRDefault="007B6BE0" w:rsidP="00AA11A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правильное выполнение теоретического блока работы (неверные ответы на теоретические вопросы); </w:t>
      </w:r>
    </w:p>
    <w:p w:rsidR="00CD3CD7" w:rsidRDefault="007B6BE0" w:rsidP="00AA11A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соблюдение правил оформления контрольной работы.</w:t>
      </w:r>
    </w:p>
    <w:p w:rsidR="00CD3CD7" w:rsidRDefault="007B6BE0" w:rsidP="00AA11A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получения студентом оценки «не зачтено», работа возвращается для устранения причин отрицательной аттестации.</w:t>
      </w:r>
    </w:p>
    <w:p w:rsidR="00CD3CD7" w:rsidRDefault="007B6BE0" w:rsidP="00AA11A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«зачтено» является допуском студента к зачету по дисциплине Безопасность жизнедеятельности.</w:t>
      </w:r>
    </w:p>
    <w:p w:rsidR="00CD3CD7" w:rsidRDefault="007B6BE0">
      <w:pPr>
        <w:widowControl w:val="0"/>
        <w:spacing w:line="360" w:lineRule="auto"/>
        <w:jc w:val="center"/>
        <w:rPr>
          <w:caps/>
          <w:sz w:val="28"/>
          <w:szCs w:val="28"/>
        </w:rPr>
      </w:pPr>
      <w:r>
        <w:br w:type="page"/>
      </w:r>
    </w:p>
    <w:p w:rsidR="00CD3CD7" w:rsidRDefault="007B6BE0">
      <w:pPr>
        <w:widowControl w:val="0"/>
        <w:spacing w:line="360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lastRenderedPageBreak/>
        <w:t>Перечень теоретических вопросов к контрольной работе</w:t>
      </w:r>
    </w:p>
    <w:p w:rsidR="00CD3CD7" w:rsidRDefault="007B6BE0" w:rsidP="00A0484B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Единая государственная система предупреждения и ликвидации чрезвычайных ситуаций. </w:t>
      </w:r>
    </w:p>
    <w:p w:rsidR="00CD3CD7" w:rsidRDefault="007B6BE0" w:rsidP="00A0484B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Организация гражданской обороны. </w:t>
      </w:r>
    </w:p>
    <w:p w:rsidR="00CD3CD7" w:rsidRDefault="007B6BE0" w:rsidP="00A0484B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0484B">
        <w:rPr>
          <w:sz w:val="28"/>
          <w:szCs w:val="28"/>
        </w:rPr>
        <w:t>Защита населения и территорий при стихийных бедствиях</w:t>
      </w:r>
      <w:r>
        <w:rPr>
          <w:sz w:val="28"/>
          <w:szCs w:val="28"/>
        </w:rPr>
        <w:t xml:space="preserve">. </w:t>
      </w:r>
    </w:p>
    <w:p w:rsidR="00CD3CD7" w:rsidRDefault="007B6BE0" w:rsidP="00A0484B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0484B">
        <w:rPr>
          <w:sz w:val="28"/>
          <w:szCs w:val="28"/>
        </w:rPr>
        <w:t>Защита населения и территорий при авариях (катастрофах) на транспорте</w:t>
      </w:r>
      <w:r>
        <w:rPr>
          <w:sz w:val="28"/>
          <w:szCs w:val="28"/>
        </w:rPr>
        <w:t>.</w:t>
      </w:r>
    </w:p>
    <w:p w:rsidR="00CD3CD7" w:rsidRDefault="007B6BE0" w:rsidP="00A0484B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Защита населения и территорий при авариях (катастрофах) на производственных объектах.</w:t>
      </w:r>
    </w:p>
    <w:p w:rsidR="00CD3CD7" w:rsidRDefault="007B6BE0" w:rsidP="00A0484B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Обеспечение безопасности при неблагоприятной экологической обстановке.</w:t>
      </w:r>
    </w:p>
    <w:p w:rsidR="00CD3CD7" w:rsidRDefault="007B6BE0" w:rsidP="00A0484B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Обеспечение безопасности при неблагоприятной социальной обстановке.</w:t>
      </w:r>
    </w:p>
    <w:p w:rsidR="00CD3CD7" w:rsidRDefault="007B6BE0" w:rsidP="00A0484B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0484B">
        <w:rPr>
          <w:sz w:val="28"/>
          <w:szCs w:val="28"/>
        </w:rPr>
        <w:t>Медико-санитарная подготовка</w:t>
      </w:r>
      <w:r>
        <w:rPr>
          <w:sz w:val="28"/>
          <w:szCs w:val="28"/>
        </w:rPr>
        <w:t>.</w:t>
      </w:r>
    </w:p>
    <w:p w:rsidR="00CD3CD7" w:rsidRDefault="00CD3CD7"/>
    <w:p w:rsidR="00CD3CD7" w:rsidRDefault="00CD3CD7">
      <w:pPr>
        <w:spacing w:line="360" w:lineRule="auto"/>
        <w:jc w:val="both"/>
        <w:rPr>
          <w:smallCaps/>
          <w:sz w:val="28"/>
          <w:szCs w:val="28"/>
        </w:rPr>
      </w:pPr>
    </w:p>
    <w:p w:rsidR="00CD3CD7" w:rsidRDefault="00CD3CD7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CD3CD7" w:rsidRDefault="00CD3CD7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CD3CD7" w:rsidRDefault="00CD3CD7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CD3CD7" w:rsidRDefault="00CD3CD7">
      <w:pPr>
        <w:spacing w:line="360" w:lineRule="auto"/>
        <w:rPr>
          <w:sz w:val="28"/>
          <w:szCs w:val="28"/>
        </w:rPr>
      </w:pPr>
    </w:p>
    <w:p w:rsidR="00CD3CD7" w:rsidRDefault="00CD3CD7">
      <w:pPr>
        <w:spacing w:line="360" w:lineRule="auto"/>
        <w:rPr>
          <w:sz w:val="28"/>
          <w:szCs w:val="28"/>
        </w:rPr>
      </w:pPr>
    </w:p>
    <w:p w:rsidR="00CD3CD7" w:rsidRDefault="00CD3CD7">
      <w:pPr>
        <w:spacing w:line="360" w:lineRule="auto"/>
        <w:rPr>
          <w:sz w:val="28"/>
          <w:szCs w:val="28"/>
        </w:rPr>
      </w:pPr>
    </w:p>
    <w:p w:rsidR="00CD3CD7" w:rsidRDefault="00CD3CD7">
      <w:pPr>
        <w:spacing w:line="360" w:lineRule="auto"/>
        <w:rPr>
          <w:sz w:val="28"/>
          <w:szCs w:val="28"/>
        </w:rPr>
      </w:pPr>
    </w:p>
    <w:p w:rsidR="00CD3CD7" w:rsidRDefault="00CD3CD7">
      <w:pPr>
        <w:spacing w:line="360" w:lineRule="auto"/>
        <w:rPr>
          <w:sz w:val="28"/>
          <w:szCs w:val="28"/>
        </w:rPr>
      </w:pPr>
    </w:p>
    <w:p w:rsidR="00CD3CD7" w:rsidRDefault="00CD3CD7">
      <w:pPr>
        <w:spacing w:line="360" w:lineRule="auto"/>
        <w:rPr>
          <w:sz w:val="28"/>
          <w:szCs w:val="28"/>
        </w:rPr>
      </w:pPr>
    </w:p>
    <w:p w:rsidR="00CD3CD7" w:rsidRDefault="00CD3CD7">
      <w:pPr>
        <w:spacing w:line="360" w:lineRule="auto"/>
        <w:rPr>
          <w:sz w:val="28"/>
          <w:szCs w:val="28"/>
        </w:rPr>
      </w:pPr>
    </w:p>
    <w:p w:rsidR="00CD3CD7" w:rsidRDefault="00CD3CD7">
      <w:pPr>
        <w:spacing w:line="360" w:lineRule="auto"/>
        <w:rPr>
          <w:sz w:val="28"/>
          <w:szCs w:val="28"/>
        </w:rPr>
      </w:pPr>
    </w:p>
    <w:p w:rsidR="00CD3CD7" w:rsidRDefault="00CD3CD7">
      <w:pPr>
        <w:spacing w:line="360" w:lineRule="auto"/>
        <w:rPr>
          <w:sz w:val="28"/>
          <w:szCs w:val="28"/>
        </w:rPr>
      </w:pPr>
    </w:p>
    <w:p w:rsidR="00CD3CD7" w:rsidRDefault="00CD3CD7">
      <w:pPr>
        <w:spacing w:line="360" w:lineRule="auto"/>
        <w:rPr>
          <w:sz w:val="28"/>
          <w:szCs w:val="28"/>
        </w:rPr>
      </w:pPr>
    </w:p>
    <w:p w:rsidR="00CD3CD7" w:rsidRDefault="00CD3CD7">
      <w:pPr>
        <w:spacing w:line="360" w:lineRule="auto"/>
        <w:rPr>
          <w:sz w:val="28"/>
          <w:szCs w:val="28"/>
        </w:rPr>
      </w:pPr>
    </w:p>
    <w:p w:rsidR="00CD3CD7" w:rsidRDefault="00CD3CD7">
      <w:pPr>
        <w:spacing w:line="360" w:lineRule="auto"/>
        <w:rPr>
          <w:sz w:val="28"/>
          <w:szCs w:val="28"/>
        </w:rPr>
      </w:pPr>
    </w:p>
    <w:p w:rsidR="00B4789A" w:rsidRDefault="007B6BE0">
      <w:pPr>
        <w:widowControl w:val="0"/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Приложение 1. </w:t>
      </w:r>
    </w:p>
    <w:p w:rsidR="00CD3CD7" w:rsidRDefault="007B6BE0" w:rsidP="00B4789A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Задания к </w:t>
      </w:r>
      <w:r w:rsidR="00B4789A">
        <w:rPr>
          <w:b/>
          <w:bCs/>
          <w:sz w:val="28"/>
          <w:szCs w:val="28"/>
        </w:rPr>
        <w:t>контрольной работе по вариантам</w:t>
      </w:r>
    </w:p>
    <w:p w:rsidR="00CD3CD7" w:rsidRDefault="007B6BE0">
      <w:pPr>
        <w:rPr>
          <w:sz w:val="28"/>
          <w:szCs w:val="28"/>
        </w:rPr>
      </w:pPr>
      <w:r>
        <w:rPr>
          <w:sz w:val="28"/>
          <w:szCs w:val="28"/>
        </w:rPr>
        <w:t>Вариант 1</w:t>
      </w:r>
    </w:p>
    <w:p w:rsidR="00CD3CD7" w:rsidRDefault="007B6BE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Опасности и их источники, системы безопасности.</w:t>
      </w:r>
    </w:p>
    <w:p w:rsidR="00CD3CD7" w:rsidRDefault="007B6BE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Защита от поражения электрическим током.</w:t>
      </w:r>
    </w:p>
    <w:p w:rsidR="00CD3CD7" w:rsidRDefault="00CD3CD7">
      <w:pPr>
        <w:rPr>
          <w:sz w:val="28"/>
          <w:szCs w:val="28"/>
        </w:rPr>
      </w:pPr>
    </w:p>
    <w:p w:rsidR="00CD3CD7" w:rsidRDefault="007B6BE0">
      <w:pPr>
        <w:rPr>
          <w:sz w:val="28"/>
          <w:szCs w:val="28"/>
        </w:rPr>
      </w:pPr>
      <w:r>
        <w:rPr>
          <w:sz w:val="28"/>
          <w:szCs w:val="28"/>
        </w:rPr>
        <w:t>Вариант 2</w:t>
      </w:r>
    </w:p>
    <w:p w:rsidR="00CD3CD7" w:rsidRDefault="007B6BE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Классификация основных форм деятельности человека (виды и формы деятельности).</w:t>
      </w:r>
    </w:p>
    <w:p w:rsidR="00CD3CD7" w:rsidRDefault="007B6BE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Защита от механического </w:t>
      </w:r>
      <w:proofErr w:type="spellStart"/>
      <w:r>
        <w:rPr>
          <w:sz w:val="28"/>
          <w:szCs w:val="28"/>
        </w:rPr>
        <w:t>травмирования</w:t>
      </w:r>
      <w:proofErr w:type="spellEnd"/>
      <w:r>
        <w:rPr>
          <w:sz w:val="28"/>
          <w:szCs w:val="28"/>
        </w:rPr>
        <w:t>.</w:t>
      </w:r>
    </w:p>
    <w:p w:rsidR="00CD3CD7" w:rsidRDefault="00CD3CD7">
      <w:pPr>
        <w:rPr>
          <w:sz w:val="28"/>
          <w:szCs w:val="28"/>
        </w:rPr>
      </w:pPr>
    </w:p>
    <w:p w:rsidR="00CD3CD7" w:rsidRDefault="007B6BE0">
      <w:pPr>
        <w:rPr>
          <w:sz w:val="28"/>
          <w:szCs w:val="28"/>
        </w:rPr>
      </w:pPr>
      <w:r>
        <w:rPr>
          <w:sz w:val="28"/>
          <w:szCs w:val="28"/>
        </w:rPr>
        <w:t>Вариант 3</w:t>
      </w:r>
    </w:p>
    <w:p w:rsidR="00CD3CD7" w:rsidRDefault="007B6BE0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Классификация условий трудовой деятельности и ее оценка.</w:t>
      </w:r>
    </w:p>
    <w:p w:rsidR="00CD3CD7" w:rsidRDefault="007B6BE0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Защита от статического электричества.</w:t>
      </w:r>
    </w:p>
    <w:p w:rsidR="00CD3CD7" w:rsidRDefault="00CD3CD7">
      <w:pPr>
        <w:rPr>
          <w:sz w:val="28"/>
          <w:szCs w:val="28"/>
        </w:rPr>
      </w:pPr>
    </w:p>
    <w:p w:rsidR="00CD3CD7" w:rsidRDefault="007B6BE0">
      <w:pPr>
        <w:rPr>
          <w:sz w:val="28"/>
          <w:szCs w:val="28"/>
        </w:rPr>
      </w:pPr>
      <w:r>
        <w:rPr>
          <w:sz w:val="28"/>
          <w:szCs w:val="28"/>
        </w:rPr>
        <w:t>Вариант 4</w:t>
      </w:r>
    </w:p>
    <w:p w:rsidR="00CD3CD7" w:rsidRDefault="007B6BE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Работоспособность и ее динамика, особенности трудовой деятельности женщин и подростков.</w:t>
      </w:r>
    </w:p>
    <w:p w:rsidR="00CD3CD7" w:rsidRDefault="007B6BE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Защита от вибрации.</w:t>
      </w:r>
    </w:p>
    <w:p w:rsidR="00CD3CD7" w:rsidRDefault="00CD3CD7">
      <w:pPr>
        <w:rPr>
          <w:sz w:val="28"/>
          <w:szCs w:val="28"/>
        </w:rPr>
      </w:pPr>
    </w:p>
    <w:p w:rsidR="00CD3CD7" w:rsidRDefault="007B6BE0">
      <w:pPr>
        <w:rPr>
          <w:sz w:val="28"/>
          <w:szCs w:val="28"/>
        </w:rPr>
      </w:pPr>
      <w:r>
        <w:rPr>
          <w:sz w:val="28"/>
          <w:szCs w:val="28"/>
        </w:rPr>
        <w:t>Вариант 5</w:t>
      </w:r>
    </w:p>
    <w:p w:rsidR="00CD3CD7" w:rsidRDefault="007B6BE0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Обеспечение комфортных условий жизнедеятельности (теплообмен человека с окружающей средой, нормирование параметров микроклимата).</w:t>
      </w:r>
    </w:p>
    <w:p w:rsidR="00CD3CD7" w:rsidRDefault="007B6BE0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Защита от шума.</w:t>
      </w:r>
    </w:p>
    <w:p w:rsidR="00CD3CD7" w:rsidRDefault="00CD3CD7">
      <w:pPr>
        <w:rPr>
          <w:sz w:val="28"/>
          <w:szCs w:val="28"/>
        </w:rPr>
      </w:pPr>
    </w:p>
    <w:p w:rsidR="00CD3CD7" w:rsidRDefault="007B6BE0">
      <w:pPr>
        <w:rPr>
          <w:sz w:val="28"/>
          <w:szCs w:val="28"/>
        </w:rPr>
      </w:pPr>
      <w:r>
        <w:rPr>
          <w:sz w:val="28"/>
          <w:szCs w:val="28"/>
        </w:rPr>
        <w:t>Вариант 6</w:t>
      </w:r>
    </w:p>
    <w:p w:rsidR="00CD3CD7" w:rsidRDefault="007B6BE0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Вентиляция и кондиционирование.</w:t>
      </w:r>
    </w:p>
    <w:p w:rsidR="00CD3CD7" w:rsidRDefault="007B6BE0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Защита от электромагнитных полей и излучений.</w:t>
      </w:r>
    </w:p>
    <w:p w:rsidR="00CD3CD7" w:rsidRDefault="00CD3CD7">
      <w:pPr>
        <w:rPr>
          <w:sz w:val="28"/>
          <w:szCs w:val="28"/>
        </w:rPr>
      </w:pPr>
    </w:p>
    <w:p w:rsidR="00CD3CD7" w:rsidRDefault="007B6BE0">
      <w:pPr>
        <w:rPr>
          <w:sz w:val="28"/>
          <w:szCs w:val="28"/>
        </w:rPr>
      </w:pPr>
      <w:r>
        <w:rPr>
          <w:sz w:val="28"/>
          <w:szCs w:val="28"/>
        </w:rPr>
        <w:t>Вариант 7</w:t>
      </w:r>
    </w:p>
    <w:p w:rsidR="00CD3CD7" w:rsidRDefault="007B6BE0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Взаимодействие человека и окружающей среды обитания, эволюция среды обитания.</w:t>
      </w:r>
    </w:p>
    <w:p w:rsidR="00CD3CD7" w:rsidRDefault="007B6BE0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Ионизирующие излучения, защита от них.</w:t>
      </w:r>
    </w:p>
    <w:p w:rsidR="00CD3CD7" w:rsidRDefault="00CD3CD7">
      <w:pPr>
        <w:rPr>
          <w:sz w:val="28"/>
          <w:szCs w:val="28"/>
        </w:rPr>
      </w:pPr>
    </w:p>
    <w:p w:rsidR="00CD3CD7" w:rsidRDefault="007B6BE0">
      <w:pPr>
        <w:rPr>
          <w:sz w:val="28"/>
          <w:szCs w:val="28"/>
        </w:rPr>
      </w:pPr>
      <w:r>
        <w:rPr>
          <w:sz w:val="28"/>
          <w:szCs w:val="28"/>
        </w:rPr>
        <w:t>Вариант 8</w:t>
      </w:r>
    </w:p>
    <w:p w:rsidR="00CD3CD7" w:rsidRDefault="007B6BE0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Освещение, виды освещения, нормирование производственного освещения.</w:t>
      </w:r>
    </w:p>
    <w:p w:rsidR="00CD3CD7" w:rsidRDefault="007B6BE0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Защита атмосферы от вредных выбросов.</w:t>
      </w:r>
    </w:p>
    <w:p w:rsidR="00CD3CD7" w:rsidRDefault="00CD3CD7">
      <w:pPr>
        <w:rPr>
          <w:sz w:val="28"/>
          <w:szCs w:val="28"/>
        </w:rPr>
      </w:pPr>
    </w:p>
    <w:p w:rsidR="00CD3CD7" w:rsidRDefault="007B6BE0">
      <w:pPr>
        <w:rPr>
          <w:sz w:val="28"/>
          <w:szCs w:val="28"/>
        </w:rPr>
      </w:pPr>
      <w:r>
        <w:rPr>
          <w:sz w:val="28"/>
          <w:szCs w:val="28"/>
        </w:rPr>
        <w:t>Вариант 9</w:t>
      </w:r>
    </w:p>
    <w:p w:rsidR="00CD3CD7" w:rsidRDefault="007B6BE0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Рациональная организация рабочего места.</w:t>
      </w:r>
    </w:p>
    <w:p w:rsidR="00CD3CD7" w:rsidRDefault="007B6BE0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Защита при эксплуатации ПЭВМ.</w:t>
      </w:r>
    </w:p>
    <w:p w:rsidR="00CD3CD7" w:rsidRDefault="00CD3CD7">
      <w:pPr>
        <w:rPr>
          <w:sz w:val="28"/>
          <w:szCs w:val="28"/>
        </w:rPr>
      </w:pPr>
    </w:p>
    <w:p w:rsidR="00CD3CD7" w:rsidRDefault="007B6BE0">
      <w:pPr>
        <w:rPr>
          <w:sz w:val="28"/>
          <w:szCs w:val="28"/>
        </w:rPr>
      </w:pPr>
      <w:r>
        <w:rPr>
          <w:sz w:val="28"/>
          <w:szCs w:val="28"/>
        </w:rPr>
        <w:t>Вариант 10</w:t>
      </w:r>
    </w:p>
    <w:p w:rsidR="00CD3CD7" w:rsidRDefault="007B6BE0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Негативные факторы производственной среды (их причины и источники).</w:t>
      </w:r>
    </w:p>
    <w:p w:rsidR="00CD3CD7" w:rsidRDefault="007B6BE0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Защита гидросферы от вредных сбросов.</w:t>
      </w:r>
    </w:p>
    <w:p w:rsidR="00CD3CD7" w:rsidRDefault="00CD3CD7">
      <w:pPr>
        <w:rPr>
          <w:sz w:val="28"/>
          <w:szCs w:val="28"/>
        </w:rPr>
      </w:pPr>
    </w:p>
    <w:p w:rsidR="00CD3CD7" w:rsidRDefault="007B6BE0">
      <w:pPr>
        <w:rPr>
          <w:sz w:val="28"/>
          <w:szCs w:val="28"/>
        </w:rPr>
      </w:pPr>
      <w:r>
        <w:rPr>
          <w:sz w:val="28"/>
          <w:szCs w:val="28"/>
        </w:rPr>
        <w:t>Вариант 11</w:t>
      </w:r>
    </w:p>
    <w:p w:rsidR="00CD3CD7" w:rsidRDefault="007B6BE0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Негативные факторы производственной среды, критерии комфортности и безопасности.</w:t>
      </w:r>
    </w:p>
    <w:p w:rsidR="00CD3CD7" w:rsidRDefault="007B6BE0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Утилизация и захоронение твердых и жидких отходов.</w:t>
      </w:r>
    </w:p>
    <w:p w:rsidR="00CD3CD7" w:rsidRDefault="00CD3CD7">
      <w:pPr>
        <w:rPr>
          <w:sz w:val="28"/>
          <w:szCs w:val="28"/>
        </w:rPr>
      </w:pPr>
    </w:p>
    <w:p w:rsidR="00CD3CD7" w:rsidRDefault="007B6BE0">
      <w:pPr>
        <w:rPr>
          <w:sz w:val="28"/>
          <w:szCs w:val="28"/>
        </w:rPr>
      </w:pPr>
      <w:r>
        <w:rPr>
          <w:sz w:val="28"/>
          <w:szCs w:val="28"/>
        </w:rPr>
        <w:t>Вариант 12</w:t>
      </w:r>
    </w:p>
    <w:p w:rsidR="00CD3CD7" w:rsidRDefault="007B6BE0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Пожары на промышленных объектах.</w:t>
      </w:r>
    </w:p>
    <w:p w:rsidR="00CD3CD7" w:rsidRDefault="007B6BE0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Средства индивидуальной защиты.</w:t>
      </w:r>
    </w:p>
    <w:p w:rsidR="00CD3CD7" w:rsidRDefault="00CD3CD7">
      <w:pPr>
        <w:rPr>
          <w:sz w:val="28"/>
          <w:szCs w:val="28"/>
        </w:rPr>
      </w:pPr>
    </w:p>
    <w:p w:rsidR="00CD3CD7" w:rsidRDefault="007B6BE0">
      <w:pPr>
        <w:rPr>
          <w:sz w:val="28"/>
          <w:szCs w:val="28"/>
        </w:rPr>
      </w:pPr>
      <w:r>
        <w:rPr>
          <w:sz w:val="28"/>
          <w:szCs w:val="28"/>
        </w:rPr>
        <w:t>Вариант 13</w:t>
      </w:r>
    </w:p>
    <w:p w:rsidR="00CD3CD7" w:rsidRDefault="007B6BE0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Единая государственная система предупреждения и ликвидации чрезвычайных ситуаций (структура и задачи).</w:t>
      </w:r>
    </w:p>
    <w:p w:rsidR="00CD3CD7" w:rsidRDefault="007B6BE0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Медицинская помощь пострадавшим.</w:t>
      </w:r>
    </w:p>
    <w:p w:rsidR="00CD3CD7" w:rsidRDefault="00CD3CD7">
      <w:pPr>
        <w:rPr>
          <w:sz w:val="28"/>
          <w:szCs w:val="28"/>
        </w:rPr>
      </w:pPr>
    </w:p>
    <w:p w:rsidR="00CD3CD7" w:rsidRDefault="007B6BE0">
      <w:pPr>
        <w:rPr>
          <w:sz w:val="28"/>
          <w:szCs w:val="28"/>
        </w:rPr>
      </w:pPr>
      <w:r>
        <w:rPr>
          <w:sz w:val="28"/>
          <w:szCs w:val="28"/>
        </w:rPr>
        <w:t>Вариант 14</w:t>
      </w:r>
    </w:p>
    <w:p w:rsidR="00CD3CD7" w:rsidRDefault="007B6BE0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Стихийные явления и бедствия.</w:t>
      </w:r>
    </w:p>
    <w:p w:rsidR="00CD3CD7" w:rsidRDefault="007B6BE0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Пожарная защита производственных объектов.</w:t>
      </w:r>
    </w:p>
    <w:p w:rsidR="00CD3CD7" w:rsidRDefault="00CD3CD7">
      <w:pPr>
        <w:rPr>
          <w:sz w:val="28"/>
          <w:szCs w:val="28"/>
        </w:rPr>
      </w:pPr>
    </w:p>
    <w:p w:rsidR="00CD3CD7" w:rsidRDefault="007B6BE0">
      <w:pPr>
        <w:rPr>
          <w:sz w:val="28"/>
          <w:szCs w:val="28"/>
        </w:rPr>
      </w:pPr>
      <w:r>
        <w:rPr>
          <w:sz w:val="28"/>
          <w:szCs w:val="28"/>
        </w:rPr>
        <w:t>Вариант 15</w:t>
      </w:r>
    </w:p>
    <w:p w:rsidR="00CD3CD7" w:rsidRDefault="007B6BE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Поражающие факторы ядерного взрыва.</w:t>
      </w:r>
    </w:p>
    <w:p w:rsidR="00CD3CD7" w:rsidRDefault="007B6BE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Естественные системы защиты организма.</w:t>
      </w:r>
    </w:p>
    <w:p w:rsidR="00CD3CD7" w:rsidRDefault="00CD3CD7">
      <w:pPr>
        <w:rPr>
          <w:sz w:val="28"/>
          <w:szCs w:val="28"/>
        </w:rPr>
      </w:pPr>
    </w:p>
    <w:p w:rsidR="00CD3CD7" w:rsidRDefault="007B6BE0">
      <w:pPr>
        <w:rPr>
          <w:sz w:val="28"/>
          <w:szCs w:val="28"/>
        </w:rPr>
      </w:pPr>
      <w:r>
        <w:rPr>
          <w:sz w:val="28"/>
          <w:szCs w:val="28"/>
        </w:rPr>
        <w:t>Вариант 16</w:t>
      </w:r>
    </w:p>
    <w:p w:rsidR="00CD3CD7" w:rsidRDefault="007B6BE0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Устойчивость производства в чрезвычайных ситуациях.</w:t>
      </w:r>
    </w:p>
    <w:p w:rsidR="00CD3CD7" w:rsidRDefault="007B6BE0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Убежища и противорадиационные укрытия.</w:t>
      </w:r>
    </w:p>
    <w:p w:rsidR="00CD3CD7" w:rsidRDefault="00CD3CD7">
      <w:pPr>
        <w:rPr>
          <w:sz w:val="28"/>
          <w:szCs w:val="28"/>
        </w:rPr>
      </w:pPr>
    </w:p>
    <w:p w:rsidR="00CD3CD7" w:rsidRDefault="007B6BE0">
      <w:pPr>
        <w:rPr>
          <w:sz w:val="28"/>
          <w:szCs w:val="28"/>
        </w:rPr>
      </w:pPr>
      <w:r>
        <w:rPr>
          <w:sz w:val="28"/>
          <w:szCs w:val="28"/>
        </w:rPr>
        <w:t>Вариант 17</w:t>
      </w:r>
    </w:p>
    <w:p w:rsidR="00CD3CD7" w:rsidRDefault="007B6BE0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Гражданская оборона на объектах экономики.</w:t>
      </w:r>
    </w:p>
    <w:p w:rsidR="00CD3CD7" w:rsidRDefault="007B6BE0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Аварийно-спасательные и другие неотложные работы.</w:t>
      </w:r>
    </w:p>
    <w:p w:rsidR="00CD3CD7" w:rsidRDefault="00CD3CD7">
      <w:pPr>
        <w:widowControl w:val="0"/>
        <w:spacing w:line="360" w:lineRule="auto"/>
        <w:jc w:val="both"/>
        <w:rPr>
          <w:sz w:val="28"/>
          <w:szCs w:val="28"/>
        </w:rPr>
      </w:pPr>
    </w:p>
    <w:p w:rsidR="00CD3CD7" w:rsidRDefault="00CD3CD7">
      <w:pPr>
        <w:spacing w:line="360" w:lineRule="auto"/>
        <w:jc w:val="both"/>
        <w:rPr>
          <w:sz w:val="28"/>
          <w:szCs w:val="28"/>
        </w:rPr>
      </w:pPr>
    </w:p>
    <w:p w:rsidR="00CD3CD7" w:rsidRDefault="00CD3CD7">
      <w:pPr>
        <w:spacing w:line="360" w:lineRule="auto"/>
        <w:jc w:val="both"/>
        <w:rPr>
          <w:sz w:val="28"/>
          <w:szCs w:val="28"/>
        </w:rPr>
      </w:pPr>
    </w:p>
    <w:p w:rsidR="00CD3CD7" w:rsidRDefault="00CD3CD7">
      <w:pPr>
        <w:spacing w:line="360" w:lineRule="auto"/>
        <w:jc w:val="both"/>
        <w:rPr>
          <w:sz w:val="28"/>
          <w:szCs w:val="28"/>
        </w:rPr>
      </w:pPr>
    </w:p>
    <w:p w:rsidR="00CD3CD7" w:rsidRDefault="00CD3CD7">
      <w:pPr>
        <w:spacing w:line="360" w:lineRule="auto"/>
        <w:jc w:val="both"/>
        <w:rPr>
          <w:sz w:val="28"/>
          <w:szCs w:val="28"/>
        </w:rPr>
      </w:pPr>
    </w:p>
    <w:p w:rsidR="00CD3CD7" w:rsidRDefault="00CD3CD7">
      <w:pPr>
        <w:spacing w:line="360" w:lineRule="auto"/>
        <w:jc w:val="both"/>
        <w:rPr>
          <w:sz w:val="28"/>
          <w:szCs w:val="28"/>
        </w:rPr>
      </w:pPr>
    </w:p>
    <w:p w:rsidR="00CD3CD7" w:rsidRDefault="00CD3CD7">
      <w:pPr>
        <w:spacing w:line="360" w:lineRule="auto"/>
        <w:jc w:val="both"/>
        <w:rPr>
          <w:sz w:val="28"/>
          <w:szCs w:val="28"/>
        </w:rPr>
      </w:pPr>
    </w:p>
    <w:p w:rsidR="00CD3CD7" w:rsidRDefault="007B6BE0">
      <w:pPr>
        <w:spacing w:line="360" w:lineRule="auto"/>
        <w:jc w:val="both"/>
        <w:rPr>
          <w:sz w:val="28"/>
          <w:szCs w:val="28"/>
        </w:rPr>
      </w:pPr>
      <w:r>
        <w:br w:type="page"/>
      </w:r>
    </w:p>
    <w:p w:rsidR="00B4789A" w:rsidRDefault="007B6BE0">
      <w:pPr>
        <w:widowControl w:val="0"/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Приложение 2. </w:t>
      </w:r>
    </w:p>
    <w:p w:rsidR="00CD3CD7" w:rsidRDefault="007B6BE0" w:rsidP="00B4789A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Перечень рекомендуемых учебных изданий, Интернет-ресурсов, дополнительной литературы, рекомендуемых к использованию при выполнении контрольной работы</w:t>
      </w:r>
    </w:p>
    <w:p w:rsidR="00CD3CD7" w:rsidRDefault="007B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Основная литература</w:t>
      </w:r>
    </w:p>
    <w:p w:rsidR="00CD3CD7" w:rsidRDefault="007B6BE0">
      <w:pPr>
        <w:numPr>
          <w:ilvl w:val="0"/>
          <w:numId w:val="19"/>
        </w:numPr>
        <w:tabs>
          <w:tab w:val="clear" w:pos="720"/>
          <w:tab w:val="left" w:pos="284"/>
          <w:tab w:val="left" w:pos="708"/>
          <w:tab w:val="left" w:pos="1260"/>
        </w:tabs>
        <w:ind w:left="284" w:hanging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Микрюков</w:t>
      </w:r>
      <w:proofErr w:type="spellEnd"/>
      <w:r>
        <w:rPr>
          <w:sz w:val="28"/>
          <w:szCs w:val="28"/>
        </w:rPr>
        <w:t xml:space="preserve"> В.Ю. Безопасность жизнедеятельности: учебник/ </w:t>
      </w:r>
      <w:proofErr w:type="spellStart"/>
      <w:r>
        <w:rPr>
          <w:sz w:val="28"/>
          <w:szCs w:val="28"/>
        </w:rPr>
        <w:t>В.Ю.Микрюков</w:t>
      </w:r>
      <w:proofErr w:type="spellEnd"/>
      <w:r>
        <w:rPr>
          <w:sz w:val="28"/>
          <w:szCs w:val="28"/>
        </w:rPr>
        <w:t xml:space="preserve"> – 10-е изд., </w:t>
      </w:r>
      <w:proofErr w:type="spellStart"/>
      <w:r>
        <w:rPr>
          <w:sz w:val="28"/>
          <w:szCs w:val="28"/>
        </w:rPr>
        <w:t>перераб</w:t>
      </w:r>
      <w:proofErr w:type="spellEnd"/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и доп. – М.: КНОРУС, 2023. –282с.</w:t>
      </w:r>
    </w:p>
    <w:p w:rsidR="00CD3CD7" w:rsidRDefault="007B6BE0">
      <w:pPr>
        <w:numPr>
          <w:ilvl w:val="0"/>
          <w:numId w:val="19"/>
        </w:numPr>
        <w:tabs>
          <w:tab w:val="clear" w:pos="720"/>
          <w:tab w:val="left" w:pos="284"/>
          <w:tab w:val="left" w:pos="708"/>
          <w:tab w:val="left" w:pos="126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Косолапова Н.В., Прокопенко Н.А. Безопасность жизнедеятельности: учебник. - М.: Издательский центр "Академия", 2020.</w:t>
      </w:r>
    </w:p>
    <w:p w:rsidR="00CD3CD7" w:rsidRDefault="007B6BE0">
      <w:pPr>
        <w:numPr>
          <w:ilvl w:val="0"/>
          <w:numId w:val="19"/>
        </w:numPr>
        <w:tabs>
          <w:tab w:val="clear" w:pos="720"/>
          <w:tab w:val="left" w:pos="284"/>
          <w:tab w:val="left" w:pos="708"/>
          <w:tab w:val="left" w:pos="1260"/>
        </w:tabs>
        <w:ind w:left="284" w:hanging="284"/>
        <w:jc w:val="both"/>
      </w:pPr>
      <w:proofErr w:type="spellStart"/>
      <w:r>
        <w:rPr>
          <w:sz w:val="28"/>
          <w:szCs w:val="28"/>
        </w:rPr>
        <w:t>Микрюков</w:t>
      </w:r>
      <w:proofErr w:type="spellEnd"/>
      <w:r>
        <w:rPr>
          <w:sz w:val="28"/>
          <w:szCs w:val="28"/>
        </w:rPr>
        <w:t xml:space="preserve"> В.Ю. Безопасность жизнедеятельности (СПО): учебник. – М.: КНОРУС, 2023. – Режим доступа: </w:t>
      </w:r>
      <w:hyperlink r:id="rId6">
        <w:r>
          <w:rPr>
            <w:rStyle w:val="-"/>
            <w:color w:val="0000FF"/>
            <w:sz w:val="28"/>
            <w:szCs w:val="28"/>
          </w:rPr>
          <w:t>https://www.book.ru/search3/search</w:t>
        </w:r>
      </w:hyperlink>
    </w:p>
    <w:p w:rsidR="00CD3CD7" w:rsidRDefault="007B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Дополнительная литература:</w:t>
      </w:r>
    </w:p>
    <w:p w:rsidR="00CD3CD7" w:rsidRDefault="007B6BE0">
      <w:pPr>
        <w:numPr>
          <w:ilvl w:val="0"/>
          <w:numId w:val="20"/>
        </w:numPr>
        <w:tabs>
          <w:tab w:val="clear" w:pos="708"/>
          <w:tab w:val="left" w:pos="284"/>
          <w:tab w:val="left" w:pos="126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Общевоинские уставы Вооруженных сил Российской Федерации. – 2-е изд. – </w:t>
      </w:r>
      <w:proofErr w:type="gramStart"/>
      <w:r>
        <w:rPr>
          <w:sz w:val="28"/>
          <w:szCs w:val="28"/>
        </w:rPr>
        <w:t>М. :</w:t>
      </w:r>
      <w:proofErr w:type="gramEnd"/>
      <w:r>
        <w:rPr>
          <w:sz w:val="28"/>
          <w:szCs w:val="28"/>
        </w:rPr>
        <w:t xml:space="preserve"> ИНФРА-М, 2021. – 703с.</w:t>
      </w:r>
    </w:p>
    <w:p w:rsidR="00CD3CD7" w:rsidRDefault="007B6BE0">
      <w:pPr>
        <w:numPr>
          <w:ilvl w:val="0"/>
          <w:numId w:val="20"/>
        </w:numPr>
        <w:tabs>
          <w:tab w:val="clear" w:pos="708"/>
          <w:tab w:val="left" w:pos="284"/>
        </w:tabs>
        <w:ind w:left="284" w:hanging="284"/>
        <w:jc w:val="both"/>
      </w:pPr>
      <w:r>
        <w:rPr>
          <w:color w:val="000000"/>
          <w:sz w:val="28"/>
          <w:szCs w:val="28"/>
          <w:shd w:val="clear" w:color="auto" w:fill="FCFCFC"/>
        </w:rPr>
        <w:t>Безопасность жизнедеятельности [Электронный ресурс</w:t>
      </w:r>
      <w:proofErr w:type="gramStart"/>
      <w:r>
        <w:rPr>
          <w:color w:val="000000"/>
          <w:sz w:val="28"/>
          <w:szCs w:val="28"/>
          <w:shd w:val="clear" w:color="auto" w:fill="FCFCFC"/>
        </w:rPr>
        <w:t>] :</w:t>
      </w:r>
      <w:proofErr w:type="gramEnd"/>
      <w:r>
        <w:rPr>
          <w:color w:val="000000"/>
          <w:sz w:val="28"/>
          <w:szCs w:val="28"/>
          <w:shd w:val="clear" w:color="auto" w:fill="FCFCFC"/>
        </w:rPr>
        <w:t xml:space="preserve"> учебное пособие для вузов / Л.А. Муравей [и др.]. — 2-е изд. — Электрон. текстовые данные. — </w:t>
      </w:r>
      <w:proofErr w:type="gramStart"/>
      <w:r>
        <w:rPr>
          <w:color w:val="000000"/>
          <w:sz w:val="28"/>
          <w:szCs w:val="28"/>
          <w:shd w:val="clear" w:color="auto" w:fill="FCFCFC"/>
        </w:rPr>
        <w:t>М. :</w:t>
      </w:r>
      <w:proofErr w:type="gramEnd"/>
      <w:r>
        <w:rPr>
          <w:color w:val="000000"/>
          <w:sz w:val="28"/>
          <w:szCs w:val="28"/>
          <w:shd w:val="clear" w:color="auto" w:fill="FCFCFC"/>
        </w:rPr>
        <w:t xml:space="preserve"> ЮНИТИ-ДАНА, 2020. — 431 c. — 978-5-238-00352-8. — Режим доступа: </w:t>
      </w:r>
      <w:hyperlink r:id="rId7">
        <w:r>
          <w:rPr>
            <w:rStyle w:val="-"/>
            <w:color w:val="0000FF"/>
            <w:sz w:val="28"/>
            <w:szCs w:val="28"/>
            <w:highlight w:val="white"/>
          </w:rPr>
          <w:t>http://www.iprbookshop.ru/71175.html</w:t>
        </w:r>
      </w:hyperlink>
    </w:p>
    <w:p w:rsidR="00CD3CD7" w:rsidRDefault="00CD3CD7">
      <w:pPr>
        <w:jc w:val="both"/>
        <w:rPr>
          <w:color w:val="000000"/>
          <w:spacing w:val="8"/>
          <w:sz w:val="28"/>
          <w:szCs w:val="28"/>
          <w:u w:val="single"/>
        </w:rPr>
      </w:pPr>
    </w:p>
    <w:p w:rsidR="00CD3CD7" w:rsidRDefault="007B6BE0">
      <w:pPr>
        <w:jc w:val="both"/>
        <w:rPr>
          <w:sz w:val="28"/>
          <w:szCs w:val="28"/>
        </w:rPr>
      </w:pPr>
      <w:r>
        <w:rPr>
          <w:sz w:val="28"/>
          <w:szCs w:val="28"/>
        </w:rPr>
        <w:t>Периодические издания (газеты и журналы) (печатные и электронные издания):</w:t>
      </w:r>
    </w:p>
    <w:p w:rsidR="00CD3CD7" w:rsidRDefault="007B6BE0">
      <w:pPr>
        <w:numPr>
          <w:ilvl w:val="0"/>
          <w:numId w:val="21"/>
        </w:numPr>
        <w:tabs>
          <w:tab w:val="clear" w:pos="708"/>
          <w:tab w:val="left" w:pos="284"/>
          <w:tab w:val="left" w:pos="1260"/>
        </w:tabs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Журнал «Вооруженные силы стран мира» </w:t>
      </w:r>
    </w:p>
    <w:p w:rsidR="00CD3CD7" w:rsidRDefault="007B6BE0">
      <w:pPr>
        <w:numPr>
          <w:ilvl w:val="0"/>
          <w:numId w:val="21"/>
        </w:numPr>
        <w:tabs>
          <w:tab w:val="clear" w:pos="708"/>
          <w:tab w:val="left" w:pos="284"/>
          <w:tab w:val="left" w:pos="12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Научно-практический и методический журнал «Гражданская защита». Центральное издание МЧС России.</w:t>
      </w:r>
    </w:p>
    <w:p w:rsidR="00CD3CD7" w:rsidRDefault="00CD3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u w:val="single"/>
        </w:rPr>
      </w:pPr>
    </w:p>
    <w:p w:rsidR="00CD3CD7" w:rsidRDefault="007B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Интернет – ресурсы (дополнительные, не входящие в электронную информационно-образовательную среду техникума):  </w:t>
      </w:r>
    </w:p>
    <w:p w:rsidR="00CD3CD7" w:rsidRDefault="008F51D7">
      <w:pPr>
        <w:numPr>
          <w:ilvl w:val="0"/>
          <w:numId w:val="18"/>
        </w:numPr>
        <w:shd w:val="clear" w:color="auto" w:fill="FFFFFF"/>
        <w:tabs>
          <w:tab w:val="left" w:pos="284"/>
          <w:tab w:val="left" w:pos="708"/>
        </w:tabs>
        <w:ind w:left="720" w:hanging="720"/>
      </w:pPr>
      <w:hyperlink r:id="rId8">
        <w:r w:rsidR="007B6BE0">
          <w:rPr>
            <w:rStyle w:val="-"/>
            <w:color w:val="0000FF"/>
            <w:sz w:val="28"/>
            <w:szCs w:val="28"/>
          </w:rPr>
          <w:t>www</w:t>
        </w:r>
      </w:hyperlink>
      <w:hyperlink r:id="rId9">
        <w:r w:rsidR="007B6BE0">
          <w:rPr>
            <w:rStyle w:val="-"/>
            <w:color w:val="0000FF"/>
            <w:sz w:val="28"/>
            <w:szCs w:val="28"/>
          </w:rPr>
          <w:t>.</w:t>
        </w:r>
      </w:hyperlink>
      <w:hyperlink r:id="rId10">
        <w:r w:rsidR="007B6BE0">
          <w:rPr>
            <w:rStyle w:val="-"/>
            <w:color w:val="0000FF"/>
            <w:sz w:val="28"/>
            <w:szCs w:val="28"/>
          </w:rPr>
          <w:t>consultant</w:t>
        </w:r>
      </w:hyperlink>
      <w:hyperlink r:id="rId11">
        <w:r w:rsidR="007B6BE0">
          <w:rPr>
            <w:rStyle w:val="-"/>
            <w:color w:val="0000FF"/>
            <w:sz w:val="28"/>
            <w:szCs w:val="28"/>
          </w:rPr>
          <w:t>.</w:t>
        </w:r>
      </w:hyperlink>
      <w:hyperlink r:id="rId12">
        <w:r w:rsidR="007B6BE0">
          <w:rPr>
            <w:rStyle w:val="-"/>
            <w:color w:val="0000FF"/>
            <w:sz w:val="28"/>
            <w:szCs w:val="28"/>
          </w:rPr>
          <w:t>ru</w:t>
        </w:r>
      </w:hyperlink>
      <w:r w:rsidR="007B6BE0">
        <w:rPr>
          <w:sz w:val="28"/>
          <w:szCs w:val="28"/>
        </w:rPr>
        <w:t xml:space="preserve"> – «Консультант Плюс»</w:t>
      </w:r>
    </w:p>
    <w:p w:rsidR="00CD3CD7" w:rsidRDefault="008F51D7">
      <w:pPr>
        <w:numPr>
          <w:ilvl w:val="0"/>
          <w:numId w:val="18"/>
        </w:numPr>
        <w:shd w:val="clear" w:color="auto" w:fill="FFFFFF"/>
        <w:tabs>
          <w:tab w:val="left" w:pos="284"/>
          <w:tab w:val="left" w:pos="708"/>
        </w:tabs>
        <w:ind w:left="720" w:hanging="720"/>
      </w:pPr>
      <w:hyperlink r:id="rId13">
        <w:r w:rsidR="007B6BE0">
          <w:rPr>
            <w:rStyle w:val="-"/>
            <w:color w:val="0000FF"/>
            <w:sz w:val="28"/>
            <w:szCs w:val="28"/>
          </w:rPr>
          <w:t>http://fevt.ru/load/prezentacii_powerpoint/92-4-2</w:t>
        </w:r>
      </w:hyperlink>
      <w:r w:rsidR="007B6BE0">
        <w:rPr>
          <w:sz w:val="28"/>
          <w:szCs w:val="28"/>
        </w:rPr>
        <w:t xml:space="preserve"> «Презентации по безопасности жизнедеятельности»</w:t>
      </w:r>
    </w:p>
    <w:p w:rsidR="00CD3CD7" w:rsidRDefault="008F51D7">
      <w:pPr>
        <w:numPr>
          <w:ilvl w:val="0"/>
          <w:numId w:val="18"/>
        </w:numPr>
        <w:shd w:val="clear" w:color="auto" w:fill="FFFFFF"/>
        <w:tabs>
          <w:tab w:val="left" w:pos="284"/>
          <w:tab w:val="left" w:pos="708"/>
        </w:tabs>
        <w:ind w:left="720" w:hanging="720"/>
      </w:pPr>
      <w:hyperlink r:id="rId14">
        <w:r w:rsidR="007B6BE0">
          <w:rPr>
            <w:rStyle w:val="-"/>
            <w:color w:val="0000FF"/>
            <w:sz w:val="28"/>
            <w:szCs w:val="28"/>
          </w:rPr>
          <w:t>http://mil.ru/</w:t>
        </w:r>
      </w:hyperlink>
      <w:r w:rsidR="007B6BE0">
        <w:rPr>
          <w:sz w:val="28"/>
          <w:szCs w:val="28"/>
        </w:rPr>
        <w:t xml:space="preserve"> Официальный сайт Министерства обороны РФ</w:t>
      </w:r>
    </w:p>
    <w:p w:rsidR="00CD3CD7" w:rsidRDefault="008F51D7">
      <w:pPr>
        <w:widowControl w:val="0"/>
        <w:numPr>
          <w:ilvl w:val="0"/>
          <w:numId w:val="18"/>
        </w:numPr>
        <w:tabs>
          <w:tab w:val="left" w:pos="284"/>
          <w:tab w:val="left" w:pos="708"/>
        </w:tabs>
        <w:spacing w:line="360" w:lineRule="auto"/>
        <w:ind w:left="720" w:hanging="720"/>
        <w:jc w:val="both"/>
      </w:pPr>
      <w:hyperlink r:id="rId15">
        <w:r w:rsidR="007B6BE0">
          <w:rPr>
            <w:rStyle w:val="-"/>
            <w:bCs/>
            <w:color w:val="0000FF"/>
            <w:sz w:val="28"/>
            <w:szCs w:val="28"/>
          </w:rPr>
          <w:t>http://www.obzh.ru/obzh,306.html</w:t>
        </w:r>
      </w:hyperlink>
      <w:r w:rsidR="007B6BE0">
        <w:rPr>
          <w:rStyle w:val="-"/>
          <w:bCs/>
          <w:sz w:val="28"/>
          <w:szCs w:val="28"/>
        </w:rPr>
        <w:t xml:space="preserve"> Основы безопасности жизнедеятельности</w:t>
      </w:r>
      <w:r w:rsidR="007B6BE0">
        <w:br w:type="page"/>
      </w:r>
    </w:p>
    <w:p w:rsidR="00B4789A" w:rsidRDefault="007B6BE0">
      <w:pPr>
        <w:widowControl w:val="0"/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Приложение 3.1. </w:t>
      </w:r>
    </w:p>
    <w:p w:rsidR="00CD3CD7" w:rsidRDefault="007B6BE0" w:rsidP="00B4789A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«Титул» тетради для контрольной работы»</w:t>
      </w:r>
    </w:p>
    <w:p w:rsidR="00CD3CD7" w:rsidRDefault="00CD3CD7">
      <w:pPr>
        <w:widowControl w:val="0"/>
        <w:spacing w:line="360" w:lineRule="auto"/>
        <w:jc w:val="right"/>
        <w:rPr>
          <w:b/>
          <w:bCs/>
          <w:sz w:val="28"/>
          <w:szCs w:val="28"/>
        </w:rPr>
      </w:pPr>
    </w:p>
    <w:p w:rsidR="00B4789A" w:rsidRDefault="00B4789A">
      <w:pPr>
        <w:widowControl w:val="0"/>
        <w:spacing w:line="360" w:lineRule="auto"/>
        <w:jc w:val="right"/>
        <w:rPr>
          <w:b/>
          <w:bCs/>
          <w:sz w:val="28"/>
          <w:szCs w:val="28"/>
        </w:rPr>
      </w:pPr>
    </w:p>
    <w:p w:rsidR="00B4789A" w:rsidRDefault="00B4789A">
      <w:pPr>
        <w:widowControl w:val="0"/>
        <w:spacing w:line="360" w:lineRule="auto"/>
        <w:jc w:val="right"/>
        <w:rPr>
          <w:b/>
          <w:bCs/>
          <w:sz w:val="28"/>
          <w:szCs w:val="28"/>
        </w:rPr>
      </w:pPr>
    </w:p>
    <w:p w:rsidR="00B4789A" w:rsidRDefault="00B4789A">
      <w:pPr>
        <w:widowControl w:val="0"/>
        <w:spacing w:line="360" w:lineRule="auto"/>
        <w:jc w:val="right"/>
        <w:rPr>
          <w:b/>
          <w:bCs/>
          <w:sz w:val="28"/>
          <w:szCs w:val="28"/>
        </w:rPr>
      </w:pPr>
    </w:p>
    <w:p w:rsidR="00B4789A" w:rsidRDefault="00B4789A">
      <w:pPr>
        <w:widowControl w:val="0"/>
        <w:spacing w:line="360" w:lineRule="auto"/>
        <w:jc w:val="right"/>
        <w:rPr>
          <w:b/>
          <w:bCs/>
          <w:sz w:val="28"/>
          <w:szCs w:val="28"/>
        </w:rPr>
      </w:pPr>
    </w:p>
    <w:p w:rsidR="00B4789A" w:rsidRDefault="00B4789A">
      <w:pPr>
        <w:widowControl w:val="0"/>
        <w:spacing w:line="360" w:lineRule="auto"/>
        <w:jc w:val="right"/>
        <w:rPr>
          <w:b/>
          <w:bCs/>
          <w:sz w:val="28"/>
          <w:szCs w:val="28"/>
        </w:rPr>
      </w:pPr>
    </w:p>
    <w:p w:rsidR="00B4789A" w:rsidRDefault="00B4789A">
      <w:pPr>
        <w:widowControl w:val="0"/>
        <w:spacing w:line="360" w:lineRule="auto"/>
        <w:jc w:val="right"/>
        <w:rPr>
          <w:b/>
          <w:bCs/>
          <w:sz w:val="28"/>
          <w:szCs w:val="28"/>
        </w:rPr>
      </w:pPr>
    </w:p>
    <w:tbl>
      <w:tblPr>
        <w:tblW w:w="9125" w:type="dxa"/>
        <w:tblInd w:w="1236" w:type="dxa"/>
        <w:tblLook w:val="00A0" w:firstRow="1" w:lastRow="0" w:firstColumn="1" w:lastColumn="0" w:noHBand="0" w:noVBand="0"/>
      </w:tblPr>
      <w:tblGrid>
        <w:gridCol w:w="9125"/>
      </w:tblGrid>
      <w:tr w:rsidR="00CD3CD7" w:rsidTr="00AA11A5">
        <w:trPr>
          <w:trHeight w:val="6570"/>
        </w:trPr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CD7" w:rsidRDefault="007B6BE0">
            <w:pPr>
              <w:widowControl w:val="0"/>
              <w:jc w:val="center"/>
            </w:pPr>
            <w:r>
              <w:rPr>
                <w:bCs/>
                <w:sz w:val="28"/>
                <w:szCs w:val="28"/>
              </w:rPr>
              <w:t>МИНИСТЕРСТВО ОБРАЗОВАНИЯ СТАВРОПОЛЬСКОГО КРАЯ</w:t>
            </w:r>
          </w:p>
          <w:p w:rsidR="00CD3CD7" w:rsidRDefault="007B6BE0">
            <w:pPr>
              <w:widowControl w:val="0"/>
              <w:jc w:val="center"/>
            </w:pPr>
            <w:r>
              <w:rPr>
                <w:bCs/>
                <w:sz w:val="28"/>
                <w:szCs w:val="28"/>
              </w:rPr>
              <w:t>государственное бюджетное профессиональное образовательное учреждение</w:t>
            </w:r>
          </w:p>
          <w:p w:rsidR="00CD3CD7" w:rsidRDefault="007B6BE0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«Ставропольский строительный техникум»</w:t>
            </w:r>
          </w:p>
          <w:p w:rsidR="00CD3CD7" w:rsidRDefault="00CD3CD7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CD3CD7" w:rsidRDefault="007B6BE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ЗАОЧНОЕ ОТДЕЛЕНИЕ</w:t>
            </w:r>
          </w:p>
          <w:p w:rsidR="00CD3CD7" w:rsidRDefault="00CD3CD7">
            <w:pPr>
              <w:widowControl w:val="0"/>
              <w:jc w:val="center"/>
              <w:rPr>
                <w:caps/>
                <w:sz w:val="28"/>
                <w:szCs w:val="28"/>
              </w:rPr>
            </w:pPr>
          </w:p>
          <w:p w:rsidR="00CD3CD7" w:rsidRDefault="00AA11A5">
            <w:pPr>
              <w:widowControl w:val="0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КОНТРОЛЬНАЯ </w:t>
            </w:r>
            <w:r w:rsidR="007B6BE0">
              <w:rPr>
                <w:caps/>
                <w:sz w:val="28"/>
                <w:szCs w:val="28"/>
              </w:rPr>
              <w:t xml:space="preserve">работА </w:t>
            </w:r>
          </w:p>
          <w:p w:rsidR="00CD3CD7" w:rsidRDefault="007B6BE0">
            <w:pPr>
              <w:widowControl w:val="0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дисциплине «БЕЗОПАСНОСТЬ ЖИЗНЕДЕЯТЕЛЬНОСТИ»</w:t>
            </w:r>
          </w:p>
          <w:p w:rsidR="00CD3CD7" w:rsidRDefault="00CD3CD7">
            <w:pPr>
              <w:widowControl w:val="0"/>
              <w:jc w:val="center"/>
              <w:rPr>
                <w:caps/>
                <w:sz w:val="28"/>
                <w:szCs w:val="28"/>
              </w:rPr>
            </w:pPr>
          </w:p>
          <w:p w:rsidR="00CD3CD7" w:rsidRDefault="00AA11A5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Студент</w:t>
            </w:r>
            <w:r w:rsidR="007B6BE0">
              <w:rPr>
                <w:bCs/>
                <w:i/>
                <w:sz w:val="28"/>
                <w:szCs w:val="28"/>
              </w:rPr>
              <w:t>а</w:t>
            </w:r>
            <w:r w:rsidR="007B6BE0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="007B6BE0">
              <w:rPr>
                <w:bCs/>
                <w:i/>
                <w:sz w:val="28"/>
                <w:szCs w:val="28"/>
              </w:rPr>
              <w:t>ки</w:t>
            </w:r>
            <w:proofErr w:type="spellEnd"/>
            <w:r w:rsidR="007B6BE0">
              <w:rPr>
                <w:bCs/>
                <w:sz w:val="28"/>
                <w:szCs w:val="28"/>
              </w:rPr>
              <w:t xml:space="preserve">) </w:t>
            </w:r>
            <w:r w:rsidR="007B6BE0">
              <w:rPr>
                <w:bCs/>
                <w:sz w:val="28"/>
                <w:szCs w:val="28"/>
                <w:u w:val="single"/>
              </w:rPr>
              <w:t>_</w:t>
            </w:r>
            <w:r w:rsidR="007B6BE0">
              <w:rPr>
                <w:bCs/>
                <w:sz w:val="28"/>
                <w:szCs w:val="28"/>
              </w:rPr>
              <w:t xml:space="preserve"> курса</w:t>
            </w:r>
          </w:p>
          <w:p w:rsidR="00CD3CD7" w:rsidRDefault="007B6BE0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_______________________________________________________________</w:t>
            </w:r>
          </w:p>
          <w:p w:rsidR="00CD3CD7" w:rsidRDefault="007B6BE0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(Фамилия, имя, отчество)</w:t>
            </w:r>
          </w:p>
          <w:p w:rsidR="00CD3CD7" w:rsidRDefault="007B6BE0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Специальность _______________________________________________</w:t>
            </w:r>
          </w:p>
          <w:p w:rsidR="00CD3CD7" w:rsidRDefault="007B6BE0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Группа ________</w:t>
            </w:r>
          </w:p>
          <w:p w:rsidR="00CD3CD7" w:rsidRDefault="007B6BE0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</w:t>
            </w:r>
          </w:p>
          <w:p w:rsidR="00CD3CD7" w:rsidRDefault="007B6BE0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(зачтено/не зачтено)</w:t>
            </w:r>
          </w:p>
          <w:p w:rsidR="00CD3CD7" w:rsidRDefault="007B6BE0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«____» ____________ 20 ___г.</w:t>
            </w:r>
          </w:p>
          <w:p w:rsidR="00CD3CD7" w:rsidRDefault="007B6BE0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Преподаватель ____________ /</w:t>
            </w:r>
            <w:r w:rsidR="00AA11A5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Картамышев</w:t>
            </w:r>
            <w:proofErr w:type="spellEnd"/>
            <w:r>
              <w:rPr>
                <w:bCs/>
                <w:sz w:val="28"/>
                <w:szCs w:val="28"/>
              </w:rPr>
              <w:t xml:space="preserve"> А.</w:t>
            </w:r>
            <w:r w:rsidR="00AA11A5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В.</w:t>
            </w:r>
            <w:r w:rsidR="00AA11A5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/</w:t>
            </w:r>
          </w:p>
          <w:p w:rsidR="00CD3CD7" w:rsidRDefault="007B6BE0">
            <w:pPr>
              <w:widowControl w:val="0"/>
              <w:jc w:val="center"/>
              <w:rPr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Ставрополь – 20___</w:t>
            </w:r>
          </w:p>
        </w:tc>
      </w:tr>
    </w:tbl>
    <w:p w:rsidR="00CD3CD7" w:rsidRDefault="00CD3CD7">
      <w:pPr>
        <w:widowControl w:val="0"/>
        <w:spacing w:line="360" w:lineRule="auto"/>
        <w:jc w:val="right"/>
        <w:rPr>
          <w:b/>
          <w:bCs/>
          <w:sz w:val="28"/>
          <w:szCs w:val="28"/>
        </w:rPr>
      </w:pPr>
    </w:p>
    <w:p w:rsidR="00CD3CD7" w:rsidRDefault="00CD3CD7">
      <w:pPr>
        <w:widowControl w:val="0"/>
        <w:spacing w:line="360" w:lineRule="auto"/>
        <w:jc w:val="right"/>
        <w:rPr>
          <w:b/>
          <w:bCs/>
          <w:sz w:val="28"/>
          <w:szCs w:val="28"/>
        </w:rPr>
      </w:pPr>
    </w:p>
    <w:p w:rsidR="00CD3CD7" w:rsidRDefault="00CD3CD7">
      <w:pPr>
        <w:widowControl w:val="0"/>
        <w:spacing w:line="360" w:lineRule="auto"/>
        <w:jc w:val="right"/>
        <w:rPr>
          <w:b/>
          <w:bCs/>
          <w:sz w:val="28"/>
          <w:szCs w:val="28"/>
        </w:rPr>
      </w:pPr>
    </w:p>
    <w:p w:rsidR="00CD3CD7" w:rsidRDefault="00CD3CD7">
      <w:pPr>
        <w:widowControl w:val="0"/>
        <w:spacing w:line="360" w:lineRule="auto"/>
        <w:jc w:val="right"/>
        <w:rPr>
          <w:b/>
          <w:bCs/>
          <w:sz w:val="28"/>
          <w:szCs w:val="28"/>
        </w:rPr>
      </w:pPr>
    </w:p>
    <w:p w:rsidR="00CD3CD7" w:rsidRDefault="00CD3CD7">
      <w:pPr>
        <w:widowControl w:val="0"/>
        <w:spacing w:line="360" w:lineRule="auto"/>
        <w:jc w:val="right"/>
        <w:rPr>
          <w:b/>
          <w:bCs/>
          <w:sz w:val="28"/>
          <w:szCs w:val="28"/>
        </w:rPr>
      </w:pPr>
    </w:p>
    <w:p w:rsidR="00CD3CD7" w:rsidRDefault="00CD3CD7">
      <w:pPr>
        <w:widowControl w:val="0"/>
        <w:spacing w:line="360" w:lineRule="auto"/>
        <w:jc w:val="right"/>
        <w:rPr>
          <w:b/>
          <w:bCs/>
          <w:sz w:val="28"/>
          <w:szCs w:val="28"/>
        </w:rPr>
      </w:pPr>
    </w:p>
    <w:p w:rsidR="00CD3CD7" w:rsidRDefault="00CD3CD7">
      <w:pPr>
        <w:widowControl w:val="0"/>
        <w:spacing w:line="360" w:lineRule="auto"/>
        <w:rPr>
          <w:b/>
          <w:bCs/>
          <w:sz w:val="28"/>
          <w:szCs w:val="28"/>
        </w:rPr>
      </w:pPr>
    </w:p>
    <w:p w:rsidR="00CD3CD7" w:rsidRDefault="00CD3CD7">
      <w:pPr>
        <w:widowControl w:val="0"/>
        <w:spacing w:line="360" w:lineRule="auto"/>
        <w:jc w:val="right"/>
        <w:rPr>
          <w:b/>
          <w:bCs/>
          <w:sz w:val="28"/>
          <w:szCs w:val="28"/>
        </w:rPr>
      </w:pPr>
    </w:p>
    <w:p w:rsidR="00CD3CD7" w:rsidRDefault="00CD3CD7">
      <w:pPr>
        <w:widowControl w:val="0"/>
        <w:spacing w:line="360" w:lineRule="auto"/>
        <w:jc w:val="right"/>
        <w:rPr>
          <w:b/>
          <w:bCs/>
          <w:sz w:val="28"/>
          <w:szCs w:val="28"/>
        </w:rPr>
      </w:pPr>
    </w:p>
    <w:p w:rsidR="00B4789A" w:rsidRDefault="007B6BE0">
      <w:pPr>
        <w:widowControl w:val="0"/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Приложение 3.2. </w:t>
      </w:r>
    </w:p>
    <w:p w:rsidR="00CD3CD7" w:rsidRDefault="007B6BE0" w:rsidP="00B4789A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«Титульный лист контрольной работы»</w:t>
      </w:r>
    </w:p>
    <w:p w:rsidR="00CD3CD7" w:rsidRDefault="007B6BE0">
      <w:pPr>
        <w:widowControl w:val="0"/>
        <w:spacing w:line="360" w:lineRule="auto"/>
        <w:jc w:val="center"/>
      </w:pPr>
      <w:r>
        <w:rPr>
          <w:bCs/>
          <w:sz w:val="28"/>
          <w:szCs w:val="28"/>
        </w:rPr>
        <w:t>МИНИСТЕРСТВО ОБРАЗОВАНИЯ СТАВРОПОЛЬСКОГО КРАЯ</w:t>
      </w:r>
    </w:p>
    <w:p w:rsidR="00CD3CD7" w:rsidRDefault="007B6BE0">
      <w:pPr>
        <w:widowControl w:val="0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государственное бюджетное профессиональное образовательное учреждение</w:t>
      </w:r>
    </w:p>
    <w:p w:rsidR="00CD3CD7" w:rsidRDefault="007B6BE0">
      <w:pPr>
        <w:widowControl w:val="0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«Ставропольский строительный техникум»</w:t>
      </w:r>
    </w:p>
    <w:p w:rsidR="00CD3CD7" w:rsidRDefault="00CD3CD7">
      <w:pPr>
        <w:widowControl w:val="0"/>
        <w:spacing w:line="360" w:lineRule="auto"/>
        <w:jc w:val="center"/>
        <w:rPr>
          <w:bCs/>
          <w:sz w:val="28"/>
          <w:szCs w:val="28"/>
        </w:rPr>
      </w:pPr>
    </w:p>
    <w:p w:rsidR="00CD3CD7" w:rsidRDefault="00CD3CD7">
      <w:pPr>
        <w:widowControl w:val="0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CD3CD7" w:rsidRDefault="007B6BE0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ЗАОЧНОЕ ОТДЕЛЕНИЕ</w:t>
      </w:r>
    </w:p>
    <w:p w:rsidR="00CD3CD7" w:rsidRDefault="00CD3CD7">
      <w:pPr>
        <w:widowControl w:val="0"/>
        <w:spacing w:line="360" w:lineRule="auto"/>
        <w:rPr>
          <w:i/>
          <w:sz w:val="28"/>
          <w:szCs w:val="28"/>
          <w:vertAlign w:val="superscript"/>
        </w:rPr>
      </w:pPr>
    </w:p>
    <w:p w:rsidR="00CD3CD7" w:rsidRDefault="00CD3C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aps/>
          <w:sz w:val="28"/>
          <w:szCs w:val="28"/>
        </w:rPr>
      </w:pPr>
    </w:p>
    <w:p w:rsidR="00CD3CD7" w:rsidRDefault="007B6BE0">
      <w:pPr>
        <w:widowControl w:val="0"/>
        <w:spacing w:line="360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КОНТРОЛЬНАЯ РАБОТА </w:t>
      </w:r>
    </w:p>
    <w:p w:rsidR="00CD3CD7" w:rsidRDefault="007B6BE0">
      <w:pPr>
        <w:widowControl w:val="0"/>
        <w:spacing w:line="360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по дисциплине «БЕЗОПАСНОСТЬ ЖИЗНЕДЕЯТЕЛЬНОСТИ»</w:t>
      </w:r>
    </w:p>
    <w:p w:rsidR="00CD3CD7" w:rsidRDefault="00CD3CD7">
      <w:pPr>
        <w:widowControl w:val="0"/>
        <w:spacing w:line="360" w:lineRule="auto"/>
        <w:rPr>
          <w:bCs/>
          <w:sz w:val="28"/>
          <w:szCs w:val="28"/>
        </w:rPr>
      </w:pPr>
    </w:p>
    <w:p w:rsidR="00CD3CD7" w:rsidRDefault="007B6BE0">
      <w:pPr>
        <w:widowControl w:val="0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Студента _ курса</w:t>
      </w:r>
    </w:p>
    <w:p w:rsidR="00CD3CD7" w:rsidRDefault="007B6BE0">
      <w:pPr>
        <w:widowControl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</w:t>
      </w:r>
    </w:p>
    <w:p w:rsidR="00CD3CD7" w:rsidRDefault="007B6BE0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(Фамилия, имя, отчество)</w:t>
      </w:r>
    </w:p>
    <w:p w:rsidR="00CD3CD7" w:rsidRDefault="00CD3CD7">
      <w:pPr>
        <w:widowControl w:val="0"/>
        <w:spacing w:line="360" w:lineRule="auto"/>
        <w:rPr>
          <w:bCs/>
          <w:sz w:val="28"/>
          <w:szCs w:val="28"/>
        </w:rPr>
      </w:pPr>
    </w:p>
    <w:p w:rsidR="00CD3CD7" w:rsidRDefault="007B6BE0">
      <w:pPr>
        <w:widowControl w:val="0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Специальность _____________________________________________________</w:t>
      </w:r>
    </w:p>
    <w:p w:rsidR="00CD3CD7" w:rsidRDefault="007B6BE0">
      <w:pPr>
        <w:widowControl w:val="0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Группа ________</w:t>
      </w:r>
    </w:p>
    <w:p w:rsidR="00CD3CD7" w:rsidRDefault="00CD3CD7">
      <w:pPr>
        <w:widowControl w:val="0"/>
        <w:spacing w:line="360" w:lineRule="auto"/>
        <w:rPr>
          <w:bCs/>
          <w:sz w:val="28"/>
          <w:szCs w:val="28"/>
        </w:rPr>
      </w:pPr>
    </w:p>
    <w:p w:rsidR="00CD3CD7" w:rsidRDefault="007B6BE0">
      <w:pPr>
        <w:widowControl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</w:t>
      </w:r>
    </w:p>
    <w:p w:rsidR="00CD3CD7" w:rsidRDefault="007B6BE0">
      <w:pPr>
        <w:widowControl w:val="0"/>
        <w:rPr>
          <w:bCs/>
          <w:sz w:val="28"/>
          <w:szCs w:val="28"/>
        </w:rPr>
      </w:pPr>
      <w:r>
        <w:rPr>
          <w:bCs/>
          <w:sz w:val="28"/>
          <w:szCs w:val="28"/>
        </w:rPr>
        <w:t>(зачтено/не зачтено)</w:t>
      </w:r>
    </w:p>
    <w:p w:rsidR="00CD3CD7" w:rsidRDefault="00CD3CD7">
      <w:pPr>
        <w:widowControl w:val="0"/>
        <w:spacing w:line="360" w:lineRule="auto"/>
        <w:rPr>
          <w:bCs/>
          <w:sz w:val="28"/>
          <w:szCs w:val="28"/>
        </w:rPr>
      </w:pPr>
    </w:p>
    <w:p w:rsidR="00CD3CD7" w:rsidRDefault="007B6BE0">
      <w:pPr>
        <w:widowControl w:val="0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«____» ____________ 20 ___г.</w:t>
      </w:r>
    </w:p>
    <w:p w:rsidR="00CD3CD7" w:rsidRDefault="00CD3CD7">
      <w:pPr>
        <w:widowControl w:val="0"/>
        <w:spacing w:line="360" w:lineRule="auto"/>
        <w:rPr>
          <w:bCs/>
          <w:sz w:val="28"/>
          <w:szCs w:val="28"/>
        </w:rPr>
      </w:pPr>
    </w:p>
    <w:p w:rsidR="00CD3CD7" w:rsidRDefault="007B6BE0">
      <w:pPr>
        <w:widowControl w:val="0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Преподаватель ____________ /</w:t>
      </w:r>
      <w:r w:rsidR="00AA11A5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Картамышев</w:t>
      </w:r>
      <w:proofErr w:type="spellEnd"/>
      <w:r>
        <w:rPr>
          <w:bCs/>
          <w:sz w:val="28"/>
          <w:szCs w:val="28"/>
        </w:rPr>
        <w:t xml:space="preserve"> А.</w:t>
      </w:r>
      <w:r w:rsidR="00AA11A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В.</w:t>
      </w:r>
      <w:r w:rsidR="00AA11A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/</w:t>
      </w:r>
    </w:p>
    <w:p w:rsidR="00CD3CD7" w:rsidRDefault="00CD3CD7">
      <w:pPr>
        <w:widowControl w:val="0"/>
        <w:spacing w:line="360" w:lineRule="auto"/>
        <w:rPr>
          <w:bCs/>
          <w:sz w:val="28"/>
          <w:szCs w:val="28"/>
        </w:rPr>
      </w:pPr>
    </w:p>
    <w:p w:rsidR="00CD3CD7" w:rsidRDefault="00CD3CD7">
      <w:pPr>
        <w:widowControl w:val="0"/>
        <w:spacing w:line="360" w:lineRule="auto"/>
        <w:rPr>
          <w:caps/>
          <w:sz w:val="28"/>
          <w:szCs w:val="28"/>
        </w:rPr>
      </w:pPr>
    </w:p>
    <w:p w:rsidR="00CD3CD7" w:rsidRDefault="00CD3CD7">
      <w:pPr>
        <w:widowControl w:val="0"/>
        <w:spacing w:line="360" w:lineRule="auto"/>
        <w:rPr>
          <w:caps/>
          <w:sz w:val="28"/>
          <w:szCs w:val="28"/>
        </w:rPr>
      </w:pPr>
    </w:p>
    <w:p w:rsidR="00CD3CD7" w:rsidRDefault="007B6BE0">
      <w:pPr>
        <w:widowControl w:val="0"/>
        <w:spacing w:line="360" w:lineRule="auto"/>
        <w:jc w:val="center"/>
      </w:pPr>
      <w:r>
        <w:rPr>
          <w:bCs/>
          <w:sz w:val="28"/>
          <w:szCs w:val="28"/>
        </w:rPr>
        <w:t>Ставрополь</w:t>
      </w:r>
    </w:p>
    <w:sectPr w:rsidR="00CD3CD7">
      <w:pgSz w:w="11906" w:h="16838"/>
      <w:pgMar w:top="1134" w:right="851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6C6E"/>
    <w:multiLevelType w:val="multilevel"/>
    <w:tmpl w:val="01849BDC"/>
    <w:lvl w:ilvl="0">
      <w:start w:val="1"/>
      <w:numFmt w:val="decimal"/>
      <w:lvlText w:val="%1."/>
      <w:lvlJc w:val="left"/>
      <w:pPr>
        <w:tabs>
          <w:tab w:val="num" w:pos="708"/>
        </w:tabs>
        <w:ind w:left="540" w:hanging="360"/>
      </w:pPr>
      <w:rPr>
        <w:color w:val="000000"/>
        <w:spacing w:val="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A9711B"/>
    <w:multiLevelType w:val="multilevel"/>
    <w:tmpl w:val="F2BEE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624698"/>
    <w:multiLevelType w:val="hybridMultilevel"/>
    <w:tmpl w:val="030E75C6"/>
    <w:lvl w:ilvl="0" w:tplc="893C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1522D"/>
    <w:multiLevelType w:val="multilevel"/>
    <w:tmpl w:val="A6FC7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80741B"/>
    <w:multiLevelType w:val="multilevel"/>
    <w:tmpl w:val="0C988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6F3AE9"/>
    <w:multiLevelType w:val="hybridMultilevel"/>
    <w:tmpl w:val="8266F296"/>
    <w:lvl w:ilvl="0" w:tplc="893C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F1437"/>
    <w:multiLevelType w:val="multilevel"/>
    <w:tmpl w:val="52064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i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440" w:hanging="360"/>
      </w:pPr>
      <w:rPr>
        <w:bCs/>
        <w:i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4442C"/>
    <w:multiLevelType w:val="multilevel"/>
    <w:tmpl w:val="258AAABA"/>
    <w:lvl w:ilvl="0">
      <w:start w:val="1"/>
      <w:numFmt w:val="decimal"/>
      <w:lvlText w:val="%1."/>
      <w:lvlJc w:val="left"/>
      <w:pPr>
        <w:tabs>
          <w:tab w:val="num" w:pos="708"/>
        </w:tabs>
        <w:ind w:left="540" w:hanging="360"/>
      </w:pPr>
      <w:rPr>
        <w:color w:val="000000"/>
        <w:spacing w:val="8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D3722C"/>
    <w:multiLevelType w:val="multilevel"/>
    <w:tmpl w:val="9FA89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9432D7E"/>
    <w:multiLevelType w:val="multilevel"/>
    <w:tmpl w:val="E75AF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CAC7260"/>
    <w:multiLevelType w:val="multilevel"/>
    <w:tmpl w:val="1AE41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CD51E32"/>
    <w:multiLevelType w:val="multilevel"/>
    <w:tmpl w:val="10BC7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DF0587E"/>
    <w:multiLevelType w:val="multilevel"/>
    <w:tmpl w:val="3E3AC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6514D80"/>
    <w:multiLevelType w:val="multilevel"/>
    <w:tmpl w:val="ECE4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8867D87"/>
    <w:multiLevelType w:val="multilevel"/>
    <w:tmpl w:val="F3B622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3BF03EF"/>
    <w:multiLevelType w:val="multilevel"/>
    <w:tmpl w:val="35BCD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4911432"/>
    <w:multiLevelType w:val="multilevel"/>
    <w:tmpl w:val="E2A2F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6275049"/>
    <w:multiLevelType w:val="multilevel"/>
    <w:tmpl w:val="A308D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C34077B"/>
    <w:multiLevelType w:val="multilevel"/>
    <w:tmpl w:val="69681B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5CCC54D2"/>
    <w:multiLevelType w:val="multilevel"/>
    <w:tmpl w:val="75944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FCB2F1D"/>
    <w:multiLevelType w:val="multilevel"/>
    <w:tmpl w:val="6A4EB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31C7418"/>
    <w:multiLevelType w:val="multilevel"/>
    <w:tmpl w:val="FDB6C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B474ECE"/>
    <w:multiLevelType w:val="multilevel"/>
    <w:tmpl w:val="025A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E272F5B"/>
    <w:multiLevelType w:val="multilevel"/>
    <w:tmpl w:val="032C0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3"/>
  </w:num>
  <w:num w:numId="3">
    <w:abstractNumId w:val="12"/>
  </w:num>
  <w:num w:numId="4">
    <w:abstractNumId w:val="4"/>
  </w:num>
  <w:num w:numId="5">
    <w:abstractNumId w:val="10"/>
  </w:num>
  <w:num w:numId="6">
    <w:abstractNumId w:val="8"/>
  </w:num>
  <w:num w:numId="7">
    <w:abstractNumId w:val="23"/>
  </w:num>
  <w:num w:numId="8">
    <w:abstractNumId w:val="17"/>
  </w:num>
  <w:num w:numId="9">
    <w:abstractNumId w:val="20"/>
  </w:num>
  <w:num w:numId="10">
    <w:abstractNumId w:val="15"/>
  </w:num>
  <w:num w:numId="11">
    <w:abstractNumId w:val="11"/>
  </w:num>
  <w:num w:numId="12">
    <w:abstractNumId w:val="21"/>
  </w:num>
  <w:num w:numId="13">
    <w:abstractNumId w:val="13"/>
  </w:num>
  <w:num w:numId="14">
    <w:abstractNumId w:val="9"/>
  </w:num>
  <w:num w:numId="15">
    <w:abstractNumId w:val="22"/>
  </w:num>
  <w:num w:numId="16">
    <w:abstractNumId w:val="1"/>
  </w:num>
  <w:num w:numId="17">
    <w:abstractNumId w:val="19"/>
  </w:num>
  <w:num w:numId="18">
    <w:abstractNumId w:val="14"/>
  </w:num>
  <w:num w:numId="19">
    <w:abstractNumId w:val="6"/>
  </w:num>
  <w:num w:numId="20">
    <w:abstractNumId w:val="7"/>
  </w:num>
  <w:num w:numId="21">
    <w:abstractNumId w:val="0"/>
  </w:num>
  <w:num w:numId="22">
    <w:abstractNumId w:val="18"/>
  </w:num>
  <w:num w:numId="23">
    <w:abstractNumId w:val="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CD7"/>
    <w:rsid w:val="000102D6"/>
    <w:rsid w:val="00234360"/>
    <w:rsid w:val="004F424C"/>
    <w:rsid w:val="00644CD7"/>
    <w:rsid w:val="007B6BE0"/>
    <w:rsid w:val="008B0E42"/>
    <w:rsid w:val="008F51D7"/>
    <w:rsid w:val="00962EC6"/>
    <w:rsid w:val="00A0484B"/>
    <w:rsid w:val="00AA11A5"/>
    <w:rsid w:val="00B4789A"/>
    <w:rsid w:val="00CD3CD7"/>
    <w:rsid w:val="00FC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D266D-F55B-4568-86FC-4AD6DFFA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D5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2">
    <w:name w:val="Font Style52"/>
    <w:uiPriority w:val="99"/>
    <w:qFormat/>
    <w:rsid w:val="00AC74E8"/>
    <w:rPr>
      <w:rFonts w:ascii="Times New Roman" w:hAnsi="Times New Roman"/>
      <w:b/>
      <w:sz w:val="26"/>
    </w:rPr>
  </w:style>
  <w:style w:type="character" w:customStyle="1" w:styleId="FontStyle54">
    <w:name w:val="Font Style54"/>
    <w:uiPriority w:val="99"/>
    <w:qFormat/>
    <w:rsid w:val="00505C95"/>
    <w:rPr>
      <w:rFonts w:ascii="Times New Roman" w:hAnsi="Times New Roman"/>
      <w:sz w:val="26"/>
    </w:rPr>
  </w:style>
  <w:style w:type="character" w:customStyle="1" w:styleId="a3">
    <w:name w:val="Основной текст Знак"/>
    <w:uiPriority w:val="99"/>
    <w:qFormat/>
    <w:locked/>
    <w:rsid w:val="003D6791"/>
    <w:rPr>
      <w:sz w:val="28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ED3DDD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qFormat/>
    <w:rsid w:val="003D679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uiPriority w:val="99"/>
    <w:qFormat/>
    <w:locked/>
    <w:rsid w:val="002B508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locked/>
    <w:rsid w:val="002B508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rsid w:val="00936F11"/>
    <w:rPr>
      <w:rFonts w:cs="Times New Roman"/>
      <w:color w:val="000080"/>
      <w:u w:val="single"/>
    </w:rPr>
  </w:style>
  <w:style w:type="character" w:styleId="a6">
    <w:name w:val="Emphasis"/>
    <w:basedOn w:val="a0"/>
    <w:uiPriority w:val="99"/>
    <w:qFormat/>
    <w:rsid w:val="00936F11"/>
    <w:rPr>
      <w:rFonts w:cs="Times New Roman"/>
      <w:i/>
    </w:rPr>
  </w:style>
  <w:style w:type="character" w:customStyle="1" w:styleId="a7">
    <w:name w:val="Текст выноски Знак"/>
    <w:basedOn w:val="a0"/>
    <w:uiPriority w:val="99"/>
    <w:semiHidden/>
    <w:qFormat/>
    <w:locked/>
    <w:rsid w:val="00C11E72"/>
    <w:rPr>
      <w:rFonts w:ascii="Tahoma" w:hAnsi="Tahoma" w:cs="Tahoma"/>
      <w:sz w:val="16"/>
      <w:szCs w:val="16"/>
      <w:lang w:eastAsia="ru-RU"/>
    </w:rPr>
  </w:style>
  <w:style w:type="character" w:customStyle="1" w:styleId="10">
    <w:name w:val="Основной текст с отступом Знак1"/>
    <w:basedOn w:val="a0"/>
    <w:uiPriority w:val="99"/>
    <w:qFormat/>
    <w:locked/>
    <w:rsid w:val="001B6991"/>
    <w:rPr>
      <w:rFonts w:ascii="Times New Roman" w:hAnsi="Times New Roman"/>
      <w:sz w:val="24"/>
      <w:lang w:eastAsia="ru-RU"/>
    </w:rPr>
  </w:style>
  <w:style w:type="character" w:customStyle="1" w:styleId="a8">
    <w:name w:val="Основной текст с отступом Знак"/>
    <w:basedOn w:val="a0"/>
    <w:uiPriority w:val="99"/>
    <w:semiHidden/>
    <w:qFormat/>
    <w:rsid w:val="001B699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qFormat/>
    <w:rPr>
      <w:rFonts w:ascii="Symbol" w:hAnsi="Symbol" w:cs="Symbol"/>
      <w:sz w:val="28"/>
      <w:szCs w:val="28"/>
    </w:rPr>
  </w:style>
  <w:style w:type="character" w:customStyle="1" w:styleId="WW8Num3z0">
    <w:name w:val="WW8Num3z0"/>
    <w:qFormat/>
    <w:rPr>
      <w:bCs/>
      <w:i/>
      <w:sz w:val="28"/>
      <w:szCs w:val="28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color w:val="000000"/>
      <w:spacing w:val="8"/>
      <w:sz w:val="28"/>
      <w:szCs w:val="28"/>
    </w:rPr>
  </w:style>
  <w:style w:type="character" w:customStyle="1" w:styleId="WW8Num10z0">
    <w:name w:val="WW8Num10z0"/>
    <w:qFormat/>
    <w:rPr>
      <w:color w:val="000000"/>
      <w:spacing w:val="8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uiPriority w:val="99"/>
    <w:rsid w:val="003D6791"/>
    <w:rPr>
      <w:rFonts w:ascii="Calibri" w:eastAsia="Calibri" w:hAnsi="Calibri"/>
      <w:sz w:val="28"/>
      <w:szCs w:val="20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2">
    <w:name w:val="Основной текст с отступом Знак2"/>
    <w:basedOn w:val="a"/>
    <w:link w:val="ae"/>
    <w:uiPriority w:val="99"/>
    <w:qFormat/>
    <w:rsid w:val="00FE131C"/>
    <w:pPr>
      <w:ind w:left="720"/>
      <w:contextualSpacing/>
    </w:pPr>
    <w:rPr>
      <w:rFonts w:eastAsia="Calibri"/>
    </w:rPr>
  </w:style>
  <w:style w:type="paragraph" w:styleId="af">
    <w:name w:val="List Paragraph"/>
    <w:basedOn w:val="a"/>
    <w:uiPriority w:val="99"/>
    <w:qFormat/>
    <w:rsid w:val="00AF5FE3"/>
    <w:pPr>
      <w:ind w:left="720"/>
      <w:contextualSpacing/>
    </w:pPr>
  </w:style>
  <w:style w:type="paragraph" w:customStyle="1" w:styleId="11">
    <w:name w:val="Цитата1"/>
    <w:basedOn w:val="a"/>
    <w:uiPriority w:val="99"/>
    <w:qFormat/>
    <w:rsid w:val="003D6791"/>
    <w:pPr>
      <w:tabs>
        <w:tab w:val="left" w:pos="2355"/>
      </w:tabs>
      <w:spacing w:line="360" w:lineRule="auto"/>
      <w:ind w:left="284" w:right="567" w:firstLine="850"/>
      <w:jc w:val="both"/>
    </w:pPr>
    <w:rPr>
      <w:szCs w:val="20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rsid w:val="002B5081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rsid w:val="002B5081"/>
    <w:pPr>
      <w:tabs>
        <w:tab w:val="center" w:pos="4677"/>
        <w:tab w:val="right" w:pos="9355"/>
      </w:tabs>
    </w:pPr>
  </w:style>
  <w:style w:type="paragraph" w:styleId="af3">
    <w:name w:val="Balloon Text"/>
    <w:basedOn w:val="a"/>
    <w:uiPriority w:val="99"/>
    <w:semiHidden/>
    <w:qFormat/>
    <w:rsid w:val="00C11E72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2"/>
    <w:uiPriority w:val="99"/>
    <w:rsid w:val="001B6991"/>
    <w:pPr>
      <w:spacing w:after="120"/>
      <w:ind w:left="283"/>
    </w:pPr>
  </w:style>
  <w:style w:type="paragraph" w:customStyle="1" w:styleId="af4">
    <w:name w:val="Знак Знак Знак Знак Знак Знак Знак"/>
    <w:basedOn w:val="a"/>
    <w:uiPriority w:val="99"/>
    <w:qFormat/>
    <w:rsid w:val="004D22F0"/>
    <w:pPr>
      <w:spacing w:after="160" w:line="240" w:lineRule="exact"/>
    </w:pPr>
    <w:rPr>
      <w:rFonts w:ascii="Verdana" w:hAnsi="Verdana"/>
      <w:sz w:val="20"/>
      <w:szCs w:val="20"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8">
    <w:name w:val="WW8Num8"/>
    <w:qFormat/>
  </w:style>
  <w:style w:type="numbering" w:customStyle="1" w:styleId="WW8Num10">
    <w:name w:val="WW8Num10"/>
    <w:qFormat/>
  </w:style>
  <w:style w:type="table" w:styleId="af5">
    <w:name w:val="Table Grid"/>
    <w:basedOn w:val="a1"/>
    <w:uiPriority w:val="99"/>
    <w:rsid w:val="000579BF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13" Type="http://schemas.openxmlformats.org/officeDocument/2006/relationships/hyperlink" Target="http://fevt.ru/load/prezentacii_powerpoint/92-4-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rbookshop.ru/71175.html" TargetMode="External"/><Relationship Id="rId12" Type="http://schemas.openxmlformats.org/officeDocument/2006/relationships/hyperlink" Target="http://www.consulta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ook.ru/search3/search" TargetMode="External"/><Relationship Id="rId11" Type="http://schemas.openxmlformats.org/officeDocument/2006/relationships/hyperlink" Target="http://www.consultant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obzh.ru/obzh,306.html" TargetMode="External"/><Relationship Id="rId10" Type="http://schemas.openxmlformats.org/officeDocument/2006/relationships/hyperlink" Target="http://www.consult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" TargetMode="External"/><Relationship Id="rId14" Type="http://schemas.openxmlformats.org/officeDocument/2006/relationships/hyperlink" Target="http://mi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19</Pages>
  <Words>3044</Words>
  <Characters>17356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ГБПОУ ССТ</Company>
  <LinksUpToDate>false</LinksUpToDate>
  <CharactersWithSpaces>20360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dc:description/>
  <cp:lastModifiedBy>307</cp:lastModifiedBy>
  <cp:revision>6</cp:revision>
  <cp:lastPrinted>2020-01-28T07:44:00Z</cp:lastPrinted>
  <dcterms:created xsi:type="dcterms:W3CDTF">2024-02-07T05:03:00Z</dcterms:created>
  <dcterms:modified xsi:type="dcterms:W3CDTF">2024-02-15T10:06:00Z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ГБПОУ ССТ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