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4305" w:rsidRPr="00E84305" w:rsidRDefault="00E84305" w:rsidP="004360A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>МИНИСТЕРСТВО ОБРАЗОВАНИЯ СТАВРОПОЛ</w:t>
      </w:r>
      <w:r w:rsidRPr="00E84305">
        <w:rPr>
          <w:b/>
          <w:sz w:val="28"/>
          <w:szCs w:val="28"/>
          <w:lang w:eastAsia="ru-RU"/>
        </w:rPr>
        <w:t>Ь</w:t>
      </w:r>
      <w:r w:rsidRPr="00E84305">
        <w:rPr>
          <w:b/>
          <w:sz w:val="28"/>
          <w:szCs w:val="28"/>
          <w:lang w:eastAsia="ru-RU"/>
        </w:rPr>
        <w:t>СКОГО КРАЯ</w:t>
      </w:r>
    </w:p>
    <w:p w:rsidR="00E84305" w:rsidRPr="00E84305" w:rsidRDefault="006C3F89" w:rsidP="000F3C52">
      <w:pPr>
        <w:ind w:hanging="284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="00E84305" w:rsidRPr="00E84305">
        <w:rPr>
          <w:b/>
          <w:sz w:val="28"/>
          <w:szCs w:val="28"/>
          <w:lang w:eastAsia="ru-RU"/>
        </w:rPr>
        <w:t>осударственное бюджетное профессиональное образовательное учрежд</w:t>
      </w:r>
      <w:r w:rsidR="00E84305" w:rsidRPr="00E84305">
        <w:rPr>
          <w:b/>
          <w:sz w:val="28"/>
          <w:szCs w:val="28"/>
          <w:lang w:eastAsia="ru-RU"/>
        </w:rPr>
        <w:t>е</w:t>
      </w:r>
      <w:r w:rsidR="00E84305" w:rsidRPr="00E84305">
        <w:rPr>
          <w:b/>
          <w:sz w:val="28"/>
          <w:szCs w:val="28"/>
          <w:lang w:eastAsia="ru-RU"/>
        </w:rPr>
        <w:t>ние</w:t>
      </w:r>
    </w:p>
    <w:p w:rsidR="00E84305" w:rsidRPr="00E84305" w:rsidRDefault="00E84305" w:rsidP="004360A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E84305" w:rsidRPr="00E84305" w:rsidRDefault="00E84305" w:rsidP="004360A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>(ГБПОУ ССТ)</w:t>
      </w:r>
    </w:p>
    <w:p w:rsidR="00E84305" w:rsidRDefault="00E8430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Pr="00E8430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436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</w:rPr>
        <w:t xml:space="preserve">Комиссия </w:t>
      </w:r>
      <w:r w:rsidRPr="00E84305">
        <w:rPr>
          <w:rFonts w:eastAsia="Calibri"/>
          <w:b/>
          <w:sz w:val="28"/>
          <w:szCs w:val="28"/>
          <w:lang w:eastAsia="en-US"/>
        </w:rPr>
        <w:t>профессиональных циклов по экон</w:t>
      </w:r>
      <w:r w:rsidRPr="00E84305">
        <w:rPr>
          <w:rFonts w:eastAsia="Calibri"/>
          <w:b/>
          <w:sz w:val="28"/>
          <w:szCs w:val="28"/>
          <w:lang w:eastAsia="en-US"/>
        </w:rPr>
        <w:t>о</w:t>
      </w:r>
      <w:r w:rsidRPr="00E84305">
        <w:rPr>
          <w:rFonts w:eastAsia="Calibri"/>
          <w:b/>
          <w:sz w:val="28"/>
          <w:szCs w:val="28"/>
          <w:lang w:eastAsia="en-US"/>
        </w:rPr>
        <w:t xml:space="preserve">мике </w:t>
      </w:r>
    </w:p>
    <w:p w:rsidR="00E84305" w:rsidRPr="00E84305" w:rsidRDefault="00E84305" w:rsidP="00436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E84305" w:rsidRDefault="00E84305" w:rsidP="004360A5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4360A5" w:rsidRDefault="004360A5" w:rsidP="004360A5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4360A5" w:rsidRPr="00E84305" w:rsidRDefault="004360A5" w:rsidP="004360A5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4360A5" w:rsidRPr="004360A5" w:rsidRDefault="004360A5" w:rsidP="004360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  <w:lang w:eastAsia="ru-RU"/>
        </w:rPr>
      </w:pPr>
      <w:r w:rsidRPr="004360A5">
        <w:rPr>
          <w:b/>
          <w:caps/>
          <w:sz w:val="28"/>
          <w:szCs w:val="28"/>
          <w:lang w:eastAsia="ru-RU"/>
        </w:rPr>
        <w:t xml:space="preserve">Е.С. Абрамян </w:t>
      </w:r>
    </w:p>
    <w:p w:rsidR="00E84305" w:rsidRDefault="00E8430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Pr="00E8430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E84305" w:rsidRPr="00DA13F7" w:rsidRDefault="00E84305" w:rsidP="004360A5">
      <w:pPr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МЕТОДИЧЕСКИЕ УКАЗАНИЯ</w:t>
      </w:r>
    </w:p>
    <w:p w:rsidR="00E05B50" w:rsidRDefault="009D4972" w:rsidP="004360A5">
      <w:pPr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ПО ПРОИЗВОДСТВЕННОЙ ПРАКТИКЕ</w:t>
      </w:r>
      <w:r w:rsidR="00E05B50">
        <w:rPr>
          <w:b/>
          <w:sz w:val="28"/>
          <w:szCs w:val="28"/>
          <w:lang w:eastAsia="ru-RU"/>
        </w:rPr>
        <w:t xml:space="preserve"> </w:t>
      </w:r>
    </w:p>
    <w:p w:rsidR="00E84305" w:rsidRDefault="00E05B50" w:rsidP="004360A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(ПО ПРОФИЛЮ СПЕЦИАЛ</w:t>
      </w:r>
      <w:r>
        <w:rPr>
          <w:b/>
          <w:sz w:val="28"/>
          <w:szCs w:val="28"/>
          <w:lang w:eastAsia="ru-RU"/>
        </w:rPr>
        <w:t>Ь</w:t>
      </w:r>
      <w:r>
        <w:rPr>
          <w:b/>
          <w:sz w:val="28"/>
          <w:szCs w:val="28"/>
          <w:lang w:eastAsia="ru-RU"/>
        </w:rPr>
        <w:t>НОСТИ)</w:t>
      </w:r>
      <w:r w:rsidR="009D4972" w:rsidRPr="00DA13F7">
        <w:rPr>
          <w:b/>
          <w:sz w:val="28"/>
          <w:szCs w:val="28"/>
          <w:lang w:eastAsia="ru-RU"/>
        </w:rPr>
        <w:t xml:space="preserve"> ПП.04</w:t>
      </w:r>
    </w:p>
    <w:p w:rsidR="004360A5" w:rsidRPr="00DA13F7" w:rsidRDefault="004360A5" w:rsidP="004360A5">
      <w:pPr>
        <w:jc w:val="center"/>
        <w:rPr>
          <w:b/>
          <w:sz w:val="28"/>
          <w:szCs w:val="28"/>
          <w:lang w:eastAsia="ru-RU"/>
        </w:rPr>
      </w:pPr>
    </w:p>
    <w:p w:rsidR="00E84305" w:rsidRPr="00E84305" w:rsidRDefault="00E84305" w:rsidP="004360A5">
      <w:pPr>
        <w:jc w:val="center"/>
        <w:rPr>
          <w:sz w:val="28"/>
          <w:szCs w:val="28"/>
          <w:lang w:eastAsia="ru-RU"/>
        </w:rPr>
      </w:pPr>
    </w:p>
    <w:p w:rsidR="00E84305" w:rsidRPr="00E84305" w:rsidRDefault="00E84305" w:rsidP="004360A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ПМ.04. «Составление и использование бухгалтерской </w:t>
      </w:r>
      <w:r w:rsidR="000F3C52">
        <w:rPr>
          <w:sz w:val="28"/>
          <w:szCs w:val="28"/>
          <w:lang w:eastAsia="ru-RU"/>
        </w:rPr>
        <w:t xml:space="preserve">(финансовой) </w:t>
      </w:r>
      <w:r w:rsidRPr="00E84305">
        <w:rPr>
          <w:sz w:val="28"/>
          <w:szCs w:val="28"/>
          <w:lang w:eastAsia="ru-RU"/>
        </w:rPr>
        <w:t>отчётн</w:t>
      </w:r>
      <w:r w:rsidRPr="00E84305">
        <w:rPr>
          <w:sz w:val="28"/>
          <w:szCs w:val="28"/>
          <w:lang w:eastAsia="ru-RU"/>
        </w:rPr>
        <w:t>о</w:t>
      </w:r>
      <w:r w:rsidRPr="00E84305">
        <w:rPr>
          <w:sz w:val="28"/>
          <w:szCs w:val="28"/>
          <w:lang w:eastAsia="ru-RU"/>
        </w:rPr>
        <w:t xml:space="preserve">сти» </w:t>
      </w:r>
    </w:p>
    <w:p w:rsidR="00E84305" w:rsidRPr="00E84305" w:rsidRDefault="00E84305" w:rsidP="004360A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для студентов очной и заочной форм обучения </w:t>
      </w:r>
    </w:p>
    <w:p w:rsidR="00E84305" w:rsidRPr="00E84305" w:rsidRDefault="00E84305" w:rsidP="004360A5">
      <w:pPr>
        <w:rPr>
          <w:sz w:val="28"/>
          <w:szCs w:val="28"/>
          <w:lang w:eastAsia="ru-RU"/>
        </w:rPr>
      </w:pPr>
      <w:proofErr w:type="gramStart"/>
      <w:r w:rsidRPr="00E84305">
        <w:rPr>
          <w:sz w:val="28"/>
          <w:szCs w:val="28"/>
          <w:lang w:eastAsia="ru-RU"/>
        </w:rPr>
        <w:t xml:space="preserve">специальности </w:t>
      </w:r>
      <w:r w:rsidR="00286D37">
        <w:rPr>
          <w:sz w:val="28"/>
          <w:szCs w:val="28"/>
          <w:lang w:eastAsia="ru-RU"/>
        </w:rPr>
        <w:t xml:space="preserve"> </w:t>
      </w:r>
      <w:r w:rsidRPr="00E84305">
        <w:rPr>
          <w:sz w:val="28"/>
          <w:szCs w:val="28"/>
          <w:lang w:eastAsia="ru-RU"/>
        </w:rPr>
        <w:t>38.02.01</w:t>
      </w:r>
      <w:proofErr w:type="gramEnd"/>
      <w:r w:rsidRPr="00E84305">
        <w:rPr>
          <w:sz w:val="28"/>
          <w:szCs w:val="28"/>
          <w:lang w:eastAsia="ru-RU"/>
        </w:rPr>
        <w:t xml:space="preserve"> Экономика и бухгалтерский учет (по отра</w:t>
      </w:r>
      <w:r w:rsidRPr="00E84305">
        <w:rPr>
          <w:sz w:val="28"/>
          <w:szCs w:val="28"/>
          <w:lang w:eastAsia="ru-RU"/>
        </w:rPr>
        <w:t>с</w:t>
      </w:r>
      <w:r w:rsidRPr="00E84305">
        <w:rPr>
          <w:sz w:val="28"/>
          <w:szCs w:val="28"/>
          <w:lang w:eastAsia="ru-RU"/>
        </w:rPr>
        <w:t xml:space="preserve">лям) </w:t>
      </w:r>
    </w:p>
    <w:p w:rsidR="00E84305" w:rsidRPr="00E84305" w:rsidRDefault="00E84305" w:rsidP="004360A5">
      <w:pPr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4360A5">
      <w:pPr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4360A5">
      <w:pPr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051C10" w:rsidP="004360A5">
      <w:pPr>
        <w:ind w:firstLine="708"/>
        <w:jc w:val="center"/>
        <w:rPr>
          <w:sz w:val="28"/>
          <w:szCs w:val="28"/>
          <w:lang w:eastAsia="ru-RU"/>
        </w:rPr>
      </w:pPr>
      <w:r w:rsidRPr="00990D77">
        <w:rPr>
          <w:noProof/>
          <w:lang w:eastAsia="ru-RU"/>
        </w:rPr>
        <w:drawing>
          <wp:inline distT="0" distB="0" distL="0" distR="0">
            <wp:extent cx="2990850" cy="2095500"/>
            <wp:effectExtent l="0" t="0" r="0" b="0"/>
            <wp:docPr id="1" name="Рисунок 1" descr="Описание: https://classomsk.com/wp-content/uploads/2017/06/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lassomsk.com/wp-content/uploads/2017/06/1-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4360A5" w:rsidRDefault="004360A5" w:rsidP="00E84305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4360A5" w:rsidRDefault="004360A5" w:rsidP="00E84305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E84305" w:rsidRPr="00DA13F7" w:rsidRDefault="00E84305" w:rsidP="00E84305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Ставрополь, 20</w:t>
      </w:r>
      <w:r w:rsidR="009647A5">
        <w:rPr>
          <w:b/>
          <w:sz w:val="28"/>
          <w:szCs w:val="28"/>
          <w:lang w:eastAsia="ru-RU"/>
        </w:rPr>
        <w:t>2</w:t>
      </w:r>
      <w:r w:rsidR="003D30AE">
        <w:rPr>
          <w:b/>
          <w:sz w:val="28"/>
          <w:szCs w:val="28"/>
          <w:lang w:eastAsia="ru-RU"/>
        </w:rPr>
        <w:t>2</w:t>
      </w:r>
    </w:p>
    <w:p w:rsidR="003D30AE" w:rsidRDefault="00051C10" w:rsidP="003D30AE">
      <w:pPr>
        <w:jc w:val="both"/>
        <w:rPr>
          <w:b/>
          <w:bCs/>
          <w:sz w:val="28"/>
          <w:szCs w:val="28"/>
        </w:rPr>
      </w:pPr>
      <w:bookmarkStart w:id="0" w:name="_GoBack"/>
      <w:r w:rsidRPr="00D277B5">
        <w:rPr>
          <w:noProof/>
          <w:lang w:eastAsia="ru-RU"/>
        </w:rPr>
        <w:lastRenderedPageBreak/>
        <w:drawing>
          <wp:inline distT="0" distB="0" distL="0" distR="0">
            <wp:extent cx="6124575" cy="90011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243" w:type="dxa"/>
        <w:tblLook w:val="04A0" w:firstRow="1" w:lastRow="0" w:firstColumn="1" w:lastColumn="0" w:noHBand="0" w:noVBand="1"/>
      </w:tblPr>
      <w:tblGrid>
        <w:gridCol w:w="562"/>
        <w:gridCol w:w="675"/>
        <w:gridCol w:w="8227"/>
        <w:gridCol w:w="779"/>
      </w:tblGrid>
      <w:tr w:rsidR="00125C91" w:rsidRPr="00125C91" w:rsidTr="00F022DB">
        <w:tc>
          <w:tcPr>
            <w:tcW w:w="9464" w:type="dxa"/>
            <w:gridSpan w:val="3"/>
          </w:tcPr>
          <w:p w:rsidR="00125C91" w:rsidRPr="00125C91" w:rsidRDefault="00B07680" w:rsidP="00B07680">
            <w:pPr>
              <w:spacing w:line="360" w:lineRule="auto"/>
              <w:jc w:val="center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lastRenderedPageBreak/>
              <w:t>СОДЕРЖАНИЕ</w:t>
            </w:r>
          </w:p>
        </w:tc>
        <w:tc>
          <w:tcPr>
            <w:tcW w:w="779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5C91" w:rsidRPr="00125C91" w:rsidTr="00F022DB">
        <w:tc>
          <w:tcPr>
            <w:tcW w:w="9464" w:type="dxa"/>
            <w:gridSpan w:val="3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ояснительная записка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125C91" w:rsidRPr="00125C91" w:rsidTr="00F022DB">
        <w:tc>
          <w:tcPr>
            <w:tcW w:w="562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02" w:type="dxa"/>
            <w:gridSpan w:val="2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ребования к результатам освоения 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ки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125C91" w:rsidRPr="00125C91" w:rsidTr="00F022DB">
        <w:tc>
          <w:tcPr>
            <w:tcW w:w="562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02" w:type="dxa"/>
            <w:gridSpan w:val="2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одержание программы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практики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F022DB">
        <w:tc>
          <w:tcPr>
            <w:tcW w:w="562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227" w:type="dxa"/>
          </w:tcPr>
          <w:p w:rsidR="00125C91" w:rsidRPr="00125C91" w:rsidRDefault="00B07680" w:rsidP="00F84FD9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бщая характеристика видов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практики по </w:t>
            </w:r>
            <w:r w:rsidR="00AB040A">
              <w:rPr>
                <w:rFonts w:eastAsia="Calibri"/>
                <w:sz w:val="28"/>
                <w:szCs w:val="28"/>
                <w:lang w:eastAsia="en-US"/>
              </w:rPr>
              <w:t>ВД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7879B4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оставление и использование бухгалтерской </w:t>
            </w:r>
            <w:r w:rsidR="007879B4">
              <w:rPr>
                <w:rFonts w:eastAsia="Calibri"/>
                <w:sz w:val="28"/>
                <w:szCs w:val="28"/>
                <w:lang w:eastAsia="en-US"/>
              </w:rPr>
              <w:t xml:space="preserve">(финансовой)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отче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ности  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F022DB">
        <w:tc>
          <w:tcPr>
            <w:tcW w:w="562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227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одержание производственной практики (прак</w:t>
            </w:r>
            <w:r>
              <w:rPr>
                <w:rFonts w:eastAsia="Calibri"/>
                <w:sz w:val="28"/>
                <w:szCs w:val="28"/>
                <w:lang w:eastAsia="en-US"/>
              </w:rPr>
              <w:t>тики по профилю спе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циальности)</w:t>
            </w:r>
          </w:p>
        </w:tc>
        <w:tc>
          <w:tcPr>
            <w:tcW w:w="779" w:type="dxa"/>
          </w:tcPr>
          <w:p w:rsidR="00125C91" w:rsidRPr="00125C91" w:rsidRDefault="009524FD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125C91" w:rsidRPr="00125C91" w:rsidTr="00F022DB">
        <w:tc>
          <w:tcPr>
            <w:tcW w:w="562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02" w:type="dxa"/>
            <w:gridSpan w:val="2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рганизация и руководство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тикой</w:t>
            </w:r>
          </w:p>
        </w:tc>
        <w:tc>
          <w:tcPr>
            <w:tcW w:w="779" w:type="dxa"/>
          </w:tcPr>
          <w:p w:rsidR="00125C91" w:rsidRPr="00125C91" w:rsidRDefault="009524FD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125C91" w:rsidRPr="00125C91" w:rsidTr="00F022DB">
        <w:trPr>
          <w:trHeight w:val="504"/>
        </w:trPr>
        <w:tc>
          <w:tcPr>
            <w:tcW w:w="562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02" w:type="dxa"/>
            <w:gridSpan w:val="2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ритерии оценки производственной практики</w:t>
            </w:r>
          </w:p>
        </w:tc>
        <w:tc>
          <w:tcPr>
            <w:tcW w:w="779" w:type="dxa"/>
          </w:tcPr>
          <w:p w:rsidR="00125C91" w:rsidRPr="00125C91" w:rsidRDefault="009524FD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5E2D79" w:rsidRPr="00125C91" w:rsidTr="00F022DB">
        <w:tc>
          <w:tcPr>
            <w:tcW w:w="562" w:type="dxa"/>
          </w:tcPr>
          <w:p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02" w:type="dxa"/>
            <w:gridSpan w:val="2"/>
          </w:tcPr>
          <w:p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тчетность по производственной практике</w:t>
            </w:r>
          </w:p>
        </w:tc>
        <w:tc>
          <w:tcPr>
            <w:tcW w:w="779" w:type="dxa"/>
          </w:tcPr>
          <w:p w:rsidR="005E2D79" w:rsidRPr="00125C91" w:rsidRDefault="00B07680" w:rsidP="009524FD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524FD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125C91" w:rsidRPr="00125C91" w:rsidTr="00F022DB">
        <w:tc>
          <w:tcPr>
            <w:tcW w:w="562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8227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формление отчета и план составления отчета по производстве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ной практике</w:t>
            </w:r>
          </w:p>
        </w:tc>
        <w:tc>
          <w:tcPr>
            <w:tcW w:w="779" w:type="dxa"/>
          </w:tcPr>
          <w:p w:rsidR="00125C91" w:rsidRPr="00125C91" w:rsidRDefault="00B07680" w:rsidP="009524FD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524FD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125C91" w:rsidRPr="00125C91" w:rsidTr="00F022DB">
        <w:tc>
          <w:tcPr>
            <w:tcW w:w="562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8227" w:type="dxa"/>
          </w:tcPr>
          <w:p w:rsidR="00125C91" w:rsidRPr="00125C91" w:rsidRDefault="00B07680" w:rsidP="009524FD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ритерии </w:t>
            </w:r>
            <w:r w:rsidR="009524FD">
              <w:rPr>
                <w:rFonts w:eastAsia="Calibri"/>
                <w:sz w:val="28"/>
                <w:szCs w:val="28"/>
                <w:lang w:eastAsia="en-US"/>
              </w:rPr>
              <w:t>оценки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 отчета по производстве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ной практике</w:t>
            </w:r>
          </w:p>
        </w:tc>
        <w:tc>
          <w:tcPr>
            <w:tcW w:w="779" w:type="dxa"/>
          </w:tcPr>
          <w:p w:rsidR="00125C91" w:rsidRPr="00125C91" w:rsidRDefault="00B07680" w:rsidP="009524FD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524F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E2D79" w:rsidRPr="00125C91" w:rsidTr="00F022DB">
        <w:tc>
          <w:tcPr>
            <w:tcW w:w="562" w:type="dxa"/>
          </w:tcPr>
          <w:p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02" w:type="dxa"/>
            <w:gridSpan w:val="2"/>
          </w:tcPr>
          <w:p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адания по производственной практике</w:t>
            </w:r>
          </w:p>
        </w:tc>
        <w:tc>
          <w:tcPr>
            <w:tcW w:w="779" w:type="dxa"/>
          </w:tcPr>
          <w:p w:rsidR="005E2D79" w:rsidRPr="00125C91" w:rsidRDefault="00B07680" w:rsidP="009524FD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524F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125C91" w:rsidRPr="00125C91" w:rsidTr="00F022DB">
        <w:tc>
          <w:tcPr>
            <w:tcW w:w="9464" w:type="dxa"/>
            <w:gridSpan w:val="3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писок источников и литературы</w:t>
            </w:r>
          </w:p>
        </w:tc>
        <w:tc>
          <w:tcPr>
            <w:tcW w:w="779" w:type="dxa"/>
          </w:tcPr>
          <w:p w:rsidR="00125C91" w:rsidRPr="00125C91" w:rsidRDefault="00B07680" w:rsidP="0068150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81505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125C91" w:rsidRPr="00125C91" w:rsidTr="00F022DB">
        <w:tc>
          <w:tcPr>
            <w:tcW w:w="9464" w:type="dxa"/>
            <w:gridSpan w:val="3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риложения</w:t>
            </w:r>
          </w:p>
        </w:tc>
        <w:tc>
          <w:tcPr>
            <w:tcW w:w="779" w:type="dxa"/>
          </w:tcPr>
          <w:p w:rsidR="00125C91" w:rsidRPr="00125C91" w:rsidRDefault="00681505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</w:tr>
    </w:tbl>
    <w:p w:rsidR="00FC5FF4" w:rsidRPr="00A70D6B" w:rsidRDefault="00FC5FF4" w:rsidP="000173F5">
      <w:pPr>
        <w:spacing w:line="480" w:lineRule="auto"/>
        <w:rPr>
          <w:b/>
          <w:sz w:val="28"/>
          <w:szCs w:val="28"/>
        </w:rPr>
      </w:pPr>
    </w:p>
    <w:p w:rsidR="00FC5FF4" w:rsidRPr="00A70D6B" w:rsidRDefault="00FC5FF4" w:rsidP="0099710C">
      <w:pPr>
        <w:rPr>
          <w:b/>
          <w:sz w:val="28"/>
          <w:szCs w:val="28"/>
        </w:rPr>
      </w:pPr>
    </w:p>
    <w:p w:rsidR="00693B66" w:rsidRPr="00A70D6B" w:rsidRDefault="00693B66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4AAE" w:rsidRPr="00A70D6B" w:rsidRDefault="00584AAE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29B7" w:rsidRPr="00A70D6B" w:rsidRDefault="005829B7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29B7" w:rsidRDefault="005829B7" w:rsidP="00020C22">
      <w:pPr>
        <w:pStyle w:val="aa"/>
        <w:spacing w:line="100" w:lineRule="atLeast"/>
        <w:rPr>
          <w:b/>
          <w:sz w:val="28"/>
          <w:szCs w:val="28"/>
        </w:rPr>
      </w:pPr>
    </w:p>
    <w:p w:rsidR="00DA13F7" w:rsidRDefault="00DA13F7" w:rsidP="00020C22">
      <w:pPr>
        <w:pStyle w:val="aa"/>
        <w:spacing w:line="100" w:lineRule="atLeast"/>
        <w:rPr>
          <w:b/>
          <w:sz w:val="28"/>
          <w:szCs w:val="28"/>
        </w:rPr>
      </w:pPr>
    </w:p>
    <w:p w:rsidR="00DA13F7" w:rsidRDefault="00DA13F7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6C3F89" w:rsidRPr="00A70D6B" w:rsidRDefault="006C3F89" w:rsidP="00020C22">
      <w:pPr>
        <w:pStyle w:val="aa"/>
        <w:spacing w:line="100" w:lineRule="atLeast"/>
        <w:rPr>
          <w:b/>
          <w:sz w:val="28"/>
          <w:szCs w:val="28"/>
        </w:rPr>
      </w:pPr>
    </w:p>
    <w:p w:rsidR="00FC5FF4" w:rsidRPr="00A70D6B" w:rsidRDefault="00FC5FF4" w:rsidP="000F51D4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  <w:bookmarkStart w:id="1" w:name="_Toc380141513"/>
      <w:r w:rsidRPr="00A70D6B">
        <w:rPr>
          <w:sz w:val="28"/>
          <w:szCs w:val="28"/>
        </w:rPr>
        <w:lastRenderedPageBreak/>
        <w:t>ПОЯСНИТЕЛЬНАЯ ЗАПИ</w:t>
      </w:r>
      <w:r w:rsidRPr="00A70D6B">
        <w:rPr>
          <w:sz w:val="28"/>
          <w:szCs w:val="28"/>
        </w:rPr>
        <w:t>С</w:t>
      </w:r>
      <w:r w:rsidRPr="00A70D6B">
        <w:rPr>
          <w:sz w:val="28"/>
          <w:szCs w:val="28"/>
        </w:rPr>
        <w:t>КА</w:t>
      </w:r>
      <w:bookmarkEnd w:id="1"/>
    </w:p>
    <w:p w:rsidR="00FC5FF4" w:rsidRPr="00A70D6B" w:rsidRDefault="00FC5FF4">
      <w:pPr>
        <w:shd w:val="clear" w:color="auto" w:fill="FFFFFF"/>
        <w:autoSpaceDE w:val="0"/>
        <w:spacing w:before="19"/>
        <w:ind w:right="5" w:firstLine="360"/>
        <w:jc w:val="both"/>
        <w:rPr>
          <w:sz w:val="28"/>
          <w:szCs w:val="28"/>
        </w:rPr>
      </w:pPr>
    </w:p>
    <w:p w:rsidR="00A70D6B" w:rsidRPr="00A70D6B" w:rsidRDefault="00FC5FF4" w:rsidP="00A70D6B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sz w:val="28"/>
          <w:szCs w:val="28"/>
          <w:lang w:eastAsia="ru-RU"/>
        </w:rPr>
      </w:pPr>
      <w:r w:rsidRPr="00A70D6B">
        <w:rPr>
          <w:spacing w:val="-1"/>
          <w:sz w:val="28"/>
          <w:szCs w:val="28"/>
        </w:rPr>
        <w:t>Производственная пра</w:t>
      </w:r>
      <w:r w:rsidR="00C028E7" w:rsidRPr="00A70D6B">
        <w:rPr>
          <w:spacing w:val="-1"/>
          <w:sz w:val="28"/>
          <w:szCs w:val="28"/>
        </w:rPr>
        <w:t xml:space="preserve">ктика </w:t>
      </w:r>
      <w:r w:rsidR="005E2D79" w:rsidRPr="005E2D79">
        <w:rPr>
          <w:spacing w:val="-1"/>
          <w:sz w:val="28"/>
          <w:szCs w:val="28"/>
        </w:rPr>
        <w:t>(практик</w:t>
      </w:r>
      <w:r w:rsidR="005E2D79">
        <w:rPr>
          <w:spacing w:val="-1"/>
          <w:sz w:val="28"/>
          <w:szCs w:val="28"/>
        </w:rPr>
        <w:t>а</w:t>
      </w:r>
      <w:r w:rsidR="005E2D79" w:rsidRPr="005E2D79">
        <w:rPr>
          <w:spacing w:val="-1"/>
          <w:sz w:val="28"/>
          <w:szCs w:val="28"/>
        </w:rPr>
        <w:t xml:space="preserve"> по профилю специальности)</w:t>
      </w:r>
      <w:r w:rsidR="005E2D79">
        <w:rPr>
          <w:spacing w:val="-1"/>
          <w:sz w:val="28"/>
          <w:szCs w:val="28"/>
        </w:rPr>
        <w:t xml:space="preserve"> </w:t>
      </w:r>
      <w:r w:rsidR="00C028E7" w:rsidRPr="00A70D6B">
        <w:rPr>
          <w:spacing w:val="-1"/>
          <w:sz w:val="28"/>
          <w:szCs w:val="28"/>
        </w:rPr>
        <w:t xml:space="preserve">по специальности </w:t>
      </w:r>
      <w:r w:rsidR="00A70D6B">
        <w:rPr>
          <w:spacing w:val="-1"/>
          <w:sz w:val="28"/>
          <w:szCs w:val="28"/>
        </w:rPr>
        <w:t>38.02.01</w:t>
      </w:r>
      <w:r w:rsidR="00C028E7" w:rsidRPr="00A70D6B">
        <w:rPr>
          <w:spacing w:val="-1"/>
          <w:sz w:val="28"/>
          <w:szCs w:val="28"/>
        </w:rPr>
        <w:t xml:space="preserve"> Экономика и бухгалтерский учет</w:t>
      </w:r>
      <w:r w:rsidR="00A63FC9">
        <w:rPr>
          <w:spacing w:val="-1"/>
          <w:sz w:val="28"/>
          <w:szCs w:val="28"/>
        </w:rPr>
        <w:t xml:space="preserve"> (по отраслям)</w:t>
      </w:r>
      <w:r w:rsidRPr="00A70D6B">
        <w:rPr>
          <w:spacing w:val="-1"/>
          <w:sz w:val="28"/>
          <w:szCs w:val="28"/>
        </w:rPr>
        <w:t xml:space="preserve"> является частью рабочей основной профессиональной образовательной программы в с</w:t>
      </w:r>
      <w:r w:rsidRPr="00A70D6B">
        <w:rPr>
          <w:spacing w:val="-1"/>
          <w:sz w:val="28"/>
          <w:szCs w:val="28"/>
        </w:rPr>
        <w:t>о</w:t>
      </w:r>
      <w:r w:rsidRPr="00A70D6B">
        <w:rPr>
          <w:spacing w:val="-1"/>
          <w:sz w:val="28"/>
          <w:szCs w:val="28"/>
        </w:rPr>
        <w:t xml:space="preserve">ответствии с ФГОС по специальности СПО </w:t>
      </w:r>
      <w:r w:rsidR="00A70D6B">
        <w:rPr>
          <w:spacing w:val="-1"/>
          <w:sz w:val="28"/>
          <w:szCs w:val="28"/>
        </w:rPr>
        <w:t>38.02.01</w:t>
      </w:r>
      <w:r w:rsidRPr="00A70D6B">
        <w:rPr>
          <w:spacing w:val="-1"/>
          <w:sz w:val="28"/>
          <w:szCs w:val="28"/>
        </w:rPr>
        <w:t xml:space="preserve"> </w:t>
      </w:r>
      <w:r w:rsidR="00C028E7" w:rsidRPr="00A70D6B">
        <w:rPr>
          <w:spacing w:val="-1"/>
          <w:sz w:val="28"/>
          <w:szCs w:val="28"/>
        </w:rPr>
        <w:t>Экономика и бухгалте</w:t>
      </w:r>
      <w:r w:rsidR="00C028E7" w:rsidRPr="00A70D6B">
        <w:rPr>
          <w:spacing w:val="-1"/>
          <w:sz w:val="28"/>
          <w:szCs w:val="28"/>
        </w:rPr>
        <w:t>р</w:t>
      </w:r>
      <w:r w:rsidR="00C028E7" w:rsidRPr="00A70D6B">
        <w:rPr>
          <w:spacing w:val="-1"/>
          <w:sz w:val="28"/>
          <w:szCs w:val="28"/>
        </w:rPr>
        <w:t>ский учет</w:t>
      </w:r>
      <w:r w:rsidRPr="00A70D6B">
        <w:rPr>
          <w:spacing w:val="-1"/>
          <w:sz w:val="28"/>
          <w:szCs w:val="28"/>
        </w:rPr>
        <w:t xml:space="preserve"> (по отраслям)</w:t>
      </w:r>
      <w:r w:rsidRPr="00A70D6B">
        <w:rPr>
          <w:b/>
          <w:spacing w:val="-1"/>
          <w:sz w:val="28"/>
          <w:szCs w:val="28"/>
        </w:rPr>
        <w:t xml:space="preserve"> </w:t>
      </w:r>
      <w:r w:rsidRPr="00A70D6B">
        <w:rPr>
          <w:spacing w:val="-1"/>
          <w:sz w:val="28"/>
          <w:szCs w:val="28"/>
        </w:rPr>
        <w:t xml:space="preserve">в части освоения основного </w:t>
      </w:r>
      <w:r w:rsidR="00A70D6B" w:rsidRPr="00A70D6B">
        <w:rPr>
          <w:sz w:val="28"/>
          <w:szCs w:val="28"/>
          <w:lang w:eastAsia="ru-RU"/>
        </w:rPr>
        <w:t>вида деятельности (</w:t>
      </w:r>
      <w:r w:rsidR="005B0171">
        <w:rPr>
          <w:sz w:val="28"/>
          <w:szCs w:val="28"/>
          <w:lang w:eastAsia="ru-RU"/>
        </w:rPr>
        <w:t>О</w:t>
      </w:r>
      <w:r w:rsidR="006C3F89" w:rsidRPr="00A70D6B">
        <w:rPr>
          <w:sz w:val="28"/>
          <w:szCs w:val="28"/>
          <w:lang w:eastAsia="ru-RU"/>
        </w:rPr>
        <w:t>ВД) Составление</w:t>
      </w:r>
      <w:r w:rsidR="00A70D6B" w:rsidRPr="00A70D6B">
        <w:rPr>
          <w:sz w:val="28"/>
          <w:szCs w:val="28"/>
          <w:lang w:eastAsia="ru-RU"/>
        </w:rPr>
        <w:t xml:space="preserve"> и использование бухгалтерской </w:t>
      </w:r>
      <w:r w:rsidR="00A63FC9">
        <w:rPr>
          <w:rFonts w:eastAsia="Calibri"/>
          <w:sz w:val="28"/>
          <w:szCs w:val="28"/>
          <w:lang w:eastAsia="en-US"/>
        </w:rPr>
        <w:t xml:space="preserve">(финансовой) </w:t>
      </w:r>
      <w:r w:rsidR="006C3F89" w:rsidRPr="00A70D6B">
        <w:rPr>
          <w:sz w:val="28"/>
          <w:szCs w:val="28"/>
          <w:lang w:eastAsia="ru-RU"/>
        </w:rPr>
        <w:t>отчетности и</w:t>
      </w:r>
      <w:r w:rsidR="00A70D6B" w:rsidRPr="00A70D6B">
        <w:rPr>
          <w:sz w:val="28"/>
          <w:szCs w:val="28"/>
          <w:lang w:eastAsia="ru-RU"/>
        </w:rPr>
        <w:t xml:space="preserve"> соо</w:t>
      </w:r>
      <w:r w:rsidR="00A70D6B" w:rsidRPr="00A70D6B">
        <w:rPr>
          <w:sz w:val="28"/>
          <w:szCs w:val="28"/>
          <w:lang w:eastAsia="ru-RU"/>
        </w:rPr>
        <w:t>т</w:t>
      </w:r>
      <w:r w:rsidR="00A70D6B" w:rsidRPr="00A70D6B">
        <w:rPr>
          <w:sz w:val="28"/>
          <w:szCs w:val="28"/>
          <w:lang w:eastAsia="ru-RU"/>
        </w:rPr>
        <w:t>ветствующих профессиональных компете</w:t>
      </w:r>
      <w:r w:rsidR="00A70D6B" w:rsidRPr="00A70D6B">
        <w:rPr>
          <w:sz w:val="28"/>
          <w:szCs w:val="28"/>
          <w:lang w:eastAsia="ru-RU"/>
        </w:rPr>
        <w:t>н</w:t>
      </w:r>
      <w:r w:rsidR="00A70D6B" w:rsidRPr="00A70D6B">
        <w:rPr>
          <w:sz w:val="28"/>
          <w:szCs w:val="28"/>
          <w:lang w:eastAsia="ru-RU"/>
        </w:rPr>
        <w:t>ций: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242"/>
        <w:gridCol w:w="8647"/>
      </w:tblGrid>
      <w:tr w:rsidR="00A63FC9" w:rsidRPr="00A63FC9" w:rsidTr="00A63FC9">
        <w:tc>
          <w:tcPr>
            <w:tcW w:w="1242" w:type="dxa"/>
            <w:shd w:val="clear" w:color="auto" w:fill="auto"/>
          </w:tcPr>
          <w:p w:rsidR="00A63FC9" w:rsidRPr="00A63FC9" w:rsidRDefault="00A63FC9" w:rsidP="00A63FC9">
            <w:pPr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Calibri"/>
                <w:color w:val="000000"/>
                <w:sz w:val="28"/>
                <w:szCs w:val="28"/>
                <w:lang w:eastAsia="en-US"/>
              </w:rPr>
              <w:t>ПК 4.1</w:t>
            </w:r>
          </w:p>
        </w:tc>
        <w:tc>
          <w:tcPr>
            <w:tcW w:w="8647" w:type="dxa"/>
            <w:shd w:val="clear" w:color="auto" w:fill="auto"/>
          </w:tcPr>
          <w:p w:rsidR="00A63FC9" w:rsidRPr="00A63FC9" w:rsidRDefault="00A63FC9" w:rsidP="00A63FC9">
            <w:pPr>
              <w:jc w:val="both"/>
              <w:textAlignment w:val="baseline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Arial Unicode MS"/>
                <w:color w:val="000000"/>
                <w:sz w:val="28"/>
                <w:szCs w:val="28"/>
                <w:u w:color="000000"/>
                <w:lang w:eastAsia="en-US"/>
              </w:rPr>
              <w:t>Отражать нарастающим итогом на счетах бухгалтерского учета им</w:t>
            </w:r>
            <w:r w:rsidRPr="00A63FC9">
              <w:rPr>
                <w:rFonts w:eastAsia="Arial Unicode MS"/>
                <w:color w:val="000000"/>
                <w:sz w:val="28"/>
                <w:szCs w:val="28"/>
                <w:u w:color="000000"/>
                <w:lang w:eastAsia="en-US"/>
              </w:rPr>
              <w:t>у</w:t>
            </w:r>
            <w:r w:rsidRPr="00A63FC9">
              <w:rPr>
                <w:rFonts w:eastAsia="Arial Unicode MS"/>
                <w:color w:val="000000"/>
                <w:sz w:val="28"/>
                <w:szCs w:val="28"/>
                <w:u w:color="000000"/>
                <w:lang w:eastAsia="en-US"/>
              </w:rPr>
              <w:t>щественное и финансовое положение организации, определять р</w:t>
            </w:r>
            <w:r w:rsidRPr="00A63FC9">
              <w:rPr>
                <w:rFonts w:eastAsia="Arial Unicode MS"/>
                <w:color w:val="000000"/>
                <w:sz w:val="28"/>
                <w:szCs w:val="28"/>
                <w:u w:color="000000"/>
                <w:lang w:eastAsia="en-US"/>
              </w:rPr>
              <w:t>е</w:t>
            </w:r>
            <w:r w:rsidRPr="00A63FC9">
              <w:rPr>
                <w:rFonts w:eastAsia="Arial Unicode MS"/>
                <w:color w:val="000000"/>
                <w:sz w:val="28"/>
                <w:szCs w:val="28"/>
                <w:u w:color="000000"/>
                <w:lang w:eastAsia="en-US"/>
              </w:rPr>
              <w:t>зультаты хозяйственной деятельности за отчетный период.</w:t>
            </w:r>
          </w:p>
        </w:tc>
      </w:tr>
      <w:tr w:rsidR="00A63FC9" w:rsidRPr="00A63FC9" w:rsidTr="00A63FC9">
        <w:tc>
          <w:tcPr>
            <w:tcW w:w="1242" w:type="dxa"/>
            <w:shd w:val="clear" w:color="auto" w:fill="auto"/>
          </w:tcPr>
          <w:p w:rsidR="00A63FC9" w:rsidRPr="00A63FC9" w:rsidRDefault="00A63FC9" w:rsidP="00A63FC9">
            <w:pPr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Calibri"/>
                <w:color w:val="000000"/>
                <w:sz w:val="28"/>
                <w:szCs w:val="28"/>
                <w:lang w:eastAsia="en-US"/>
              </w:rPr>
              <w:t>ПК 4.2</w:t>
            </w:r>
          </w:p>
        </w:tc>
        <w:tc>
          <w:tcPr>
            <w:tcW w:w="8647" w:type="dxa"/>
            <w:shd w:val="clear" w:color="auto" w:fill="auto"/>
          </w:tcPr>
          <w:p w:rsidR="00A63FC9" w:rsidRPr="00A63FC9" w:rsidRDefault="00A63FC9" w:rsidP="00A63FC9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Calibri"/>
                <w:color w:val="000000"/>
                <w:sz w:val="28"/>
                <w:szCs w:val="28"/>
                <w:u w:color="000000"/>
                <w:lang w:eastAsia="en-US"/>
              </w:rPr>
              <w:t>Составлять формы бухгалтерской и представлять их в установленные законодательством сроки.</w:t>
            </w:r>
          </w:p>
        </w:tc>
      </w:tr>
      <w:tr w:rsidR="00A63FC9" w:rsidRPr="00A63FC9" w:rsidTr="00A63FC9">
        <w:tc>
          <w:tcPr>
            <w:tcW w:w="1242" w:type="dxa"/>
            <w:shd w:val="clear" w:color="auto" w:fill="auto"/>
          </w:tcPr>
          <w:p w:rsidR="00A63FC9" w:rsidRPr="00A63FC9" w:rsidRDefault="00A63FC9" w:rsidP="00A63FC9">
            <w:pPr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Calibri"/>
                <w:color w:val="000000"/>
                <w:sz w:val="28"/>
                <w:szCs w:val="28"/>
                <w:lang w:eastAsia="en-US"/>
              </w:rPr>
              <w:t>ПК 4.3</w:t>
            </w:r>
          </w:p>
        </w:tc>
        <w:tc>
          <w:tcPr>
            <w:tcW w:w="8647" w:type="dxa"/>
            <w:shd w:val="clear" w:color="auto" w:fill="auto"/>
          </w:tcPr>
          <w:p w:rsidR="00A63FC9" w:rsidRPr="00A63FC9" w:rsidRDefault="00A63FC9" w:rsidP="00A63FC9">
            <w:pPr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Calibri"/>
                <w:color w:val="000000"/>
                <w:sz w:val="28"/>
                <w:szCs w:val="28"/>
                <w:lang w:eastAsia="en-US"/>
              </w:rPr>
              <w:t>Составлять (отчеты) и налоговые декларации по налогам и сборам в бюджет, учитывая отмененный ЕСН, отчеты по страховым взносам в федеральную налоговую службу и государственные внебюджетные фонды,</w:t>
            </w:r>
            <w:r w:rsidRPr="00A63FC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A63FC9">
              <w:rPr>
                <w:rFonts w:eastAsia="Calibri"/>
                <w:color w:val="000000"/>
                <w:sz w:val="28"/>
                <w:szCs w:val="28"/>
                <w:lang w:eastAsia="en-US"/>
              </w:rPr>
              <w:t>а также формы статистической отчетности в установленные законодательством сроки.</w:t>
            </w:r>
          </w:p>
        </w:tc>
      </w:tr>
      <w:tr w:rsidR="00A63FC9" w:rsidRPr="00A63FC9" w:rsidTr="00A63FC9">
        <w:tc>
          <w:tcPr>
            <w:tcW w:w="1242" w:type="dxa"/>
            <w:shd w:val="clear" w:color="auto" w:fill="auto"/>
          </w:tcPr>
          <w:p w:rsidR="00A63FC9" w:rsidRPr="00A63FC9" w:rsidRDefault="00A63FC9" w:rsidP="00A63FC9">
            <w:pPr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Calibri"/>
                <w:color w:val="000000"/>
                <w:sz w:val="28"/>
                <w:szCs w:val="28"/>
                <w:lang w:eastAsia="en-US"/>
              </w:rPr>
              <w:t>ПК 4.4</w:t>
            </w:r>
          </w:p>
        </w:tc>
        <w:tc>
          <w:tcPr>
            <w:tcW w:w="8647" w:type="dxa"/>
            <w:shd w:val="clear" w:color="auto" w:fill="auto"/>
          </w:tcPr>
          <w:p w:rsidR="00A63FC9" w:rsidRPr="00A63FC9" w:rsidRDefault="00A63FC9" w:rsidP="00A63FC9">
            <w:pPr>
              <w:textAlignment w:val="baseline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Arial Unicode MS"/>
                <w:color w:val="000000"/>
                <w:sz w:val="28"/>
                <w:szCs w:val="28"/>
                <w:u w:color="000000"/>
                <w:lang w:eastAsia="en-US"/>
              </w:rPr>
              <w:t>Проводить контроль и анализ информации об активах и финансовом положении организации, ее платежеспособности и доходности.</w:t>
            </w:r>
          </w:p>
        </w:tc>
      </w:tr>
      <w:tr w:rsidR="00A63FC9" w:rsidRPr="00A63FC9" w:rsidTr="00A63FC9">
        <w:tc>
          <w:tcPr>
            <w:tcW w:w="1242" w:type="dxa"/>
            <w:shd w:val="clear" w:color="auto" w:fill="auto"/>
          </w:tcPr>
          <w:p w:rsidR="00A63FC9" w:rsidRPr="00A63FC9" w:rsidRDefault="00A63FC9" w:rsidP="00A63FC9">
            <w:pPr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Calibri"/>
                <w:color w:val="000000"/>
                <w:sz w:val="28"/>
                <w:szCs w:val="28"/>
                <w:lang w:eastAsia="en-US"/>
              </w:rPr>
              <w:t>ПК 4.6</w:t>
            </w:r>
          </w:p>
        </w:tc>
        <w:tc>
          <w:tcPr>
            <w:tcW w:w="8647" w:type="dxa"/>
            <w:shd w:val="clear" w:color="auto" w:fill="auto"/>
          </w:tcPr>
          <w:p w:rsidR="00A63FC9" w:rsidRPr="00A63FC9" w:rsidRDefault="00A63FC9" w:rsidP="00A63FC9">
            <w:pPr>
              <w:jc w:val="both"/>
              <w:textAlignment w:val="baseline"/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</w:pPr>
            <w:r w:rsidRPr="00A63FC9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>Анализировать финансово-хозяйственную деятельность, осущест</w:t>
            </w:r>
            <w:r w:rsidRPr="00A63FC9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>в</w:t>
            </w:r>
            <w:r w:rsidRPr="00A63FC9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 xml:space="preserve">лять анализ информации, </w:t>
            </w:r>
            <w:r w:rsidR="003D30AE" w:rsidRPr="00A63FC9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>полученной в</w:t>
            </w:r>
            <w:r w:rsidRPr="00A63FC9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 xml:space="preserve"> ходе проведения контрол</w:t>
            </w:r>
            <w:r w:rsidRPr="00A63FC9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>ь</w:t>
            </w:r>
            <w:r w:rsidRPr="00A63FC9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>ных процедур, выявление и оценку рисков.</w:t>
            </w:r>
          </w:p>
        </w:tc>
      </w:tr>
      <w:tr w:rsidR="000D2546" w:rsidRPr="00A63FC9" w:rsidTr="00A63FC9">
        <w:tc>
          <w:tcPr>
            <w:tcW w:w="1242" w:type="dxa"/>
            <w:shd w:val="clear" w:color="auto" w:fill="auto"/>
          </w:tcPr>
          <w:p w:rsidR="000D2546" w:rsidRPr="00A63FC9" w:rsidRDefault="000D2546" w:rsidP="00A63FC9">
            <w:pPr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D2546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>ПК 4.7.</w:t>
            </w:r>
          </w:p>
        </w:tc>
        <w:tc>
          <w:tcPr>
            <w:tcW w:w="8647" w:type="dxa"/>
            <w:shd w:val="clear" w:color="auto" w:fill="auto"/>
          </w:tcPr>
          <w:p w:rsidR="000D2546" w:rsidRPr="00A63FC9" w:rsidRDefault="000D2546" w:rsidP="00A63FC9">
            <w:pPr>
              <w:jc w:val="both"/>
              <w:textAlignment w:val="baseline"/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</w:pPr>
            <w:r w:rsidRPr="000D2546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>Проводить мониторинг устранения менеджментом выявленных н</w:t>
            </w:r>
            <w:r w:rsidRPr="000D2546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>а</w:t>
            </w:r>
            <w:r w:rsidRPr="000D2546">
              <w:rPr>
                <w:rFonts w:eastAsia="Calibri" w:cs="Arial"/>
                <w:color w:val="000000"/>
                <w:sz w:val="28"/>
                <w:szCs w:val="28"/>
                <w:lang w:eastAsia="en-US"/>
              </w:rPr>
              <w:t>рушений, недостатков и рисков.</w:t>
            </w:r>
          </w:p>
        </w:tc>
      </w:tr>
    </w:tbl>
    <w:p w:rsidR="00FC5FF4" w:rsidRPr="00A70D6B" w:rsidRDefault="00FC5FF4" w:rsidP="00A70D6B">
      <w:pPr>
        <w:shd w:val="clear" w:color="auto" w:fill="FFFFFF"/>
        <w:ind w:firstLine="709"/>
        <w:jc w:val="both"/>
        <w:rPr>
          <w:sz w:val="28"/>
          <w:szCs w:val="28"/>
        </w:rPr>
      </w:pPr>
      <w:r w:rsidRPr="00A70D6B">
        <w:rPr>
          <w:spacing w:val="-2"/>
          <w:sz w:val="28"/>
          <w:szCs w:val="28"/>
        </w:rPr>
        <w:t xml:space="preserve">Производственная </w:t>
      </w:r>
      <w:r w:rsidR="006C3F89" w:rsidRPr="00A70D6B">
        <w:rPr>
          <w:spacing w:val="-2"/>
          <w:sz w:val="28"/>
          <w:szCs w:val="28"/>
        </w:rPr>
        <w:t>практика по</w:t>
      </w:r>
      <w:r w:rsidRPr="00A70D6B">
        <w:rPr>
          <w:spacing w:val="-2"/>
          <w:sz w:val="28"/>
          <w:szCs w:val="28"/>
        </w:rPr>
        <w:t xml:space="preserve"> специальности </w:t>
      </w:r>
      <w:r w:rsidR="00A70D6B" w:rsidRPr="00A70D6B">
        <w:rPr>
          <w:iCs/>
          <w:spacing w:val="-1"/>
          <w:sz w:val="28"/>
          <w:szCs w:val="28"/>
        </w:rPr>
        <w:t>38.02.01</w:t>
      </w:r>
      <w:r w:rsidR="00C028E7" w:rsidRPr="00A70D6B">
        <w:rPr>
          <w:iCs/>
          <w:spacing w:val="-1"/>
          <w:sz w:val="28"/>
          <w:szCs w:val="28"/>
        </w:rPr>
        <w:t xml:space="preserve"> Экономика и бу</w:t>
      </w:r>
      <w:r w:rsidR="00C028E7" w:rsidRPr="00A70D6B">
        <w:rPr>
          <w:iCs/>
          <w:spacing w:val="-1"/>
          <w:sz w:val="28"/>
          <w:szCs w:val="28"/>
        </w:rPr>
        <w:t>х</w:t>
      </w:r>
      <w:r w:rsidR="00C028E7" w:rsidRPr="00A70D6B">
        <w:rPr>
          <w:iCs/>
          <w:spacing w:val="-1"/>
          <w:sz w:val="28"/>
          <w:szCs w:val="28"/>
        </w:rPr>
        <w:t>галтерский учет</w:t>
      </w:r>
      <w:r w:rsidR="00A63FC9">
        <w:rPr>
          <w:iCs/>
          <w:spacing w:val="-1"/>
          <w:sz w:val="28"/>
          <w:szCs w:val="28"/>
        </w:rPr>
        <w:t xml:space="preserve"> (по отраслям)</w:t>
      </w:r>
      <w:r w:rsidR="009E29A2" w:rsidRPr="00A70D6B">
        <w:rPr>
          <w:iCs/>
          <w:spacing w:val="-1"/>
          <w:sz w:val="28"/>
          <w:szCs w:val="28"/>
        </w:rPr>
        <w:t xml:space="preserve"> </w:t>
      </w:r>
      <w:r w:rsidRPr="00A70D6B">
        <w:rPr>
          <w:spacing w:val="-1"/>
          <w:sz w:val="28"/>
          <w:szCs w:val="28"/>
        </w:rPr>
        <w:t xml:space="preserve">проводится после </w:t>
      </w:r>
      <w:r w:rsidRPr="00A70D6B">
        <w:rPr>
          <w:sz w:val="28"/>
          <w:szCs w:val="28"/>
        </w:rPr>
        <w:t>освоения программы теорет</w:t>
      </w:r>
      <w:r w:rsidRPr="00A70D6B">
        <w:rPr>
          <w:sz w:val="28"/>
          <w:szCs w:val="28"/>
        </w:rPr>
        <w:t>и</w:t>
      </w:r>
      <w:r w:rsidRPr="00A70D6B">
        <w:rPr>
          <w:sz w:val="28"/>
          <w:szCs w:val="28"/>
        </w:rPr>
        <w:t>ческого и практического об</w:t>
      </w:r>
      <w:r w:rsidRPr="00A70D6B">
        <w:rPr>
          <w:sz w:val="28"/>
          <w:szCs w:val="28"/>
        </w:rPr>
        <w:t>у</w:t>
      </w:r>
      <w:r w:rsidRPr="00A70D6B">
        <w:rPr>
          <w:sz w:val="28"/>
          <w:szCs w:val="28"/>
        </w:rPr>
        <w:t>чения</w:t>
      </w:r>
      <w:r w:rsidR="00584AAE" w:rsidRPr="00A70D6B">
        <w:rPr>
          <w:sz w:val="28"/>
          <w:szCs w:val="28"/>
        </w:rPr>
        <w:t>.</w:t>
      </w:r>
    </w:p>
    <w:p w:rsidR="00A70D6B" w:rsidRPr="009936EF" w:rsidRDefault="00A70D6B" w:rsidP="00A70D6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6EF">
        <w:rPr>
          <w:rFonts w:ascii="Times New Roman" w:hAnsi="Times New Roman" w:cs="Times New Roman"/>
          <w:sz w:val="28"/>
          <w:szCs w:val="28"/>
        </w:rPr>
        <w:t>Практика по профилю специальности направлена на формирование у студента общих и профессиональных компетенций, приобретение практическ</w:t>
      </w:r>
      <w:r w:rsidRPr="009936EF">
        <w:rPr>
          <w:rFonts w:ascii="Times New Roman" w:hAnsi="Times New Roman" w:cs="Times New Roman"/>
          <w:sz w:val="28"/>
          <w:szCs w:val="28"/>
        </w:rPr>
        <w:t>о</w:t>
      </w:r>
      <w:r w:rsidRPr="009936EF">
        <w:rPr>
          <w:rFonts w:ascii="Times New Roman" w:hAnsi="Times New Roman" w:cs="Times New Roman"/>
          <w:sz w:val="28"/>
          <w:szCs w:val="28"/>
        </w:rPr>
        <w:t xml:space="preserve">го опыта и реализуется в рамках модуля ПМ 04. Составление и использование бухгалтерской </w:t>
      </w:r>
      <w:r w:rsidR="00A63FC9">
        <w:rPr>
          <w:rFonts w:ascii="Times New Roman" w:hAnsi="Times New Roman" w:cs="Times New Roman"/>
          <w:sz w:val="28"/>
          <w:szCs w:val="28"/>
        </w:rPr>
        <w:t xml:space="preserve">(финансовой) </w:t>
      </w:r>
      <w:r w:rsidRPr="009936EF"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="005E2D79">
        <w:rPr>
          <w:rFonts w:ascii="Times New Roman" w:hAnsi="Times New Roman" w:cs="Times New Roman"/>
          <w:sz w:val="28"/>
          <w:szCs w:val="28"/>
        </w:rPr>
        <w:t>ППССЗ</w:t>
      </w:r>
      <w:r w:rsidRPr="009936EF">
        <w:rPr>
          <w:rFonts w:ascii="Times New Roman" w:hAnsi="Times New Roman" w:cs="Times New Roman"/>
          <w:sz w:val="28"/>
          <w:szCs w:val="28"/>
        </w:rPr>
        <w:t xml:space="preserve"> СПО по </w:t>
      </w:r>
      <w:r w:rsidR="006C3F89" w:rsidRPr="009936EF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5B0171">
        <w:rPr>
          <w:rFonts w:ascii="Times New Roman" w:hAnsi="Times New Roman" w:cs="Times New Roman"/>
          <w:sz w:val="28"/>
          <w:szCs w:val="28"/>
        </w:rPr>
        <w:t>О</w:t>
      </w:r>
      <w:r w:rsidR="006C3F89" w:rsidRPr="009936EF">
        <w:rPr>
          <w:rFonts w:ascii="Times New Roman" w:hAnsi="Times New Roman" w:cs="Times New Roman"/>
          <w:sz w:val="28"/>
          <w:szCs w:val="28"/>
        </w:rPr>
        <w:t>ВД</w:t>
      </w:r>
      <w:r w:rsidRPr="009936EF">
        <w:rPr>
          <w:rFonts w:ascii="Times New Roman" w:hAnsi="Times New Roman" w:cs="Times New Roman"/>
          <w:sz w:val="28"/>
          <w:szCs w:val="28"/>
        </w:rPr>
        <w:t>, предусмотренному ФГОС СПО по специальности.</w:t>
      </w:r>
    </w:p>
    <w:p w:rsidR="00AD506A" w:rsidRPr="00AD506A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практики повышает качество профессиональной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подготовки, позволяет закрепить приобретаемые теоретические знания,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способствует соц</w:t>
      </w:r>
      <w:r w:rsidRPr="00AD506A">
        <w:rPr>
          <w:sz w:val="28"/>
          <w:szCs w:val="28"/>
        </w:rPr>
        <w:t>и</w:t>
      </w:r>
      <w:r w:rsidRPr="00AD506A">
        <w:rPr>
          <w:sz w:val="28"/>
          <w:szCs w:val="28"/>
        </w:rPr>
        <w:t>ально-психологической адаптации на местах будущей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р</w:t>
      </w:r>
      <w:r w:rsidRPr="00AD506A">
        <w:rPr>
          <w:sz w:val="28"/>
          <w:szCs w:val="28"/>
        </w:rPr>
        <w:t>а</w:t>
      </w:r>
      <w:r w:rsidRPr="00AD506A">
        <w:rPr>
          <w:sz w:val="28"/>
          <w:szCs w:val="28"/>
        </w:rPr>
        <w:t>боты.</w:t>
      </w:r>
    </w:p>
    <w:p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Выполнение заданий практики поможет быстрее адаптироваться к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</w:t>
      </w:r>
      <w:r w:rsidRPr="00AD506A">
        <w:rPr>
          <w:sz w:val="28"/>
          <w:szCs w:val="28"/>
        </w:rPr>
        <w:t>и</w:t>
      </w:r>
      <w:r w:rsidRPr="00AD506A">
        <w:rPr>
          <w:sz w:val="28"/>
          <w:szCs w:val="28"/>
        </w:rPr>
        <w:t>ям бухгалтерской деятельности.</w:t>
      </w:r>
      <w:r w:rsidR="009D47D4">
        <w:rPr>
          <w:sz w:val="28"/>
          <w:szCs w:val="28"/>
        </w:rPr>
        <w:t xml:space="preserve"> </w:t>
      </w:r>
    </w:p>
    <w:p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производственной практики является обязательным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</w:t>
      </w:r>
      <w:r w:rsidRPr="00AD506A">
        <w:rPr>
          <w:sz w:val="28"/>
          <w:szCs w:val="28"/>
        </w:rPr>
        <w:t>и</w:t>
      </w:r>
      <w:r w:rsidRPr="00AD506A">
        <w:rPr>
          <w:sz w:val="28"/>
          <w:szCs w:val="28"/>
        </w:rPr>
        <w:t>ем обучения.</w:t>
      </w:r>
    </w:p>
    <w:p w:rsidR="00AD506A" w:rsidRPr="00AD506A" w:rsidRDefault="00AD506A" w:rsidP="00BA5C6E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Студенты, не прошедшие практику, к экзамену п</w:t>
      </w:r>
      <w:r w:rsidR="009D47D4">
        <w:rPr>
          <w:sz w:val="28"/>
          <w:szCs w:val="28"/>
        </w:rPr>
        <w:t xml:space="preserve">о </w:t>
      </w:r>
      <w:r w:rsidRPr="00AD506A">
        <w:rPr>
          <w:sz w:val="28"/>
          <w:szCs w:val="28"/>
        </w:rPr>
        <w:t>профессиональному м</w:t>
      </w:r>
      <w:r w:rsidRPr="00AD506A">
        <w:rPr>
          <w:sz w:val="28"/>
          <w:szCs w:val="28"/>
        </w:rPr>
        <w:t>о</w:t>
      </w:r>
      <w:r w:rsidRPr="00AD506A">
        <w:rPr>
          <w:sz w:val="28"/>
          <w:szCs w:val="28"/>
        </w:rPr>
        <w:t>дулю не допускаются и направляются на практику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 xml:space="preserve">вторично, в свободное от </w:t>
      </w:r>
      <w:r w:rsidRPr="00AD506A">
        <w:rPr>
          <w:sz w:val="28"/>
          <w:szCs w:val="28"/>
        </w:rPr>
        <w:lastRenderedPageBreak/>
        <w:t>учебы время. Студенты, успешно прошедшие</w:t>
      </w:r>
      <w:r w:rsidR="00BA5C6E">
        <w:rPr>
          <w:sz w:val="28"/>
          <w:szCs w:val="28"/>
        </w:rPr>
        <w:t xml:space="preserve"> </w:t>
      </w:r>
      <w:r w:rsidR="000C21F4">
        <w:rPr>
          <w:sz w:val="28"/>
          <w:szCs w:val="28"/>
        </w:rPr>
        <w:t xml:space="preserve">производственную </w:t>
      </w:r>
      <w:r w:rsidRPr="00AD506A">
        <w:rPr>
          <w:sz w:val="28"/>
          <w:szCs w:val="28"/>
        </w:rPr>
        <w:t>практику, п</w:t>
      </w:r>
      <w:r w:rsidRPr="00AD506A">
        <w:rPr>
          <w:sz w:val="28"/>
          <w:szCs w:val="28"/>
        </w:rPr>
        <w:t>о</w:t>
      </w:r>
      <w:r w:rsidRPr="00AD506A">
        <w:rPr>
          <w:sz w:val="28"/>
          <w:szCs w:val="28"/>
        </w:rPr>
        <w:t>лучают «зачет» и допускаются к экзамену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по професси</w:t>
      </w:r>
      <w:r w:rsidRPr="00AD506A">
        <w:rPr>
          <w:sz w:val="28"/>
          <w:szCs w:val="28"/>
        </w:rPr>
        <w:t>о</w:t>
      </w:r>
      <w:r w:rsidRPr="00AD506A">
        <w:rPr>
          <w:sz w:val="28"/>
          <w:szCs w:val="28"/>
        </w:rPr>
        <w:t>нальному модулю.</w:t>
      </w:r>
    </w:p>
    <w:p w:rsidR="00AD506A" w:rsidRDefault="00AD506A" w:rsidP="00AD506A">
      <w:pPr>
        <w:ind w:firstLine="567"/>
        <w:jc w:val="both"/>
        <w:rPr>
          <w:b/>
          <w:sz w:val="28"/>
          <w:szCs w:val="28"/>
        </w:rPr>
      </w:pPr>
      <w:r w:rsidRPr="00AD506A">
        <w:rPr>
          <w:sz w:val="28"/>
          <w:szCs w:val="28"/>
        </w:rPr>
        <w:t>Настоящ</w:t>
      </w:r>
      <w:r w:rsidR="00BA5C6E">
        <w:rPr>
          <w:sz w:val="28"/>
          <w:szCs w:val="28"/>
        </w:rPr>
        <w:t>ие</w:t>
      </w:r>
      <w:r w:rsidRPr="00AD506A">
        <w:rPr>
          <w:sz w:val="28"/>
          <w:szCs w:val="28"/>
        </w:rPr>
        <w:t xml:space="preserve"> </w:t>
      </w:r>
      <w:r w:rsidR="00BA5C6E">
        <w:rPr>
          <w:sz w:val="28"/>
          <w:szCs w:val="28"/>
        </w:rPr>
        <w:t>методические указания</w:t>
      </w:r>
      <w:r w:rsidRPr="00AD506A">
        <w:rPr>
          <w:sz w:val="28"/>
          <w:szCs w:val="28"/>
        </w:rPr>
        <w:t xml:space="preserve"> определя</w:t>
      </w:r>
      <w:r w:rsidR="00BA5C6E">
        <w:rPr>
          <w:sz w:val="28"/>
          <w:szCs w:val="28"/>
        </w:rPr>
        <w:t>ю</w:t>
      </w:r>
      <w:r w:rsidRPr="00AD506A">
        <w:rPr>
          <w:sz w:val="28"/>
          <w:szCs w:val="28"/>
        </w:rPr>
        <w:t>т цел</w:t>
      </w:r>
      <w:r w:rsidR="00BE5050">
        <w:rPr>
          <w:sz w:val="28"/>
          <w:szCs w:val="28"/>
        </w:rPr>
        <w:t>ь</w:t>
      </w:r>
      <w:r w:rsidRPr="00AD506A">
        <w:rPr>
          <w:sz w:val="28"/>
          <w:szCs w:val="28"/>
        </w:rPr>
        <w:t xml:space="preserve"> и задачи, а также ко</w:t>
      </w:r>
      <w:r w:rsidRPr="00AD506A">
        <w:rPr>
          <w:sz w:val="28"/>
          <w:szCs w:val="28"/>
        </w:rPr>
        <w:t>н</w:t>
      </w:r>
      <w:r w:rsidRPr="00AD506A">
        <w:rPr>
          <w:sz w:val="28"/>
          <w:szCs w:val="28"/>
        </w:rPr>
        <w:t>кретное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содержание заданий по практике, особенности организации и порядок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прохождения производственной практики, а также содержит требования 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оформлению дневника</w:t>
      </w:r>
      <w:r w:rsidR="00BA5C6E">
        <w:rPr>
          <w:sz w:val="28"/>
          <w:szCs w:val="28"/>
        </w:rPr>
        <w:t xml:space="preserve"> и </w:t>
      </w:r>
      <w:r w:rsidRPr="00AD506A">
        <w:rPr>
          <w:sz w:val="28"/>
          <w:szCs w:val="28"/>
        </w:rPr>
        <w:t>отчета по практике. Консультации по практике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пров</w:t>
      </w:r>
      <w:r w:rsidRPr="00AD506A">
        <w:rPr>
          <w:sz w:val="28"/>
          <w:szCs w:val="28"/>
        </w:rPr>
        <w:t>о</w:t>
      </w:r>
      <w:r w:rsidRPr="00AD506A">
        <w:rPr>
          <w:sz w:val="28"/>
          <w:szCs w:val="28"/>
        </w:rPr>
        <w:t>дятся р</w:t>
      </w:r>
      <w:r w:rsidRPr="00AD506A">
        <w:rPr>
          <w:sz w:val="28"/>
          <w:szCs w:val="28"/>
        </w:rPr>
        <w:t>у</w:t>
      </w:r>
      <w:r w:rsidRPr="00AD506A">
        <w:rPr>
          <w:sz w:val="28"/>
          <w:szCs w:val="28"/>
        </w:rPr>
        <w:t xml:space="preserve">ководителем практики от </w:t>
      </w:r>
      <w:r w:rsidR="00BA5C6E">
        <w:rPr>
          <w:sz w:val="28"/>
          <w:szCs w:val="28"/>
        </w:rPr>
        <w:t>техникума</w:t>
      </w:r>
      <w:r w:rsidRPr="00AD506A">
        <w:rPr>
          <w:sz w:val="28"/>
          <w:szCs w:val="28"/>
        </w:rPr>
        <w:t xml:space="preserve"> по графику</w:t>
      </w:r>
      <w:r w:rsidR="005F2F9C">
        <w:rPr>
          <w:sz w:val="28"/>
          <w:szCs w:val="28"/>
        </w:rPr>
        <w:t>.</w:t>
      </w:r>
    </w:p>
    <w:p w:rsidR="00FF35F7" w:rsidRDefault="00FF35F7" w:rsidP="00BE5050">
      <w:pPr>
        <w:ind w:left="567" w:firstLine="567"/>
        <w:jc w:val="both"/>
        <w:rPr>
          <w:b/>
          <w:sz w:val="28"/>
          <w:szCs w:val="28"/>
        </w:rPr>
      </w:pPr>
    </w:p>
    <w:p w:rsidR="006651C6" w:rsidRPr="00A70D6B" w:rsidRDefault="006651C6" w:rsidP="00BE5050">
      <w:pPr>
        <w:ind w:left="567" w:firstLine="567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Цели практики </w:t>
      </w:r>
    </w:p>
    <w:p w:rsidR="00FF35F7" w:rsidRPr="00A634D3" w:rsidRDefault="00FF35F7" w:rsidP="00F66823">
      <w:pPr>
        <w:pStyle w:val="Default"/>
        <w:numPr>
          <w:ilvl w:val="0"/>
          <w:numId w:val="13"/>
        </w:numPr>
        <w:ind w:left="1134"/>
        <w:contextualSpacing/>
        <w:jc w:val="both"/>
        <w:rPr>
          <w:sz w:val="28"/>
          <w:szCs w:val="28"/>
        </w:rPr>
      </w:pPr>
      <w:r w:rsidRPr="00A634D3">
        <w:rPr>
          <w:sz w:val="28"/>
          <w:szCs w:val="28"/>
        </w:rPr>
        <w:t>ознакомиться с организацией предприятия, его структурой, технол</w:t>
      </w:r>
      <w:r w:rsidRPr="00A634D3">
        <w:rPr>
          <w:sz w:val="28"/>
          <w:szCs w:val="28"/>
        </w:rPr>
        <w:t>о</w:t>
      </w:r>
      <w:r w:rsidRPr="00A634D3">
        <w:rPr>
          <w:sz w:val="28"/>
          <w:szCs w:val="28"/>
        </w:rPr>
        <w:t>гическим процессом производства, основными функциями произво</w:t>
      </w:r>
      <w:r w:rsidRPr="00A634D3">
        <w:rPr>
          <w:sz w:val="28"/>
          <w:szCs w:val="28"/>
        </w:rPr>
        <w:t>д</w:t>
      </w:r>
      <w:r w:rsidRPr="00A634D3">
        <w:rPr>
          <w:sz w:val="28"/>
          <w:szCs w:val="28"/>
        </w:rPr>
        <w:t>ственных и управленческих подразделений, учредительными док</w:t>
      </w:r>
      <w:r w:rsidRPr="00A634D3">
        <w:rPr>
          <w:sz w:val="28"/>
          <w:szCs w:val="28"/>
        </w:rPr>
        <w:t>у</w:t>
      </w:r>
      <w:r w:rsidRPr="00A634D3">
        <w:rPr>
          <w:sz w:val="28"/>
          <w:szCs w:val="28"/>
        </w:rPr>
        <w:t>ментами; дать краткую производственно-экономическую характер</w:t>
      </w:r>
      <w:r w:rsidRPr="00A634D3">
        <w:rPr>
          <w:sz w:val="28"/>
          <w:szCs w:val="28"/>
        </w:rPr>
        <w:t>и</w:t>
      </w:r>
      <w:r w:rsidRPr="00A634D3">
        <w:rPr>
          <w:sz w:val="28"/>
          <w:szCs w:val="28"/>
        </w:rPr>
        <w:t>стику пре</w:t>
      </w:r>
      <w:r w:rsidRPr="00A634D3">
        <w:rPr>
          <w:sz w:val="28"/>
          <w:szCs w:val="28"/>
        </w:rPr>
        <w:t>д</w:t>
      </w:r>
      <w:r w:rsidRPr="00A634D3">
        <w:rPr>
          <w:sz w:val="28"/>
          <w:szCs w:val="28"/>
        </w:rPr>
        <w:t xml:space="preserve">приятия. </w:t>
      </w:r>
    </w:p>
    <w:p w:rsidR="00FF35F7" w:rsidRPr="00A634D3" w:rsidRDefault="00FF35F7" w:rsidP="00F66823">
      <w:pPr>
        <w:pStyle w:val="Default"/>
        <w:numPr>
          <w:ilvl w:val="0"/>
          <w:numId w:val="13"/>
        </w:numPr>
        <w:ind w:left="1134"/>
        <w:contextualSpacing/>
        <w:jc w:val="both"/>
        <w:rPr>
          <w:sz w:val="28"/>
          <w:szCs w:val="28"/>
        </w:rPr>
      </w:pPr>
      <w:r w:rsidRPr="00A634D3">
        <w:rPr>
          <w:sz w:val="28"/>
          <w:szCs w:val="28"/>
        </w:rPr>
        <w:t>исследовать учетную политику предприятия и внутренние организ</w:t>
      </w:r>
      <w:r w:rsidRPr="00A634D3">
        <w:rPr>
          <w:sz w:val="28"/>
          <w:szCs w:val="28"/>
        </w:rPr>
        <w:t>а</w:t>
      </w:r>
      <w:r w:rsidRPr="00A634D3">
        <w:rPr>
          <w:sz w:val="28"/>
          <w:szCs w:val="28"/>
        </w:rPr>
        <w:t>ционно-распорядительные документы, дать оценку организации уче</w:t>
      </w:r>
      <w:r w:rsidRPr="00A634D3">
        <w:rPr>
          <w:sz w:val="28"/>
          <w:szCs w:val="28"/>
        </w:rPr>
        <w:t>т</w:t>
      </w:r>
      <w:r w:rsidRPr="00A634D3">
        <w:rPr>
          <w:sz w:val="28"/>
          <w:szCs w:val="28"/>
        </w:rPr>
        <w:t>ного процесса (структура бухгалтерской службы; функциональные обязанности работников бухгалтерской службы; формы бухгалтерск</w:t>
      </w:r>
      <w:r w:rsidRPr="00A634D3">
        <w:rPr>
          <w:sz w:val="28"/>
          <w:szCs w:val="28"/>
        </w:rPr>
        <w:t>о</w:t>
      </w:r>
      <w:r w:rsidRPr="00A634D3">
        <w:rPr>
          <w:sz w:val="28"/>
          <w:szCs w:val="28"/>
        </w:rPr>
        <w:t xml:space="preserve">го учета; </w:t>
      </w:r>
      <w:r>
        <w:rPr>
          <w:sz w:val="28"/>
          <w:szCs w:val="28"/>
        </w:rPr>
        <w:t>формирование бухгалтерской отчетности</w:t>
      </w:r>
      <w:r w:rsidRPr="00A634D3">
        <w:rPr>
          <w:sz w:val="28"/>
          <w:szCs w:val="28"/>
        </w:rPr>
        <w:t>, организация управленческ</w:t>
      </w:r>
      <w:r w:rsidRPr="00A634D3">
        <w:rPr>
          <w:sz w:val="28"/>
          <w:szCs w:val="28"/>
        </w:rPr>
        <w:t>о</w:t>
      </w:r>
      <w:r w:rsidRPr="00A634D3">
        <w:rPr>
          <w:sz w:val="28"/>
          <w:szCs w:val="28"/>
        </w:rPr>
        <w:t xml:space="preserve">го учета). </w:t>
      </w:r>
    </w:p>
    <w:p w:rsidR="00FF35F7" w:rsidRPr="00A634D3" w:rsidRDefault="00FF35F7" w:rsidP="00F66823">
      <w:pPr>
        <w:pStyle w:val="Default"/>
        <w:numPr>
          <w:ilvl w:val="0"/>
          <w:numId w:val="13"/>
        </w:numPr>
        <w:ind w:left="1134"/>
        <w:contextualSpacing/>
        <w:jc w:val="both"/>
        <w:rPr>
          <w:sz w:val="28"/>
          <w:szCs w:val="28"/>
        </w:rPr>
      </w:pPr>
      <w:r w:rsidRPr="00A634D3">
        <w:rPr>
          <w:sz w:val="28"/>
          <w:szCs w:val="28"/>
        </w:rPr>
        <w:t xml:space="preserve">провести оценку уровня автоматизации учетно-аналитической работы на предприятии. </w:t>
      </w:r>
    </w:p>
    <w:p w:rsidR="00FF35F7" w:rsidRPr="00A634D3" w:rsidRDefault="00FF35F7" w:rsidP="00F66823">
      <w:pPr>
        <w:pStyle w:val="Default"/>
        <w:numPr>
          <w:ilvl w:val="0"/>
          <w:numId w:val="13"/>
        </w:numPr>
        <w:ind w:left="1134"/>
        <w:contextualSpacing/>
        <w:jc w:val="both"/>
        <w:rPr>
          <w:sz w:val="28"/>
          <w:szCs w:val="28"/>
        </w:rPr>
      </w:pPr>
      <w:r w:rsidRPr="00A634D3">
        <w:rPr>
          <w:sz w:val="28"/>
          <w:szCs w:val="28"/>
        </w:rPr>
        <w:t>изучить организацию внутреннего контроля</w:t>
      </w:r>
      <w:r>
        <w:rPr>
          <w:sz w:val="28"/>
          <w:szCs w:val="28"/>
        </w:rPr>
        <w:t xml:space="preserve"> и анализа</w:t>
      </w:r>
      <w:r w:rsidRPr="00A634D3">
        <w:rPr>
          <w:sz w:val="28"/>
          <w:szCs w:val="28"/>
        </w:rPr>
        <w:t>, существующ</w:t>
      </w:r>
      <w:r w:rsidRPr="00A634D3">
        <w:rPr>
          <w:sz w:val="28"/>
          <w:szCs w:val="28"/>
        </w:rPr>
        <w:t>е</w:t>
      </w:r>
      <w:r w:rsidRPr="00A634D3">
        <w:rPr>
          <w:sz w:val="28"/>
          <w:szCs w:val="28"/>
        </w:rPr>
        <w:t>го на предприятии и провести оценку его эффективности с целью в</w:t>
      </w:r>
      <w:r w:rsidRPr="00A634D3">
        <w:rPr>
          <w:sz w:val="28"/>
          <w:szCs w:val="28"/>
        </w:rPr>
        <w:t>ы</w:t>
      </w:r>
      <w:r w:rsidRPr="00A634D3">
        <w:rPr>
          <w:sz w:val="28"/>
          <w:szCs w:val="28"/>
        </w:rPr>
        <w:t>явления рисков существенного искажения бухгалтерской (финанс</w:t>
      </w:r>
      <w:r w:rsidRPr="00A634D3">
        <w:rPr>
          <w:sz w:val="28"/>
          <w:szCs w:val="28"/>
        </w:rPr>
        <w:t>о</w:t>
      </w:r>
      <w:r w:rsidRPr="00A634D3">
        <w:rPr>
          <w:sz w:val="28"/>
          <w:szCs w:val="28"/>
        </w:rPr>
        <w:t>вой) о</w:t>
      </w:r>
      <w:r w:rsidRPr="00A634D3">
        <w:rPr>
          <w:sz w:val="28"/>
          <w:szCs w:val="28"/>
        </w:rPr>
        <w:t>т</w:t>
      </w:r>
      <w:r w:rsidRPr="00A634D3">
        <w:rPr>
          <w:sz w:val="28"/>
          <w:szCs w:val="28"/>
        </w:rPr>
        <w:t xml:space="preserve">четности. </w:t>
      </w:r>
    </w:p>
    <w:p w:rsidR="004B5E0E" w:rsidRPr="00A70D6B" w:rsidRDefault="004B5E0E" w:rsidP="00BE5050">
      <w:pPr>
        <w:tabs>
          <w:tab w:val="left" w:pos="993"/>
        </w:tabs>
        <w:ind w:left="567" w:firstLine="567"/>
        <w:jc w:val="both"/>
        <w:rPr>
          <w:b/>
          <w:sz w:val="28"/>
          <w:szCs w:val="28"/>
        </w:rPr>
      </w:pPr>
    </w:p>
    <w:p w:rsidR="006651C6" w:rsidRPr="00A70D6B" w:rsidRDefault="006651C6" w:rsidP="00BE5050">
      <w:pPr>
        <w:tabs>
          <w:tab w:val="left" w:pos="993"/>
        </w:tabs>
        <w:ind w:left="567" w:firstLine="567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Задачи практики </w:t>
      </w:r>
    </w:p>
    <w:p w:rsidR="00FF35F7" w:rsidRPr="00ED2A3F" w:rsidRDefault="00FF35F7" w:rsidP="00F6682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sz w:val="28"/>
        </w:rPr>
      </w:pPr>
      <w:r w:rsidRPr="00ED2A3F">
        <w:rPr>
          <w:sz w:val="28"/>
        </w:rPr>
        <w:t>общее ознакомление с деятельностью предприятия;</w:t>
      </w:r>
    </w:p>
    <w:p w:rsidR="00FF35F7" w:rsidRPr="00ED2A3F" w:rsidRDefault="00FF35F7" w:rsidP="00F6682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sz w:val="28"/>
        </w:rPr>
      </w:pPr>
      <w:r w:rsidRPr="00ED2A3F">
        <w:rPr>
          <w:sz w:val="28"/>
        </w:rPr>
        <w:t>изучение работы экономических служб организации;</w:t>
      </w:r>
    </w:p>
    <w:p w:rsidR="00FF35F7" w:rsidRPr="00ED2A3F" w:rsidRDefault="00FF35F7" w:rsidP="00F6682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sz w:val="28"/>
        </w:rPr>
      </w:pPr>
      <w:r w:rsidRPr="00ED2A3F">
        <w:rPr>
          <w:sz w:val="28"/>
        </w:rPr>
        <w:t>закрепление и расширение теоретических и практических знаний ст</w:t>
      </w:r>
      <w:r w:rsidRPr="00ED2A3F">
        <w:rPr>
          <w:sz w:val="28"/>
        </w:rPr>
        <w:t>у</w:t>
      </w:r>
      <w:r w:rsidRPr="00ED2A3F">
        <w:rPr>
          <w:sz w:val="28"/>
        </w:rPr>
        <w:t>дентов, приобретение более глубоких практических навыков ведения бухгалтерского учета, применение методик анализа и аудита в прои</w:t>
      </w:r>
      <w:r w:rsidRPr="00ED2A3F">
        <w:rPr>
          <w:sz w:val="28"/>
        </w:rPr>
        <w:t>з</w:t>
      </w:r>
      <w:r w:rsidRPr="00ED2A3F">
        <w:rPr>
          <w:sz w:val="28"/>
        </w:rPr>
        <w:t>водственной и управленческой деятельности конкретного предпр</w:t>
      </w:r>
      <w:r w:rsidRPr="00ED2A3F">
        <w:rPr>
          <w:sz w:val="28"/>
        </w:rPr>
        <w:t>и</w:t>
      </w:r>
      <w:r w:rsidRPr="00ED2A3F">
        <w:rPr>
          <w:sz w:val="28"/>
        </w:rPr>
        <w:t>ятия</w:t>
      </w:r>
      <w:r>
        <w:rPr>
          <w:sz w:val="28"/>
        </w:rPr>
        <w:t>.</w:t>
      </w:r>
    </w:p>
    <w:p w:rsidR="004B5E0E" w:rsidRPr="00A70D6B" w:rsidRDefault="004B5E0E" w:rsidP="000F51D4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</w:p>
    <w:p w:rsidR="00A70D6B" w:rsidRDefault="00A70D6B" w:rsidP="00A70D6B">
      <w:pPr>
        <w:jc w:val="both"/>
        <w:rPr>
          <w:b/>
          <w:bCs/>
          <w:sz w:val="28"/>
          <w:szCs w:val="28"/>
          <w:lang w:eastAsia="ru-RU"/>
        </w:rPr>
      </w:pPr>
    </w:p>
    <w:p w:rsidR="00A70D6B" w:rsidRDefault="00A70D6B" w:rsidP="00A70D6B">
      <w:pPr>
        <w:jc w:val="both"/>
        <w:rPr>
          <w:b/>
          <w:bCs/>
          <w:sz w:val="28"/>
          <w:szCs w:val="28"/>
          <w:lang w:eastAsia="ru-RU"/>
        </w:rPr>
      </w:pPr>
    </w:p>
    <w:p w:rsidR="00A70D6B" w:rsidRDefault="00A70D6B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A70D6B" w:rsidRPr="00BE5050" w:rsidRDefault="00A70D6B" w:rsidP="00F66823">
      <w:pPr>
        <w:numPr>
          <w:ilvl w:val="0"/>
          <w:numId w:val="5"/>
        </w:numPr>
        <w:jc w:val="center"/>
        <w:rPr>
          <w:b/>
          <w:bCs/>
          <w:caps/>
          <w:sz w:val="28"/>
          <w:szCs w:val="28"/>
          <w:lang w:eastAsia="ru-RU"/>
        </w:rPr>
      </w:pPr>
      <w:r w:rsidRPr="00BE5050">
        <w:rPr>
          <w:b/>
          <w:bCs/>
          <w:caps/>
          <w:sz w:val="28"/>
          <w:szCs w:val="28"/>
          <w:lang w:eastAsia="ru-RU"/>
        </w:rPr>
        <w:lastRenderedPageBreak/>
        <w:t xml:space="preserve">Требования к результатам </w:t>
      </w:r>
      <w:r w:rsidR="006C3F89" w:rsidRPr="00BE5050">
        <w:rPr>
          <w:b/>
          <w:bCs/>
          <w:caps/>
          <w:sz w:val="28"/>
          <w:szCs w:val="28"/>
          <w:lang w:eastAsia="ru-RU"/>
        </w:rPr>
        <w:t>ОСВОЕНИЯ ПРОИЗВОДС</w:t>
      </w:r>
      <w:r w:rsidR="006C3F89" w:rsidRPr="00BE5050">
        <w:rPr>
          <w:b/>
          <w:bCs/>
          <w:caps/>
          <w:sz w:val="28"/>
          <w:szCs w:val="28"/>
          <w:lang w:eastAsia="ru-RU"/>
        </w:rPr>
        <w:t>Т</w:t>
      </w:r>
      <w:r w:rsidR="006C3F89" w:rsidRPr="00BE5050">
        <w:rPr>
          <w:b/>
          <w:bCs/>
          <w:caps/>
          <w:sz w:val="28"/>
          <w:szCs w:val="28"/>
          <w:lang w:eastAsia="ru-RU"/>
        </w:rPr>
        <w:t>ВЕННОЙ</w:t>
      </w:r>
      <w:r w:rsidR="005E2D79" w:rsidRPr="005E2D79">
        <w:rPr>
          <w:b/>
          <w:bCs/>
          <w:caps/>
          <w:sz w:val="28"/>
          <w:szCs w:val="28"/>
          <w:lang w:eastAsia="ru-RU"/>
        </w:rPr>
        <w:t xml:space="preserve"> </w:t>
      </w:r>
      <w:r w:rsidRPr="00BE5050">
        <w:rPr>
          <w:b/>
          <w:bCs/>
          <w:caps/>
          <w:sz w:val="28"/>
          <w:szCs w:val="28"/>
          <w:lang w:eastAsia="ru-RU"/>
        </w:rPr>
        <w:t>практ</w:t>
      </w:r>
      <w:r w:rsidRPr="00BE5050">
        <w:rPr>
          <w:b/>
          <w:bCs/>
          <w:caps/>
          <w:sz w:val="28"/>
          <w:szCs w:val="28"/>
          <w:lang w:eastAsia="ru-RU"/>
        </w:rPr>
        <w:t>и</w:t>
      </w:r>
      <w:r w:rsidRPr="00BE5050">
        <w:rPr>
          <w:b/>
          <w:bCs/>
          <w:caps/>
          <w:sz w:val="28"/>
          <w:szCs w:val="28"/>
          <w:lang w:eastAsia="ru-RU"/>
        </w:rPr>
        <w:t>ки</w:t>
      </w: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p w:rsid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 xml:space="preserve">В результате прохождения </w:t>
      </w:r>
      <w:r w:rsidR="006B4F72" w:rsidRPr="006B4F72">
        <w:rPr>
          <w:sz w:val="28"/>
          <w:szCs w:val="28"/>
          <w:lang w:eastAsia="ru-RU"/>
        </w:rPr>
        <w:t>производственной</w:t>
      </w:r>
      <w:r w:rsidRPr="00A70D6B">
        <w:rPr>
          <w:sz w:val="28"/>
          <w:szCs w:val="28"/>
          <w:lang w:eastAsia="ru-RU"/>
        </w:rPr>
        <w:t xml:space="preserve"> практики по </w:t>
      </w:r>
      <w:r w:rsidR="006C3F89" w:rsidRPr="00A70D6B">
        <w:rPr>
          <w:sz w:val="28"/>
          <w:szCs w:val="28"/>
          <w:lang w:eastAsia="ru-RU"/>
        </w:rPr>
        <w:t>ВД Составл</w:t>
      </w:r>
      <w:r w:rsidR="006C3F89" w:rsidRPr="00A70D6B">
        <w:rPr>
          <w:sz w:val="28"/>
          <w:szCs w:val="28"/>
          <w:lang w:eastAsia="ru-RU"/>
        </w:rPr>
        <w:t>е</w:t>
      </w:r>
      <w:r w:rsidR="006C3F89" w:rsidRPr="00A70D6B">
        <w:rPr>
          <w:sz w:val="28"/>
          <w:szCs w:val="28"/>
          <w:lang w:eastAsia="ru-RU"/>
        </w:rPr>
        <w:t>ние</w:t>
      </w:r>
      <w:r w:rsidRPr="00A70D6B">
        <w:rPr>
          <w:sz w:val="28"/>
          <w:szCs w:val="28"/>
          <w:lang w:eastAsia="ru-RU"/>
        </w:rPr>
        <w:t xml:space="preserve"> и и</w:t>
      </w:r>
      <w:r w:rsidRPr="00A70D6B">
        <w:rPr>
          <w:sz w:val="28"/>
          <w:szCs w:val="28"/>
          <w:lang w:eastAsia="ru-RU"/>
        </w:rPr>
        <w:t>с</w:t>
      </w:r>
      <w:r w:rsidRPr="00A70D6B">
        <w:rPr>
          <w:sz w:val="28"/>
          <w:szCs w:val="28"/>
          <w:lang w:eastAsia="ru-RU"/>
        </w:rPr>
        <w:t xml:space="preserve">пользование бухгалтерской </w:t>
      </w:r>
      <w:r w:rsidR="00F84FD9">
        <w:rPr>
          <w:sz w:val="28"/>
          <w:szCs w:val="28"/>
          <w:lang w:eastAsia="ru-RU"/>
        </w:rPr>
        <w:t xml:space="preserve">(финансовой) </w:t>
      </w:r>
      <w:r w:rsidRPr="00A70D6B">
        <w:rPr>
          <w:sz w:val="28"/>
          <w:szCs w:val="28"/>
          <w:lang w:eastAsia="ru-RU"/>
        </w:rPr>
        <w:t>отчетности студент:</w:t>
      </w:r>
    </w:p>
    <w:p w:rsidR="00F84FD9" w:rsidRPr="00A70D6B" w:rsidRDefault="00F84FD9" w:rsidP="00A70D6B">
      <w:pPr>
        <w:ind w:firstLine="720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535"/>
      </w:tblGrid>
      <w:tr w:rsidR="00A63FC9" w:rsidRPr="00A63FC9" w:rsidTr="00A63FC9">
        <w:tc>
          <w:tcPr>
            <w:tcW w:w="5104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A63FC9">
              <w:rPr>
                <w:b/>
                <w:sz w:val="24"/>
                <w:szCs w:val="24"/>
                <w:lang w:eastAsia="ru-RU"/>
              </w:rPr>
              <w:t>Формируемые  профессиональные</w:t>
            </w:r>
            <w:proofErr w:type="gramEnd"/>
            <w:r w:rsidRPr="00A63FC9">
              <w:rPr>
                <w:b/>
                <w:sz w:val="24"/>
                <w:szCs w:val="24"/>
                <w:lang w:eastAsia="ru-RU"/>
              </w:rPr>
              <w:t xml:space="preserve"> комп</w:t>
            </w:r>
            <w:r w:rsidRPr="00A63FC9">
              <w:rPr>
                <w:b/>
                <w:sz w:val="24"/>
                <w:szCs w:val="24"/>
                <w:lang w:eastAsia="ru-RU"/>
              </w:rPr>
              <w:t>е</w:t>
            </w:r>
            <w:r w:rsidRPr="00A63FC9">
              <w:rPr>
                <w:b/>
                <w:sz w:val="24"/>
                <w:szCs w:val="24"/>
                <w:lang w:eastAsia="ru-RU"/>
              </w:rPr>
              <w:t>тенции</w:t>
            </w:r>
          </w:p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b/>
                <w:sz w:val="24"/>
                <w:szCs w:val="24"/>
                <w:lang w:eastAsia="ru-RU"/>
              </w:rPr>
              <w:t>(код наименование)</w:t>
            </w:r>
          </w:p>
        </w:tc>
        <w:tc>
          <w:tcPr>
            <w:tcW w:w="4535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b/>
                <w:sz w:val="24"/>
                <w:szCs w:val="24"/>
                <w:lang w:eastAsia="ru-RU"/>
              </w:rPr>
              <w:t>Должен иметь первоначальный пра</w:t>
            </w:r>
            <w:r w:rsidRPr="00A63FC9">
              <w:rPr>
                <w:b/>
                <w:sz w:val="24"/>
                <w:szCs w:val="24"/>
                <w:lang w:eastAsia="ru-RU"/>
              </w:rPr>
              <w:t>к</w:t>
            </w:r>
            <w:r w:rsidRPr="00A63FC9">
              <w:rPr>
                <w:b/>
                <w:sz w:val="24"/>
                <w:szCs w:val="24"/>
                <w:lang w:eastAsia="ru-RU"/>
              </w:rPr>
              <w:t>тический опыт</w:t>
            </w:r>
          </w:p>
        </w:tc>
      </w:tr>
      <w:tr w:rsidR="00A63FC9" w:rsidRPr="00A63FC9" w:rsidTr="00A63FC9">
        <w:trPr>
          <w:trHeight w:val="2689"/>
        </w:trPr>
        <w:tc>
          <w:tcPr>
            <w:tcW w:w="5104" w:type="dxa"/>
            <w:shd w:val="clear" w:color="auto" w:fill="auto"/>
          </w:tcPr>
          <w:p w:rsidR="00A63FC9" w:rsidRPr="00A63FC9" w:rsidRDefault="00A63FC9" w:rsidP="00A63FC9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ПК 4.1. Отражать нарастающим итогом на сч</w:t>
            </w:r>
            <w:r w:rsidRPr="00A63FC9">
              <w:rPr>
                <w:sz w:val="24"/>
                <w:szCs w:val="24"/>
                <w:lang w:eastAsia="ru-RU"/>
              </w:rPr>
              <w:t>е</w:t>
            </w:r>
            <w:r w:rsidRPr="00A63FC9">
              <w:rPr>
                <w:sz w:val="24"/>
                <w:szCs w:val="24"/>
                <w:lang w:eastAsia="ru-RU"/>
              </w:rPr>
              <w:t>тах бухгалтерского учета имущественное и финансовое положение организации, опред</w:t>
            </w:r>
            <w:r w:rsidRPr="00A63FC9">
              <w:rPr>
                <w:sz w:val="24"/>
                <w:szCs w:val="24"/>
                <w:lang w:eastAsia="ru-RU"/>
              </w:rPr>
              <w:t>е</w:t>
            </w:r>
            <w:r w:rsidRPr="00A63FC9">
              <w:rPr>
                <w:sz w:val="24"/>
                <w:szCs w:val="24"/>
                <w:lang w:eastAsia="ru-RU"/>
              </w:rPr>
              <w:t>лять результаты хозяйственной деятельности за отчетный период</w:t>
            </w:r>
          </w:p>
          <w:p w:rsidR="00A63FC9" w:rsidRPr="00A63FC9" w:rsidRDefault="00A63FC9" w:rsidP="00A63FC9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ПК 4.2. Составлять формы бухгалтерской о</w:t>
            </w:r>
            <w:r w:rsidRPr="00A63FC9">
              <w:rPr>
                <w:sz w:val="24"/>
                <w:szCs w:val="24"/>
                <w:lang w:eastAsia="ru-RU"/>
              </w:rPr>
              <w:t>т</w:t>
            </w:r>
            <w:r w:rsidRPr="00A63FC9">
              <w:rPr>
                <w:sz w:val="24"/>
                <w:szCs w:val="24"/>
                <w:lang w:eastAsia="ru-RU"/>
              </w:rPr>
              <w:t>четности в установленные законодательством сроки</w:t>
            </w:r>
          </w:p>
          <w:p w:rsidR="00A63FC9" w:rsidRPr="00A63FC9" w:rsidRDefault="00A63FC9" w:rsidP="00A63FC9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ПО 1. Составления бухгалтерской отче</w:t>
            </w:r>
            <w:r w:rsidRPr="00A63FC9">
              <w:rPr>
                <w:sz w:val="24"/>
                <w:szCs w:val="24"/>
                <w:lang w:eastAsia="ru-RU"/>
              </w:rPr>
              <w:t>т</w:t>
            </w:r>
            <w:r w:rsidRPr="00A63FC9">
              <w:rPr>
                <w:sz w:val="24"/>
                <w:szCs w:val="24"/>
                <w:lang w:eastAsia="ru-RU"/>
              </w:rPr>
              <w:t>ности и использования ее для анализа финансового состояния организации</w:t>
            </w:r>
          </w:p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ПО 3. Участия в счетной проверке бу</w:t>
            </w:r>
            <w:r w:rsidRPr="00A63FC9">
              <w:rPr>
                <w:sz w:val="24"/>
                <w:szCs w:val="24"/>
                <w:lang w:eastAsia="ru-RU"/>
              </w:rPr>
              <w:t>х</w:t>
            </w:r>
            <w:r w:rsidRPr="00A63FC9">
              <w:rPr>
                <w:sz w:val="24"/>
                <w:szCs w:val="24"/>
                <w:lang w:eastAsia="ru-RU"/>
              </w:rPr>
              <w:t>галтерской отчетности</w:t>
            </w:r>
          </w:p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ПО 7. Составление бухгалтерской (ф</w:t>
            </w:r>
            <w:r w:rsidRPr="00A63FC9">
              <w:rPr>
                <w:sz w:val="24"/>
                <w:szCs w:val="24"/>
                <w:lang w:eastAsia="ru-RU"/>
              </w:rPr>
              <w:t>и</w:t>
            </w:r>
            <w:r w:rsidRPr="00A63FC9">
              <w:rPr>
                <w:sz w:val="24"/>
                <w:szCs w:val="24"/>
                <w:lang w:eastAsia="ru-RU"/>
              </w:rPr>
              <w:t>нансовой) отчетности по Междунаро</w:t>
            </w:r>
            <w:r w:rsidRPr="00A63FC9">
              <w:rPr>
                <w:sz w:val="24"/>
                <w:szCs w:val="24"/>
                <w:lang w:eastAsia="ru-RU"/>
              </w:rPr>
              <w:t>д</w:t>
            </w:r>
            <w:r w:rsidRPr="00A63FC9">
              <w:rPr>
                <w:sz w:val="24"/>
                <w:szCs w:val="24"/>
                <w:lang w:eastAsia="ru-RU"/>
              </w:rPr>
              <w:t>ным стандартам финансовой отчетности</w:t>
            </w:r>
          </w:p>
        </w:tc>
      </w:tr>
      <w:tr w:rsidR="00A63FC9" w:rsidRPr="00A63FC9" w:rsidTr="00A63FC9">
        <w:trPr>
          <w:trHeight w:val="889"/>
        </w:trPr>
        <w:tc>
          <w:tcPr>
            <w:tcW w:w="5104" w:type="dxa"/>
            <w:shd w:val="clear" w:color="auto" w:fill="auto"/>
          </w:tcPr>
          <w:p w:rsidR="00A63FC9" w:rsidRPr="00A63FC9" w:rsidRDefault="00A63FC9" w:rsidP="00A63FC9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pacing w:val="-5"/>
                <w:sz w:val="24"/>
                <w:szCs w:val="24"/>
                <w:lang w:eastAsia="ru-RU"/>
              </w:rPr>
              <w:t>ПК 4.3. Составлять (отчеты) и налоговые декл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а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рации по налогам и сборам в бюджет, учитывая отмененный ЕСН, отчеты по страховым взносам в федеральную налоговую службу и государс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т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венные внебюджетные фонды, а также формы статистической отчетности в установленные з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а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конодательством сроки.</w:t>
            </w:r>
          </w:p>
        </w:tc>
        <w:tc>
          <w:tcPr>
            <w:tcW w:w="4535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ПО 6. Разработка учетной политики в ц</w:t>
            </w:r>
            <w:r w:rsidRPr="00A63FC9">
              <w:rPr>
                <w:sz w:val="24"/>
                <w:szCs w:val="24"/>
                <w:lang w:eastAsia="ru-RU"/>
              </w:rPr>
              <w:t>е</w:t>
            </w:r>
            <w:r w:rsidRPr="00A63FC9">
              <w:rPr>
                <w:sz w:val="24"/>
                <w:szCs w:val="24"/>
                <w:lang w:eastAsia="ru-RU"/>
              </w:rPr>
              <w:t>лях налогообложения</w:t>
            </w:r>
          </w:p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ПО 2. Составления налоговых деклар</w:t>
            </w:r>
            <w:r w:rsidRPr="00A63FC9">
              <w:rPr>
                <w:sz w:val="24"/>
                <w:szCs w:val="24"/>
                <w:lang w:eastAsia="ru-RU"/>
              </w:rPr>
              <w:t>а</w:t>
            </w:r>
            <w:r w:rsidRPr="00A63FC9">
              <w:rPr>
                <w:sz w:val="24"/>
                <w:szCs w:val="24"/>
                <w:lang w:eastAsia="ru-RU"/>
              </w:rPr>
              <w:t>ций, отчетов по страховым взносам во внебюджетные фонды и формы стат</w:t>
            </w:r>
            <w:r w:rsidRPr="00A63FC9">
              <w:rPr>
                <w:sz w:val="24"/>
                <w:szCs w:val="24"/>
                <w:lang w:eastAsia="ru-RU"/>
              </w:rPr>
              <w:t>и</w:t>
            </w:r>
            <w:r w:rsidRPr="00A63FC9">
              <w:rPr>
                <w:sz w:val="24"/>
                <w:szCs w:val="24"/>
                <w:lang w:eastAsia="ru-RU"/>
              </w:rPr>
              <w:t>стической отчетности, входящие в бу</w:t>
            </w:r>
            <w:r w:rsidRPr="00A63FC9">
              <w:rPr>
                <w:sz w:val="24"/>
                <w:szCs w:val="24"/>
                <w:lang w:eastAsia="ru-RU"/>
              </w:rPr>
              <w:t>х</w:t>
            </w:r>
            <w:r w:rsidRPr="00A63FC9">
              <w:rPr>
                <w:sz w:val="24"/>
                <w:szCs w:val="24"/>
                <w:lang w:eastAsia="ru-RU"/>
              </w:rPr>
              <w:t>галтерскую отчетность, в установленные законодательством сроки</w:t>
            </w:r>
          </w:p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ПО 5. Применение налоговых льгот</w:t>
            </w:r>
          </w:p>
        </w:tc>
      </w:tr>
      <w:tr w:rsidR="00A63FC9" w:rsidRPr="00A63FC9" w:rsidTr="00A63FC9">
        <w:tc>
          <w:tcPr>
            <w:tcW w:w="5104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A63FC9">
              <w:rPr>
                <w:spacing w:val="-3"/>
                <w:sz w:val="24"/>
                <w:szCs w:val="24"/>
                <w:lang w:eastAsia="ru-RU"/>
              </w:rPr>
              <w:t>ПК 4.4</w:t>
            </w:r>
            <w:r w:rsidR="003D30AE" w:rsidRPr="00A63FC9">
              <w:rPr>
                <w:spacing w:val="-3"/>
                <w:sz w:val="24"/>
                <w:szCs w:val="24"/>
                <w:lang w:eastAsia="ru-RU"/>
              </w:rPr>
              <w:t>. Проводить</w:t>
            </w:r>
            <w:r w:rsidRPr="00A63FC9">
              <w:rPr>
                <w:spacing w:val="-3"/>
                <w:sz w:val="24"/>
                <w:szCs w:val="24"/>
                <w:lang w:eastAsia="ru-RU"/>
              </w:rPr>
              <w:t xml:space="preserve"> контроль и анализ и</w:t>
            </w:r>
            <w:r w:rsidRPr="00A63FC9">
              <w:rPr>
                <w:spacing w:val="-3"/>
                <w:sz w:val="24"/>
                <w:szCs w:val="24"/>
                <w:lang w:eastAsia="ru-RU"/>
              </w:rPr>
              <w:t>н</w:t>
            </w:r>
            <w:r w:rsidRPr="00A63FC9">
              <w:rPr>
                <w:spacing w:val="-3"/>
                <w:sz w:val="24"/>
                <w:szCs w:val="24"/>
                <w:lang w:eastAsia="ru-RU"/>
              </w:rPr>
              <w:t>формации об активах и финансовом положении организации, ее платежеспособности и доходн</w:t>
            </w:r>
            <w:r w:rsidRPr="00A63FC9">
              <w:rPr>
                <w:spacing w:val="-3"/>
                <w:sz w:val="24"/>
                <w:szCs w:val="24"/>
                <w:lang w:eastAsia="ru-RU"/>
              </w:rPr>
              <w:t>о</w:t>
            </w:r>
            <w:r w:rsidRPr="00A63FC9">
              <w:rPr>
                <w:spacing w:val="-3"/>
                <w:sz w:val="24"/>
                <w:szCs w:val="24"/>
                <w:lang w:eastAsia="ru-RU"/>
              </w:rPr>
              <w:t>сти</w:t>
            </w:r>
          </w:p>
          <w:p w:rsid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 xml:space="preserve">ПК 4.6. Анализировать финансово-хозяйственную деятельность, осуществлять анализ информации, </w:t>
            </w:r>
            <w:r w:rsidR="003D30AE" w:rsidRPr="00A63FC9">
              <w:rPr>
                <w:sz w:val="24"/>
                <w:szCs w:val="24"/>
                <w:lang w:eastAsia="ru-RU"/>
              </w:rPr>
              <w:t>полученной в</w:t>
            </w:r>
            <w:r w:rsidRPr="00A63FC9">
              <w:rPr>
                <w:sz w:val="24"/>
                <w:szCs w:val="24"/>
                <w:lang w:eastAsia="ru-RU"/>
              </w:rPr>
              <w:t xml:space="preserve"> ходе пр</w:t>
            </w:r>
            <w:r w:rsidRPr="00A63FC9">
              <w:rPr>
                <w:sz w:val="24"/>
                <w:szCs w:val="24"/>
                <w:lang w:eastAsia="ru-RU"/>
              </w:rPr>
              <w:t>о</w:t>
            </w:r>
            <w:r w:rsidRPr="00A63FC9">
              <w:rPr>
                <w:sz w:val="24"/>
                <w:szCs w:val="24"/>
                <w:lang w:eastAsia="ru-RU"/>
              </w:rPr>
              <w:t>ведения контрольных процедур, выявление и оценку рисков.</w:t>
            </w:r>
          </w:p>
          <w:p w:rsidR="000D2546" w:rsidRPr="00A63FC9" w:rsidRDefault="000D2546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0D2546">
              <w:rPr>
                <w:sz w:val="24"/>
                <w:szCs w:val="24"/>
                <w:lang w:eastAsia="ru-RU"/>
              </w:rPr>
              <w:t>ПК 4.7. Проводить мониторинг устранения м</w:t>
            </w:r>
            <w:r w:rsidRPr="000D2546">
              <w:rPr>
                <w:sz w:val="24"/>
                <w:szCs w:val="24"/>
                <w:lang w:eastAsia="ru-RU"/>
              </w:rPr>
              <w:t>е</w:t>
            </w:r>
            <w:r w:rsidRPr="000D2546">
              <w:rPr>
                <w:sz w:val="24"/>
                <w:szCs w:val="24"/>
                <w:lang w:eastAsia="ru-RU"/>
              </w:rPr>
              <w:t>неджментом выявленных нарушений, недо</w:t>
            </w:r>
            <w:r w:rsidRPr="000D2546">
              <w:rPr>
                <w:sz w:val="24"/>
                <w:szCs w:val="24"/>
                <w:lang w:eastAsia="ru-RU"/>
              </w:rPr>
              <w:t>с</w:t>
            </w:r>
            <w:r w:rsidRPr="000D2546">
              <w:rPr>
                <w:sz w:val="24"/>
                <w:szCs w:val="24"/>
                <w:lang w:eastAsia="ru-RU"/>
              </w:rPr>
              <w:t>татков и рисков.</w:t>
            </w:r>
          </w:p>
        </w:tc>
        <w:tc>
          <w:tcPr>
            <w:tcW w:w="4535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ПО 4. Анализа информации о финанс</w:t>
            </w:r>
            <w:r w:rsidRPr="00A63FC9">
              <w:rPr>
                <w:sz w:val="24"/>
                <w:szCs w:val="24"/>
                <w:lang w:eastAsia="ru-RU"/>
              </w:rPr>
              <w:t>о</w:t>
            </w:r>
            <w:r w:rsidRPr="00A63FC9">
              <w:rPr>
                <w:sz w:val="24"/>
                <w:szCs w:val="24"/>
                <w:lang w:eastAsia="ru-RU"/>
              </w:rPr>
              <w:t>вом положении организации, ее платеж</w:t>
            </w:r>
            <w:r w:rsidRPr="00A63FC9">
              <w:rPr>
                <w:sz w:val="24"/>
                <w:szCs w:val="24"/>
                <w:lang w:eastAsia="ru-RU"/>
              </w:rPr>
              <w:t>е</w:t>
            </w:r>
            <w:r w:rsidRPr="00A63FC9">
              <w:rPr>
                <w:sz w:val="24"/>
                <w:szCs w:val="24"/>
                <w:lang w:eastAsia="ru-RU"/>
              </w:rPr>
              <w:t>способности и доходности</w:t>
            </w:r>
          </w:p>
        </w:tc>
      </w:tr>
    </w:tbl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p w:rsidR="00A70D6B" w:rsidRDefault="00A70D6B" w:rsidP="003D30AE">
      <w:pPr>
        <w:widowControl w:val="0"/>
        <w:ind w:firstLine="720"/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 xml:space="preserve">Освоение программы практики направлено не только на </w:t>
      </w:r>
      <w:r w:rsidR="003D30AE" w:rsidRPr="00A70D6B">
        <w:rPr>
          <w:sz w:val="28"/>
          <w:szCs w:val="28"/>
          <w:lang w:eastAsia="ru-RU"/>
        </w:rPr>
        <w:t>формирование профессиональных</w:t>
      </w:r>
      <w:r w:rsidRPr="00A70D6B">
        <w:rPr>
          <w:sz w:val="28"/>
          <w:szCs w:val="28"/>
          <w:lang w:eastAsia="ru-RU"/>
        </w:rPr>
        <w:t xml:space="preserve"> умений, практического опыта и профессиональных комп</w:t>
      </w:r>
      <w:r w:rsidRPr="00A70D6B">
        <w:rPr>
          <w:sz w:val="28"/>
          <w:szCs w:val="28"/>
          <w:lang w:eastAsia="ru-RU"/>
        </w:rPr>
        <w:t>е</w:t>
      </w:r>
      <w:r w:rsidRPr="00A70D6B">
        <w:rPr>
          <w:sz w:val="28"/>
          <w:szCs w:val="28"/>
          <w:lang w:eastAsia="ru-RU"/>
        </w:rPr>
        <w:t>тенций, а также и развитие общих компетенций по и</w:t>
      </w:r>
      <w:r w:rsidRPr="00A70D6B">
        <w:rPr>
          <w:sz w:val="28"/>
          <w:szCs w:val="28"/>
          <w:lang w:eastAsia="ru-RU"/>
        </w:rPr>
        <w:t>з</w:t>
      </w:r>
      <w:r w:rsidRPr="00A70D6B">
        <w:rPr>
          <w:sz w:val="28"/>
          <w:szCs w:val="28"/>
          <w:lang w:eastAsia="ru-RU"/>
        </w:rPr>
        <w:t>бранной специальности:</w:t>
      </w:r>
    </w:p>
    <w:p w:rsidR="003D30AE" w:rsidRDefault="003D30AE" w:rsidP="003D30AE">
      <w:pPr>
        <w:widowControl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3D30AE" w:rsidRPr="003D30AE" w:rsidTr="003D30AE">
        <w:trPr>
          <w:trHeight w:val="527"/>
        </w:trPr>
        <w:tc>
          <w:tcPr>
            <w:tcW w:w="993" w:type="dxa"/>
          </w:tcPr>
          <w:p w:rsidR="003D30AE" w:rsidRPr="003D30AE" w:rsidRDefault="003D30AE" w:rsidP="003D30AE">
            <w:pPr>
              <w:widowControl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646" w:type="dxa"/>
          </w:tcPr>
          <w:p w:rsidR="003D30AE" w:rsidRPr="003D30AE" w:rsidRDefault="003D30AE" w:rsidP="003D30AE">
            <w:pPr>
              <w:widowControl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D30AE" w:rsidRPr="003D30AE" w:rsidTr="003D30AE">
        <w:trPr>
          <w:trHeight w:val="547"/>
        </w:trPr>
        <w:tc>
          <w:tcPr>
            <w:tcW w:w="993" w:type="dxa"/>
          </w:tcPr>
          <w:p w:rsidR="003D30AE" w:rsidRPr="003D30AE" w:rsidRDefault="003D30AE" w:rsidP="009B7F71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lastRenderedPageBreak/>
              <w:t>ОК 2</w:t>
            </w:r>
          </w:p>
        </w:tc>
        <w:tc>
          <w:tcPr>
            <w:tcW w:w="8646" w:type="dxa"/>
          </w:tcPr>
          <w:p w:rsidR="003D30AE" w:rsidRPr="003D30AE" w:rsidRDefault="003D30AE" w:rsidP="009B7F71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3D30AE" w:rsidRPr="003D30AE" w:rsidTr="003D30AE">
        <w:trPr>
          <w:trHeight w:val="541"/>
        </w:trPr>
        <w:tc>
          <w:tcPr>
            <w:tcW w:w="993" w:type="dxa"/>
          </w:tcPr>
          <w:p w:rsidR="003D30AE" w:rsidRPr="003D30AE" w:rsidRDefault="003D30AE" w:rsidP="009B7F71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ОК 3</w:t>
            </w:r>
          </w:p>
        </w:tc>
        <w:tc>
          <w:tcPr>
            <w:tcW w:w="8646" w:type="dxa"/>
          </w:tcPr>
          <w:p w:rsidR="003D30AE" w:rsidRPr="003D30AE" w:rsidRDefault="003D30AE" w:rsidP="009B7F71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D30AE" w:rsidRPr="003D30AE" w:rsidTr="003D30AE">
        <w:trPr>
          <w:trHeight w:val="442"/>
        </w:trPr>
        <w:tc>
          <w:tcPr>
            <w:tcW w:w="993" w:type="dxa"/>
          </w:tcPr>
          <w:p w:rsidR="003D30AE" w:rsidRPr="003D30AE" w:rsidRDefault="003D30AE" w:rsidP="009B7F71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ОК 4</w:t>
            </w:r>
          </w:p>
        </w:tc>
        <w:tc>
          <w:tcPr>
            <w:tcW w:w="8646" w:type="dxa"/>
          </w:tcPr>
          <w:p w:rsidR="003D30AE" w:rsidRPr="003D30AE" w:rsidRDefault="003D30AE" w:rsidP="009B7F71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3D30AE" w:rsidRPr="003D30AE" w:rsidTr="003D30AE">
        <w:trPr>
          <w:trHeight w:val="650"/>
        </w:trPr>
        <w:tc>
          <w:tcPr>
            <w:tcW w:w="993" w:type="dxa"/>
          </w:tcPr>
          <w:p w:rsidR="003D30AE" w:rsidRPr="003D30AE" w:rsidRDefault="003D30AE" w:rsidP="009B7F71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ОК 5</w:t>
            </w:r>
          </w:p>
        </w:tc>
        <w:tc>
          <w:tcPr>
            <w:tcW w:w="8646" w:type="dxa"/>
          </w:tcPr>
          <w:p w:rsidR="003D30AE" w:rsidRPr="003D30AE" w:rsidRDefault="003D30AE" w:rsidP="009B7F71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D30AE" w:rsidRPr="003D30AE" w:rsidTr="003D30AE">
        <w:trPr>
          <w:trHeight w:val="1285"/>
        </w:trPr>
        <w:tc>
          <w:tcPr>
            <w:tcW w:w="993" w:type="dxa"/>
          </w:tcPr>
          <w:p w:rsidR="003D30AE" w:rsidRPr="003D30AE" w:rsidRDefault="003D30AE" w:rsidP="009B7F71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ОК 6</w:t>
            </w:r>
          </w:p>
        </w:tc>
        <w:tc>
          <w:tcPr>
            <w:tcW w:w="8646" w:type="dxa"/>
          </w:tcPr>
          <w:p w:rsidR="003D30AE" w:rsidRPr="003D30AE" w:rsidRDefault="003D30AE" w:rsidP="009B7F71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3D30AE" w:rsidRPr="003D30AE" w:rsidTr="003D30AE">
        <w:trPr>
          <w:trHeight w:val="320"/>
        </w:trPr>
        <w:tc>
          <w:tcPr>
            <w:tcW w:w="993" w:type="dxa"/>
          </w:tcPr>
          <w:p w:rsidR="003D30AE" w:rsidRPr="003D30AE" w:rsidRDefault="003D30AE" w:rsidP="009B7F71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ОК 9</w:t>
            </w:r>
          </w:p>
        </w:tc>
        <w:tc>
          <w:tcPr>
            <w:tcW w:w="8646" w:type="dxa"/>
          </w:tcPr>
          <w:p w:rsidR="003D30AE" w:rsidRPr="003D30AE" w:rsidRDefault="003D30AE" w:rsidP="009B7F71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3D30AE">
              <w:rPr>
                <w:bCs/>
                <w:iCs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D30AE" w:rsidRDefault="003D30AE" w:rsidP="00A70D6B">
      <w:pPr>
        <w:tabs>
          <w:tab w:val="left" w:pos="720"/>
        </w:tabs>
        <w:jc w:val="both"/>
        <w:rPr>
          <w:b/>
          <w:bCs/>
          <w:sz w:val="28"/>
          <w:szCs w:val="28"/>
          <w:lang w:eastAsia="ru-RU"/>
        </w:rPr>
      </w:pPr>
    </w:p>
    <w:p w:rsidR="00A70D6B" w:rsidRPr="00A70D6B" w:rsidRDefault="00A70D6B" w:rsidP="00A70D6B">
      <w:pPr>
        <w:tabs>
          <w:tab w:val="left" w:pos="720"/>
        </w:tabs>
        <w:jc w:val="both"/>
        <w:rPr>
          <w:b/>
          <w:bCs/>
          <w:sz w:val="28"/>
          <w:szCs w:val="28"/>
          <w:lang w:eastAsia="ru-RU"/>
        </w:rPr>
      </w:pPr>
      <w:r w:rsidRPr="00A70D6B">
        <w:rPr>
          <w:b/>
          <w:bCs/>
          <w:sz w:val="28"/>
          <w:szCs w:val="28"/>
          <w:lang w:eastAsia="ru-RU"/>
        </w:rPr>
        <w:t>Количество часов, отводимое на освоение рабочей программы производс</w:t>
      </w:r>
      <w:r w:rsidRPr="00A70D6B">
        <w:rPr>
          <w:b/>
          <w:bCs/>
          <w:sz w:val="28"/>
          <w:szCs w:val="28"/>
          <w:lang w:eastAsia="ru-RU"/>
        </w:rPr>
        <w:t>т</w:t>
      </w:r>
      <w:r w:rsidRPr="00A70D6B">
        <w:rPr>
          <w:b/>
          <w:bCs/>
          <w:sz w:val="28"/>
          <w:szCs w:val="28"/>
          <w:lang w:eastAsia="ru-RU"/>
        </w:rPr>
        <w:t>венной практики:</w:t>
      </w:r>
    </w:p>
    <w:p w:rsidR="00A70D6B" w:rsidRPr="00A70D6B" w:rsidRDefault="00A70D6B" w:rsidP="00A70D6B">
      <w:pPr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>всего -  36 часов.</w:t>
      </w:r>
    </w:p>
    <w:p w:rsidR="00A70D6B" w:rsidRDefault="00A70D6B" w:rsidP="000F51D4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A70D6B" w:rsidRDefault="00A70D6B" w:rsidP="00A63FC9">
      <w:pPr>
        <w:numPr>
          <w:ilvl w:val="0"/>
          <w:numId w:val="5"/>
        </w:numPr>
        <w:ind w:left="284"/>
        <w:jc w:val="center"/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СОДЕРЖАНИЕ ПРОГРАММЫ </w:t>
      </w:r>
      <w:r w:rsidR="005E2D79">
        <w:rPr>
          <w:b/>
          <w:sz w:val="28"/>
          <w:szCs w:val="28"/>
          <w:lang w:eastAsia="ru-RU"/>
        </w:rPr>
        <w:t xml:space="preserve">ПРОИЗВОДСТВЕННОЙ </w:t>
      </w:r>
      <w:r w:rsidRPr="00A70D6B">
        <w:rPr>
          <w:b/>
          <w:sz w:val="28"/>
          <w:szCs w:val="28"/>
          <w:lang w:eastAsia="ru-RU"/>
        </w:rPr>
        <w:t>ПРА</w:t>
      </w:r>
      <w:r w:rsidRPr="00A70D6B">
        <w:rPr>
          <w:b/>
          <w:sz w:val="28"/>
          <w:szCs w:val="28"/>
          <w:lang w:eastAsia="ru-RU"/>
        </w:rPr>
        <w:t>К</w:t>
      </w:r>
      <w:r w:rsidRPr="00A70D6B">
        <w:rPr>
          <w:b/>
          <w:sz w:val="28"/>
          <w:szCs w:val="28"/>
          <w:lang w:eastAsia="ru-RU"/>
        </w:rPr>
        <w:t>ТИКИ</w:t>
      </w:r>
    </w:p>
    <w:p w:rsidR="00125C91" w:rsidRPr="00A70D6B" w:rsidRDefault="00125C91" w:rsidP="00125C91">
      <w:pPr>
        <w:jc w:val="center"/>
        <w:rPr>
          <w:b/>
          <w:sz w:val="28"/>
          <w:szCs w:val="28"/>
          <w:lang w:eastAsia="ru-RU"/>
        </w:rPr>
      </w:pPr>
    </w:p>
    <w:p w:rsidR="00A70D6B" w:rsidRPr="004360A5" w:rsidRDefault="00A70D6B" w:rsidP="00A70D6B">
      <w:pPr>
        <w:rPr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2.1 Общая характеристика видов </w:t>
      </w:r>
      <w:r w:rsidR="005E2D79" w:rsidRPr="005E2D79">
        <w:rPr>
          <w:b/>
          <w:sz w:val="28"/>
          <w:szCs w:val="28"/>
          <w:lang w:eastAsia="ru-RU"/>
        </w:rPr>
        <w:t xml:space="preserve">производственной </w:t>
      </w:r>
      <w:r w:rsidRPr="00A70D6B">
        <w:rPr>
          <w:b/>
          <w:sz w:val="28"/>
          <w:szCs w:val="28"/>
          <w:lang w:eastAsia="ru-RU"/>
        </w:rPr>
        <w:t>практики по</w:t>
      </w:r>
      <w:r w:rsidRPr="004360A5">
        <w:rPr>
          <w:b/>
          <w:sz w:val="28"/>
          <w:szCs w:val="28"/>
          <w:lang w:eastAsia="ru-RU"/>
        </w:rPr>
        <w:t xml:space="preserve"> </w:t>
      </w:r>
      <w:r w:rsidR="006C3F89" w:rsidRPr="004360A5">
        <w:rPr>
          <w:b/>
          <w:sz w:val="28"/>
          <w:szCs w:val="28"/>
          <w:lang w:eastAsia="ru-RU"/>
        </w:rPr>
        <w:t>ВПД С</w:t>
      </w:r>
      <w:r w:rsidR="006C3F89" w:rsidRPr="004360A5">
        <w:rPr>
          <w:b/>
          <w:sz w:val="28"/>
          <w:szCs w:val="28"/>
          <w:lang w:eastAsia="ru-RU"/>
        </w:rPr>
        <w:t>о</w:t>
      </w:r>
      <w:r w:rsidR="006C3F89" w:rsidRPr="004360A5">
        <w:rPr>
          <w:b/>
          <w:sz w:val="28"/>
          <w:szCs w:val="28"/>
          <w:lang w:eastAsia="ru-RU"/>
        </w:rPr>
        <w:t>ставление</w:t>
      </w:r>
      <w:r w:rsidRPr="004360A5">
        <w:rPr>
          <w:b/>
          <w:sz w:val="28"/>
          <w:szCs w:val="28"/>
          <w:lang w:eastAsia="ru-RU"/>
        </w:rPr>
        <w:t xml:space="preserve"> и испол</w:t>
      </w:r>
      <w:r w:rsidRPr="004360A5">
        <w:rPr>
          <w:b/>
          <w:sz w:val="28"/>
          <w:szCs w:val="28"/>
          <w:lang w:eastAsia="ru-RU"/>
        </w:rPr>
        <w:t>ь</w:t>
      </w:r>
      <w:r w:rsidRPr="004360A5">
        <w:rPr>
          <w:b/>
          <w:sz w:val="28"/>
          <w:szCs w:val="28"/>
          <w:lang w:eastAsia="ru-RU"/>
        </w:rPr>
        <w:t>зование бухгалтерской отчетности</w:t>
      </w:r>
      <w:r w:rsidRPr="004360A5">
        <w:rPr>
          <w:sz w:val="28"/>
          <w:szCs w:val="28"/>
          <w:lang w:eastAsia="ru-RU"/>
        </w:rPr>
        <w:t xml:space="preserve">  </w:t>
      </w:r>
    </w:p>
    <w:p w:rsidR="005E2D79" w:rsidRPr="00A70D6B" w:rsidRDefault="005E2D79" w:rsidP="00A70D6B">
      <w:pPr>
        <w:rPr>
          <w:sz w:val="28"/>
          <w:szCs w:val="28"/>
          <w:lang w:eastAsia="ru-RU"/>
        </w:rPr>
      </w:pPr>
    </w:p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240"/>
        <w:gridCol w:w="3240"/>
      </w:tblGrid>
      <w:tr w:rsidR="00A70D6B" w:rsidRPr="00A63FC9" w:rsidTr="004360A5">
        <w:tc>
          <w:tcPr>
            <w:tcW w:w="3686" w:type="dxa"/>
            <w:shd w:val="clear" w:color="auto" w:fill="auto"/>
          </w:tcPr>
          <w:p w:rsidR="00A70D6B" w:rsidRPr="00A63FC9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3240" w:type="dxa"/>
            <w:shd w:val="clear" w:color="auto" w:fill="auto"/>
          </w:tcPr>
          <w:p w:rsidR="00A70D6B" w:rsidRPr="00A63FC9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b/>
                <w:sz w:val="24"/>
                <w:szCs w:val="24"/>
                <w:lang w:eastAsia="ru-RU"/>
              </w:rPr>
              <w:t>Форма аттестации по уче</w:t>
            </w:r>
            <w:r w:rsidRPr="00A63FC9">
              <w:rPr>
                <w:b/>
                <w:sz w:val="24"/>
                <w:szCs w:val="24"/>
                <w:lang w:eastAsia="ru-RU"/>
              </w:rPr>
              <w:t>б</w:t>
            </w:r>
            <w:r w:rsidRPr="00A63FC9">
              <w:rPr>
                <w:b/>
                <w:sz w:val="24"/>
                <w:szCs w:val="24"/>
                <w:lang w:eastAsia="ru-RU"/>
              </w:rPr>
              <w:t>ному плану</w:t>
            </w:r>
          </w:p>
        </w:tc>
        <w:tc>
          <w:tcPr>
            <w:tcW w:w="3240" w:type="dxa"/>
            <w:shd w:val="clear" w:color="auto" w:fill="auto"/>
          </w:tcPr>
          <w:p w:rsidR="00A70D6B" w:rsidRPr="00A63FC9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A70D6B" w:rsidRPr="00A63FC9" w:rsidTr="004360A5">
        <w:tc>
          <w:tcPr>
            <w:tcW w:w="3686" w:type="dxa"/>
            <w:shd w:val="clear" w:color="auto" w:fill="auto"/>
          </w:tcPr>
          <w:p w:rsidR="00A70D6B" w:rsidRPr="00A63FC9" w:rsidRDefault="00A70D6B" w:rsidP="00A70D6B">
            <w:pPr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Производственная пра</w:t>
            </w:r>
            <w:r w:rsidRPr="00A63FC9">
              <w:rPr>
                <w:sz w:val="24"/>
                <w:szCs w:val="24"/>
                <w:lang w:eastAsia="ru-RU"/>
              </w:rPr>
              <w:t>к</w:t>
            </w:r>
            <w:r w:rsidRPr="00A63FC9">
              <w:rPr>
                <w:sz w:val="24"/>
                <w:szCs w:val="24"/>
                <w:lang w:eastAsia="ru-RU"/>
              </w:rPr>
              <w:t xml:space="preserve">тика </w:t>
            </w:r>
          </w:p>
          <w:p w:rsidR="00A70D6B" w:rsidRPr="00A63FC9" w:rsidRDefault="00A70D6B" w:rsidP="00A70D6B">
            <w:pPr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(практика по профилю специал</w:t>
            </w:r>
            <w:r w:rsidRPr="00A63FC9">
              <w:rPr>
                <w:sz w:val="24"/>
                <w:szCs w:val="24"/>
                <w:lang w:eastAsia="ru-RU"/>
              </w:rPr>
              <w:t>ь</w:t>
            </w:r>
            <w:r w:rsidRPr="00A63FC9">
              <w:rPr>
                <w:sz w:val="24"/>
                <w:szCs w:val="24"/>
                <w:lang w:eastAsia="ru-RU"/>
              </w:rPr>
              <w:t>ности)</w:t>
            </w:r>
          </w:p>
        </w:tc>
        <w:tc>
          <w:tcPr>
            <w:tcW w:w="3240" w:type="dxa"/>
            <w:shd w:val="clear" w:color="auto" w:fill="auto"/>
          </w:tcPr>
          <w:p w:rsidR="00A70D6B" w:rsidRPr="00A63FC9" w:rsidRDefault="00A70D6B" w:rsidP="00A70D6B">
            <w:pPr>
              <w:jc w:val="center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 xml:space="preserve">Зачет </w:t>
            </w:r>
          </w:p>
          <w:p w:rsidR="00A70D6B" w:rsidRPr="00A63FC9" w:rsidRDefault="00A70D6B" w:rsidP="00A70D6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A70D6B" w:rsidRPr="00A63FC9" w:rsidRDefault="00A70D6B" w:rsidP="00A70D6B">
            <w:pPr>
              <w:rPr>
                <w:i/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 xml:space="preserve">Концентрированная </w:t>
            </w:r>
          </w:p>
        </w:tc>
      </w:tr>
    </w:tbl>
    <w:p w:rsidR="00A70D6B" w:rsidRDefault="00A70D6B" w:rsidP="00A70D6B">
      <w:pPr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> </w:t>
      </w:r>
    </w:p>
    <w:p w:rsidR="005E2D79" w:rsidRPr="00A70D6B" w:rsidRDefault="005E2D79" w:rsidP="00A70D6B">
      <w:pPr>
        <w:rPr>
          <w:b/>
          <w:sz w:val="28"/>
          <w:szCs w:val="28"/>
          <w:lang w:eastAsia="ru-RU"/>
        </w:rPr>
      </w:pPr>
    </w:p>
    <w:p w:rsidR="00A70D6B" w:rsidRDefault="00A70D6B" w:rsidP="00F66823">
      <w:pPr>
        <w:numPr>
          <w:ilvl w:val="1"/>
          <w:numId w:val="5"/>
        </w:numPr>
        <w:rPr>
          <w:rFonts w:ascii="Arial" w:hAnsi="Arial" w:cs="Arial"/>
          <w:color w:val="555555"/>
          <w:lang w:eastAsia="ru-RU"/>
        </w:rPr>
      </w:pPr>
      <w:r w:rsidRPr="005E2D79">
        <w:rPr>
          <w:b/>
          <w:bCs/>
          <w:sz w:val="28"/>
          <w:szCs w:val="28"/>
          <w:lang w:eastAsia="ru-RU"/>
        </w:rPr>
        <w:t xml:space="preserve">Содержание производственной практики </w:t>
      </w:r>
      <w:r w:rsidR="005E2D79" w:rsidRPr="005E2D79">
        <w:rPr>
          <w:b/>
          <w:bCs/>
          <w:sz w:val="28"/>
          <w:szCs w:val="28"/>
          <w:lang w:eastAsia="ru-RU"/>
        </w:rPr>
        <w:t>(практики по профилю специальности)</w:t>
      </w:r>
      <w:r w:rsidRPr="005E2D79">
        <w:rPr>
          <w:rFonts w:ascii="Arial" w:hAnsi="Arial" w:cs="Arial"/>
          <w:color w:val="555555"/>
          <w:lang w:eastAsia="ru-RU"/>
        </w:rPr>
        <w:br/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980"/>
        <w:gridCol w:w="3454"/>
        <w:gridCol w:w="720"/>
      </w:tblGrid>
      <w:tr w:rsidR="00A63FC9" w:rsidRPr="00A63FC9" w:rsidTr="00A63FC9">
        <w:tc>
          <w:tcPr>
            <w:tcW w:w="3888" w:type="dxa"/>
            <w:shd w:val="clear" w:color="auto" w:fill="auto"/>
          </w:tcPr>
          <w:p w:rsidR="00A63FC9" w:rsidRPr="00A63FC9" w:rsidRDefault="00A63FC9" w:rsidP="00A63FC9">
            <w:pPr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b/>
                <w:bCs/>
                <w:sz w:val="24"/>
                <w:szCs w:val="24"/>
                <w:lang w:eastAsia="ru-RU"/>
              </w:rPr>
              <w:t>Код и наименование професси</w:t>
            </w:r>
            <w:r w:rsidRPr="00A63FC9">
              <w:rPr>
                <w:b/>
                <w:bCs/>
                <w:sz w:val="24"/>
                <w:szCs w:val="24"/>
                <w:lang w:eastAsia="ru-RU"/>
              </w:rPr>
              <w:t>о</w:t>
            </w:r>
            <w:r w:rsidRPr="00A63FC9">
              <w:rPr>
                <w:b/>
                <w:bCs/>
                <w:sz w:val="24"/>
                <w:szCs w:val="24"/>
                <w:lang w:eastAsia="ru-RU"/>
              </w:rPr>
              <w:t>нальных и общих компетенций</w:t>
            </w:r>
          </w:p>
        </w:tc>
        <w:tc>
          <w:tcPr>
            <w:tcW w:w="1980" w:type="dxa"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b/>
                <w:sz w:val="24"/>
                <w:szCs w:val="24"/>
                <w:lang w:eastAsia="ru-RU"/>
              </w:rPr>
              <w:t>Тематика заданий  практики по виду работ</w:t>
            </w:r>
          </w:p>
        </w:tc>
        <w:tc>
          <w:tcPr>
            <w:tcW w:w="720" w:type="dxa"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b/>
                <w:bCs/>
                <w:sz w:val="24"/>
                <w:szCs w:val="24"/>
                <w:lang w:eastAsia="ru-RU"/>
              </w:rPr>
              <w:t>Кол-во ч</w:t>
            </w:r>
            <w:r w:rsidRPr="00A63FC9"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A63FC9">
              <w:rPr>
                <w:b/>
                <w:bCs/>
                <w:sz w:val="24"/>
                <w:szCs w:val="24"/>
                <w:lang w:eastAsia="ru-RU"/>
              </w:rPr>
              <w:t xml:space="preserve">сов </w:t>
            </w:r>
          </w:p>
        </w:tc>
      </w:tr>
      <w:tr w:rsidR="00A63FC9" w:rsidRPr="00A63FC9" w:rsidTr="00A63FC9">
        <w:tc>
          <w:tcPr>
            <w:tcW w:w="3888" w:type="dxa"/>
            <w:shd w:val="clear" w:color="auto" w:fill="auto"/>
            <w:vAlign w:val="center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63FC9" w:rsidRPr="00A63FC9" w:rsidTr="00A63FC9">
        <w:tc>
          <w:tcPr>
            <w:tcW w:w="10042" w:type="dxa"/>
            <w:gridSpan w:val="4"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  <w:r w:rsidRPr="00A63FC9">
              <w:rPr>
                <w:b/>
                <w:bCs/>
                <w:sz w:val="24"/>
                <w:szCs w:val="24"/>
                <w:lang w:eastAsia="ru-RU"/>
              </w:rPr>
              <w:t xml:space="preserve">Код и наименование профессионального модуля и наименования тем </w:t>
            </w:r>
          </w:p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Раздел 1 Технология составления бухгалтерской (финансовой) отчетности</w:t>
            </w:r>
          </w:p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МДК 04.01 Технология составления бухгалтерской (финансовой) отчетности</w:t>
            </w:r>
          </w:p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lastRenderedPageBreak/>
              <w:t>Тема 1.1 Организация работы по составлению бухгалтерской (финансовой) отчётности</w:t>
            </w:r>
            <w:r w:rsidRPr="00A63FC9">
              <w:rPr>
                <w:sz w:val="24"/>
                <w:szCs w:val="24"/>
                <w:lang w:eastAsia="ru-RU"/>
              </w:rPr>
              <w:tab/>
            </w:r>
          </w:p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 xml:space="preserve">Тема 1.2 Организация работы по составлению налоговой и </w:t>
            </w:r>
            <w:proofErr w:type="gramStart"/>
            <w:r w:rsidRPr="00A63FC9">
              <w:rPr>
                <w:sz w:val="24"/>
                <w:szCs w:val="24"/>
                <w:lang w:eastAsia="ru-RU"/>
              </w:rPr>
              <w:t>статистической  отчётности</w:t>
            </w:r>
            <w:proofErr w:type="gramEnd"/>
          </w:p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 xml:space="preserve">Раздел 2 </w:t>
            </w:r>
            <w:proofErr w:type="gramStart"/>
            <w:r w:rsidRPr="00A63FC9">
              <w:rPr>
                <w:sz w:val="24"/>
                <w:szCs w:val="24"/>
                <w:lang w:eastAsia="ru-RU"/>
              </w:rPr>
              <w:t>Основы  анализа</w:t>
            </w:r>
            <w:proofErr w:type="gramEnd"/>
            <w:r w:rsidRPr="00A63FC9">
              <w:rPr>
                <w:sz w:val="24"/>
                <w:szCs w:val="24"/>
                <w:lang w:eastAsia="ru-RU"/>
              </w:rPr>
              <w:t xml:space="preserve"> бухгалтерской (финансовой) отчетности</w:t>
            </w:r>
          </w:p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 xml:space="preserve">МДК 04.02 </w:t>
            </w:r>
            <w:proofErr w:type="gramStart"/>
            <w:r w:rsidRPr="00A63FC9">
              <w:rPr>
                <w:sz w:val="24"/>
                <w:szCs w:val="24"/>
                <w:lang w:eastAsia="ru-RU"/>
              </w:rPr>
              <w:t>Основы  анализа</w:t>
            </w:r>
            <w:proofErr w:type="gramEnd"/>
            <w:r w:rsidRPr="00A63FC9">
              <w:rPr>
                <w:sz w:val="24"/>
                <w:szCs w:val="24"/>
                <w:lang w:eastAsia="ru-RU"/>
              </w:rPr>
              <w:t xml:space="preserve"> бухгалтерской (финансовой) отчетности</w:t>
            </w:r>
          </w:p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Тема 2.1 Основы  анализа бухгалтерской (финансовой) отчетности</w:t>
            </w:r>
          </w:p>
        </w:tc>
      </w:tr>
      <w:tr w:rsidR="00A63FC9" w:rsidRPr="00A63FC9" w:rsidTr="00A63FC9">
        <w:tc>
          <w:tcPr>
            <w:tcW w:w="3888" w:type="dxa"/>
            <w:vMerge w:val="restart"/>
            <w:shd w:val="clear" w:color="auto" w:fill="auto"/>
          </w:tcPr>
          <w:p w:rsidR="00A63FC9" w:rsidRPr="00A63FC9" w:rsidRDefault="00A63FC9" w:rsidP="00A63FC9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lastRenderedPageBreak/>
              <w:t>ПК 4.1. Отражать нарастающим итогом на счетах бухгалтерского учета имущественное и финанс</w:t>
            </w:r>
            <w:r w:rsidRPr="00A63FC9">
              <w:rPr>
                <w:sz w:val="24"/>
                <w:szCs w:val="24"/>
                <w:lang w:eastAsia="ru-RU"/>
              </w:rPr>
              <w:t>о</w:t>
            </w:r>
            <w:r w:rsidRPr="00A63FC9">
              <w:rPr>
                <w:sz w:val="24"/>
                <w:szCs w:val="24"/>
                <w:lang w:eastAsia="ru-RU"/>
              </w:rPr>
              <w:t>вое положение организации, опр</w:t>
            </w:r>
            <w:r w:rsidRPr="00A63FC9">
              <w:rPr>
                <w:sz w:val="24"/>
                <w:szCs w:val="24"/>
                <w:lang w:eastAsia="ru-RU"/>
              </w:rPr>
              <w:t>е</w:t>
            </w:r>
            <w:r w:rsidRPr="00A63FC9">
              <w:rPr>
                <w:sz w:val="24"/>
                <w:szCs w:val="24"/>
                <w:lang w:eastAsia="ru-RU"/>
              </w:rPr>
              <w:t>делять результаты хозяйственной деятельности за отчетный период</w:t>
            </w:r>
          </w:p>
          <w:p w:rsidR="00A63FC9" w:rsidRPr="00A63FC9" w:rsidRDefault="00A63FC9" w:rsidP="00A63FC9">
            <w:pPr>
              <w:jc w:val="both"/>
              <w:rPr>
                <w:sz w:val="28"/>
                <w:szCs w:val="28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ПК 4.2. Составлять формы бухга</w:t>
            </w:r>
            <w:r w:rsidRPr="00A63FC9">
              <w:rPr>
                <w:sz w:val="24"/>
                <w:szCs w:val="24"/>
                <w:lang w:eastAsia="ru-RU"/>
              </w:rPr>
              <w:t>л</w:t>
            </w:r>
            <w:r w:rsidRPr="00A63FC9">
              <w:rPr>
                <w:sz w:val="24"/>
                <w:szCs w:val="24"/>
                <w:lang w:eastAsia="ru-RU"/>
              </w:rPr>
              <w:t>терской отчетности в установле</w:t>
            </w:r>
            <w:r w:rsidRPr="00A63FC9">
              <w:rPr>
                <w:sz w:val="24"/>
                <w:szCs w:val="24"/>
                <w:lang w:eastAsia="ru-RU"/>
              </w:rPr>
              <w:t>н</w:t>
            </w:r>
            <w:r w:rsidRPr="00A63FC9">
              <w:rPr>
                <w:sz w:val="24"/>
                <w:szCs w:val="24"/>
                <w:lang w:eastAsia="ru-RU"/>
              </w:rPr>
              <w:t>ные законодательством сроки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1.Участие в с</w:t>
            </w:r>
            <w:r w:rsidRPr="00A63FC9">
              <w:rPr>
                <w:sz w:val="24"/>
                <w:szCs w:val="24"/>
                <w:lang w:eastAsia="ru-RU"/>
              </w:rPr>
              <w:t>о</w:t>
            </w:r>
            <w:r w:rsidRPr="00A63FC9">
              <w:rPr>
                <w:sz w:val="24"/>
                <w:szCs w:val="24"/>
                <w:lang w:eastAsia="ru-RU"/>
              </w:rPr>
              <w:t>ставлении форм бухгалтерской отчетности предприятия</w:t>
            </w: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1.1.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 Ознакомление с предпр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ятием: </w:t>
            </w:r>
            <w:r w:rsidRPr="00A63FC9">
              <w:rPr>
                <w:sz w:val="24"/>
                <w:szCs w:val="24"/>
                <w:lang w:eastAsia="ru-RU"/>
              </w:rPr>
              <w:t>размещение,  организ</w:t>
            </w:r>
            <w:r w:rsidRPr="00A63FC9">
              <w:rPr>
                <w:sz w:val="24"/>
                <w:szCs w:val="24"/>
                <w:lang w:eastAsia="ru-RU"/>
              </w:rPr>
              <w:t>а</w:t>
            </w:r>
            <w:r w:rsidRPr="00A63FC9">
              <w:rPr>
                <w:sz w:val="24"/>
                <w:szCs w:val="24"/>
                <w:lang w:eastAsia="ru-RU"/>
              </w:rPr>
              <w:t>ционно-управленческая  стру</w:t>
            </w:r>
            <w:r w:rsidRPr="00A63FC9">
              <w:rPr>
                <w:sz w:val="24"/>
                <w:szCs w:val="24"/>
                <w:lang w:eastAsia="ru-RU"/>
              </w:rPr>
              <w:t>к</w:t>
            </w:r>
            <w:r w:rsidRPr="00A63FC9">
              <w:rPr>
                <w:sz w:val="24"/>
                <w:szCs w:val="24"/>
                <w:lang w:eastAsia="ru-RU"/>
              </w:rPr>
              <w:t>тура, состав и соподчине</w:t>
            </w:r>
            <w:r w:rsidRPr="00A63FC9">
              <w:rPr>
                <w:sz w:val="24"/>
                <w:szCs w:val="24"/>
                <w:lang w:eastAsia="ru-RU"/>
              </w:rPr>
              <w:t>н</w:t>
            </w:r>
            <w:r w:rsidRPr="00A63FC9">
              <w:rPr>
                <w:sz w:val="24"/>
                <w:szCs w:val="24"/>
                <w:lang w:eastAsia="ru-RU"/>
              </w:rPr>
              <w:t>ность подразделений, их вза</w:t>
            </w:r>
            <w:r w:rsidRPr="00A63FC9">
              <w:rPr>
                <w:sz w:val="24"/>
                <w:szCs w:val="24"/>
                <w:lang w:eastAsia="ru-RU"/>
              </w:rPr>
              <w:t>и</w:t>
            </w:r>
            <w:r w:rsidRPr="00A63FC9">
              <w:rPr>
                <w:sz w:val="24"/>
                <w:szCs w:val="24"/>
                <w:lang w:eastAsia="ru-RU"/>
              </w:rPr>
              <w:t>мосвязь,  анализ размеров предприятия,  специализация,  основные производственные и экономические показатели предприятия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63FC9" w:rsidRPr="00A63FC9" w:rsidTr="00A63FC9">
        <w:tc>
          <w:tcPr>
            <w:tcW w:w="3888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1.2.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 Изучение устава организ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ции и других документов, на основании которых зарегис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т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рировано предприятие. Озн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комление с размерами уста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в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ного капитала предпри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тия и источниками его образ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вания. </w:t>
            </w:r>
            <w:r w:rsidRPr="00A63FC9">
              <w:rPr>
                <w:sz w:val="24"/>
                <w:szCs w:val="24"/>
                <w:lang w:eastAsia="ru-RU"/>
              </w:rPr>
              <w:t>Ознакомление с орган</w:t>
            </w:r>
            <w:r w:rsidRPr="00A63FC9">
              <w:rPr>
                <w:sz w:val="24"/>
                <w:szCs w:val="24"/>
                <w:lang w:eastAsia="ru-RU"/>
              </w:rPr>
              <w:t>и</w:t>
            </w:r>
            <w:r w:rsidRPr="00A63FC9">
              <w:rPr>
                <w:sz w:val="24"/>
                <w:szCs w:val="24"/>
                <w:lang w:eastAsia="ru-RU"/>
              </w:rPr>
              <w:t>зацией бухгалтерского учета на пре</w:t>
            </w:r>
            <w:r w:rsidRPr="00A63FC9">
              <w:rPr>
                <w:sz w:val="24"/>
                <w:szCs w:val="24"/>
                <w:lang w:eastAsia="ru-RU"/>
              </w:rPr>
              <w:t>д</w:t>
            </w:r>
            <w:r w:rsidRPr="00A63FC9">
              <w:rPr>
                <w:sz w:val="24"/>
                <w:szCs w:val="24"/>
                <w:lang w:eastAsia="ru-RU"/>
              </w:rPr>
              <w:t>приятии.</w:t>
            </w:r>
          </w:p>
        </w:tc>
        <w:tc>
          <w:tcPr>
            <w:tcW w:w="720" w:type="dxa"/>
            <w:vMerge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63FC9" w:rsidRPr="00A63FC9" w:rsidTr="00A63FC9">
        <w:tc>
          <w:tcPr>
            <w:tcW w:w="3888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1.3.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Ознакомление  с</w:t>
            </w:r>
            <w:proofErr w:type="gramEnd"/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порядком составления бухгалтерской о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т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четности на предприятии.                   </w:t>
            </w:r>
          </w:p>
        </w:tc>
        <w:tc>
          <w:tcPr>
            <w:tcW w:w="720" w:type="dxa"/>
            <w:vMerge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63FC9" w:rsidRPr="00A63FC9" w:rsidTr="00A63FC9">
        <w:tc>
          <w:tcPr>
            <w:tcW w:w="3888" w:type="dxa"/>
            <w:vMerge/>
            <w:shd w:val="clear" w:color="auto" w:fill="auto"/>
            <w:vAlign w:val="center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1.4. Участие в составлении бухгалтерской на предприятии.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63FC9">
              <w:rPr>
                <w:sz w:val="24"/>
                <w:szCs w:val="24"/>
                <w:lang w:eastAsia="ru-RU"/>
              </w:rPr>
              <w:t>Участие в счетной проверке бухгалтерской отчетности.</w:t>
            </w:r>
          </w:p>
        </w:tc>
        <w:tc>
          <w:tcPr>
            <w:tcW w:w="720" w:type="dxa"/>
            <w:vMerge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63FC9" w:rsidRPr="00A63FC9" w:rsidTr="00A63FC9">
        <w:tc>
          <w:tcPr>
            <w:tcW w:w="3888" w:type="dxa"/>
            <w:vMerge w:val="restart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pacing w:val="-5"/>
                <w:sz w:val="24"/>
                <w:szCs w:val="24"/>
                <w:lang w:eastAsia="ru-RU"/>
              </w:rPr>
              <w:t>ПК 4.3. Составлять (отчеты) и нал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о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говые декларации по налогам и сб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о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рам в бюджет, учитывая отмененный ЕСН, отчеты по страховым взносам в федеральную налоговую службу и государственные внебюджетные фонды, а также формы статистич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е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ской отчетности в установленные законодательством сроки.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2. Участие в с</w:t>
            </w:r>
            <w:r w:rsidRPr="00A63FC9">
              <w:rPr>
                <w:sz w:val="24"/>
                <w:szCs w:val="24"/>
                <w:lang w:eastAsia="ru-RU"/>
              </w:rPr>
              <w:t>о</w:t>
            </w:r>
            <w:r w:rsidRPr="00A63FC9">
              <w:rPr>
                <w:sz w:val="24"/>
                <w:szCs w:val="24"/>
                <w:lang w:eastAsia="ru-RU"/>
              </w:rPr>
              <w:t xml:space="preserve">ставлении 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нал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о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говых деклар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а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ций по налогам и сборам в бюджет, налоговых декл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а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рации по страх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о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вым взносам и форм статистич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е</w:t>
            </w:r>
            <w:r w:rsidRPr="00A63FC9">
              <w:rPr>
                <w:spacing w:val="-5"/>
                <w:sz w:val="24"/>
                <w:szCs w:val="24"/>
                <w:lang w:eastAsia="ru-RU"/>
              </w:rPr>
              <w:t>ской предприятия</w:t>
            </w: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2.1.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Ознакомление  с</w:t>
            </w:r>
            <w:proofErr w:type="gramEnd"/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порядком составления налоговой и ст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а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тистической отчетности,</w:t>
            </w:r>
            <w:r w:rsidRPr="00A63FC9">
              <w:rPr>
                <w:sz w:val="24"/>
                <w:szCs w:val="24"/>
                <w:lang w:eastAsia="ru-RU"/>
              </w:rPr>
              <w:t xml:space="preserve"> отч</w:t>
            </w:r>
            <w:r w:rsidRPr="00A63FC9">
              <w:rPr>
                <w:sz w:val="24"/>
                <w:szCs w:val="24"/>
                <w:lang w:eastAsia="ru-RU"/>
              </w:rPr>
              <w:t>е</w:t>
            </w:r>
            <w:r w:rsidRPr="00A63FC9">
              <w:rPr>
                <w:sz w:val="24"/>
                <w:szCs w:val="24"/>
                <w:lang w:eastAsia="ru-RU"/>
              </w:rPr>
              <w:t>тов по страховым взносам во внебюджетные фонды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на предприятии.                   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63FC9" w:rsidRPr="00A63FC9" w:rsidTr="00A63FC9">
        <w:tc>
          <w:tcPr>
            <w:tcW w:w="3888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2.2.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Участие в составлении н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а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логовой и статистической о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т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четности </w:t>
            </w:r>
            <w:r w:rsidRPr="00A63FC9">
              <w:rPr>
                <w:sz w:val="24"/>
                <w:szCs w:val="24"/>
                <w:lang w:eastAsia="ru-RU"/>
              </w:rPr>
              <w:t>отчетов по страх</w:t>
            </w:r>
            <w:r w:rsidRPr="00A63FC9">
              <w:rPr>
                <w:sz w:val="24"/>
                <w:szCs w:val="24"/>
                <w:lang w:eastAsia="ru-RU"/>
              </w:rPr>
              <w:t>о</w:t>
            </w:r>
            <w:r w:rsidRPr="00A63FC9">
              <w:rPr>
                <w:sz w:val="24"/>
                <w:szCs w:val="24"/>
                <w:lang w:eastAsia="ru-RU"/>
              </w:rPr>
              <w:t>вым взносам во внебюджетные фонды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на предприятии.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63FC9" w:rsidRPr="00A63FC9" w:rsidTr="00A63FC9">
        <w:tc>
          <w:tcPr>
            <w:tcW w:w="3888" w:type="dxa"/>
            <w:vMerge w:val="restart"/>
            <w:shd w:val="clear" w:color="auto" w:fill="auto"/>
          </w:tcPr>
          <w:p w:rsidR="00A63FC9" w:rsidRPr="00A63FC9" w:rsidRDefault="00A63FC9" w:rsidP="000D2546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A63FC9">
              <w:rPr>
                <w:spacing w:val="-3"/>
                <w:sz w:val="24"/>
                <w:szCs w:val="24"/>
                <w:lang w:eastAsia="ru-RU"/>
              </w:rPr>
              <w:t>ПК 4.4</w:t>
            </w:r>
            <w:proofErr w:type="gramStart"/>
            <w:r w:rsidRPr="00A63FC9">
              <w:rPr>
                <w:spacing w:val="-3"/>
                <w:sz w:val="24"/>
                <w:szCs w:val="24"/>
                <w:lang w:eastAsia="ru-RU"/>
              </w:rPr>
              <w:tab/>
              <w:t>.Проводить</w:t>
            </w:r>
            <w:proofErr w:type="gramEnd"/>
            <w:r w:rsidRPr="00A63FC9">
              <w:rPr>
                <w:spacing w:val="-3"/>
                <w:sz w:val="24"/>
                <w:szCs w:val="24"/>
                <w:lang w:eastAsia="ru-RU"/>
              </w:rPr>
              <w:t xml:space="preserve"> контроль и анализ информации об активах и финансовом положении организ</w:t>
            </w:r>
            <w:r w:rsidRPr="00A63FC9">
              <w:rPr>
                <w:spacing w:val="-3"/>
                <w:sz w:val="24"/>
                <w:szCs w:val="24"/>
                <w:lang w:eastAsia="ru-RU"/>
              </w:rPr>
              <w:t>а</w:t>
            </w:r>
            <w:r w:rsidRPr="00A63FC9">
              <w:rPr>
                <w:spacing w:val="-3"/>
                <w:sz w:val="24"/>
                <w:szCs w:val="24"/>
                <w:lang w:eastAsia="ru-RU"/>
              </w:rPr>
              <w:t>ции, ее платежеспособности и д</w:t>
            </w:r>
            <w:r w:rsidRPr="00A63FC9">
              <w:rPr>
                <w:spacing w:val="-3"/>
                <w:sz w:val="24"/>
                <w:szCs w:val="24"/>
                <w:lang w:eastAsia="ru-RU"/>
              </w:rPr>
              <w:t>о</w:t>
            </w:r>
            <w:r w:rsidRPr="00A63FC9">
              <w:rPr>
                <w:spacing w:val="-3"/>
                <w:sz w:val="24"/>
                <w:szCs w:val="24"/>
                <w:lang w:eastAsia="ru-RU"/>
              </w:rPr>
              <w:t>ходности</w:t>
            </w:r>
          </w:p>
          <w:p w:rsidR="00A63FC9" w:rsidRDefault="00A63FC9" w:rsidP="000D2546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lastRenderedPageBreak/>
              <w:t>ПК 4.6. Анализировать финансово-хозяйственную деятельность, ос</w:t>
            </w:r>
            <w:r w:rsidRPr="00A63FC9">
              <w:rPr>
                <w:sz w:val="24"/>
                <w:szCs w:val="24"/>
                <w:lang w:eastAsia="ru-RU"/>
              </w:rPr>
              <w:t>у</w:t>
            </w:r>
            <w:r w:rsidRPr="00A63FC9">
              <w:rPr>
                <w:sz w:val="24"/>
                <w:szCs w:val="24"/>
                <w:lang w:eastAsia="ru-RU"/>
              </w:rPr>
              <w:t xml:space="preserve">ществлять анализ информации, </w:t>
            </w:r>
            <w:proofErr w:type="gramStart"/>
            <w:r w:rsidRPr="00A63FC9">
              <w:rPr>
                <w:sz w:val="24"/>
                <w:szCs w:val="24"/>
                <w:lang w:eastAsia="ru-RU"/>
              </w:rPr>
              <w:t>п</w:t>
            </w:r>
            <w:r w:rsidRPr="00A63FC9">
              <w:rPr>
                <w:sz w:val="24"/>
                <w:szCs w:val="24"/>
                <w:lang w:eastAsia="ru-RU"/>
              </w:rPr>
              <w:t>о</w:t>
            </w:r>
            <w:r w:rsidRPr="00A63FC9">
              <w:rPr>
                <w:sz w:val="24"/>
                <w:szCs w:val="24"/>
                <w:lang w:eastAsia="ru-RU"/>
              </w:rPr>
              <w:t>лученной  в</w:t>
            </w:r>
            <w:proofErr w:type="gramEnd"/>
            <w:r w:rsidRPr="00A63FC9">
              <w:rPr>
                <w:sz w:val="24"/>
                <w:szCs w:val="24"/>
                <w:lang w:eastAsia="ru-RU"/>
              </w:rPr>
              <w:t xml:space="preserve"> ходе проведения ко</w:t>
            </w:r>
            <w:r w:rsidRPr="00A63FC9">
              <w:rPr>
                <w:sz w:val="24"/>
                <w:szCs w:val="24"/>
                <w:lang w:eastAsia="ru-RU"/>
              </w:rPr>
              <w:t>н</w:t>
            </w:r>
            <w:r w:rsidRPr="00A63FC9">
              <w:rPr>
                <w:sz w:val="24"/>
                <w:szCs w:val="24"/>
                <w:lang w:eastAsia="ru-RU"/>
              </w:rPr>
              <w:t>трольных процедур, выявление и оценку рисков</w:t>
            </w:r>
          </w:p>
          <w:p w:rsidR="000D2546" w:rsidRPr="00A63FC9" w:rsidRDefault="000D2546" w:rsidP="000D2546">
            <w:pPr>
              <w:jc w:val="both"/>
              <w:rPr>
                <w:sz w:val="24"/>
                <w:szCs w:val="24"/>
                <w:lang w:eastAsia="ru-RU"/>
              </w:rPr>
            </w:pPr>
            <w:r w:rsidRPr="000D2546">
              <w:rPr>
                <w:sz w:val="24"/>
                <w:szCs w:val="24"/>
                <w:lang w:eastAsia="ru-RU"/>
              </w:rPr>
              <w:t>ПК 4.7. Проводить мониторинг устранения менеджментом выя</w:t>
            </w:r>
            <w:r w:rsidRPr="000D2546">
              <w:rPr>
                <w:sz w:val="24"/>
                <w:szCs w:val="24"/>
                <w:lang w:eastAsia="ru-RU"/>
              </w:rPr>
              <w:t>в</w:t>
            </w:r>
            <w:r w:rsidRPr="000D2546">
              <w:rPr>
                <w:sz w:val="24"/>
                <w:szCs w:val="24"/>
                <w:lang w:eastAsia="ru-RU"/>
              </w:rPr>
              <w:t>ленных нарушений, недостатков и рисков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lastRenderedPageBreak/>
              <w:t>3. Участие в проведении ан</w:t>
            </w:r>
            <w:r w:rsidRPr="00A63FC9">
              <w:rPr>
                <w:sz w:val="24"/>
                <w:szCs w:val="24"/>
                <w:lang w:eastAsia="ru-RU"/>
              </w:rPr>
              <w:t>а</w:t>
            </w:r>
            <w:r w:rsidRPr="00A63FC9">
              <w:rPr>
                <w:sz w:val="24"/>
                <w:szCs w:val="24"/>
                <w:lang w:eastAsia="ru-RU"/>
              </w:rPr>
              <w:t>лиза бухгалте</w:t>
            </w:r>
            <w:r w:rsidRPr="00A63FC9">
              <w:rPr>
                <w:sz w:val="24"/>
                <w:szCs w:val="24"/>
                <w:lang w:eastAsia="ru-RU"/>
              </w:rPr>
              <w:t>р</w:t>
            </w:r>
            <w:r w:rsidRPr="00A63FC9">
              <w:rPr>
                <w:sz w:val="24"/>
                <w:szCs w:val="24"/>
                <w:lang w:eastAsia="ru-RU"/>
              </w:rPr>
              <w:t>ской отчетности предприятия</w:t>
            </w:r>
          </w:p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3.1. Ознакомление с порядком анализа  финансового состо</w:t>
            </w:r>
            <w:r w:rsidRPr="00A63FC9">
              <w:rPr>
                <w:sz w:val="24"/>
                <w:szCs w:val="24"/>
                <w:lang w:eastAsia="ru-RU"/>
              </w:rPr>
              <w:t>я</w:t>
            </w:r>
            <w:r w:rsidRPr="00A63FC9">
              <w:rPr>
                <w:sz w:val="24"/>
                <w:szCs w:val="24"/>
                <w:lang w:eastAsia="ru-RU"/>
              </w:rPr>
              <w:t>ния на предприятии.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16</w:t>
            </w:r>
          </w:p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63FC9" w:rsidRPr="00A63FC9" w:rsidTr="00A63FC9">
        <w:tc>
          <w:tcPr>
            <w:tcW w:w="3888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 xml:space="preserve">3.2. Участие 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 в </w:t>
            </w:r>
            <w:r w:rsidRPr="00A63FC9">
              <w:rPr>
                <w:sz w:val="24"/>
                <w:szCs w:val="24"/>
                <w:lang w:eastAsia="ru-RU"/>
              </w:rPr>
              <w:t>анализе  и оценке структуры актива б</w:t>
            </w:r>
            <w:r w:rsidRPr="00A63FC9">
              <w:rPr>
                <w:sz w:val="24"/>
                <w:szCs w:val="24"/>
                <w:lang w:eastAsia="ru-RU"/>
              </w:rPr>
              <w:t>а</w:t>
            </w:r>
            <w:r w:rsidRPr="00A63FC9">
              <w:rPr>
                <w:sz w:val="24"/>
                <w:szCs w:val="24"/>
                <w:lang w:eastAsia="ru-RU"/>
              </w:rPr>
              <w:t>ланса и структуры пассива б</w:t>
            </w:r>
            <w:r w:rsidRPr="00A63FC9">
              <w:rPr>
                <w:sz w:val="24"/>
                <w:szCs w:val="24"/>
                <w:lang w:eastAsia="ru-RU"/>
              </w:rPr>
              <w:t>а</w:t>
            </w:r>
            <w:r w:rsidRPr="00A63FC9">
              <w:rPr>
                <w:sz w:val="24"/>
                <w:szCs w:val="24"/>
                <w:lang w:eastAsia="ru-RU"/>
              </w:rPr>
              <w:t>ланса</w:t>
            </w:r>
            <w:r w:rsidRPr="00A63FC9">
              <w:rPr>
                <w:rFonts w:eastAsia="Calibri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vMerge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63FC9" w:rsidRPr="00A63FC9" w:rsidTr="00A63FC9">
        <w:tc>
          <w:tcPr>
            <w:tcW w:w="3888" w:type="dxa"/>
            <w:vMerge/>
            <w:shd w:val="clear" w:color="auto" w:fill="auto"/>
            <w:vAlign w:val="center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jc w:val="both"/>
              <w:rPr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3.3.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 Участие в  анализе  плат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жеспособности предприятия, </w:t>
            </w:r>
            <w:r w:rsidRPr="00A63FC9">
              <w:rPr>
                <w:sz w:val="24"/>
                <w:szCs w:val="24"/>
                <w:lang w:eastAsia="ru-RU"/>
              </w:rPr>
              <w:t>показателей ликвидности б</w:t>
            </w:r>
            <w:r w:rsidRPr="00A63FC9">
              <w:rPr>
                <w:sz w:val="24"/>
                <w:szCs w:val="24"/>
                <w:lang w:eastAsia="ru-RU"/>
              </w:rPr>
              <w:t>а</w:t>
            </w:r>
            <w:r w:rsidRPr="00A63FC9">
              <w:rPr>
                <w:sz w:val="24"/>
                <w:szCs w:val="24"/>
                <w:lang w:eastAsia="ru-RU"/>
              </w:rPr>
              <w:t>ланса.</w:t>
            </w:r>
          </w:p>
        </w:tc>
        <w:tc>
          <w:tcPr>
            <w:tcW w:w="720" w:type="dxa"/>
            <w:vMerge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63FC9" w:rsidRPr="00A63FC9" w:rsidTr="00A63FC9">
        <w:tc>
          <w:tcPr>
            <w:tcW w:w="3888" w:type="dxa"/>
            <w:vMerge/>
            <w:shd w:val="clear" w:color="auto" w:fill="auto"/>
            <w:vAlign w:val="center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3.1. Участие в анализе деловой активности предприятия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vMerge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63FC9" w:rsidRPr="00A63FC9" w:rsidTr="00A63FC9">
        <w:tc>
          <w:tcPr>
            <w:tcW w:w="3888" w:type="dxa"/>
            <w:vMerge/>
            <w:shd w:val="clear" w:color="auto" w:fill="auto"/>
            <w:vAlign w:val="center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63FC9" w:rsidRPr="00A63FC9" w:rsidRDefault="00A63FC9" w:rsidP="00A63FC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A63FC9" w:rsidRPr="00A63FC9" w:rsidRDefault="00A63FC9" w:rsidP="00A63F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63FC9">
              <w:rPr>
                <w:sz w:val="24"/>
                <w:szCs w:val="24"/>
                <w:lang w:eastAsia="ru-RU"/>
              </w:rPr>
              <w:t>3.2.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 xml:space="preserve"> Выработка практических предложений по повышению эффективности работы пре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Pr="00A63FC9">
              <w:rPr>
                <w:rFonts w:eastAsia="Calibri"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720" w:type="dxa"/>
            <w:vMerge/>
            <w:shd w:val="clear" w:color="auto" w:fill="auto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63FC9" w:rsidRPr="00A63FC9" w:rsidTr="00A63FC9">
        <w:tc>
          <w:tcPr>
            <w:tcW w:w="9322" w:type="dxa"/>
            <w:gridSpan w:val="3"/>
            <w:shd w:val="clear" w:color="auto" w:fill="auto"/>
            <w:vAlign w:val="center"/>
          </w:tcPr>
          <w:p w:rsidR="00A63FC9" w:rsidRPr="00A63FC9" w:rsidRDefault="00A63FC9" w:rsidP="00A63FC9">
            <w:pPr>
              <w:rPr>
                <w:b/>
                <w:sz w:val="24"/>
                <w:szCs w:val="24"/>
                <w:lang w:eastAsia="ru-RU"/>
              </w:rPr>
            </w:pPr>
            <w:r w:rsidRPr="00A63FC9">
              <w:rPr>
                <w:b/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FC9" w:rsidRPr="00A63FC9" w:rsidRDefault="00A63FC9" w:rsidP="00A63FC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F428C" w:rsidRDefault="002F428C" w:rsidP="000F51D4">
      <w:pPr>
        <w:shd w:val="clear" w:color="auto" w:fill="FFFFFF"/>
        <w:tabs>
          <w:tab w:val="left" w:pos="360"/>
        </w:tabs>
        <w:autoSpaceDE w:val="0"/>
        <w:ind w:firstLine="567"/>
        <w:jc w:val="both"/>
        <w:rPr>
          <w:sz w:val="28"/>
          <w:szCs w:val="28"/>
        </w:rPr>
      </w:pPr>
    </w:p>
    <w:p w:rsidR="00B74CDE" w:rsidRPr="00A70D6B" w:rsidRDefault="005B2602" w:rsidP="000F51D4">
      <w:pPr>
        <w:shd w:val="clear" w:color="auto" w:fill="FFFFFF"/>
        <w:tabs>
          <w:tab w:val="left" w:pos="360"/>
        </w:tabs>
        <w:autoSpaceDE w:val="0"/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На экзамен </w:t>
      </w:r>
      <w:r w:rsidR="00A63FC9">
        <w:rPr>
          <w:sz w:val="28"/>
          <w:szCs w:val="28"/>
        </w:rPr>
        <w:t>по профессиональному модулю</w:t>
      </w:r>
      <w:r w:rsidRPr="00A70D6B">
        <w:rPr>
          <w:sz w:val="28"/>
          <w:szCs w:val="28"/>
        </w:rPr>
        <w:t xml:space="preserve"> студент приходит с оформле</w:t>
      </w:r>
      <w:r w:rsidRPr="00A70D6B">
        <w:rPr>
          <w:sz w:val="28"/>
          <w:szCs w:val="28"/>
        </w:rPr>
        <w:t>н</w:t>
      </w:r>
      <w:r w:rsidRPr="00A70D6B">
        <w:rPr>
          <w:sz w:val="28"/>
          <w:szCs w:val="28"/>
        </w:rPr>
        <w:t>ным отчетом по практике (с титульным лис</w:t>
      </w:r>
      <w:r w:rsidR="00FB5CA2">
        <w:rPr>
          <w:sz w:val="28"/>
          <w:szCs w:val="28"/>
        </w:rPr>
        <w:t>т</w:t>
      </w:r>
      <w:r w:rsidRPr="00A70D6B">
        <w:rPr>
          <w:sz w:val="28"/>
          <w:szCs w:val="28"/>
        </w:rPr>
        <w:t xml:space="preserve">ом), с заполненными </w:t>
      </w:r>
      <w:r w:rsidR="006C3F89" w:rsidRPr="00A70D6B">
        <w:rPr>
          <w:sz w:val="28"/>
          <w:szCs w:val="28"/>
        </w:rPr>
        <w:t>документами: дневник</w:t>
      </w:r>
      <w:r w:rsidRPr="00A70D6B">
        <w:rPr>
          <w:sz w:val="28"/>
          <w:szCs w:val="28"/>
        </w:rPr>
        <w:t xml:space="preserve"> по практике</w:t>
      </w:r>
      <w:r w:rsidR="00FB5CA2">
        <w:rPr>
          <w:sz w:val="28"/>
          <w:szCs w:val="28"/>
        </w:rPr>
        <w:t xml:space="preserve">, </w:t>
      </w:r>
      <w:r w:rsidR="006D6A5E" w:rsidRPr="00A70D6B">
        <w:rPr>
          <w:sz w:val="28"/>
          <w:szCs w:val="28"/>
        </w:rPr>
        <w:t>аттестационный лист по практ</w:t>
      </w:r>
      <w:r w:rsidR="006D6A5E" w:rsidRPr="00A70D6B">
        <w:rPr>
          <w:sz w:val="28"/>
          <w:szCs w:val="28"/>
        </w:rPr>
        <w:t>и</w:t>
      </w:r>
      <w:r w:rsidR="006D6A5E" w:rsidRPr="00A70D6B">
        <w:rPr>
          <w:sz w:val="28"/>
          <w:szCs w:val="28"/>
        </w:rPr>
        <w:t>ке.</w:t>
      </w:r>
    </w:p>
    <w:p w:rsidR="00BE5050" w:rsidRDefault="00BE5050" w:rsidP="005E2D79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bookmarkStart w:id="2" w:name="_Toc380141515"/>
    </w:p>
    <w:p w:rsidR="00BE5050" w:rsidRPr="00BE5050" w:rsidRDefault="00BE5050" w:rsidP="00A63FC9">
      <w:pPr>
        <w:jc w:val="center"/>
        <w:rPr>
          <w:b/>
          <w:sz w:val="28"/>
          <w:szCs w:val="28"/>
        </w:rPr>
      </w:pPr>
      <w:r w:rsidRPr="00BE50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BE5050">
        <w:rPr>
          <w:b/>
          <w:sz w:val="28"/>
          <w:szCs w:val="28"/>
        </w:rPr>
        <w:t xml:space="preserve"> ОРГАНИЗАЦИЯ И РУКОВОДСТВО </w:t>
      </w:r>
      <w:r w:rsidR="00EF42D7" w:rsidRPr="00EF42D7">
        <w:rPr>
          <w:b/>
          <w:caps/>
          <w:sz w:val="28"/>
          <w:szCs w:val="28"/>
        </w:rPr>
        <w:t xml:space="preserve">производственной </w:t>
      </w:r>
      <w:r w:rsidRPr="00BE5050">
        <w:rPr>
          <w:b/>
          <w:sz w:val="28"/>
          <w:szCs w:val="28"/>
        </w:rPr>
        <w:t>ПРА</w:t>
      </w:r>
      <w:r w:rsidRPr="00BE5050">
        <w:rPr>
          <w:b/>
          <w:sz w:val="28"/>
          <w:szCs w:val="28"/>
        </w:rPr>
        <w:t>К</w:t>
      </w:r>
      <w:r w:rsidRPr="00BE5050">
        <w:rPr>
          <w:b/>
          <w:sz w:val="28"/>
          <w:szCs w:val="28"/>
        </w:rPr>
        <w:t>ТИКОЙ</w:t>
      </w:r>
    </w:p>
    <w:p w:rsidR="00BE5050" w:rsidRPr="00BE5050" w:rsidRDefault="00BE5050" w:rsidP="00BE5050">
      <w:pPr>
        <w:jc w:val="center"/>
        <w:rPr>
          <w:sz w:val="28"/>
          <w:szCs w:val="28"/>
        </w:rPr>
      </w:pPr>
    </w:p>
    <w:p w:rsidR="000545ED" w:rsidRPr="000545ED" w:rsidRDefault="000545ED" w:rsidP="000545ED">
      <w:pPr>
        <w:ind w:firstLine="567"/>
        <w:jc w:val="both"/>
        <w:rPr>
          <w:sz w:val="28"/>
          <w:szCs w:val="28"/>
        </w:rPr>
      </w:pPr>
      <w:r w:rsidRPr="000545ED">
        <w:rPr>
          <w:sz w:val="28"/>
          <w:szCs w:val="28"/>
        </w:rPr>
        <w:t xml:space="preserve">Производственная практика </w:t>
      </w:r>
      <w:r w:rsidRPr="000545ED">
        <w:rPr>
          <w:spacing w:val="-1"/>
          <w:sz w:val="28"/>
          <w:szCs w:val="28"/>
        </w:rPr>
        <w:t xml:space="preserve">(практика по профилю специальности) </w:t>
      </w:r>
      <w:r w:rsidRPr="000545ED">
        <w:rPr>
          <w:sz w:val="28"/>
          <w:szCs w:val="28"/>
        </w:rPr>
        <w:t>пров</w:t>
      </w:r>
      <w:r w:rsidRPr="000545ED">
        <w:rPr>
          <w:sz w:val="28"/>
          <w:szCs w:val="28"/>
        </w:rPr>
        <w:t>о</w:t>
      </w:r>
      <w:r w:rsidRPr="000545ED">
        <w:rPr>
          <w:sz w:val="28"/>
          <w:szCs w:val="28"/>
        </w:rPr>
        <w:t>дится в профильных организациях на основе договоров, заключаемых между те</w:t>
      </w:r>
      <w:r w:rsidRPr="000545ED">
        <w:rPr>
          <w:sz w:val="28"/>
          <w:szCs w:val="28"/>
        </w:rPr>
        <w:t>х</w:t>
      </w:r>
      <w:r w:rsidRPr="000545ED">
        <w:rPr>
          <w:sz w:val="28"/>
          <w:szCs w:val="28"/>
        </w:rPr>
        <w:t>никумом и организациями.</w:t>
      </w:r>
    </w:p>
    <w:p w:rsidR="000545ED" w:rsidRPr="000545ED" w:rsidRDefault="000545ED" w:rsidP="000545ED">
      <w:pPr>
        <w:ind w:firstLine="567"/>
        <w:jc w:val="both"/>
        <w:rPr>
          <w:sz w:val="28"/>
          <w:szCs w:val="28"/>
        </w:rPr>
      </w:pPr>
      <w:r w:rsidRPr="000545ED">
        <w:rPr>
          <w:sz w:val="28"/>
          <w:szCs w:val="28"/>
        </w:rPr>
        <w:t>Практика осуществляется на основе договоров о практической подготовке обучающихся, включающие организацию и проведение практики, как части практической подготовки.</w:t>
      </w:r>
    </w:p>
    <w:p w:rsidR="000545ED" w:rsidRPr="000545ED" w:rsidRDefault="000545ED" w:rsidP="000545ED">
      <w:pPr>
        <w:ind w:firstLine="567"/>
        <w:jc w:val="both"/>
        <w:rPr>
          <w:sz w:val="28"/>
          <w:szCs w:val="28"/>
        </w:rPr>
      </w:pPr>
      <w:r w:rsidRPr="000545ED">
        <w:rPr>
          <w:sz w:val="28"/>
          <w:szCs w:val="28"/>
        </w:rPr>
        <w:t>В первый день практики профильные организации, участвующие в пров</w:t>
      </w:r>
      <w:r w:rsidRPr="000545ED">
        <w:rPr>
          <w:sz w:val="28"/>
          <w:szCs w:val="28"/>
        </w:rPr>
        <w:t>е</w:t>
      </w:r>
      <w:r w:rsidRPr="000545ED">
        <w:rPr>
          <w:sz w:val="28"/>
          <w:szCs w:val="28"/>
        </w:rPr>
        <w:t>дении практики проводят инструктаж студентов по ознакомлению с требов</w:t>
      </w:r>
      <w:r w:rsidRPr="000545ED">
        <w:rPr>
          <w:sz w:val="28"/>
          <w:szCs w:val="28"/>
        </w:rPr>
        <w:t>а</w:t>
      </w:r>
      <w:r w:rsidRPr="000545ED">
        <w:rPr>
          <w:sz w:val="28"/>
          <w:szCs w:val="28"/>
        </w:rPr>
        <w:t>ниями охраны труда и техники безопасности в организации, о чем делается о</w:t>
      </w:r>
      <w:r w:rsidRPr="000545ED">
        <w:rPr>
          <w:sz w:val="28"/>
          <w:szCs w:val="28"/>
        </w:rPr>
        <w:t>т</w:t>
      </w:r>
      <w:r w:rsidRPr="000545ED">
        <w:rPr>
          <w:sz w:val="28"/>
          <w:szCs w:val="28"/>
        </w:rPr>
        <w:t>метка в листе ознакомления с локальными нормативными актами и полож</w:t>
      </w:r>
      <w:r w:rsidRPr="000545ED">
        <w:rPr>
          <w:sz w:val="28"/>
          <w:szCs w:val="28"/>
        </w:rPr>
        <w:t>е</w:t>
      </w:r>
      <w:r w:rsidRPr="000545ED">
        <w:rPr>
          <w:sz w:val="28"/>
          <w:szCs w:val="28"/>
        </w:rPr>
        <w:t>ниями профильной организации (приложение 6), прилагаемом к отчетным д</w:t>
      </w:r>
      <w:r w:rsidRPr="000545ED">
        <w:rPr>
          <w:sz w:val="28"/>
          <w:szCs w:val="28"/>
        </w:rPr>
        <w:t>о</w:t>
      </w:r>
      <w:r w:rsidRPr="000545ED">
        <w:rPr>
          <w:sz w:val="28"/>
          <w:szCs w:val="28"/>
        </w:rPr>
        <w:t>кументам.</w:t>
      </w:r>
    </w:p>
    <w:p w:rsidR="000545ED" w:rsidRPr="00B50B90" w:rsidRDefault="000545ED" w:rsidP="000545ED">
      <w:pPr>
        <w:ind w:firstLine="567"/>
        <w:jc w:val="both"/>
        <w:rPr>
          <w:sz w:val="28"/>
          <w:szCs w:val="28"/>
        </w:rPr>
      </w:pPr>
      <w:r w:rsidRPr="000545ED">
        <w:rPr>
          <w:sz w:val="28"/>
          <w:szCs w:val="28"/>
        </w:rPr>
        <w:t xml:space="preserve">Организацию и руководство практической подготовкой в части реализации производственной практики </w:t>
      </w:r>
      <w:r w:rsidRPr="000545ED">
        <w:rPr>
          <w:spacing w:val="-1"/>
          <w:sz w:val="28"/>
          <w:szCs w:val="28"/>
        </w:rPr>
        <w:t xml:space="preserve">(практики по профилю специальности) </w:t>
      </w:r>
      <w:r w:rsidRPr="000545ED">
        <w:rPr>
          <w:sz w:val="28"/>
          <w:szCs w:val="28"/>
        </w:rPr>
        <w:t>осущест</w:t>
      </w:r>
      <w:r w:rsidRPr="000545ED">
        <w:rPr>
          <w:sz w:val="28"/>
          <w:szCs w:val="28"/>
        </w:rPr>
        <w:t>в</w:t>
      </w:r>
      <w:r w:rsidRPr="000545ED">
        <w:rPr>
          <w:sz w:val="28"/>
          <w:szCs w:val="28"/>
        </w:rPr>
        <w:t>ляют руководители по практической подготовке от техникума и от профильной орган</w:t>
      </w:r>
      <w:r w:rsidRPr="000545ED">
        <w:rPr>
          <w:sz w:val="28"/>
          <w:szCs w:val="28"/>
        </w:rPr>
        <w:t>и</w:t>
      </w:r>
      <w:r w:rsidRPr="000545ED">
        <w:rPr>
          <w:sz w:val="28"/>
          <w:szCs w:val="28"/>
        </w:rPr>
        <w:t>зации, назначаемые распорядительными актами директора техникума и руководителя профильной организации соответственно. Руководителем от профильной о</w:t>
      </w:r>
      <w:r w:rsidRPr="000545ED">
        <w:rPr>
          <w:sz w:val="28"/>
          <w:szCs w:val="28"/>
        </w:rPr>
        <w:t>р</w:t>
      </w:r>
      <w:r w:rsidRPr="000545ED">
        <w:rPr>
          <w:sz w:val="28"/>
          <w:szCs w:val="28"/>
        </w:rPr>
        <w:t>ганизации</w:t>
      </w:r>
      <w:r w:rsidRPr="000545ED">
        <w:rPr>
          <w:color w:val="000000"/>
          <w:sz w:val="28"/>
          <w:szCs w:val="28"/>
        </w:rPr>
        <w:t xml:space="preserve"> назначается работник, обеспечивающий реализацию компонентов обязательной программы в форме практической подготовки (пр</w:t>
      </w:r>
      <w:r w:rsidRPr="000545ED">
        <w:rPr>
          <w:color w:val="000000"/>
          <w:sz w:val="28"/>
          <w:szCs w:val="28"/>
        </w:rPr>
        <w:t>о</w:t>
      </w:r>
      <w:r w:rsidRPr="000545ED">
        <w:rPr>
          <w:color w:val="000000"/>
          <w:sz w:val="28"/>
          <w:szCs w:val="28"/>
        </w:rPr>
        <w:t xml:space="preserve">изводственной </w:t>
      </w:r>
      <w:proofErr w:type="gramStart"/>
      <w:r w:rsidRPr="000545ED">
        <w:rPr>
          <w:color w:val="000000"/>
          <w:sz w:val="28"/>
          <w:szCs w:val="28"/>
        </w:rPr>
        <w:t>практики )</w:t>
      </w:r>
      <w:proofErr w:type="gramEnd"/>
      <w:r w:rsidRPr="000545ED">
        <w:rPr>
          <w:color w:val="000000"/>
          <w:sz w:val="28"/>
          <w:szCs w:val="28"/>
        </w:rPr>
        <w:t xml:space="preserve"> со стороны профильной о</w:t>
      </w:r>
      <w:r w:rsidRPr="000545ED">
        <w:rPr>
          <w:color w:val="000000"/>
          <w:sz w:val="28"/>
          <w:szCs w:val="28"/>
        </w:rPr>
        <w:t>р</w:t>
      </w:r>
      <w:r w:rsidRPr="000545ED">
        <w:rPr>
          <w:color w:val="000000"/>
          <w:sz w:val="28"/>
          <w:szCs w:val="28"/>
        </w:rPr>
        <w:t>ганизации (приложение 7).</w:t>
      </w:r>
    </w:p>
    <w:p w:rsidR="00743857" w:rsidRDefault="00743857" w:rsidP="00BE5050">
      <w:pPr>
        <w:ind w:firstLine="432"/>
        <w:jc w:val="both"/>
        <w:rPr>
          <w:sz w:val="28"/>
          <w:szCs w:val="28"/>
        </w:rPr>
      </w:pPr>
    </w:p>
    <w:p w:rsidR="00743857" w:rsidRPr="00743857" w:rsidRDefault="00743857" w:rsidP="00743857">
      <w:pPr>
        <w:ind w:left="720"/>
        <w:jc w:val="both"/>
        <w:rPr>
          <w:b/>
          <w:caps/>
          <w:sz w:val="28"/>
          <w:szCs w:val="28"/>
        </w:rPr>
      </w:pPr>
      <w:r w:rsidRPr="00743857">
        <w:rPr>
          <w:b/>
          <w:caps/>
          <w:sz w:val="28"/>
          <w:szCs w:val="28"/>
        </w:rPr>
        <w:t>4.</w:t>
      </w:r>
      <w:r w:rsidRPr="00743857">
        <w:rPr>
          <w:b/>
          <w:caps/>
        </w:rPr>
        <w:t xml:space="preserve"> </w:t>
      </w:r>
      <w:r w:rsidRPr="00743857">
        <w:rPr>
          <w:b/>
          <w:caps/>
          <w:sz w:val="28"/>
          <w:szCs w:val="28"/>
        </w:rPr>
        <w:t>Критерии оценки производственной практики</w:t>
      </w:r>
    </w:p>
    <w:p w:rsidR="00BE5050" w:rsidRDefault="00BE5050" w:rsidP="00BE5050">
      <w:pPr>
        <w:ind w:firstLine="432"/>
        <w:jc w:val="both"/>
        <w:rPr>
          <w:sz w:val="28"/>
          <w:szCs w:val="28"/>
        </w:rPr>
      </w:pPr>
    </w:p>
    <w:p w:rsidR="00743857" w:rsidRDefault="00743857" w:rsidP="00743857">
      <w:pPr>
        <w:ind w:firstLine="720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Контроль и оценка по производственной </w:t>
      </w:r>
      <w:r w:rsidR="006C3F89" w:rsidRPr="00743857">
        <w:rPr>
          <w:b/>
          <w:sz w:val="28"/>
          <w:szCs w:val="28"/>
          <w:lang w:eastAsia="ru-RU"/>
        </w:rPr>
        <w:t>практике</w:t>
      </w:r>
      <w:r w:rsidR="006C3F89" w:rsidRPr="00743857">
        <w:rPr>
          <w:sz w:val="28"/>
          <w:szCs w:val="28"/>
          <w:lang w:eastAsia="ru-RU"/>
        </w:rPr>
        <w:t>, проводится</w:t>
      </w:r>
      <w:r w:rsidRPr="00743857">
        <w:rPr>
          <w:sz w:val="28"/>
          <w:szCs w:val="28"/>
          <w:lang w:eastAsia="ru-RU"/>
        </w:rPr>
        <w:t xml:space="preserve"> на о</w:t>
      </w:r>
      <w:r w:rsidRPr="00743857">
        <w:rPr>
          <w:sz w:val="28"/>
          <w:szCs w:val="28"/>
          <w:lang w:eastAsia="ru-RU"/>
        </w:rPr>
        <w:t>с</w:t>
      </w:r>
      <w:r w:rsidRPr="00743857">
        <w:rPr>
          <w:sz w:val="28"/>
          <w:szCs w:val="28"/>
          <w:lang w:eastAsia="ru-RU"/>
        </w:rPr>
        <w:t>новании:</w:t>
      </w:r>
    </w:p>
    <w:p w:rsidR="00563864" w:rsidRDefault="00563864" w:rsidP="00563864">
      <w:pPr>
        <w:numPr>
          <w:ilvl w:val="0"/>
          <w:numId w:val="18"/>
        </w:numPr>
        <w:ind w:left="1134"/>
        <w:jc w:val="both"/>
        <w:rPr>
          <w:sz w:val="28"/>
          <w:szCs w:val="28"/>
        </w:rPr>
      </w:pPr>
      <w:r w:rsidRPr="000608FF">
        <w:rPr>
          <w:sz w:val="28"/>
          <w:szCs w:val="28"/>
        </w:rPr>
        <w:t>аттестационного листа по практике руководителей практики от орг</w:t>
      </w:r>
      <w:r w:rsidRPr="000608FF">
        <w:rPr>
          <w:sz w:val="28"/>
          <w:szCs w:val="28"/>
        </w:rPr>
        <w:t>а</w:t>
      </w:r>
      <w:r w:rsidRPr="000608FF">
        <w:rPr>
          <w:sz w:val="28"/>
          <w:szCs w:val="28"/>
        </w:rPr>
        <w:t>низации и техникума об уровне освоения профессиональных комп</w:t>
      </w:r>
      <w:r w:rsidRPr="000608FF">
        <w:rPr>
          <w:sz w:val="28"/>
          <w:szCs w:val="28"/>
        </w:rPr>
        <w:t>е</w:t>
      </w:r>
      <w:r w:rsidRPr="000608FF">
        <w:rPr>
          <w:sz w:val="28"/>
          <w:szCs w:val="28"/>
        </w:rPr>
        <w:t xml:space="preserve">тенций; </w:t>
      </w:r>
    </w:p>
    <w:p w:rsidR="00563864" w:rsidRDefault="00563864" w:rsidP="00563864">
      <w:pPr>
        <w:numPr>
          <w:ilvl w:val="0"/>
          <w:numId w:val="18"/>
        </w:numPr>
        <w:ind w:left="1134"/>
        <w:jc w:val="both"/>
        <w:rPr>
          <w:sz w:val="28"/>
          <w:szCs w:val="28"/>
        </w:rPr>
      </w:pPr>
      <w:r w:rsidRPr="000608FF">
        <w:rPr>
          <w:sz w:val="28"/>
          <w:szCs w:val="28"/>
        </w:rPr>
        <w:lastRenderedPageBreak/>
        <w:t>наличия положительной характеристики организации на обучающег</w:t>
      </w:r>
      <w:r w:rsidRPr="000608FF">
        <w:rPr>
          <w:sz w:val="28"/>
          <w:szCs w:val="28"/>
        </w:rPr>
        <w:t>о</w:t>
      </w:r>
      <w:r w:rsidRPr="000608FF">
        <w:rPr>
          <w:sz w:val="28"/>
          <w:szCs w:val="28"/>
        </w:rPr>
        <w:t xml:space="preserve">ся по освоению общих компетенций в период прохождения практики; </w:t>
      </w:r>
    </w:p>
    <w:p w:rsidR="00563864" w:rsidRDefault="00563864" w:rsidP="00563864">
      <w:pPr>
        <w:numPr>
          <w:ilvl w:val="0"/>
          <w:numId w:val="18"/>
        </w:numPr>
        <w:ind w:left="1134"/>
        <w:jc w:val="both"/>
        <w:rPr>
          <w:sz w:val="28"/>
          <w:szCs w:val="28"/>
        </w:rPr>
      </w:pPr>
      <w:r w:rsidRPr="000608FF">
        <w:rPr>
          <w:sz w:val="28"/>
          <w:szCs w:val="28"/>
        </w:rPr>
        <w:t>полноты и своевременности представления дневника практики и отч</w:t>
      </w:r>
      <w:r w:rsidRPr="000608FF">
        <w:rPr>
          <w:sz w:val="28"/>
          <w:szCs w:val="28"/>
        </w:rPr>
        <w:t>е</w:t>
      </w:r>
      <w:r w:rsidRPr="000608FF">
        <w:rPr>
          <w:sz w:val="28"/>
          <w:szCs w:val="28"/>
        </w:rPr>
        <w:t>та о практике в соо</w:t>
      </w:r>
      <w:r w:rsidRPr="000608FF">
        <w:rPr>
          <w:sz w:val="28"/>
          <w:szCs w:val="28"/>
        </w:rPr>
        <w:t>т</w:t>
      </w:r>
      <w:r w:rsidRPr="000608FF">
        <w:rPr>
          <w:sz w:val="28"/>
          <w:szCs w:val="28"/>
        </w:rPr>
        <w:t>ветствии с заданием на практику.</w:t>
      </w:r>
    </w:p>
    <w:p w:rsidR="00743857" w:rsidRPr="00743857" w:rsidRDefault="00C63320" w:rsidP="0074385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Производственная п</w:t>
      </w:r>
      <w:r w:rsidR="00743857" w:rsidRPr="00743857">
        <w:rPr>
          <w:sz w:val="28"/>
          <w:szCs w:val="28"/>
          <w:lang w:eastAsia="ru-RU"/>
        </w:rPr>
        <w:t>рактика завершается зачетом</w:t>
      </w:r>
      <w:r w:rsidR="00563864">
        <w:rPr>
          <w:sz w:val="28"/>
          <w:szCs w:val="28"/>
          <w:lang w:eastAsia="ru-RU"/>
        </w:rPr>
        <w:t>.</w:t>
      </w:r>
    </w:p>
    <w:p w:rsidR="00034452" w:rsidRPr="00034452" w:rsidRDefault="00034452" w:rsidP="00034452">
      <w:pPr>
        <w:ind w:firstLine="720"/>
        <w:jc w:val="both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>Критерии оценки производственной практики:</w:t>
      </w:r>
    </w:p>
    <w:p w:rsidR="00034452" w:rsidRPr="00034452" w:rsidRDefault="00034452" w:rsidP="00034452">
      <w:pPr>
        <w:ind w:firstLine="709"/>
        <w:jc w:val="both"/>
        <w:rPr>
          <w:sz w:val="28"/>
          <w:szCs w:val="28"/>
          <w:lang w:eastAsia="ru-RU"/>
        </w:rPr>
      </w:pPr>
      <w:r w:rsidRPr="00034452">
        <w:rPr>
          <w:i/>
          <w:sz w:val="28"/>
          <w:szCs w:val="28"/>
          <w:lang w:eastAsia="ru-RU"/>
        </w:rPr>
        <w:t>«зачтено»</w:t>
      </w:r>
      <w:r w:rsidRPr="00034452">
        <w:rPr>
          <w:sz w:val="28"/>
          <w:szCs w:val="28"/>
          <w:lang w:eastAsia="ru-RU"/>
        </w:rPr>
        <w:t xml:space="preserve"> - программа практики выполнена в полном объеме в соотве</w:t>
      </w:r>
      <w:r w:rsidRPr="00034452">
        <w:rPr>
          <w:sz w:val="28"/>
          <w:szCs w:val="28"/>
          <w:lang w:eastAsia="ru-RU"/>
        </w:rPr>
        <w:t>т</w:t>
      </w:r>
      <w:r w:rsidRPr="00034452">
        <w:rPr>
          <w:sz w:val="28"/>
          <w:szCs w:val="28"/>
          <w:lang w:eastAsia="ru-RU"/>
        </w:rPr>
        <w:t>ствии с заданием на практику, о чем свидетельствуют дневник и отчет о пра</w:t>
      </w:r>
      <w:r w:rsidRPr="00034452">
        <w:rPr>
          <w:sz w:val="28"/>
          <w:szCs w:val="28"/>
          <w:lang w:eastAsia="ru-RU"/>
        </w:rPr>
        <w:t>к</w:t>
      </w:r>
      <w:r w:rsidRPr="00034452">
        <w:rPr>
          <w:sz w:val="28"/>
          <w:szCs w:val="28"/>
          <w:lang w:eastAsia="ru-RU"/>
        </w:rPr>
        <w:t>тике, наличие положительной характеристики и аттестационного листа, зав</w:t>
      </w:r>
      <w:r w:rsidRPr="00034452">
        <w:rPr>
          <w:sz w:val="28"/>
          <w:szCs w:val="28"/>
          <w:lang w:eastAsia="ru-RU"/>
        </w:rPr>
        <w:t>е</w:t>
      </w:r>
      <w:r w:rsidRPr="00034452">
        <w:rPr>
          <w:sz w:val="28"/>
          <w:szCs w:val="28"/>
          <w:lang w:eastAsia="ru-RU"/>
        </w:rPr>
        <w:t>ренных в установленном порядке;</w:t>
      </w:r>
    </w:p>
    <w:p w:rsidR="00034452" w:rsidRPr="00034452" w:rsidRDefault="00034452" w:rsidP="00034452">
      <w:pPr>
        <w:ind w:firstLine="709"/>
        <w:jc w:val="both"/>
        <w:rPr>
          <w:sz w:val="28"/>
          <w:szCs w:val="28"/>
          <w:lang w:eastAsia="ru-RU"/>
        </w:rPr>
      </w:pPr>
      <w:r w:rsidRPr="00034452">
        <w:rPr>
          <w:i/>
          <w:sz w:val="28"/>
          <w:szCs w:val="28"/>
          <w:lang w:eastAsia="ru-RU"/>
        </w:rPr>
        <w:t xml:space="preserve">«не </w:t>
      </w:r>
      <w:proofErr w:type="gramStart"/>
      <w:r w:rsidRPr="00034452">
        <w:rPr>
          <w:i/>
          <w:sz w:val="28"/>
          <w:szCs w:val="28"/>
          <w:lang w:eastAsia="ru-RU"/>
        </w:rPr>
        <w:t>зачтено»</w:t>
      </w:r>
      <w:r w:rsidRPr="00034452">
        <w:rPr>
          <w:sz w:val="28"/>
          <w:szCs w:val="28"/>
          <w:lang w:eastAsia="ru-RU"/>
        </w:rPr>
        <w:t xml:space="preserve">  -</w:t>
      </w:r>
      <w:proofErr w:type="gramEnd"/>
      <w:r w:rsidRPr="00034452">
        <w:rPr>
          <w:sz w:val="28"/>
          <w:szCs w:val="28"/>
          <w:lang w:eastAsia="ru-RU"/>
        </w:rPr>
        <w:t xml:space="preserve"> программа практики не выполнена в полном объеме;  дневник и отчет о практике не отвечают требованиям и/ или не соответствуют заданию на практику; нарушены сроки их предоставления; отсутствуют пол</w:t>
      </w:r>
      <w:r w:rsidRPr="00034452">
        <w:rPr>
          <w:sz w:val="28"/>
          <w:szCs w:val="28"/>
          <w:lang w:eastAsia="ru-RU"/>
        </w:rPr>
        <w:t>о</w:t>
      </w:r>
      <w:r w:rsidRPr="00034452">
        <w:rPr>
          <w:sz w:val="28"/>
          <w:szCs w:val="28"/>
          <w:lang w:eastAsia="ru-RU"/>
        </w:rPr>
        <w:t>жительная характеристика и аттестационный лист; документы не заверены в уст</w:t>
      </w:r>
      <w:r w:rsidRPr="00034452">
        <w:rPr>
          <w:sz w:val="28"/>
          <w:szCs w:val="28"/>
          <w:lang w:eastAsia="ru-RU"/>
        </w:rPr>
        <w:t>а</w:t>
      </w:r>
      <w:r w:rsidRPr="00034452">
        <w:rPr>
          <w:sz w:val="28"/>
          <w:szCs w:val="28"/>
          <w:lang w:eastAsia="ru-RU"/>
        </w:rPr>
        <w:t>новленном порядке.</w:t>
      </w:r>
    </w:p>
    <w:p w:rsidR="00743857" w:rsidRPr="00BE5050" w:rsidRDefault="00743857" w:rsidP="00BE5050">
      <w:pPr>
        <w:ind w:firstLine="432"/>
        <w:jc w:val="both"/>
        <w:rPr>
          <w:sz w:val="28"/>
          <w:szCs w:val="28"/>
        </w:rPr>
      </w:pPr>
    </w:p>
    <w:p w:rsidR="00FC5FF4" w:rsidRPr="00A70D6B" w:rsidRDefault="000C21F4" w:rsidP="00A70D6B">
      <w:pPr>
        <w:pStyle w:val="1"/>
        <w:numPr>
          <w:ilvl w:val="0"/>
          <w:numId w:val="0"/>
        </w:numPr>
        <w:ind w:left="432"/>
        <w:rPr>
          <w:rFonts w:eastAsia="ArialMT"/>
          <w:sz w:val="28"/>
          <w:szCs w:val="28"/>
        </w:rPr>
      </w:pPr>
      <w:r>
        <w:rPr>
          <w:sz w:val="28"/>
          <w:szCs w:val="28"/>
        </w:rPr>
        <w:t>5</w:t>
      </w:r>
      <w:r w:rsidR="00FC5FF4" w:rsidRPr="00A70D6B">
        <w:rPr>
          <w:rFonts w:eastAsia="ArialMT"/>
          <w:sz w:val="28"/>
          <w:szCs w:val="28"/>
        </w:rPr>
        <w:t>.</w:t>
      </w:r>
      <w:r w:rsidR="00777154" w:rsidRPr="00A70D6B">
        <w:rPr>
          <w:rFonts w:eastAsia="ArialMT"/>
          <w:sz w:val="28"/>
          <w:szCs w:val="28"/>
        </w:rPr>
        <w:t xml:space="preserve"> </w:t>
      </w:r>
      <w:r w:rsidR="00FC5FF4" w:rsidRPr="00A70D6B">
        <w:rPr>
          <w:rFonts w:eastAsia="ArialMT"/>
          <w:sz w:val="28"/>
          <w:szCs w:val="28"/>
        </w:rPr>
        <w:t xml:space="preserve">ОТЧЕТНОСТЬ </w:t>
      </w:r>
      <w:bookmarkEnd w:id="2"/>
      <w:r w:rsidR="00125C91">
        <w:rPr>
          <w:rFonts w:eastAsia="ArialMT"/>
          <w:sz w:val="28"/>
          <w:szCs w:val="28"/>
        </w:rPr>
        <w:t>ПО ПРОИЗВОДСТВЕННОЙ ПРАКТИКЕ</w:t>
      </w:r>
    </w:p>
    <w:p w:rsidR="00FC5FF4" w:rsidRPr="00A70D6B" w:rsidRDefault="00FC5FF4" w:rsidP="00793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8"/>
          <w:szCs w:val="28"/>
        </w:rPr>
      </w:pPr>
    </w:p>
    <w:p w:rsidR="00715835" w:rsidRPr="00A70D6B" w:rsidRDefault="00715835" w:rsidP="00E80EA5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По окончании практики для получения первичных профессиональных умений и навыков студент должен предст</w:t>
      </w:r>
      <w:r w:rsidRPr="00A70D6B">
        <w:rPr>
          <w:sz w:val="28"/>
          <w:szCs w:val="28"/>
        </w:rPr>
        <w:t>а</w:t>
      </w:r>
      <w:r w:rsidRPr="00A70D6B">
        <w:rPr>
          <w:sz w:val="28"/>
          <w:szCs w:val="28"/>
        </w:rPr>
        <w:t>вить:</w:t>
      </w:r>
    </w:p>
    <w:p w:rsidR="00715835" w:rsidRPr="00A70D6B" w:rsidRDefault="00715835" w:rsidP="00563864">
      <w:pPr>
        <w:numPr>
          <w:ilvl w:val="0"/>
          <w:numId w:val="19"/>
        </w:numPr>
        <w:tabs>
          <w:tab w:val="left" w:pos="142"/>
          <w:tab w:val="left" w:pos="284"/>
          <w:tab w:val="left" w:pos="851"/>
        </w:tabs>
        <w:jc w:val="both"/>
        <w:rPr>
          <w:sz w:val="28"/>
          <w:szCs w:val="28"/>
        </w:rPr>
      </w:pPr>
      <w:r w:rsidRPr="00A70D6B">
        <w:rPr>
          <w:sz w:val="28"/>
          <w:szCs w:val="28"/>
        </w:rPr>
        <w:t>Дневник</w:t>
      </w:r>
      <w:r w:rsidR="00125C91">
        <w:rPr>
          <w:sz w:val="28"/>
          <w:szCs w:val="28"/>
        </w:rPr>
        <w:t xml:space="preserve"> по производственной практике</w:t>
      </w:r>
      <w:r w:rsidRPr="00A70D6B">
        <w:rPr>
          <w:sz w:val="28"/>
          <w:szCs w:val="28"/>
        </w:rPr>
        <w:t>;</w:t>
      </w:r>
    </w:p>
    <w:p w:rsidR="00715835" w:rsidRPr="00A70D6B" w:rsidRDefault="00715835" w:rsidP="00563864">
      <w:pPr>
        <w:numPr>
          <w:ilvl w:val="0"/>
          <w:numId w:val="19"/>
        </w:numPr>
        <w:tabs>
          <w:tab w:val="left" w:pos="142"/>
          <w:tab w:val="left" w:pos="284"/>
          <w:tab w:val="left" w:pos="851"/>
        </w:tabs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Отчет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практике;</w:t>
      </w:r>
    </w:p>
    <w:p w:rsidR="00715835" w:rsidRPr="00563864" w:rsidRDefault="008C52C3" w:rsidP="00563864">
      <w:pPr>
        <w:numPr>
          <w:ilvl w:val="0"/>
          <w:numId w:val="19"/>
        </w:numPr>
        <w:tabs>
          <w:tab w:val="left" w:pos="0"/>
          <w:tab w:val="left" w:pos="284"/>
          <w:tab w:val="left" w:pos="851"/>
        </w:tabs>
        <w:jc w:val="both"/>
        <w:rPr>
          <w:sz w:val="28"/>
          <w:szCs w:val="28"/>
        </w:rPr>
      </w:pPr>
      <w:r w:rsidRPr="00563864">
        <w:rPr>
          <w:sz w:val="28"/>
          <w:szCs w:val="28"/>
        </w:rPr>
        <w:t xml:space="preserve">Аттестационный лист по </w:t>
      </w:r>
      <w:r w:rsidR="00125C91" w:rsidRPr="00563864">
        <w:rPr>
          <w:sz w:val="28"/>
          <w:szCs w:val="28"/>
        </w:rPr>
        <w:t xml:space="preserve">производственной </w:t>
      </w:r>
      <w:r w:rsidRPr="00563864">
        <w:rPr>
          <w:sz w:val="28"/>
          <w:szCs w:val="28"/>
        </w:rPr>
        <w:t>практике</w:t>
      </w:r>
      <w:r w:rsidR="00BE5050" w:rsidRPr="00563864">
        <w:rPr>
          <w:sz w:val="28"/>
          <w:szCs w:val="28"/>
        </w:rPr>
        <w:t xml:space="preserve"> </w:t>
      </w:r>
      <w:r w:rsidR="00563864" w:rsidRPr="00563864">
        <w:rPr>
          <w:sz w:val="28"/>
          <w:szCs w:val="28"/>
        </w:rPr>
        <w:t>руководителей практики от организации и техникума об уровне освоения професси</w:t>
      </w:r>
      <w:r w:rsidR="00563864" w:rsidRPr="00563864">
        <w:rPr>
          <w:sz w:val="28"/>
          <w:szCs w:val="28"/>
        </w:rPr>
        <w:t>о</w:t>
      </w:r>
      <w:r w:rsidR="00563864" w:rsidRPr="00563864">
        <w:rPr>
          <w:sz w:val="28"/>
          <w:szCs w:val="28"/>
        </w:rPr>
        <w:t>нальных компетенций и наличия положительной характеристики орган</w:t>
      </w:r>
      <w:r w:rsidR="00563864" w:rsidRPr="00563864">
        <w:rPr>
          <w:sz w:val="28"/>
          <w:szCs w:val="28"/>
        </w:rPr>
        <w:t>и</w:t>
      </w:r>
      <w:r w:rsidR="00563864" w:rsidRPr="00563864">
        <w:rPr>
          <w:sz w:val="28"/>
          <w:szCs w:val="28"/>
        </w:rPr>
        <w:t>зации на обучающегося по освоению общих компетенций в период пр</w:t>
      </w:r>
      <w:r w:rsidR="00563864" w:rsidRPr="00563864">
        <w:rPr>
          <w:sz w:val="28"/>
          <w:szCs w:val="28"/>
        </w:rPr>
        <w:t>о</w:t>
      </w:r>
      <w:r w:rsidR="00563864" w:rsidRPr="00563864">
        <w:rPr>
          <w:sz w:val="28"/>
          <w:szCs w:val="28"/>
        </w:rPr>
        <w:t>хождения практики</w:t>
      </w:r>
    </w:p>
    <w:p w:rsidR="00995855" w:rsidRPr="00A70D6B" w:rsidRDefault="00995855" w:rsidP="00793889">
      <w:pPr>
        <w:jc w:val="center"/>
        <w:rPr>
          <w:b/>
          <w:sz w:val="28"/>
          <w:szCs w:val="28"/>
        </w:rPr>
      </w:pPr>
    </w:p>
    <w:p w:rsidR="00715835" w:rsidRPr="00A70D6B" w:rsidRDefault="000C21F4" w:rsidP="00125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.1 О</w:t>
      </w:r>
      <w:r w:rsidR="00125C91">
        <w:rPr>
          <w:b/>
          <w:sz w:val="28"/>
          <w:szCs w:val="28"/>
        </w:rPr>
        <w:t>формление отчета и план составления отчета</w:t>
      </w:r>
      <w:r w:rsidR="005E2D79">
        <w:rPr>
          <w:b/>
          <w:sz w:val="28"/>
          <w:szCs w:val="28"/>
        </w:rPr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715835" w:rsidRPr="00A70D6B" w:rsidRDefault="00715835" w:rsidP="00793889">
      <w:pPr>
        <w:rPr>
          <w:b/>
          <w:sz w:val="28"/>
          <w:szCs w:val="28"/>
        </w:rPr>
      </w:pPr>
    </w:p>
    <w:p w:rsidR="00715835" w:rsidRPr="000C21F4" w:rsidRDefault="00715835" w:rsidP="00793889">
      <w:pPr>
        <w:jc w:val="center"/>
        <w:rPr>
          <w:sz w:val="28"/>
          <w:szCs w:val="28"/>
        </w:rPr>
      </w:pPr>
      <w:r w:rsidRPr="000C21F4">
        <w:rPr>
          <w:sz w:val="28"/>
          <w:szCs w:val="28"/>
        </w:rPr>
        <w:t xml:space="preserve"> Отчет по практике должен соде</w:t>
      </w:r>
      <w:r w:rsidRPr="000C21F4">
        <w:rPr>
          <w:sz w:val="28"/>
          <w:szCs w:val="28"/>
        </w:rPr>
        <w:t>р</w:t>
      </w:r>
      <w:r w:rsidRPr="000C21F4">
        <w:rPr>
          <w:sz w:val="28"/>
          <w:szCs w:val="28"/>
        </w:rPr>
        <w:t>жать:</w:t>
      </w:r>
    </w:p>
    <w:p w:rsidR="00995855" w:rsidRPr="00A70D6B" w:rsidRDefault="00995855" w:rsidP="00793889">
      <w:pPr>
        <w:jc w:val="center"/>
        <w:rPr>
          <w:b/>
          <w:sz w:val="28"/>
          <w:szCs w:val="28"/>
        </w:rPr>
      </w:pP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1.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>Титульный лист</w:t>
      </w:r>
      <w:r w:rsidR="00356F53">
        <w:rPr>
          <w:sz w:val="28"/>
          <w:szCs w:val="28"/>
        </w:rPr>
        <w:t xml:space="preserve"> (приложение 1)</w:t>
      </w:r>
      <w:r w:rsidRPr="00A70D6B">
        <w:rPr>
          <w:sz w:val="28"/>
          <w:szCs w:val="28"/>
        </w:rPr>
        <w:t>, который должен содержать наименов</w:t>
      </w:r>
      <w:r w:rsidRPr="00A70D6B">
        <w:rPr>
          <w:sz w:val="28"/>
          <w:szCs w:val="28"/>
        </w:rPr>
        <w:t>а</w:t>
      </w:r>
      <w:r w:rsidRPr="00A70D6B">
        <w:rPr>
          <w:sz w:val="28"/>
          <w:szCs w:val="28"/>
        </w:rPr>
        <w:t>ние ПМ, МДК, место практики</w:t>
      </w:r>
      <w:r w:rsidR="00C96549" w:rsidRPr="00A70D6B">
        <w:rPr>
          <w:sz w:val="28"/>
          <w:szCs w:val="28"/>
        </w:rPr>
        <w:t>,</w:t>
      </w:r>
      <w:r w:rsidRPr="00A70D6B">
        <w:rPr>
          <w:sz w:val="28"/>
          <w:szCs w:val="28"/>
        </w:rPr>
        <w:t xml:space="preserve"> период прохождения</w:t>
      </w:r>
      <w:r w:rsidR="00C96549" w:rsidRPr="00A70D6B">
        <w:rPr>
          <w:sz w:val="28"/>
          <w:szCs w:val="28"/>
        </w:rPr>
        <w:t>, ФИО студента, группу</w:t>
      </w:r>
      <w:r w:rsidRPr="00A70D6B">
        <w:rPr>
          <w:sz w:val="28"/>
          <w:szCs w:val="28"/>
        </w:rPr>
        <w:t>;</w:t>
      </w:r>
    </w:p>
    <w:p w:rsidR="00715835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2.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 xml:space="preserve">Дневник </w:t>
      </w:r>
      <w:r w:rsidR="005E2D79">
        <w:rPr>
          <w:sz w:val="28"/>
          <w:szCs w:val="28"/>
        </w:rPr>
        <w:t xml:space="preserve">по </w:t>
      </w:r>
      <w:r w:rsidR="005E2D79" w:rsidRPr="005E2D79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</w:t>
      </w:r>
      <w:r w:rsidR="005E2D79">
        <w:rPr>
          <w:sz w:val="28"/>
          <w:szCs w:val="28"/>
        </w:rPr>
        <w:t>е</w:t>
      </w:r>
      <w:r w:rsidR="00356F53">
        <w:rPr>
          <w:sz w:val="28"/>
          <w:szCs w:val="28"/>
        </w:rPr>
        <w:t xml:space="preserve"> (приложение 2)</w:t>
      </w:r>
      <w:r w:rsidRPr="00A70D6B">
        <w:rPr>
          <w:sz w:val="28"/>
          <w:szCs w:val="28"/>
        </w:rPr>
        <w:t>;</w:t>
      </w:r>
    </w:p>
    <w:p w:rsidR="00356F53" w:rsidRPr="00A70D6B" w:rsidRDefault="00356F53" w:rsidP="00164160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Аттестационный лист по производственной практике (приложение 3)</w:t>
      </w:r>
      <w:r w:rsidR="000545ED">
        <w:rPr>
          <w:sz w:val="28"/>
          <w:szCs w:val="28"/>
        </w:rPr>
        <w:t xml:space="preserve"> с характеристикой (4)</w:t>
      </w:r>
    </w:p>
    <w:p w:rsidR="00715835" w:rsidRPr="00A70D6B" w:rsidRDefault="00356F53" w:rsidP="00164160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715835" w:rsidRPr="00A70D6B">
        <w:rPr>
          <w:sz w:val="28"/>
          <w:szCs w:val="28"/>
        </w:rPr>
        <w:t>.</w:t>
      </w:r>
      <w:r w:rsidR="00961DBA" w:rsidRPr="00A70D6B">
        <w:rPr>
          <w:sz w:val="28"/>
          <w:szCs w:val="28"/>
        </w:rPr>
        <w:t xml:space="preserve"> Отчет по выполненным </w:t>
      </w:r>
      <w:r w:rsidR="006C3F89" w:rsidRPr="00A70D6B">
        <w:rPr>
          <w:sz w:val="28"/>
          <w:szCs w:val="28"/>
        </w:rPr>
        <w:t>заданиям</w:t>
      </w:r>
      <w:r w:rsidR="006C3F89">
        <w:rPr>
          <w:sz w:val="28"/>
          <w:szCs w:val="28"/>
        </w:rPr>
        <w:t xml:space="preserve"> </w:t>
      </w:r>
      <w:r w:rsidR="006C3F89" w:rsidRPr="00A70D6B">
        <w:rPr>
          <w:sz w:val="28"/>
          <w:szCs w:val="28"/>
        </w:rPr>
        <w:t>№</w:t>
      </w:r>
      <w:r w:rsidR="00961DBA" w:rsidRPr="00A70D6B">
        <w:rPr>
          <w:sz w:val="28"/>
          <w:szCs w:val="28"/>
        </w:rPr>
        <w:t xml:space="preserve"> 1, № 2, № 3</w:t>
      </w:r>
      <w:r w:rsidR="002455EB">
        <w:rPr>
          <w:sz w:val="28"/>
          <w:szCs w:val="28"/>
        </w:rPr>
        <w:t>, №4, №5</w:t>
      </w:r>
      <w:r w:rsidR="00961DBA" w:rsidRPr="00A70D6B">
        <w:rPr>
          <w:sz w:val="28"/>
          <w:szCs w:val="28"/>
        </w:rPr>
        <w:t>;</w:t>
      </w:r>
    </w:p>
    <w:p w:rsidR="00715835" w:rsidRPr="00A70D6B" w:rsidRDefault="008E3287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5</w:t>
      </w:r>
      <w:r w:rsidR="00715835" w:rsidRPr="00A70D6B">
        <w:rPr>
          <w:sz w:val="28"/>
          <w:szCs w:val="28"/>
        </w:rPr>
        <w:t>. Приложения: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бланковы</w:t>
      </w:r>
      <w:r w:rsidR="00C96549" w:rsidRPr="00A70D6B">
        <w:rPr>
          <w:sz w:val="28"/>
          <w:szCs w:val="28"/>
        </w:rPr>
        <w:t>е</w:t>
      </w:r>
      <w:r w:rsidRPr="00A70D6B">
        <w:rPr>
          <w:sz w:val="28"/>
          <w:szCs w:val="28"/>
        </w:rPr>
        <w:t xml:space="preserve"> документ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таблиц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схем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lastRenderedPageBreak/>
        <w:t>- график</w:t>
      </w:r>
      <w:r w:rsidR="00C96549" w:rsidRPr="00A70D6B">
        <w:rPr>
          <w:sz w:val="28"/>
          <w:szCs w:val="28"/>
        </w:rPr>
        <w:t>и</w:t>
      </w:r>
      <w:r w:rsidRPr="00A70D6B">
        <w:rPr>
          <w:sz w:val="28"/>
          <w:szCs w:val="28"/>
        </w:rPr>
        <w:t xml:space="preserve"> и/или диаграмм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</w:t>
      </w:r>
      <w:r w:rsidR="00793889" w:rsidRPr="00A70D6B">
        <w:rPr>
          <w:sz w:val="28"/>
          <w:szCs w:val="28"/>
        </w:rPr>
        <w:t xml:space="preserve"> </w:t>
      </w:r>
      <w:r w:rsidR="00C96549" w:rsidRPr="00A70D6B">
        <w:rPr>
          <w:sz w:val="28"/>
          <w:szCs w:val="28"/>
        </w:rPr>
        <w:t>копии</w:t>
      </w:r>
      <w:r w:rsidRPr="00A70D6B">
        <w:rPr>
          <w:sz w:val="28"/>
          <w:szCs w:val="28"/>
        </w:rPr>
        <w:t xml:space="preserve"> бухгалтерских документов (образцы)</w:t>
      </w:r>
      <w:r w:rsidR="00C96549" w:rsidRPr="00A70D6B">
        <w:rPr>
          <w:sz w:val="28"/>
          <w:szCs w:val="28"/>
        </w:rPr>
        <w:t>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расчет</w:t>
      </w:r>
      <w:r w:rsidR="00C96549" w:rsidRPr="00A70D6B">
        <w:rPr>
          <w:sz w:val="28"/>
          <w:szCs w:val="28"/>
        </w:rPr>
        <w:t>ы и описания</w:t>
      </w:r>
      <w:r w:rsidRPr="00A70D6B">
        <w:rPr>
          <w:sz w:val="28"/>
          <w:szCs w:val="28"/>
        </w:rPr>
        <w:t xml:space="preserve"> по индивидуальному заданию.</w:t>
      </w:r>
    </w:p>
    <w:p w:rsidR="00793889" w:rsidRPr="00A70D6B" w:rsidRDefault="00793889" w:rsidP="00793889">
      <w:pPr>
        <w:pStyle w:val="aa"/>
        <w:spacing w:after="0"/>
        <w:ind w:firstLine="567"/>
        <w:rPr>
          <w:b/>
          <w:sz w:val="28"/>
          <w:szCs w:val="28"/>
        </w:rPr>
      </w:pPr>
    </w:p>
    <w:p w:rsidR="00715835" w:rsidRPr="00743857" w:rsidRDefault="00715835" w:rsidP="00793889">
      <w:pPr>
        <w:pStyle w:val="aa"/>
        <w:spacing w:after="0"/>
        <w:ind w:firstLine="567"/>
        <w:rPr>
          <w:sz w:val="28"/>
          <w:szCs w:val="28"/>
        </w:rPr>
      </w:pPr>
      <w:r w:rsidRPr="00743857">
        <w:rPr>
          <w:sz w:val="28"/>
          <w:szCs w:val="28"/>
        </w:rPr>
        <w:t xml:space="preserve">Отчет должен </w:t>
      </w:r>
      <w:r w:rsidR="00125C91" w:rsidRPr="00125C91">
        <w:rPr>
          <w:sz w:val="28"/>
          <w:szCs w:val="28"/>
        </w:rPr>
        <w:t>сост</w:t>
      </w:r>
      <w:r w:rsidR="00125C91">
        <w:rPr>
          <w:sz w:val="28"/>
          <w:szCs w:val="28"/>
        </w:rPr>
        <w:t>авляется на листах формата А 4,</w:t>
      </w:r>
      <w:r w:rsidR="00125C91" w:rsidRPr="00125C91">
        <w:rPr>
          <w:sz w:val="28"/>
          <w:szCs w:val="28"/>
        </w:rPr>
        <w:t xml:space="preserve"> </w:t>
      </w:r>
      <w:r w:rsidRPr="00743857">
        <w:rPr>
          <w:sz w:val="28"/>
          <w:szCs w:val="28"/>
        </w:rPr>
        <w:t xml:space="preserve">содержать </w:t>
      </w:r>
      <w:r w:rsidR="00356F53" w:rsidRPr="00743857">
        <w:rPr>
          <w:sz w:val="28"/>
          <w:szCs w:val="28"/>
        </w:rPr>
        <w:t>15</w:t>
      </w:r>
      <w:r w:rsidRPr="00743857">
        <w:rPr>
          <w:sz w:val="28"/>
          <w:szCs w:val="28"/>
        </w:rPr>
        <w:t>-</w:t>
      </w:r>
      <w:r w:rsidR="00356F53" w:rsidRPr="00743857">
        <w:rPr>
          <w:sz w:val="28"/>
          <w:szCs w:val="28"/>
        </w:rPr>
        <w:t>20</w:t>
      </w:r>
      <w:r w:rsidRPr="00743857">
        <w:rPr>
          <w:sz w:val="28"/>
          <w:szCs w:val="28"/>
        </w:rPr>
        <w:t xml:space="preserve"> маш</w:t>
      </w:r>
      <w:r w:rsidRPr="00743857">
        <w:rPr>
          <w:sz w:val="28"/>
          <w:szCs w:val="28"/>
        </w:rPr>
        <w:t>и</w:t>
      </w:r>
      <w:r w:rsidRPr="00743857">
        <w:rPr>
          <w:sz w:val="28"/>
          <w:szCs w:val="28"/>
        </w:rPr>
        <w:t>нописных листов, шрифт -1</w:t>
      </w:r>
      <w:r w:rsidR="00356F53" w:rsidRPr="00743857">
        <w:rPr>
          <w:sz w:val="28"/>
          <w:szCs w:val="28"/>
        </w:rPr>
        <w:t>4</w:t>
      </w:r>
      <w:r w:rsidRPr="00743857">
        <w:rPr>
          <w:sz w:val="28"/>
          <w:szCs w:val="28"/>
        </w:rPr>
        <w:t xml:space="preserve"> кегль, межстрочный интервал -1,5.</w:t>
      </w:r>
    </w:p>
    <w:p w:rsidR="00715835" w:rsidRPr="00A70D6B" w:rsidRDefault="00715835" w:rsidP="00793889">
      <w:pPr>
        <w:rPr>
          <w:sz w:val="28"/>
          <w:szCs w:val="28"/>
        </w:rPr>
      </w:pPr>
    </w:p>
    <w:p w:rsidR="00715835" w:rsidRPr="00A70D6B" w:rsidRDefault="000C21F4" w:rsidP="00793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.2 К</w:t>
      </w:r>
      <w:r w:rsidR="00125C91">
        <w:rPr>
          <w:b/>
          <w:sz w:val="28"/>
          <w:szCs w:val="28"/>
        </w:rPr>
        <w:t xml:space="preserve">ритерии </w:t>
      </w:r>
      <w:r w:rsidR="00AD44CA">
        <w:rPr>
          <w:b/>
          <w:sz w:val="28"/>
          <w:szCs w:val="28"/>
        </w:rPr>
        <w:t>оценки</w:t>
      </w:r>
      <w:r w:rsidR="00125C91">
        <w:rPr>
          <w:b/>
          <w:sz w:val="28"/>
          <w:szCs w:val="28"/>
        </w:rPr>
        <w:t xml:space="preserve"> отчета</w:t>
      </w:r>
      <w:r w:rsidR="005E2D79" w:rsidRPr="005E2D79"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715835" w:rsidRDefault="00715835" w:rsidP="00793889">
      <w:pPr>
        <w:ind w:firstLine="708"/>
        <w:rPr>
          <w:sz w:val="28"/>
          <w:szCs w:val="28"/>
        </w:rPr>
      </w:pPr>
    </w:p>
    <w:p w:rsidR="00743857" w:rsidRPr="00743857" w:rsidRDefault="00743857" w:rsidP="00743857">
      <w:pPr>
        <w:ind w:firstLine="709"/>
        <w:jc w:val="both"/>
        <w:rPr>
          <w:b/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Критерии оценки </w:t>
      </w:r>
      <w:r w:rsidR="000C21F4">
        <w:rPr>
          <w:b/>
          <w:sz w:val="28"/>
          <w:szCs w:val="28"/>
          <w:lang w:eastAsia="ru-RU"/>
        </w:rPr>
        <w:t xml:space="preserve">отчета </w:t>
      </w:r>
      <w:r w:rsidRPr="00743857">
        <w:rPr>
          <w:b/>
          <w:sz w:val="28"/>
          <w:szCs w:val="28"/>
          <w:lang w:eastAsia="ru-RU"/>
        </w:rPr>
        <w:t>производственной практики:</w:t>
      </w:r>
    </w:p>
    <w:p w:rsidR="00743857" w:rsidRPr="00743857" w:rsidRDefault="00743857" w:rsidP="00743857">
      <w:pPr>
        <w:jc w:val="both"/>
        <w:rPr>
          <w:sz w:val="28"/>
          <w:szCs w:val="28"/>
          <w:lang w:eastAsia="ru-RU"/>
        </w:rPr>
      </w:pPr>
    </w:p>
    <w:tbl>
      <w:tblPr>
        <w:tblW w:w="99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3793"/>
        <w:gridCol w:w="3618"/>
      </w:tblGrid>
      <w:tr w:rsidR="00743857" w:rsidRPr="00743857" w:rsidTr="005E2D79">
        <w:trPr>
          <w:trHeight w:val="403"/>
        </w:trPr>
        <w:tc>
          <w:tcPr>
            <w:tcW w:w="2529" w:type="dxa"/>
          </w:tcPr>
          <w:p w:rsidR="00743857" w:rsidRPr="00743857" w:rsidRDefault="00743857" w:rsidP="0074385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43857">
              <w:rPr>
                <w:b/>
                <w:sz w:val="24"/>
                <w:szCs w:val="24"/>
                <w:lang w:eastAsia="ru-RU"/>
              </w:rPr>
              <w:t>Элементы оценив</w:t>
            </w:r>
            <w:r w:rsidRPr="00743857">
              <w:rPr>
                <w:b/>
                <w:sz w:val="24"/>
                <w:szCs w:val="24"/>
                <w:lang w:eastAsia="ru-RU"/>
              </w:rPr>
              <w:t>а</w:t>
            </w:r>
            <w:r w:rsidRPr="00743857">
              <w:rPr>
                <w:b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793" w:type="dxa"/>
          </w:tcPr>
          <w:p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3618" w:type="dxa"/>
          </w:tcPr>
          <w:p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</w:p>
        </w:tc>
      </w:tr>
      <w:tr w:rsidR="00743857" w:rsidRPr="00743857" w:rsidTr="005E2D79">
        <w:trPr>
          <w:trHeight w:val="709"/>
        </w:trPr>
        <w:tc>
          <w:tcPr>
            <w:tcW w:w="2529" w:type="dxa"/>
            <w:vAlign w:val="center"/>
          </w:tcPr>
          <w:p w:rsidR="00743857" w:rsidRPr="00743857" w:rsidRDefault="00743857" w:rsidP="00743857">
            <w:pPr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sz w:val="24"/>
                <w:szCs w:val="24"/>
                <w:lang w:eastAsia="ru-RU"/>
              </w:rPr>
              <w:t>Содержание отчета</w:t>
            </w:r>
          </w:p>
        </w:tc>
        <w:tc>
          <w:tcPr>
            <w:tcW w:w="3793" w:type="dxa"/>
          </w:tcPr>
          <w:p w:rsidR="00EB3E1E" w:rsidRP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отчёт не утверждён организ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цией (базой практики);</w:t>
            </w:r>
          </w:p>
          <w:p w:rsidR="00EB3E1E" w:rsidRP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не отражены резул</w:t>
            </w:r>
            <w:r w:rsidRPr="00EB3E1E">
              <w:rPr>
                <w:sz w:val="24"/>
                <w:szCs w:val="24"/>
              </w:rPr>
              <w:t>ь</w:t>
            </w:r>
            <w:r w:rsidRPr="00EB3E1E">
              <w:rPr>
                <w:sz w:val="24"/>
                <w:szCs w:val="24"/>
              </w:rPr>
              <w:t>таты выполнения зад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ния;</w:t>
            </w:r>
          </w:p>
          <w:p w:rsidR="00EB3E1E" w:rsidRP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не отражены трудн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сти, возникшие в ходе выпо</w:t>
            </w:r>
            <w:r w:rsidRPr="00EB3E1E">
              <w:rPr>
                <w:sz w:val="24"/>
                <w:szCs w:val="24"/>
              </w:rPr>
              <w:t>л</w:t>
            </w:r>
            <w:r w:rsidRPr="00EB3E1E">
              <w:rPr>
                <w:sz w:val="24"/>
                <w:szCs w:val="24"/>
              </w:rPr>
              <w:t>нения з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дания;</w:t>
            </w:r>
          </w:p>
          <w:p w:rsid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не сделаны выв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 xml:space="preserve">ды о </w:t>
            </w:r>
            <w:proofErr w:type="gramStart"/>
            <w:r w:rsidRPr="00EB3E1E">
              <w:rPr>
                <w:sz w:val="24"/>
                <w:szCs w:val="24"/>
              </w:rPr>
              <w:t>выполнении  задания</w:t>
            </w:r>
            <w:proofErr w:type="gramEnd"/>
            <w:r w:rsidRPr="00EB3E1E">
              <w:rPr>
                <w:sz w:val="24"/>
                <w:szCs w:val="24"/>
              </w:rPr>
              <w:t xml:space="preserve"> практ</w:t>
            </w:r>
            <w:r w:rsidRPr="00EB3E1E">
              <w:rPr>
                <w:sz w:val="24"/>
                <w:szCs w:val="24"/>
              </w:rPr>
              <w:t>и</w:t>
            </w:r>
            <w:r w:rsidRPr="00EB3E1E">
              <w:rPr>
                <w:sz w:val="24"/>
                <w:szCs w:val="24"/>
              </w:rPr>
              <w:t>ки;</w:t>
            </w:r>
          </w:p>
          <w:p w:rsidR="00743857" w:rsidRP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отчёт представлен на пр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верку с нарушением ср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ков.</w:t>
            </w:r>
          </w:p>
        </w:tc>
        <w:tc>
          <w:tcPr>
            <w:tcW w:w="3618" w:type="dxa"/>
          </w:tcPr>
          <w:p w:rsidR="00EB3E1E" w:rsidRPr="00EB3E1E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отчёт утверждён организ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цией (базой практики);</w:t>
            </w:r>
          </w:p>
          <w:p w:rsidR="00EB3E1E" w:rsidRPr="00EB3E1E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отражены результ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ты выполнения задания ка</w:t>
            </w:r>
            <w:r w:rsidRPr="00EB3E1E">
              <w:rPr>
                <w:sz w:val="24"/>
                <w:szCs w:val="24"/>
              </w:rPr>
              <w:t>ж</w:t>
            </w:r>
            <w:r w:rsidRPr="00EB3E1E">
              <w:rPr>
                <w:sz w:val="24"/>
                <w:szCs w:val="24"/>
              </w:rPr>
              <w:t>дого дня практики;</w:t>
            </w:r>
          </w:p>
          <w:p w:rsidR="00EB3E1E" w:rsidRPr="00EB3E1E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отражены трудн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сти, возникшие в ходе в</w:t>
            </w:r>
            <w:r w:rsidRPr="00EB3E1E">
              <w:rPr>
                <w:sz w:val="24"/>
                <w:szCs w:val="24"/>
              </w:rPr>
              <w:t>ы</w:t>
            </w:r>
            <w:r w:rsidRPr="00EB3E1E">
              <w:rPr>
                <w:sz w:val="24"/>
                <w:szCs w:val="24"/>
              </w:rPr>
              <w:t xml:space="preserve">полнения задания каждого дня практики;  </w:t>
            </w:r>
          </w:p>
          <w:p w:rsidR="00EB3E1E" w:rsidRPr="00EB3E1E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 xml:space="preserve">в отчёте сделаны выводы о </w:t>
            </w:r>
            <w:proofErr w:type="gramStart"/>
            <w:r w:rsidRPr="00EB3E1E">
              <w:rPr>
                <w:sz w:val="24"/>
                <w:szCs w:val="24"/>
              </w:rPr>
              <w:t>выполнении  задания</w:t>
            </w:r>
            <w:proofErr w:type="gramEnd"/>
            <w:r w:rsidRPr="00EB3E1E">
              <w:rPr>
                <w:sz w:val="24"/>
                <w:szCs w:val="24"/>
              </w:rPr>
              <w:t xml:space="preserve"> пра</w:t>
            </w:r>
            <w:r w:rsidRPr="00EB3E1E">
              <w:rPr>
                <w:sz w:val="24"/>
                <w:szCs w:val="24"/>
              </w:rPr>
              <w:t>к</w:t>
            </w:r>
            <w:r w:rsidRPr="00EB3E1E">
              <w:rPr>
                <w:sz w:val="24"/>
                <w:szCs w:val="24"/>
              </w:rPr>
              <w:t>тики п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верхностно;</w:t>
            </w:r>
          </w:p>
          <w:p w:rsidR="00743857" w:rsidRPr="00743857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  <w:lang w:eastAsia="ru-RU"/>
              </w:rPr>
            </w:pPr>
            <w:r w:rsidRPr="00EB3E1E">
              <w:rPr>
                <w:sz w:val="24"/>
                <w:szCs w:val="24"/>
              </w:rPr>
              <w:t>отчёт представлен на пр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верку в установленные ср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ки.</w:t>
            </w:r>
          </w:p>
        </w:tc>
      </w:tr>
    </w:tbl>
    <w:p w:rsidR="00743857" w:rsidRDefault="00743857" w:rsidP="00793889">
      <w:pPr>
        <w:ind w:firstLine="708"/>
        <w:rPr>
          <w:sz w:val="28"/>
          <w:szCs w:val="28"/>
        </w:rPr>
      </w:pPr>
    </w:p>
    <w:p w:rsidR="00FC5FF4" w:rsidRPr="00A70D6B" w:rsidRDefault="000C21F4" w:rsidP="005E2D79">
      <w:pPr>
        <w:pStyle w:val="1"/>
        <w:rPr>
          <w:sz w:val="28"/>
          <w:szCs w:val="28"/>
        </w:rPr>
      </w:pPr>
      <w:bookmarkStart w:id="3" w:name="_Toc380141516"/>
      <w:r>
        <w:rPr>
          <w:sz w:val="28"/>
          <w:szCs w:val="28"/>
        </w:rPr>
        <w:t>6</w:t>
      </w:r>
      <w:r w:rsidR="00FC5FF4" w:rsidRPr="00A70D6B">
        <w:rPr>
          <w:sz w:val="28"/>
          <w:szCs w:val="28"/>
        </w:rPr>
        <w:t xml:space="preserve">. ЗАДАНИЯ ПО </w:t>
      </w:r>
      <w:r w:rsidR="005E2D79" w:rsidRPr="005E2D79">
        <w:rPr>
          <w:caps/>
          <w:sz w:val="28"/>
          <w:szCs w:val="28"/>
        </w:rPr>
        <w:t xml:space="preserve">производственной </w:t>
      </w:r>
      <w:r w:rsidR="00FC5FF4" w:rsidRPr="00A70D6B">
        <w:rPr>
          <w:sz w:val="28"/>
          <w:szCs w:val="28"/>
        </w:rPr>
        <w:t>ПРАКТИКЕ</w:t>
      </w:r>
      <w:bookmarkEnd w:id="3"/>
    </w:p>
    <w:p w:rsidR="00777154" w:rsidRPr="00A70D6B" w:rsidRDefault="00777154" w:rsidP="00E66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FC5FF4" w:rsidRDefault="00FC5FF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</w:t>
      </w:r>
      <w:r w:rsidR="001735FF" w:rsidRPr="00A70D6B">
        <w:rPr>
          <w:sz w:val="28"/>
          <w:szCs w:val="28"/>
        </w:rPr>
        <w:t xml:space="preserve"> студент в ходе прох</w:t>
      </w:r>
      <w:r w:rsidR="001735FF" w:rsidRPr="00A70D6B">
        <w:rPr>
          <w:sz w:val="28"/>
          <w:szCs w:val="28"/>
        </w:rPr>
        <w:t>о</w:t>
      </w:r>
      <w:r w:rsidR="001735FF" w:rsidRPr="00A70D6B">
        <w:rPr>
          <w:sz w:val="28"/>
          <w:szCs w:val="28"/>
        </w:rPr>
        <w:t>ждения производствен</w:t>
      </w:r>
      <w:r w:rsidRPr="00A70D6B">
        <w:rPr>
          <w:sz w:val="28"/>
          <w:szCs w:val="28"/>
        </w:rPr>
        <w:t>ной практики должен</w:t>
      </w:r>
      <w:r w:rsidR="00463444">
        <w:rPr>
          <w:sz w:val="28"/>
          <w:szCs w:val="28"/>
        </w:rPr>
        <w:t xml:space="preserve"> выполнить </w:t>
      </w:r>
      <w:r w:rsidR="002455EB">
        <w:rPr>
          <w:sz w:val="28"/>
          <w:szCs w:val="28"/>
        </w:rPr>
        <w:t>5</w:t>
      </w:r>
      <w:r w:rsidR="00463444">
        <w:rPr>
          <w:sz w:val="28"/>
          <w:szCs w:val="28"/>
        </w:rPr>
        <w:t xml:space="preserve"> зад</w:t>
      </w:r>
      <w:r w:rsidR="00463444">
        <w:rPr>
          <w:sz w:val="28"/>
          <w:szCs w:val="28"/>
        </w:rPr>
        <w:t>а</w:t>
      </w:r>
      <w:r w:rsidR="00463444">
        <w:rPr>
          <w:sz w:val="28"/>
          <w:szCs w:val="28"/>
        </w:rPr>
        <w:t>ни</w:t>
      </w:r>
      <w:r w:rsidR="002455EB">
        <w:rPr>
          <w:sz w:val="28"/>
          <w:szCs w:val="28"/>
        </w:rPr>
        <w:t>й</w:t>
      </w:r>
      <w:r w:rsidR="00463444">
        <w:rPr>
          <w:sz w:val="28"/>
          <w:szCs w:val="28"/>
        </w:rPr>
        <w:t>.</w:t>
      </w:r>
    </w:p>
    <w:p w:rsidR="002455EB" w:rsidRPr="00A70D6B" w:rsidRDefault="002455EB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B17735" w:rsidRPr="00A70D6B" w:rsidRDefault="00B17735" w:rsidP="00C270C5">
      <w:pPr>
        <w:ind w:firstLine="567"/>
        <w:jc w:val="both"/>
        <w:rPr>
          <w:sz w:val="28"/>
          <w:szCs w:val="28"/>
        </w:rPr>
      </w:pPr>
      <w:r w:rsidRPr="00A70D6B">
        <w:rPr>
          <w:b/>
          <w:sz w:val="28"/>
          <w:szCs w:val="28"/>
        </w:rPr>
        <w:t>Задание 1.</w:t>
      </w:r>
      <w:r w:rsidR="00463444">
        <w:rPr>
          <w:b/>
          <w:sz w:val="28"/>
          <w:szCs w:val="28"/>
        </w:rPr>
        <w:t xml:space="preserve"> Ознакомление и организацией.</w:t>
      </w:r>
    </w:p>
    <w:p w:rsidR="00B17735" w:rsidRPr="00A70D6B" w:rsidRDefault="00B17735" w:rsidP="00C270C5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Изучить и представить в отчете общую характеристику пре</w:t>
      </w:r>
      <w:r w:rsidRPr="00A70D6B">
        <w:rPr>
          <w:sz w:val="28"/>
          <w:szCs w:val="28"/>
        </w:rPr>
        <w:t>д</w:t>
      </w:r>
      <w:r w:rsidRPr="00A70D6B">
        <w:rPr>
          <w:sz w:val="28"/>
          <w:szCs w:val="28"/>
        </w:rPr>
        <w:t xml:space="preserve">приятия: </w:t>
      </w:r>
    </w:p>
    <w:p w:rsidR="00463444" w:rsidRPr="00463444" w:rsidRDefault="00463444" w:rsidP="00F6682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размещение предприятия;</w:t>
      </w:r>
    </w:p>
    <w:p w:rsidR="00463444" w:rsidRPr="00463444" w:rsidRDefault="00463444" w:rsidP="00F6682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организационно-</w:t>
      </w:r>
      <w:r w:rsidR="006C3F89" w:rsidRPr="00463444">
        <w:rPr>
          <w:sz w:val="28"/>
          <w:szCs w:val="28"/>
        </w:rPr>
        <w:t>управленческую структуру</w:t>
      </w:r>
      <w:r w:rsidRPr="00463444">
        <w:rPr>
          <w:sz w:val="28"/>
          <w:szCs w:val="28"/>
        </w:rPr>
        <w:t xml:space="preserve"> предприятия;</w:t>
      </w:r>
    </w:p>
    <w:p w:rsidR="00463444" w:rsidRPr="00463444" w:rsidRDefault="00463444" w:rsidP="00F6682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состав и соподчиненность подразделений предприятия, их вза</w:t>
      </w:r>
      <w:r w:rsidRPr="00463444">
        <w:rPr>
          <w:sz w:val="28"/>
          <w:szCs w:val="28"/>
        </w:rPr>
        <w:t>и</w:t>
      </w:r>
      <w:r w:rsidRPr="00463444">
        <w:rPr>
          <w:sz w:val="28"/>
          <w:szCs w:val="28"/>
        </w:rPr>
        <w:t>мосвязь;</w:t>
      </w:r>
    </w:p>
    <w:p w:rsidR="00463444" w:rsidRPr="00463444" w:rsidRDefault="00463444" w:rsidP="00F6682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специализацию предприятия;</w:t>
      </w:r>
    </w:p>
    <w:p w:rsidR="00463444" w:rsidRPr="00463444" w:rsidRDefault="00463444" w:rsidP="00F6682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анализ размеров предприятия;</w:t>
      </w:r>
    </w:p>
    <w:p w:rsidR="00463444" w:rsidRDefault="00463444" w:rsidP="00F6682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основные производственные и экономические показатели пре</w:t>
      </w:r>
      <w:r w:rsidRPr="00463444">
        <w:rPr>
          <w:sz w:val="28"/>
          <w:szCs w:val="28"/>
        </w:rPr>
        <w:t>д</w:t>
      </w:r>
      <w:r w:rsidRPr="00463444">
        <w:rPr>
          <w:sz w:val="28"/>
          <w:szCs w:val="28"/>
        </w:rPr>
        <w:t>приятия.</w:t>
      </w:r>
    </w:p>
    <w:p w:rsidR="00463444" w:rsidRDefault="00463444" w:rsidP="0046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360"/>
        <w:jc w:val="both"/>
        <w:rPr>
          <w:b/>
          <w:sz w:val="28"/>
          <w:szCs w:val="28"/>
        </w:rPr>
      </w:pPr>
    </w:p>
    <w:p w:rsidR="00463444" w:rsidRPr="00463444" w:rsidRDefault="00463444" w:rsidP="004634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63444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463444">
        <w:rPr>
          <w:b/>
          <w:sz w:val="28"/>
          <w:szCs w:val="28"/>
        </w:rPr>
        <w:t>.</w:t>
      </w:r>
      <w:r w:rsidRPr="00463444">
        <w:t xml:space="preserve"> </w:t>
      </w:r>
      <w:r w:rsidRPr="00463444">
        <w:rPr>
          <w:b/>
          <w:sz w:val="28"/>
          <w:szCs w:val="28"/>
        </w:rPr>
        <w:t>Ознакомление с орган</w:t>
      </w:r>
      <w:r>
        <w:rPr>
          <w:b/>
          <w:sz w:val="28"/>
          <w:szCs w:val="28"/>
        </w:rPr>
        <w:t xml:space="preserve">изацией бухгалтерского учета на </w:t>
      </w:r>
      <w:r w:rsidRPr="00463444">
        <w:rPr>
          <w:b/>
          <w:sz w:val="28"/>
          <w:szCs w:val="28"/>
        </w:rPr>
        <w:t>предпри</w:t>
      </w:r>
      <w:r w:rsidRPr="00463444">
        <w:rPr>
          <w:b/>
          <w:sz w:val="28"/>
          <w:szCs w:val="28"/>
        </w:rPr>
        <w:t>я</w:t>
      </w:r>
      <w:r w:rsidRPr="00463444">
        <w:rPr>
          <w:b/>
          <w:sz w:val="28"/>
          <w:szCs w:val="28"/>
        </w:rPr>
        <w:t>тии</w:t>
      </w:r>
    </w:p>
    <w:p w:rsidR="00463444" w:rsidRDefault="00463444" w:rsidP="0046344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63444">
        <w:rPr>
          <w:sz w:val="28"/>
          <w:szCs w:val="28"/>
        </w:rPr>
        <w:lastRenderedPageBreak/>
        <w:t>Изучить и представить в отчете организаци</w:t>
      </w:r>
      <w:r>
        <w:rPr>
          <w:sz w:val="28"/>
          <w:szCs w:val="28"/>
        </w:rPr>
        <w:t xml:space="preserve">ю бухгалтерского учета на </w:t>
      </w:r>
      <w:r w:rsidRPr="00463444">
        <w:rPr>
          <w:sz w:val="28"/>
          <w:szCs w:val="28"/>
        </w:rPr>
        <w:t>предпри</w:t>
      </w:r>
      <w:r w:rsidRPr="00463444">
        <w:rPr>
          <w:sz w:val="28"/>
          <w:szCs w:val="28"/>
        </w:rPr>
        <w:t>я</w:t>
      </w:r>
      <w:r w:rsidRPr="00463444">
        <w:rPr>
          <w:sz w:val="28"/>
          <w:szCs w:val="28"/>
        </w:rPr>
        <w:t>тии</w:t>
      </w:r>
      <w:r>
        <w:rPr>
          <w:sz w:val="28"/>
          <w:szCs w:val="28"/>
        </w:rPr>
        <w:t>:</w:t>
      </w:r>
      <w:r w:rsidRPr="00463444">
        <w:rPr>
          <w:sz w:val="28"/>
          <w:szCs w:val="28"/>
        </w:rPr>
        <w:t xml:space="preserve"> </w:t>
      </w:r>
    </w:p>
    <w:p w:rsidR="00463444" w:rsidRDefault="00463444" w:rsidP="00F6682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размеры уставного капитала предприятия и источники его образ</w:t>
      </w:r>
      <w:r w:rsidRPr="00463444">
        <w:rPr>
          <w:sz w:val="28"/>
          <w:szCs w:val="28"/>
        </w:rPr>
        <w:t>о</w:t>
      </w:r>
      <w:r w:rsidRPr="00463444">
        <w:rPr>
          <w:sz w:val="28"/>
          <w:szCs w:val="28"/>
        </w:rPr>
        <w:t>вания;</w:t>
      </w:r>
    </w:p>
    <w:p w:rsidR="00463444" w:rsidRPr="00463444" w:rsidRDefault="00463444" w:rsidP="00F6682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учетную и налоговую политику предприятия;</w:t>
      </w:r>
    </w:p>
    <w:p w:rsidR="00463444" w:rsidRPr="00463444" w:rsidRDefault="00463444" w:rsidP="00F6682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организацию бухгалтерского учета на предприятии.</w:t>
      </w:r>
    </w:p>
    <w:p w:rsidR="00463444" w:rsidRDefault="0046344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B17735" w:rsidRPr="00937828" w:rsidRDefault="00B17735" w:rsidP="00EB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7828">
        <w:rPr>
          <w:b/>
          <w:sz w:val="28"/>
          <w:szCs w:val="28"/>
        </w:rPr>
        <w:t xml:space="preserve">Задание </w:t>
      </w:r>
      <w:r w:rsidR="00463444" w:rsidRPr="00937828">
        <w:rPr>
          <w:b/>
          <w:sz w:val="28"/>
          <w:szCs w:val="28"/>
        </w:rPr>
        <w:t>3</w:t>
      </w:r>
      <w:r w:rsidRPr="00937828">
        <w:rPr>
          <w:b/>
          <w:sz w:val="28"/>
          <w:szCs w:val="28"/>
        </w:rPr>
        <w:t>.</w:t>
      </w:r>
      <w:r w:rsidR="00463444" w:rsidRPr="00937828">
        <w:t xml:space="preserve"> </w:t>
      </w:r>
      <w:r w:rsidR="00E96C3C" w:rsidRPr="00937828">
        <w:rPr>
          <w:b/>
          <w:sz w:val="28"/>
          <w:szCs w:val="28"/>
        </w:rPr>
        <w:t xml:space="preserve"> Участие в составлении форм бухгалтерской отчетности предприятия</w:t>
      </w:r>
    </w:p>
    <w:p w:rsidR="00725EF6" w:rsidRPr="00937828" w:rsidRDefault="00725EF6" w:rsidP="00EB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7828">
        <w:rPr>
          <w:sz w:val="28"/>
          <w:szCs w:val="28"/>
        </w:rPr>
        <w:t>Изучить и представить в отчете бухгалтерские документы по составл</w:t>
      </w:r>
      <w:r w:rsidRPr="00937828">
        <w:rPr>
          <w:sz w:val="28"/>
          <w:szCs w:val="28"/>
        </w:rPr>
        <w:t>е</w:t>
      </w:r>
      <w:r w:rsidRPr="00937828">
        <w:rPr>
          <w:sz w:val="28"/>
          <w:szCs w:val="28"/>
        </w:rPr>
        <w:t>нию бухгалтерской отче</w:t>
      </w:r>
      <w:r w:rsidRPr="00937828">
        <w:rPr>
          <w:sz w:val="28"/>
          <w:szCs w:val="28"/>
        </w:rPr>
        <w:t>т</w:t>
      </w:r>
      <w:r w:rsidRPr="00937828">
        <w:rPr>
          <w:sz w:val="28"/>
          <w:szCs w:val="28"/>
        </w:rPr>
        <w:t>ности:</w:t>
      </w:r>
      <w:r w:rsidR="00463444" w:rsidRPr="00937828">
        <w:rPr>
          <w:sz w:val="28"/>
          <w:szCs w:val="28"/>
        </w:rPr>
        <w:t xml:space="preserve"> </w:t>
      </w:r>
    </w:p>
    <w:p w:rsidR="00725EF6" w:rsidRPr="00937828" w:rsidRDefault="00725EF6" w:rsidP="00F66823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937828">
        <w:rPr>
          <w:sz w:val="28"/>
          <w:szCs w:val="28"/>
        </w:rPr>
        <w:t>заполненные шахматные таблицы и оборотно-сальдовые ведом</w:t>
      </w:r>
      <w:r w:rsidRPr="00937828">
        <w:rPr>
          <w:sz w:val="28"/>
          <w:szCs w:val="28"/>
        </w:rPr>
        <w:t>о</w:t>
      </w:r>
      <w:r w:rsidRPr="00937828">
        <w:rPr>
          <w:sz w:val="28"/>
          <w:szCs w:val="28"/>
        </w:rPr>
        <w:t>сти;</w:t>
      </w:r>
    </w:p>
    <w:p w:rsidR="00725EF6" w:rsidRPr="00937828" w:rsidRDefault="00725EF6" w:rsidP="00F66823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937828">
        <w:rPr>
          <w:sz w:val="28"/>
          <w:szCs w:val="28"/>
        </w:rPr>
        <w:t>заполненные формы бухгалтерской отче</w:t>
      </w:r>
      <w:r w:rsidRPr="00937828">
        <w:rPr>
          <w:sz w:val="28"/>
          <w:szCs w:val="28"/>
        </w:rPr>
        <w:t>т</w:t>
      </w:r>
      <w:r w:rsidRPr="00937828">
        <w:rPr>
          <w:sz w:val="28"/>
          <w:szCs w:val="28"/>
        </w:rPr>
        <w:t>ности;</w:t>
      </w:r>
    </w:p>
    <w:p w:rsidR="00725EF6" w:rsidRPr="00937828" w:rsidRDefault="00725EF6" w:rsidP="00F66823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937828">
        <w:rPr>
          <w:sz w:val="28"/>
          <w:szCs w:val="28"/>
        </w:rPr>
        <w:t>пояснительную записку к бухгалтерскому бала</w:t>
      </w:r>
      <w:r w:rsidRPr="00937828">
        <w:rPr>
          <w:sz w:val="28"/>
          <w:szCs w:val="28"/>
        </w:rPr>
        <w:t>н</w:t>
      </w:r>
      <w:r w:rsidRPr="00937828">
        <w:rPr>
          <w:sz w:val="28"/>
          <w:szCs w:val="28"/>
        </w:rPr>
        <w:t>су</w:t>
      </w:r>
      <w:r w:rsidR="00E96C3C" w:rsidRPr="00937828">
        <w:rPr>
          <w:sz w:val="28"/>
          <w:szCs w:val="28"/>
        </w:rPr>
        <w:t>.</w:t>
      </w:r>
    </w:p>
    <w:p w:rsidR="00463444" w:rsidRDefault="0046344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463444" w:rsidRPr="00A70D6B" w:rsidRDefault="00463444" w:rsidP="00EB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70D6B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A70D6B">
        <w:rPr>
          <w:b/>
          <w:sz w:val="28"/>
          <w:szCs w:val="28"/>
        </w:rPr>
        <w:t>.</w:t>
      </w:r>
      <w:r w:rsidRPr="00463444">
        <w:t xml:space="preserve"> </w:t>
      </w:r>
      <w:r w:rsidR="00E96C3C" w:rsidRPr="00E96C3C">
        <w:rPr>
          <w:b/>
          <w:sz w:val="28"/>
          <w:szCs w:val="28"/>
        </w:rPr>
        <w:t>Участие в составлении налоговых деклараций по налогам и сборам в бюджет, налоговых декларации по страховым взносам и форм ст</w:t>
      </w:r>
      <w:r w:rsidR="00E96C3C" w:rsidRPr="00E96C3C">
        <w:rPr>
          <w:b/>
          <w:sz w:val="28"/>
          <w:szCs w:val="28"/>
        </w:rPr>
        <w:t>а</w:t>
      </w:r>
      <w:r w:rsidR="00E96C3C" w:rsidRPr="00E96C3C">
        <w:rPr>
          <w:b/>
          <w:sz w:val="28"/>
          <w:szCs w:val="28"/>
        </w:rPr>
        <w:t>тистической предприятия</w:t>
      </w:r>
    </w:p>
    <w:p w:rsidR="00463444" w:rsidRPr="00A70D6B" w:rsidRDefault="00463444" w:rsidP="00EB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Изучить и представить в отчете документы по составлению </w:t>
      </w:r>
      <w:r>
        <w:rPr>
          <w:sz w:val="28"/>
          <w:szCs w:val="28"/>
        </w:rPr>
        <w:t xml:space="preserve">налоговой и </w:t>
      </w:r>
      <w:r w:rsidR="006C3F89">
        <w:rPr>
          <w:sz w:val="28"/>
          <w:szCs w:val="28"/>
        </w:rPr>
        <w:t xml:space="preserve">статистической </w:t>
      </w:r>
      <w:r w:rsidR="006C3F89" w:rsidRPr="00A70D6B">
        <w:rPr>
          <w:sz w:val="28"/>
          <w:szCs w:val="28"/>
        </w:rPr>
        <w:t>отчетности</w:t>
      </w:r>
      <w:r w:rsidRPr="00A70D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63444" w:rsidRDefault="00463444" w:rsidP="00F66823">
      <w:pPr>
        <w:numPr>
          <w:ilvl w:val="0"/>
          <w:numId w:val="3"/>
        </w:numPr>
        <w:tabs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заполненные формы налоговых деклараций по налогам и сборам в бюджет;</w:t>
      </w:r>
    </w:p>
    <w:p w:rsidR="00463444" w:rsidRPr="00463444" w:rsidRDefault="00463444" w:rsidP="00F66823">
      <w:pPr>
        <w:numPr>
          <w:ilvl w:val="0"/>
          <w:numId w:val="3"/>
        </w:numPr>
        <w:tabs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заполненные формы отчетов по страховым взносам во внебюджетные фонды на предприятии.</w:t>
      </w:r>
    </w:p>
    <w:p w:rsidR="00463444" w:rsidRPr="00A70D6B" w:rsidRDefault="00463444" w:rsidP="00F66823">
      <w:pPr>
        <w:numPr>
          <w:ilvl w:val="0"/>
          <w:numId w:val="3"/>
        </w:numPr>
        <w:tabs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заполненные формы статистической о</w:t>
      </w:r>
      <w:r w:rsidRPr="00A70D6B">
        <w:rPr>
          <w:sz w:val="28"/>
          <w:szCs w:val="28"/>
        </w:rPr>
        <w:t>т</w:t>
      </w:r>
      <w:r w:rsidRPr="00A70D6B">
        <w:rPr>
          <w:sz w:val="28"/>
          <w:szCs w:val="28"/>
        </w:rPr>
        <w:t>четности.</w:t>
      </w:r>
    </w:p>
    <w:p w:rsidR="00463444" w:rsidRDefault="0046344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725EF6" w:rsidRPr="00A70D6B" w:rsidRDefault="00725EF6" w:rsidP="00EB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70D6B">
        <w:rPr>
          <w:b/>
          <w:sz w:val="28"/>
          <w:szCs w:val="28"/>
        </w:rPr>
        <w:t xml:space="preserve">Задание </w:t>
      </w:r>
      <w:r w:rsidR="003B6CE2">
        <w:rPr>
          <w:b/>
          <w:sz w:val="28"/>
          <w:szCs w:val="28"/>
        </w:rPr>
        <w:t>5</w:t>
      </w:r>
      <w:r w:rsidRPr="00A70D6B">
        <w:rPr>
          <w:b/>
          <w:sz w:val="28"/>
          <w:szCs w:val="28"/>
        </w:rPr>
        <w:t>.</w:t>
      </w:r>
      <w:r w:rsidR="003B6CE2" w:rsidRPr="003B6CE2">
        <w:t xml:space="preserve"> </w:t>
      </w:r>
      <w:r w:rsidR="003B6CE2" w:rsidRPr="003B6CE2">
        <w:rPr>
          <w:b/>
          <w:sz w:val="28"/>
          <w:szCs w:val="28"/>
        </w:rPr>
        <w:t>Участие в проведении анализа бухгалтерской отчетности предприятия</w:t>
      </w:r>
    </w:p>
    <w:p w:rsidR="00725EF6" w:rsidRPr="00A70D6B" w:rsidRDefault="00725EF6" w:rsidP="00EB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Изучить и представить в отчете сведения по анализу бухгалтерской о</w:t>
      </w:r>
      <w:r w:rsidRPr="00A70D6B">
        <w:rPr>
          <w:sz w:val="28"/>
          <w:szCs w:val="28"/>
        </w:rPr>
        <w:t>т</w:t>
      </w:r>
      <w:r w:rsidRPr="00A70D6B">
        <w:rPr>
          <w:sz w:val="28"/>
          <w:szCs w:val="28"/>
        </w:rPr>
        <w:t>четности:</w:t>
      </w:r>
    </w:p>
    <w:p w:rsidR="00EB3E1E" w:rsidRPr="002F28C8" w:rsidRDefault="00EB3E1E" w:rsidP="00F66823">
      <w:pPr>
        <w:pStyle w:val="19"/>
        <w:numPr>
          <w:ilvl w:val="0"/>
          <w:numId w:val="4"/>
        </w:numPr>
        <w:shd w:val="clear" w:color="auto" w:fill="auto"/>
        <w:tabs>
          <w:tab w:val="left" w:pos="0"/>
        </w:tabs>
        <w:spacing w:after="0" w:line="322" w:lineRule="exact"/>
        <w:ind w:left="1134" w:right="20"/>
        <w:jc w:val="both"/>
        <w:rPr>
          <w:sz w:val="28"/>
          <w:szCs w:val="28"/>
        </w:rPr>
      </w:pPr>
      <w:bookmarkStart w:id="4" w:name="_Toc380141517"/>
      <w:r w:rsidRPr="002F28C8">
        <w:rPr>
          <w:sz w:val="28"/>
          <w:szCs w:val="28"/>
        </w:rPr>
        <w:t>оценку динамики состава и структуры активов, их состояния и дв</w:t>
      </w:r>
      <w:r w:rsidRPr="002F28C8">
        <w:rPr>
          <w:sz w:val="28"/>
          <w:szCs w:val="28"/>
        </w:rPr>
        <w:t>и</w:t>
      </w:r>
      <w:r w:rsidRPr="002F28C8">
        <w:rPr>
          <w:sz w:val="28"/>
          <w:szCs w:val="28"/>
        </w:rPr>
        <w:t>жения (табл. 1);</w:t>
      </w:r>
    </w:p>
    <w:p w:rsidR="00EB3E1E" w:rsidRPr="002F28C8" w:rsidRDefault="00EB3E1E" w:rsidP="00F66823">
      <w:pPr>
        <w:pStyle w:val="19"/>
        <w:numPr>
          <w:ilvl w:val="0"/>
          <w:numId w:val="4"/>
        </w:numPr>
        <w:shd w:val="clear" w:color="auto" w:fill="auto"/>
        <w:tabs>
          <w:tab w:val="left" w:pos="0"/>
        </w:tabs>
        <w:spacing w:after="0" w:line="322" w:lineRule="exact"/>
        <w:ind w:left="1134"/>
        <w:jc w:val="both"/>
        <w:rPr>
          <w:sz w:val="28"/>
          <w:szCs w:val="28"/>
        </w:rPr>
      </w:pPr>
      <w:r w:rsidRPr="002F28C8">
        <w:rPr>
          <w:sz w:val="28"/>
          <w:szCs w:val="28"/>
        </w:rPr>
        <w:t>характеристику состояния основных средств предприятия (табл. 2);</w:t>
      </w:r>
    </w:p>
    <w:p w:rsidR="00EB3E1E" w:rsidRPr="002F28C8" w:rsidRDefault="00EB3E1E" w:rsidP="00F66823">
      <w:pPr>
        <w:pStyle w:val="19"/>
        <w:numPr>
          <w:ilvl w:val="0"/>
          <w:numId w:val="4"/>
        </w:numPr>
        <w:shd w:val="clear" w:color="auto" w:fill="auto"/>
        <w:tabs>
          <w:tab w:val="left" w:pos="0"/>
        </w:tabs>
        <w:spacing w:after="0" w:line="322" w:lineRule="exact"/>
        <w:ind w:left="1134"/>
        <w:jc w:val="both"/>
        <w:rPr>
          <w:sz w:val="28"/>
          <w:szCs w:val="28"/>
        </w:rPr>
      </w:pPr>
      <w:r w:rsidRPr="002F28C8">
        <w:rPr>
          <w:sz w:val="28"/>
          <w:szCs w:val="28"/>
        </w:rPr>
        <w:t>характеристику состояния запасов и затрат (табл. 3);</w:t>
      </w:r>
    </w:p>
    <w:p w:rsidR="00EB3E1E" w:rsidRPr="002F28C8" w:rsidRDefault="00EB3E1E" w:rsidP="00F66823">
      <w:pPr>
        <w:pStyle w:val="19"/>
        <w:numPr>
          <w:ilvl w:val="0"/>
          <w:numId w:val="4"/>
        </w:numPr>
        <w:shd w:val="clear" w:color="auto" w:fill="auto"/>
        <w:tabs>
          <w:tab w:val="left" w:pos="0"/>
        </w:tabs>
        <w:spacing w:after="0" w:line="322" w:lineRule="exact"/>
        <w:ind w:left="1134"/>
        <w:jc w:val="both"/>
        <w:rPr>
          <w:sz w:val="28"/>
          <w:szCs w:val="28"/>
        </w:rPr>
      </w:pPr>
      <w:r w:rsidRPr="002F28C8">
        <w:rPr>
          <w:sz w:val="28"/>
          <w:szCs w:val="28"/>
        </w:rPr>
        <w:t>оценку состава и движения дебиторской задолженности (табл. 4);</w:t>
      </w:r>
    </w:p>
    <w:p w:rsidR="00EB3E1E" w:rsidRPr="002F28C8" w:rsidRDefault="00EB3E1E" w:rsidP="00F66823">
      <w:pPr>
        <w:pStyle w:val="19"/>
        <w:numPr>
          <w:ilvl w:val="0"/>
          <w:numId w:val="4"/>
        </w:numPr>
        <w:shd w:val="clear" w:color="auto" w:fill="auto"/>
        <w:tabs>
          <w:tab w:val="left" w:pos="0"/>
        </w:tabs>
        <w:spacing w:after="0" w:line="322" w:lineRule="exact"/>
        <w:ind w:left="1134"/>
        <w:jc w:val="both"/>
        <w:rPr>
          <w:sz w:val="28"/>
          <w:szCs w:val="28"/>
        </w:rPr>
      </w:pPr>
      <w:r w:rsidRPr="002F28C8">
        <w:rPr>
          <w:sz w:val="28"/>
          <w:szCs w:val="28"/>
        </w:rPr>
        <w:t>характеристику движения кредиторской задолженности (табл. 5);</w:t>
      </w:r>
    </w:p>
    <w:p w:rsidR="00EB3E1E" w:rsidRPr="002F28C8" w:rsidRDefault="00EB3E1E" w:rsidP="00F66823">
      <w:pPr>
        <w:pStyle w:val="19"/>
        <w:numPr>
          <w:ilvl w:val="0"/>
          <w:numId w:val="4"/>
        </w:numPr>
        <w:shd w:val="clear" w:color="auto" w:fill="auto"/>
        <w:tabs>
          <w:tab w:val="left" w:pos="0"/>
        </w:tabs>
        <w:spacing w:after="0" w:line="322" w:lineRule="exact"/>
        <w:ind w:left="1134"/>
        <w:jc w:val="both"/>
        <w:rPr>
          <w:sz w:val="28"/>
          <w:szCs w:val="28"/>
        </w:rPr>
      </w:pPr>
      <w:r w:rsidRPr="002F28C8">
        <w:rPr>
          <w:sz w:val="28"/>
          <w:szCs w:val="28"/>
        </w:rPr>
        <w:t>оценку ликвидности (табл. 6);</w:t>
      </w:r>
    </w:p>
    <w:p w:rsidR="00EB3E1E" w:rsidRPr="002F28C8" w:rsidRDefault="00EB3E1E" w:rsidP="00F66823">
      <w:pPr>
        <w:pStyle w:val="19"/>
        <w:numPr>
          <w:ilvl w:val="0"/>
          <w:numId w:val="4"/>
        </w:numPr>
        <w:shd w:val="clear" w:color="auto" w:fill="auto"/>
        <w:tabs>
          <w:tab w:val="left" w:pos="0"/>
        </w:tabs>
        <w:spacing w:after="0" w:line="322" w:lineRule="exact"/>
        <w:ind w:left="1134"/>
        <w:jc w:val="both"/>
        <w:rPr>
          <w:sz w:val="28"/>
          <w:szCs w:val="28"/>
        </w:rPr>
      </w:pPr>
      <w:r w:rsidRPr="002F28C8">
        <w:rPr>
          <w:sz w:val="28"/>
          <w:szCs w:val="28"/>
        </w:rPr>
        <w:t>оценку финансовой устойчивости (табл. 7);</w:t>
      </w:r>
    </w:p>
    <w:p w:rsidR="00EB3E1E" w:rsidRPr="002F28C8" w:rsidRDefault="00EB3E1E" w:rsidP="00AD44CA">
      <w:pPr>
        <w:pStyle w:val="19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ind w:left="1134"/>
        <w:jc w:val="both"/>
        <w:rPr>
          <w:sz w:val="28"/>
          <w:szCs w:val="28"/>
        </w:rPr>
      </w:pPr>
      <w:r w:rsidRPr="002F28C8">
        <w:rPr>
          <w:sz w:val="28"/>
          <w:szCs w:val="28"/>
        </w:rPr>
        <w:t>оценку деловой активности (табл. 8).</w:t>
      </w:r>
    </w:p>
    <w:p w:rsidR="00EB3E1E" w:rsidRDefault="00EB3E1E" w:rsidP="00AD44CA">
      <w:pPr>
        <w:pStyle w:val="19"/>
        <w:shd w:val="clear" w:color="auto" w:fill="auto"/>
        <w:spacing w:after="0" w:line="240" w:lineRule="auto"/>
        <w:ind w:left="20" w:right="20" w:firstLine="689"/>
        <w:jc w:val="both"/>
      </w:pPr>
      <w:r w:rsidRPr="002F28C8">
        <w:rPr>
          <w:sz w:val="28"/>
          <w:szCs w:val="28"/>
        </w:rPr>
        <w:t>По результатам анализа следует сделать конкретные выводы об имуще</w:t>
      </w:r>
      <w:r w:rsidRPr="002F28C8">
        <w:rPr>
          <w:sz w:val="28"/>
          <w:szCs w:val="28"/>
        </w:rPr>
        <w:softHyphen/>
        <w:t>ственном положении предприятия, его платежеспособности, финансовой ус</w:t>
      </w:r>
      <w:r w:rsidRPr="002F28C8">
        <w:rPr>
          <w:sz w:val="28"/>
          <w:szCs w:val="28"/>
        </w:rPr>
        <w:softHyphen/>
        <w:t>тойчивости и деловой активности.</w:t>
      </w:r>
      <w:r>
        <w:t xml:space="preserve"> </w:t>
      </w:r>
    </w:p>
    <w:p w:rsidR="003D30AE" w:rsidRDefault="003D30AE" w:rsidP="00AD44CA">
      <w:pPr>
        <w:pStyle w:val="29"/>
        <w:shd w:val="clear" w:color="auto" w:fill="auto"/>
        <w:spacing w:line="240" w:lineRule="auto"/>
        <w:ind w:firstLine="0"/>
        <w:rPr>
          <w:rStyle w:val="21pt"/>
          <w:sz w:val="28"/>
          <w:szCs w:val="28"/>
        </w:rPr>
      </w:pPr>
    </w:p>
    <w:p w:rsidR="00EB3E1E" w:rsidRPr="00AD44CA" w:rsidRDefault="00EB3E1E" w:rsidP="00AD44CA">
      <w:pPr>
        <w:pStyle w:val="29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B3E1E">
        <w:rPr>
          <w:rStyle w:val="21pt"/>
          <w:sz w:val="28"/>
          <w:szCs w:val="28"/>
        </w:rPr>
        <w:t xml:space="preserve">Таблица 1 - </w:t>
      </w:r>
      <w:r w:rsidRPr="00EB3E1E">
        <w:rPr>
          <w:sz w:val="28"/>
          <w:szCs w:val="28"/>
        </w:rPr>
        <w:t xml:space="preserve">Динамика состава и </w:t>
      </w:r>
      <w:r w:rsidR="00AD44CA">
        <w:rPr>
          <w:sz w:val="28"/>
          <w:szCs w:val="28"/>
        </w:rPr>
        <w:t>структуры имущества предприятия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1144"/>
        <w:gridCol w:w="1123"/>
        <w:gridCol w:w="1145"/>
        <w:gridCol w:w="1124"/>
        <w:gridCol w:w="1145"/>
        <w:gridCol w:w="1124"/>
      </w:tblGrid>
      <w:tr w:rsidR="00EB3E1E" w:rsidRPr="00EB3E1E" w:rsidTr="00EB3E1E">
        <w:tc>
          <w:tcPr>
            <w:tcW w:w="2862" w:type="dxa"/>
          </w:tcPr>
          <w:p w:rsidR="00EB3E1E" w:rsidRPr="003A295B" w:rsidRDefault="00EB3E1E" w:rsidP="00AD44CA">
            <w:pPr>
              <w:pStyle w:val="7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lastRenderedPageBreak/>
              <w:t>Показатели</w:t>
            </w:r>
          </w:p>
        </w:tc>
        <w:tc>
          <w:tcPr>
            <w:tcW w:w="1150" w:type="dxa"/>
          </w:tcPr>
          <w:p w:rsidR="00EB3E1E" w:rsidRPr="003A295B" w:rsidRDefault="00EB3E1E" w:rsidP="00AD44CA">
            <w:pPr>
              <w:pStyle w:val="7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н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чало г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да, тыс.руб.</w:t>
            </w:r>
          </w:p>
        </w:tc>
        <w:tc>
          <w:tcPr>
            <w:tcW w:w="1150" w:type="dxa"/>
          </w:tcPr>
          <w:p w:rsidR="00EB3E1E" w:rsidRPr="003A295B" w:rsidRDefault="00EB3E1E" w:rsidP="00AD44CA">
            <w:pPr>
              <w:pStyle w:val="7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% к в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люте б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ланса</w:t>
            </w:r>
          </w:p>
        </w:tc>
        <w:tc>
          <w:tcPr>
            <w:tcW w:w="1151" w:type="dxa"/>
          </w:tcPr>
          <w:p w:rsidR="00EB3E1E" w:rsidRPr="003A295B" w:rsidRDefault="00EB3E1E" w:rsidP="00AD44CA">
            <w:pPr>
              <w:pStyle w:val="7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к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нец г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да, тыс.руб.</w:t>
            </w:r>
          </w:p>
        </w:tc>
        <w:tc>
          <w:tcPr>
            <w:tcW w:w="1151" w:type="dxa"/>
          </w:tcPr>
          <w:p w:rsidR="00EB3E1E" w:rsidRPr="003A295B" w:rsidRDefault="00EB3E1E" w:rsidP="00AD44CA">
            <w:pPr>
              <w:pStyle w:val="7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% к в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люте б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ланса</w:t>
            </w:r>
          </w:p>
        </w:tc>
        <w:tc>
          <w:tcPr>
            <w:tcW w:w="1151" w:type="dxa"/>
          </w:tcPr>
          <w:p w:rsidR="00EB3E1E" w:rsidRPr="003A295B" w:rsidRDefault="00EB3E1E" w:rsidP="00AD44CA">
            <w:pPr>
              <w:pStyle w:val="7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Изменение, тыс.руб. (графа 4 – графа 2)</w:t>
            </w:r>
          </w:p>
        </w:tc>
        <w:tc>
          <w:tcPr>
            <w:tcW w:w="1151" w:type="dxa"/>
          </w:tcPr>
          <w:p w:rsidR="00EB3E1E" w:rsidRPr="003A295B" w:rsidRDefault="00EB3E1E" w:rsidP="00AD44CA">
            <w:pPr>
              <w:pStyle w:val="7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Изменения, % к валюте баланса</w:t>
            </w: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 xml:space="preserve">Актив 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Долгосрочные активы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Текущие активы, вс</w:t>
            </w:r>
            <w:r w:rsidRPr="003A295B">
              <w:rPr>
                <w:sz w:val="24"/>
                <w:szCs w:val="24"/>
                <w:lang w:val="ru-RU" w:eastAsia="ru-RU"/>
              </w:rPr>
              <w:t>е</w:t>
            </w:r>
            <w:r w:rsidRPr="003A295B">
              <w:rPr>
                <w:sz w:val="24"/>
                <w:szCs w:val="24"/>
                <w:lang w:val="ru-RU" w:eastAsia="ru-RU"/>
              </w:rPr>
              <w:t>го: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ind w:firstLine="142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 xml:space="preserve">производственные  </w:t>
            </w:r>
            <w:r w:rsidRPr="003A295B">
              <w:rPr>
                <w:sz w:val="24"/>
                <w:szCs w:val="24"/>
                <w:lang w:val="ru-RU" w:eastAsia="ru-RU"/>
              </w:rPr>
              <w:br/>
              <w:t xml:space="preserve">  запасы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ind w:firstLine="142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готовая продукция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ind w:firstLine="142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денежные средства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ind w:firstLine="142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дебиторская задо</w:t>
            </w:r>
            <w:r w:rsidRPr="003A295B">
              <w:rPr>
                <w:sz w:val="24"/>
                <w:szCs w:val="24"/>
                <w:lang w:val="ru-RU" w:eastAsia="ru-RU"/>
              </w:rPr>
              <w:t>л</w:t>
            </w:r>
            <w:r w:rsidRPr="003A295B">
              <w:rPr>
                <w:sz w:val="24"/>
                <w:szCs w:val="24"/>
                <w:lang w:val="ru-RU" w:eastAsia="ru-RU"/>
              </w:rPr>
              <w:t>женность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 xml:space="preserve">Итого активы 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 xml:space="preserve">Пассив 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Собственный капитал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Заемные средства, всего: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ind w:firstLine="142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краткосрочные</w:t>
            </w:r>
            <w:r w:rsidRPr="003A295B">
              <w:rPr>
                <w:sz w:val="24"/>
                <w:szCs w:val="24"/>
                <w:lang w:val="ru-RU" w:eastAsia="ru-RU"/>
              </w:rPr>
              <w:br/>
              <w:t xml:space="preserve">   кредиты и займы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ind w:firstLine="142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расчеты с кредит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рами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Итого пассивы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EB3E1E">
        <w:tc>
          <w:tcPr>
            <w:tcW w:w="286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 xml:space="preserve">Баланс </w:t>
            </w: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B3E1E" w:rsidRDefault="00EB3E1E" w:rsidP="00EB3E1E">
      <w:pPr>
        <w:pStyle w:val="72"/>
        <w:shd w:val="clear" w:color="auto" w:fill="auto"/>
        <w:spacing w:before="0" w:line="230" w:lineRule="exact"/>
        <w:ind w:left="1820"/>
      </w:pPr>
    </w:p>
    <w:p w:rsidR="00EB3E1E" w:rsidRPr="00EB3E1E" w:rsidRDefault="00EB3E1E" w:rsidP="00EB3E1E">
      <w:pPr>
        <w:pStyle w:val="72"/>
        <w:shd w:val="clear" w:color="auto" w:fill="auto"/>
        <w:spacing w:before="0" w:line="230" w:lineRule="exact"/>
        <w:jc w:val="center"/>
        <w:rPr>
          <w:b/>
          <w:sz w:val="28"/>
          <w:szCs w:val="28"/>
        </w:rPr>
      </w:pPr>
      <w:r w:rsidRPr="00EB3E1E">
        <w:rPr>
          <w:rStyle w:val="21pt0"/>
          <w:sz w:val="28"/>
          <w:szCs w:val="28"/>
        </w:rPr>
        <w:t>Таблица 2</w:t>
      </w:r>
      <w:r w:rsidRPr="00EB3E1E">
        <w:rPr>
          <w:b/>
          <w:sz w:val="28"/>
          <w:szCs w:val="28"/>
        </w:rPr>
        <w:t xml:space="preserve"> - </w:t>
      </w:r>
      <w:r w:rsidRPr="00EB3E1E">
        <w:rPr>
          <w:sz w:val="28"/>
          <w:szCs w:val="28"/>
        </w:rPr>
        <w:t>Состояние основных средств предприятия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961"/>
        <w:gridCol w:w="1011"/>
        <w:gridCol w:w="1033"/>
        <w:gridCol w:w="941"/>
        <w:gridCol w:w="1962"/>
      </w:tblGrid>
      <w:tr w:rsidR="00EB3E1E" w:rsidRPr="00EB3E1E" w:rsidTr="003D30AE">
        <w:trPr>
          <w:trHeight w:val="255"/>
        </w:trPr>
        <w:tc>
          <w:tcPr>
            <w:tcW w:w="3716" w:type="dxa"/>
            <w:vMerge w:val="restart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009" w:type="dxa"/>
            <w:gridSpan w:val="2"/>
            <w:tcBorders>
              <w:bottom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начало года</w:t>
            </w:r>
          </w:p>
        </w:tc>
        <w:tc>
          <w:tcPr>
            <w:tcW w:w="2010" w:type="dxa"/>
            <w:gridSpan w:val="2"/>
            <w:tcBorders>
              <w:bottom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конец года</w:t>
            </w:r>
          </w:p>
        </w:tc>
        <w:tc>
          <w:tcPr>
            <w:tcW w:w="2011" w:type="dxa"/>
            <w:vMerge w:val="restart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Темп изменения, %</w:t>
            </w:r>
          </w:p>
        </w:tc>
      </w:tr>
      <w:tr w:rsidR="00EB3E1E" w:rsidRPr="00EB3E1E" w:rsidTr="003D30AE">
        <w:trPr>
          <w:trHeight w:val="195"/>
        </w:trPr>
        <w:tc>
          <w:tcPr>
            <w:tcW w:w="3716" w:type="dxa"/>
            <w:vMerge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011" w:type="dxa"/>
            <w:vMerge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3D30AE">
        <w:tc>
          <w:tcPr>
            <w:tcW w:w="37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Первоначальная стоимость ос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новных средств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1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3D30AE">
        <w:tc>
          <w:tcPr>
            <w:tcW w:w="37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Износ основных средств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1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3D30AE">
        <w:tc>
          <w:tcPr>
            <w:tcW w:w="37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Поступление основных средств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1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3D30AE">
        <w:tc>
          <w:tcPr>
            <w:tcW w:w="37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Выбытие основных средств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1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3D30AE">
        <w:tc>
          <w:tcPr>
            <w:tcW w:w="37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износа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1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3D30AE">
        <w:tc>
          <w:tcPr>
            <w:tcW w:w="37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годности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1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3D30AE">
        <w:tc>
          <w:tcPr>
            <w:tcW w:w="37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обновления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1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  <w:tr w:rsidR="00EB3E1E" w:rsidRPr="00EB3E1E" w:rsidTr="003D30AE">
        <w:tc>
          <w:tcPr>
            <w:tcW w:w="37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выбытия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11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B3E1E" w:rsidRDefault="00EB3E1E" w:rsidP="00EB3E1E">
      <w:pPr>
        <w:pStyle w:val="72"/>
        <w:shd w:val="clear" w:color="auto" w:fill="auto"/>
        <w:spacing w:before="0" w:line="230" w:lineRule="exact"/>
        <w:ind w:left="1820"/>
      </w:pPr>
    </w:p>
    <w:p w:rsidR="00EB3E1E" w:rsidRPr="00CF1A56" w:rsidRDefault="00EB3E1E" w:rsidP="00CF1A56">
      <w:pPr>
        <w:pStyle w:val="72"/>
        <w:shd w:val="clear" w:color="auto" w:fill="auto"/>
        <w:spacing w:before="0" w:line="230" w:lineRule="exact"/>
        <w:jc w:val="center"/>
        <w:rPr>
          <w:rStyle w:val="73"/>
          <w:bCs w:val="0"/>
          <w:sz w:val="28"/>
          <w:szCs w:val="28"/>
          <w:shd w:val="clear" w:color="auto" w:fill="auto"/>
        </w:rPr>
      </w:pPr>
      <w:r w:rsidRPr="00CF1A56">
        <w:rPr>
          <w:rStyle w:val="21pt0"/>
          <w:sz w:val="28"/>
          <w:szCs w:val="28"/>
        </w:rPr>
        <w:t>Таблица 3</w:t>
      </w:r>
      <w:r w:rsidR="00CF1A56" w:rsidRPr="00CF1A56">
        <w:rPr>
          <w:sz w:val="28"/>
          <w:szCs w:val="28"/>
        </w:rPr>
        <w:t xml:space="preserve"> - </w:t>
      </w:r>
      <w:r w:rsidRPr="00CF1A56">
        <w:rPr>
          <w:sz w:val="28"/>
          <w:szCs w:val="28"/>
        </w:rPr>
        <w:t>Состояние текущих активов,</w:t>
      </w:r>
      <w:r w:rsidRPr="00CF1A56">
        <w:rPr>
          <w:rStyle w:val="73"/>
          <w:sz w:val="28"/>
          <w:szCs w:val="28"/>
        </w:rPr>
        <w:t xml:space="preserve"> </w:t>
      </w:r>
      <w:r w:rsidRPr="00CF1A56">
        <w:rPr>
          <w:rStyle w:val="73"/>
          <w:b w:val="0"/>
          <w:sz w:val="28"/>
          <w:szCs w:val="28"/>
        </w:rPr>
        <w:t>тыс.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1769"/>
        <w:gridCol w:w="1754"/>
        <w:gridCol w:w="1794"/>
      </w:tblGrid>
      <w:tr w:rsidR="00EB3E1E" w:rsidRPr="00CF1A56" w:rsidTr="003D30AE">
        <w:tc>
          <w:tcPr>
            <w:tcW w:w="432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Группа текущих активов</w:t>
            </w:r>
          </w:p>
        </w:tc>
        <w:tc>
          <w:tcPr>
            <w:tcW w:w="180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rStyle w:val="73"/>
                <w:b w:val="0"/>
                <w:sz w:val="24"/>
                <w:szCs w:val="24"/>
                <w:lang w:val="ru-RU" w:eastAsia="ru-RU"/>
              </w:rPr>
              <w:t>На начало года</w:t>
            </w:r>
          </w:p>
        </w:tc>
        <w:tc>
          <w:tcPr>
            <w:tcW w:w="179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rStyle w:val="73"/>
                <w:b w:val="0"/>
                <w:sz w:val="24"/>
                <w:szCs w:val="24"/>
                <w:lang w:val="ru-RU" w:eastAsia="ru-RU"/>
              </w:rPr>
              <w:t>На конец года</w:t>
            </w:r>
          </w:p>
        </w:tc>
        <w:tc>
          <w:tcPr>
            <w:tcW w:w="18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rStyle w:val="73"/>
                <w:b w:val="0"/>
                <w:sz w:val="24"/>
                <w:szCs w:val="24"/>
                <w:lang w:val="ru-RU" w:eastAsia="ru-RU"/>
              </w:rPr>
              <w:t>Отклонение от прошлого года</w:t>
            </w:r>
          </w:p>
        </w:tc>
      </w:tr>
      <w:tr w:rsidR="00EB3E1E" w:rsidRPr="00CF1A56" w:rsidTr="003D30AE">
        <w:tc>
          <w:tcPr>
            <w:tcW w:w="432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Незавершенное производство</w:t>
            </w:r>
          </w:p>
        </w:tc>
        <w:tc>
          <w:tcPr>
            <w:tcW w:w="180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8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432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Расходы будущих периодов</w:t>
            </w:r>
          </w:p>
        </w:tc>
        <w:tc>
          <w:tcPr>
            <w:tcW w:w="180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8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432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Готовая продукция</w:t>
            </w:r>
          </w:p>
        </w:tc>
        <w:tc>
          <w:tcPr>
            <w:tcW w:w="180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8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432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Товары</w:t>
            </w:r>
          </w:p>
        </w:tc>
        <w:tc>
          <w:tcPr>
            <w:tcW w:w="180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8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432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Дебиторская задолженность</w:t>
            </w:r>
          </w:p>
        </w:tc>
        <w:tc>
          <w:tcPr>
            <w:tcW w:w="180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8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432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b w:val="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Денежные средства</w:t>
            </w:r>
          </w:p>
        </w:tc>
        <w:tc>
          <w:tcPr>
            <w:tcW w:w="180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8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432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rStyle w:val="21pt"/>
                <w:sz w:val="24"/>
                <w:szCs w:val="24"/>
                <w:lang w:val="ru-RU" w:eastAsia="ru-RU"/>
              </w:rPr>
              <w:t>Всего</w:t>
            </w:r>
            <w:r w:rsidRPr="003A295B">
              <w:rPr>
                <w:sz w:val="24"/>
                <w:szCs w:val="24"/>
                <w:lang w:val="ru-RU" w:eastAsia="ru-RU"/>
              </w:rPr>
              <w:t xml:space="preserve"> текущих активов</w:t>
            </w:r>
          </w:p>
        </w:tc>
        <w:tc>
          <w:tcPr>
            <w:tcW w:w="180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  <w:tc>
          <w:tcPr>
            <w:tcW w:w="18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rStyle w:val="73"/>
                <w:sz w:val="24"/>
                <w:szCs w:val="24"/>
                <w:lang w:val="ru-RU" w:eastAsia="ru-RU"/>
              </w:rPr>
            </w:pPr>
          </w:p>
        </w:tc>
      </w:tr>
    </w:tbl>
    <w:p w:rsidR="00AD44CA" w:rsidRDefault="00AD44CA" w:rsidP="00CF1A56">
      <w:pPr>
        <w:pStyle w:val="72"/>
        <w:shd w:val="clear" w:color="auto" w:fill="auto"/>
        <w:spacing w:before="0" w:line="230" w:lineRule="exact"/>
        <w:jc w:val="center"/>
        <w:rPr>
          <w:rStyle w:val="21pt0"/>
          <w:sz w:val="28"/>
          <w:szCs w:val="28"/>
          <w:lang w:val="ru-RU"/>
        </w:rPr>
      </w:pPr>
    </w:p>
    <w:p w:rsidR="00EB3E1E" w:rsidRPr="00CF1A56" w:rsidRDefault="00EB3E1E" w:rsidP="00CF1A56">
      <w:pPr>
        <w:pStyle w:val="72"/>
        <w:shd w:val="clear" w:color="auto" w:fill="auto"/>
        <w:spacing w:before="0" w:line="230" w:lineRule="exact"/>
        <w:jc w:val="center"/>
        <w:rPr>
          <w:b/>
          <w:spacing w:val="20"/>
          <w:sz w:val="28"/>
          <w:szCs w:val="28"/>
        </w:rPr>
      </w:pPr>
      <w:r w:rsidRPr="00CF1A56">
        <w:rPr>
          <w:rStyle w:val="21pt0"/>
          <w:sz w:val="28"/>
          <w:szCs w:val="28"/>
        </w:rPr>
        <w:t>Таблица 4</w:t>
      </w:r>
      <w:r w:rsidR="00CF1A56" w:rsidRPr="00CF1A56">
        <w:rPr>
          <w:rStyle w:val="21pt0"/>
          <w:sz w:val="28"/>
          <w:szCs w:val="28"/>
        </w:rPr>
        <w:t xml:space="preserve"> - </w:t>
      </w:r>
      <w:r w:rsidRPr="00CF1A56">
        <w:rPr>
          <w:sz w:val="28"/>
          <w:szCs w:val="28"/>
        </w:rPr>
        <w:t>Состав дебиторской задолженности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903"/>
        <w:gridCol w:w="874"/>
        <w:gridCol w:w="875"/>
        <w:gridCol w:w="875"/>
        <w:gridCol w:w="875"/>
        <w:gridCol w:w="896"/>
        <w:gridCol w:w="1037"/>
      </w:tblGrid>
      <w:tr w:rsidR="00EB3E1E" w:rsidRPr="00CF1A56" w:rsidTr="003D30AE">
        <w:trPr>
          <w:trHeight w:val="195"/>
        </w:trPr>
        <w:tc>
          <w:tcPr>
            <w:tcW w:w="3316" w:type="dxa"/>
            <w:vMerge w:val="restart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Виды дебиторской задолже</w:t>
            </w:r>
            <w:r w:rsidRPr="003A295B">
              <w:rPr>
                <w:sz w:val="24"/>
                <w:szCs w:val="24"/>
                <w:lang w:val="ru-RU" w:eastAsia="ru-RU"/>
              </w:rPr>
              <w:t>н</w:t>
            </w:r>
            <w:r w:rsidRPr="003A295B">
              <w:rPr>
                <w:sz w:val="24"/>
                <w:szCs w:val="24"/>
                <w:lang w:val="ru-RU" w:eastAsia="ru-RU"/>
              </w:rPr>
              <w:t>ности</w:t>
            </w:r>
          </w:p>
        </w:tc>
        <w:tc>
          <w:tcPr>
            <w:tcW w:w="909" w:type="dxa"/>
            <w:vMerge w:val="restart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5521" w:type="dxa"/>
            <w:gridSpan w:val="6"/>
            <w:tcBorders>
              <w:bottom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 том числе по срокам задолженности</w:t>
            </w:r>
          </w:p>
        </w:tc>
      </w:tr>
      <w:tr w:rsidR="00EB3E1E" w:rsidRPr="00CF1A56" w:rsidTr="003D30AE">
        <w:trPr>
          <w:trHeight w:val="255"/>
        </w:trPr>
        <w:tc>
          <w:tcPr>
            <w:tcW w:w="3316" w:type="dxa"/>
            <w:vMerge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9" w:type="dxa"/>
            <w:vMerge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До 1 мес.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1-3 мес.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3-6 мес.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6 мес. - 1 год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Более 1 года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Просро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ченная</w:t>
            </w: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Дебиторская задолжен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ность, тыс. руб.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lastRenderedPageBreak/>
              <w:t>В том числе авансы поста</w:t>
            </w:r>
            <w:r w:rsidRPr="003A295B">
              <w:rPr>
                <w:sz w:val="24"/>
                <w:szCs w:val="24"/>
                <w:lang w:val="ru-RU" w:eastAsia="ru-RU"/>
              </w:rPr>
              <w:t>в</w:t>
            </w:r>
            <w:r w:rsidRPr="003A295B">
              <w:rPr>
                <w:sz w:val="24"/>
                <w:szCs w:val="24"/>
                <w:lang w:val="ru-RU" w:eastAsia="ru-RU"/>
              </w:rPr>
              <w:t>щикам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То же, % к общей сум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ме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То же по отношению к итогу б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ланса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Расчеты за товары и услуги, тыс. руб.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То же, % к итогу ба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ланса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Расчеты по векселям пол</w:t>
            </w:r>
            <w:r w:rsidRPr="003A295B">
              <w:rPr>
                <w:sz w:val="24"/>
                <w:szCs w:val="24"/>
                <w:lang w:val="ru-RU" w:eastAsia="ru-RU"/>
              </w:rPr>
              <w:t>у</w:t>
            </w:r>
            <w:r w:rsidRPr="003A295B">
              <w:rPr>
                <w:sz w:val="24"/>
                <w:szCs w:val="24"/>
                <w:lang w:val="ru-RU" w:eastAsia="ru-RU"/>
              </w:rPr>
              <w:t>ченным, тыс. руб.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То же, % к итогу ба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ланса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Расчеты с персоналом по прочим операциям, тыс. руб.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То же, % к итогу ба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ланса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Прочие дебиторы, тыс. руб.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То же, % к итогу ба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ланса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31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Справочно: резерв на покр</w:t>
            </w:r>
            <w:r w:rsidRPr="003A295B">
              <w:rPr>
                <w:sz w:val="24"/>
                <w:szCs w:val="24"/>
                <w:lang w:val="ru-RU" w:eastAsia="ru-RU"/>
              </w:rPr>
              <w:t>ы</w:t>
            </w:r>
            <w:r w:rsidRPr="003A295B">
              <w:rPr>
                <w:sz w:val="24"/>
                <w:szCs w:val="24"/>
                <w:lang w:val="ru-RU" w:eastAsia="ru-RU"/>
              </w:rPr>
              <w:t>тие дебиторской за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долженности</w:t>
            </w:r>
          </w:p>
        </w:tc>
        <w:tc>
          <w:tcPr>
            <w:tcW w:w="90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3E1E" w:rsidRDefault="00EB3E1E" w:rsidP="00EB3E1E">
      <w:pPr>
        <w:pStyle w:val="72"/>
        <w:shd w:val="clear" w:color="auto" w:fill="auto"/>
        <w:spacing w:before="0" w:line="230" w:lineRule="exact"/>
        <w:ind w:left="2720"/>
        <w:jc w:val="center"/>
      </w:pPr>
    </w:p>
    <w:p w:rsidR="00EB3E1E" w:rsidRPr="00CF1A56" w:rsidRDefault="00EB3E1E" w:rsidP="00CF1A56">
      <w:pPr>
        <w:pStyle w:val="72"/>
        <w:shd w:val="clear" w:color="auto" w:fill="auto"/>
        <w:spacing w:before="0" w:line="230" w:lineRule="exact"/>
        <w:jc w:val="center"/>
        <w:rPr>
          <w:rStyle w:val="21pt"/>
          <w:b/>
          <w:sz w:val="28"/>
          <w:szCs w:val="28"/>
        </w:rPr>
      </w:pPr>
      <w:r w:rsidRPr="00CF1A56">
        <w:rPr>
          <w:rStyle w:val="21pt"/>
          <w:sz w:val="28"/>
          <w:szCs w:val="28"/>
        </w:rPr>
        <w:t>Таблица 5</w:t>
      </w:r>
      <w:r w:rsidR="00CF1A56" w:rsidRPr="00CF1A56">
        <w:rPr>
          <w:rStyle w:val="21pt"/>
          <w:b/>
          <w:sz w:val="28"/>
          <w:szCs w:val="28"/>
        </w:rPr>
        <w:t xml:space="preserve"> - </w:t>
      </w:r>
      <w:r w:rsidRPr="00CF1A56">
        <w:rPr>
          <w:sz w:val="28"/>
          <w:szCs w:val="28"/>
        </w:rPr>
        <w:t>Состояние кредиторской задолженности,</w:t>
      </w:r>
      <w:r w:rsidRPr="00CF1A56">
        <w:rPr>
          <w:rStyle w:val="73"/>
          <w:sz w:val="28"/>
          <w:szCs w:val="28"/>
        </w:rPr>
        <w:t xml:space="preserve"> </w:t>
      </w:r>
      <w:r w:rsidRPr="00CF1A56">
        <w:rPr>
          <w:rStyle w:val="73"/>
          <w:b w:val="0"/>
          <w:sz w:val="28"/>
          <w:szCs w:val="28"/>
        </w:rPr>
        <w:t>тыс.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1174"/>
        <w:gridCol w:w="1216"/>
        <w:gridCol w:w="1242"/>
        <w:gridCol w:w="1150"/>
        <w:gridCol w:w="1308"/>
      </w:tblGrid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Виды кредиторской задолже</w:t>
            </w:r>
            <w:r w:rsidRPr="003A295B">
              <w:rPr>
                <w:sz w:val="24"/>
                <w:szCs w:val="24"/>
                <w:lang w:val="ru-RU" w:eastAsia="ru-RU"/>
              </w:rPr>
              <w:t>н</w:t>
            </w:r>
            <w:r w:rsidRPr="003A295B">
              <w:rPr>
                <w:sz w:val="24"/>
                <w:szCs w:val="24"/>
                <w:lang w:val="ru-RU" w:eastAsia="ru-RU"/>
              </w:rPr>
              <w:t>ности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нач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ло года</w:t>
            </w: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Возникло обяза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тельств</w:t>
            </w: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Погашено обяза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тельств</w:t>
            </w: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конец года</w:t>
            </w: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29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Изменения</w:t>
            </w:r>
          </w:p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(+, -)</w:t>
            </w: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Кредиторская задолженность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За товары, работы, услуги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 векселям к уплате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 оплате труда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 социальному страхованию и обеспечению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 расчетам с бюджетом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 авансам полученным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 прочим кредиторам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Просроченная задолженность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 краткосрочным ссудам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55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 краткосрочным займам</w:t>
            </w:r>
          </w:p>
        </w:tc>
        <w:tc>
          <w:tcPr>
            <w:tcW w:w="1187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4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3E1E" w:rsidRDefault="00EB3E1E" w:rsidP="00EB3E1E">
      <w:pPr>
        <w:pStyle w:val="72"/>
        <w:shd w:val="clear" w:color="auto" w:fill="auto"/>
        <w:spacing w:before="0" w:line="230" w:lineRule="exact"/>
        <w:ind w:left="2720"/>
        <w:rPr>
          <w:b/>
        </w:rPr>
      </w:pPr>
    </w:p>
    <w:p w:rsidR="00EB3E1E" w:rsidRPr="00CF1A56" w:rsidRDefault="00EB3E1E" w:rsidP="00CF1A56">
      <w:pPr>
        <w:pStyle w:val="72"/>
        <w:shd w:val="clear" w:color="auto" w:fill="auto"/>
        <w:spacing w:before="0" w:line="230" w:lineRule="exact"/>
        <w:jc w:val="center"/>
        <w:rPr>
          <w:b/>
          <w:spacing w:val="20"/>
          <w:sz w:val="28"/>
          <w:szCs w:val="28"/>
          <w:shd w:val="clear" w:color="auto" w:fill="FFFFFF"/>
        </w:rPr>
      </w:pPr>
      <w:r w:rsidRPr="00CF1A56">
        <w:rPr>
          <w:rStyle w:val="21pt"/>
          <w:sz w:val="28"/>
          <w:szCs w:val="28"/>
        </w:rPr>
        <w:t>Таблица 6</w:t>
      </w:r>
      <w:r w:rsidR="00CF1A56" w:rsidRPr="00CF1A56">
        <w:rPr>
          <w:rStyle w:val="21pt"/>
          <w:b/>
          <w:sz w:val="28"/>
          <w:szCs w:val="28"/>
        </w:rPr>
        <w:t xml:space="preserve"> - </w:t>
      </w:r>
      <w:r w:rsidRPr="00CF1A56">
        <w:rPr>
          <w:sz w:val="28"/>
          <w:szCs w:val="28"/>
        </w:rPr>
        <w:t>Оценка ликвидности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1123"/>
        <w:gridCol w:w="1256"/>
        <w:gridCol w:w="1292"/>
        <w:gridCol w:w="1122"/>
        <w:gridCol w:w="1293"/>
      </w:tblGrid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Формула расчета</w:t>
            </w: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Информа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ционное обеспече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ние (о</w:t>
            </w:r>
            <w:r w:rsidRPr="003A295B">
              <w:rPr>
                <w:sz w:val="24"/>
                <w:szCs w:val="24"/>
                <w:lang w:val="ru-RU" w:eastAsia="ru-RU"/>
              </w:rPr>
              <w:t>т</w:t>
            </w:r>
            <w:r w:rsidRPr="003A295B">
              <w:rPr>
                <w:sz w:val="24"/>
                <w:szCs w:val="24"/>
                <w:lang w:val="ru-RU" w:eastAsia="ru-RU"/>
              </w:rPr>
              <w:t>чет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ная форма)</w:t>
            </w: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Оптималь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ное значе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ние</w:t>
            </w: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ind w:left="140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н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чало</w:t>
            </w:r>
          </w:p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года, тыс. руб.</w:t>
            </w: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29"/>
              <w:shd w:val="clear" w:color="auto" w:fill="auto"/>
              <w:ind w:left="240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к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нец</w:t>
            </w:r>
          </w:p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года, тыс. руб.</w:t>
            </w:r>
          </w:p>
        </w:tc>
      </w:tr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Величина собственных оборо</w:t>
            </w:r>
            <w:r w:rsidRPr="003A295B">
              <w:rPr>
                <w:sz w:val="24"/>
                <w:szCs w:val="24"/>
                <w:lang w:val="ru-RU" w:eastAsia="ru-RU"/>
              </w:rPr>
              <w:t>т</w:t>
            </w:r>
            <w:r w:rsidRPr="003A295B">
              <w:rPr>
                <w:sz w:val="24"/>
                <w:szCs w:val="24"/>
                <w:lang w:val="ru-RU" w:eastAsia="ru-RU"/>
              </w:rPr>
              <w:t>ных средств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Маневренность соб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ственных оборотных средств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покры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тия общей ликвидности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проме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жуточной ликвидности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абсолют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ной ли</w:t>
            </w:r>
            <w:r w:rsidRPr="003A295B">
              <w:rPr>
                <w:sz w:val="24"/>
                <w:szCs w:val="24"/>
                <w:lang w:val="ru-RU" w:eastAsia="ru-RU"/>
              </w:rPr>
              <w:t>к</w:t>
            </w:r>
            <w:r w:rsidRPr="003A295B">
              <w:rPr>
                <w:sz w:val="24"/>
                <w:szCs w:val="24"/>
                <w:lang w:val="ru-RU" w:eastAsia="ru-RU"/>
              </w:rPr>
              <w:t>видности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Доля оборотных средств в акт</w:t>
            </w:r>
            <w:r w:rsidRPr="003A295B">
              <w:rPr>
                <w:sz w:val="24"/>
                <w:szCs w:val="24"/>
                <w:lang w:val="ru-RU" w:eastAsia="ru-RU"/>
              </w:rPr>
              <w:t>и</w:t>
            </w:r>
            <w:r w:rsidRPr="003A295B">
              <w:rPr>
                <w:sz w:val="24"/>
                <w:szCs w:val="24"/>
                <w:lang w:val="ru-RU" w:eastAsia="ru-RU"/>
              </w:rPr>
              <w:t>вах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Доля производствен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ных запасов в текущих активах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Доля собственных обо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ротных средств в покры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тии запасов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3D30AE">
        <w:tc>
          <w:tcPr>
            <w:tcW w:w="3676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lastRenderedPageBreak/>
              <w:t>Коэффициент покры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тия</w:t>
            </w:r>
          </w:p>
        </w:tc>
        <w:tc>
          <w:tcPr>
            <w:tcW w:w="1144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9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25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</w:tcPr>
          <w:p w:rsidR="00EB3E1E" w:rsidRPr="003A295B" w:rsidRDefault="00EB3E1E" w:rsidP="00EB3E1E">
            <w:pPr>
              <w:pStyle w:val="72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3E1E" w:rsidRPr="00CF1A56" w:rsidRDefault="00EB3E1E" w:rsidP="00CF1A56">
      <w:pPr>
        <w:pStyle w:val="29"/>
        <w:shd w:val="clear" w:color="auto" w:fill="auto"/>
        <w:tabs>
          <w:tab w:val="left" w:pos="9884"/>
        </w:tabs>
        <w:ind w:right="-39" w:firstLine="0"/>
        <w:rPr>
          <w:rStyle w:val="21pt0"/>
          <w:sz w:val="28"/>
          <w:szCs w:val="28"/>
          <w:shd w:val="clear" w:color="auto" w:fill="FFFFFF"/>
        </w:rPr>
      </w:pPr>
      <w:r w:rsidRPr="00CF1A56">
        <w:rPr>
          <w:rStyle w:val="21pt"/>
          <w:sz w:val="28"/>
          <w:szCs w:val="28"/>
        </w:rPr>
        <w:t>Таблица 7</w:t>
      </w:r>
      <w:r w:rsidR="00CF1A56" w:rsidRPr="00CF1A56">
        <w:rPr>
          <w:rStyle w:val="21pt"/>
          <w:sz w:val="28"/>
          <w:szCs w:val="28"/>
        </w:rPr>
        <w:t xml:space="preserve">- </w:t>
      </w:r>
      <w:r w:rsidRPr="00CF1A56">
        <w:rPr>
          <w:rStyle w:val="21pt0"/>
          <w:sz w:val="28"/>
          <w:szCs w:val="28"/>
        </w:rPr>
        <w:t>Оценка финансовой устойчивости</w:t>
      </w: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525"/>
        <w:gridCol w:w="1862"/>
        <w:gridCol w:w="2126"/>
      </w:tblGrid>
      <w:tr w:rsidR="00EB3E1E" w:rsidRPr="00CF1A56" w:rsidTr="00CF1A56">
        <w:tc>
          <w:tcPr>
            <w:tcW w:w="3794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5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spacing w:line="240" w:lineRule="auto"/>
              <w:ind w:right="-40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Оптимальное знач</w:t>
            </w:r>
            <w:r w:rsidRPr="003A295B">
              <w:rPr>
                <w:sz w:val="24"/>
                <w:szCs w:val="24"/>
                <w:lang w:val="ru-RU" w:eastAsia="ru-RU"/>
              </w:rPr>
              <w:t>е</w:t>
            </w:r>
            <w:r w:rsidRPr="003A295B">
              <w:rPr>
                <w:sz w:val="24"/>
                <w:szCs w:val="24"/>
                <w:lang w:val="ru-RU" w:eastAsia="ru-RU"/>
              </w:rPr>
              <w:t>ние показателя</w:t>
            </w:r>
          </w:p>
        </w:tc>
        <w:tc>
          <w:tcPr>
            <w:tcW w:w="186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начало года</w:t>
            </w:r>
          </w:p>
        </w:tc>
        <w:tc>
          <w:tcPr>
            <w:tcW w:w="2126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На конец года</w:t>
            </w:r>
          </w:p>
        </w:tc>
      </w:tr>
      <w:tr w:rsidR="00EB3E1E" w:rsidRPr="00CF1A56" w:rsidTr="00CF1A56">
        <w:tc>
          <w:tcPr>
            <w:tcW w:w="3794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spacing w:line="240" w:lineRule="auto"/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автон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мии</w:t>
            </w:r>
          </w:p>
        </w:tc>
        <w:tc>
          <w:tcPr>
            <w:tcW w:w="25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86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3794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spacing w:line="240" w:lineRule="auto"/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Коэффициент с</w:t>
            </w:r>
            <w:r w:rsidRPr="003A295B">
              <w:rPr>
                <w:rStyle w:val="21pt0"/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rStyle w:val="21pt0"/>
                <w:sz w:val="24"/>
                <w:szCs w:val="24"/>
                <w:lang w:val="ru-RU" w:eastAsia="ru-RU"/>
              </w:rPr>
              <w:t>отношения заемных и собственных средств</w:t>
            </w:r>
          </w:p>
        </w:tc>
        <w:tc>
          <w:tcPr>
            <w:tcW w:w="25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86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3794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spacing w:line="240" w:lineRule="auto"/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маневренности со</w:t>
            </w:r>
            <w:r w:rsidRPr="003A295B">
              <w:rPr>
                <w:sz w:val="24"/>
                <w:szCs w:val="24"/>
                <w:lang w:val="ru-RU" w:eastAsia="ru-RU"/>
              </w:rPr>
              <w:t>б</w:t>
            </w:r>
            <w:r w:rsidRPr="003A295B">
              <w:rPr>
                <w:sz w:val="24"/>
                <w:szCs w:val="24"/>
                <w:lang w:val="ru-RU" w:eastAsia="ru-RU"/>
              </w:rPr>
              <w:t>ственн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го капитала</w:t>
            </w:r>
          </w:p>
        </w:tc>
        <w:tc>
          <w:tcPr>
            <w:tcW w:w="25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86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3794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center" w:pos="4566"/>
              </w:tabs>
              <w:spacing w:line="240" w:lineRule="auto"/>
              <w:ind w:left="20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обеспеченности з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пасов и затрат собствен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ными и</w:t>
            </w:r>
            <w:r w:rsidRPr="003A295B">
              <w:rPr>
                <w:sz w:val="24"/>
                <w:szCs w:val="24"/>
                <w:lang w:val="ru-RU" w:eastAsia="ru-RU"/>
              </w:rPr>
              <w:t>с</w:t>
            </w:r>
            <w:r w:rsidRPr="003A295B">
              <w:rPr>
                <w:sz w:val="24"/>
                <w:szCs w:val="24"/>
                <w:lang w:val="ru-RU" w:eastAsia="ru-RU"/>
              </w:rPr>
              <w:t>точниками</w:t>
            </w:r>
          </w:p>
        </w:tc>
        <w:tc>
          <w:tcPr>
            <w:tcW w:w="25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0,6 – 0,8</w:t>
            </w:r>
          </w:p>
        </w:tc>
        <w:tc>
          <w:tcPr>
            <w:tcW w:w="186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3794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spacing w:line="240" w:lineRule="auto"/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долгосрочного пр</w:t>
            </w:r>
            <w:r w:rsidRPr="003A295B">
              <w:rPr>
                <w:sz w:val="24"/>
                <w:szCs w:val="24"/>
                <w:lang w:val="ru-RU" w:eastAsia="ru-RU"/>
              </w:rPr>
              <w:t>и</w:t>
            </w:r>
            <w:r w:rsidRPr="003A295B">
              <w:rPr>
                <w:sz w:val="24"/>
                <w:szCs w:val="24"/>
                <w:lang w:val="ru-RU" w:eastAsia="ru-RU"/>
              </w:rPr>
              <w:t>влечения заемных средств</w:t>
            </w:r>
          </w:p>
        </w:tc>
        <w:tc>
          <w:tcPr>
            <w:tcW w:w="25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6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3794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spacing w:line="240" w:lineRule="auto"/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краткосрочной з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долженн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сти</w:t>
            </w:r>
          </w:p>
        </w:tc>
        <w:tc>
          <w:tcPr>
            <w:tcW w:w="25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6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3794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spacing w:line="240" w:lineRule="auto"/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капитализации средств пре</w:t>
            </w:r>
            <w:r w:rsidRPr="003A295B">
              <w:rPr>
                <w:sz w:val="24"/>
                <w:szCs w:val="24"/>
                <w:lang w:val="ru-RU" w:eastAsia="ru-RU"/>
              </w:rPr>
              <w:t>д</w:t>
            </w:r>
            <w:r w:rsidRPr="003A295B">
              <w:rPr>
                <w:sz w:val="24"/>
                <w:szCs w:val="24"/>
                <w:lang w:val="ru-RU" w:eastAsia="ru-RU"/>
              </w:rPr>
              <w:t>приятия</w:t>
            </w:r>
          </w:p>
        </w:tc>
        <w:tc>
          <w:tcPr>
            <w:tcW w:w="25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6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3794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spacing w:line="240" w:lineRule="auto"/>
              <w:ind w:right="-39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обеспеченности собстве</w:t>
            </w:r>
            <w:r w:rsidRPr="003A295B">
              <w:rPr>
                <w:sz w:val="24"/>
                <w:szCs w:val="24"/>
                <w:lang w:val="ru-RU" w:eastAsia="ru-RU"/>
              </w:rPr>
              <w:t>н</w:t>
            </w:r>
            <w:r w:rsidRPr="003A295B">
              <w:rPr>
                <w:sz w:val="24"/>
                <w:szCs w:val="24"/>
                <w:lang w:val="ru-RU" w:eastAsia="ru-RU"/>
              </w:rPr>
              <w:t>ными средствами</w:t>
            </w:r>
          </w:p>
        </w:tc>
        <w:tc>
          <w:tcPr>
            <w:tcW w:w="252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186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</w:tbl>
    <w:p w:rsidR="00EB3E1E" w:rsidRDefault="00EB3E1E" w:rsidP="00EB3E1E">
      <w:pPr>
        <w:pStyle w:val="29"/>
        <w:shd w:val="clear" w:color="auto" w:fill="auto"/>
        <w:tabs>
          <w:tab w:val="left" w:pos="9884"/>
        </w:tabs>
        <w:ind w:right="-39" w:firstLine="0"/>
        <w:jc w:val="right"/>
        <w:rPr>
          <w:rStyle w:val="21pt0"/>
        </w:rPr>
      </w:pPr>
    </w:p>
    <w:p w:rsidR="00EB3E1E" w:rsidRPr="00CF1A56" w:rsidRDefault="00EB3E1E" w:rsidP="00CF1A56">
      <w:pPr>
        <w:pStyle w:val="29"/>
        <w:shd w:val="clear" w:color="auto" w:fill="auto"/>
        <w:tabs>
          <w:tab w:val="left" w:pos="9884"/>
        </w:tabs>
        <w:ind w:right="-39" w:firstLine="0"/>
        <w:rPr>
          <w:spacing w:val="20"/>
          <w:sz w:val="28"/>
          <w:szCs w:val="28"/>
          <w:shd w:val="clear" w:color="auto" w:fill="FFFFFF"/>
        </w:rPr>
      </w:pPr>
      <w:r w:rsidRPr="00CF1A56">
        <w:rPr>
          <w:rStyle w:val="21pt"/>
          <w:sz w:val="28"/>
          <w:szCs w:val="28"/>
        </w:rPr>
        <w:t>Таблица 8</w:t>
      </w:r>
      <w:r w:rsidR="00CF1A56" w:rsidRPr="00CF1A56">
        <w:rPr>
          <w:rStyle w:val="21pt"/>
          <w:sz w:val="28"/>
          <w:szCs w:val="28"/>
        </w:rPr>
        <w:t xml:space="preserve"> - </w:t>
      </w:r>
      <w:r w:rsidRPr="00CF1A56">
        <w:rPr>
          <w:sz w:val="28"/>
          <w:szCs w:val="28"/>
        </w:rPr>
        <w:t>Оценка деловой активности предприятия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152"/>
        <w:gridCol w:w="1890"/>
        <w:gridCol w:w="1743"/>
      </w:tblGrid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Предыдущий год</w:t>
            </w: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Отчетный год</w:t>
            </w: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rStyle w:val="21pt0"/>
                <w:sz w:val="24"/>
                <w:szCs w:val="24"/>
                <w:lang w:val="ru-RU" w:eastAsia="ru-RU"/>
              </w:rPr>
              <w:t>Отклонения</w:t>
            </w: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оборачива</w:t>
            </w:r>
            <w:r w:rsidRPr="003A295B">
              <w:rPr>
                <w:sz w:val="24"/>
                <w:szCs w:val="24"/>
                <w:lang w:val="ru-RU" w:eastAsia="ru-RU"/>
              </w:rPr>
              <w:t>е</w:t>
            </w:r>
            <w:r w:rsidRPr="003A295B">
              <w:rPr>
                <w:sz w:val="24"/>
                <w:szCs w:val="24"/>
                <w:lang w:val="ru-RU" w:eastAsia="ru-RU"/>
              </w:rPr>
              <w:t>мости активов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оборачива</w:t>
            </w:r>
            <w:r w:rsidRPr="003A295B">
              <w:rPr>
                <w:sz w:val="24"/>
                <w:szCs w:val="24"/>
                <w:lang w:val="ru-RU" w:eastAsia="ru-RU"/>
              </w:rPr>
              <w:t>е</w:t>
            </w:r>
            <w:r w:rsidRPr="003A295B">
              <w:rPr>
                <w:sz w:val="24"/>
                <w:szCs w:val="24"/>
                <w:lang w:val="ru-RU" w:eastAsia="ru-RU"/>
              </w:rPr>
              <w:t>мости текущих ак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тивов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оборачива</w:t>
            </w:r>
            <w:r w:rsidRPr="003A295B">
              <w:rPr>
                <w:sz w:val="24"/>
                <w:szCs w:val="24"/>
                <w:lang w:val="ru-RU" w:eastAsia="ru-RU"/>
              </w:rPr>
              <w:t>е</w:t>
            </w:r>
            <w:r w:rsidRPr="003A295B">
              <w:rPr>
                <w:sz w:val="24"/>
                <w:szCs w:val="24"/>
                <w:lang w:val="ru-RU" w:eastAsia="ru-RU"/>
              </w:rPr>
              <w:t>мости собственного капит</w:t>
            </w:r>
            <w:r w:rsidRPr="003A295B">
              <w:rPr>
                <w:sz w:val="24"/>
                <w:szCs w:val="24"/>
                <w:lang w:val="ru-RU" w:eastAsia="ru-RU"/>
              </w:rPr>
              <w:t>а</w:t>
            </w:r>
            <w:r w:rsidRPr="003A295B">
              <w:rPr>
                <w:sz w:val="24"/>
                <w:szCs w:val="24"/>
                <w:lang w:val="ru-RU" w:eastAsia="ru-RU"/>
              </w:rPr>
              <w:t>ла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Оборачиваемость средств в расч</w:t>
            </w:r>
            <w:r w:rsidRPr="003A295B">
              <w:rPr>
                <w:sz w:val="24"/>
                <w:szCs w:val="24"/>
                <w:lang w:val="ru-RU" w:eastAsia="ru-RU"/>
              </w:rPr>
              <w:t>е</w:t>
            </w:r>
            <w:r w:rsidRPr="003A295B">
              <w:rPr>
                <w:sz w:val="24"/>
                <w:szCs w:val="24"/>
                <w:lang w:val="ru-RU" w:eastAsia="ru-RU"/>
              </w:rPr>
              <w:t>тах: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 днях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 оборотах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Оборачиваемость производстве</w:t>
            </w:r>
            <w:r w:rsidRPr="003A295B">
              <w:rPr>
                <w:sz w:val="24"/>
                <w:szCs w:val="24"/>
                <w:lang w:val="ru-RU" w:eastAsia="ru-RU"/>
              </w:rPr>
              <w:t>н</w:t>
            </w:r>
            <w:r w:rsidRPr="003A295B">
              <w:rPr>
                <w:sz w:val="24"/>
                <w:szCs w:val="24"/>
                <w:lang w:val="ru-RU" w:eastAsia="ru-RU"/>
              </w:rPr>
              <w:t>ных запасов (товаров):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 днях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в оборотах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Оборачиваемость кредито</w:t>
            </w:r>
            <w:r w:rsidRPr="003A295B">
              <w:rPr>
                <w:sz w:val="24"/>
                <w:szCs w:val="24"/>
                <w:lang w:val="ru-RU" w:eastAsia="ru-RU"/>
              </w:rPr>
              <w:t>р</w:t>
            </w:r>
            <w:r w:rsidRPr="003A295B">
              <w:rPr>
                <w:sz w:val="24"/>
                <w:szCs w:val="24"/>
                <w:lang w:val="ru-RU" w:eastAsia="ru-RU"/>
              </w:rPr>
              <w:t>ской задолженно</w:t>
            </w:r>
            <w:r w:rsidRPr="003A295B">
              <w:rPr>
                <w:sz w:val="24"/>
                <w:szCs w:val="24"/>
                <w:lang w:val="ru-RU" w:eastAsia="ru-RU"/>
              </w:rPr>
              <w:softHyphen/>
              <w:t>сти, в днях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Продолжительность операционн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го цикла (в днях): строка 4.1 + строка 5.1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Продолжительность фина</w:t>
            </w:r>
            <w:r w:rsidRPr="003A295B">
              <w:rPr>
                <w:sz w:val="24"/>
                <w:szCs w:val="24"/>
                <w:lang w:val="ru-RU" w:eastAsia="ru-RU"/>
              </w:rPr>
              <w:t>н</w:t>
            </w:r>
            <w:r w:rsidRPr="003A295B">
              <w:rPr>
                <w:sz w:val="24"/>
                <w:szCs w:val="24"/>
                <w:lang w:val="ru-RU" w:eastAsia="ru-RU"/>
              </w:rPr>
              <w:t>сового цикла (в днях): стр</w:t>
            </w:r>
            <w:r w:rsidRPr="003A295B">
              <w:rPr>
                <w:sz w:val="24"/>
                <w:szCs w:val="24"/>
                <w:lang w:val="ru-RU" w:eastAsia="ru-RU"/>
              </w:rPr>
              <w:t>о</w:t>
            </w:r>
            <w:r w:rsidRPr="003A295B">
              <w:rPr>
                <w:sz w:val="24"/>
                <w:szCs w:val="24"/>
                <w:lang w:val="ru-RU" w:eastAsia="ru-RU"/>
              </w:rPr>
              <w:t>ка 4.1 + строка 5.1 - строка 6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  <w:tr w:rsidR="00EB3E1E" w:rsidRPr="00CF1A56" w:rsidTr="00CF1A56">
        <w:tc>
          <w:tcPr>
            <w:tcW w:w="675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828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3A295B">
              <w:rPr>
                <w:sz w:val="24"/>
                <w:szCs w:val="24"/>
                <w:lang w:val="ru-RU" w:eastAsia="ru-RU"/>
              </w:rPr>
              <w:t>Коэффициент погашаемости деб</w:t>
            </w:r>
            <w:r w:rsidRPr="003A295B">
              <w:rPr>
                <w:sz w:val="24"/>
                <w:szCs w:val="24"/>
                <w:lang w:val="ru-RU" w:eastAsia="ru-RU"/>
              </w:rPr>
              <w:t>и</w:t>
            </w:r>
            <w:r w:rsidRPr="003A295B">
              <w:rPr>
                <w:sz w:val="24"/>
                <w:szCs w:val="24"/>
                <w:lang w:val="ru-RU" w:eastAsia="ru-RU"/>
              </w:rPr>
              <w:t>торской задолженности</w:t>
            </w:r>
          </w:p>
        </w:tc>
        <w:tc>
          <w:tcPr>
            <w:tcW w:w="2152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EB3E1E" w:rsidRPr="003A295B" w:rsidRDefault="00EB3E1E" w:rsidP="00EB3E1E">
            <w:pPr>
              <w:pStyle w:val="29"/>
              <w:shd w:val="clear" w:color="auto" w:fill="auto"/>
              <w:tabs>
                <w:tab w:val="left" w:pos="9884"/>
              </w:tabs>
              <w:ind w:right="-39" w:firstLine="0"/>
              <w:jc w:val="both"/>
              <w:rPr>
                <w:rStyle w:val="21pt0"/>
                <w:sz w:val="24"/>
                <w:szCs w:val="24"/>
                <w:lang w:val="ru-RU" w:eastAsia="ru-RU"/>
              </w:rPr>
            </w:pPr>
          </w:p>
        </w:tc>
      </w:tr>
    </w:tbl>
    <w:p w:rsidR="00EB3E1E" w:rsidRDefault="00EB3E1E" w:rsidP="00EB3E1E">
      <w:pPr>
        <w:pStyle w:val="72"/>
        <w:shd w:val="clear" w:color="auto" w:fill="auto"/>
        <w:spacing w:before="0" w:after="429" w:line="230" w:lineRule="exact"/>
        <w:ind w:right="320"/>
        <w:jc w:val="center"/>
      </w:pPr>
    </w:p>
    <w:bookmarkEnd w:id="4"/>
    <w:p w:rsidR="00AD44CA" w:rsidRPr="00AD44CA" w:rsidRDefault="00AD44CA" w:rsidP="00AD44C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ru-RU"/>
        </w:rPr>
      </w:pPr>
      <w:proofErr w:type="gramStart"/>
      <w:r w:rsidRPr="00AD44CA">
        <w:rPr>
          <w:b/>
          <w:sz w:val="28"/>
          <w:szCs w:val="28"/>
          <w:lang w:eastAsia="ru-RU"/>
        </w:rPr>
        <w:lastRenderedPageBreak/>
        <w:t>СПИСОК  ИСТОЧНИКОВ</w:t>
      </w:r>
      <w:proofErr w:type="gramEnd"/>
      <w:r w:rsidRPr="00AD44CA">
        <w:rPr>
          <w:b/>
          <w:sz w:val="28"/>
          <w:szCs w:val="28"/>
          <w:lang w:eastAsia="ru-RU"/>
        </w:rPr>
        <w:t xml:space="preserve"> И  ЛИТЕРАТУРЫ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Налоговый кодекс Российской Федерации (в действующей редакции)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 </w:t>
      </w:r>
      <w:hyperlink r:id="rId10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http://www.consultant.ru/document/cons_doc_LAW_19671/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Федеральный закон N 402-ФЗ "О бухгалтерском учете" от 6 декабря 2011 года (в действующей редакции)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1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http://www.consultant.ru/document/cons_doc_LAW_122855/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План счетов бухгалтерского учета финансово-хозяйственной деятел</w:t>
      </w:r>
      <w:r w:rsidRPr="00AD44CA">
        <w:rPr>
          <w:rFonts w:eastAsia="Calibri"/>
          <w:sz w:val="28"/>
          <w:szCs w:val="28"/>
          <w:lang w:eastAsia="en-US"/>
        </w:rPr>
        <w:t>ь</w:t>
      </w:r>
      <w:r w:rsidRPr="00AD44CA">
        <w:rPr>
          <w:rFonts w:eastAsia="Calibri"/>
          <w:sz w:val="28"/>
          <w:szCs w:val="28"/>
          <w:lang w:eastAsia="en-US"/>
        </w:rPr>
        <w:t>ности организаций: инструкция по применению. Утверждена приказом Минфина РФ № 94 н от 31 октября 2000 г. (в действующей редакции)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>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>Р</w:t>
      </w:r>
      <w:r w:rsidRPr="00AD44CA">
        <w:rPr>
          <w:rFonts w:eastAsia="Calibri"/>
          <w:sz w:val="28"/>
          <w:szCs w:val="28"/>
          <w:lang w:eastAsia="en-US"/>
        </w:rPr>
        <w:t>е</w:t>
      </w:r>
      <w:r w:rsidRPr="00AD44CA">
        <w:rPr>
          <w:rFonts w:eastAsia="Calibri"/>
          <w:sz w:val="28"/>
          <w:szCs w:val="28"/>
          <w:lang w:eastAsia="en-US"/>
        </w:rPr>
        <w:t xml:space="preserve">жим доступа: </w:t>
      </w:r>
      <w:hyperlink r:id="rId12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http://www.consultant.ru/document/cons_doc_LAW_29165/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Распоряжение Правительства Российской Федерации от 21 марта 1998 г. № 382-р «О приведении действующей системы бухгалтерского учета в соответствие с международными стандартами» // СПС «Консультант Плюс»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hyperlink r:id="rId13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http://www.consultant.ru/document/cons_doc_LAW_18201/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Положение по бухгалтерскому учету «Бухгалтерская отчетность орг</w:t>
      </w:r>
      <w:r w:rsidRPr="00AD44CA">
        <w:rPr>
          <w:rFonts w:eastAsia="Calibri"/>
          <w:sz w:val="28"/>
          <w:szCs w:val="28"/>
          <w:lang w:eastAsia="en-US"/>
        </w:rPr>
        <w:t>а</w:t>
      </w:r>
      <w:r w:rsidRPr="00AD44CA">
        <w:rPr>
          <w:rFonts w:eastAsia="Calibri"/>
          <w:sz w:val="28"/>
          <w:szCs w:val="28"/>
          <w:lang w:eastAsia="en-US"/>
        </w:rPr>
        <w:t>низации» ПБУ 4/99. Утверждено приказом Министерства финансов Росси</w:t>
      </w:r>
      <w:r w:rsidRPr="00AD44CA">
        <w:rPr>
          <w:rFonts w:eastAsia="Calibri"/>
          <w:sz w:val="28"/>
          <w:szCs w:val="28"/>
          <w:lang w:eastAsia="en-US"/>
        </w:rPr>
        <w:t>й</w:t>
      </w:r>
      <w:r w:rsidRPr="00AD44CA">
        <w:rPr>
          <w:rFonts w:eastAsia="Calibri"/>
          <w:sz w:val="28"/>
          <w:szCs w:val="28"/>
          <w:lang w:eastAsia="en-US"/>
        </w:rPr>
        <w:t>ской Федерации от 6 июля 1999г. №43н. (в действующей редакции)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4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http://www.consultant.ru/document/cons_doc_LAW_18609/d914c3b6e6aa1058fbfa77f7a66a2f8d92ea09cf/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 xml:space="preserve"> Доходы организации: Положение по бухгалтерскому учету ПБУ 9/99. Утверждено приказом Минфина РФ № 32н от 6 мая 1999 г. (в действующей редакции)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>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5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http://www.consultant.ru/document/cons_doc_LAW_6208/1f46b0f67e50a18030cbc85dd5e34849b2bf2449/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Положение по бухгалтерскому учету «Исправление ошибок в бухга</w:t>
      </w:r>
      <w:r w:rsidRPr="00AD44CA">
        <w:rPr>
          <w:rFonts w:eastAsia="Calibri"/>
          <w:sz w:val="28"/>
          <w:szCs w:val="28"/>
          <w:lang w:eastAsia="en-US"/>
        </w:rPr>
        <w:t>л</w:t>
      </w:r>
      <w:r w:rsidRPr="00AD44CA">
        <w:rPr>
          <w:rFonts w:eastAsia="Calibri"/>
          <w:sz w:val="28"/>
          <w:szCs w:val="28"/>
          <w:lang w:eastAsia="en-US"/>
        </w:rPr>
        <w:t>терском учете и отчетности» ПБУ 22/2010. Утверждено приказом Минфина РФ № 132н от 25 октября 2010 г. №144 от 08 ноября 2010 г. (в действующей редакции)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</w:t>
      </w:r>
      <w:hyperlink r:id="rId16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http://www.consultant.ru/document/cons_doc_LAW_103309/1aa20a59e12e7573199d042041332d47f3d5edbb/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Положение по бухгалтерскому учету «Отчет о движении денежных средств» (ПБУ 23/2011). Утверждено приказом Минфина РФ № 11н от 2 февраля 2011 г. (в действующей редакции)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hyperlink r:id="rId17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http://www.consultant.ru/document/cons_doc_LAW_112417/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Положение по бухгалтерскому учету «Расходы организации» ПБУ 10/99. Утверждено приказом Минфина РФ № 33н от 6 мая 1999 г. (в дейс</w:t>
      </w:r>
      <w:r w:rsidRPr="00AD44CA">
        <w:rPr>
          <w:rFonts w:eastAsia="Calibri"/>
          <w:sz w:val="28"/>
          <w:szCs w:val="28"/>
          <w:lang w:eastAsia="en-US"/>
        </w:rPr>
        <w:t>т</w:t>
      </w:r>
      <w:r w:rsidRPr="00AD44CA">
        <w:rPr>
          <w:rFonts w:eastAsia="Calibri"/>
          <w:sz w:val="28"/>
          <w:szCs w:val="28"/>
          <w:lang w:eastAsia="en-US"/>
        </w:rPr>
        <w:t>вующей редакции)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8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http://www.consultant.ru/document/cons_doc_LAW_12508/0463b359311dddb34a4b799a3a5c57ed0e8098ec/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Положение по бухгалтерскому учету «Учет расчетов по налогу на пр</w:t>
      </w:r>
      <w:r w:rsidRPr="00AD44CA">
        <w:rPr>
          <w:rFonts w:eastAsia="Calibri"/>
          <w:sz w:val="28"/>
          <w:szCs w:val="28"/>
          <w:lang w:eastAsia="en-US"/>
        </w:rPr>
        <w:t>и</w:t>
      </w:r>
      <w:r w:rsidRPr="00AD44CA">
        <w:rPr>
          <w:rFonts w:eastAsia="Calibri"/>
          <w:sz w:val="28"/>
          <w:szCs w:val="28"/>
          <w:lang w:eastAsia="en-US"/>
        </w:rPr>
        <w:t>быль» (ПБУ 18/02). Утверждено приказом Минфина РФ № 114 н от 19 н</w:t>
      </w:r>
      <w:r w:rsidRPr="00AD44CA">
        <w:rPr>
          <w:rFonts w:eastAsia="Calibri"/>
          <w:sz w:val="28"/>
          <w:szCs w:val="28"/>
          <w:lang w:eastAsia="en-US"/>
        </w:rPr>
        <w:t>о</w:t>
      </w:r>
      <w:r w:rsidRPr="00AD44CA">
        <w:rPr>
          <w:rFonts w:eastAsia="Calibri"/>
          <w:sz w:val="28"/>
          <w:szCs w:val="28"/>
          <w:lang w:eastAsia="en-US"/>
        </w:rPr>
        <w:t>ября 2002 г. (в действующей редакции)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 </w:t>
      </w:r>
      <w:hyperlink r:id="rId19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http://www.consultant.ru/document/cons_doc_LAW_40313/2010d850e808cca6d7525a2aec2cb1aceffec643/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Положение по бухгалтерскому учету «Учетная политика организации» (ПБУ 1/08). Утверждено приказом Минфина РФ № 106н от 6 октября 2008 г. (в действующей редакции)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  </w:t>
      </w:r>
      <w:hyperlink r:id="rId20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http://www.consultant.ru/document/cons_doc_LAW_81164/2d52707f5a4d5314b9e470a9bf59cb826ec848dd/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Положение по ведению бухгалтерского учета и бухгалтерской отчетн</w:t>
      </w:r>
      <w:r w:rsidRPr="00AD44CA">
        <w:rPr>
          <w:rFonts w:eastAsia="Calibri"/>
          <w:sz w:val="28"/>
          <w:szCs w:val="28"/>
          <w:lang w:eastAsia="en-US"/>
        </w:rPr>
        <w:t>о</w:t>
      </w:r>
      <w:r w:rsidRPr="00AD44CA">
        <w:rPr>
          <w:rFonts w:eastAsia="Calibri"/>
          <w:sz w:val="28"/>
          <w:szCs w:val="28"/>
          <w:lang w:eastAsia="en-US"/>
        </w:rPr>
        <w:t>сти в Российской Федерации. Утверждено приказом Минфина РФ № 34 н от 29 июля 1998 г. (в действующей редакции) 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hyperlink r:id="rId21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http://www.consultant.ru/document/cons_doc_LAW_20081/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44CA">
        <w:rPr>
          <w:rFonts w:eastAsia="Calibri"/>
          <w:sz w:val="28"/>
          <w:szCs w:val="28"/>
          <w:lang w:eastAsia="en-US"/>
        </w:rPr>
        <w:t>Приказ Минфина России от 02.07.2010 N 66н (ред. от 19.04.2019) "О формах бухгалтерской отчетности организаций" (в действующей редакции)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>-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44CA">
        <w:rPr>
          <w:rFonts w:eastAsia="Calibri"/>
          <w:sz w:val="28"/>
          <w:szCs w:val="28"/>
          <w:lang w:eastAsia="en-US"/>
        </w:rPr>
        <w:t xml:space="preserve"> </w:t>
      </w:r>
      <w:r w:rsidRPr="00AD44CA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hyperlink r:id="rId22" w:history="1">
        <w:r w:rsidRPr="00AD44C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http://www.consultant.ru/document/cons_doc_LAW_103394/</w:t>
        </w:r>
      </w:hyperlink>
      <w:r w:rsidRPr="00AD44CA">
        <w:rPr>
          <w:rFonts w:eastAsia="Calibri"/>
          <w:sz w:val="28"/>
          <w:szCs w:val="28"/>
          <w:lang w:eastAsia="en-US"/>
        </w:rPr>
        <w:t xml:space="preserve"> </w:t>
      </w:r>
    </w:p>
    <w:p w:rsidR="00AD44CA" w:rsidRPr="00AD44CA" w:rsidRDefault="00AD44CA" w:rsidP="00AD44CA">
      <w:pPr>
        <w:widowControl w:val="0"/>
        <w:tabs>
          <w:tab w:val="left" w:pos="0"/>
          <w:tab w:val="left" w:pos="567"/>
        </w:tabs>
        <w:ind w:left="283"/>
        <w:jc w:val="both"/>
        <w:rPr>
          <w:sz w:val="28"/>
          <w:szCs w:val="28"/>
          <w:lang w:eastAsia="ru-RU"/>
        </w:rPr>
      </w:pPr>
    </w:p>
    <w:p w:rsidR="00AD44CA" w:rsidRPr="00AD44CA" w:rsidRDefault="00AD44CA" w:rsidP="00AD44CA">
      <w:pPr>
        <w:jc w:val="both"/>
        <w:rPr>
          <w:b/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ab/>
      </w:r>
      <w:r w:rsidRPr="00AD44CA">
        <w:rPr>
          <w:b/>
          <w:sz w:val="28"/>
          <w:szCs w:val="28"/>
          <w:lang w:eastAsia="ru-RU"/>
        </w:rPr>
        <w:t>Печатные издания и электронные издания</w:t>
      </w:r>
    </w:p>
    <w:p w:rsidR="00AD44CA" w:rsidRPr="00AD44CA" w:rsidRDefault="00AD44CA" w:rsidP="00AD44CA">
      <w:pPr>
        <w:ind w:firstLine="567"/>
        <w:jc w:val="both"/>
        <w:rPr>
          <w:sz w:val="28"/>
          <w:szCs w:val="28"/>
          <w:lang w:eastAsia="ru-RU"/>
        </w:rPr>
      </w:pPr>
      <w:r w:rsidRPr="00AD44CA">
        <w:rPr>
          <w:i/>
          <w:color w:val="000000"/>
          <w:sz w:val="28"/>
          <w:szCs w:val="28"/>
          <w:lang w:eastAsia="ru-RU"/>
        </w:rPr>
        <w:t>Основная литература</w:t>
      </w:r>
      <w:r w:rsidRPr="00AD44CA">
        <w:rPr>
          <w:color w:val="000000"/>
          <w:sz w:val="28"/>
          <w:szCs w:val="28"/>
          <w:lang w:eastAsia="ru-RU"/>
        </w:rPr>
        <w:t>:</w:t>
      </w:r>
    </w:p>
    <w:p w:rsidR="00AD44CA" w:rsidRPr="00AD44CA" w:rsidRDefault="00AD44CA" w:rsidP="00AD44CA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>Бухгалтерский финансовый учет [Текст]: учебник и практикум по СПО / А.С. Алисенов. – 2-е изд., перераб</w:t>
      </w:r>
      <w:proofErr w:type="gramStart"/>
      <w:r w:rsidRPr="00AD44CA">
        <w:rPr>
          <w:sz w:val="28"/>
          <w:szCs w:val="28"/>
          <w:lang w:eastAsia="ru-RU"/>
        </w:rPr>
        <w:t>.</w:t>
      </w:r>
      <w:proofErr w:type="gramEnd"/>
      <w:r w:rsidRPr="00AD44CA">
        <w:rPr>
          <w:sz w:val="28"/>
          <w:szCs w:val="28"/>
          <w:lang w:eastAsia="ru-RU"/>
        </w:rPr>
        <w:t xml:space="preserve"> и доп. – М.: Издательство Юрайт, 2018. – 464 с. – (Серия: Профессиональное образование).</w:t>
      </w:r>
    </w:p>
    <w:p w:rsidR="00AD44CA" w:rsidRPr="00AD44CA" w:rsidRDefault="00AD44CA" w:rsidP="00AD44CA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>Бухгалтерский финансовый учет [Текст]: учебник и практикум по СПО / И.М. Дмитриевой. - 2-е изд., перераб</w:t>
      </w:r>
      <w:proofErr w:type="gramStart"/>
      <w:r w:rsidRPr="00AD44CA">
        <w:rPr>
          <w:sz w:val="28"/>
          <w:szCs w:val="28"/>
          <w:lang w:eastAsia="ru-RU"/>
        </w:rPr>
        <w:t>.</w:t>
      </w:r>
      <w:proofErr w:type="gramEnd"/>
      <w:r w:rsidRPr="00AD44CA">
        <w:rPr>
          <w:sz w:val="28"/>
          <w:szCs w:val="28"/>
          <w:lang w:eastAsia="ru-RU"/>
        </w:rPr>
        <w:t xml:space="preserve"> и доп. – М.: Издательство Юрайт, 2018. – 495 с. – (Серия: Профессиональное образование).</w:t>
      </w:r>
    </w:p>
    <w:p w:rsidR="00AD44CA" w:rsidRPr="00AD44CA" w:rsidRDefault="00AD44CA" w:rsidP="00AD44CA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>Анализ финансово-хозяйственной деятельности [Текст]: учебник и практ</w:t>
      </w:r>
      <w:r w:rsidRPr="00AD44CA">
        <w:rPr>
          <w:sz w:val="28"/>
          <w:szCs w:val="28"/>
          <w:lang w:eastAsia="ru-RU"/>
        </w:rPr>
        <w:t>и</w:t>
      </w:r>
      <w:r w:rsidRPr="00AD44CA">
        <w:rPr>
          <w:sz w:val="28"/>
          <w:szCs w:val="28"/>
          <w:lang w:eastAsia="ru-RU"/>
        </w:rPr>
        <w:t>кум для СПО / Г.В. Шадрина. – 2-е изд., перераб</w:t>
      </w:r>
      <w:proofErr w:type="gramStart"/>
      <w:r w:rsidRPr="00AD44CA">
        <w:rPr>
          <w:sz w:val="28"/>
          <w:szCs w:val="28"/>
          <w:lang w:eastAsia="ru-RU"/>
        </w:rPr>
        <w:t>.</w:t>
      </w:r>
      <w:proofErr w:type="gramEnd"/>
      <w:r w:rsidRPr="00AD44CA">
        <w:rPr>
          <w:sz w:val="28"/>
          <w:szCs w:val="28"/>
          <w:lang w:eastAsia="ru-RU"/>
        </w:rPr>
        <w:t xml:space="preserve"> и доп. – М.: Издательство Юрайт, 2018. – 431 с. – Серия: Профессиональное образование.</w:t>
      </w:r>
    </w:p>
    <w:p w:rsidR="00AD44CA" w:rsidRPr="00AD44CA" w:rsidRDefault="00AD44CA" w:rsidP="00AD44CA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bCs/>
          <w:color w:val="333333"/>
          <w:sz w:val="28"/>
          <w:szCs w:val="28"/>
          <w:shd w:val="clear" w:color="auto" w:fill="FFFFFF"/>
          <w:lang w:eastAsia="ru-RU"/>
        </w:rPr>
        <w:t xml:space="preserve">Составление и использование бухгалтерской </w:t>
      </w:r>
      <w:proofErr w:type="gramStart"/>
      <w:r w:rsidRPr="00AD44CA">
        <w:rPr>
          <w:bCs/>
          <w:color w:val="333333"/>
          <w:sz w:val="28"/>
          <w:szCs w:val="28"/>
          <w:shd w:val="clear" w:color="auto" w:fill="FFFFFF"/>
          <w:lang w:eastAsia="ru-RU"/>
        </w:rPr>
        <w:t>отчетности</w:t>
      </w:r>
      <w:r w:rsidRPr="00AD44CA">
        <w:rPr>
          <w:color w:val="333333"/>
          <w:sz w:val="28"/>
          <w:szCs w:val="28"/>
          <w:shd w:val="clear" w:color="auto" w:fill="FFFFFF"/>
          <w:lang w:eastAsia="ru-RU"/>
        </w:rPr>
        <w:t> :</w:t>
      </w:r>
      <w:proofErr w:type="gramEnd"/>
      <w:r w:rsidRPr="00AD44CA">
        <w:rPr>
          <w:color w:val="333333"/>
          <w:sz w:val="28"/>
          <w:szCs w:val="28"/>
          <w:shd w:val="clear" w:color="auto" w:fill="FFFFFF"/>
          <w:lang w:eastAsia="ru-RU"/>
        </w:rPr>
        <w:t xml:space="preserve"> учебник / Н.В. Брыкова. — </w:t>
      </w:r>
      <w:proofErr w:type="gramStart"/>
      <w:r w:rsidRPr="00AD44CA">
        <w:rPr>
          <w:color w:val="333333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AD44CA">
        <w:rPr>
          <w:color w:val="333333"/>
          <w:sz w:val="28"/>
          <w:szCs w:val="28"/>
          <w:shd w:val="clear" w:color="auto" w:fill="FFFFFF"/>
          <w:lang w:eastAsia="ru-RU"/>
        </w:rPr>
        <w:t xml:space="preserve"> КноРус, 2018. — 266 с. — Для СПО. — ISBN 978-5-406-05656-1. </w:t>
      </w:r>
      <w:hyperlink r:id="rId23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https://www.book.ru/book/924215</w:t>
        </w:r>
      </w:hyperlink>
    </w:p>
    <w:p w:rsidR="00AD44CA" w:rsidRPr="00AD44CA" w:rsidRDefault="00AD44CA" w:rsidP="00AD44CA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bCs/>
          <w:color w:val="333333"/>
          <w:sz w:val="28"/>
          <w:szCs w:val="28"/>
          <w:shd w:val="clear" w:color="auto" w:fill="FFFFFF"/>
          <w:lang w:eastAsia="ru-RU"/>
        </w:rPr>
        <w:t>Иванова, Н.В.</w:t>
      </w:r>
      <w:r w:rsidRPr="00AD44CA">
        <w:rPr>
          <w:color w:val="333333"/>
          <w:sz w:val="28"/>
          <w:szCs w:val="28"/>
          <w:shd w:val="clear" w:color="auto" w:fill="FFFFFF"/>
          <w:lang w:eastAsia="ru-RU"/>
        </w:rPr>
        <w:t> Основы анализа бухгалтерской отчетности</w:t>
      </w:r>
      <w:proofErr w:type="gramStart"/>
      <w:r w:rsidRPr="00AD44CA">
        <w:rPr>
          <w:color w:val="333333"/>
          <w:sz w:val="28"/>
          <w:szCs w:val="28"/>
          <w:shd w:val="clear" w:color="auto" w:fill="FFFFFF"/>
          <w:lang w:eastAsia="ru-RU"/>
        </w:rPr>
        <w:t>. :</w:t>
      </w:r>
      <w:proofErr w:type="gramEnd"/>
      <w:r w:rsidRPr="00AD44CA">
        <w:rPr>
          <w:color w:val="333333"/>
          <w:sz w:val="28"/>
          <w:szCs w:val="28"/>
          <w:shd w:val="clear" w:color="auto" w:fill="FFFFFF"/>
          <w:lang w:eastAsia="ru-RU"/>
        </w:rPr>
        <w:t xml:space="preserve"> учебник / Ив</w:t>
      </w:r>
      <w:r w:rsidRPr="00AD44CA">
        <w:rPr>
          <w:color w:val="333333"/>
          <w:sz w:val="28"/>
          <w:szCs w:val="28"/>
          <w:shd w:val="clear" w:color="auto" w:fill="FFFFFF"/>
          <w:lang w:eastAsia="ru-RU"/>
        </w:rPr>
        <w:t>а</w:t>
      </w:r>
      <w:r w:rsidRPr="00AD44CA">
        <w:rPr>
          <w:color w:val="333333"/>
          <w:sz w:val="28"/>
          <w:szCs w:val="28"/>
          <w:shd w:val="clear" w:color="auto" w:fill="FFFFFF"/>
          <w:lang w:eastAsia="ru-RU"/>
        </w:rPr>
        <w:t xml:space="preserve">нова Н.В., Иванов К.В. — Москва : КноРус, 2019. — 203 с. — (СПО). — ISBN 978-5-406-06792-5. — URL: </w:t>
      </w:r>
      <w:hyperlink r:id="rId24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https://www.book.ru/book/931827</w:t>
        </w:r>
      </w:hyperlink>
    </w:p>
    <w:p w:rsidR="00AD44CA" w:rsidRPr="00AD44CA" w:rsidRDefault="00AD44CA" w:rsidP="00AD44CA">
      <w:pPr>
        <w:widowControl w:val="0"/>
        <w:autoSpaceDE w:val="0"/>
        <w:autoSpaceDN w:val="0"/>
        <w:adjustRightInd w:val="0"/>
        <w:ind w:left="927"/>
        <w:rPr>
          <w:sz w:val="28"/>
          <w:szCs w:val="28"/>
          <w:lang w:eastAsia="ru-RU"/>
        </w:rPr>
      </w:pPr>
    </w:p>
    <w:p w:rsidR="00AD44CA" w:rsidRPr="00AD44CA" w:rsidRDefault="00AD44CA" w:rsidP="00AD44CA">
      <w:pPr>
        <w:tabs>
          <w:tab w:val="left" w:pos="0"/>
          <w:tab w:val="left" w:pos="180"/>
          <w:tab w:val="left" w:pos="900"/>
        </w:tabs>
        <w:ind w:firstLine="567"/>
        <w:jc w:val="both"/>
        <w:rPr>
          <w:i/>
          <w:sz w:val="28"/>
          <w:szCs w:val="28"/>
          <w:lang w:eastAsia="ru-RU"/>
        </w:rPr>
      </w:pPr>
      <w:r w:rsidRPr="00AD44CA">
        <w:rPr>
          <w:i/>
          <w:sz w:val="28"/>
          <w:szCs w:val="28"/>
          <w:lang w:eastAsia="ru-RU"/>
        </w:rPr>
        <w:t>Дополнительная литература:</w:t>
      </w:r>
    </w:p>
    <w:p w:rsidR="00AD44CA" w:rsidRPr="00AD44CA" w:rsidRDefault="00AD44CA" w:rsidP="00AD44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 xml:space="preserve">Российский налоговый курьер электронный журнал — Режим доступа: </w:t>
      </w:r>
      <w:hyperlink r:id="rId25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https://action-press.ru</w:t>
        </w:r>
      </w:hyperlink>
    </w:p>
    <w:p w:rsidR="00AD44CA" w:rsidRPr="00AD44CA" w:rsidRDefault="00AD44CA" w:rsidP="00AD44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lastRenderedPageBreak/>
        <w:t xml:space="preserve">Актуальные вопросы бухгалтерского учета и налогообложения электронный журнал — Режим доступа: </w:t>
      </w:r>
      <w:hyperlink r:id="rId26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https://www.audit-it.ru/articles/authors/audar.html</w:t>
        </w:r>
      </w:hyperlink>
    </w:p>
    <w:p w:rsidR="00AD44CA" w:rsidRPr="00AD44CA" w:rsidRDefault="00AD44CA" w:rsidP="00AD44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 xml:space="preserve">Налоговый вестник электронный журнал — Режим доступа: </w:t>
      </w:r>
      <w:hyperlink r:id="rId27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http://www.nalvest.ru/</w:t>
        </w:r>
      </w:hyperlink>
    </w:p>
    <w:p w:rsidR="00AD44CA" w:rsidRPr="00AD44CA" w:rsidRDefault="00AD44CA" w:rsidP="00AD44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 xml:space="preserve">Главбух электронный журнал — Режим доступа: </w:t>
      </w:r>
      <w:hyperlink r:id="rId28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https://www.glavbukh.ru/</w:t>
        </w:r>
      </w:hyperlink>
      <w:r w:rsidRPr="00AD44CA">
        <w:rPr>
          <w:sz w:val="28"/>
          <w:szCs w:val="28"/>
          <w:lang w:eastAsia="ru-RU"/>
        </w:rPr>
        <w:t xml:space="preserve"> </w:t>
      </w:r>
    </w:p>
    <w:p w:rsidR="00AD44CA" w:rsidRPr="00AD44CA" w:rsidRDefault="00AD44CA" w:rsidP="00AD44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>Чайковская Н.В. Анализ и диагностика финансово-хозяйственной деятел</w:t>
      </w:r>
      <w:r w:rsidRPr="00AD44CA">
        <w:rPr>
          <w:sz w:val="28"/>
          <w:szCs w:val="28"/>
          <w:lang w:eastAsia="ru-RU"/>
        </w:rPr>
        <w:t>ь</w:t>
      </w:r>
      <w:r w:rsidRPr="00AD44CA">
        <w:rPr>
          <w:sz w:val="28"/>
          <w:szCs w:val="28"/>
          <w:lang w:eastAsia="ru-RU"/>
        </w:rPr>
        <w:t xml:space="preserve">ности предприятия [Электронный ресурс]: учебное пособие/ Чайковская Н.В., Панягина А.Е.— Электрон. текстовые данные.— Саратов: Ай Пи Эр Медиа, 2019.— 226 c.— Режим доступа: </w:t>
      </w:r>
      <w:hyperlink r:id="rId29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http://www.iprbookshop.ru/83260.html</w:t>
        </w:r>
      </w:hyperlink>
      <w:r w:rsidRPr="00AD44CA">
        <w:rPr>
          <w:sz w:val="28"/>
          <w:szCs w:val="28"/>
          <w:lang w:eastAsia="ru-RU"/>
        </w:rPr>
        <w:t xml:space="preserve"> — ЭБС «IPRbooks»</w:t>
      </w:r>
    </w:p>
    <w:p w:rsidR="00AD44CA" w:rsidRPr="00AD44CA" w:rsidRDefault="00AD44CA" w:rsidP="00AD44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>Шинкарева О.В. Бухгалтерский учет [Электронный ресурс</w:t>
      </w:r>
      <w:proofErr w:type="gramStart"/>
      <w:r w:rsidRPr="00AD44CA">
        <w:rPr>
          <w:sz w:val="28"/>
          <w:szCs w:val="28"/>
          <w:lang w:eastAsia="ru-RU"/>
        </w:rPr>
        <w:t>] :</w:t>
      </w:r>
      <w:proofErr w:type="gramEnd"/>
      <w:r w:rsidRPr="00AD44CA">
        <w:rPr>
          <w:sz w:val="28"/>
          <w:szCs w:val="28"/>
          <w:lang w:eastAsia="ru-RU"/>
        </w:rPr>
        <w:t xml:space="preserve"> учебное пос</w:t>
      </w:r>
      <w:r w:rsidRPr="00AD44CA">
        <w:rPr>
          <w:sz w:val="28"/>
          <w:szCs w:val="28"/>
          <w:lang w:eastAsia="ru-RU"/>
        </w:rPr>
        <w:t>о</w:t>
      </w:r>
      <w:r w:rsidRPr="00AD44CA">
        <w:rPr>
          <w:sz w:val="28"/>
          <w:szCs w:val="28"/>
          <w:lang w:eastAsia="ru-RU"/>
        </w:rPr>
        <w:t>бие для СПО / О.В. Шинкарева, Е.Н. Золотова. — Электрон. текстовые да</w:t>
      </w:r>
      <w:r w:rsidRPr="00AD44CA">
        <w:rPr>
          <w:sz w:val="28"/>
          <w:szCs w:val="28"/>
          <w:lang w:eastAsia="ru-RU"/>
        </w:rPr>
        <w:t>н</w:t>
      </w:r>
      <w:r w:rsidRPr="00AD44CA">
        <w:rPr>
          <w:sz w:val="28"/>
          <w:szCs w:val="28"/>
          <w:lang w:eastAsia="ru-RU"/>
        </w:rPr>
        <w:t>ные. — Саратов: Профобразование, 2018. — 105 c. — 978-5-4488-0181-5. — Режим доступа: Режим доступа:</w:t>
      </w:r>
      <w:hyperlink r:id="rId30" w:history="1">
        <w:r w:rsidRPr="00AD44CA">
          <w:rPr>
            <w:color w:val="0000FF"/>
            <w:sz w:val="28"/>
            <w:szCs w:val="28"/>
            <w:u w:val="single"/>
            <w:lang w:val="en-US" w:eastAsia="ru-RU"/>
          </w:rPr>
          <w:t>http</w:t>
        </w:r>
        <w:r w:rsidRPr="00AD44CA">
          <w:rPr>
            <w:color w:val="0000FF"/>
            <w:sz w:val="28"/>
            <w:szCs w:val="28"/>
            <w:u w:val="single"/>
            <w:lang w:eastAsia="ru-RU"/>
          </w:rPr>
          <w:t>://</w:t>
        </w:r>
        <w:r w:rsidRPr="00AD44CA">
          <w:rPr>
            <w:color w:val="0000FF"/>
            <w:sz w:val="28"/>
            <w:szCs w:val="28"/>
            <w:u w:val="single"/>
            <w:lang w:val="en-US" w:eastAsia="ru-RU"/>
          </w:rPr>
          <w:t>www</w:t>
        </w:r>
        <w:r w:rsidRPr="00AD44CA">
          <w:rPr>
            <w:color w:val="0000FF"/>
            <w:sz w:val="28"/>
            <w:szCs w:val="28"/>
            <w:u w:val="single"/>
            <w:lang w:eastAsia="ru-RU"/>
          </w:rPr>
          <w:t>.</w:t>
        </w:r>
        <w:r w:rsidRPr="00AD44CA">
          <w:rPr>
            <w:color w:val="0000FF"/>
            <w:sz w:val="28"/>
            <w:szCs w:val="28"/>
            <w:u w:val="single"/>
            <w:lang w:val="en-US" w:eastAsia="ru-RU"/>
          </w:rPr>
          <w:t>iprbookshop</w:t>
        </w:r>
        <w:r w:rsidRPr="00AD44CA">
          <w:rPr>
            <w:color w:val="0000FF"/>
            <w:sz w:val="28"/>
            <w:szCs w:val="28"/>
            <w:u w:val="single"/>
            <w:lang w:eastAsia="ru-RU"/>
          </w:rPr>
          <w:t>.</w:t>
        </w:r>
        <w:r w:rsidRPr="00AD44CA">
          <w:rPr>
            <w:color w:val="0000FF"/>
            <w:sz w:val="28"/>
            <w:szCs w:val="28"/>
            <w:u w:val="single"/>
            <w:lang w:val="en-US" w:eastAsia="ru-RU"/>
          </w:rPr>
          <w:t>ru</w:t>
        </w:r>
        <w:r w:rsidRPr="00AD44CA">
          <w:rPr>
            <w:color w:val="0000FF"/>
            <w:sz w:val="28"/>
            <w:szCs w:val="28"/>
            <w:u w:val="single"/>
            <w:lang w:eastAsia="ru-RU"/>
          </w:rPr>
          <w:t>/73749</w:t>
        </w:r>
      </w:hyperlink>
      <w:r w:rsidRPr="00AD44CA">
        <w:rPr>
          <w:sz w:val="28"/>
          <w:szCs w:val="28"/>
          <w:lang w:eastAsia="ru-RU"/>
        </w:rPr>
        <w:t xml:space="preserve"> </w:t>
      </w:r>
      <w:r w:rsidRPr="00AD44CA">
        <w:rPr>
          <w:sz w:val="28"/>
          <w:szCs w:val="28"/>
          <w:shd w:val="clear" w:color="auto" w:fill="FCFCFC"/>
          <w:lang w:eastAsia="ru-RU"/>
        </w:rPr>
        <w:t>— ЭБС «</w:t>
      </w:r>
      <w:r w:rsidRPr="00AD44CA">
        <w:rPr>
          <w:sz w:val="28"/>
          <w:szCs w:val="28"/>
          <w:shd w:val="clear" w:color="auto" w:fill="FCFCFC"/>
          <w:lang w:val="en-US" w:eastAsia="ru-RU"/>
        </w:rPr>
        <w:t>IPRbooks</w:t>
      </w:r>
      <w:r w:rsidRPr="00AD44CA">
        <w:rPr>
          <w:sz w:val="28"/>
          <w:szCs w:val="28"/>
          <w:shd w:val="clear" w:color="auto" w:fill="FCFCFC"/>
          <w:lang w:eastAsia="ru-RU"/>
        </w:rPr>
        <w:t>»</w:t>
      </w:r>
    </w:p>
    <w:p w:rsidR="00AD44CA" w:rsidRPr="00AD44CA" w:rsidRDefault="00AD44CA" w:rsidP="00AD44CA">
      <w:pPr>
        <w:ind w:firstLine="567"/>
        <w:jc w:val="center"/>
        <w:outlineLvl w:val="0"/>
        <w:rPr>
          <w:b/>
          <w:sz w:val="28"/>
          <w:szCs w:val="28"/>
          <w:lang w:eastAsia="ru-RU"/>
        </w:rPr>
      </w:pPr>
    </w:p>
    <w:p w:rsidR="00AD44CA" w:rsidRPr="00AD44CA" w:rsidRDefault="00AD44CA" w:rsidP="00AD44CA">
      <w:pPr>
        <w:ind w:firstLine="567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>Интернет – ресурсы (дополнительные, не входящие в электронную инфо</w:t>
      </w:r>
      <w:r w:rsidRPr="00AD44CA">
        <w:rPr>
          <w:sz w:val="28"/>
          <w:szCs w:val="28"/>
          <w:lang w:eastAsia="ru-RU"/>
        </w:rPr>
        <w:t>р</w:t>
      </w:r>
      <w:r w:rsidRPr="00AD44CA">
        <w:rPr>
          <w:sz w:val="28"/>
          <w:szCs w:val="28"/>
          <w:lang w:eastAsia="ru-RU"/>
        </w:rPr>
        <w:t>мационно-образовательную среду техникума):</w:t>
      </w:r>
    </w:p>
    <w:p w:rsidR="00AD44CA" w:rsidRPr="00AD44CA" w:rsidRDefault="00AD44CA" w:rsidP="00AD44CA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 xml:space="preserve">Федеральный образовательный </w:t>
      </w:r>
      <w:proofErr w:type="gramStart"/>
      <w:r w:rsidRPr="00AD44CA">
        <w:rPr>
          <w:sz w:val="28"/>
          <w:szCs w:val="28"/>
          <w:lang w:eastAsia="ru-RU"/>
        </w:rPr>
        <w:t>портал :Экономика</w:t>
      </w:r>
      <w:proofErr w:type="gramEnd"/>
      <w:r w:rsidRPr="00AD44CA">
        <w:rPr>
          <w:sz w:val="28"/>
          <w:szCs w:val="28"/>
          <w:lang w:eastAsia="ru-RU"/>
        </w:rPr>
        <w:t xml:space="preserve">. социология, менеджмент [Электронный ресурс]. – Режим доступа: </w:t>
      </w:r>
      <w:hyperlink r:id="rId31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http://ecsocman.hse.ru/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 xml:space="preserve">Административно-управленческий портал [Электронный ресурс]. - Режим доступа: </w:t>
      </w:r>
      <w:hyperlink r:id="rId32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http://www.aup.ru/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bCs/>
          <w:sz w:val="28"/>
          <w:szCs w:val="28"/>
          <w:lang w:eastAsia="ru-RU"/>
        </w:rPr>
        <w:t xml:space="preserve"> Министерство финансов РФ [Электронный ресурс]. – Режим доступа: </w:t>
      </w:r>
      <w:hyperlink r:id="rId33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http://www1.minfin.ru/ru/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bCs/>
          <w:sz w:val="28"/>
          <w:szCs w:val="28"/>
          <w:lang w:eastAsia="ru-RU"/>
        </w:rPr>
        <w:t xml:space="preserve">Министерство экономического развития РФ [Электронный ресурс]. –Режим доступа: </w:t>
      </w:r>
      <w:hyperlink r:id="rId34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http://www.economy.gov.ru/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 xml:space="preserve">Федеральная служба государственной статистике [Электронный ресурс]. – Режим доступа: </w:t>
      </w:r>
      <w:hyperlink r:id="rId35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http://www.gks.ru/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bCs/>
          <w:sz w:val="28"/>
          <w:szCs w:val="28"/>
          <w:lang w:eastAsia="ru-RU"/>
        </w:rPr>
        <w:t xml:space="preserve">Предприниматель [Электронный ресурс]. – Режим доступа:  </w:t>
      </w:r>
      <w:hyperlink r:id="rId36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http://www.radas.ru/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color w:val="000000"/>
          <w:sz w:val="28"/>
          <w:szCs w:val="28"/>
          <w:lang w:eastAsia="ru-RU"/>
        </w:rPr>
        <w:t xml:space="preserve">Министерство РФ по налогам и сборам [Электронный ресурс]. – Режим доступа: </w:t>
      </w:r>
      <w:hyperlink r:id="rId37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http://www.nalog.ru/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proofErr w:type="gramStart"/>
      <w:r w:rsidRPr="00AD44CA">
        <w:rPr>
          <w:color w:val="000000"/>
          <w:sz w:val="28"/>
          <w:szCs w:val="28"/>
          <w:lang w:eastAsia="ru-RU"/>
        </w:rPr>
        <w:t>Экономика  и</w:t>
      </w:r>
      <w:proofErr w:type="gramEnd"/>
      <w:r w:rsidRPr="00AD44CA">
        <w:rPr>
          <w:color w:val="000000"/>
          <w:sz w:val="28"/>
          <w:szCs w:val="28"/>
          <w:lang w:eastAsia="ru-RU"/>
        </w:rPr>
        <w:t xml:space="preserve">  жизнь [Электронный ресурс] // Агентство  консультаций  и  деловой информации. – Режим доступа: </w:t>
      </w:r>
      <w:hyperlink r:id="rId38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http://www.akdi.ru/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 xml:space="preserve">Главбух </w:t>
      </w:r>
      <w:r w:rsidRPr="00AD44CA">
        <w:rPr>
          <w:bCs/>
          <w:color w:val="000000"/>
          <w:sz w:val="28"/>
          <w:szCs w:val="28"/>
          <w:lang w:eastAsia="ru-RU"/>
        </w:rPr>
        <w:t xml:space="preserve">[Электронный ресурс]. – Режим доступа: </w:t>
      </w:r>
      <w:hyperlink r:id="rId39" w:history="1">
        <w:r w:rsidRPr="00AD44CA">
          <w:rPr>
            <w:bCs/>
            <w:color w:val="0000FF"/>
            <w:sz w:val="28"/>
            <w:szCs w:val="28"/>
            <w:u w:val="single"/>
            <w:lang w:eastAsia="ru-RU"/>
          </w:rPr>
          <w:t>http://www.glavbukh.ru/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bCs/>
          <w:color w:val="000000"/>
          <w:sz w:val="28"/>
          <w:szCs w:val="28"/>
          <w:lang w:eastAsia="ru-RU"/>
        </w:rPr>
        <w:t xml:space="preserve"> СПС «Гарант» [Электронный ресурс]. – Режим доступа: </w:t>
      </w:r>
      <w:hyperlink r:id="rId40" w:history="1">
        <w:r w:rsidRPr="00AD44CA">
          <w:rPr>
            <w:bCs/>
            <w:color w:val="0000FF"/>
            <w:sz w:val="28"/>
            <w:szCs w:val="28"/>
            <w:u w:val="single"/>
            <w:lang w:eastAsia="ru-RU"/>
          </w:rPr>
          <w:t>http://www.garant.ru/</w:t>
        </w:r>
      </w:hyperlink>
    </w:p>
    <w:p w:rsidR="00AD44CA" w:rsidRPr="00AD44CA" w:rsidRDefault="00AD44CA" w:rsidP="00AD44C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AD44CA">
        <w:rPr>
          <w:sz w:val="28"/>
          <w:szCs w:val="28"/>
          <w:lang w:eastAsia="ru-RU"/>
        </w:rPr>
        <w:t xml:space="preserve"> </w:t>
      </w:r>
      <w:r w:rsidRPr="00AD44CA">
        <w:rPr>
          <w:bCs/>
          <w:color w:val="000000"/>
          <w:sz w:val="28"/>
          <w:szCs w:val="28"/>
          <w:lang w:eastAsia="ru-RU"/>
        </w:rPr>
        <w:t xml:space="preserve">СПС «Консультант плюс» [Электронный ресурс]. – Режим доступа: </w:t>
      </w:r>
      <w:hyperlink r:id="rId41" w:history="1">
        <w:r w:rsidRPr="00AD44CA">
          <w:rPr>
            <w:color w:val="0000FF"/>
            <w:sz w:val="28"/>
            <w:szCs w:val="28"/>
            <w:u w:val="single"/>
            <w:lang w:eastAsia="ru-RU"/>
          </w:rPr>
          <w:t>http://www.consultant.ru/</w:t>
        </w:r>
      </w:hyperlink>
    </w:p>
    <w:p w:rsidR="004B5E0E" w:rsidRDefault="004B5E0E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Pr="00AB5690" w:rsidRDefault="003B4E34" w:rsidP="003B4E34">
      <w:pPr>
        <w:tabs>
          <w:tab w:val="left" w:pos="284"/>
          <w:tab w:val="left" w:pos="1080"/>
        </w:tabs>
        <w:jc w:val="right"/>
        <w:rPr>
          <w:bCs/>
          <w:sz w:val="28"/>
          <w:szCs w:val="28"/>
        </w:rPr>
      </w:pPr>
      <w:r w:rsidRPr="00AB5690">
        <w:rPr>
          <w:bCs/>
          <w:sz w:val="28"/>
          <w:szCs w:val="28"/>
        </w:rPr>
        <w:lastRenderedPageBreak/>
        <w:t>Приложение 1</w:t>
      </w:r>
    </w:p>
    <w:p w:rsidR="00034452" w:rsidRPr="00034452" w:rsidRDefault="00034452" w:rsidP="00034452">
      <w:pPr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>МИНИСТЕРСТВО ОБРАЗОВАНИЯ СТАВРОПОЛЬСКОГО КРАЯ</w:t>
      </w:r>
    </w:p>
    <w:p w:rsidR="00034452" w:rsidRPr="00034452" w:rsidRDefault="00034452" w:rsidP="00034452">
      <w:pPr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34452" w:rsidRPr="00034452" w:rsidRDefault="00034452" w:rsidP="00034452">
      <w:pPr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:rsidR="00034452" w:rsidRPr="00034452" w:rsidRDefault="00034452" w:rsidP="00034452">
      <w:pPr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>(ГБПОУ ССТ)</w:t>
      </w:r>
    </w:p>
    <w:p w:rsidR="00034452" w:rsidRPr="00034452" w:rsidRDefault="00034452" w:rsidP="00034452">
      <w:pPr>
        <w:suppressAutoHyphens/>
        <w:jc w:val="center"/>
        <w:rPr>
          <w:rFonts w:eastAsia="Calibri"/>
          <w:sz w:val="28"/>
          <w:szCs w:val="28"/>
        </w:rPr>
      </w:pPr>
    </w:p>
    <w:p w:rsidR="00034452" w:rsidRPr="00034452" w:rsidRDefault="00034452" w:rsidP="00034452">
      <w:pPr>
        <w:suppressAutoHyphens/>
        <w:jc w:val="center"/>
        <w:rPr>
          <w:rFonts w:eastAsia="Calibri"/>
          <w:sz w:val="28"/>
          <w:szCs w:val="28"/>
        </w:rPr>
      </w:pPr>
    </w:p>
    <w:p w:rsidR="00034452" w:rsidRPr="00034452" w:rsidRDefault="00034452" w:rsidP="00034452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034452" w:rsidRPr="00034452" w:rsidRDefault="00034452" w:rsidP="00034452">
      <w:pPr>
        <w:ind w:left="5103"/>
        <w:rPr>
          <w:rFonts w:eastAsia="Calibri"/>
          <w:b/>
          <w:sz w:val="24"/>
          <w:szCs w:val="24"/>
          <w:lang w:eastAsia="en-US"/>
        </w:rPr>
      </w:pPr>
      <w:r w:rsidRPr="00034452">
        <w:rPr>
          <w:rFonts w:eastAsia="Calibri"/>
          <w:b/>
          <w:sz w:val="24"/>
          <w:szCs w:val="24"/>
          <w:lang w:eastAsia="en-US"/>
        </w:rPr>
        <w:t>УТВЕРЖДАЮ</w:t>
      </w:r>
    </w:p>
    <w:p w:rsidR="00034452" w:rsidRPr="00034452" w:rsidRDefault="00034452" w:rsidP="00034452">
      <w:pPr>
        <w:ind w:left="5103"/>
        <w:rPr>
          <w:rFonts w:eastAsia="Calibri"/>
          <w:sz w:val="24"/>
          <w:szCs w:val="24"/>
          <w:lang w:eastAsia="en-US"/>
        </w:rPr>
      </w:pPr>
    </w:p>
    <w:p w:rsidR="00034452" w:rsidRPr="00034452" w:rsidRDefault="00034452" w:rsidP="00034452">
      <w:pPr>
        <w:ind w:left="5103"/>
        <w:rPr>
          <w:rFonts w:eastAsia="Calibri"/>
          <w:sz w:val="24"/>
          <w:szCs w:val="24"/>
          <w:lang w:eastAsia="en-US"/>
        </w:rPr>
      </w:pPr>
      <w:r w:rsidRPr="00034452">
        <w:rPr>
          <w:rFonts w:eastAsia="Calibri"/>
          <w:sz w:val="24"/>
          <w:szCs w:val="24"/>
          <w:lang w:eastAsia="en-US"/>
        </w:rPr>
        <w:t>Руководитель организации</w:t>
      </w:r>
    </w:p>
    <w:p w:rsidR="00034452" w:rsidRPr="00034452" w:rsidRDefault="00034452" w:rsidP="00034452">
      <w:pPr>
        <w:ind w:left="5103"/>
        <w:rPr>
          <w:rFonts w:eastAsia="Calibri"/>
          <w:sz w:val="24"/>
          <w:szCs w:val="24"/>
          <w:lang w:eastAsia="en-US"/>
        </w:rPr>
      </w:pPr>
      <w:r w:rsidRPr="00034452">
        <w:rPr>
          <w:rFonts w:eastAsia="Calibri"/>
          <w:sz w:val="24"/>
          <w:szCs w:val="24"/>
          <w:lang w:eastAsia="en-US"/>
        </w:rPr>
        <w:t>___________________ /______________ /</w:t>
      </w:r>
    </w:p>
    <w:p w:rsidR="00034452" w:rsidRPr="00034452" w:rsidRDefault="00034452" w:rsidP="00034452">
      <w:pPr>
        <w:ind w:left="5103"/>
        <w:rPr>
          <w:rFonts w:eastAsia="Calibri"/>
          <w:sz w:val="24"/>
          <w:szCs w:val="24"/>
          <w:lang w:eastAsia="en-US"/>
        </w:rPr>
      </w:pPr>
      <w:r w:rsidRPr="00034452">
        <w:rPr>
          <w:rFonts w:eastAsia="Calibri"/>
          <w:sz w:val="24"/>
          <w:szCs w:val="24"/>
          <w:lang w:eastAsia="en-US"/>
        </w:rPr>
        <w:t>М.П.</w:t>
      </w:r>
      <w:r w:rsidRPr="00034452">
        <w:t xml:space="preserve">                                       </w:t>
      </w:r>
      <w:r w:rsidRPr="00034452">
        <w:rPr>
          <w:rFonts w:eastAsia="Calibri"/>
          <w:i/>
          <w:sz w:val="16"/>
          <w:szCs w:val="16"/>
          <w:lang w:eastAsia="en-US"/>
        </w:rPr>
        <w:t>Фамилия, инициалы</w:t>
      </w:r>
    </w:p>
    <w:p w:rsidR="00034452" w:rsidRPr="00034452" w:rsidRDefault="00034452" w:rsidP="00034452">
      <w:pPr>
        <w:ind w:left="5103"/>
        <w:rPr>
          <w:rFonts w:eastAsia="Calibri"/>
          <w:sz w:val="24"/>
          <w:szCs w:val="24"/>
          <w:lang w:eastAsia="en-US"/>
        </w:rPr>
      </w:pPr>
      <w:proofErr w:type="gramStart"/>
      <w:r w:rsidRPr="00034452">
        <w:rPr>
          <w:rFonts w:eastAsia="Calibri"/>
          <w:sz w:val="24"/>
          <w:szCs w:val="24"/>
          <w:lang w:eastAsia="en-US"/>
        </w:rPr>
        <w:t>« _</w:t>
      </w:r>
      <w:proofErr w:type="gramEnd"/>
      <w:r w:rsidRPr="00034452">
        <w:rPr>
          <w:rFonts w:eastAsia="Calibri"/>
          <w:sz w:val="24"/>
          <w:szCs w:val="24"/>
          <w:lang w:eastAsia="en-US"/>
        </w:rPr>
        <w:t>___ » ________________ 20 ___</w:t>
      </w:r>
    </w:p>
    <w:p w:rsidR="00034452" w:rsidRPr="00034452" w:rsidRDefault="00034452" w:rsidP="00034452">
      <w:pPr>
        <w:ind w:left="5812"/>
        <w:rPr>
          <w:rFonts w:eastAsia="Calibri"/>
          <w:b/>
          <w:sz w:val="24"/>
          <w:szCs w:val="24"/>
          <w:lang w:eastAsia="en-US"/>
        </w:rPr>
      </w:pPr>
    </w:p>
    <w:p w:rsidR="00034452" w:rsidRPr="00034452" w:rsidRDefault="00034452" w:rsidP="00034452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034452" w:rsidRPr="00034452" w:rsidRDefault="00034452" w:rsidP="00034452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034452" w:rsidRPr="00034452" w:rsidRDefault="00034452" w:rsidP="00034452">
      <w:pPr>
        <w:jc w:val="center"/>
        <w:rPr>
          <w:b/>
          <w:sz w:val="28"/>
          <w:szCs w:val="28"/>
          <w:lang w:eastAsia="ru-RU"/>
        </w:rPr>
      </w:pPr>
      <w:r w:rsidRPr="00034452">
        <w:rPr>
          <w:b/>
          <w:sz w:val="28"/>
          <w:szCs w:val="28"/>
          <w:lang w:eastAsia="ru-RU"/>
        </w:rPr>
        <w:t>ОТЧЕТ</w:t>
      </w:r>
    </w:p>
    <w:p w:rsidR="00034452" w:rsidRPr="00034452" w:rsidRDefault="00034452" w:rsidP="00034452">
      <w:pPr>
        <w:contextualSpacing/>
        <w:jc w:val="center"/>
        <w:rPr>
          <w:b/>
          <w:sz w:val="28"/>
          <w:szCs w:val="28"/>
          <w:lang w:eastAsia="ru-RU"/>
        </w:rPr>
      </w:pPr>
      <w:r w:rsidRPr="00034452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:rsidR="00034452" w:rsidRPr="00034452" w:rsidRDefault="00034452" w:rsidP="00034452">
      <w:pPr>
        <w:contextualSpacing/>
        <w:jc w:val="center"/>
        <w:rPr>
          <w:b/>
          <w:sz w:val="28"/>
          <w:szCs w:val="28"/>
          <w:lang w:eastAsia="ru-RU"/>
        </w:rPr>
      </w:pPr>
      <w:r w:rsidRPr="00034452">
        <w:rPr>
          <w:b/>
          <w:sz w:val="28"/>
          <w:szCs w:val="28"/>
          <w:lang w:eastAsia="ru-RU"/>
        </w:rPr>
        <w:t>практике ПП.04.01</w:t>
      </w:r>
    </w:p>
    <w:p w:rsidR="00034452" w:rsidRPr="00034452" w:rsidRDefault="00034452" w:rsidP="00034452">
      <w:pPr>
        <w:jc w:val="center"/>
        <w:rPr>
          <w:b/>
          <w:sz w:val="28"/>
          <w:szCs w:val="28"/>
          <w:lang w:eastAsia="ru-RU"/>
        </w:rPr>
      </w:pPr>
    </w:p>
    <w:p w:rsidR="00034452" w:rsidRPr="00034452" w:rsidRDefault="00034452" w:rsidP="00034452">
      <w:pPr>
        <w:contextualSpacing/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 xml:space="preserve">профессионального модуля  </w:t>
      </w:r>
    </w:p>
    <w:p w:rsidR="00034452" w:rsidRPr="00034452" w:rsidRDefault="00034452" w:rsidP="00034452">
      <w:pPr>
        <w:widowControl w:val="0"/>
        <w:jc w:val="center"/>
        <w:rPr>
          <w:sz w:val="28"/>
          <w:szCs w:val="28"/>
          <w:lang w:eastAsia="ru-RU"/>
        </w:rPr>
      </w:pPr>
      <w:r w:rsidRPr="00034452">
        <w:rPr>
          <w:b/>
          <w:sz w:val="28"/>
          <w:szCs w:val="28"/>
          <w:lang w:eastAsia="ru-RU"/>
        </w:rPr>
        <w:t>ПМ.04.</w:t>
      </w:r>
      <w:r w:rsidRPr="00034452">
        <w:rPr>
          <w:b/>
          <w:caps/>
          <w:sz w:val="28"/>
          <w:szCs w:val="28"/>
          <w:lang w:eastAsia="ru-RU"/>
        </w:rPr>
        <w:t xml:space="preserve"> </w:t>
      </w:r>
      <w:r w:rsidRPr="00034452">
        <w:rPr>
          <w:sz w:val="28"/>
          <w:szCs w:val="28"/>
          <w:lang w:eastAsia="ru-RU"/>
        </w:rPr>
        <w:t>Составление и использование бухгалтерской (</w:t>
      </w:r>
      <w:proofErr w:type="gramStart"/>
      <w:r w:rsidRPr="00034452">
        <w:rPr>
          <w:sz w:val="28"/>
          <w:szCs w:val="28"/>
          <w:lang w:eastAsia="ru-RU"/>
        </w:rPr>
        <w:t>финансовой)  отчетности</w:t>
      </w:r>
      <w:proofErr w:type="gramEnd"/>
    </w:p>
    <w:p w:rsidR="00034452" w:rsidRPr="00034452" w:rsidRDefault="00034452" w:rsidP="00034452">
      <w:pPr>
        <w:widowControl w:val="0"/>
        <w:jc w:val="center"/>
        <w:rPr>
          <w:rFonts w:eastAsia="Calibri"/>
          <w:sz w:val="28"/>
          <w:szCs w:val="28"/>
        </w:rPr>
      </w:pPr>
    </w:p>
    <w:p w:rsidR="00034452" w:rsidRPr="00034452" w:rsidRDefault="00034452" w:rsidP="00034452">
      <w:pPr>
        <w:widowControl w:val="0"/>
        <w:jc w:val="center"/>
        <w:rPr>
          <w:rFonts w:eastAsia="Calibri"/>
          <w:sz w:val="28"/>
          <w:szCs w:val="28"/>
        </w:rPr>
      </w:pPr>
      <w:r w:rsidRPr="00034452">
        <w:rPr>
          <w:rFonts w:eastAsia="Calibri"/>
          <w:sz w:val="28"/>
          <w:szCs w:val="28"/>
        </w:rPr>
        <w:t xml:space="preserve">специальность </w:t>
      </w:r>
      <w:r w:rsidRPr="00034452">
        <w:rPr>
          <w:rFonts w:eastAsia="Calibri"/>
          <w:b/>
          <w:sz w:val="28"/>
          <w:szCs w:val="28"/>
        </w:rPr>
        <w:t>38.02.01</w:t>
      </w:r>
      <w:r w:rsidRPr="00034452">
        <w:rPr>
          <w:rFonts w:eastAsia="Calibri"/>
          <w:sz w:val="28"/>
          <w:szCs w:val="28"/>
        </w:rPr>
        <w:t xml:space="preserve"> Экономика и бухгалтерский учет (по отраслям)</w:t>
      </w:r>
    </w:p>
    <w:p w:rsidR="00034452" w:rsidRPr="00034452" w:rsidRDefault="00034452" w:rsidP="00034452">
      <w:pPr>
        <w:widowControl w:val="0"/>
        <w:rPr>
          <w:rFonts w:eastAsia="Calibri"/>
          <w:sz w:val="28"/>
          <w:szCs w:val="28"/>
        </w:rPr>
      </w:pPr>
    </w:p>
    <w:p w:rsidR="000545ED" w:rsidRPr="000545ED" w:rsidRDefault="000545ED" w:rsidP="000545ED">
      <w:pPr>
        <w:suppressAutoHyphens/>
        <w:rPr>
          <w:rFonts w:eastAsia="Calibri"/>
          <w:b/>
          <w:sz w:val="28"/>
          <w:szCs w:val="28"/>
        </w:rPr>
      </w:pPr>
      <w:r w:rsidRPr="000545ED">
        <w:rPr>
          <w:rFonts w:eastAsia="Calibri"/>
          <w:sz w:val="28"/>
          <w:szCs w:val="28"/>
        </w:rPr>
        <w:t>Обучающегося (</w:t>
      </w:r>
      <w:proofErr w:type="gramStart"/>
      <w:r w:rsidRPr="000545ED">
        <w:rPr>
          <w:rFonts w:eastAsia="Calibri"/>
          <w:sz w:val="28"/>
          <w:szCs w:val="28"/>
        </w:rPr>
        <w:t xml:space="preserve">ейся)   </w:t>
      </w:r>
      <w:proofErr w:type="gramEnd"/>
      <w:r w:rsidRPr="000545ED">
        <w:rPr>
          <w:rFonts w:eastAsia="Calibri"/>
          <w:sz w:val="28"/>
          <w:szCs w:val="28"/>
        </w:rPr>
        <w:t>_____________________________________</w:t>
      </w:r>
    </w:p>
    <w:p w:rsidR="000545ED" w:rsidRPr="008B2C47" w:rsidRDefault="000545ED" w:rsidP="000545ED">
      <w:pPr>
        <w:jc w:val="center"/>
        <w:rPr>
          <w:rFonts w:eastAsia="Calibri"/>
          <w:b/>
          <w:lang w:eastAsia="en-US"/>
        </w:rPr>
      </w:pPr>
      <w:r w:rsidRPr="000545ED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034452" w:rsidRPr="00034452" w:rsidRDefault="00034452" w:rsidP="00034452">
      <w:pPr>
        <w:widowControl w:val="0"/>
        <w:rPr>
          <w:rFonts w:eastAsia="Calibri"/>
          <w:sz w:val="28"/>
          <w:szCs w:val="28"/>
        </w:rPr>
      </w:pPr>
    </w:p>
    <w:p w:rsidR="00034452" w:rsidRPr="00034452" w:rsidRDefault="00034452" w:rsidP="00034452">
      <w:pPr>
        <w:widowControl w:val="0"/>
        <w:rPr>
          <w:rFonts w:eastAsia="Calibri"/>
          <w:sz w:val="28"/>
          <w:szCs w:val="28"/>
        </w:rPr>
      </w:pPr>
      <w:r w:rsidRPr="00034452">
        <w:rPr>
          <w:rFonts w:eastAsia="Calibri"/>
          <w:sz w:val="28"/>
          <w:szCs w:val="28"/>
        </w:rPr>
        <w:t>Курса ___    учебной группы ________</w:t>
      </w:r>
    </w:p>
    <w:p w:rsidR="00034452" w:rsidRPr="00034452" w:rsidRDefault="00034452" w:rsidP="00034452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34452" w:rsidRPr="00034452" w:rsidRDefault="00034452" w:rsidP="00034452">
      <w:pPr>
        <w:widowControl w:val="0"/>
        <w:jc w:val="both"/>
        <w:rPr>
          <w:bCs/>
          <w:sz w:val="28"/>
          <w:szCs w:val="28"/>
          <w:lang w:eastAsia="en-US"/>
        </w:rPr>
      </w:pPr>
      <w:r w:rsidRPr="00034452">
        <w:rPr>
          <w:bCs/>
          <w:sz w:val="28"/>
          <w:szCs w:val="28"/>
          <w:lang w:eastAsia="en-US"/>
        </w:rPr>
        <w:t>Период практики с «____» ___________20___г. по «___</w:t>
      </w:r>
      <w:proofErr w:type="gramStart"/>
      <w:r w:rsidRPr="00034452">
        <w:rPr>
          <w:bCs/>
          <w:sz w:val="28"/>
          <w:szCs w:val="28"/>
          <w:lang w:eastAsia="en-US"/>
        </w:rPr>
        <w:t>_»_</w:t>
      </w:r>
      <w:proofErr w:type="gramEnd"/>
      <w:r w:rsidRPr="00034452">
        <w:rPr>
          <w:bCs/>
          <w:sz w:val="28"/>
          <w:szCs w:val="28"/>
          <w:lang w:eastAsia="en-US"/>
        </w:rPr>
        <w:t>________20___г.</w:t>
      </w:r>
    </w:p>
    <w:p w:rsidR="00034452" w:rsidRPr="00034452" w:rsidRDefault="00034452" w:rsidP="00034452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34452" w:rsidRPr="00034452" w:rsidRDefault="00034452" w:rsidP="00034452">
      <w:pPr>
        <w:widowControl w:val="0"/>
        <w:jc w:val="both"/>
        <w:rPr>
          <w:bCs/>
          <w:sz w:val="28"/>
          <w:szCs w:val="28"/>
          <w:lang w:eastAsia="en-US"/>
        </w:rPr>
      </w:pPr>
      <w:r w:rsidRPr="00034452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034452" w:rsidRPr="00034452" w:rsidRDefault="00034452" w:rsidP="00034452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034452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034452" w:rsidRDefault="00034452" w:rsidP="00034452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545ED" w:rsidRPr="00034452" w:rsidRDefault="000545ED" w:rsidP="00034452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34452" w:rsidRPr="00034452" w:rsidRDefault="00034452" w:rsidP="00034452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545ED" w:rsidTr="007473DF">
        <w:tc>
          <w:tcPr>
            <w:tcW w:w="5068" w:type="dxa"/>
            <w:shd w:val="clear" w:color="auto" w:fill="auto"/>
          </w:tcPr>
          <w:p w:rsidR="000545ED" w:rsidRPr="000545ED" w:rsidRDefault="000545ED" w:rsidP="007473DF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545ED">
              <w:rPr>
                <w:bCs/>
                <w:sz w:val="28"/>
                <w:szCs w:val="28"/>
                <w:lang w:eastAsia="en-US"/>
              </w:rPr>
              <w:t>Руководитель практической подгото</w:t>
            </w:r>
            <w:r w:rsidRPr="000545ED">
              <w:rPr>
                <w:bCs/>
                <w:sz w:val="28"/>
                <w:szCs w:val="28"/>
                <w:lang w:eastAsia="en-US"/>
              </w:rPr>
              <w:t>в</w:t>
            </w:r>
            <w:r w:rsidRPr="000545ED">
              <w:rPr>
                <w:bCs/>
                <w:sz w:val="28"/>
                <w:szCs w:val="28"/>
                <w:lang w:eastAsia="en-US"/>
              </w:rPr>
              <w:t>ки от техникума</w:t>
            </w:r>
          </w:p>
          <w:p w:rsidR="000545ED" w:rsidRPr="000545ED" w:rsidRDefault="000545ED" w:rsidP="007473DF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545ED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0545ED" w:rsidRPr="000545ED" w:rsidRDefault="000545ED" w:rsidP="007473DF">
            <w:pPr>
              <w:keepNext/>
              <w:keepLines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0545ED">
              <w:rPr>
                <w:rFonts w:eastAsia="Calibri"/>
                <w:i/>
                <w:lang w:eastAsia="en-US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0545ED" w:rsidRPr="000545ED" w:rsidRDefault="000545ED" w:rsidP="007473DF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545ED">
              <w:rPr>
                <w:bCs/>
                <w:sz w:val="28"/>
                <w:szCs w:val="28"/>
                <w:lang w:eastAsia="en-US"/>
              </w:rPr>
              <w:t>Руководитель практической подгото</w:t>
            </w:r>
            <w:r w:rsidRPr="000545ED">
              <w:rPr>
                <w:bCs/>
                <w:sz w:val="28"/>
                <w:szCs w:val="28"/>
                <w:lang w:eastAsia="en-US"/>
              </w:rPr>
              <w:t>в</w:t>
            </w:r>
            <w:r w:rsidRPr="000545ED">
              <w:rPr>
                <w:bCs/>
                <w:sz w:val="28"/>
                <w:szCs w:val="28"/>
                <w:lang w:eastAsia="en-US"/>
              </w:rPr>
              <w:t>ки от профильной организации</w:t>
            </w:r>
          </w:p>
          <w:p w:rsidR="000545ED" w:rsidRPr="000545ED" w:rsidRDefault="000545ED" w:rsidP="007473DF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545ED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0545ED" w:rsidRPr="002C05E2" w:rsidRDefault="000545ED" w:rsidP="007473DF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0545ED">
              <w:rPr>
                <w:rFonts w:eastAsia="Calibri"/>
                <w:i/>
                <w:lang w:eastAsia="en-US"/>
              </w:rPr>
              <w:t>подпись                                    фамилия, инициалы</w:t>
            </w:r>
            <w:r w:rsidRPr="002C05E2">
              <w:rPr>
                <w:rFonts w:eastAsia="Calibri"/>
                <w:i/>
                <w:lang w:eastAsia="en-US"/>
              </w:rPr>
              <w:t xml:space="preserve">                                 </w:t>
            </w:r>
          </w:p>
        </w:tc>
      </w:tr>
    </w:tbl>
    <w:p w:rsidR="00034452" w:rsidRDefault="00034452" w:rsidP="00034452">
      <w:pPr>
        <w:widowControl w:val="0"/>
        <w:rPr>
          <w:rFonts w:eastAsia="Calibri"/>
          <w:b/>
          <w:sz w:val="28"/>
          <w:szCs w:val="28"/>
        </w:rPr>
      </w:pPr>
    </w:p>
    <w:p w:rsidR="000545ED" w:rsidRPr="00034452" w:rsidRDefault="000545ED" w:rsidP="00034452">
      <w:pPr>
        <w:widowControl w:val="0"/>
        <w:rPr>
          <w:rFonts w:eastAsia="Calibri"/>
          <w:b/>
          <w:sz w:val="28"/>
          <w:szCs w:val="28"/>
        </w:rPr>
      </w:pPr>
    </w:p>
    <w:p w:rsidR="00034452" w:rsidRPr="00034452" w:rsidRDefault="00034452" w:rsidP="00034452">
      <w:pPr>
        <w:widowControl w:val="0"/>
        <w:jc w:val="center"/>
        <w:rPr>
          <w:rFonts w:eastAsia="Calibri"/>
          <w:sz w:val="28"/>
          <w:szCs w:val="28"/>
        </w:rPr>
      </w:pPr>
    </w:p>
    <w:p w:rsidR="00034452" w:rsidRPr="00034452" w:rsidRDefault="00034452" w:rsidP="00034452">
      <w:pPr>
        <w:widowControl w:val="0"/>
        <w:jc w:val="center"/>
        <w:rPr>
          <w:rFonts w:eastAsia="Calibri"/>
          <w:sz w:val="28"/>
          <w:szCs w:val="28"/>
        </w:rPr>
      </w:pPr>
      <w:r w:rsidRPr="00034452">
        <w:rPr>
          <w:rFonts w:eastAsia="Calibri"/>
          <w:sz w:val="28"/>
          <w:szCs w:val="28"/>
        </w:rPr>
        <w:lastRenderedPageBreak/>
        <w:t>Ставрополь, 20__</w:t>
      </w:r>
    </w:p>
    <w:p w:rsidR="007A77FB" w:rsidRPr="00AB5690" w:rsidRDefault="007A77FB" w:rsidP="000D2546">
      <w:pPr>
        <w:widowControl w:val="0"/>
        <w:jc w:val="right"/>
        <w:rPr>
          <w:sz w:val="28"/>
          <w:szCs w:val="28"/>
          <w:lang w:eastAsia="en-US"/>
        </w:rPr>
      </w:pPr>
      <w:r w:rsidRPr="00AB5690">
        <w:rPr>
          <w:sz w:val="28"/>
          <w:szCs w:val="28"/>
          <w:lang w:eastAsia="en-US"/>
        </w:rPr>
        <w:t>Приложение 2</w:t>
      </w:r>
    </w:p>
    <w:p w:rsidR="00BE0F0C" w:rsidRPr="00034452" w:rsidRDefault="00BE0F0C" w:rsidP="00BE0F0C">
      <w:pPr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>МИНИСТЕРСТВО ОБРАЗОВАНИЯ СТАВРОПОЛЬСКОГО КРАЯ</w:t>
      </w:r>
    </w:p>
    <w:p w:rsidR="000D2546" w:rsidRPr="000D2546" w:rsidRDefault="000D2546" w:rsidP="000D2546">
      <w:pPr>
        <w:widowControl w:val="0"/>
        <w:jc w:val="center"/>
        <w:rPr>
          <w:sz w:val="28"/>
          <w:szCs w:val="28"/>
          <w:lang w:eastAsia="ru-RU"/>
        </w:rPr>
      </w:pPr>
      <w:r w:rsidRPr="000D2546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D2546" w:rsidRPr="000D2546" w:rsidRDefault="000D2546" w:rsidP="000D2546">
      <w:pPr>
        <w:widowControl w:val="0"/>
        <w:jc w:val="center"/>
        <w:rPr>
          <w:sz w:val="28"/>
          <w:szCs w:val="28"/>
          <w:lang w:eastAsia="ru-RU"/>
        </w:rPr>
      </w:pPr>
      <w:r w:rsidRPr="000D2546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:rsidR="000D2546" w:rsidRPr="000D2546" w:rsidRDefault="000D2546" w:rsidP="000D2546">
      <w:pPr>
        <w:widowControl w:val="0"/>
        <w:jc w:val="center"/>
        <w:rPr>
          <w:sz w:val="28"/>
          <w:szCs w:val="28"/>
          <w:lang w:eastAsia="en-US"/>
        </w:rPr>
      </w:pPr>
      <w:r w:rsidRPr="000D2546">
        <w:rPr>
          <w:sz w:val="28"/>
          <w:szCs w:val="28"/>
          <w:lang w:eastAsia="ru-RU"/>
        </w:rPr>
        <w:t>(ГБПОУ ССТ)</w:t>
      </w:r>
    </w:p>
    <w:p w:rsidR="000D2546" w:rsidRPr="000D2546" w:rsidRDefault="000D2546" w:rsidP="000D2546">
      <w:pPr>
        <w:widowControl w:val="0"/>
        <w:jc w:val="center"/>
        <w:rPr>
          <w:sz w:val="32"/>
          <w:szCs w:val="32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b/>
          <w:sz w:val="32"/>
          <w:szCs w:val="32"/>
          <w:lang w:eastAsia="en-US"/>
        </w:rPr>
      </w:pPr>
      <w:r w:rsidRPr="000D2546">
        <w:rPr>
          <w:b/>
          <w:sz w:val="32"/>
          <w:szCs w:val="32"/>
          <w:lang w:eastAsia="en-US"/>
        </w:rPr>
        <w:t>ДНЕВНИК</w:t>
      </w:r>
    </w:p>
    <w:p w:rsidR="000D2546" w:rsidRPr="000D2546" w:rsidRDefault="000D2546" w:rsidP="000D254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0D2546" w:rsidRPr="000D2546" w:rsidRDefault="000D2546" w:rsidP="000D2546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0D2546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:rsidR="000D2546" w:rsidRPr="000D2546" w:rsidRDefault="000D2546" w:rsidP="000D2546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0D2546">
        <w:rPr>
          <w:b/>
          <w:sz w:val="28"/>
          <w:szCs w:val="28"/>
          <w:lang w:eastAsia="ru-RU"/>
        </w:rPr>
        <w:t>практике ПП.04.01</w:t>
      </w:r>
    </w:p>
    <w:p w:rsidR="000D2546" w:rsidRPr="000D2546" w:rsidRDefault="000D2546" w:rsidP="000D2546">
      <w:pPr>
        <w:widowControl w:val="0"/>
        <w:jc w:val="center"/>
        <w:rPr>
          <w:b/>
          <w:sz w:val="28"/>
          <w:szCs w:val="28"/>
          <w:lang w:eastAsia="ru-RU"/>
        </w:rPr>
      </w:pPr>
    </w:p>
    <w:p w:rsidR="000D2546" w:rsidRPr="000D2546" w:rsidRDefault="000D2546" w:rsidP="000D2546">
      <w:pPr>
        <w:widowControl w:val="0"/>
        <w:contextualSpacing/>
        <w:jc w:val="center"/>
        <w:rPr>
          <w:sz w:val="28"/>
          <w:szCs w:val="28"/>
          <w:lang w:eastAsia="ru-RU"/>
        </w:rPr>
      </w:pPr>
      <w:r w:rsidRPr="000D2546">
        <w:rPr>
          <w:sz w:val="28"/>
          <w:szCs w:val="28"/>
          <w:lang w:eastAsia="ru-RU"/>
        </w:rPr>
        <w:t xml:space="preserve">профессионального модуля  </w:t>
      </w:r>
    </w:p>
    <w:p w:rsidR="000D2546" w:rsidRPr="000D2546" w:rsidRDefault="000D2546" w:rsidP="000D2546">
      <w:pPr>
        <w:widowControl w:val="0"/>
        <w:jc w:val="center"/>
        <w:rPr>
          <w:sz w:val="28"/>
          <w:szCs w:val="28"/>
          <w:lang w:eastAsia="ru-RU"/>
        </w:rPr>
      </w:pPr>
      <w:r w:rsidRPr="000D2546">
        <w:rPr>
          <w:b/>
          <w:sz w:val="28"/>
          <w:szCs w:val="28"/>
          <w:lang w:eastAsia="ru-RU"/>
        </w:rPr>
        <w:t>ПМ.04.</w:t>
      </w:r>
      <w:r w:rsidRPr="000D2546">
        <w:rPr>
          <w:b/>
          <w:caps/>
          <w:sz w:val="28"/>
          <w:szCs w:val="28"/>
          <w:lang w:eastAsia="ru-RU"/>
        </w:rPr>
        <w:t xml:space="preserve"> </w:t>
      </w:r>
      <w:r w:rsidRPr="000D2546">
        <w:rPr>
          <w:sz w:val="28"/>
          <w:szCs w:val="28"/>
          <w:lang w:eastAsia="ru-RU"/>
        </w:rPr>
        <w:t>Составление и использование бухгалтерской (</w:t>
      </w:r>
      <w:proofErr w:type="gramStart"/>
      <w:r w:rsidRPr="000D2546">
        <w:rPr>
          <w:sz w:val="28"/>
          <w:szCs w:val="28"/>
          <w:lang w:eastAsia="ru-RU"/>
        </w:rPr>
        <w:t>финансовой)  отчетности</w:t>
      </w:r>
      <w:proofErr w:type="gramEnd"/>
    </w:p>
    <w:p w:rsidR="000D2546" w:rsidRPr="000D2546" w:rsidRDefault="000D2546" w:rsidP="000D2546">
      <w:pPr>
        <w:widowControl w:val="0"/>
        <w:jc w:val="center"/>
        <w:rPr>
          <w:rFonts w:eastAsia="Calibri"/>
          <w:sz w:val="28"/>
          <w:szCs w:val="28"/>
        </w:rPr>
      </w:pPr>
    </w:p>
    <w:p w:rsidR="000D2546" w:rsidRPr="000D2546" w:rsidRDefault="000D2546" w:rsidP="000D2546">
      <w:pPr>
        <w:widowControl w:val="0"/>
        <w:jc w:val="center"/>
        <w:rPr>
          <w:rFonts w:eastAsia="Calibri"/>
          <w:sz w:val="28"/>
          <w:szCs w:val="28"/>
        </w:rPr>
      </w:pPr>
      <w:r w:rsidRPr="000D2546">
        <w:rPr>
          <w:rFonts w:eastAsia="Calibri"/>
          <w:sz w:val="28"/>
          <w:szCs w:val="28"/>
        </w:rPr>
        <w:t xml:space="preserve">специальность </w:t>
      </w:r>
      <w:r w:rsidRPr="000D2546">
        <w:rPr>
          <w:rFonts w:eastAsia="Calibri"/>
          <w:b/>
          <w:sz w:val="28"/>
          <w:szCs w:val="28"/>
        </w:rPr>
        <w:t>38.02.01</w:t>
      </w:r>
      <w:r w:rsidRPr="000D2546">
        <w:rPr>
          <w:rFonts w:eastAsia="Calibri"/>
          <w:sz w:val="28"/>
          <w:szCs w:val="28"/>
        </w:rPr>
        <w:t xml:space="preserve"> Экономика и бухгалтерский учет (по отраслям)</w:t>
      </w:r>
    </w:p>
    <w:p w:rsidR="000D2546" w:rsidRPr="000D2546" w:rsidRDefault="000D2546" w:rsidP="000D2546">
      <w:pPr>
        <w:widowControl w:val="0"/>
        <w:ind w:firstLine="1920"/>
        <w:rPr>
          <w:bCs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545ED" w:rsidRPr="000545ED" w:rsidRDefault="000545ED" w:rsidP="000545ED">
      <w:pPr>
        <w:suppressAutoHyphens/>
        <w:rPr>
          <w:rFonts w:eastAsia="Calibri"/>
          <w:b/>
          <w:sz w:val="28"/>
          <w:szCs w:val="28"/>
        </w:rPr>
      </w:pPr>
      <w:r w:rsidRPr="000545ED">
        <w:rPr>
          <w:rFonts w:eastAsia="Calibri"/>
          <w:sz w:val="28"/>
          <w:szCs w:val="28"/>
        </w:rPr>
        <w:t>Обучающегося (</w:t>
      </w:r>
      <w:proofErr w:type="gramStart"/>
      <w:r w:rsidRPr="000545ED">
        <w:rPr>
          <w:rFonts w:eastAsia="Calibri"/>
          <w:sz w:val="28"/>
          <w:szCs w:val="28"/>
        </w:rPr>
        <w:t xml:space="preserve">ейся)   </w:t>
      </w:r>
      <w:proofErr w:type="gramEnd"/>
      <w:r w:rsidRPr="000545ED">
        <w:rPr>
          <w:rFonts w:eastAsia="Calibri"/>
          <w:sz w:val="28"/>
          <w:szCs w:val="28"/>
        </w:rPr>
        <w:t>_____________________________________</w:t>
      </w:r>
    </w:p>
    <w:p w:rsidR="000545ED" w:rsidRPr="008B2C47" w:rsidRDefault="000545ED" w:rsidP="000545ED">
      <w:pPr>
        <w:jc w:val="center"/>
        <w:rPr>
          <w:rFonts w:eastAsia="Calibri"/>
          <w:b/>
          <w:lang w:eastAsia="en-US"/>
        </w:rPr>
      </w:pPr>
      <w:r w:rsidRPr="000545ED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0D2546" w:rsidRPr="000D2546" w:rsidRDefault="000D2546" w:rsidP="000D2546">
      <w:pPr>
        <w:widowControl w:val="0"/>
        <w:ind w:hanging="375"/>
        <w:jc w:val="both"/>
        <w:rPr>
          <w:bCs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both"/>
        <w:rPr>
          <w:bCs/>
          <w:sz w:val="28"/>
          <w:szCs w:val="28"/>
          <w:lang w:eastAsia="en-US"/>
        </w:rPr>
      </w:pPr>
      <w:r w:rsidRPr="000D2546">
        <w:rPr>
          <w:bCs/>
          <w:sz w:val="28"/>
          <w:szCs w:val="28"/>
          <w:lang w:eastAsia="en-US"/>
        </w:rPr>
        <w:t>курса ____________ учебной группы _________________</w:t>
      </w:r>
    </w:p>
    <w:p w:rsidR="000D2546" w:rsidRPr="000D2546" w:rsidRDefault="000D2546" w:rsidP="000D254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both"/>
        <w:rPr>
          <w:bCs/>
          <w:sz w:val="28"/>
          <w:szCs w:val="28"/>
          <w:lang w:eastAsia="en-US"/>
        </w:rPr>
      </w:pPr>
      <w:r w:rsidRPr="000D2546">
        <w:rPr>
          <w:bCs/>
          <w:sz w:val="28"/>
          <w:szCs w:val="28"/>
          <w:lang w:eastAsia="en-US"/>
        </w:rPr>
        <w:t>Период практики с «____» ___________20___г. по «___</w:t>
      </w:r>
      <w:proofErr w:type="gramStart"/>
      <w:r w:rsidRPr="000D2546">
        <w:rPr>
          <w:bCs/>
          <w:sz w:val="28"/>
          <w:szCs w:val="28"/>
          <w:lang w:eastAsia="en-US"/>
        </w:rPr>
        <w:t>_»_</w:t>
      </w:r>
      <w:proofErr w:type="gramEnd"/>
      <w:r w:rsidRPr="000D2546">
        <w:rPr>
          <w:bCs/>
          <w:sz w:val="28"/>
          <w:szCs w:val="28"/>
          <w:lang w:eastAsia="en-US"/>
        </w:rPr>
        <w:t>________20___г.</w:t>
      </w:r>
    </w:p>
    <w:p w:rsidR="000D2546" w:rsidRPr="000D2546" w:rsidRDefault="000D2546" w:rsidP="000D254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both"/>
        <w:rPr>
          <w:bCs/>
          <w:sz w:val="28"/>
          <w:szCs w:val="28"/>
          <w:lang w:eastAsia="en-US"/>
        </w:rPr>
      </w:pPr>
      <w:r w:rsidRPr="000D2546">
        <w:rPr>
          <w:bCs/>
          <w:sz w:val="28"/>
          <w:szCs w:val="28"/>
          <w:lang w:eastAsia="en-US"/>
        </w:rPr>
        <w:t>____________________________________________________________________</w:t>
      </w:r>
    </w:p>
    <w:p w:rsidR="000D2546" w:rsidRPr="000D2546" w:rsidRDefault="000D2546" w:rsidP="000D2546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0D2546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0D2546" w:rsidRPr="000D2546" w:rsidRDefault="000D2546" w:rsidP="000D254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4926"/>
        <w:gridCol w:w="4927"/>
      </w:tblGrid>
      <w:tr w:rsidR="000545ED" w:rsidRPr="000D2546" w:rsidTr="007473DF">
        <w:tc>
          <w:tcPr>
            <w:tcW w:w="4926" w:type="dxa"/>
            <w:shd w:val="clear" w:color="auto" w:fill="auto"/>
          </w:tcPr>
          <w:p w:rsidR="000545ED" w:rsidRPr="000D2546" w:rsidRDefault="000545ED" w:rsidP="007473DF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415F53">
              <w:rPr>
                <w:bCs/>
                <w:sz w:val="28"/>
                <w:szCs w:val="28"/>
                <w:lang w:eastAsia="en-US"/>
              </w:rPr>
              <w:t xml:space="preserve">Руководитель </w:t>
            </w:r>
            <w:r w:rsidR="00415F53" w:rsidRPr="00415F53">
              <w:rPr>
                <w:bCs/>
                <w:sz w:val="28"/>
                <w:szCs w:val="28"/>
                <w:lang w:eastAsia="en-US"/>
              </w:rPr>
              <w:t>практической подгото</w:t>
            </w:r>
            <w:r w:rsidR="00415F53" w:rsidRPr="00415F53">
              <w:rPr>
                <w:bCs/>
                <w:sz w:val="28"/>
                <w:szCs w:val="28"/>
                <w:lang w:eastAsia="en-US"/>
              </w:rPr>
              <w:t>в</w:t>
            </w:r>
            <w:r w:rsidR="00415F53" w:rsidRPr="00415F53">
              <w:rPr>
                <w:bCs/>
                <w:sz w:val="28"/>
                <w:szCs w:val="28"/>
                <w:lang w:eastAsia="en-US"/>
              </w:rPr>
              <w:t>ки от техникума</w:t>
            </w:r>
          </w:p>
          <w:p w:rsidR="000545ED" w:rsidRDefault="000545ED" w:rsidP="007473DF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0545ED" w:rsidRPr="000D2546" w:rsidRDefault="000545ED" w:rsidP="007473DF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D2546"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:rsidR="000545ED" w:rsidRPr="000D2546" w:rsidRDefault="000545ED" w:rsidP="007473DF">
            <w:pPr>
              <w:widowControl w:val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:rsidR="000545ED" w:rsidRPr="000D2546" w:rsidRDefault="000545ED" w:rsidP="007473DF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0545ED" w:rsidRDefault="000545ED" w:rsidP="007473DF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8B2C47">
              <w:rPr>
                <w:bCs/>
                <w:sz w:val="28"/>
                <w:szCs w:val="28"/>
                <w:lang w:eastAsia="en-US"/>
              </w:rPr>
              <w:t>Руководитель практи</w:t>
            </w:r>
            <w:r>
              <w:rPr>
                <w:bCs/>
                <w:sz w:val="28"/>
                <w:szCs w:val="28"/>
                <w:lang w:eastAsia="en-US"/>
              </w:rPr>
              <w:t>ческой подгото</w:t>
            </w:r>
            <w:r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bCs/>
                <w:sz w:val="28"/>
                <w:szCs w:val="28"/>
                <w:lang w:eastAsia="en-US"/>
              </w:rPr>
              <w:t xml:space="preserve">ки </w:t>
            </w:r>
            <w:r w:rsidRPr="008B2C47">
              <w:rPr>
                <w:bCs/>
                <w:sz w:val="28"/>
                <w:szCs w:val="28"/>
                <w:lang w:eastAsia="en-US"/>
              </w:rPr>
              <w:t xml:space="preserve">от </w:t>
            </w:r>
            <w:r>
              <w:rPr>
                <w:bCs/>
                <w:sz w:val="28"/>
                <w:szCs w:val="28"/>
                <w:lang w:eastAsia="en-US"/>
              </w:rPr>
              <w:t>профильной организации</w:t>
            </w:r>
          </w:p>
          <w:p w:rsidR="000545ED" w:rsidRPr="008B2C47" w:rsidRDefault="000545ED" w:rsidP="007473DF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0545ED" w:rsidRPr="008B2C47" w:rsidRDefault="000545ED" w:rsidP="007473DF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B2C47">
              <w:rPr>
                <w:bCs/>
                <w:sz w:val="28"/>
                <w:szCs w:val="28"/>
                <w:lang w:eastAsia="en-US"/>
              </w:rPr>
              <w:t>_____________/</w:t>
            </w:r>
            <w:r>
              <w:rPr>
                <w:bCs/>
                <w:sz w:val="28"/>
                <w:szCs w:val="28"/>
                <w:lang w:eastAsia="en-US"/>
              </w:rPr>
              <w:t>_________________</w:t>
            </w:r>
            <w:r w:rsidRPr="008B2C47">
              <w:rPr>
                <w:bCs/>
                <w:sz w:val="28"/>
                <w:szCs w:val="28"/>
                <w:lang w:eastAsia="en-US"/>
              </w:rPr>
              <w:t>/</w:t>
            </w:r>
          </w:p>
          <w:p w:rsidR="000545ED" w:rsidRPr="000D2546" w:rsidRDefault="000545ED" w:rsidP="007473DF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</w:t>
            </w:r>
            <w:r w:rsidRPr="008B2C47">
              <w:rPr>
                <w:rFonts w:eastAsia="Calibri"/>
                <w:i/>
                <w:lang w:eastAsia="en-US"/>
              </w:rPr>
              <w:t>одпись</w:t>
            </w:r>
            <w:r>
              <w:rPr>
                <w:rFonts w:eastAsia="Calibri"/>
                <w:i/>
                <w:lang w:eastAsia="en-US"/>
              </w:rPr>
              <w:t xml:space="preserve">                                  </w:t>
            </w:r>
            <w:r w:rsidRPr="008B2C47">
              <w:rPr>
                <w:rFonts w:eastAsia="Calibri"/>
                <w:i/>
                <w:lang w:eastAsia="en-US"/>
              </w:rPr>
              <w:t xml:space="preserve">  фамилия, инициалы                                 </w:t>
            </w:r>
          </w:p>
        </w:tc>
      </w:tr>
    </w:tbl>
    <w:p w:rsidR="000D2546" w:rsidRDefault="000D2546" w:rsidP="000D254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D2546" w:rsidRPr="000D2546" w:rsidRDefault="000D2546" w:rsidP="000D2546">
      <w:pPr>
        <w:widowControl w:val="0"/>
        <w:jc w:val="center"/>
        <w:rPr>
          <w:sz w:val="28"/>
          <w:szCs w:val="28"/>
          <w:lang w:eastAsia="en-US"/>
        </w:rPr>
      </w:pPr>
      <w:r w:rsidRPr="000D2546">
        <w:rPr>
          <w:sz w:val="28"/>
          <w:szCs w:val="28"/>
          <w:lang w:eastAsia="en-US"/>
        </w:rPr>
        <w:lastRenderedPageBreak/>
        <w:t>Ставрополь, 20 ___ г.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3204"/>
        <w:gridCol w:w="3826"/>
      </w:tblGrid>
      <w:tr w:rsidR="000D2546" w:rsidRPr="000D2546" w:rsidTr="006F2C0E">
        <w:trPr>
          <w:trHeight w:val="416"/>
        </w:trPr>
        <w:tc>
          <w:tcPr>
            <w:tcW w:w="3143" w:type="dxa"/>
            <w:shd w:val="clear" w:color="auto" w:fill="auto"/>
            <w:vAlign w:val="center"/>
          </w:tcPr>
          <w:p w:rsidR="000D2546" w:rsidRPr="000D2546" w:rsidRDefault="000D2546" w:rsidP="000D254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sz w:val="28"/>
                <w:szCs w:val="28"/>
                <w:lang w:eastAsia="en-US"/>
              </w:rPr>
              <w:t xml:space="preserve"> </w:t>
            </w:r>
            <w:r w:rsidRPr="000D2546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0D2546" w:rsidRPr="000D2546" w:rsidRDefault="000D2546" w:rsidP="000D254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Наименование объекта,</w:t>
            </w:r>
          </w:p>
          <w:p w:rsidR="000D2546" w:rsidRPr="000D2546" w:rsidRDefault="000D2546" w:rsidP="000D254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рабочего места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0D2546" w:rsidRPr="000D2546" w:rsidRDefault="000D2546" w:rsidP="000D254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Выполняемая практикантом</w:t>
            </w:r>
          </w:p>
          <w:p w:rsidR="000D2546" w:rsidRPr="000D2546" w:rsidRDefault="000D2546" w:rsidP="000D254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обязанность</w:t>
            </w: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D2546" w:rsidRPr="000D2546" w:rsidTr="006F2C0E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0D2546" w:rsidRPr="000D2546" w:rsidRDefault="000D2546" w:rsidP="000D254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0545ED" w:rsidRDefault="000545ED" w:rsidP="000D2546">
      <w:pPr>
        <w:widowControl w:val="0"/>
        <w:jc w:val="right"/>
        <w:rPr>
          <w:i/>
          <w:sz w:val="28"/>
          <w:szCs w:val="28"/>
          <w:lang w:eastAsia="en-US"/>
        </w:rPr>
      </w:pPr>
    </w:p>
    <w:p w:rsidR="000D2546" w:rsidRPr="00AB5690" w:rsidRDefault="000D2546" w:rsidP="000D2546">
      <w:pPr>
        <w:widowControl w:val="0"/>
        <w:jc w:val="right"/>
        <w:rPr>
          <w:sz w:val="28"/>
          <w:szCs w:val="28"/>
          <w:lang w:eastAsia="en-US"/>
        </w:rPr>
      </w:pPr>
      <w:r w:rsidRPr="00AB5690">
        <w:rPr>
          <w:sz w:val="28"/>
          <w:szCs w:val="28"/>
          <w:lang w:eastAsia="en-US"/>
        </w:rPr>
        <w:t xml:space="preserve">Приложение </w:t>
      </w:r>
      <w:r w:rsidR="00AB5690" w:rsidRPr="00AB5690">
        <w:rPr>
          <w:sz w:val="28"/>
          <w:szCs w:val="28"/>
          <w:lang w:eastAsia="en-US"/>
        </w:rPr>
        <w:t>3</w:t>
      </w:r>
    </w:p>
    <w:p w:rsidR="000D2546" w:rsidRPr="000D2546" w:rsidRDefault="000D2546" w:rsidP="000D2546">
      <w:pPr>
        <w:widowControl w:val="0"/>
        <w:autoSpaceDE w:val="0"/>
        <w:autoSpaceDN w:val="0"/>
        <w:adjustRightInd w:val="0"/>
        <w:spacing w:line="276" w:lineRule="auto"/>
        <w:ind w:left="142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en-US"/>
        </w:rPr>
      </w:pPr>
      <w:r w:rsidRPr="000D2546">
        <w:rPr>
          <w:rFonts w:ascii="Times New Roman CYR" w:hAnsi="Times New Roman CYR" w:cs="Times New Roman CYR"/>
          <w:b/>
          <w:bCs/>
          <w:sz w:val="24"/>
          <w:szCs w:val="24"/>
          <w:lang w:eastAsia="en-US"/>
        </w:rPr>
        <w:t>АТТЕСТАЦИОННЫЙ ЛИСТ ПО   ПРОИЗВОДСТВЕННОЙ ПРАКТИКЕ ПП.04.01</w:t>
      </w:r>
    </w:p>
    <w:p w:rsidR="000D2546" w:rsidRPr="000D2546" w:rsidRDefault="000D2546" w:rsidP="000D2546">
      <w:pPr>
        <w:widowControl w:val="0"/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u w:val="single"/>
          <w:lang w:eastAsia="en-US"/>
        </w:rPr>
      </w:pPr>
      <w:r w:rsidRPr="000D2546">
        <w:rPr>
          <w:rFonts w:ascii="Times New Roman CYR" w:hAnsi="Times New Roman CYR" w:cs="Times New Roman CYR"/>
          <w:b/>
          <w:bCs/>
          <w:color w:val="000000"/>
          <w:sz w:val="22"/>
          <w:szCs w:val="22"/>
          <w:u w:val="single"/>
          <w:lang w:eastAsia="en-US"/>
        </w:rPr>
        <w:t xml:space="preserve">____________________________ </w:t>
      </w:r>
      <w:r w:rsidRPr="000D2546"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en-US"/>
        </w:rPr>
        <w:t>группа</w:t>
      </w:r>
      <w:r w:rsidRPr="000D2546">
        <w:rPr>
          <w:rFonts w:ascii="Times New Roman CYR" w:hAnsi="Times New Roman CYR" w:cs="Times New Roman CYR"/>
          <w:b/>
          <w:bCs/>
          <w:color w:val="000000"/>
          <w:sz w:val="22"/>
          <w:szCs w:val="22"/>
          <w:u w:val="single"/>
          <w:lang w:eastAsia="en-US"/>
        </w:rPr>
        <w:t xml:space="preserve"> __________,</w:t>
      </w:r>
    </w:p>
    <w:p w:rsidR="000D2546" w:rsidRPr="000D2546" w:rsidRDefault="000D2546" w:rsidP="000D2546">
      <w:pPr>
        <w:widowControl w:val="0"/>
        <w:jc w:val="both"/>
        <w:rPr>
          <w:sz w:val="24"/>
          <w:szCs w:val="24"/>
          <w:lang w:eastAsia="en-US"/>
        </w:rPr>
      </w:pPr>
      <w:r w:rsidRPr="000D2546">
        <w:rPr>
          <w:sz w:val="24"/>
          <w:szCs w:val="24"/>
          <w:lang w:eastAsia="en-US"/>
        </w:rPr>
        <w:t xml:space="preserve">Обучающийся (аяся) </w:t>
      </w:r>
      <w:proofErr w:type="gramStart"/>
      <w:r w:rsidRPr="000D2546">
        <w:rPr>
          <w:sz w:val="24"/>
          <w:szCs w:val="24"/>
          <w:lang w:eastAsia="en-US"/>
        </w:rPr>
        <w:t>на  3</w:t>
      </w:r>
      <w:proofErr w:type="gramEnd"/>
      <w:r w:rsidRPr="000D2546">
        <w:rPr>
          <w:sz w:val="24"/>
          <w:szCs w:val="24"/>
          <w:lang w:eastAsia="en-US"/>
        </w:rPr>
        <w:t xml:space="preserve"> курсе  специальности СПО 38.02.01 Экономика и бухгалтерский учет (по отраслям) прошел (ла)  </w:t>
      </w:r>
      <w:r w:rsidRPr="000D2546">
        <w:rPr>
          <w:bCs/>
          <w:sz w:val="24"/>
          <w:szCs w:val="24"/>
          <w:lang w:eastAsia="en-US"/>
        </w:rPr>
        <w:t>производственную практику (практику по профилю спец</w:t>
      </w:r>
      <w:r w:rsidRPr="000D2546">
        <w:rPr>
          <w:bCs/>
          <w:sz w:val="24"/>
          <w:szCs w:val="24"/>
          <w:lang w:eastAsia="en-US"/>
        </w:rPr>
        <w:t>и</w:t>
      </w:r>
      <w:r w:rsidRPr="000D2546">
        <w:rPr>
          <w:bCs/>
          <w:sz w:val="24"/>
          <w:szCs w:val="24"/>
          <w:lang w:eastAsia="en-US"/>
        </w:rPr>
        <w:t>альности)</w:t>
      </w:r>
      <w:r w:rsidRPr="000D2546">
        <w:rPr>
          <w:rFonts w:ascii="Calibri" w:hAnsi="Calibri"/>
          <w:bCs/>
          <w:sz w:val="28"/>
          <w:szCs w:val="28"/>
          <w:lang w:eastAsia="en-US"/>
        </w:rPr>
        <w:t xml:space="preserve"> </w:t>
      </w:r>
      <w:r w:rsidRPr="000D2546">
        <w:rPr>
          <w:sz w:val="24"/>
          <w:szCs w:val="24"/>
          <w:lang w:eastAsia="en-US"/>
        </w:rPr>
        <w:t xml:space="preserve"> по профессиональному модулю </w:t>
      </w:r>
      <w:r w:rsidRPr="000D2546">
        <w:rPr>
          <w:bCs/>
          <w:sz w:val="24"/>
          <w:szCs w:val="24"/>
          <w:lang w:eastAsia="en-US"/>
        </w:rPr>
        <w:t>ПМ.04 Составление и использование бухгалте</w:t>
      </w:r>
      <w:r w:rsidRPr="000D2546">
        <w:rPr>
          <w:bCs/>
          <w:sz w:val="24"/>
          <w:szCs w:val="24"/>
          <w:lang w:eastAsia="en-US"/>
        </w:rPr>
        <w:t>р</w:t>
      </w:r>
      <w:r w:rsidRPr="000D2546">
        <w:rPr>
          <w:bCs/>
          <w:sz w:val="24"/>
          <w:szCs w:val="24"/>
          <w:lang w:eastAsia="en-US"/>
        </w:rPr>
        <w:t>ской (финансовой)  отчетности в о</w:t>
      </w:r>
      <w:r w:rsidRPr="000D2546">
        <w:rPr>
          <w:sz w:val="24"/>
          <w:szCs w:val="24"/>
          <w:lang w:eastAsia="en-US"/>
        </w:rPr>
        <w:t xml:space="preserve">рганизации </w:t>
      </w:r>
      <w:r w:rsidRPr="000D2546">
        <w:rPr>
          <w:sz w:val="24"/>
          <w:szCs w:val="24"/>
          <w:u w:val="single"/>
          <w:lang w:eastAsia="en-US"/>
        </w:rPr>
        <w:t>________________________________</w:t>
      </w:r>
    </w:p>
    <w:p w:rsidR="000D2546" w:rsidRPr="000D2546" w:rsidRDefault="000D2546" w:rsidP="000D2546">
      <w:pPr>
        <w:widowControl w:val="0"/>
        <w:autoSpaceDE w:val="0"/>
        <w:autoSpaceDN w:val="0"/>
        <w:adjustRightInd w:val="0"/>
        <w:jc w:val="right"/>
        <w:rPr>
          <w:i/>
          <w:iCs/>
          <w:lang w:eastAsia="en-US"/>
        </w:rPr>
      </w:pPr>
      <w:r w:rsidRPr="000D2546">
        <w:rPr>
          <w:i/>
          <w:iCs/>
          <w:sz w:val="24"/>
          <w:szCs w:val="24"/>
          <w:lang w:eastAsia="en-US"/>
        </w:rPr>
        <w:t xml:space="preserve">                    </w:t>
      </w:r>
      <w:r w:rsidRPr="000D2546">
        <w:rPr>
          <w:i/>
          <w:iCs/>
          <w:sz w:val="24"/>
          <w:szCs w:val="24"/>
          <w:lang w:eastAsia="en-US"/>
        </w:rPr>
        <w:tab/>
      </w:r>
      <w:r w:rsidRPr="000D2546">
        <w:rPr>
          <w:i/>
          <w:iCs/>
          <w:sz w:val="24"/>
          <w:szCs w:val="24"/>
          <w:lang w:eastAsia="en-US"/>
        </w:rPr>
        <w:tab/>
      </w:r>
      <w:r w:rsidRPr="000D2546">
        <w:rPr>
          <w:i/>
          <w:iCs/>
          <w:sz w:val="24"/>
          <w:szCs w:val="24"/>
          <w:lang w:eastAsia="en-US"/>
        </w:rPr>
        <w:tab/>
      </w:r>
      <w:r w:rsidRPr="000D2546">
        <w:rPr>
          <w:i/>
          <w:iCs/>
          <w:sz w:val="24"/>
          <w:szCs w:val="24"/>
          <w:lang w:eastAsia="en-US"/>
        </w:rPr>
        <w:tab/>
      </w:r>
      <w:r w:rsidRPr="000D2546">
        <w:rPr>
          <w:i/>
          <w:iCs/>
          <w:sz w:val="24"/>
          <w:szCs w:val="24"/>
          <w:lang w:eastAsia="en-US"/>
        </w:rPr>
        <w:tab/>
      </w:r>
      <w:r w:rsidRPr="000D2546">
        <w:rPr>
          <w:i/>
          <w:iCs/>
          <w:sz w:val="24"/>
          <w:szCs w:val="24"/>
          <w:lang w:eastAsia="en-US"/>
        </w:rPr>
        <w:tab/>
      </w:r>
      <w:r w:rsidRPr="000D2546">
        <w:rPr>
          <w:i/>
          <w:iCs/>
          <w:lang w:eastAsia="en-US"/>
        </w:rPr>
        <w:t xml:space="preserve"> (наименование организации, юридический адрес)</w:t>
      </w:r>
    </w:p>
    <w:p w:rsidR="000D2546" w:rsidRPr="000D2546" w:rsidRDefault="000D2546" w:rsidP="000D2546">
      <w:pPr>
        <w:widowControl w:val="0"/>
        <w:rPr>
          <w:sz w:val="24"/>
          <w:szCs w:val="24"/>
          <w:lang w:eastAsia="en-US"/>
        </w:rPr>
      </w:pPr>
      <w:r w:rsidRPr="000D2546">
        <w:rPr>
          <w:sz w:val="24"/>
          <w:szCs w:val="24"/>
          <w:lang w:eastAsia="en-US"/>
        </w:rPr>
        <w:t xml:space="preserve">в </w:t>
      </w:r>
      <w:proofErr w:type="gramStart"/>
      <w:r w:rsidRPr="000D2546">
        <w:rPr>
          <w:sz w:val="24"/>
          <w:szCs w:val="24"/>
          <w:lang w:eastAsia="en-US"/>
        </w:rPr>
        <w:t xml:space="preserve">объеме  </w:t>
      </w:r>
      <w:r w:rsidRPr="000D2546">
        <w:rPr>
          <w:sz w:val="24"/>
          <w:szCs w:val="24"/>
          <w:u w:val="single"/>
          <w:lang w:eastAsia="en-US"/>
        </w:rPr>
        <w:t>36</w:t>
      </w:r>
      <w:proofErr w:type="gramEnd"/>
      <w:r w:rsidRPr="000D2546">
        <w:rPr>
          <w:sz w:val="24"/>
          <w:szCs w:val="24"/>
          <w:u w:val="single"/>
          <w:lang w:eastAsia="en-US"/>
        </w:rPr>
        <w:t xml:space="preserve"> </w:t>
      </w:r>
      <w:r w:rsidRPr="000D2546">
        <w:rPr>
          <w:sz w:val="24"/>
          <w:szCs w:val="24"/>
          <w:lang w:eastAsia="en-US"/>
        </w:rPr>
        <w:t xml:space="preserve"> часов  с  «</w:t>
      </w:r>
      <w:r w:rsidRPr="000D2546">
        <w:rPr>
          <w:sz w:val="24"/>
          <w:szCs w:val="24"/>
          <w:u w:val="single"/>
          <w:lang w:eastAsia="en-US"/>
        </w:rPr>
        <w:t>___</w:t>
      </w:r>
      <w:r w:rsidRPr="000D2546">
        <w:rPr>
          <w:sz w:val="24"/>
          <w:szCs w:val="24"/>
          <w:lang w:eastAsia="en-US"/>
        </w:rPr>
        <w:t xml:space="preserve">» </w:t>
      </w:r>
      <w:r w:rsidRPr="000D2546">
        <w:rPr>
          <w:sz w:val="24"/>
          <w:szCs w:val="24"/>
          <w:u w:val="single"/>
          <w:lang w:eastAsia="en-US"/>
        </w:rPr>
        <w:t xml:space="preserve">____________ </w:t>
      </w:r>
      <w:r w:rsidRPr="000D2546">
        <w:rPr>
          <w:sz w:val="24"/>
          <w:szCs w:val="24"/>
          <w:lang w:eastAsia="en-US"/>
        </w:rPr>
        <w:t xml:space="preserve">20___ г.  </w:t>
      </w:r>
      <w:proofErr w:type="gramStart"/>
      <w:r w:rsidRPr="000D2546">
        <w:rPr>
          <w:sz w:val="24"/>
          <w:szCs w:val="24"/>
          <w:lang w:eastAsia="en-US"/>
        </w:rPr>
        <w:t>по  «</w:t>
      </w:r>
      <w:proofErr w:type="gramEnd"/>
      <w:r w:rsidRPr="000D2546">
        <w:rPr>
          <w:sz w:val="24"/>
          <w:szCs w:val="24"/>
          <w:u w:val="single"/>
          <w:lang w:eastAsia="en-US"/>
        </w:rPr>
        <w:t>____</w:t>
      </w:r>
      <w:r w:rsidRPr="000D2546">
        <w:rPr>
          <w:sz w:val="24"/>
          <w:szCs w:val="24"/>
          <w:lang w:eastAsia="en-US"/>
        </w:rPr>
        <w:t xml:space="preserve">» </w:t>
      </w:r>
      <w:r w:rsidRPr="000D2546">
        <w:rPr>
          <w:sz w:val="24"/>
          <w:szCs w:val="24"/>
          <w:u w:val="single"/>
          <w:lang w:eastAsia="en-US"/>
        </w:rPr>
        <w:t xml:space="preserve">____________ </w:t>
      </w:r>
      <w:r w:rsidRPr="000D2546">
        <w:rPr>
          <w:sz w:val="24"/>
          <w:szCs w:val="24"/>
          <w:lang w:eastAsia="en-US"/>
        </w:rPr>
        <w:t>20___ г.</w:t>
      </w:r>
    </w:p>
    <w:p w:rsidR="000D2546" w:rsidRPr="000D2546" w:rsidRDefault="000D2546" w:rsidP="000D2546">
      <w:pPr>
        <w:widowControl w:val="0"/>
        <w:jc w:val="center"/>
        <w:rPr>
          <w:b/>
          <w:bCs/>
          <w:sz w:val="24"/>
          <w:szCs w:val="24"/>
          <w:lang w:eastAsia="en-US"/>
        </w:rPr>
      </w:pPr>
      <w:r w:rsidRPr="000D2546">
        <w:rPr>
          <w:b/>
          <w:bCs/>
          <w:sz w:val="24"/>
          <w:szCs w:val="24"/>
          <w:lang w:eastAsia="en-US"/>
        </w:rPr>
        <w:t>Виды и качество выполнения работ</w:t>
      </w:r>
    </w:p>
    <w:tbl>
      <w:tblPr>
        <w:tblW w:w="104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2126"/>
        <w:gridCol w:w="3544"/>
        <w:gridCol w:w="1772"/>
        <w:gridCol w:w="1205"/>
      </w:tblGrid>
      <w:tr w:rsidR="000D2546" w:rsidRPr="007433A5" w:rsidTr="006F2C0E">
        <w:trPr>
          <w:trHeight w:val="1294"/>
        </w:trPr>
        <w:tc>
          <w:tcPr>
            <w:tcW w:w="1774" w:type="dxa"/>
          </w:tcPr>
          <w:p w:rsidR="000D2546" w:rsidRPr="007433A5" w:rsidRDefault="000D2546" w:rsidP="000D2546">
            <w:pPr>
              <w:jc w:val="center"/>
              <w:rPr>
                <w:bCs/>
                <w:iCs/>
                <w:lang w:eastAsia="ru-RU"/>
              </w:rPr>
            </w:pPr>
            <w:r w:rsidRPr="007433A5">
              <w:rPr>
                <w:b/>
                <w:bCs/>
                <w:lang w:eastAsia="ru-RU"/>
              </w:rPr>
              <w:t>Виды и объем работ, выпо</w:t>
            </w:r>
            <w:r w:rsidRPr="007433A5">
              <w:rPr>
                <w:b/>
                <w:bCs/>
                <w:lang w:eastAsia="ru-RU"/>
              </w:rPr>
              <w:t>л</w:t>
            </w:r>
            <w:r w:rsidRPr="007433A5">
              <w:rPr>
                <w:b/>
                <w:bCs/>
                <w:lang w:eastAsia="ru-RU"/>
              </w:rPr>
              <w:t>ненных об</w:t>
            </w:r>
            <w:r w:rsidRPr="007433A5">
              <w:rPr>
                <w:b/>
                <w:bCs/>
                <w:lang w:eastAsia="ru-RU"/>
              </w:rPr>
              <w:t>у</w:t>
            </w:r>
            <w:r w:rsidRPr="007433A5">
              <w:rPr>
                <w:b/>
                <w:bCs/>
                <w:lang w:eastAsia="ru-RU"/>
              </w:rPr>
              <w:t>чающимися на учебной и/ или производстве</w:t>
            </w:r>
            <w:r w:rsidRPr="007433A5">
              <w:rPr>
                <w:b/>
                <w:bCs/>
                <w:lang w:eastAsia="ru-RU"/>
              </w:rPr>
              <w:t>н</w:t>
            </w:r>
            <w:r w:rsidRPr="007433A5">
              <w:rPr>
                <w:b/>
                <w:bCs/>
                <w:lang w:eastAsia="ru-RU"/>
              </w:rPr>
              <w:t>ной пра</w:t>
            </w:r>
            <w:r w:rsidRPr="007433A5">
              <w:rPr>
                <w:b/>
                <w:bCs/>
                <w:lang w:eastAsia="ru-RU"/>
              </w:rPr>
              <w:t>к</w:t>
            </w:r>
            <w:r w:rsidRPr="007433A5">
              <w:rPr>
                <w:b/>
                <w:bCs/>
                <w:lang w:eastAsia="ru-RU"/>
              </w:rPr>
              <w:t>тике</w:t>
            </w:r>
          </w:p>
          <w:p w:rsidR="000D2546" w:rsidRPr="007433A5" w:rsidRDefault="000D2546" w:rsidP="000D2546">
            <w:pPr>
              <w:jc w:val="center"/>
              <w:rPr>
                <w:b/>
                <w:bCs/>
                <w:lang w:eastAsia="ru-RU"/>
              </w:rPr>
            </w:pPr>
          </w:p>
          <w:p w:rsidR="000D2546" w:rsidRPr="007433A5" w:rsidRDefault="000D2546" w:rsidP="000D2546">
            <w:pPr>
              <w:jc w:val="center"/>
              <w:rPr>
                <w:b/>
                <w:bCs/>
                <w:lang w:eastAsia="ru-RU"/>
              </w:rPr>
            </w:pPr>
          </w:p>
          <w:p w:rsidR="000D2546" w:rsidRPr="007433A5" w:rsidRDefault="000D2546" w:rsidP="000D2546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0D2546" w:rsidRPr="007433A5" w:rsidRDefault="000D2546" w:rsidP="000D2546">
            <w:pPr>
              <w:jc w:val="center"/>
              <w:rPr>
                <w:b/>
                <w:bCs/>
                <w:lang w:eastAsia="ru-RU"/>
              </w:rPr>
            </w:pPr>
            <w:r w:rsidRPr="007433A5">
              <w:rPr>
                <w:b/>
                <w:bCs/>
                <w:lang w:eastAsia="ru-RU"/>
              </w:rPr>
              <w:t>Требования к пра</w:t>
            </w:r>
            <w:r w:rsidRPr="007433A5">
              <w:rPr>
                <w:b/>
                <w:bCs/>
                <w:lang w:eastAsia="ru-RU"/>
              </w:rPr>
              <w:t>к</w:t>
            </w:r>
            <w:r w:rsidRPr="007433A5">
              <w:rPr>
                <w:b/>
                <w:bCs/>
                <w:lang w:eastAsia="ru-RU"/>
              </w:rPr>
              <w:t xml:space="preserve">тическому опыту  </w:t>
            </w:r>
          </w:p>
          <w:p w:rsidR="000D2546" w:rsidRPr="007433A5" w:rsidRDefault="000D2546" w:rsidP="000D2546">
            <w:pPr>
              <w:jc w:val="center"/>
              <w:rPr>
                <w:b/>
                <w:iCs/>
                <w:lang w:eastAsia="ru-RU"/>
              </w:rPr>
            </w:pPr>
            <w:r w:rsidRPr="007433A5">
              <w:rPr>
                <w:b/>
                <w:iCs/>
                <w:lang w:eastAsia="ru-RU"/>
              </w:rPr>
              <w:t>(ПО)</w:t>
            </w:r>
          </w:p>
        </w:tc>
        <w:tc>
          <w:tcPr>
            <w:tcW w:w="3544" w:type="dxa"/>
          </w:tcPr>
          <w:p w:rsidR="000D2546" w:rsidRPr="007433A5" w:rsidRDefault="000D2546" w:rsidP="000D2546">
            <w:pPr>
              <w:jc w:val="center"/>
              <w:rPr>
                <w:b/>
                <w:bCs/>
                <w:lang w:eastAsia="ru-RU"/>
              </w:rPr>
            </w:pPr>
            <w:r w:rsidRPr="007433A5">
              <w:rPr>
                <w:b/>
                <w:bCs/>
                <w:lang w:eastAsia="ru-RU"/>
              </w:rPr>
              <w:t>Коды и наименование формиру</w:t>
            </w:r>
            <w:r w:rsidRPr="007433A5">
              <w:rPr>
                <w:b/>
                <w:bCs/>
                <w:lang w:eastAsia="ru-RU"/>
              </w:rPr>
              <w:t>е</w:t>
            </w:r>
            <w:r w:rsidRPr="007433A5">
              <w:rPr>
                <w:b/>
                <w:bCs/>
                <w:lang w:eastAsia="ru-RU"/>
              </w:rPr>
              <w:t>мых профессиональных и о</w:t>
            </w:r>
            <w:r w:rsidRPr="007433A5">
              <w:rPr>
                <w:b/>
                <w:bCs/>
                <w:lang w:eastAsia="ru-RU"/>
              </w:rPr>
              <w:t>б</w:t>
            </w:r>
            <w:r w:rsidRPr="007433A5">
              <w:rPr>
                <w:b/>
                <w:bCs/>
                <w:lang w:eastAsia="ru-RU"/>
              </w:rPr>
              <w:t>щих компетенций</w:t>
            </w:r>
          </w:p>
          <w:p w:rsidR="000D2546" w:rsidRPr="007433A5" w:rsidRDefault="000D2546" w:rsidP="000D2546">
            <w:pPr>
              <w:jc w:val="center"/>
              <w:rPr>
                <w:b/>
                <w:bCs/>
                <w:lang w:eastAsia="ru-RU"/>
              </w:rPr>
            </w:pPr>
            <w:r w:rsidRPr="007433A5">
              <w:rPr>
                <w:b/>
                <w:bCs/>
                <w:lang w:eastAsia="ru-RU"/>
              </w:rPr>
              <w:t>(ПК, ОК)</w:t>
            </w:r>
          </w:p>
          <w:p w:rsidR="000D2546" w:rsidRPr="007433A5" w:rsidRDefault="000D2546" w:rsidP="000D2546">
            <w:pPr>
              <w:jc w:val="both"/>
              <w:rPr>
                <w:lang w:eastAsia="ru-RU"/>
              </w:rPr>
            </w:pPr>
          </w:p>
        </w:tc>
        <w:tc>
          <w:tcPr>
            <w:tcW w:w="1772" w:type="dxa"/>
          </w:tcPr>
          <w:p w:rsidR="000D2546" w:rsidRPr="007433A5" w:rsidRDefault="000D2546" w:rsidP="000D2546">
            <w:pPr>
              <w:jc w:val="center"/>
              <w:rPr>
                <w:b/>
                <w:bCs/>
                <w:lang w:eastAsia="ru-RU"/>
              </w:rPr>
            </w:pPr>
            <w:r w:rsidRPr="007433A5">
              <w:rPr>
                <w:b/>
                <w:bCs/>
                <w:lang w:eastAsia="ru-RU"/>
              </w:rPr>
              <w:t>Качество в</w:t>
            </w:r>
            <w:r w:rsidRPr="007433A5">
              <w:rPr>
                <w:b/>
                <w:bCs/>
                <w:lang w:eastAsia="ru-RU"/>
              </w:rPr>
              <w:t>ы</w:t>
            </w:r>
            <w:r w:rsidRPr="007433A5">
              <w:rPr>
                <w:b/>
                <w:bCs/>
                <w:lang w:eastAsia="ru-RU"/>
              </w:rPr>
              <w:t>полнения р</w:t>
            </w:r>
            <w:r w:rsidRPr="007433A5">
              <w:rPr>
                <w:b/>
                <w:bCs/>
                <w:lang w:eastAsia="ru-RU"/>
              </w:rPr>
              <w:t>а</w:t>
            </w:r>
            <w:r w:rsidRPr="007433A5">
              <w:rPr>
                <w:b/>
                <w:bCs/>
                <w:lang w:eastAsia="ru-RU"/>
              </w:rPr>
              <w:t>бот в соотве</w:t>
            </w:r>
            <w:r w:rsidRPr="007433A5">
              <w:rPr>
                <w:b/>
                <w:bCs/>
                <w:lang w:eastAsia="ru-RU"/>
              </w:rPr>
              <w:t>т</w:t>
            </w:r>
            <w:r w:rsidRPr="007433A5">
              <w:rPr>
                <w:b/>
                <w:bCs/>
                <w:lang w:eastAsia="ru-RU"/>
              </w:rPr>
              <w:t>ствии с техн</w:t>
            </w:r>
            <w:r w:rsidRPr="007433A5">
              <w:rPr>
                <w:b/>
                <w:bCs/>
                <w:lang w:eastAsia="ru-RU"/>
              </w:rPr>
              <w:t>о</w:t>
            </w:r>
            <w:r w:rsidRPr="007433A5">
              <w:rPr>
                <w:b/>
                <w:bCs/>
                <w:lang w:eastAsia="ru-RU"/>
              </w:rPr>
              <w:t>логией и (или) требов</w:t>
            </w:r>
            <w:r w:rsidRPr="007433A5">
              <w:rPr>
                <w:b/>
                <w:bCs/>
                <w:lang w:eastAsia="ru-RU"/>
              </w:rPr>
              <w:t>а</w:t>
            </w:r>
            <w:r w:rsidRPr="007433A5">
              <w:rPr>
                <w:b/>
                <w:bCs/>
                <w:lang w:eastAsia="ru-RU"/>
              </w:rPr>
              <w:t>ниями орган</w:t>
            </w:r>
            <w:r w:rsidRPr="007433A5">
              <w:rPr>
                <w:b/>
                <w:bCs/>
                <w:lang w:eastAsia="ru-RU"/>
              </w:rPr>
              <w:t>и</w:t>
            </w:r>
            <w:r w:rsidRPr="007433A5">
              <w:rPr>
                <w:b/>
                <w:bCs/>
                <w:lang w:eastAsia="ru-RU"/>
              </w:rPr>
              <w:t>зации, в которой проходила пра</w:t>
            </w:r>
            <w:r w:rsidRPr="007433A5">
              <w:rPr>
                <w:b/>
                <w:bCs/>
                <w:lang w:eastAsia="ru-RU"/>
              </w:rPr>
              <w:t>к</w:t>
            </w:r>
            <w:r w:rsidRPr="007433A5">
              <w:rPr>
                <w:b/>
                <w:bCs/>
                <w:lang w:eastAsia="ru-RU"/>
              </w:rPr>
              <w:t>тика</w:t>
            </w:r>
          </w:p>
        </w:tc>
        <w:tc>
          <w:tcPr>
            <w:tcW w:w="1205" w:type="dxa"/>
          </w:tcPr>
          <w:p w:rsidR="000D2546" w:rsidRPr="007433A5" w:rsidRDefault="000D2546" w:rsidP="000D2546">
            <w:pPr>
              <w:jc w:val="center"/>
              <w:rPr>
                <w:b/>
                <w:bCs/>
                <w:lang w:eastAsia="ru-RU"/>
              </w:rPr>
            </w:pPr>
            <w:r w:rsidRPr="007433A5">
              <w:rPr>
                <w:b/>
                <w:bCs/>
                <w:lang w:eastAsia="ru-RU"/>
              </w:rPr>
              <w:t>Отметка об уровне освоения компете</w:t>
            </w:r>
            <w:r w:rsidRPr="007433A5">
              <w:rPr>
                <w:b/>
                <w:bCs/>
                <w:lang w:eastAsia="ru-RU"/>
              </w:rPr>
              <w:t>н</w:t>
            </w:r>
            <w:r w:rsidRPr="007433A5">
              <w:rPr>
                <w:b/>
                <w:bCs/>
                <w:lang w:eastAsia="ru-RU"/>
              </w:rPr>
              <w:t>ций</w:t>
            </w:r>
          </w:p>
          <w:p w:rsidR="000D2546" w:rsidRPr="007433A5" w:rsidRDefault="000D2546" w:rsidP="000D2546">
            <w:pPr>
              <w:jc w:val="center"/>
              <w:rPr>
                <w:bCs/>
                <w:lang w:eastAsia="ru-RU"/>
              </w:rPr>
            </w:pPr>
            <w:r w:rsidRPr="007433A5">
              <w:rPr>
                <w:bCs/>
                <w:lang w:eastAsia="ru-RU"/>
              </w:rPr>
              <w:t>(освоены/</w:t>
            </w:r>
          </w:p>
          <w:p w:rsidR="000D2546" w:rsidRPr="007433A5" w:rsidRDefault="000D2546" w:rsidP="000D2546">
            <w:pPr>
              <w:jc w:val="center"/>
              <w:rPr>
                <w:b/>
                <w:bCs/>
                <w:lang w:eastAsia="ru-RU"/>
              </w:rPr>
            </w:pPr>
            <w:r w:rsidRPr="007433A5">
              <w:rPr>
                <w:bCs/>
                <w:lang w:eastAsia="ru-RU"/>
              </w:rPr>
              <w:t>не осво</w:t>
            </w:r>
            <w:r w:rsidRPr="007433A5">
              <w:rPr>
                <w:bCs/>
                <w:lang w:eastAsia="ru-RU"/>
              </w:rPr>
              <w:t>е</w:t>
            </w:r>
            <w:r w:rsidRPr="007433A5">
              <w:rPr>
                <w:bCs/>
                <w:lang w:eastAsia="ru-RU"/>
              </w:rPr>
              <w:t>ны)</w:t>
            </w:r>
          </w:p>
        </w:tc>
      </w:tr>
      <w:tr w:rsidR="000D2546" w:rsidRPr="007433A5" w:rsidTr="006F2C0E">
        <w:trPr>
          <w:trHeight w:val="210"/>
        </w:trPr>
        <w:tc>
          <w:tcPr>
            <w:tcW w:w="1774" w:type="dxa"/>
          </w:tcPr>
          <w:p w:rsidR="000D2546" w:rsidRPr="007433A5" w:rsidRDefault="000D2546" w:rsidP="000D2546">
            <w:pPr>
              <w:widowControl w:val="0"/>
              <w:jc w:val="center"/>
              <w:rPr>
                <w:lang w:eastAsia="en-US"/>
              </w:rPr>
            </w:pPr>
            <w:r w:rsidRPr="007433A5">
              <w:rPr>
                <w:lang w:eastAsia="en-US"/>
              </w:rPr>
              <w:t>1</w:t>
            </w:r>
          </w:p>
        </w:tc>
        <w:tc>
          <w:tcPr>
            <w:tcW w:w="2126" w:type="dxa"/>
          </w:tcPr>
          <w:p w:rsidR="000D2546" w:rsidRPr="007433A5" w:rsidRDefault="000D2546" w:rsidP="000D2546">
            <w:pPr>
              <w:widowControl w:val="0"/>
              <w:jc w:val="center"/>
              <w:rPr>
                <w:lang w:eastAsia="en-US"/>
              </w:rPr>
            </w:pPr>
            <w:r w:rsidRPr="007433A5">
              <w:rPr>
                <w:lang w:eastAsia="en-US"/>
              </w:rPr>
              <w:t>2</w:t>
            </w:r>
          </w:p>
        </w:tc>
        <w:tc>
          <w:tcPr>
            <w:tcW w:w="3544" w:type="dxa"/>
          </w:tcPr>
          <w:p w:rsidR="000D2546" w:rsidRPr="007433A5" w:rsidRDefault="000D2546" w:rsidP="000D2546">
            <w:pPr>
              <w:widowControl w:val="0"/>
              <w:jc w:val="center"/>
              <w:rPr>
                <w:lang w:eastAsia="en-US"/>
              </w:rPr>
            </w:pPr>
            <w:r w:rsidRPr="007433A5">
              <w:rPr>
                <w:lang w:eastAsia="en-US"/>
              </w:rPr>
              <w:t>3</w:t>
            </w:r>
          </w:p>
        </w:tc>
        <w:tc>
          <w:tcPr>
            <w:tcW w:w="1772" w:type="dxa"/>
          </w:tcPr>
          <w:p w:rsidR="000D2546" w:rsidRPr="007433A5" w:rsidRDefault="000D2546" w:rsidP="000D2546">
            <w:pPr>
              <w:widowControl w:val="0"/>
              <w:jc w:val="center"/>
              <w:rPr>
                <w:lang w:eastAsia="en-US"/>
              </w:rPr>
            </w:pPr>
            <w:r w:rsidRPr="007433A5">
              <w:rPr>
                <w:lang w:eastAsia="en-US"/>
              </w:rPr>
              <w:t>4</w:t>
            </w:r>
          </w:p>
        </w:tc>
        <w:tc>
          <w:tcPr>
            <w:tcW w:w="1205" w:type="dxa"/>
          </w:tcPr>
          <w:p w:rsidR="000D2546" w:rsidRPr="007433A5" w:rsidRDefault="000D2546" w:rsidP="000D2546">
            <w:pPr>
              <w:widowControl w:val="0"/>
              <w:jc w:val="center"/>
              <w:rPr>
                <w:lang w:eastAsia="en-US"/>
              </w:rPr>
            </w:pPr>
            <w:r w:rsidRPr="007433A5">
              <w:rPr>
                <w:lang w:eastAsia="en-US"/>
              </w:rPr>
              <w:t>5</w:t>
            </w:r>
          </w:p>
        </w:tc>
      </w:tr>
      <w:tr w:rsidR="000D2546" w:rsidRPr="007433A5" w:rsidTr="005547F6">
        <w:trPr>
          <w:trHeight w:val="274"/>
        </w:trPr>
        <w:tc>
          <w:tcPr>
            <w:tcW w:w="1774" w:type="dxa"/>
          </w:tcPr>
          <w:p w:rsidR="000D2546" w:rsidRPr="007433A5" w:rsidRDefault="000D2546" w:rsidP="000D25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7433A5">
              <w:rPr>
                <w:lang w:eastAsia="en-US"/>
              </w:rPr>
              <w:t>Участие в соста</w:t>
            </w:r>
            <w:r w:rsidRPr="007433A5">
              <w:rPr>
                <w:lang w:eastAsia="en-US"/>
              </w:rPr>
              <w:t>в</w:t>
            </w:r>
            <w:r w:rsidRPr="007433A5">
              <w:rPr>
                <w:lang w:eastAsia="en-US"/>
              </w:rPr>
              <w:t>лении форм бу</w:t>
            </w:r>
            <w:r w:rsidRPr="007433A5">
              <w:rPr>
                <w:lang w:eastAsia="en-US"/>
              </w:rPr>
              <w:t>х</w:t>
            </w:r>
            <w:r w:rsidRPr="007433A5">
              <w:rPr>
                <w:lang w:eastAsia="en-US"/>
              </w:rPr>
              <w:t>галтерской о</w:t>
            </w:r>
            <w:r w:rsidRPr="007433A5">
              <w:rPr>
                <w:lang w:eastAsia="en-US"/>
              </w:rPr>
              <w:t>т</w:t>
            </w:r>
            <w:r w:rsidRPr="007433A5">
              <w:rPr>
                <w:lang w:eastAsia="en-US"/>
              </w:rPr>
              <w:t>четности пре</w:t>
            </w:r>
            <w:r w:rsidRPr="007433A5">
              <w:rPr>
                <w:lang w:eastAsia="en-US"/>
              </w:rPr>
              <w:t>д</w:t>
            </w:r>
            <w:r w:rsidRPr="007433A5">
              <w:rPr>
                <w:lang w:eastAsia="en-US"/>
              </w:rPr>
              <w:t>приятия (10 ч</w:t>
            </w:r>
            <w:r w:rsidRPr="007433A5">
              <w:rPr>
                <w:lang w:eastAsia="en-US"/>
              </w:rPr>
              <w:t>а</w:t>
            </w:r>
            <w:r w:rsidRPr="007433A5">
              <w:rPr>
                <w:lang w:eastAsia="en-US"/>
              </w:rPr>
              <w:t>сов)</w:t>
            </w:r>
          </w:p>
        </w:tc>
        <w:tc>
          <w:tcPr>
            <w:tcW w:w="2126" w:type="dxa"/>
          </w:tcPr>
          <w:p w:rsidR="000D2546" w:rsidRPr="007433A5" w:rsidRDefault="000D2546" w:rsidP="000D254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433A5">
              <w:rPr>
                <w:lang w:eastAsia="en-US"/>
              </w:rPr>
              <w:t>ПО 1. Составления бухгалтерской отче</w:t>
            </w:r>
            <w:r w:rsidRPr="007433A5">
              <w:rPr>
                <w:lang w:eastAsia="en-US"/>
              </w:rPr>
              <w:t>т</w:t>
            </w:r>
            <w:r w:rsidRPr="007433A5">
              <w:rPr>
                <w:lang w:eastAsia="en-US"/>
              </w:rPr>
              <w:t>ности и использов</w:t>
            </w:r>
            <w:r w:rsidRPr="007433A5">
              <w:rPr>
                <w:lang w:eastAsia="en-US"/>
              </w:rPr>
              <w:t>а</w:t>
            </w:r>
            <w:r w:rsidRPr="007433A5">
              <w:rPr>
                <w:lang w:eastAsia="en-US"/>
              </w:rPr>
              <w:t>ния ее для ан</w:t>
            </w:r>
            <w:r w:rsidRPr="007433A5">
              <w:rPr>
                <w:lang w:eastAsia="en-US"/>
              </w:rPr>
              <w:t>а</w:t>
            </w:r>
            <w:r w:rsidRPr="007433A5">
              <w:rPr>
                <w:lang w:eastAsia="en-US"/>
              </w:rPr>
              <w:t>лиза финансового состо</w:t>
            </w:r>
            <w:r w:rsidRPr="007433A5">
              <w:rPr>
                <w:lang w:eastAsia="en-US"/>
              </w:rPr>
              <w:t>я</w:t>
            </w:r>
            <w:r w:rsidRPr="007433A5">
              <w:rPr>
                <w:lang w:eastAsia="en-US"/>
              </w:rPr>
              <w:t>ния орган</w:t>
            </w:r>
            <w:r w:rsidRPr="007433A5">
              <w:rPr>
                <w:lang w:eastAsia="en-US"/>
              </w:rPr>
              <w:t>и</w:t>
            </w:r>
            <w:r w:rsidRPr="007433A5">
              <w:rPr>
                <w:lang w:eastAsia="en-US"/>
              </w:rPr>
              <w:t>зации</w:t>
            </w:r>
          </w:p>
          <w:p w:rsidR="000D2546" w:rsidRPr="007433A5" w:rsidRDefault="000D2546" w:rsidP="000D254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433A5">
              <w:rPr>
                <w:lang w:eastAsia="en-US"/>
              </w:rPr>
              <w:t>ПО 3. Участия в счетной проверке бухгалтерской отче</w:t>
            </w:r>
            <w:r w:rsidRPr="007433A5">
              <w:rPr>
                <w:lang w:eastAsia="en-US"/>
              </w:rPr>
              <w:t>т</w:t>
            </w:r>
            <w:r w:rsidRPr="007433A5">
              <w:rPr>
                <w:lang w:eastAsia="en-US"/>
              </w:rPr>
              <w:t>ности</w:t>
            </w:r>
          </w:p>
          <w:p w:rsidR="000D2546" w:rsidRPr="007433A5" w:rsidRDefault="000D2546" w:rsidP="000D254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433A5">
              <w:rPr>
                <w:lang w:eastAsia="en-US"/>
              </w:rPr>
              <w:t>ПО 7. Составление бухгалтерской (ф</w:t>
            </w:r>
            <w:r w:rsidRPr="007433A5">
              <w:rPr>
                <w:lang w:eastAsia="en-US"/>
              </w:rPr>
              <w:t>и</w:t>
            </w:r>
            <w:r w:rsidRPr="007433A5">
              <w:rPr>
                <w:lang w:eastAsia="en-US"/>
              </w:rPr>
              <w:t>нансовой) отчетн</w:t>
            </w:r>
            <w:r w:rsidRPr="007433A5">
              <w:rPr>
                <w:lang w:eastAsia="en-US"/>
              </w:rPr>
              <w:t>о</w:t>
            </w:r>
            <w:r w:rsidRPr="007433A5">
              <w:rPr>
                <w:lang w:eastAsia="en-US"/>
              </w:rPr>
              <w:t>сти по Междун</w:t>
            </w:r>
            <w:r w:rsidRPr="007433A5">
              <w:rPr>
                <w:lang w:eastAsia="en-US"/>
              </w:rPr>
              <w:t>а</w:t>
            </w:r>
            <w:r w:rsidRPr="007433A5">
              <w:rPr>
                <w:lang w:eastAsia="en-US"/>
              </w:rPr>
              <w:t>родным стандартам финанс</w:t>
            </w:r>
            <w:r w:rsidRPr="007433A5">
              <w:rPr>
                <w:lang w:eastAsia="en-US"/>
              </w:rPr>
              <w:t>о</w:t>
            </w:r>
            <w:r w:rsidRPr="007433A5">
              <w:rPr>
                <w:lang w:eastAsia="en-US"/>
              </w:rPr>
              <w:t>вой отче</w:t>
            </w:r>
            <w:r w:rsidRPr="007433A5">
              <w:rPr>
                <w:lang w:eastAsia="en-US"/>
              </w:rPr>
              <w:t>т</w:t>
            </w:r>
            <w:r w:rsidRPr="007433A5">
              <w:rPr>
                <w:lang w:eastAsia="en-US"/>
              </w:rPr>
              <w:t>ности</w:t>
            </w:r>
          </w:p>
        </w:tc>
        <w:tc>
          <w:tcPr>
            <w:tcW w:w="3544" w:type="dxa"/>
          </w:tcPr>
          <w:p w:rsidR="000D2546" w:rsidRPr="007433A5" w:rsidRDefault="000D2546" w:rsidP="000D2546">
            <w:pPr>
              <w:shd w:val="clear" w:color="auto" w:fill="FFFFFF"/>
              <w:jc w:val="both"/>
              <w:rPr>
                <w:lang w:eastAsia="ru-RU"/>
              </w:rPr>
            </w:pPr>
            <w:r w:rsidRPr="007433A5">
              <w:rPr>
                <w:lang w:eastAsia="ru-RU"/>
              </w:rPr>
              <w:t>ПК 4.1. Отражать нарастающим ит</w:t>
            </w:r>
            <w:r w:rsidRPr="007433A5">
              <w:rPr>
                <w:lang w:eastAsia="ru-RU"/>
              </w:rPr>
              <w:t>о</w:t>
            </w:r>
            <w:r w:rsidRPr="007433A5">
              <w:rPr>
                <w:lang w:eastAsia="ru-RU"/>
              </w:rPr>
              <w:t>гом на счетах бухгалтерского учета имущественное и финансовое пол</w:t>
            </w:r>
            <w:r w:rsidRPr="007433A5">
              <w:rPr>
                <w:lang w:eastAsia="ru-RU"/>
              </w:rPr>
              <w:t>о</w:t>
            </w:r>
            <w:r w:rsidRPr="007433A5">
              <w:rPr>
                <w:lang w:eastAsia="ru-RU"/>
              </w:rPr>
              <w:t>жение организации, определять р</w:t>
            </w:r>
            <w:r w:rsidRPr="007433A5">
              <w:rPr>
                <w:lang w:eastAsia="ru-RU"/>
              </w:rPr>
              <w:t>е</w:t>
            </w:r>
            <w:r w:rsidRPr="007433A5">
              <w:rPr>
                <w:lang w:eastAsia="ru-RU"/>
              </w:rPr>
              <w:t>зультаты хозяйственной деятельности за отчетный период</w:t>
            </w:r>
          </w:p>
          <w:p w:rsidR="000D2546" w:rsidRPr="007433A5" w:rsidRDefault="000D2546" w:rsidP="000D2546">
            <w:pPr>
              <w:jc w:val="both"/>
              <w:rPr>
                <w:lang w:eastAsia="ru-RU"/>
              </w:rPr>
            </w:pPr>
            <w:r w:rsidRPr="007433A5">
              <w:rPr>
                <w:lang w:eastAsia="ru-RU"/>
              </w:rPr>
              <w:t>ПК 4.2. Составлять формы бухгалте</w:t>
            </w:r>
            <w:r w:rsidRPr="007433A5">
              <w:rPr>
                <w:lang w:eastAsia="ru-RU"/>
              </w:rPr>
              <w:t>р</w:t>
            </w:r>
            <w:r w:rsidRPr="007433A5">
              <w:rPr>
                <w:lang w:eastAsia="ru-RU"/>
              </w:rPr>
              <w:t>ской отчетности в установленные з</w:t>
            </w:r>
            <w:r w:rsidRPr="007433A5">
              <w:rPr>
                <w:lang w:eastAsia="ru-RU"/>
              </w:rPr>
              <w:t>а</w:t>
            </w:r>
            <w:r w:rsidRPr="007433A5">
              <w:rPr>
                <w:lang w:eastAsia="ru-RU"/>
              </w:rPr>
              <w:t>конодательством сроки</w:t>
            </w:r>
          </w:p>
          <w:p w:rsidR="003D30AE" w:rsidRDefault="003D30AE" w:rsidP="003D30A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ОК 1</w:t>
            </w:r>
            <w:r>
              <w:rPr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3D30AE" w:rsidRDefault="003D30AE" w:rsidP="003D30A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ОК 2</w:t>
            </w:r>
            <w:r>
              <w:rPr>
                <w:lang w:eastAsia="ru-RU"/>
              </w:rPr>
              <w:tab/>
              <w:t xml:space="preserve">Использовать современные средства поиска, анализа и </w:t>
            </w:r>
            <w:proofErr w:type="gramStart"/>
            <w:r>
              <w:rPr>
                <w:lang w:eastAsia="ru-RU"/>
              </w:rPr>
              <w:t>интерпретации информации</w:t>
            </w:r>
            <w:proofErr w:type="gramEnd"/>
            <w:r>
              <w:rPr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3D30AE" w:rsidRDefault="003D30AE" w:rsidP="003D30A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ОК 3</w:t>
            </w:r>
            <w:r>
              <w:rPr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3D30AE" w:rsidRDefault="003D30AE" w:rsidP="003D30A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ОК 4</w:t>
            </w:r>
            <w:r>
              <w:rPr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3D30AE" w:rsidRDefault="003D30AE" w:rsidP="003D30A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ОК 5</w:t>
            </w:r>
            <w:r>
              <w:rPr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D30AE" w:rsidRDefault="003D30AE" w:rsidP="003D30A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ОК 6</w:t>
            </w:r>
            <w:r>
              <w:rPr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</w:t>
            </w:r>
            <w:r>
              <w:rPr>
                <w:lang w:eastAsia="ru-RU"/>
              </w:rPr>
              <w:lastRenderedPageBreak/>
              <w:t>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0D2546" w:rsidRPr="007433A5" w:rsidRDefault="003D30AE" w:rsidP="003D30A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ОК 9</w:t>
            </w:r>
            <w:r>
              <w:rPr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772" w:type="dxa"/>
          </w:tcPr>
          <w:p w:rsidR="000D2546" w:rsidRPr="007433A5" w:rsidRDefault="000D2546" w:rsidP="000D2546">
            <w:pPr>
              <w:rPr>
                <w:lang w:eastAsia="ru-RU"/>
              </w:rPr>
            </w:pPr>
            <w:r w:rsidRPr="007433A5">
              <w:rPr>
                <w:lang w:eastAsia="ru-RU"/>
              </w:rPr>
              <w:lastRenderedPageBreak/>
              <w:t>Работы выполн</w:t>
            </w:r>
            <w:r w:rsidRPr="007433A5">
              <w:rPr>
                <w:lang w:eastAsia="ru-RU"/>
              </w:rPr>
              <w:t>е</w:t>
            </w:r>
            <w:r w:rsidRPr="007433A5">
              <w:rPr>
                <w:lang w:eastAsia="ru-RU"/>
              </w:rPr>
              <w:t>ны  в полном объеме.</w:t>
            </w:r>
          </w:p>
        </w:tc>
        <w:tc>
          <w:tcPr>
            <w:tcW w:w="1205" w:type="dxa"/>
          </w:tcPr>
          <w:p w:rsidR="000D2546" w:rsidRPr="007433A5" w:rsidRDefault="000D2546" w:rsidP="000D2546">
            <w:pPr>
              <w:jc w:val="center"/>
              <w:rPr>
                <w:lang w:eastAsia="ru-RU"/>
              </w:rPr>
            </w:pPr>
            <w:r w:rsidRPr="007433A5">
              <w:rPr>
                <w:lang w:eastAsia="ru-RU"/>
              </w:rPr>
              <w:t>освоены</w:t>
            </w:r>
          </w:p>
        </w:tc>
      </w:tr>
      <w:tr w:rsidR="000D2546" w:rsidRPr="007433A5" w:rsidTr="006F2C0E">
        <w:trPr>
          <w:trHeight w:val="427"/>
        </w:trPr>
        <w:tc>
          <w:tcPr>
            <w:tcW w:w="1774" w:type="dxa"/>
          </w:tcPr>
          <w:p w:rsidR="000D2546" w:rsidRPr="007433A5" w:rsidRDefault="000D2546" w:rsidP="000D2546">
            <w:pPr>
              <w:widowControl w:val="0"/>
              <w:jc w:val="both"/>
              <w:rPr>
                <w:lang w:eastAsia="en-US"/>
              </w:rPr>
            </w:pPr>
            <w:r w:rsidRPr="007433A5">
              <w:rPr>
                <w:lang w:eastAsia="en-US"/>
              </w:rPr>
              <w:lastRenderedPageBreak/>
              <w:t>Участие в соста</w:t>
            </w:r>
            <w:r w:rsidRPr="007433A5">
              <w:rPr>
                <w:lang w:eastAsia="en-US"/>
              </w:rPr>
              <w:t>в</w:t>
            </w:r>
            <w:r w:rsidRPr="007433A5">
              <w:rPr>
                <w:lang w:eastAsia="en-US"/>
              </w:rPr>
              <w:t xml:space="preserve">лении </w:t>
            </w:r>
            <w:r w:rsidRPr="007433A5">
              <w:rPr>
                <w:spacing w:val="-5"/>
                <w:lang w:eastAsia="en-US"/>
              </w:rPr>
              <w:t>нал</w:t>
            </w:r>
            <w:r w:rsidRPr="007433A5">
              <w:rPr>
                <w:spacing w:val="-5"/>
                <w:lang w:eastAsia="en-US"/>
              </w:rPr>
              <w:t>о</w:t>
            </w:r>
            <w:r w:rsidRPr="007433A5">
              <w:rPr>
                <w:spacing w:val="-5"/>
                <w:lang w:eastAsia="en-US"/>
              </w:rPr>
              <w:t>говых деклар</w:t>
            </w:r>
            <w:r w:rsidRPr="007433A5">
              <w:rPr>
                <w:spacing w:val="-5"/>
                <w:lang w:eastAsia="en-US"/>
              </w:rPr>
              <w:t>а</w:t>
            </w:r>
            <w:r w:rsidRPr="007433A5">
              <w:rPr>
                <w:spacing w:val="-5"/>
                <w:lang w:eastAsia="en-US"/>
              </w:rPr>
              <w:t>ций по налогам и сборам в бюджет, налог</w:t>
            </w:r>
            <w:r w:rsidRPr="007433A5">
              <w:rPr>
                <w:spacing w:val="-5"/>
                <w:lang w:eastAsia="en-US"/>
              </w:rPr>
              <w:t>о</w:t>
            </w:r>
            <w:r w:rsidRPr="007433A5">
              <w:rPr>
                <w:spacing w:val="-5"/>
                <w:lang w:eastAsia="en-US"/>
              </w:rPr>
              <w:t>вых декларации по страховым взн</w:t>
            </w:r>
            <w:r w:rsidRPr="007433A5">
              <w:rPr>
                <w:spacing w:val="-5"/>
                <w:lang w:eastAsia="en-US"/>
              </w:rPr>
              <w:t>о</w:t>
            </w:r>
            <w:r w:rsidRPr="007433A5">
              <w:rPr>
                <w:spacing w:val="-5"/>
                <w:lang w:eastAsia="en-US"/>
              </w:rPr>
              <w:t>сам и форм стат</w:t>
            </w:r>
            <w:r w:rsidRPr="007433A5">
              <w:rPr>
                <w:spacing w:val="-5"/>
                <w:lang w:eastAsia="en-US"/>
              </w:rPr>
              <w:t>и</w:t>
            </w:r>
            <w:r w:rsidRPr="007433A5">
              <w:rPr>
                <w:spacing w:val="-5"/>
                <w:lang w:eastAsia="en-US"/>
              </w:rPr>
              <w:t>стической пре</w:t>
            </w:r>
            <w:r w:rsidRPr="007433A5">
              <w:rPr>
                <w:spacing w:val="-5"/>
                <w:lang w:eastAsia="en-US"/>
              </w:rPr>
              <w:t>д</w:t>
            </w:r>
            <w:r w:rsidRPr="007433A5">
              <w:rPr>
                <w:spacing w:val="-5"/>
                <w:lang w:eastAsia="en-US"/>
              </w:rPr>
              <w:t>приятия (10 часов)</w:t>
            </w:r>
          </w:p>
        </w:tc>
        <w:tc>
          <w:tcPr>
            <w:tcW w:w="2126" w:type="dxa"/>
          </w:tcPr>
          <w:p w:rsidR="000D2546" w:rsidRPr="007433A5" w:rsidRDefault="000D2546" w:rsidP="000D2546">
            <w:pPr>
              <w:widowControl w:val="0"/>
              <w:jc w:val="both"/>
              <w:rPr>
                <w:lang w:eastAsia="en-US"/>
              </w:rPr>
            </w:pPr>
            <w:r w:rsidRPr="007433A5">
              <w:rPr>
                <w:lang w:eastAsia="en-US"/>
              </w:rPr>
              <w:t>ПО 6. Разработка учетной политики в целях налогооблож</w:t>
            </w:r>
            <w:r w:rsidRPr="007433A5">
              <w:rPr>
                <w:lang w:eastAsia="en-US"/>
              </w:rPr>
              <w:t>е</w:t>
            </w:r>
            <w:r w:rsidRPr="007433A5">
              <w:rPr>
                <w:lang w:eastAsia="en-US"/>
              </w:rPr>
              <w:t>ния</w:t>
            </w:r>
          </w:p>
          <w:p w:rsidR="000D2546" w:rsidRPr="007433A5" w:rsidRDefault="000D2546" w:rsidP="000D2546">
            <w:pPr>
              <w:widowControl w:val="0"/>
              <w:jc w:val="both"/>
              <w:rPr>
                <w:lang w:eastAsia="en-US"/>
              </w:rPr>
            </w:pPr>
            <w:r w:rsidRPr="007433A5">
              <w:rPr>
                <w:lang w:eastAsia="en-US"/>
              </w:rPr>
              <w:t>ПО 2. Составления налоговых деклар</w:t>
            </w:r>
            <w:r w:rsidRPr="007433A5">
              <w:rPr>
                <w:lang w:eastAsia="en-US"/>
              </w:rPr>
              <w:t>а</w:t>
            </w:r>
            <w:r w:rsidRPr="007433A5">
              <w:rPr>
                <w:lang w:eastAsia="en-US"/>
              </w:rPr>
              <w:t>ций, отчетов по стр</w:t>
            </w:r>
            <w:r w:rsidRPr="007433A5">
              <w:rPr>
                <w:lang w:eastAsia="en-US"/>
              </w:rPr>
              <w:t>а</w:t>
            </w:r>
            <w:r w:rsidRPr="007433A5">
              <w:rPr>
                <w:lang w:eastAsia="en-US"/>
              </w:rPr>
              <w:t>ховым взносам во внебюджетные фо</w:t>
            </w:r>
            <w:r w:rsidRPr="007433A5">
              <w:rPr>
                <w:lang w:eastAsia="en-US"/>
              </w:rPr>
              <w:t>н</w:t>
            </w:r>
            <w:r w:rsidRPr="007433A5">
              <w:rPr>
                <w:lang w:eastAsia="en-US"/>
              </w:rPr>
              <w:t>ды и формы стат</w:t>
            </w:r>
            <w:r w:rsidRPr="007433A5">
              <w:rPr>
                <w:lang w:eastAsia="en-US"/>
              </w:rPr>
              <w:t>и</w:t>
            </w:r>
            <w:r w:rsidRPr="007433A5">
              <w:rPr>
                <w:lang w:eastAsia="en-US"/>
              </w:rPr>
              <w:t>стической отчетн</w:t>
            </w:r>
            <w:r w:rsidRPr="007433A5">
              <w:rPr>
                <w:lang w:eastAsia="en-US"/>
              </w:rPr>
              <w:t>о</w:t>
            </w:r>
            <w:r w:rsidRPr="007433A5">
              <w:rPr>
                <w:lang w:eastAsia="en-US"/>
              </w:rPr>
              <w:t>сти, входящие в бу</w:t>
            </w:r>
            <w:r w:rsidRPr="007433A5">
              <w:rPr>
                <w:lang w:eastAsia="en-US"/>
              </w:rPr>
              <w:t>х</w:t>
            </w:r>
            <w:r w:rsidRPr="007433A5">
              <w:rPr>
                <w:lang w:eastAsia="en-US"/>
              </w:rPr>
              <w:t>галтерскую отче</w:t>
            </w:r>
            <w:r w:rsidRPr="007433A5">
              <w:rPr>
                <w:lang w:eastAsia="en-US"/>
              </w:rPr>
              <w:t>т</w:t>
            </w:r>
            <w:r w:rsidRPr="007433A5">
              <w:rPr>
                <w:lang w:eastAsia="en-US"/>
              </w:rPr>
              <w:t>ность, в установле</w:t>
            </w:r>
            <w:r w:rsidRPr="007433A5">
              <w:rPr>
                <w:lang w:eastAsia="en-US"/>
              </w:rPr>
              <w:t>н</w:t>
            </w:r>
            <w:r w:rsidRPr="007433A5">
              <w:rPr>
                <w:lang w:eastAsia="en-US"/>
              </w:rPr>
              <w:t>ные законодательс</w:t>
            </w:r>
            <w:r w:rsidRPr="007433A5">
              <w:rPr>
                <w:lang w:eastAsia="en-US"/>
              </w:rPr>
              <w:t>т</w:t>
            </w:r>
            <w:r w:rsidRPr="007433A5">
              <w:rPr>
                <w:lang w:eastAsia="en-US"/>
              </w:rPr>
              <w:t>вом сроки</w:t>
            </w:r>
          </w:p>
          <w:p w:rsidR="000D2546" w:rsidRPr="007433A5" w:rsidRDefault="000D2546" w:rsidP="000D2546">
            <w:pPr>
              <w:widowControl w:val="0"/>
              <w:jc w:val="both"/>
              <w:rPr>
                <w:lang w:eastAsia="en-US"/>
              </w:rPr>
            </w:pPr>
            <w:r w:rsidRPr="007433A5">
              <w:rPr>
                <w:lang w:eastAsia="en-US"/>
              </w:rPr>
              <w:t>ПО 5. Применение налоговых льгот</w:t>
            </w:r>
          </w:p>
        </w:tc>
        <w:tc>
          <w:tcPr>
            <w:tcW w:w="3544" w:type="dxa"/>
          </w:tcPr>
          <w:p w:rsidR="000D2546" w:rsidRPr="007433A5" w:rsidRDefault="000D2546" w:rsidP="000D2546">
            <w:pPr>
              <w:rPr>
                <w:lang w:eastAsia="ru-RU"/>
              </w:rPr>
            </w:pPr>
            <w:r w:rsidRPr="007433A5">
              <w:rPr>
                <w:lang w:eastAsia="ru-RU"/>
              </w:rPr>
              <w:t>ПК 4.3. Составлять (отчеты) и налог</w:t>
            </w:r>
            <w:r w:rsidRPr="007433A5">
              <w:rPr>
                <w:lang w:eastAsia="ru-RU"/>
              </w:rPr>
              <w:t>о</w:t>
            </w:r>
            <w:r w:rsidRPr="007433A5">
              <w:rPr>
                <w:lang w:eastAsia="ru-RU"/>
              </w:rPr>
              <w:t>вые декларации по налогам и сборам в бюджет, учитывая отм</w:t>
            </w:r>
            <w:r w:rsidRPr="007433A5">
              <w:rPr>
                <w:lang w:eastAsia="ru-RU"/>
              </w:rPr>
              <w:t>е</w:t>
            </w:r>
            <w:r w:rsidRPr="007433A5">
              <w:rPr>
                <w:lang w:eastAsia="ru-RU"/>
              </w:rPr>
              <w:t>ненный ЕСН, отчеты по страховым взносам в фед</w:t>
            </w:r>
            <w:r w:rsidRPr="007433A5">
              <w:rPr>
                <w:lang w:eastAsia="ru-RU"/>
              </w:rPr>
              <w:t>е</w:t>
            </w:r>
            <w:r w:rsidRPr="007433A5">
              <w:rPr>
                <w:lang w:eastAsia="ru-RU"/>
              </w:rPr>
              <w:t>ральную налоговую службу и гос</w:t>
            </w:r>
            <w:r w:rsidRPr="007433A5">
              <w:rPr>
                <w:lang w:eastAsia="ru-RU"/>
              </w:rPr>
              <w:t>у</w:t>
            </w:r>
            <w:r w:rsidRPr="007433A5">
              <w:rPr>
                <w:lang w:eastAsia="ru-RU"/>
              </w:rPr>
              <w:t>дарственные внебюджетные фонды, а также формы статистической отчетн</w:t>
            </w:r>
            <w:r w:rsidRPr="007433A5">
              <w:rPr>
                <w:lang w:eastAsia="ru-RU"/>
              </w:rPr>
              <w:t>о</w:t>
            </w:r>
            <w:r w:rsidRPr="007433A5">
              <w:rPr>
                <w:lang w:eastAsia="ru-RU"/>
              </w:rPr>
              <w:t>сти в установленные законодательс</w:t>
            </w:r>
            <w:r w:rsidRPr="007433A5">
              <w:rPr>
                <w:lang w:eastAsia="ru-RU"/>
              </w:rPr>
              <w:t>т</w:t>
            </w:r>
            <w:r w:rsidRPr="007433A5">
              <w:rPr>
                <w:lang w:eastAsia="ru-RU"/>
              </w:rPr>
              <w:t>вом сроки.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1</w:t>
            </w:r>
            <w:r>
              <w:rPr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2</w:t>
            </w:r>
            <w:r>
              <w:rPr>
                <w:lang w:eastAsia="ru-RU"/>
              </w:rPr>
              <w:tab/>
              <w:t xml:space="preserve">Использовать современные средства поиска, анализа и </w:t>
            </w:r>
            <w:proofErr w:type="gramStart"/>
            <w:r>
              <w:rPr>
                <w:lang w:eastAsia="ru-RU"/>
              </w:rPr>
              <w:t>интерпретации информации</w:t>
            </w:r>
            <w:proofErr w:type="gramEnd"/>
            <w:r>
              <w:rPr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3</w:t>
            </w:r>
            <w:r>
              <w:rPr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4</w:t>
            </w:r>
            <w:r>
              <w:rPr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5</w:t>
            </w:r>
            <w:r>
              <w:rPr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6</w:t>
            </w:r>
            <w:r>
              <w:rPr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0D2546" w:rsidRPr="007433A5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9</w:t>
            </w:r>
            <w:r>
              <w:rPr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772" w:type="dxa"/>
          </w:tcPr>
          <w:p w:rsidR="000D2546" w:rsidRPr="007433A5" w:rsidRDefault="000D2546" w:rsidP="000D2546">
            <w:pPr>
              <w:rPr>
                <w:lang w:eastAsia="ru-RU"/>
              </w:rPr>
            </w:pPr>
            <w:r w:rsidRPr="007433A5">
              <w:rPr>
                <w:lang w:eastAsia="ru-RU"/>
              </w:rPr>
              <w:t>Работы выполн</w:t>
            </w:r>
            <w:r w:rsidRPr="007433A5">
              <w:rPr>
                <w:lang w:eastAsia="ru-RU"/>
              </w:rPr>
              <w:t>е</w:t>
            </w:r>
            <w:r w:rsidRPr="007433A5">
              <w:rPr>
                <w:lang w:eastAsia="ru-RU"/>
              </w:rPr>
              <w:t>ны  в полном объеме.</w:t>
            </w:r>
          </w:p>
        </w:tc>
        <w:tc>
          <w:tcPr>
            <w:tcW w:w="1205" w:type="dxa"/>
          </w:tcPr>
          <w:p w:rsidR="000D2546" w:rsidRPr="007433A5" w:rsidRDefault="000D2546" w:rsidP="000D2546">
            <w:pPr>
              <w:jc w:val="center"/>
              <w:rPr>
                <w:lang w:eastAsia="ru-RU"/>
              </w:rPr>
            </w:pPr>
            <w:r w:rsidRPr="007433A5">
              <w:rPr>
                <w:lang w:eastAsia="ru-RU"/>
              </w:rPr>
              <w:t>освоены</w:t>
            </w:r>
          </w:p>
        </w:tc>
      </w:tr>
      <w:tr w:rsidR="000D2546" w:rsidRPr="007433A5" w:rsidTr="006F2C0E">
        <w:trPr>
          <w:trHeight w:val="132"/>
        </w:trPr>
        <w:tc>
          <w:tcPr>
            <w:tcW w:w="1774" w:type="dxa"/>
          </w:tcPr>
          <w:p w:rsidR="000D2546" w:rsidRPr="007433A5" w:rsidRDefault="000D2546" w:rsidP="000D2546">
            <w:pPr>
              <w:widowControl w:val="0"/>
              <w:jc w:val="both"/>
              <w:rPr>
                <w:lang w:eastAsia="en-US"/>
              </w:rPr>
            </w:pPr>
            <w:r w:rsidRPr="007433A5">
              <w:rPr>
                <w:lang w:eastAsia="en-US"/>
              </w:rPr>
              <w:t>Участие в пров</w:t>
            </w:r>
            <w:r w:rsidRPr="007433A5">
              <w:rPr>
                <w:lang w:eastAsia="en-US"/>
              </w:rPr>
              <w:t>е</w:t>
            </w:r>
            <w:r w:rsidRPr="007433A5">
              <w:rPr>
                <w:lang w:eastAsia="en-US"/>
              </w:rPr>
              <w:t>дении анализа бухгалтерской отчетности пре</w:t>
            </w:r>
            <w:r w:rsidRPr="007433A5">
              <w:rPr>
                <w:lang w:eastAsia="en-US"/>
              </w:rPr>
              <w:t>д</w:t>
            </w:r>
            <w:r w:rsidRPr="007433A5">
              <w:rPr>
                <w:lang w:eastAsia="en-US"/>
              </w:rPr>
              <w:t>приятия (16 ч</w:t>
            </w:r>
            <w:r w:rsidRPr="007433A5">
              <w:rPr>
                <w:lang w:eastAsia="en-US"/>
              </w:rPr>
              <w:t>а</w:t>
            </w:r>
            <w:r w:rsidRPr="007433A5">
              <w:rPr>
                <w:lang w:eastAsia="en-US"/>
              </w:rPr>
              <w:t>сов)</w:t>
            </w:r>
          </w:p>
        </w:tc>
        <w:tc>
          <w:tcPr>
            <w:tcW w:w="2126" w:type="dxa"/>
          </w:tcPr>
          <w:p w:rsidR="000D2546" w:rsidRPr="007433A5" w:rsidRDefault="000D2546" w:rsidP="000D2546">
            <w:pPr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433A5">
              <w:rPr>
                <w:lang w:eastAsia="ru-RU"/>
              </w:rPr>
              <w:t>ПО 4. Анализа и</w:t>
            </w:r>
            <w:r w:rsidRPr="007433A5">
              <w:rPr>
                <w:lang w:eastAsia="ru-RU"/>
              </w:rPr>
              <w:t>н</w:t>
            </w:r>
            <w:r w:rsidRPr="007433A5">
              <w:rPr>
                <w:lang w:eastAsia="ru-RU"/>
              </w:rPr>
              <w:t>формации о финанс</w:t>
            </w:r>
            <w:r w:rsidRPr="007433A5">
              <w:rPr>
                <w:lang w:eastAsia="ru-RU"/>
              </w:rPr>
              <w:t>о</w:t>
            </w:r>
            <w:r w:rsidRPr="007433A5">
              <w:rPr>
                <w:lang w:eastAsia="ru-RU"/>
              </w:rPr>
              <w:t>вом положении орг</w:t>
            </w:r>
            <w:r w:rsidRPr="007433A5">
              <w:rPr>
                <w:lang w:eastAsia="ru-RU"/>
              </w:rPr>
              <w:t>а</w:t>
            </w:r>
            <w:r w:rsidRPr="007433A5">
              <w:rPr>
                <w:lang w:eastAsia="ru-RU"/>
              </w:rPr>
              <w:t>низации, ее платеж</w:t>
            </w:r>
            <w:r w:rsidRPr="007433A5">
              <w:rPr>
                <w:lang w:eastAsia="ru-RU"/>
              </w:rPr>
              <w:t>е</w:t>
            </w:r>
            <w:r w:rsidRPr="007433A5">
              <w:rPr>
                <w:lang w:eastAsia="ru-RU"/>
              </w:rPr>
              <w:t>способности и дохо</w:t>
            </w:r>
            <w:r w:rsidRPr="007433A5">
              <w:rPr>
                <w:lang w:eastAsia="ru-RU"/>
              </w:rPr>
              <w:t>д</w:t>
            </w:r>
            <w:r w:rsidRPr="007433A5">
              <w:rPr>
                <w:lang w:eastAsia="ru-RU"/>
              </w:rPr>
              <w:t xml:space="preserve">ности </w:t>
            </w:r>
          </w:p>
        </w:tc>
        <w:tc>
          <w:tcPr>
            <w:tcW w:w="3544" w:type="dxa"/>
          </w:tcPr>
          <w:p w:rsidR="000D2546" w:rsidRPr="007433A5" w:rsidRDefault="000D2546" w:rsidP="000D2546">
            <w:pPr>
              <w:rPr>
                <w:lang w:eastAsia="ru-RU"/>
              </w:rPr>
            </w:pPr>
            <w:r w:rsidRPr="007433A5">
              <w:rPr>
                <w:lang w:eastAsia="ru-RU"/>
              </w:rPr>
              <w:t>ПК 4.4</w:t>
            </w:r>
            <w:proofErr w:type="gramStart"/>
            <w:r w:rsidRPr="007433A5">
              <w:rPr>
                <w:lang w:eastAsia="ru-RU"/>
              </w:rPr>
              <w:tab/>
              <w:t>.Проводить</w:t>
            </w:r>
            <w:proofErr w:type="gramEnd"/>
            <w:r w:rsidRPr="007433A5">
              <w:rPr>
                <w:lang w:eastAsia="ru-RU"/>
              </w:rPr>
              <w:t xml:space="preserve"> контроль и анализ информации об активах и ф</w:t>
            </w:r>
            <w:r w:rsidRPr="007433A5">
              <w:rPr>
                <w:lang w:eastAsia="ru-RU"/>
              </w:rPr>
              <w:t>и</w:t>
            </w:r>
            <w:r w:rsidRPr="007433A5">
              <w:rPr>
                <w:lang w:eastAsia="ru-RU"/>
              </w:rPr>
              <w:t>нансовом положении организ</w:t>
            </w:r>
            <w:r w:rsidRPr="007433A5">
              <w:rPr>
                <w:lang w:eastAsia="ru-RU"/>
              </w:rPr>
              <w:t>а</w:t>
            </w:r>
            <w:r w:rsidRPr="007433A5">
              <w:rPr>
                <w:lang w:eastAsia="ru-RU"/>
              </w:rPr>
              <w:t>ции, ее платежеспособности и д</w:t>
            </w:r>
            <w:r w:rsidRPr="007433A5">
              <w:rPr>
                <w:lang w:eastAsia="ru-RU"/>
              </w:rPr>
              <w:t>о</w:t>
            </w:r>
            <w:r w:rsidRPr="007433A5">
              <w:rPr>
                <w:lang w:eastAsia="ru-RU"/>
              </w:rPr>
              <w:t>ходности</w:t>
            </w:r>
          </w:p>
          <w:p w:rsidR="000D2546" w:rsidRPr="007433A5" w:rsidRDefault="000D2546" w:rsidP="000D2546">
            <w:pPr>
              <w:rPr>
                <w:lang w:eastAsia="ru-RU"/>
              </w:rPr>
            </w:pPr>
            <w:r w:rsidRPr="007433A5">
              <w:rPr>
                <w:lang w:eastAsia="ru-RU"/>
              </w:rPr>
              <w:t>ПК 4.6. Анализировать финансово-хозяйственную деятельность, осущ</w:t>
            </w:r>
            <w:r w:rsidRPr="007433A5">
              <w:rPr>
                <w:lang w:eastAsia="ru-RU"/>
              </w:rPr>
              <w:t>е</w:t>
            </w:r>
            <w:r w:rsidRPr="007433A5">
              <w:rPr>
                <w:lang w:eastAsia="ru-RU"/>
              </w:rPr>
              <w:t xml:space="preserve">ствлять анализ информации, </w:t>
            </w:r>
            <w:proofErr w:type="gramStart"/>
            <w:r w:rsidRPr="007433A5">
              <w:rPr>
                <w:lang w:eastAsia="ru-RU"/>
              </w:rPr>
              <w:t>получе</w:t>
            </w:r>
            <w:r w:rsidRPr="007433A5">
              <w:rPr>
                <w:lang w:eastAsia="ru-RU"/>
              </w:rPr>
              <w:t>н</w:t>
            </w:r>
            <w:r w:rsidRPr="007433A5">
              <w:rPr>
                <w:lang w:eastAsia="ru-RU"/>
              </w:rPr>
              <w:t>ной  в</w:t>
            </w:r>
            <w:proofErr w:type="gramEnd"/>
            <w:r w:rsidRPr="007433A5">
              <w:rPr>
                <w:lang w:eastAsia="ru-RU"/>
              </w:rPr>
              <w:t xml:space="preserve"> ходе проведения контрольных процедур, выявление и оценку рисков.</w:t>
            </w:r>
          </w:p>
          <w:p w:rsidR="000D2546" w:rsidRPr="007433A5" w:rsidRDefault="000D2546" w:rsidP="000D2546">
            <w:pPr>
              <w:rPr>
                <w:lang w:eastAsia="ru-RU"/>
              </w:rPr>
            </w:pPr>
            <w:r w:rsidRPr="007433A5">
              <w:rPr>
                <w:lang w:eastAsia="ru-RU"/>
              </w:rPr>
              <w:t>ПК 4.7. Проводить мониторинг устр</w:t>
            </w:r>
            <w:r w:rsidRPr="007433A5">
              <w:rPr>
                <w:lang w:eastAsia="ru-RU"/>
              </w:rPr>
              <w:t>а</w:t>
            </w:r>
            <w:r w:rsidRPr="007433A5">
              <w:rPr>
                <w:lang w:eastAsia="ru-RU"/>
              </w:rPr>
              <w:t>нения менеджментом выя</w:t>
            </w:r>
            <w:r w:rsidRPr="007433A5">
              <w:rPr>
                <w:lang w:eastAsia="ru-RU"/>
              </w:rPr>
              <w:t>в</w:t>
            </w:r>
            <w:r w:rsidRPr="007433A5">
              <w:rPr>
                <w:lang w:eastAsia="ru-RU"/>
              </w:rPr>
              <w:t>ленных нарушений, недостатков и рисков.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ОК 1</w:t>
            </w:r>
            <w:r>
              <w:rPr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2</w:t>
            </w:r>
            <w:r>
              <w:rPr>
                <w:lang w:eastAsia="ru-RU"/>
              </w:rPr>
              <w:tab/>
              <w:t xml:space="preserve">Использовать современные средства поиска, анализа и </w:t>
            </w:r>
            <w:proofErr w:type="gramStart"/>
            <w:r>
              <w:rPr>
                <w:lang w:eastAsia="ru-RU"/>
              </w:rPr>
              <w:t>интерпретации информации</w:t>
            </w:r>
            <w:proofErr w:type="gramEnd"/>
            <w:r>
              <w:rPr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3</w:t>
            </w:r>
            <w:r>
              <w:rPr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4</w:t>
            </w:r>
            <w:r>
              <w:rPr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5</w:t>
            </w:r>
            <w:r>
              <w:rPr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92AB4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6</w:t>
            </w:r>
            <w:r>
              <w:rPr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0D2546" w:rsidRPr="007433A5" w:rsidRDefault="00A92AB4" w:rsidP="00A92AB4">
            <w:pPr>
              <w:rPr>
                <w:lang w:eastAsia="ru-RU"/>
              </w:rPr>
            </w:pPr>
            <w:r>
              <w:rPr>
                <w:lang w:eastAsia="ru-RU"/>
              </w:rPr>
              <w:t>ОК 9</w:t>
            </w:r>
            <w:r>
              <w:rPr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772" w:type="dxa"/>
          </w:tcPr>
          <w:p w:rsidR="000D2546" w:rsidRPr="007433A5" w:rsidRDefault="000D2546" w:rsidP="000D2546">
            <w:pPr>
              <w:rPr>
                <w:lang w:eastAsia="ru-RU"/>
              </w:rPr>
            </w:pPr>
            <w:r w:rsidRPr="007433A5">
              <w:rPr>
                <w:lang w:eastAsia="ru-RU"/>
              </w:rPr>
              <w:lastRenderedPageBreak/>
              <w:t>Работы выполн</w:t>
            </w:r>
            <w:r w:rsidRPr="007433A5">
              <w:rPr>
                <w:lang w:eastAsia="ru-RU"/>
              </w:rPr>
              <w:t>е</w:t>
            </w:r>
            <w:r w:rsidRPr="007433A5">
              <w:rPr>
                <w:lang w:eastAsia="ru-RU"/>
              </w:rPr>
              <w:t>ны  в полном объеме.</w:t>
            </w:r>
          </w:p>
        </w:tc>
        <w:tc>
          <w:tcPr>
            <w:tcW w:w="1205" w:type="dxa"/>
          </w:tcPr>
          <w:p w:rsidR="000D2546" w:rsidRPr="007433A5" w:rsidRDefault="000D2546" w:rsidP="000D2546">
            <w:pPr>
              <w:jc w:val="center"/>
              <w:rPr>
                <w:lang w:eastAsia="ru-RU"/>
              </w:rPr>
            </w:pPr>
            <w:r w:rsidRPr="007433A5">
              <w:rPr>
                <w:lang w:eastAsia="ru-RU"/>
              </w:rPr>
              <w:t>освоены</w:t>
            </w:r>
          </w:p>
        </w:tc>
      </w:tr>
      <w:tr w:rsidR="000D2546" w:rsidRPr="007433A5" w:rsidTr="006F2C0E">
        <w:trPr>
          <w:trHeight w:val="572"/>
        </w:trPr>
        <w:tc>
          <w:tcPr>
            <w:tcW w:w="1774" w:type="dxa"/>
          </w:tcPr>
          <w:p w:rsidR="000D2546" w:rsidRPr="007433A5" w:rsidRDefault="000D2546" w:rsidP="000D2546">
            <w:pPr>
              <w:widowControl w:val="0"/>
              <w:rPr>
                <w:b/>
                <w:lang w:eastAsia="en-US"/>
              </w:rPr>
            </w:pPr>
            <w:r w:rsidRPr="007433A5">
              <w:rPr>
                <w:lang w:eastAsia="en-US"/>
              </w:rPr>
              <w:lastRenderedPageBreak/>
              <w:t xml:space="preserve">Общий объем </w:t>
            </w:r>
            <w:r w:rsidR="00A92AB4" w:rsidRPr="007433A5">
              <w:rPr>
                <w:lang w:eastAsia="en-US"/>
              </w:rPr>
              <w:t>выполненных работ</w:t>
            </w:r>
            <w:r w:rsidRPr="007433A5">
              <w:rPr>
                <w:lang w:eastAsia="en-US"/>
              </w:rPr>
              <w:t xml:space="preserve"> – 36 часов</w:t>
            </w:r>
          </w:p>
        </w:tc>
        <w:tc>
          <w:tcPr>
            <w:tcW w:w="2126" w:type="dxa"/>
          </w:tcPr>
          <w:p w:rsidR="000D2546" w:rsidRPr="007433A5" w:rsidRDefault="000D2546" w:rsidP="000D254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0D2546" w:rsidRPr="007433A5" w:rsidRDefault="000D2546" w:rsidP="000D2546">
            <w:pPr>
              <w:rPr>
                <w:lang w:eastAsia="ru-RU"/>
              </w:rPr>
            </w:pPr>
          </w:p>
        </w:tc>
        <w:tc>
          <w:tcPr>
            <w:tcW w:w="1772" w:type="dxa"/>
          </w:tcPr>
          <w:p w:rsidR="000D2546" w:rsidRPr="007433A5" w:rsidRDefault="000D2546" w:rsidP="000D2546">
            <w:pPr>
              <w:widowControl w:val="0"/>
              <w:rPr>
                <w:u w:val="single"/>
                <w:lang w:eastAsia="en-US"/>
              </w:rPr>
            </w:pPr>
          </w:p>
        </w:tc>
        <w:tc>
          <w:tcPr>
            <w:tcW w:w="1205" w:type="dxa"/>
          </w:tcPr>
          <w:p w:rsidR="000D2546" w:rsidRPr="007433A5" w:rsidRDefault="000D2546" w:rsidP="000D2546">
            <w:pPr>
              <w:widowControl w:val="0"/>
              <w:rPr>
                <w:u w:val="single"/>
                <w:lang w:eastAsia="en-US"/>
              </w:rPr>
            </w:pPr>
          </w:p>
        </w:tc>
      </w:tr>
    </w:tbl>
    <w:p w:rsidR="000D2546" w:rsidRPr="000D2546" w:rsidRDefault="000D2546" w:rsidP="000D2546">
      <w:pPr>
        <w:widowControl w:val="0"/>
        <w:jc w:val="center"/>
        <w:rPr>
          <w:b/>
          <w:bCs/>
          <w:sz w:val="24"/>
          <w:szCs w:val="24"/>
          <w:lang w:eastAsia="en-US"/>
        </w:rPr>
      </w:pPr>
    </w:p>
    <w:p w:rsidR="000D2546" w:rsidRPr="000D2546" w:rsidRDefault="000D2546" w:rsidP="000D2546">
      <w:pPr>
        <w:widowControl w:val="0"/>
        <w:rPr>
          <w:b/>
          <w:sz w:val="24"/>
          <w:szCs w:val="24"/>
          <w:lang w:eastAsia="en-US"/>
        </w:rPr>
      </w:pPr>
      <w:r w:rsidRPr="000D2546">
        <w:rPr>
          <w:b/>
          <w:sz w:val="24"/>
          <w:szCs w:val="24"/>
          <w:lang w:eastAsia="en-US"/>
        </w:rPr>
        <w:t>Оценка по практике ………………………</w:t>
      </w:r>
    </w:p>
    <w:p w:rsidR="000D2546" w:rsidRPr="000D2546" w:rsidRDefault="000D2546" w:rsidP="000D2546">
      <w:pPr>
        <w:widowControl w:val="0"/>
        <w:rPr>
          <w:i/>
          <w:sz w:val="24"/>
          <w:szCs w:val="24"/>
          <w:lang w:eastAsia="en-US"/>
        </w:rPr>
      </w:pPr>
      <w:r w:rsidRPr="000D2546">
        <w:rPr>
          <w:i/>
          <w:sz w:val="24"/>
          <w:szCs w:val="24"/>
          <w:lang w:eastAsia="en-US"/>
        </w:rPr>
        <w:tab/>
      </w:r>
      <w:r w:rsidRPr="000D2546">
        <w:rPr>
          <w:i/>
          <w:sz w:val="24"/>
          <w:szCs w:val="24"/>
          <w:lang w:eastAsia="en-US"/>
        </w:rPr>
        <w:tab/>
      </w:r>
      <w:r w:rsidRPr="000D2546">
        <w:rPr>
          <w:i/>
          <w:sz w:val="24"/>
          <w:szCs w:val="24"/>
          <w:lang w:eastAsia="en-US"/>
        </w:rPr>
        <w:tab/>
        <w:t xml:space="preserve">    Зачтено/ не зачтено</w:t>
      </w:r>
    </w:p>
    <w:p w:rsidR="000D2546" w:rsidRPr="000D2546" w:rsidRDefault="000D2546" w:rsidP="000D2546">
      <w:pPr>
        <w:rPr>
          <w:sz w:val="24"/>
          <w:szCs w:val="24"/>
          <w:lang w:eastAsia="ru-RU"/>
        </w:rPr>
      </w:pPr>
    </w:p>
    <w:p w:rsidR="000D2546" w:rsidRPr="000D2546" w:rsidRDefault="000D2546" w:rsidP="000D2546">
      <w:pPr>
        <w:rPr>
          <w:sz w:val="24"/>
          <w:szCs w:val="24"/>
          <w:lang w:eastAsia="ru-RU"/>
        </w:rPr>
      </w:pPr>
      <w:r w:rsidRPr="000D2546">
        <w:rPr>
          <w:sz w:val="24"/>
          <w:szCs w:val="24"/>
          <w:lang w:eastAsia="ru-RU"/>
        </w:rPr>
        <w:t>«_____» _______________ 20____г.</w:t>
      </w:r>
    </w:p>
    <w:p w:rsidR="000D2546" w:rsidRPr="000D2546" w:rsidRDefault="000D2546" w:rsidP="000D2546">
      <w:pPr>
        <w:jc w:val="both"/>
        <w:rPr>
          <w:sz w:val="24"/>
          <w:szCs w:val="24"/>
          <w:lang w:eastAsia="ru-RU"/>
        </w:rPr>
      </w:pPr>
    </w:p>
    <w:p w:rsidR="00430F27" w:rsidRPr="002243AB" w:rsidRDefault="00430F27" w:rsidP="00430F27">
      <w:pPr>
        <w:jc w:val="both"/>
        <w:rPr>
          <w:sz w:val="24"/>
          <w:szCs w:val="24"/>
          <w:lang w:eastAsia="ru-RU"/>
        </w:rPr>
      </w:pPr>
      <w:r w:rsidRPr="00C51A63">
        <w:rPr>
          <w:sz w:val="24"/>
          <w:szCs w:val="24"/>
          <w:lang w:eastAsia="ru-RU"/>
        </w:rPr>
        <w:t xml:space="preserve">Руководитель </w:t>
      </w:r>
      <w:r w:rsidRPr="00C51A63">
        <w:rPr>
          <w:bCs/>
          <w:sz w:val="24"/>
          <w:szCs w:val="24"/>
          <w:lang w:eastAsia="en-US"/>
        </w:rPr>
        <w:t>практической подготовки</w:t>
      </w:r>
      <w:r w:rsidRPr="00C51A63">
        <w:rPr>
          <w:sz w:val="24"/>
          <w:szCs w:val="24"/>
          <w:lang w:eastAsia="ru-RU"/>
        </w:rPr>
        <w:t xml:space="preserve"> от</w:t>
      </w:r>
      <w:r w:rsidRPr="002243AB">
        <w:rPr>
          <w:sz w:val="24"/>
          <w:szCs w:val="24"/>
          <w:lang w:eastAsia="ru-RU"/>
        </w:rPr>
        <w:t xml:space="preserve"> техникума </w:t>
      </w:r>
      <w:r w:rsidRPr="002243AB">
        <w:rPr>
          <w:i/>
          <w:sz w:val="24"/>
          <w:szCs w:val="24"/>
          <w:lang w:eastAsia="ru-RU"/>
        </w:rPr>
        <w:t>______________</w:t>
      </w:r>
      <w:r w:rsidRPr="002243AB">
        <w:rPr>
          <w:sz w:val="24"/>
          <w:szCs w:val="24"/>
          <w:lang w:eastAsia="ru-RU"/>
        </w:rPr>
        <w:t>/</w:t>
      </w:r>
      <w:r>
        <w:rPr>
          <w:sz w:val="24"/>
          <w:szCs w:val="24"/>
          <w:lang w:eastAsia="ru-RU"/>
        </w:rPr>
        <w:t>ФИО</w:t>
      </w:r>
      <w:r w:rsidRPr="002243AB">
        <w:rPr>
          <w:sz w:val="24"/>
          <w:szCs w:val="24"/>
          <w:lang w:eastAsia="ru-RU"/>
        </w:rPr>
        <w:t>, должность/</w:t>
      </w:r>
    </w:p>
    <w:p w:rsidR="00430F27" w:rsidRPr="002243AB" w:rsidRDefault="00430F27" w:rsidP="00430F27">
      <w:pPr>
        <w:jc w:val="center"/>
        <w:rPr>
          <w:i/>
          <w:sz w:val="16"/>
          <w:szCs w:val="16"/>
          <w:lang w:eastAsia="ru-RU"/>
        </w:rPr>
      </w:pPr>
      <w:r w:rsidRPr="002243AB">
        <w:rPr>
          <w:i/>
          <w:sz w:val="16"/>
          <w:szCs w:val="16"/>
          <w:lang w:eastAsia="ru-RU"/>
        </w:rPr>
        <w:t xml:space="preserve">      </w:t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 w:rsidRPr="002243AB">
        <w:rPr>
          <w:i/>
          <w:sz w:val="16"/>
          <w:szCs w:val="16"/>
          <w:lang w:eastAsia="ru-RU"/>
        </w:rPr>
        <w:t xml:space="preserve">  подпись</w:t>
      </w:r>
    </w:p>
    <w:p w:rsidR="00430F27" w:rsidRPr="002243AB" w:rsidRDefault="00430F27" w:rsidP="00430F27">
      <w:pPr>
        <w:jc w:val="center"/>
        <w:rPr>
          <w:b/>
          <w:sz w:val="24"/>
          <w:szCs w:val="24"/>
          <w:lang w:eastAsia="ru-RU"/>
        </w:rPr>
      </w:pPr>
    </w:p>
    <w:p w:rsidR="00430F27" w:rsidRDefault="00430F27" w:rsidP="00430F27">
      <w:pPr>
        <w:rPr>
          <w:sz w:val="24"/>
          <w:szCs w:val="24"/>
          <w:lang w:eastAsia="ru-RU"/>
        </w:rPr>
      </w:pPr>
      <w:r w:rsidRPr="002243AB">
        <w:rPr>
          <w:sz w:val="24"/>
          <w:szCs w:val="24"/>
          <w:lang w:eastAsia="ru-RU"/>
        </w:rPr>
        <w:t xml:space="preserve">Руководитель </w:t>
      </w:r>
      <w:r w:rsidRPr="00C51A63">
        <w:rPr>
          <w:bCs/>
          <w:sz w:val="24"/>
          <w:szCs w:val="24"/>
          <w:lang w:eastAsia="en-US"/>
        </w:rPr>
        <w:t>практической подготовки</w:t>
      </w:r>
      <w:r w:rsidRPr="002243AB">
        <w:rPr>
          <w:sz w:val="24"/>
          <w:szCs w:val="24"/>
          <w:lang w:eastAsia="ru-RU"/>
        </w:rPr>
        <w:t xml:space="preserve"> </w:t>
      </w:r>
    </w:p>
    <w:p w:rsidR="00430F27" w:rsidRPr="002243AB" w:rsidRDefault="00430F27" w:rsidP="00430F27">
      <w:pPr>
        <w:rPr>
          <w:sz w:val="24"/>
          <w:szCs w:val="24"/>
          <w:lang w:eastAsia="ru-RU"/>
        </w:rPr>
      </w:pPr>
      <w:r w:rsidRPr="002243AB">
        <w:rPr>
          <w:sz w:val="24"/>
          <w:szCs w:val="24"/>
          <w:lang w:eastAsia="ru-RU"/>
        </w:rPr>
        <w:t>от</w:t>
      </w:r>
      <w:r>
        <w:rPr>
          <w:sz w:val="24"/>
          <w:szCs w:val="24"/>
          <w:lang w:eastAsia="ru-RU"/>
        </w:rPr>
        <w:t xml:space="preserve"> </w:t>
      </w:r>
      <w:r w:rsidR="00A92AB4">
        <w:rPr>
          <w:sz w:val="24"/>
          <w:szCs w:val="24"/>
          <w:lang w:eastAsia="ru-RU"/>
        </w:rPr>
        <w:t xml:space="preserve">профильной </w:t>
      </w:r>
      <w:r w:rsidR="00A92AB4" w:rsidRPr="002243AB">
        <w:rPr>
          <w:sz w:val="24"/>
          <w:szCs w:val="24"/>
          <w:lang w:eastAsia="ru-RU"/>
        </w:rPr>
        <w:t>организации</w:t>
      </w:r>
      <w:r w:rsidRPr="002243A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Pr="002243AB">
        <w:rPr>
          <w:sz w:val="24"/>
          <w:szCs w:val="24"/>
          <w:lang w:eastAsia="ru-RU"/>
        </w:rPr>
        <w:t>_______________ /</w:t>
      </w:r>
      <w:r>
        <w:rPr>
          <w:sz w:val="24"/>
          <w:szCs w:val="24"/>
          <w:lang w:eastAsia="ru-RU"/>
        </w:rPr>
        <w:t>ФИО</w:t>
      </w:r>
      <w:r w:rsidRPr="002243AB">
        <w:rPr>
          <w:sz w:val="24"/>
          <w:szCs w:val="24"/>
          <w:lang w:eastAsia="ru-RU"/>
        </w:rPr>
        <w:t>, должность/</w:t>
      </w:r>
    </w:p>
    <w:p w:rsidR="00430F27" w:rsidRPr="002243AB" w:rsidRDefault="00430F27" w:rsidP="00430F27">
      <w:pPr>
        <w:jc w:val="center"/>
        <w:rPr>
          <w:i/>
          <w:sz w:val="16"/>
          <w:szCs w:val="16"/>
          <w:lang w:eastAsia="ru-RU"/>
        </w:rPr>
      </w:pPr>
      <w:r w:rsidRPr="002243AB">
        <w:rPr>
          <w:i/>
          <w:sz w:val="16"/>
          <w:szCs w:val="16"/>
          <w:lang w:eastAsia="ru-RU"/>
        </w:rPr>
        <w:t xml:space="preserve">          </w:t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 w:rsidRPr="002243AB">
        <w:rPr>
          <w:i/>
          <w:sz w:val="16"/>
          <w:szCs w:val="16"/>
          <w:lang w:eastAsia="ru-RU"/>
        </w:rPr>
        <w:t xml:space="preserve">  подпись</w:t>
      </w:r>
    </w:p>
    <w:p w:rsidR="000D2546" w:rsidRPr="000D2546" w:rsidRDefault="000D2546" w:rsidP="000D2546">
      <w:pPr>
        <w:jc w:val="center"/>
        <w:rPr>
          <w:b/>
          <w:sz w:val="24"/>
          <w:szCs w:val="24"/>
          <w:lang w:eastAsia="ru-RU"/>
        </w:rPr>
      </w:pPr>
    </w:p>
    <w:p w:rsidR="000D2546" w:rsidRPr="000D2546" w:rsidRDefault="000D2546" w:rsidP="000D2546">
      <w:pPr>
        <w:jc w:val="center"/>
        <w:rPr>
          <w:b/>
          <w:sz w:val="24"/>
          <w:szCs w:val="24"/>
          <w:lang w:eastAsia="ru-RU"/>
        </w:rPr>
      </w:pPr>
    </w:p>
    <w:p w:rsidR="000D2546" w:rsidRPr="000D2546" w:rsidRDefault="000D2546" w:rsidP="000D2546">
      <w:pPr>
        <w:jc w:val="center"/>
        <w:rPr>
          <w:b/>
          <w:sz w:val="24"/>
          <w:szCs w:val="24"/>
          <w:lang w:eastAsia="ru-RU"/>
        </w:rPr>
      </w:pPr>
    </w:p>
    <w:p w:rsidR="000D2546" w:rsidRPr="000D2546" w:rsidRDefault="000D2546" w:rsidP="000D2546">
      <w:pPr>
        <w:jc w:val="center"/>
        <w:rPr>
          <w:b/>
          <w:sz w:val="24"/>
          <w:szCs w:val="24"/>
          <w:lang w:eastAsia="ru-RU"/>
        </w:rPr>
      </w:pPr>
    </w:p>
    <w:p w:rsidR="000D2546" w:rsidRDefault="000D2546" w:rsidP="000D2546">
      <w:pPr>
        <w:jc w:val="center"/>
        <w:rPr>
          <w:b/>
          <w:sz w:val="24"/>
          <w:szCs w:val="24"/>
          <w:lang w:eastAsia="ru-RU"/>
        </w:rPr>
      </w:pPr>
    </w:p>
    <w:p w:rsidR="007433A5" w:rsidRDefault="007433A5" w:rsidP="000D2546">
      <w:pPr>
        <w:jc w:val="center"/>
        <w:rPr>
          <w:b/>
          <w:sz w:val="24"/>
          <w:szCs w:val="24"/>
          <w:lang w:eastAsia="ru-RU"/>
        </w:rPr>
      </w:pPr>
    </w:p>
    <w:p w:rsidR="007433A5" w:rsidRDefault="007433A5" w:rsidP="000D2546">
      <w:pPr>
        <w:jc w:val="center"/>
        <w:rPr>
          <w:b/>
          <w:sz w:val="24"/>
          <w:szCs w:val="24"/>
          <w:lang w:eastAsia="ru-RU"/>
        </w:rPr>
      </w:pPr>
    </w:p>
    <w:p w:rsidR="007433A5" w:rsidRDefault="007433A5" w:rsidP="000D2546">
      <w:pPr>
        <w:jc w:val="center"/>
        <w:rPr>
          <w:b/>
          <w:sz w:val="24"/>
          <w:szCs w:val="24"/>
          <w:lang w:eastAsia="ru-RU"/>
        </w:rPr>
      </w:pPr>
    </w:p>
    <w:p w:rsidR="007433A5" w:rsidRDefault="007433A5" w:rsidP="000D2546">
      <w:pPr>
        <w:jc w:val="center"/>
        <w:rPr>
          <w:b/>
          <w:sz w:val="24"/>
          <w:szCs w:val="24"/>
          <w:lang w:eastAsia="ru-RU"/>
        </w:rPr>
      </w:pPr>
    </w:p>
    <w:p w:rsidR="000545ED" w:rsidRPr="000545ED" w:rsidRDefault="000545ED" w:rsidP="000545ED">
      <w:pPr>
        <w:jc w:val="right"/>
        <w:rPr>
          <w:sz w:val="28"/>
          <w:szCs w:val="28"/>
          <w:lang w:eastAsia="ru-RU"/>
        </w:rPr>
      </w:pPr>
      <w:r w:rsidRPr="000545ED">
        <w:rPr>
          <w:sz w:val="28"/>
          <w:szCs w:val="28"/>
          <w:lang w:eastAsia="ru-RU"/>
        </w:rPr>
        <w:lastRenderedPageBreak/>
        <w:t>Приложение 4</w:t>
      </w:r>
    </w:p>
    <w:p w:rsidR="000D2546" w:rsidRPr="000D2546" w:rsidRDefault="000D2546" w:rsidP="000D2546">
      <w:pPr>
        <w:jc w:val="center"/>
        <w:rPr>
          <w:b/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Характеристика на студента</w:t>
      </w:r>
    </w:p>
    <w:p w:rsidR="000D2546" w:rsidRPr="000D2546" w:rsidRDefault="000D2546" w:rsidP="000D2546">
      <w:pPr>
        <w:jc w:val="center"/>
        <w:rPr>
          <w:sz w:val="24"/>
          <w:szCs w:val="24"/>
          <w:lang w:eastAsia="ru-RU"/>
        </w:rPr>
      </w:pPr>
      <w:r w:rsidRPr="000D2546">
        <w:rPr>
          <w:sz w:val="24"/>
          <w:szCs w:val="24"/>
          <w:lang w:eastAsia="ru-RU"/>
        </w:rPr>
        <w:t>____________________________________________________________________________</w:t>
      </w:r>
    </w:p>
    <w:p w:rsidR="000D2546" w:rsidRPr="000D2546" w:rsidRDefault="000D2546" w:rsidP="000D2546">
      <w:pPr>
        <w:jc w:val="center"/>
        <w:rPr>
          <w:b/>
          <w:i/>
          <w:lang w:eastAsia="ru-RU"/>
        </w:rPr>
      </w:pPr>
      <w:r w:rsidRPr="000D2546">
        <w:rPr>
          <w:i/>
          <w:lang w:eastAsia="ru-RU"/>
        </w:rPr>
        <w:t>ФИО обучающегося-практиканта</w:t>
      </w:r>
    </w:p>
    <w:p w:rsidR="000D2546" w:rsidRPr="000D2546" w:rsidRDefault="000D2546" w:rsidP="000D2546">
      <w:pPr>
        <w:jc w:val="center"/>
        <w:rPr>
          <w:b/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по освоению профессиональных и общих компетенций</w:t>
      </w:r>
    </w:p>
    <w:p w:rsidR="000D2546" w:rsidRPr="000D2546" w:rsidRDefault="000D2546" w:rsidP="000D2546">
      <w:pPr>
        <w:jc w:val="center"/>
        <w:rPr>
          <w:b/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в период прохождения производственной (по профилю специальности) практики</w:t>
      </w:r>
    </w:p>
    <w:p w:rsidR="000D2546" w:rsidRPr="000D2546" w:rsidRDefault="000D2546" w:rsidP="000D2546">
      <w:pPr>
        <w:jc w:val="center"/>
        <w:rPr>
          <w:b/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с__________________ по ____________________ 20 ____ г.</w:t>
      </w:r>
    </w:p>
    <w:p w:rsidR="000D2546" w:rsidRPr="000D2546" w:rsidRDefault="000D2546" w:rsidP="000D2546">
      <w:pPr>
        <w:rPr>
          <w:sz w:val="24"/>
          <w:szCs w:val="24"/>
          <w:lang w:eastAsia="ru-RU"/>
        </w:rPr>
      </w:pPr>
    </w:p>
    <w:p w:rsidR="000D2546" w:rsidRPr="000D2546" w:rsidRDefault="000D2546" w:rsidP="000D2546">
      <w:pPr>
        <w:widowControl w:val="0"/>
        <w:jc w:val="both"/>
        <w:rPr>
          <w:b/>
          <w:sz w:val="24"/>
          <w:szCs w:val="24"/>
          <w:lang w:eastAsia="ru-RU"/>
        </w:rPr>
      </w:pPr>
      <w:r w:rsidRPr="000D2546">
        <w:rPr>
          <w:sz w:val="24"/>
          <w:szCs w:val="24"/>
          <w:lang w:eastAsia="ru-RU"/>
        </w:rPr>
        <w:t>Место прохождения практики</w:t>
      </w:r>
      <w:r w:rsidRPr="000D2546">
        <w:rPr>
          <w:b/>
          <w:sz w:val="24"/>
          <w:szCs w:val="24"/>
          <w:lang w:eastAsia="ru-RU"/>
        </w:rPr>
        <w:t xml:space="preserve"> </w:t>
      </w:r>
      <w:r w:rsidRPr="000D2546">
        <w:rPr>
          <w:sz w:val="24"/>
          <w:szCs w:val="24"/>
          <w:lang w:eastAsia="ru-RU"/>
        </w:rPr>
        <w:t>_____________________________________________________</w:t>
      </w:r>
    </w:p>
    <w:p w:rsidR="000D2546" w:rsidRPr="000D2546" w:rsidRDefault="000D2546" w:rsidP="000D2546">
      <w:pPr>
        <w:widowControl w:val="0"/>
        <w:jc w:val="both"/>
        <w:rPr>
          <w:b/>
          <w:sz w:val="24"/>
          <w:szCs w:val="24"/>
          <w:lang w:eastAsia="ru-RU"/>
        </w:rPr>
      </w:pPr>
    </w:p>
    <w:p w:rsidR="000D2546" w:rsidRPr="000D2546" w:rsidRDefault="000D2546" w:rsidP="000D2546">
      <w:pPr>
        <w:widowControl w:val="0"/>
        <w:autoSpaceDE w:val="0"/>
        <w:autoSpaceDN w:val="0"/>
        <w:adjustRightInd w:val="0"/>
        <w:jc w:val="both"/>
        <w:rPr>
          <w:bCs/>
          <w:color w:val="0000FF"/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Характеристика деятельности обучающегося</w:t>
      </w:r>
      <w:r w:rsidRPr="000D2546">
        <w:rPr>
          <w:sz w:val="24"/>
          <w:szCs w:val="24"/>
          <w:lang w:eastAsia="ru-RU"/>
        </w:rPr>
        <w:t>: обучающийся понимает сущность и соц</w:t>
      </w:r>
      <w:r w:rsidRPr="000D2546">
        <w:rPr>
          <w:sz w:val="24"/>
          <w:szCs w:val="24"/>
          <w:lang w:eastAsia="ru-RU"/>
        </w:rPr>
        <w:t>и</w:t>
      </w:r>
      <w:r w:rsidRPr="000D2546">
        <w:rPr>
          <w:sz w:val="24"/>
          <w:szCs w:val="24"/>
          <w:lang w:eastAsia="ru-RU"/>
        </w:rPr>
        <w:t>альную значимость своей будущей профессии, проявляет к ней устойчивый интерес; орган</w:t>
      </w:r>
      <w:r w:rsidRPr="000D2546">
        <w:rPr>
          <w:sz w:val="24"/>
          <w:szCs w:val="24"/>
          <w:lang w:eastAsia="ru-RU"/>
        </w:rPr>
        <w:t>и</w:t>
      </w:r>
      <w:r w:rsidRPr="000D2546">
        <w:rPr>
          <w:sz w:val="24"/>
          <w:szCs w:val="24"/>
          <w:lang w:eastAsia="ru-RU"/>
        </w:rPr>
        <w:t>зовывал собственную деятельность, выбирал типовые методы и способы выполнения пр</w:t>
      </w:r>
      <w:r w:rsidRPr="000D2546">
        <w:rPr>
          <w:sz w:val="24"/>
          <w:szCs w:val="24"/>
          <w:lang w:eastAsia="ru-RU"/>
        </w:rPr>
        <w:t>о</w:t>
      </w:r>
      <w:r w:rsidRPr="000D2546">
        <w:rPr>
          <w:sz w:val="24"/>
          <w:szCs w:val="24"/>
          <w:lang w:eastAsia="ru-RU"/>
        </w:rPr>
        <w:t>фессиональных задач, оценивал их эффективность и качество; выполнял все задания и указ</w:t>
      </w:r>
      <w:r w:rsidRPr="000D2546">
        <w:rPr>
          <w:sz w:val="24"/>
          <w:szCs w:val="24"/>
          <w:lang w:eastAsia="ru-RU"/>
        </w:rPr>
        <w:t>а</w:t>
      </w:r>
      <w:r w:rsidRPr="000D2546">
        <w:rPr>
          <w:sz w:val="24"/>
          <w:szCs w:val="24"/>
          <w:lang w:eastAsia="ru-RU"/>
        </w:rPr>
        <w:t>ния руководителя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</w:t>
      </w:r>
      <w:r w:rsidRPr="000D2546">
        <w:rPr>
          <w:sz w:val="24"/>
          <w:szCs w:val="24"/>
          <w:lang w:eastAsia="ru-RU"/>
        </w:rPr>
        <w:t>е</w:t>
      </w:r>
      <w:r w:rsidRPr="000D2546">
        <w:rPr>
          <w:sz w:val="24"/>
          <w:szCs w:val="24"/>
          <w:lang w:eastAsia="ru-RU"/>
        </w:rPr>
        <w:t>стандартных ситуациях, нес ответственность за выполняемую работу и ее результаты; еж</w:t>
      </w:r>
      <w:r w:rsidRPr="000D2546">
        <w:rPr>
          <w:sz w:val="24"/>
          <w:szCs w:val="24"/>
          <w:lang w:eastAsia="ru-RU"/>
        </w:rPr>
        <w:t>е</w:t>
      </w:r>
      <w:r w:rsidRPr="000D2546">
        <w:rPr>
          <w:sz w:val="24"/>
          <w:szCs w:val="24"/>
          <w:lang w:eastAsia="ru-RU"/>
        </w:rPr>
        <w:t>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</w:t>
      </w:r>
      <w:r w:rsidRPr="000D2546">
        <w:rPr>
          <w:sz w:val="24"/>
          <w:szCs w:val="24"/>
          <w:lang w:eastAsia="ru-RU"/>
        </w:rPr>
        <w:t>у</w:t>
      </w:r>
      <w:r w:rsidRPr="000D2546">
        <w:rPr>
          <w:sz w:val="24"/>
          <w:szCs w:val="24"/>
          <w:lang w:eastAsia="ru-RU"/>
        </w:rPr>
        <w:t xml:space="preserve">альных заданий и дополнительных указаний руководителя практики. </w:t>
      </w:r>
    </w:p>
    <w:p w:rsidR="000D2546" w:rsidRPr="000D2546" w:rsidRDefault="000D2546" w:rsidP="000D2546">
      <w:pPr>
        <w:widowControl w:val="0"/>
        <w:jc w:val="both"/>
        <w:rPr>
          <w:sz w:val="24"/>
          <w:szCs w:val="24"/>
          <w:lang w:eastAsia="ru-RU"/>
        </w:rPr>
      </w:pPr>
      <w:r w:rsidRPr="000D2546">
        <w:rPr>
          <w:b/>
          <w:sz w:val="24"/>
          <w:szCs w:val="24"/>
          <w:lang w:eastAsia="ru-RU"/>
        </w:rPr>
        <w:t>Заключение по итогам практики</w:t>
      </w:r>
      <w:r w:rsidRPr="000D2546">
        <w:rPr>
          <w:b/>
          <w:sz w:val="24"/>
          <w:szCs w:val="24"/>
          <w:lang w:eastAsia="ru-RU"/>
        </w:rPr>
        <w:sym w:font="Symbol" w:char="F03A"/>
      </w:r>
      <w:r w:rsidRPr="000D2546">
        <w:rPr>
          <w:sz w:val="24"/>
          <w:szCs w:val="24"/>
          <w:lang w:eastAsia="ru-RU"/>
        </w:rPr>
        <w:t xml:space="preserve"> все предусмотренные виды работ выполнены в дост</w:t>
      </w:r>
      <w:r w:rsidRPr="000D2546">
        <w:rPr>
          <w:sz w:val="24"/>
          <w:szCs w:val="24"/>
          <w:lang w:eastAsia="ru-RU"/>
        </w:rPr>
        <w:t>а</w:t>
      </w:r>
      <w:r w:rsidRPr="000D2546">
        <w:rPr>
          <w:sz w:val="24"/>
          <w:szCs w:val="24"/>
          <w:lang w:eastAsia="ru-RU"/>
        </w:rPr>
        <w:t>точном объеме, решены поставленные задачи, изучены вопросы программы практики.</w:t>
      </w:r>
    </w:p>
    <w:p w:rsidR="000D2546" w:rsidRDefault="000D2546" w:rsidP="000D2546">
      <w:pPr>
        <w:widowControl w:val="0"/>
        <w:jc w:val="both"/>
        <w:rPr>
          <w:sz w:val="24"/>
          <w:szCs w:val="24"/>
          <w:lang w:eastAsia="ru-RU"/>
        </w:rPr>
      </w:pPr>
      <w:r w:rsidRPr="000D2546">
        <w:rPr>
          <w:sz w:val="24"/>
          <w:szCs w:val="24"/>
          <w:lang w:eastAsia="ru-RU"/>
        </w:rPr>
        <w:t xml:space="preserve">В период практики студент освоил </w:t>
      </w:r>
      <w:r w:rsidR="00A92AB4" w:rsidRPr="000D2546">
        <w:rPr>
          <w:sz w:val="24"/>
          <w:szCs w:val="24"/>
          <w:lang w:eastAsia="ru-RU"/>
        </w:rPr>
        <w:t>общие и</w:t>
      </w:r>
      <w:r w:rsidRPr="000D2546">
        <w:rPr>
          <w:sz w:val="24"/>
          <w:szCs w:val="24"/>
          <w:lang w:eastAsia="ru-RU"/>
        </w:rPr>
        <w:t xml:space="preserve"> профессиональные компетенции</w:t>
      </w:r>
      <w:r w:rsidRPr="000D2546">
        <w:rPr>
          <w:sz w:val="24"/>
          <w:szCs w:val="24"/>
          <w:lang w:eastAsia="ru-RU"/>
        </w:rPr>
        <w:sym w:font="Symbol" w:char="F03A"/>
      </w:r>
      <w:r w:rsidRPr="000D2546">
        <w:rPr>
          <w:sz w:val="24"/>
          <w:szCs w:val="24"/>
          <w:lang w:eastAsia="ru-RU"/>
        </w:rPr>
        <w:t xml:space="preserve"> </w:t>
      </w:r>
    </w:p>
    <w:p w:rsidR="00A92AB4" w:rsidRPr="000D2546" w:rsidRDefault="00A92AB4" w:rsidP="000D2546">
      <w:pPr>
        <w:widowControl w:val="0"/>
        <w:jc w:val="both"/>
        <w:rPr>
          <w:sz w:val="24"/>
          <w:szCs w:val="24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242"/>
        <w:gridCol w:w="8647"/>
      </w:tblGrid>
      <w:tr w:rsidR="00A92AB4" w:rsidRPr="000D2546" w:rsidTr="009B7F71">
        <w:tc>
          <w:tcPr>
            <w:tcW w:w="1242" w:type="dxa"/>
          </w:tcPr>
          <w:p w:rsidR="00A92AB4" w:rsidRPr="009A7BB7" w:rsidRDefault="00A92AB4" w:rsidP="00A92AB4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8647" w:type="dxa"/>
          </w:tcPr>
          <w:p w:rsidR="00A92AB4" w:rsidRPr="009A7BB7" w:rsidRDefault="00A92AB4" w:rsidP="00A92AB4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92AB4" w:rsidRPr="000D2546" w:rsidTr="009B7F71">
        <w:tc>
          <w:tcPr>
            <w:tcW w:w="1242" w:type="dxa"/>
          </w:tcPr>
          <w:p w:rsidR="00A92AB4" w:rsidRPr="009A7BB7" w:rsidRDefault="00A92AB4" w:rsidP="00A92AB4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8647" w:type="dxa"/>
          </w:tcPr>
          <w:p w:rsidR="00A92AB4" w:rsidRPr="009A7BB7" w:rsidRDefault="00A92AB4" w:rsidP="00A92AB4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92AB4" w:rsidRPr="000D2546" w:rsidTr="009B7F71">
        <w:tc>
          <w:tcPr>
            <w:tcW w:w="1242" w:type="dxa"/>
          </w:tcPr>
          <w:p w:rsidR="00A92AB4" w:rsidRPr="009A7BB7" w:rsidRDefault="00A92AB4" w:rsidP="00A92AB4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8647" w:type="dxa"/>
          </w:tcPr>
          <w:p w:rsidR="00A92AB4" w:rsidRPr="009A7BB7" w:rsidRDefault="00A92AB4" w:rsidP="00A92AB4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92AB4" w:rsidRPr="000D2546" w:rsidTr="009B7F71">
        <w:tc>
          <w:tcPr>
            <w:tcW w:w="1242" w:type="dxa"/>
          </w:tcPr>
          <w:p w:rsidR="00A92AB4" w:rsidRPr="009A7BB7" w:rsidRDefault="00A92AB4" w:rsidP="00A92AB4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8647" w:type="dxa"/>
          </w:tcPr>
          <w:p w:rsidR="00A92AB4" w:rsidRPr="009A7BB7" w:rsidRDefault="00A92AB4" w:rsidP="00A92AB4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A92AB4" w:rsidRPr="000D2546" w:rsidTr="009B7F71">
        <w:tc>
          <w:tcPr>
            <w:tcW w:w="1242" w:type="dxa"/>
          </w:tcPr>
          <w:p w:rsidR="00A92AB4" w:rsidRPr="009A7BB7" w:rsidRDefault="00A92AB4" w:rsidP="00A92AB4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ОК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A7BB7">
              <w:rPr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</w:tcPr>
          <w:p w:rsidR="00A92AB4" w:rsidRPr="009A7BB7" w:rsidRDefault="00A92AB4" w:rsidP="00A92AB4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92AB4" w:rsidRPr="000D2546" w:rsidTr="009B7F71">
        <w:tc>
          <w:tcPr>
            <w:tcW w:w="1242" w:type="dxa"/>
          </w:tcPr>
          <w:p w:rsidR="00A92AB4" w:rsidRPr="009A7BB7" w:rsidRDefault="00A92AB4" w:rsidP="00A92AB4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ОК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A7BB7">
              <w:rPr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7" w:type="dxa"/>
          </w:tcPr>
          <w:p w:rsidR="00A92AB4" w:rsidRPr="009A7BB7" w:rsidRDefault="00A92AB4" w:rsidP="00A92AB4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92AB4" w:rsidRPr="000D2546" w:rsidTr="009B7F71">
        <w:tc>
          <w:tcPr>
            <w:tcW w:w="1242" w:type="dxa"/>
          </w:tcPr>
          <w:p w:rsidR="00A92AB4" w:rsidRPr="009A7BB7" w:rsidRDefault="00A92AB4" w:rsidP="00A92AB4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ОК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A7BB7">
              <w:rPr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7" w:type="dxa"/>
          </w:tcPr>
          <w:p w:rsidR="00A92AB4" w:rsidRPr="009A7BB7" w:rsidRDefault="00A92AB4" w:rsidP="00A92AB4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92AB4" w:rsidRPr="000D2546" w:rsidTr="006F2C0E">
        <w:tc>
          <w:tcPr>
            <w:tcW w:w="1242" w:type="dxa"/>
            <w:shd w:val="clear" w:color="auto" w:fill="auto"/>
          </w:tcPr>
          <w:p w:rsidR="00A92AB4" w:rsidRPr="000D2546" w:rsidRDefault="00A92AB4" w:rsidP="00A92AB4">
            <w:pPr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8647" w:type="dxa"/>
            <w:shd w:val="clear" w:color="auto" w:fill="auto"/>
          </w:tcPr>
          <w:p w:rsidR="00A92AB4" w:rsidRPr="000D2546" w:rsidRDefault="00A92AB4" w:rsidP="00A92AB4">
            <w:pPr>
              <w:jc w:val="both"/>
              <w:textAlignment w:val="baseline"/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</w:pPr>
            <w:r w:rsidRPr="000D2546"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  <w:t>Пользоваться профессиональной документацией на государственном и ин</w:t>
            </w:r>
            <w:r w:rsidRPr="000D2546"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  <w:t>о</w:t>
            </w:r>
            <w:r w:rsidRPr="000D2546"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  <w:t>странном языках</w:t>
            </w:r>
          </w:p>
        </w:tc>
      </w:tr>
      <w:tr w:rsidR="00A92AB4" w:rsidRPr="000D2546" w:rsidTr="006F2C0E">
        <w:tc>
          <w:tcPr>
            <w:tcW w:w="1242" w:type="dxa"/>
            <w:shd w:val="clear" w:color="auto" w:fill="auto"/>
          </w:tcPr>
          <w:p w:rsidR="00A92AB4" w:rsidRPr="000D2546" w:rsidRDefault="00A92AB4" w:rsidP="00A92AB4">
            <w:pPr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ПК 4.1</w:t>
            </w:r>
          </w:p>
        </w:tc>
        <w:tc>
          <w:tcPr>
            <w:tcW w:w="8647" w:type="dxa"/>
            <w:shd w:val="clear" w:color="auto" w:fill="auto"/>
          </w:tcPr>
          <w:p w:rsidR="00A92AB4" w:rsidRPr="000D2546" w:rsidRDefault="00A92AB4" w:rsidP="00A92AB4">
            <w:pPr>
              <w:jc w:val="both"/>
              <w:textAlignment w:val="baseline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</w:t>
            </w:r>
            <w:r w:rsidRPr="000D2546"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  <w:t>я</w:t>
            </w:r>
            <w:r w:rsidRPr="000D2546"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  <w:t>тельности за отчетный период.</w:t>
            </w:r>
          </w:p>
        </w:tc>
      </w:tr>
      <w:tr w:rsidR="00A92AB4" w:rsidRPr="000D2546" w:rsidTr="006F2C0E">
        <w:tc>
          <w:tcPr>
            <w:tcW w:w="1242" w:type="dxa"/>
            <w:shd w:val="clear" w:color="auto" w:fill="auto"/>
          </w:tcPr>
          <w:p w:rsidR="00A92AB4" w:rsidRPr="000D2546" w:rsidRDefault="00A92AB4" w:rsidP="00A92AB4">
            <w:pPr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ПК 4.2</w:t>
            </w:r>
          </w:p>
        </w:tc>
        <w:tc>
          <w:tcPr>
            <w:tcW w:w="8647" w:type="dxa"/>
            <w:shd w:val="clear" w:color="auto" w:fill="auto"/>
          </w:tcPr>
          <w:p w:rsidR="00A92AB4" w:rsidRPr="000D2546" w:rsidRDefault="00A92AB4" w:rsidP="00A92AB4">
            <w:pPr>
              <w:jc w:val="both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/>
                <w:color w:val="000000"/>
                <w:sz w:val="24"/>
                <w:szCs w:val="24"/>
                <w:u w:color="000000"/>
                <w:lang w:eastAsia="en-US"/>
              </w:rPr>
              <w:t>Составлять формы бухгалтерской и представлять их в установленные законод</w:t>
            </w:r>
            <w:r w:rsidRPr="000D2546">
              <w:rPr>
                <w:rFonts w:eastAsia="Calibri"/>
                <w:color w:val="000000"/>
                <w:sz w:val="24"/>
                <w:szCs w:val="24"/>
                <w:u w:color="000000"/>
                <w:lang w:eastAsia="en-US"/>
              </w:rPr>
              <w:t>а</w:t>
            </w:r>
            <w:r w:rsidRPr="000D2546">
              <w:rPr>
                <w:rFonts w:eastAsia="Calibri"/>
                <w:color w:val="000000"/>
                <w:sz w:val="24"/>
                <w:szCs w:val="24"/>
                <w:u w:color="000000"/>
                <w:lang w:eastAsia="en-US"/>
              </w:rPr>
              <w:t>тельством сроки.</w:t>
            </w:r>
          </w:p>
        </w:tc>
      </w:tr>
      <w:tr w:rsidR="00A92AB4" w:rsidRPr="000D2546" w:rsidTr="006F2C0E">
        <w:tc>
          <w:tcPr>
            <w:tcW w:w="1242" w:type="dxa"/>
            <w:shd w:val="clear" w:color="auto" w:fill="auto"/>
          </w:tcPr>
          <w:p w:rsidR="00A92AB4" w:rsidRPr="000D2546" w:rsidRDefault="00A92AB4" w:rsidP="00A92AB4">
            <w:pPr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ПК 4.3</w:t>
            </w:r>
          </w:p>
        </w:tc>
        <w:tc>
          <w:tcPr>
            <w:tcW w:w="8647" w:type="dxa"/>
            <w:shd w:val="clear" w:color="auto" w:fill="auto"/>
          </w:tcPr>
          <w:p w:rsidR="00A92AB4" w:rsidRPr="000D2546" w:rsidRDefault="00A92AB4" w:rsidP="00A92AB4">
            <w:pPr>
              <w:jc w:val="both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Составлять (отчеты) и налоговые декларации по налогам и сборам в бюджет, учитывая отмененный ЕСН, отчеты по страховым взносам в федеральную нал</w:t>
            </w: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говую </w:t>
            </w: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службу и государственные внебюджетные фонды,</w:t>
            </w:r>
            <w:r w:rsidRPr="000D2546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а также формы стат</w:t>
            </w: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стической отчетности в установленные законодательством сроки.</w:t>
            </w:r>
          </w:p>
        </w:tc>
      </w:tr>
      <w:tr w:rsidR="00A92AB4" w:rsidRPr="000D2546" w:rsidTr="006F2C0E">
        <w:tc>
          <w:tcPr>
            <w:tcW w:w="1242" w:type="dxa"/>
            <w:shd w:val="clear" w:color="auto" w:fill="auto"/>
          </w:tcPr>
          <w:p w:rsidR="00A92AB4" w:rsidRPr="000D2546" w:rsidRDefault="00A92AB4" w:rsidP="00A92AB4">
            <w:pPr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ПК 4.4</w:t>
            </w:r>
          </w:p>
        </w:tc>
        <w:tc>
          <w:tcPr>
            <w:tcW w:w="8647" w:type="dxa"/>
            <w:shd w:val="clear" w:color="auto" w:fill="auto"/>
          </w:tcPr>
          <w:p w:rsidR="00A92AB4" w:rsidRPr="000D2546" w:rsidRDefault="00A92AB4" w:rsidP="00A92AB4">
            <w:pPr>
              <w:textAlignment w:val="baseline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  <w:t>Проводить контроль и анализ информации об активах и финансовом положении организации, ее платежеспособности и доходности.</w:t>
            </w:r>
          </w:p>
        </w:tc>
      </w:tr>
      <w:tr w:rsidR="00A92AB4" w:rsidRPr="000D2546" w:rsidTr="006F2C0E">
        <w:tc>
          <w:tcPr>
            <w:tcW w:w="1242" w:type="dxa"/>
            <w:shd w:val="clear" w:color="auto" w:fill="auto"/>
          </w:tcPr>
          <w:p w:rsidR="00A92AB4" w:rsidRPr="000D2546" w:rsidRDefault="00A92AB4" w:rsidP="00A92AB4">
            <w:pPr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/>
                <w:color w:val="000000"/>
                <w:sz w:val="24"/>
                <w:szCs w:val="24"/>
                <w:lang w:eastAsia="en-US"/>
              </w:rPr>
              <w:t>ПК 4.6</w:t>
            </w:r>
          </w:p>
        </w:tc>
        <w:tc>
          <w:tcPr>
            <w:tcW w:w="8647" w:type="dxa"/>
            <w:shd w:val="clear" w:color="auto" w:fill="auto"/>
          </w:tcPr>
          <w:p w:rsidR="00A92AB4" w:rsidRPr="000D2546" w:rsidRDefault="00A92AB4" w:rsidP="00A92AB4">
            <w:pPr>
              <w:jc w:val="both"/>
              <w:textAlignment w:val="baseline"/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      </w:r>
          </w:p>
        </w:tc>
      </w:tr>
      <w:tr w:rsidR="00A92AB4" w:rsidRPr="000D2546" w:rsidTr="006F2C0E">
        <w:tc>
          <w:tcPr>
            <w:tcW w:w="1242" w:type="dxa"/>
            <w:shd w:val="clear" w:color="auto" w:fill="auto"/>
          </w:tcPr>
          <w:p w:rsidR="00A92AB4" w:rsidRPr="000D2546" w:rsidRDefault="00A92AB4" w:rsidP="00A92AB4">
            <w:pPr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  <w:t>ПК 4.7.</w:t>
            </w:r>
          </w:p>
        </w:tc>
        <w:tc>
          <w:tcPr>
            <w:tcW w:w="8647" w:type="dxa"/>
            <w:shd w:val="clear" w:color="auto" w:fill="auto"/>
          </w:tcPr>
          <w:p w:rsidR="00A92AB4" w:rsidRPr="000D2546" w:rsidRDefault="00A92AB4" w:rsidP="00A92AB4">
            <w:pPr>
              <w:jc w:val="both"/>
              <w:textAlignment w:val="baseline"/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</w:pPr>
            <w:r w:rsidRPr="000D2546"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  <w:t>Проводить мониторинг устранения менеджментом выявленных нарушений, н</w:t>
            </w:r>
            <w:r w:rsidRPr="000D2546"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  <w:t>е</w:t>
            </w:r>
            <w:r w:rsidRPr="000D2546"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  <w:t>достатков и рисков.</w:t>
            </w:r>
          </w:p>
        </w:tc>
      </w:tr>
    </w:tbl>
    <w:p w:rsidR="000D2546" w:rsidRPr="000D2546" w:rsidRDefault="000D2546" w:rsidP="000D2546">
      <w:pPr>
        <w:rPr>
          <w:sz w:val="24"/>
          <w:szCs w:val="24"/>
          <w:lang w:eastAsia="ru-RU"/>
        </w:rPr>
      </w:pPr>
    </w:p>
    <w:p w:rsidR="000D2546" w:rsidRPr="000D2546" w:rsidRDefault="000D2546" w:rsidP="000D2546">
      <w:pPr>
        <w:rPr>
          <w:sz w:val="24"/>
          <w:szCs w:val="24"/>
          <w:lang w:eastAsia="ru-RU"/>
        </w:rPr>
      </w:pPr>
      <w:r w:rsidRPr="000D2546">
        <w:rPr>
          <w:sz w:val="24"/>
          <w:szCs w:val="24"/>
          <w:lang w:eastAsia="ru-RU"/>
        </w:rPr>
        <w:t xml:space="preserve"> «_____» _______________ 20____г.</w:t>
      </w:r>
    </w:p>
    <w:p w:rsidR="000D2546" w:rsidRPr="000D2546" w:rsidRDefault="000D2546" w:rsidP="000D2546">
      <w:pPr>
        <w:jc w:val="both"/>
        <w:rPr>
          <w:sz w:val="24"/>
          <w:szCs w:val="24"/>
          <w:lang w:eastAsia="ru-RU"/>
        </w:rPr>
      </w:pPr>
    </w:p>
    <w:p w:rsidR="00AB5690" w:rsidRPr="002243AB" w:rsidRDefault="00AB5690" w:rsidP="00AB5690">
      <w:pPr>
        <w:jc w:val="both"/>
        <w:rPr>
          <w:sz w:val="24"/>
          <w:szCs w:val="24"/>
          <w:lang w:eastAsia="ru-RU"/>
        </w:rPr>
      </w:pPr>
      <w:r w:rsidRPr="00C51A63">
        <w:rPr>
          <w:sz w:val="24"/>
          <w:szCs w:val="24"/>
          <w:lang w:eastAsia="ru-RU"/>
        </w:rPr>
        <w:t xml:space="preserve">Руководитель </w:t>
      </w:r>
      <w:r w:rsidRPr="00C51A63">
        <w:rPr>
          <w:bCs/>
          <w:sz w:val="24"/>
          <w:szCs w:val="24"/>
          <w:lang w:eastAsia="en-US"/>
        </w:rPr>
        <w:t>практической подготовки</w:t>
      </w:r>
      <w:r w:rsidRPr="00C51A63">
        <w:rPr>
          <w:sz w:val="24"/>
          <w:szCs w:val="24"/>
          <w:lang w:eastAsia="ru-RU"/>
        </w:rPr>
        <w:t xml:space="preserve"> от</w:t>
      </w:r>
      <w:r w:rsidRPr="002243AB">
        <w:rPr>
          <w:sz w:val="24"/>
          <w:szCs w:val="24"/>
          <w:lang w:eastAsia="ru-RU"/>
        </w:rPr>
        <w:t xml:space="preserve"> техникума </w:t>
      </w:r>
      <w:r w:rsidRPr="002243AB">
        <w:rPr>
          <w:i/>
          <w:sz w:val="24"/>
          <w:szCs w:val="24"/>
          <w:lang w:eastAsia="ru-RU"/>
        </w:rPr>
        <w:t>______________</w:t>
      </w:r>
      <w:r w:rsidRPr="002243AB">
        <w:rPr>
          <w:sz w:val="24"/>
          <w:szCs w:val="24"/>
          <w:lang w:eastAsia="ru-RU"/>
        </w:rPr>
        <w:t>/</w:t>
      </w:r>
      <w:r>
        <w:rPr>
          <w:sz w:val="24"/>
          <w:szCs w:val="24"/>
          <w:lang w:eastAsia="ru-RU"/>
        </w:rPr>
        <w:t>ФИО</w:t>
      </w:r>
      <w:r w:rsidRPr="002243AB">
        <w:rPr>
          <w:sz w:val="24"/>
          <w:szCs w:val="24"/>
          <w:lang w:eastAsia="ru-RU"/>
        </w:rPr>
        <w:t>, должность/</w:t>
      </w:r>
    </w:p>
    <w:p w:rsidR="00AB5690" w:rsidRPr="002243AB" w:rsidRDefault="00AB5690" w:rsidP="00AB5690">
      <w:pPr>
        <w:jc w:val="center"/>
        <w:rPr>
          <w:i/>
          <w:sz w:val="16"/>
          <w:szCs w:val="16"/>
          <w:lang w:eastAsia="ru-RU"/>
        </w:rPr>
      </w:pPr>
      <w:r w:rsidRPr="002243AB">
        <w:rPr>
          <w:i/>
          <w:sz w:val="16"/>
          <w:szCs w:val="16"/>
          <w:lang w:eastAsia="ru-RU"/>
        </w:rPr>
        <w:t xml:space="preserve">      </w:t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 w:rsidRPr="002243AB">
        <w:rPr>
          <w:i/>
          <w:sz w:val="16"/>
          <w:szCs w:val="16"/>
          <w:lang w:eastAsia="ru-RU"/>
        </w:rPr>
        <w:t xml:space="preserve">  подпись</w:t>
      </w:r>
    </w:p>
    <w:p w:rsidR="00AB5690" w:rsidRPr="002243AB" w:rsidRDefault="00AB5690" w:rsidP="00AB5690">
      <w:pPr>
        <w:jc w:val="center"/>
        <w:rPr>
          <w:b/>
          <w:sz w:val="24"/>
          <w:szCs w:val="24"/>
          <w:lang w:eastAsia="ru-RU"/>
        </w:rPr>
      </w:pPr>
    </w:p>
    <w:p w:rsidR="00AB5690" w:rsidRDefault="00AB5690" w:rsidP="00AB5690">
      <w:pPr>
        <w:rPr>
          <w:sz w:val="24"/>
          <w:szCs w:val="24"/>
          <w:lang w:eastAsia="ru-RU"/>
        </w:rPr>
      </w:pPr>
      <w:r w:rsidRPr="002243AB">
        <w:rPr>
          <w:sz w:val="24"/>
          <w:szCs w:val="24"/>
          <w:lang w:eastAsia="ru-RU"/>
        </w:rPr>
        <w:t xml:space="preserve">Руководитель </w:t>
      </w:r>
      <w:r w:rsidRPr="00C51A63">
        <w:rPr>
          <w:bCs/>
          <w:sz w:val="24"/>
          <w:szCs w:val="24"/>
          <w:lang w:eastAsia="en-US"/>
        </w:rPr>
        <w:t>практической подготовки</w:t>
      </w:r>
      <w:r w:rsidRPr="002243AB">
        <w:rPr>
          <w:sz w:val="24"/>
          <w:szCs w:val="24"/>
          <w:lang w:eastAsia="ru-RU"/>
        </w:rPr>
        <w:t xml:space="preserve"> </w:t>
      </w:r>
    </w:p>
    <w:p w:rsidR="00AB5690" w:rsidRPr="002243AB" w:rsidRDefault="00AB5690" w:rsidP="00AB5690">
      <w:pPr>
        <w:rPr>
          <w:sz w:val="24"/>
          <w:szCs w:val="24"/>
          <w:lang w:eastAsia="ru-RU"/>
        </w:rPr>
      </w:pPr>
      <w:r w:rsidRPr="002243AB">
        <w:rPr>
          <w:sz w:val="24"/>
          <w:szCs w:val="24"/>
          <w:lang w:eastAsia="ru-RU"/>
        </w:rPr>
        <w:t>от</w:t>
      </w:r>
      <w:r>
        <w:rPr>
          <w:sz w:val="24"/>
          <w:szCs w:val="24"/>
          <w:lang w:eastAsia="ru-RU"/>
        </w:rPr>
        <w:t xml:space="preserve"> </w:t>
      </w:r>
      <w:r w:rsidR="00A92AB4">
        <w:rPr>
          <w:sz w:val="24"/>
          <w:szCs w:val="24"/>
          <w:lang w:eastAsia="ru-RU"/>
        </w:rPr>
        <w:t xml:space="preserve">профильной </w:t>
      </w:r>
      <w:r w:rsidR="00A92AB4" w:rsidRPr="002243AB">
        <w:rPr>
          <w:sz w:val="24"/>
          <w:szCs w:val="24"/>
          <w:lang w:eastAsia="ru-RU"/>
        </w:rPr>
        <w:t>организации</w:t>
      </w:r>
      <w:r w:rsidRPr="002243A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Pr="002243AB">
        <w:rPr>
          <w:sz w:val="24"/>
          <w:szCs w:val="24"/>
          <w:lang w:eastAsia="ru-RU"/>
        </w:rPr>
        <w:t>_______________ /</w:t>
      </w:r>
      <w:r>
        <w:rPr>
          <w:sz w:val="24"/>
          <w:szCs w:val="24"/>
          <w:lang w:eastAsia="ru-RU"/>
        </w:rPr>
        <w:t>ФИО</w:t>
      </w:r>
      <w:r w:rsidRPr="002243AB">
        <w:rPr>
          <w:sz w:val="24"/>
          <w:szCs w:val="24"/>
          <w:lang w:eastAsia="ru-RU"/>
        </w:rPr>
        <w:t>, должность/</w:t>
      </w:r>
    </w:p>
    <w:p w:rsidR="00AB5690" w:rsidRPr="002243AB" w:rsidRDefault="00AB5690" w:rsidP="00AB5690">
      <w:pPr>
        <w:jc w:val="center"/>
        <w:rPr>
          <w:i/>
          <w:sz w:val="16"/>
          <w:szCs w:val="16"/>
          <w:lang w:eastAsia="ru-RU"/>
        </w:rPr>
      </w:pPr>
      <w:r w:rsidRPr="002243AB">
        <w:rPr>
          <w:i/>
          <w:sz w:val="16"/>
          <w:szCs w:val="16"/>
          <w:lang w:eastAsia="ru-RU"/>
        </w:rPr>
        <w:t xml:space="preserve">          </w:t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>
        <w:rPr>
          <w:i/>
          <w:sz w:val="16"/>
          <w:szCs w:val="16"/>
          <w:lang w:eastAsia="ru-RU"/>
        </w:rPr>
        <w:tab/>
      </w:r>
      <w:r w:rsidRPr="002243AB">
        <w:rPr>
          <w:i/>
          <w:sz w:val="16"/>
          <w:szCs w:val="16"/>
          <w:lang w:eastAsia="ru-RU"/>
        </w:rPr>
        <w:t xml:space="preserve">  подпись</w:t>
      </w:r>
    </w:p>
    <w:p w:rsidR="00C312B8" w:rsidRDefault="00C312B8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C312B8" w:rsidRDefault="00C312B8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5861F9" w:rsidRPr="00C312B8" w:rsidRDefault="005861F9" w:rsidP="00C312B8">
      <w:pPr>
        <w:widowControl w:val="0"/>
        <w:jc w:val="right"/>
        <w:rPr>
          <w:sz w:val="28"/>
          <w:szCs w:val="28"/>
          <w:lang w:eastAsia="en-US"/>
        </w:rPr>
      </w:pPr>
    </w:p>
    <w:p w:rsidR="000545ED" w:rsidRPr="000545ED" w:rsidRDefault="000545ED" w:rsidP="000545ED">
      <w:pPr>
        <w:keepNext/>
        <w:keepLines/>
        <w:jc w:val="right"/>
        <w:rPr>
          <w:sz w:val="28"/>
          <w:szCs w:val="28"/>
          <w:lang w:eastAsia="en-US"/>
        </w:rPr>
      </w:pPr>
      <w:r w:rsidRPr="000545ED">
        <w:rPr>
          <w:sz w:val="28"/>
          <w:szCs w:val="28"/>
          <w:lang w:eastAsia="en-US"/>
        </w:rPr>
        <w:lastRenderedPageBreak/>
        <w:t xml:space="preserve">Приложение </w:t>
      </w:r>
      <w:r>
        <w:rPr>
          <w:sz w:val="28"/>
          <w:szCs w:val="28"/>
          <w:lang w:eastAsia="en-US"/>
        </w:rPr>
        <w:t>5</w:t>
      </w:r>
    </w:p>
    <w:p w:rsidR="00C312B8" w:rsidRPr="00C312B8" w:rsidRDefault="00C312B8" w:rsidP="00C312B8">
      <w:pPr>
        <w:keepNext/>
        <w:keepLines/>
        <w:jc w:val="center"/>
        <w:rPr>
          <w:b/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 xml:space="preserve">План отчета </w:t>
      </w:r>
      <w:proofErr w:type="gramStart"/>
      <w:r w:rsidRPr="00C312B8">
        <w:rPr>
          <w:b/>
          <w:sz w:val="24"/>
          <w:szCs w:val="24"/>
          <w:lang w:eastAsia="en-US"/>
        </w:rPr>
        <w:t xml:space="preserve">по </w:t>
      </w:r>
      <w:r w:rsidRPr="00C312B8">
        <w:rPr>
          <w:sz w:val="24"/>
          <w:szCs w:val="24"/>
          <w:lang w:eastAsia="en-US"/>
        </w:rPr>
        <w:t xml:space="preserve"> </w:t>
      </w:r>
      <w:r w:rsidRPr="00C312B8">
        <w:rPr>
          <w:b/>
          <w:sz w:val="24"/>
          <w:szCs w:val="24"/>
          <w:lang w:eastAsia="en-US"/>
        </w:rPr>
        <w:t>производственной</w:t>
      </w:r>
      <w:proofErr w:type="gramEnd"/>
      <w:r w:rsidRPr="00C312B8">
        <w:rPr>
          <w:b/>
          <w:sz w:val="24"/>
          <w:szCs w:val="24"/>
          <w:lang w:eastAsia="en-US"/>
        </w:rPr>
        <w:t xml:space="preserve">  практике  </w:t>
      </w:r>
      <w:r w:rsidRPr="00C312B8">
        <w:rPr>
          <w:b/>
          <w:bCs/>
          <w:sz w:val="24"/>
          <w:szCs w:val="24"/>
          <w:lang w:eastAsia="en-US"/>
        </w:rPr>
        <w:t xml:space="preserve">(практике по профилю специальности) </w:t>
      </w:r>
      <w:r w:rsidRPr="00C312B8">
        <w:rPr>
          <w:b/>
          <w:sz w:val="24"/>
          <w:szCs w:val="24"/>
          <w:lang w:eastAsia="en-US"/>
        </w:rPr>
        <w:t xml:space="preserve"> по  ПМ.04</w:t>
      </w:r>
    </w:p>
    <w:p w:rsidR="00C312B8" w:rsidRDefault="00C312B8" w:rsidP="00C312B8">
      <w:pPr>
        <w:keepNext/>
        <w:keepLines/>
        <w:jc w:val="center"/>
        <w:rPr>
          <w:b/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>Составление и использование бухгалтерской (</w:t>
      </w:r>
      <w:proofErr w:type="gramStart"/>
      <w:r w:rsidRPr="00C312B8">
        <w:rPr>
          <w:b/>
          <w:sz w:val="24"/>
          <w:szCs w:val="24"/>
          <w:lang w:eastAsia="en-US"/>
        </w:rPr>
        <w:t>финансовой)  отчетности</w:t>
      </w:r>
      <w:proofErr w:type="gramEnd"/>
      <w:r w:rsidRPr="00C312B8">
        <w:rPr>
          <w:b/>
          <w:sz w:val="24"/>
          <w:szCs w:val="24"/>
          <w:lang w:eastAsia="en-US"/>
        </w:rPr>
        <w:t xml:space="preserve"> </w:t>
      </w:r>
    </w:p>
    <w:p w:rsidR="00C312B8" w:rsidRPr="00C312B8" w:rsidRDefault="00C312B8" w:rsidP="00C312B8">
      <w:pPr>
        <w:keepNext/>
        <w:keepLines/>
        <w:jc w:val="center"/>
        <w:rPr>
          <w:bCs/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по специальн</w:t>
      </w:r>
      <w:r w:rsidRPr="00C312B8">
        <w:rPr>
          <w:sz w:val="24"/>
          <w:szCs w:val="24"/>
          <w:lang w:eastAsia="en-US"/>
        </w:rPr>
        <w:t>о</w:t>
      </w:r>
      <w:r w:rsidRPr="00C312B8">
        <w:rPr>
          <w:sz w:val="24"/>
          <w:szCs w:val="24"/>
          <w:lang w:eastAsia="en-US"/>
        </w:rPr>
        <w:t xml:space="preserve">сти </w:t>
      </w:r>
      <w:r>
        <w:rPr>
          <w:sz w:val="24"/>
          <w:szCs w:val="24"/>
          <w:lang w:eastAsia="en-US"/>
        </w:rPr>
        <w:t xml:space="preserve">38.02.01 </w:t>
      </w:r>
      <w:r w:rsidRPr="00C312B8">
        <w:rPr>
          <w:sz w:val="24"/>
          <w:szCs w:val="24"/>
          <w:lang w:eastAsia="en-US"/>
        </w:rPr>
        <w:t>Экономика и бухгалтерский учет</w:t>
      </w:r>
      <w:r>
        <w:rPr>
          <w:sz w:val="24"/>
          <w:szCs w:val="24"/>
          <w:lang w:eastAsia="en-US"/>
        </w:rPr>
        <w:t xml:space="preserve"> (по отраслям)</w:t>
      </w:r>
    </w:p>
    <w:p w:rsidR="00C312B8" w:rsidRPr="00C312B8" w:rsidRDefault="00C312B8" w:rsidP="00C312B8">
      <w:pPr>
        <w:keepNext/>
        <w:keepLines/>
        <w:ind w:firstLine="180"/>
        <w:jc w:val="both"/>
        <w:rPr>
          <w:b/>
          <w:sz w:val="24"/>
          <w:szCs w:val="24"/>
          <w:lang w:eastAsia="en-US"/>
        </w:rPr>
      </w:pPr>
    </w:p>
    <w:p w:rsidR="00C312B8" w:rsidRPr="00C312B8" w:rsidRDefault="00C312B8" w:rsidP="00C312B8">
      <w:pPr>
        <w:keepNext/>
        <w:keepLines/>
        <w:tabs>
          <w:tab w:val="left" w:pos="720"/>
        </w:tabs>
        <w:ind w:right="612" w:firstLine="180"/>
        <w:jc w:val="both"/>
        <w:rPr>
          <w:b/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 xml:space="preserve">1.  </w:t>
      </w:r>
      <w:r w:rsidRPr="00C312B8">
        <w:rPr>
          <w:rFonts w:eastAsia="Calibri"/>
          <w:b/>
          <w:sz w:val="24"/>
          <w:szCs w:val="24"/>
          <w:lang w:eastAsia="en-US"/>
        </w:rPr>
        <w:t>Ознакомление с предприятием</w:t>
      </w:r>
    </w:p>
    <w:p w:rsidR="00C312B8" w:rsidRPr="00C312B8" w:rsidRDefault="00C312B8" w:rsidP="00C312B8">
      <w:pPr>
        <w:keepNext/>
        <w:keepLines/>
        <w:tabs>
          <w:tab w:val="left" w:pos="720"/>
        </w:tabs>
        <w:ind w:right="612" w:firstLine="180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C312B8" w:rsidRPr="00C312B8" w:rsidRDefault="00C312B8" w:rsidP="00C312B8">
      <w:pPr>
        <w:keepNext/>
        <w:keepLines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размещение предприятия;</w:t>
      </w:r>
    </w:p>
    <w:p w:rsidR="00C312B8" w:rsidRPr="00C312B8" w:rsidRDefault="00C312B8" w:rsidP="00C312B8">
      <w:pPr>
        <w:keepNext/>
        <w:keepLines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организационно-</w:t>
      </w:r>
      <w:proofErr w:type="gramStart"/>
      <w:r w:rsidRPr="00C312B8">
        <w:rPr>
          <w:sz w:val="24"/>
          <w:szCs w:val="24"/>
          <w:lang w:eastAsia="en-US"/>
        </w:rPr>
        <w:t>управленческую  структуру</w:t>
      </w:r>
      <w:proofErr w:type="gramEnd"/>
      <w:r w:rsidRPr="00C312B8">
        <w:rPr>
          <w:sz w:val="24"/>
          <w:szCs w:val="24"/>
          <w:lang w:eastAsia="en-US"/>
        </w:rPr>
        <w:t xml:space="preserve"> предприятия;</w:t>
      </w:r>
    </w:p>
    <w:p w:rsidR="00C312B8" w:rsidRPr="00C312B8" w:rsidRDefault="00C312B8" w:rsidP="00C312B8">
      <w:pPr>
        <w:keepNext/>
        <w:keepLines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состав и соподчиненность подразделений предприятия, их взаим</w:t>
      </w:r>
      <w:r w:rsidRPr="00C312B8">
        <w:rPr>
          <w:sz w:val="24"/>
          <w:szCs w:val="24"/>
          <w:lang w:eastAsia="en-US"/>
        </w:rPr>
        <w:t>о</w:t>
      </w:r>
      <w:r w:rsidRPr="00C312B8">
        <w:rPr>
          <w:sz w:val="24"/>
          <w:szCs w:val="24"/>
          <w:lang w:eastAsia="en-US"/>
        </w:rPr>
        <w:t>связь;</w:t>
      </w:r>
    </w:p>
    <w:p w:rsidR="00C312B8" w:rsidRPr="00C312B8" w:rsidRDefault="00C312B8" w:rsidP="00C312B8">
      <w:pPr>
        <w:keepNext/>
        <w:keepLines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специализацию предприятия;</w:t>
      </w:r>
    </w:p>
    <w:p w:rsidR="00C312B8" w:rsidRPr="00C312B8" w:rsidRDefault="00C312B8" w:rsidP="00C312B8">
      <w:pPr>
        <w:keepNext/>
        <w:keepLines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анализ размеров предприятия;</w:t>
      </w:r>
    </w:p>
    <w:p w:rsidR="00C312B8" w:rsidRPr="00C312B8" w:rsidRDefault="00C312B8" w:rsidP="00C312B8">
      <w:pPr>
        <w:keepNext/>
        <w:keepLines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основные производственные и экономические показатели предпри</w:t>
      </w:r>
      <w:r w:rsidRPr="00C312B8">
        <w:rPr>
          <w:sz w:val="24"/>
          <w:szCs w:val="24"/>
          <w:lang w:eastAsia="en-US"/>
        </w:rPr>
        <w:t>я</w:t>
      </w:r>
      <w:r w:rsidRPr="00C312B8">
        <w:rPr>
          <w:sz w:val="24"/>
          <w:szCs w:val="24"/>
          <w:lang w:eastAsia="en-US"/>
        </w:rPr>
        <w:t>тия.</w:t>
      </w:r>
    </w:p>
    <w:p w:rsidR="00C312B8" w:rsidRPr="00C312B8" w:rsidRDefault="00C312B8" w:rsidP="00C312B8">
      <w:pPr>
        <w:keepNext/>
        <w:keepLines/>
        <w:tabs>
          <w:tab w:val="left" w:pos="720"/>
        </w:tabs>
        <w:ind w:right="612" w:firstLine="180"/>
        <w:jc w:val="both"/>
        <w:rPr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>2. Ознакомление с организацией бухгалтерского учета на предприятии</w:t>
      </w:r>
    </w:p>
    <w:p w:rsidR="00C312B8" w:rsidRPr="00C312B8" w:rsidRDefault="00C312B8" w:rsidP="00C312B8">
      <w:pPr>
        <w:keepNext/>
        <w:keepLines/>
        <w:tabs>
          <w:tab w:val="left" w:pos="720"/>
        </w:tabs>
        <w:ind w:right="612" w:firstLine="180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C312B8" w:rsidRPr="00C312B8" w:rsidRDefault="00C312B8" w:rsidP="00C312B8">
      <w:pPr>
        <w:keepNext/>
        <w:keepLines/>
        <w:numPr>
          <w:ilvl w:val="0"/>
          <w:numId w:val="22"/>
        </w:numPr>
        <w:tabs>
          <w:tab w:val="clear" w:pos="1836"/>
        </w:tabs>
        <w:ind w:left="993" w:right="612"/>
        <w:jc w:val="both"/>
        <w:rPr>
          <w:sz w:val="24"/>
          <w:szCs w:val="24"/>
          <w:lang w:eastAsia="en-US"/>
        </w:rPr>
      </w:pPr>
      <w:r w:rsidRPr="00C312B8">
        <w:rPr>
          <w:rFonts w:eastAsia="Calibri"/>
          <w:sz w:val="24"/>
          <w:szCs w:val="24"/>
          <w:lang w:eastAsia="en-US"/>
        </w:rPr>
        <w:t>размеры уставного капитала предприятия и источники его образов</w:t>
      </w:r>
      <w:r w:rsidRPr="00C312B8">
        <w:rPr>
          <w:rFonts w:eastAsia="Calibri"/>
          <w:sz w:val="24"/>
          <w:szCs w:val="24"/>
          <w:lang w:eastAsia="en-US"/>
        </w:rPr>
        <w:t>а</w:t>
      </w:r>
      <w:r w:rsidRPr="00C312B8">
        <w:rPr>
          <w:rFonts w:eastAsia="Calibri"/>
          <w:sz w:val="24"/>
          <w:szCs w:val="24"/>
          <w:lang w:eastAsia="en-US"/>
        </w:rPr>
        <w:t>ния</w:t>
      </w:r>
      <w:r w:rsidRPr="00C312B8">
        <w:rPr>
          <w:sz w:val="24"/>
          <w:szCs w:val="24"/>
          <w:lang w:eastAsia="en-US"/>
        </w:rPr>
        <w:t>;</w:t>
      </w:r>
    </w:p>
    <w:p w:rsidR="00C312B8" w:rsidRPr="00C312B8" w:rsidRDefault="00C312B8" w:rsidP="00C312B8">
      <w:pPr>
        <w:keepNext/>
        <w:keepLines/>
        <w:numPr>
          <w:ilvl w:val="0"/>
          <w:numId w:val="22"/>
        </w:numPr>
        <w:tabs>
          <w:tab w:val="clear" w:pos="1836"/>
        </w:tabs>
        <w:ind w:left="993" w:right="612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организацию бухгалтерского учета на предприятии.</w:t>
      </w:r>
    </w:p>
    <w:p w:rsidR="00C312B8" w:rsidRPr="00C312B8" w:rsidRDefault="00C312B8" w:rsidP="00C312B8">
      <w:pPr>
        <w:keepNext/>
        <w:keepLines/>
        <w:tabs>
          <w:tab w:val="left" w:pos="720"/>
        </w:tabs>
        <w:ind w:right="612" w:firstLine="180"/>
        <w:jc w:val="both"/>
        <w:rPr>
          <w:b/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>3. Участие в составлении форм бухгалтерской отчетности предприятия</w:t>
      </w:r>
    </w:p>
    <w:p w:rsidR="00C312B8" w:rsidRPr="00C312B8" w:rsidRDefault="00C312B8" w:rsidP="00C312B8">
      <w:pPr>
        <w:keepNext/>
        <w:keepLines/>
        <w:tabs>
          <w:tab w:val="left" w:pos="720"/>
        </w:tabs>
        <w:ind w:right="612" w:firstLine="180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C312B8" w:rsidRPr="00C312B8" w:rsidRDefault="00C312B8" w:rsidP="00C312B8">
      <w:pPr>
        <w:keepNext/>
        <w:keepLines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rFonts w:eastAsia="Calibri"/>
          <w:bCs/>
          <w:sz w:val="24"/>
          <w:szCs w:val="24"/>
          <w:lang w:eastAsia="en-US"/>
        </w:rPr>
        <w:t>порядок составления бухгалтерской отчетности на предприятии</w:t>
      </w:r>
      <w:r w:rsidRPr="00C312B8">
        <w:rPr>
          <w:sz w:val="24"/>
          <w:szCs w:val="24"/>
          <w:lang w:eastAsia="en-US"/>
        </w:rPr>
        <w:t>;</w:t>
      </w:r>
    </w:p>
    <w:p w:rsidR="00C312B8" w:rsidRPr="00C312B8" w:rsidRDefault="00C312B8" w:rsidP="00C312B8">
      <w:pPr>
        <w:keepNext/>
        <w:keepLines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организацию счетной проверки бухгалтерской отчетности.</w:t>
      </w:r>
    </w:p>
    <w:p w:rsidR="00C312B8" w:rsidRPr="00C312B8" w:rsidRDefault="00C312B8" w:rsidP="00C312B8">
      <w:pPr>
        <w:widowControl w:val="0"/>
        <w:tabs>
          <w:tab w:val="left" w:pos="720"/>
        </w:tabs>
        <w:ind w:firstLine="181"/>
        <w:jc w:val="both"/>
        <w:rPr>
          <w:b/>
          <w:spacing w:val="-5"/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 xml:space="preserve">4. Участие в составлении </w:t>
      </w:r>
      <w:r w:rsidRPr="00C312B8">
        <w:rPr>
          <w:b/>
          <w:spacing w:val="-5"/>
          <w:sz w:val="24"/>
          <w:szCs w:val="24"/>
          <w:lang w:eastAsia="en-US"/>
        </w:rPr>
        <w:t>налоговых деклараций по налогам и сборам в бюджет, налог</w:t>
      </w:r>
      <w:r w:rsidRPr="00C312B8">
        <w:rPr>
          <w:b/>
          <w:spacing w:val="-5"/>
          <w:sz w:val="24"/>
          <w:szCs w:val="24"/>
          <w:lang w:eastAsia="en-US"/>
        </w:rPr>
        <w:t>о</w:t>
      </w:r>
      <w:r w:rsidRPr="00C312B8">
        <w:rPr>
          <w:b/>
          <w:spacing w:val="-5"/>
          <w:sz w:val="24"/>
          <w:szCs w:val="24"/>
          <w:lang w:eastAsia="en-US"/>
        </w:rPr>
        <w:t>вых декларации по страховым взносам и форм статистической предприятия</w:t>
      </w:r>
    </w:p>
    <w:p w:rsidR="00C312B8" w:rsidRPr="00C312B8" w:rsidRDefault="00C312B8" w:rsidP="00C312B8">
      <w:pPr>
        <w:widowControl w:val="0"/>
        <w:tabs>
          <w:tab w:val="left" w:pos="720"/>
        </w:tabs>
        <w:ind w:right="612" w:firstLine="181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C312B8" w:rsidRPr="00C312B8" w:rsidRDefault="00C312B8" w:rsidP="00C312B8">
      <w:pPr>
        <w:widowControl w:val="0"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rFonts w:eastAsia="Calibri"/>
          <w:bCs/>
          <w:sz w:val="24"/>
          <w:szCs w:val="24"/>
          <w:lang w:eastAsia="en-US"/>
        </w:rPr>
        <w:t>порядок составления налоговой отчетности на предприятии</w:t>
      </w:r>
      <w:r w:rsidRPr="00C312B8">
        <w:rPr>
          <w:sz w:val="24"/>
          <w:szCs w:val="24"/>
          <w:lang w:eastAsia="en-US"/>
        </w:rPr>
        <w:t>;</w:t>
      </w:r>
    </w:p>
    <w:p w:rsidR="00C312B8" w:rsidRPr="00C312B8" w:rsidRDefault="00C312B8" w:rsidP="00C312B8">
      <w:pPr>
        <w:widowControl w:val="0"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rFonts w:eastAsia="Calibri"/>
          <w:bCs/>
          <w:sz w:val="24"/>
          <w:szCs w:val="24"/>
          <w:lang w:eastAsia="en-US"/>
        </w:rPr>
        <w:t>порядок составления статистической отчетности на предприятии</w:t>
      </w:r>
      <w:r w:rsidRPr="00C312B8">
        <w:rPr>
          <w:sz w:val="24"/>
          <w:szCs w:val="24"/>
          <w:lang w:eastAsia="en-US"/>
        </w:rPr>
        <w:t>;</w:t>
      </w:r>
    </w:p>
    <w:p w:rsidR="00C312B8" w:rsidRPr="00C312B8" w:rsidRDefault="00C312B8" w:rsidP="00C312B8">
      <w:pPr>
        <w:widowControl w:val="0"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rFonts w:eastAsia="Calibri"/>
          <w:bCs/>
          <w:sz w:val="24"/>
          <w:szCs w:val="24"/>
          <w:lang w:eastAsia="en-US"/>
        </w:rPr>
        <w:t xml:space="preserve">порядок составления </w:t>
      </w:r>
      <w:r w:rsidRPr="00C312B8">
        <w:rPr>
          <w:sz w:val="24"/>
          <w:szCs w:val="24"/>
          <w:lang w:eastAsia="en-US"/>
        </w:rPr>
        <w:t>отчетов по страховым взносам во внебю</w:t>
      </w:r>
      <w:r w:rsidRPr="00C312B8">
        <w:rPr>
          <w:sz w:val="24"/>
          <w:szCs w:val="24"/>
          <w:lang w:eastAsia="en-US"/>
        </w:rPr>
        <w:t>д</w:t>
      </w:r>
      <w:r w:rsidRPr="00C312B8">
        <w:rPr>
          <w:sz w:val="24"/>
          <w:szCs w:val="24"/>
          <w:lang w:eastAsia="en-US"/>
        </w:rPr>
        <w:t>жетные фонды</w:t>
      </w:r>
      <w:r w:rsidRPr="00C312B8">
        <w:rPr>
          <w:rFonts w:eastAsia="Calibri"/>
          <w:bCs/>
          <w:sz w:val="24"/>
          <w:szCs w:val="24"/>
          <w:lang w:eastAsia="en-US"/>
        </w:rPr>
        <w:t xml:space="preserve"> на предприятии</w:t>
      </w:r>
      <w:r w:rsidRPr="00C312B8">
        <w:rPr>
          <w:sz w:val="24"/>
          <w:szCs w:val="24"/>
          <w:lang w:eastAsia="en-US"/>
        </w:rPr>
        <w:t>.</w:t>
      </w:r>
    </w:p>
    <w:p w:rsidR="00C312B8" w:rsidRPr="00C312B8" w:rsidRDefault="00C312B8" w:rsidP="00C312B8">
      <w:pPr>
        <w:widowControl w:val="0"/>
        <w:tabs>
          <w:tab w:val="left" w:pos="720"/>
        </w:tabs>
        <w:ind w:right="612" w:firstLine="181"/>
        <w:jc w:val="both"/>
        <w:rPr>
          <w:b/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>5. Участие в проведении анализа бухгалтерской отчетности предприятия</w:t>
      </w:r>
    </w:p>
    <w:p w:rsidR="00C312B8" w:rsidRPr="00C312B8" w:rsidRDefault="00C312B8" w:rsidP="00C312B8">
      <w:pPr>
        <w:widowControl w:val="0"/>
        <w:tabs>
          <w:tab w:val="left" w:pos="720"/>
        </w:tabs>
        <w:ind w:right="612" w:firstLine="181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C312B8" w:rsidRPr="00C312B8" w:rsidRDefault="00C312B8" w:rsidP="00C312B8">
      <w:pPr>
        <w:widowControl w:val="0"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 xml:space="preserve">порядок </w:t>
      </w:r>
      <w:proofErr w:type="gramStart"/>
      <w:r w:rsidRPr="00C312B8">
        <w:rPr>
          <w:sz w:val="24"/>
          <w:szCs w:val="24"/>
          <w:lang w:eastAsia="en-US"/>
        </w:rPr>
        <w:t>анализа  финансового</w:t>
      </w:r>
      <w:proofErr w:type="gramEnd"/>
      <w:r w:rsidRPr="00C312B8">
        <w:rPr>
          <w:sz w:val="24"/>
          <w:szCs w:val="24"/>
          <w:lang w:eastAsia="en-US"/>
        </w:rPr>
        <w:t xml:space="preserve"> состояния на предприятии;</w:t>
      </w:r>
    </w:p>
    <w:p w:rsidR="00C312B8" w:rsidRPr="00C312B8" w:rsidRDefault="00C312B8" w:rsidP="00C312B8">
      <w:pPr>
        <w:widowControl w:val="0"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 xml:space="preserve">методику проведения </w:t>
      </w:r>
      <w:proofErr w:type="gramStart"/>
      <w:r w:rsidRPr="00C312B8">
        <w:rPr>
          <w:sz w:val="24"/>
          <w:szCs w:val="24"/>
          <w:lang w:eastAsia="en-US"/>
        </w:rPr>
        <w:t>анализа  и</w:t>
      </w:r>
      <w:proofErr w:type="gramEnd"/>
      <w:r w:rsidRPr="00C312B8">
        <w:rPr>
          <w:sz w:val="24"/>
          <w:szCs w:val="24"/>
          <w:lang w:eastAsia="en-US"/>
        </w:rPr>
        <w:t xml:space="preserve"> оценки структуры актива баланса и структ</w:t>
      </w:r>
      <w:r w:rsidRPr="00C312B8">
        <w:rPr>
          <w:sz w:val="24"/>
          <w:szCs w:val="24"/>
          <w:lang w:eastAsia="en-US"/>
        </w:rPr>
        <w:t>у</w:t>
      </w:r>
      <w:r w:rsidRPr="00C312B8">
        <w:rPr>
          <w:sz w:val="24"/>
          <w:szCs w:val="24"/>
          <w:lang w:eastAsia="en-US"/>
        </w:rPr>
        <w:t>ры пассива баланса;</w:t>
      </w:r>
    </w:p>
    <w:p w:rsidR="00C312B8" w:rsidRPr="00C312B8" w:rsidRDefault="00C312B8" w:rsidP="00C312B8">
      <w:pPr>
        <w:widowControl w:val="0"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 xml:space="preserve">методику проведения анализа  </w:t>
      </w:r>
      <w:r w:rsidRPr="00C312B8">
        <w:rPr>
          <w:rFonts w:eastAsia="Calibri"/>
          <w:sz w:val="24"/>
          <w:szCs w:val="24"/>
          <w:lang w:eastAsia="en-US"/>
        </w:rPr>
        <w:t xml:space="preserve">  платежеспособности предприятия, </w:t>
      </w:r>
      <w:r w:rsidRPr="00C312B8">
        <w:rPr>
          <w:sz w:val="24"/>
          <w:szCs w:val="24"/>
          <w:lang w:eastAsia="en-US"/>
        </w:rPr>
        <w:t>показат</w:t>
      </w:r>
      <w:r w:rsidRPr="00C312B8">
        <w:rPr>
          <w:sz w:val="24"/>
          <w:szCs w:val="24"/>
          <w:lang w:eastAsia="en-US"/>
        </w:rPr>
        <w:t>е</w:t>
      </w:r>
      <w:r w:rsidRPr="00C312B8">
        <w:rPr>
          <w:sz w:val="24"/>
          <w:szCs w:val="24"/>
          <w:lang w:eastAsia="en-US"/>
        </w:rPr>
        <w:t>лей ликвидности баланса;</w:t>
      </w:r>
    </w:p>
    <w:p w:rsidR="00C312B8" w:rsidRPr="00C312B8" w:rsidRDefault="00C312B8" w:rsidP="00C312B8">
      <w:pPr>
        <w:keepNext/>
        <w:keepLines/>
        <w:numPr>
          <w:ilvl w:val="0"/>
          <w:numId w:val="21"/>
        </w:numPr>
        <w:tabs>
          <w:tab w:val="clear" w:pos="1836"/>
        </w:tabs>
        <w:ind w:left="993" w:right="612" w:hanging="418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 xml:space="preserve">методику проведения анализа  </w:t>
      </w:r>
      <w:r w:rsidRPr="00C312B8">
        <w:rPr>
          <w:rFonts w:eastAsia="Calibri"/>
          <w:sz w:val="24"/>
          <w:szCs w:val="24"/>
          <w:lang w:eastAsia="en-US"/>
        </w:rPr>
        <w:t xml:space="preserve">  </w:t>
      </w:r>
      <w:r w:rsidRPr="00C312B8">
        <w:rPr>
          <w:sz w:val="24"/>
          <w:szCs w:val="24"/>
          <w:lang w:eastAsia="en-US"/>
        </w:rPr>
        <w:t>деловой активности предпри</w:t>
      </w:r>
      <w:r w:rsidRPr="00C312B8">
        <w:rPr>
          <w:sz w:val="24"/>
          <w:szCs w:val="24"/>
          <w:lang w:eastAsia="en-US"/>
        </w:rPr>
        <w:t>я</w:t>
      </w:r>
      <w:r w:rsidRPr="00C312B8">
        <w:rPr>
          <w:sz w:val="24"/>
          <w:szCs w:val="24"/>
          <w:lang w:eastAsia="en-US"/>
        </w:rPr>
        <w:t>тия.</w:t>
      </w:r>
    </w:p>
    <w:p w:rsidR="00E9787B" w:rsidRPr="00E9787B" w:rsidRDefault="00E9787B" w:rsidP="00E9787B">
      <w:pPr>
        <w:widowControl w:val="0"/>
        <w:tabs>
          <w:tab w:val="left" w:pos="720"/>
        </w:tabs>
        <w:autoSpaceDE w:val="0"/>
        <w:autoSpaceDN w:val="0"/>
        <w:adjustRightInd w:val="0"/>
        <w:ind w:firstLine="181"/>
        <w:jc w:val="both"/>
        <w:rPr>
          <w:rFonts w:eastAsia="Calibri"/>
          <w:i/>
          <w:sz w:val="24"/>
          <w:szCs w:val="24"/>
          <w:lang w:eastAsia="en-US"/>
        </w:rPr>
      </w:pPr>
      <w:r w:rsidRPr="00E9787B">
        <w:rPr>
          <w:i/>
          <w:sz w:val="24"/>
          <w:szCs w:val="24"/>
          <w:lang w:eastAsia="en-US"/>
        </w:rPr>
        <w:t>Оценить</w:t>
      </w:r>
      <w:r w:rsidRPr="00E9787B">
        <w:rPr>
          <w:rFonts w:eastAsia="Calibri"/>
          <w:i/>
          <w:sz w:val="24"/>
          <w:szCs w:val="24"/>
          <w:lang w:eastAsia="en-US"/>
        </w:rPr>
        <w:t xml:space="preserve">: </w:t>
      </w:r>
    </w:p>
    <w:p w:rsidR="00E9787B" w:rsidRPr="00E9787B" w:rsidRDefault="00E9787B" w:rsidP="00E9787B">
      <w:pPr>
        <w:widowControl w:val="0"/>
        <w:tabs>
          <w:tab w:val="left" w:pos="720"/>
        </w:tabs>
        <w:autoSpaceDE w:val="0"/>
        <w:autoSpaceDN w:val="0"/>
        <w:adjustRightInd w:val="0"/>
        <w:ind w:firstLine="181"/>
        <w:jc w:val="both"/>
        <w:rPr>
          <w:rFonts w:eastAsia="Calibri"/>
          <w:sz w:val="24"/>
          <w:szCs w:val="24"/>
          <w:lang w:eastAsia="en-US"/>
        </w:rPr>
      </w:pPr>
      <w:r w:rsidRPr="00E9787B">
        <w:rPr>
          <w:rFonts w:eastAsia="Calibri"/>
          <w:sz w:val="24"/>
          <w:szCs w:val="24"/>
          <w:lang w:eastAsia="en-US"/>
        </w:rPr>
        <w:t xml:space="preserve">– </w:t>
      </w:r>
      <w:r w:rsidRPr="00E9787B">
        <w:rPr>
          <w:color w:val="000000"/>
          <w:sz w:val="24"/>
          <w:szCs w:val="24"/>
          <w:lang w:eastAsia="ru-RU"/>
        </w:rPr>
        <w:t>финансово-хозяйственную деятельность организации</w:t>
      </w:r>
      <w:r w:rsidRPr="00E9787B">
        <w:rPr>
          <w:rFonts w:eastAsia="Calibri"/>
          <w:sz w:val="24"/>
          <w:szCs w:val="24"/>
          <w:lang w:eastAsia="en-US"/>
        </w:rPr>
        <w:t>.</w:t>
      </w:r>
    </w:p>
    <w:p w:rsidR="00C312B8" w:rsidRPr="00C312B8" w:rsidRDefault="00C312B8" w:rsidP="00C312B8">
      <w:pPr>
        <w:ind w:firstLine="181"/>
        <w:rPr>
          <w:color w:val="000000"/>
          <w:sz w:val="24"/>
          <w:szCs w:val="24"/>
          <w:highlight w:val="yellow"/>
          <w:lang w:eastAsia="en-US"/>
        </w:rPr>
      </w:pPr>
      <w:r w:rsidRPr="00C312B8">
        <w:rPr>
          <w:b/>
          <w:color w:val="000000"/>
          <w:sz w:val="24"/>
          <w:szCs w:val="24"/>
          <w:lang w:eastAsia="en-US"/>
        </w:rPr>
        <w:t>6. Перечень документов, прилагаемых к отчету:</w:t>
      </w:r>
      <w:r w:rsidRPr="00C312B8">
        <w:rPr>
          <w:color w:val="000000"/>
          <w:sz w:val="24"/>
          <w:szCs w:val="24"/>
          <w:lang w:eastAsia="en-US"/>
        </w:rPr>
        <w:t xml:space="preserve"> </w:t>
      </w:r>
    </w:p>
    <w:p w:rsidR="00C312B8" w:rsidRPr="00C312B8" w:rsidRDefault="00C312B8" w:rsidP="00C312B8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1. Аттестационный лист по практике.</w:t>
      </w:r>
    </w:p>
    <w:p w:rsidR="00C312B8" w:rsidRPr="00C312B8" w:rsidRDefault="00C312B8" w:rsidP="00C312B8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2. Копии учредительных документов с предприятия.</w:t>
      </w:r>
    </w:p>
    <w:p w:rsidR="00C312B8" w:rsidRPr="00C312B8" w:rsidRDefault="00C312B8" w:rsidP="00C312B8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3. Копию учетной политики предприятия</w:t>
      </w:r>
    </w:p>
    <w:p w:rsidR="00C312B8" w:rsidRPr="00C312B8" w:rsidRDefault="00C312B8" w:rsidP="00C312B8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4. Заполненная бухгалтерская отчетность.</w:t>
      </w:r>
    </w:p>
    <w:p w:rsidR="00C312B8" w:rsidRDefault="00C312B8" w:rsidP="00C312B8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5. Заполненная налоговая отчетность,</w:t>
      </w:r>
      <w:r w:rsidRPr="00C312B8">
        <w:rPr>
          <w:spacing w:val="-5"/>
          <w:sz w:val="22"/>
          <w:szCs w:val="22"/>
          <w:lang w:eastAsia="en-US"/>
        </w:rPr>
        <w:t xml:space="preserve"> </w:t>
      </w:r>
      <w:proofErr w:type="gramStart"/>
      <w:r w:rsidRPr="00C312B8">
        <w:rPr>
          <w:spacing w:val="-5"/>
          <w:sz w:val="22"/>
          <w:szCs w:val="22"/>
          <w:lang w:eastAsia="en-US"/>
        </w:rPr>
        <w:t>отчеты  по</w:t>
      </w:r>
      <w:proofErr w:type="gramEnd"/>
      <w:r w:rsidRPr="00C312B8">
        <w:rPr>
          <w:spacing w:val="-5"/>
          <w:sz w:val="22"/>
          <w:szCs w:val="22"/>
          <w:lang w:eastAsia="en-US"/>
        </w:rPr>
        <w:t xml:space="preserve"> страховым взносам и формы статистической  о</w:t>
      </w:r>
      <w:r w:rsidRPr="00C312B8">
        <w:rPr>
          <w:spacing w:val="-5"/>
          <w:sz w:val="22"/>
          <w:szCs w:val="22"/>
          <w:lang w:eastAsia="en-US"/>
        </w:rPr>
        <w:t>т</w:t>
      </w:r>
      <w:r w:rsidRPr="00C312B8">
        <w:rPr>
          <w:spacing w:val="-5"/>
          <w:sz w:val="22"/>
          <w:szCs w:val="22"/>
          <w:lang w:eastAsia="en-US"/>
        </w:rPr>
        <w:t>четности предприятия</w:t>
      </w:r>
      <w:r w:rsidRPr="00C312B8">
        <w:rPr>
          <w:color w:val="000000"/>
          <w:sz w:val="24"/>
          <w:szCs w:val="24"/>
          <w:lang w:eastAsia="en-US"/>
        </w:rPr>
        <w:t>.</w:t>
      </w:r>
    </w:p>
    <w:p w:rsidR="00AB5690" w:rsidRDefault="00AB5690" w:rsidP="00C312B8">
      <w:pPr>
        <w:ind w:firstLine="181"/>
        <w:rPr>
          <w:color w:val="000000"/>
          <w:sz w:val="24"/>
          <w:szCs w:val="24"/>
          <w:lang w:eastAsia="en-US"/>
        </w:rPr>
      </w:pPr>
    </w:p>
    <w:p w:rsidR="00AB5690" w:rsidRDefault="00AB5690" w:rsidP="00C312B8">
      <w:pPr>
        <w:ind w:firstLine="181"/>
        <w:rPr>
          <w:color w:val="000000"/>
          <w:sz w:val="24"/>
          <w:szCs w:val="24"/>
          <w:lang w:eastAsia="en-US"/>
        </w:rPr>
      </w:pPr>
    </w:p>
    <w:p w:rsidR="00AB5690" w:rsidRDefault="00AB5690" w:rsidP="00C312B8">
      <w:pPr>
        <w:ind w:firstLine="181"/>
        <w:rPr>
          <w:color w:val="000000"/>
          <w:sz w:val="24"/>
          <w:szCs w:val="24"/>
          <w:lang w:eastAsia="en-US"/>
        </w:rPr>
      </w:pPr>
    </w:p>
    <w:p w:rsidR="00AB5690" w:rsidRPr="00CF7A6F" w:rsidRDefault="00AB5690" w:rsidP="00AB5690">
      <w:pPr>
        <w:jc w:val="right"/>
        <w:rPr>
          <w:sz w:val="28"/>
          <w:szCs w:val="28"/>
        </w:rPr>
      </w:pPr>
      <w:r w:rsidRPr="00CF7A6F">
        <w:rPr>
          <w:sz w:val="28"/>
          <w:szCs w:val="28"/>
        </w:rPr>
        <w:t>Приложение 6</w:t>
      </w:r>
    </w:p>
    <w:p w:rsidR="00AB5690" w:rsidRPr="00CF7A6F" w:rsidRDefault="00AB5690" w:rsidP="00AB5690">
      <w:pPr>
        <w:jc w:val="center"/>
        <w:rPr>
          <w:sz w:val="28"/>
          <w:szCs w:val="28"/>
        </w:rPr>
      </w:pPr>
      <w:r w:rsidRPr="00CF7A6F">
        <w:rPr>
          <w:sz w:val="28"/>
          <w:szCs w:val="28"/>
        </w:rPr>
        <w:lastRenderedPageBreak/>
        <w:t>Лист ознакомления</w:t>
      </w:r>
    </w:p>
    <w:p w:rsidR="00AB5690" w:rsidRPr="00CF7A6F" w:rsidRDefault="00AB5690" w:rsidP="00AB5690">
      <w:pPr>
        <w:jc w:val="center"/>
        <w:rPr>
          <w:sz w:val="28"/>
          <w:szCs w:val="28"/>
        </w:rPr>
      </w:pPr>
      <w:r w:rsidRPr="00CF7A6F">
        <w:rPr>
          <w:sz w:val="28"/>
          <w:szCs w:val="28"/>
        </w:rPr>
        <w:t xml:space="preserve"> с локальными нормативными актами и документами </w:t>
      </w:r>
    </w:p>
    <w:p w:rsidR="00AB5690" w:rsidRPr="00CF7A6F" w:rsidRDefault="00AB5690" w:rsidP="00AB5690">
      <w:pPr>
        <w:jc w:val="center"/>
        <w:rPr>
          <w:i/>
          <w:color w:val="0070C0"/>
          <w:sz w:val="28"/>
          <w:szCs w:val="28"/>
        </w:rPr>
      </w:pPr>
      <w:r w:rsidRPr="00CF7A6F">
        <w:rPr>
          <w:sz w:val="28"/>
          <w:szCs w:val="28"/>
        </w:rPr>
        <w:t>п</w:t>
      </w:r>
      <w:r w:rsidRPr="00CF7A6F">
        <w:rPr>
          <w:color w:val="000000"/>
          <w:sz w:val="28"/>
          <w:szCs w:val="28"/>
        </w:rPr>
        <w:t>рофильной организации</w:t>
      </w:r>
    </w:p>
    <w:p w:rsidR="00AB5690" w:rsidRPr="00CF7A6F" w:rsidRDefault="00AB5690" w:rsidP="00AB5690">
      <w:pPr>
        <w:spacing w:line="0" w:lineRule="atLeast"/>
        <w:jc w:val="center"/>
        <w:rPr>
          <w:i/>
          <w:color w:val="000000"/>
          <w:sz w:val="28"/>
          <w:szCs w:val="28"/>
        </w:rPr>
      </w:pPr>
      <w:r w:rsidRPr="00CF7A6F">
        <w:rPr>
          <w:i/>
          <w:color w:val="000000"/>
          <w:sz w:val="28"/>
          <w:szCs w:val="28"/>
        </w:rPr>
        <w:t>______________________________________________________________________</w:t>
      </w:r>
    </w:p>
    <w:p w:rsidR="00AB5690" w:rsidRPr="00CF7A6F" w:rsidRDefault="00AB5690" w:rsidP="00AB5690">
      <w:pPr>
        <w:spacing w:line="0" w:lineRule="atLeast"/>
        <w:jc w:val="center"/>
        <w:rPr>
          <w:color w:val="0033CC"/>
        </w:rPr>
      </w:pPr>
      <w:r w:rsidRPr="00CF7A6F">
        <w:rPr>
          <w:color w:val="0033CC"/>
        </w:rPr>
        <w:t>наименование профильной организации</w:t>
      </w:r>
    </w:p>
    <w:p w:rsidR="00AB5690" w:rsidRPr="00CF7A6F" w:rsidRDefault="00AB5690" w:rsidP="00AB5690">
      <w:pPr>
        <w:jc w:val="center"/>
        <w:rPr>
          <w:color w:val="0033CC"/>
          <w:sz w:val="28"/>
          <w:szCs w:val="28"/>
        </w:rPr>
      </w:pPr>
    </w:p>
    <w:p w:rsidR="00AB5690" w:rsidRPr="00CF7A6F" w:rsidRDefault="00AB5690" w:rsidP="00AB5690">
      <w:pPr>
        <w:pBdr>
          <w:bottom w:val="single" w:sz="12" w:space="1" w:color="auto"/>
        </w:pBdr>
        <w:rPr>
          <w:sz w:val="28"/>
          <w:szCs w:val="28"/>
        </w:rPr>
      </w:pPr>
      <w:r w:rsidRPr="00CF7A6F">
        <w:rPr>
          <w:sz w:val="28"/>
          <w:szCs w:val="28"/>
        </w:rPr>
        <w:t xml:space="preserve">Я, </w:t>
      </w:r>
    </w:p>
    <w:p w:rsidR="00AB5690" w:rsidRPr="00CF7A6F" w:rsidRDefault="00AB5690" w:rsidP="00AB5690">
      <w:pPr>
        <w:jc w:val="center"/>
        <w:rPr>
          <w:color w:val="0033CC"/>
        </w:rPr>
      </w:pPr>
      <w:r w:rsidRPr="00CF7A6F">
        <w:rPr>
          <w:color w:val="0033CC"/>
        </w:rPr>
        <w:t xml:space="preserve">(ФИО обучающегося) </w:t>
      </w:r>
    </w:p>
    <w:p w:rsidR="00AB5690" w:rsidRPr="00CF7A6F" w:rsidRDefault="00AB5690" w:rsidP="00AB5690">
      <w:pPr>
        <w:rPr>
          <w:sz w:val="28"/>
          <w:szCs w:val="28"/>
        </w:rPr>
      </w:pPr>
      <w:r w:rsidRPr="00CF7A6F">
        <w:rPr>
          <w:sz w:val="28"/>
          <w:szCs w:val="28"/>
        </w:rPr>
        <w:t>ознакомлен(а):</w:t>
      </w:r>
    </w:p>
    <w:p w:rsidR="00AB5690" w:rsidRPr="00CF7A6F" w:rsidRDefault="00AB5690" w:rsidP="00AB5690">
      <w:pPr>
        <w:rPr>
          <w:sz w:val="28"/>
          <w:szCs w:val="28"/>
        </w:rPr>
      </w:pPr>
      <w:r w:rsidRPr="00CF7A6F">
        <w:rPr>
          <w:sz w:val="28"/>
          <w:szCs w:val="28"/>
        </w:rPr>
        <w:t>-  со следующими положениями: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727"/>
        <w:gridCol w:w="2268"/>
        <w:gridCol w:w="2552"/>
      </w:tblGrid>
      <w:tr w:rsidR="00AB5690" w:rsidRPr="00CF7A6F" w:rsidTr="00B42B84">
        <w:trPr>
          <w:trHeight w:val="416"/>
        </w:trPr>
        <w:tc>
          <w:tcPr>
            <w:tcW w:w="484" w:type="dxa"/>
          </w:tcPr>
          <w:p w:rsidR="00AB5690" w:rsidRPr="00CF7A6F" w:rsidRDefault="00AB5690" w:rsidP="00B42B84">
            <w:pPr>
              <w:jc w:val="center"/>
              <w:rPr>
                <w:b/>
                <w:color w:val="000000"/>
              </w:rPr>
            </w:pPr>
            <w:r w:rsidRPr="00CF7A6F">
              <w:rPr>
                <w:color w:val="000000"/>
              </w:rPr>
              <w:t>№</w:t>
            </w:r>
          </w:p>
          <w:p w:rsidR="00AB5690" w:rsidRPr="00CF7A6F" w:rsidRDefault="00AB5690" w:rsidP="00B42B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727" w:type="dxa"/>
          </w:tcPr>
          <w:p w:rsidR="00AB5690" w:rsidRPr="00CF7A6F" w:rsidRDefault="00AB5690" w:rsidP="00B42B84">
            <w:pPr>
              <w:jc w:val="center"/>
              <w:rPr>
                <w:b/>
                <w:color w:val="000000"/>
              </w:rPr>
            </w:pPr>
            <w:r w:rsidRPr="00CF7A6F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</w:tcPr>
          <w:p w:rsidR="00AB5690" w:rsidRPr="00CF7A6F" w:rsidRDefault="00AB5690" w:rsidP="00B42B84">
            <w:pPr>
              <w:jc w:val="center"/>
              <w:rPr>
                <w:b/>
                <w:color w:val="000000"/>
              </w:rPr>
            </w:pPr>
            <w:r w:rsidRPr="00CF7A6F">
              <w:rPr>
                <w:color w:val="000000"/>
              </w:rPr>
              <w:t>Дата ознакомления</w:t>
            </w:r>
          </w:p>
        </w:tc>
        <w:tc>
          <w:tcPr>
            <w:tcW w:w="2552" w:type="dxa"/>
          </w:tcPr>
          <w:p w:rsidR="00AB5690" w:rsidRPr="00CF7A6F" w:rsidRDefault="00AB5690" w:rsidP="00B42B84">
            <w:pPr>
              <w:jc w:val="center"/>
              <w:rPr>
                <w:b/>
                <w:color w:val="000000"/>
              </w:rPr>
            </w:pPr>
            <w:r w:rsidRPr="00CF7A6F">
              <w:rPr>
                <w:color w:val="000000"/>
              </w:rPr>
              <w:t>Подпись</w:t>
            </w:r>
          </w:p>
        </w:tc>
      </w:tr>
      <w:tr w:rsidR="00AB5690" w:rsidRPr="00CF7A6F" w:rsidTr="00B42B84">
        <w:trPr>
          <w:trHeight w:val="636"/>
        </w:trPr>
        <w:tc>
          <w:tcPr>
            <w:tcW w:w="484" w:type="dxa"/>
          </w:tcPr>
          <w:p w:rsidR="00AB5690" w:rsidRPr="00CF7A6F" w:rsidRDefault="00AB5690" w:rsidP="00B42B84">
            <w:pPr>
              <w:jc w:val="center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1</w:t>
            </w:r>
          </w:p>
        </w:tc>
        <w:tc>
          <w:tcPr>
            <w:tcW w:w="4727" w:type="dxa"/>
          </w:tcPr>
          <w:p w:rsidR="00AB5690" w:rsidRPr="00CF7A6F" w:rsidRDefault="00AB5690" w:rsidP="00B42B84">
            <w:pPr>
              <w:jc w:val="both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Правила внутреннего трудового распорядка</w:t>
            </w:r>
          </w:p>
        </w:tc>
        <w:tc>
          <w:tcPr>
            <w:tcW w:w="2268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</w:tr>
      <w:tr w:rsidR="00AB5690" w:rsidRPr="00CF7A6F" w:rsidTr="00B42B84">
        <w:trPr>
          <w:trHeight w:val="385"/>
        </w:trPr>
        <w:tc>
          <w:tcPr>
            <w:tcW w:w="484" w:type="dxa"/>
          </w:tcPr>
          <w:p w:rsidR="00AB5690" w:rsidRPr="00CF7A6F" w:rsidRDefault="00AB5690" w:rsidP="00B42B84">
            <w:pPr>
              <w:jc w:val="center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</w:tcPr>
          <w:p w:rsidR="00AB5690" w:rsidRPr="00CF7A6F" w:rsidRDefault="00AB5690" w:rsidP="00B42B84">
            <w:pPr>
              <w:jc w:val="both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Положение по охране труда</w:t>
            </w:r>
          </w:p>
          <w:p w:rsidR="00AB5690" w:rsidRPr="00CF7A6F" w:rsidRDefault="00AB5690" w:rsidP="00B42B84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</w:tr>
      <w:tr w:rsidR="00AB5690" w:rsidRPr="00CF7A6F" w:rsidTr="00B42B84">
        <w:trPr>
          <w:trHeight w:val="598"/>
        </w:trPr>
        <w:tc>
          <w:tcPr>
            <w:tcW w:w="484" w:type="dxa"/>
          </w:tcPr>
          <w:p w:rsidR="00AB5690" w:rsidRPr="00CF7A6F" w:rsidRDefault="00AB5690" w:rsidP="00B42B84">
            <w:pPr>
              <w:jc w:val="center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</w:tcPr>
          <w:p w:rsidR="00AB5690" w:rsidRPr="00CF7A6F" w:rsidRDefault="00AB5690" w:rsidP="00B42B84">
            <w:pPr>
              <w:jc w:val="both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Положение о пожарной безопасности</w:t>
            </w:r>
          </w:p>
        </w:tc>
        <w:tc>
          <w:tcPr>
            <w:tcW w:w="2268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</w:tr>
      <w:tr w:rsidR="00AB5690" w:rsidRPr="00CF7A6F" w:rsidTr="00B42B84">
        <w:trPr>
          <w:trHeight w:val="598"/>
        </w:trPr>
        <w:tc>
          <w:tcPr>
            <w:tcW w:w="484" w:type="dxa"/>
          </w:tcPr>
          <w:p w:rsidR="00AB5690" w:rsidRPr="00CF7A6F" w:rsidRDefault="00AB5690" w:rsidP="00B42B84">
            <w:pPr>
              <w:jc w:val="center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3</w:t>
            </w:r>
          </w:p>
        </w:tc>
        <w:tc>
          <w:tcPr>
            <w:tcW w:w="4727" w:type="dxa"/>
          </w:tcPr>
          <w:p w:rsidR="00AB5690" w:rsidRPr="00CF7A6F" w:rsidRDefault="00AB5690" w:rsidP="00B42B84">
            <w:pPr>
              <w:jc w:val="both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Положение о защите персональных данных</w:t>
            </w:r>
          </w:p>
        </w:tc>
        <w:tc>
          <w:tcPr>
            <w:tcW w:w="2268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</w:tr>
      <w:tr w:rsidR="00AB5690" w:rsidRPr="00CF7A6F" w:rsidTr="00B42B84">
        <w:trPr>
          <w:trHeight w:val="598"/>
        </w:trPr>
        <w:tc>
          <w:tcPr>
            <w:tcW w:w="484" w:type="dxa"/>
          </w:tcPr>
          <w:p w:rsidR="00AB5690" w:rsidRPr="00CF7A6F" w:rsidRDefault="00AB5690" w:rsidP="00B42B84">
            <w:pPr>
              <w:jc w:val="center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4</w:t>
            </w:r>
          </w:p>
        </w:tc>
        <w:tc>
          <w:tcPr>
            <w:tcW w:w="4727" w:type="dxa"/>
          </w:tcPr>
          <w:p w:rsidR="00AB5690" w:rsidRPr="00CF7A6F" w:rsidRDefault="00AB5690" w:rsidP="00B42B84">
            <w:pPr>
              <w:jc w:val="both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Положение о коммерческой тайне</w:t>
            </w:r>
          </w:p>
        </w:tc>
        <w:tc>
          <w:tcPr>
            <w:tcW w:w="2268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</w:tr>
      <w:tr w:rsidR="00AB5690" w:rsidRPr="00CF7A6F" w:rsidTr="00B42B84">
        <w:trPr>
          <w:trHeight w:val="432"/>
        </w:trPr>
        <w:tc>
          <w:tcPr>
            <w:tcW w:w="484" w:type="dxa"/>
            <w:tcBorders>
              <w:bottom w:val="single" w:sz="4" w:space="0" w:color="auto"/>
            </w:tcBorders>
          </w:tcPr>
          <w:p w:rsidR="00AB5690" w:rsidRPr="00CF7A6F" w:rsidRDefault="00AB5690" w:rsidP="00B42B84">
            <w:pPr>
              <w:jc w:val="center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5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AB5690" w:rsidRPr="00CF7A6F" w:rsidRDefault="00AB5690" w:rsidP="00B42B84">
            <w:pPr>
              <w:jc w:val="both"/>
              <w:rPr>
                <w:b/>
                <w:i/>
                <w:color w:val="0033CC"/>
              </w:rPr>
            </w:pPr>
            <w:r w:rsidRPr="00CF7A6F">
              <w:rPr>
                <w:i/>
                <w:color w:val="0033CC"/>
              </w:rPr>
              <w:t>и др.</w:t>
            </w:r>
          </w:p>
          <w:p w:rsidR="00AB5690" w:rsidRPr="00CF7A6F" w:rsidRDefault="00AB5690" w:rsidP="00B42B84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AB5690" w:rsidRPr="00CF7A6F" w:rsidRDefault="00AB5690" w:rsidP="00B42B84">
            <w:pPr>
              <w:jc w:val="center"/>
              <w:rPr>
                <w:b/>
                <w:color w:val="0033CC"/>
              </w:rPr>
            </w:pPr>
          </w:p>
        </w:tc>
      </w:tr>
    </w:tbl>
    <w:p w:rsidR="00AB5690" w:rsidRPr="00CF7A6F" w:rsidRDefault="00AB5690" w:rsidP="00AB5690">
      <w:pPr>
        <w:rPr>
          <w:color w:val="0033CC"/>
          <w:sz w:val="28"/>
          <w:szCs w:val="28"/>
        </w:rPr>
      </w:pPr>
    </w:p>
    <w:p w:rsidR="00AB5690" w:rsidRPr="00CF7A6F" w:rsidRDefault="00AB5690" w:rsidP="00AB5690">
      <w:pPr>
        <w:rPr>
          <w:sz w:val="28"/>
          <w:szCs w:val="28"/>
        </w:rPr>
      </w:pPr>
      <w:r w:rsidRPr="00CF7A6F">
        <w:rPr>
          <w:sz w:val="28"/>
          <w:szCs w:val="28"/>
        </w:rPr>
        <w:t>- прошел(а) инструктаж:</w:t>
      </w:r>
    </w:p>
    <w:tbl>
      <w:tblPr>
        <w:tblpPr w:leftFromText="180" w:rightFromText="180" w:vertAnchor="text" w:horzAnchor="margin" w:tblpXSpec="center" w:tblpY="28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339"/>
        <w:gridCol w:w="2268"/>
        <w:gridCol w:w="1559"/>
        <w:gridCol w:w="1638"/>
      </w:tblGrid>
      <w:tr w:rsidR="00AB5690" w:rsidRPr="00CF7A6F" w:rsidTr="00B42B84">
        <w:trPr>
          <w:trHeight w:val="557"/>
        </w:trPr>
        <w:tc>
          <w:tcPr>
            <w:tcW w:w="1119" w:type="dxa"/>
            <w:vMerge w:val="restart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  <w:p w:rsidR="00AB5690" w:rsidRPr="00CF7A6F" w:rsidRDefault="00AB5690" w:rsidP="00B42B84">
            <w:pPr>
              <w:jc w:val="center"/>
              <w:rPr>
                <w:b/>
              </w:rPr>
            </w:pPr>
            <w:r w:rsidRPr="00CF7A6F">
              <w:t>№</w:t>
            </w:r>
          </w:p>
          <w:p w:rsidR="00AB5690" w:rsidRPr="00CF7A6F" w:rsidRDefault="00AB5690" w:rsidP="00B42B84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 w:val="restart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  <w:p w:rsidR="00AB5690" w:rsidRPr="00CF7A6F" w:rsidRDefault="00AB5690" w:rsidP="00B42B84">
            <w:pPr>
              <w:jc w:val="center"/>
              <w:rPr>
                <w:b/>
              </w:rPr>
            </w:pPr>
            <w:r w:rsidRPr="00CF7A6F">
              <w:t>Вид инструктажа</w:t>
            </w:r>
          </w:p>
        </w:tc>
        <w:tc>
          <w:tcPr>
            <w:tcW w:w="2268" w:type="dxa"/>
            <w:vMerge w:val="restart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  <w:p w:rsidR="00AB5690" w:rsidRPr="00CF7A6F" w:rsidRDefault="00AB5690" w:rsidP="00B42B84">
            <w:pPr>
              <w:jc w:val="center"/>
              <w:rPr>
                <w:b/>
              </w:rPr>
            </w:pPr>
            <w:r w:rsidRPr="00CF7A6F">
              <w:t xml:space="preserve">Дата инструктажа </w:t>
            </w:r>
          </w:p>
        </w:tc>
        <w:tc>
          <w:tcPr>
            <w:tcW w:w="3197" w:type="dxa"/>
            <w:gridSpan w:val="2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  <w:r w:rsidRPr="00CF7A6F">
              <w:t>Подпись</w:t>
            </w:r>
          </w:p>
        </w:tc>
      </w:tr>
      <w:tr w:rsidR="00AB5690" w:rsidRPr="00CF7A6F" w:rsidTr="00B42B84">
        <w:trPr>
          <w:trHeight w:val="646"/>
        </w:trPr>
        <w:tc>
          <w:tcPr>
            <w:tcW w:w="1119" w:type="dxa"/>
            <w:vMerge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/>
          </w:tcPr>
          <w:p w:rsidR="00AB5690" w:rsidRPr="00CF7A6F" w:rsidRDefault="00AB5690" w:rsidP="00B42B84">
            <w:pPr>
              <w:rPr>
                <w:b/>
                <w:i/>
              </w:rPr>
            </w:pPr>
          </w:p>
        </w:tc>
        <w:tc>
          <w:tcPr>
            <w:tcW w:w="2268" w:type="dxa"/>
            <w:vMerge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  <w:r w:rsidRPr="00CF7A6F">
              <w:t>инструкт</w:t>
            </w:r>
            <w:r w:rsidRPr="00CF7A6F">
              <w:t>и</w:t>
            </w:r>
            <w:r w:rsidRPr="00CF7A6F">
              <w:t>рующего</w:t>
            </w:r>
          </w:p>
        </w:tc>
        <w:tc>
          <w:tcPr>
            <w:tcW w:w="1638" w:type="dxa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  <w:r w:rsidRPr="00CF7A6F">
              <w:t>инструктиру</w:t>
            </w:r>
            <w:r w:rsidRPr="00CF7A6F">
              <w:t>е</w:t>
            </w:r>
            <w:r w:rsidRPr="00CF7A6F">
              <w:t>мого</w:t>
            </w:r>
          </w:p>
        </w:tc>
      </w:tr>
      <w:tr w:rsidR="00AB5690" w:rsidRPr="00CF7A6F" w:rsidTr="00B42B84">
        <w:trPr>
          <w:trHeight w:val="636"/>
        </w:trPr>
        <w:tc>
          <w:tcPr>
            <w:tcW w:w="1119" w:type="dxa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  <w:r w:rsidRPr="00CF7A6F">
              <w:t>1</w:t>
            </w:r>
          </w:p>
        </w:tc>
        <w:tc>
          <w:tcPr>
            <w:tcW w:w="3339" w:type="dxa"/>
          </w:tcPr>
          <w:p w:rsidR="00AB5690" w:rsidRPr="00CF7A6F" w:rsidRDefault="00AB5690" w:rsidP="00B42B84">
            <w:pPr>
              <w:rPr>
                <w:b/>
                <w:i/>
              </w:rPr>
            </w:pPr>
            <w:r w:rsidRPr="00CF7A6F">
              <w:rPr>
                <w:color w:val="000000"/>
              </w:rPr>
              <w:t>Вводный инструктаж по охране труда</w:t>
            </w:r>
          </w:p>
        </w:tc>
        <w:tc>
          <w:tcPr>
            <w:tcW w:w="2268" w:type="dxa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</w:tc>
      </w:tr>
      <w:tr w:rsidR="00AB5690" w:rsidRPr="00CF7A6F" w:rsidTr="00B42B84">
        <w:trPr>
          <w:trHeight w:val="598"/>
        </w:trPr>
        <w:tc>
          <w:tcPr>
            <w:tcW w:w="1119" w:type="dxa"/>
            <w:tcBorders>
              <w:bottom w:val="single" w:sz="4" w:space="0" w:color="auto"/>
            </w:tcBorders>
          </w:tcPr>
          <w:p w:rsidR="00AB5690" w:rsidRPr="00CF7A6F" w:rsidRDefault="00AB5690" w:rsidP="00B42B84">
            <w:pPr>
              <w:jc w:val="center"/>
              <w:rPr>
                <w:b/>
              </w:rPr>
            </w:pPr>
            <w:r w:rsidRPr="00CF7A6F">
              <w:t>2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AB5690" w:rsidRPr="00CF7A6F" w:rsidRDefault="00AB5690" w:rsidP="00B42B84">
            <w:pPr>
              <w:rPr>
                <w:b/>
                <w:i/>
              </w:rPr>
            </w:pPr>
            <w:r w:rsidRPr="00CF7A6F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2268" w:type="dxa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:rsidR="00AB5690" w:rsidRPr="00CF7A6F" w:rsidRDefault="00AB5690" w:rsidP="00B42B84">
            <w:pPr>
              <w:jc w:val="center"/>
              <w:rPr>
                <w:b/>
              </w:rPr>
            </w:pPr>
          </w:p>
        </w:tc>
      </w:tr>
    </w:tbl>
    <w:p w:rsidR="00AB5690" w:rsidRPr="00CF7A6F" w:rsidRDefault="00AB5690" w:rsidP="00AB5690">
      <w:pPr>
        <w:rPr>
          <w:sz w:val="28"/>
          <w:szCs w:val="28"/>
        </w:rPr>
      </w:pPr>
    </w:p>
    <w:p w:rsidR="00AB5690" w:rsidRPr="00CF7A6F" w:rsidRDefault="00AB5690" w:rsidP="00AB5690">
      <w:pPr>
        <w:rPr>
          <w:sz w:val="28"/>
          <w:szCs w:val="28"/>
        </w:rPr>
      </w:pPr>
    </w:p>
    <w:p w:rsidR="00AB5690" w:rsidRPr="00CF7A6F" w:rsidRDefault="00AB5690" w:rsidP="00AB5690">
      <w:pPr>
        <w:tabs>
          <w:tab w:val="left" w:pos="1618"/>
        </w:tabs>
        <w:rPr>
          <w:b/>
          <w:sz w:val="28"/>
          <w:szCs w:val="28"/>
        </w:rPr>
      </w:pPr>
      <w:r w:rsidRPr="00CF7A6F">
        <w:rPr>
          <w:sz w:val="28"/>
          <w:szCs w:val="28"/>
        </w:rPr>
        <w:t>Руководитель практической подготовки</w:t>
      </w:r>
    </w:p>
    <w:p w:rsidR="00AB5690" w:rsidRPr="00CF7A6F" w:rsidRDefault="00AB5690" w:rsidP="00AB5690">
      <w:pPr>
        <w:tabs>
          <w:tab w:val="left" w:pos="1618"/>
        </w:tabs>
        <w:rPr>
          <w:b/>
          <w:sz w:val="28"/>
          <w:szCs w:val="28"/>
        </w:rPr>
      </w:pPr>
      <w:r w:rsidRPr="00CF7A6F">
        <w:rPr>
          <w:sz w:val="28"/>
          <w:szCs w:val="28"/>
        </w:rPr>
        <w:t xml:space="preserve">от профильной организации      </w:t>
      </w:r>
      <w:r w:rsidRPr="00CF7A6F">
        <w:rPr>
          <w:sz w:val="28"/>
          <w:szCs w:val="28"/>
        </w:rPr>
        <w:tab/>
      </w:r>
      <w:r w:rsidRPr="00CF7A6F">
        <w:rPr>
          <w:sz w:val="28"/>
          <w:szCs w:val="28"/>
        </w:rPr>
        <w:tab/>
        <w:t>___________         ________________</w:t>
      </w:r>
    </w:p>
    <w:p w:rsidR="00AB5690" w:rsidRPr="00CF7A6F" w:rsidRDefault="00AB5690" w:rsidP="00AB5690">
      <w:pPr>
        <w:tabs>
          <w:tab w:val="left" w:pos="1618"/>
        </w:tabs>
        <w:spacing w:line="240" w:lineRule="exact"/>
        <w:jc w:val="center"/>
        <w:rPr>
          <w:b/>
        </w:rPr>
      </w:pPr>
      <w:r w:rsidRPr="00CF7A6F">
        <w:t xml:space="preserve">                                             </w:t>
      </w:r>
      <w:r w:rsidRPr="00CF7A6F">
        <w:tab/>
      </w:r>
      <w:r w:rsidRPr="00CF7A6F">
        <w:tab/>
      </w:r>
      <w:r w:rsidRPr="00CF7A6F">
        <w:tab/>
        <w:t xml:space="preserve">      подпись                                 фамилия, инициалы</w:t>
      </w:r>
    </w:p>
    <w:p w:rsidR="00AB5690" w:rsidRPr="00CF7A6F" w:rsidRDefault="00AB5690" w:rsidP="00AB5690">
      <w:pPr>
        <w:keepNext/>
        <w:tabs>
          <w:tab w:val="left" w:pos="708"/>
        </w:tabs>
        <w:suppressAutoHyphens/>
        <w:jc w:val="right"/>
        <w:outlineLvl w:val="3"/>
        <w:rPr>
          <w:sz w:val="28"/>
          <w:szCs w:val="28"/>
        </w:rPr>
      </w:pPr>
    </w:p>
    <w:p w:rsidR="00AB5690" w:rsidRPr="00CF7A6F" w:rsidRDefault="00AB5690" w:rsidP="00AB5690">
      <w:pPr>
        <w:keepNext/>
        <w:tabs>
          <w:tab w:val="left" w:pos="708"/>
        </w:tabs>
        <w:suppressAutoHyphens/>
        <w:jc w:val="right"/>
        <w:outlineLvl w:val="3"/>
        <w:rPr>
          <w:sz w:val="28"/>
          <w:szCs w:val="28"/>
        </w:rPr>
      </w:pPr>
      <w:r w:rsidRPr="00CF7A6F">
        <w:rPr>
          <w:sz w:val="28"/>
          <w:szCs w:val="28"/>
        </w:rPr>
        <w:t>Приложение 7</w:t>
      </w:r>
    </w:p>
    <w:p w:rsidR="00AB5690" w:rsidRPr="00CF7A6F" w:rsidRDefault="00AB5690" w:rsidP="00AB5690">
      <w:pPr>
        <w:keepNext/>
        <w:numPr>
          <w:ilvl w:val="8"/>
          <w:numId w:val="26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</w:p>
    <w:p w:rsidR="00AB5690" w:rsidRPr="00CF7A6F" w:rsidRDefault="00AB5690" w:rsidP="00AB5690">
      <w:pPr>
        <w:keepNext/>
        <w:numPr>
          <w:ilvl w:val="8"/>
          <w:numId w:val="26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CF7A6F">
        <w:rPr>
          <w:b/>
          <w:sz w:val="28"/>
          <w:szCs w:val="28"/>
        </w:rPr>
        <w:t xml:space="preserve">Общие сведения </w:t>
      </w:r>
    </w:p>
    <w:p w:rsidR="00AB5690" w:rsidRPr="00CF7A6F" w:rsidRDefault="00AB5690" w:rsidP="00AB5690">
      <w:pPr>
        <w:keepNext/>
        <w:numPr>
          <w:ilvl w:val="8"/>
          <w:numId w:val="26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CF7A6F">
        <w:rPr>
          <w:b/>
          <w:sz w:val="28"/>
          <w:szCs w:val="28"/>
        </w:rPr>
        <w:t>о руководителе практической подготовки (практики)</w:t>
      </w:r>
    </w:p>
    <w:p w:rsidR="00AB5690" w:rsidRPr="00CF7A6F" w:rsidRDefault="00AB5690" w:rsidP="00AB5690">
      <w:pPr>
        <w:suppressAutoHyphens/>
        <w:spacing w:line="360" w:lineRule="auto"/>
        <w:rPr>
          <w:b/>
          <w:sz w:val="28"/>
          <w:szCs w:val="28"/>
        </w:rPr>
      </w:pPr>
    </w:p>
    <w:p w:rsidR="00AB5690" w:rsidRPr="00CF7A6F" w:rsidRDefault="00AB5690" w:rsidP="00AB5690">
      <w:pPr>
        <w:pStyle w:val="af4"/>
        <w:numPr>
          <w:ilvl w:val="0"/>
          <w:numId w:val="27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CF7A6F">
        <w:rPr>
          <w:rFonts w:ascii="Times New Roman" w:hAnsi="Times New Roman"/>
          <w:b/>
          <w:i/>
          <w:sz w:val="28"/>
          <w:szCs w:val="28"/>
        </w:rPr>
        <w:t>Ф. И. О. __________________________________________________________</w:t>
      </w:r>
    </w:p>
    <w:p w:rsidR="00AB5690" w:rsidRPr="00CF7A6F" w:rsidRDefault="00AB5690" w:rsidP="00AB5690">
      <w:pPr>
        <w:pStyle w:val="af4"/>
        <w:numPr>
          <w:ilvl w:val="0"/>
          <w:numId w:val="27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CF7A6F">
        <w:rPr>
          <w:rFonts w:ascii="Times New Roman" w:hAnsi="Times New Roman"/>
          <w:b/>
          <w:i/>
          <w:sz w:val="28"/>
          <w:szCs w:val="28"/>
        </w:rPr>
        <w:t>Образование ______________________________________________________</w:t>
      </w:r>
    </w:p>
    <w:p w:rsidR="00AB5690" w:rsidRPr="00CF7A6F" w:rsidRDefault="00AB5690" w:rsidP="00AB5690">
      <w:pPr>
        <w:pStyle w:val="af4"/>
        <w:numPr>
          <w:ilvl w:val="0"/>
          <w:numId w:val="27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CF7A6F">
        <w:rPr>
          <w:rFonts w:ascii="Times New Roman" w:hAnsi="Times New Roman"/>
          <w:b/>
          <w:i/>
          <w:sz w:val="28"/>
          <w:szCs w:val="28"/>
        </w:rPr>
        <w:t>Должность ______________________________________________________</w:t>
      </w:r>
    </w:p>
    <w:p w:rsidR="00AB5690" w:rsidRPr="00AA39AA" w:rsidRDefault="00AB5690" w:rsidP="00AB5690">
      <w:pPr>
        <w:suppressAutoHyphens/>
        <w:spacing w:line="360" w:lineRule="auto"/>
        <w:rPr>
          <w:b/>
          <w:sz w:val="28"/>
          <w:szCs w:val="28"/>
        </w:rPr>
      </w:pPr>
    </w:p>
    <w:p w:rsidR="00AB5690" w:rsidRPr="00AA39AA" w:rsidRDefault="00AB5690" w:rsidP="00AB5690">
      <w:pPr>
        <w:suppressAutoHyphens/>
        <w:jc w:val="center"/>
        <w:rPr>
          <w:b/>
          <w:sz w:val="28"/>
          <w:szCs w:val="28"/>
        </w:rPr>
      </w:pPr>
    </w:p>
    <w:p w:rsidR="00AB5690" w:rsidRPr="00F92E5F" w:rsidRDefault="00AB5690" w:rsidP="00AB5690">
      <w:pPr>
        <w:rPr>
          <w:szCs w:val="28"/>
        </w:rPr>
      </w:pPr>
    </w:p>
    <w:p w:rsidR="00AB5690" w:rsidRDefault="00AB5690" w:rsidP="00C312B8">
      <w:pPr>
        <w:ind w:firstLine="181"/>
        <w:rPr>
          <w:color w:val="000000"/>
          <w:sz w:val="24"/>
          <w:szCs w:val="24"/>
          <w:lang w:eastAsia="en-US"/>
        </w:rPr>
      </w:pPr>
    </w:p>
    <w:sectPr w:rsidR="00AB5690" w:rsidSect="000F3C52">
      <w:footerReference w:type="default" r:id="rId42"/>
      <w:pgSz w:w="11907" w:h="16838" w:code="9"/>
      <w:pgMar w:top="1134" w:right="851" w:bottom="1134" w:left="1418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47F" w:rsidRDefault="0093447F">
      <w:r>
        <w:separator/>
      </w:r>
    </w:p>
  </w:endnote>
  <w:endnote w:type="continuationSeparator" w:id="0">
    <w:p w:rsidR="0093447F" w:rsidRDefault="0093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Yu Gothic"/>
    <w:charset w:val="80"/>
    <w:family w:val="swiss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FC9" w:rsidRDefault="00A63FC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7C18">
      <w:rPr>
        <w:noProof/>
      </w:rPr>
      <w:t>29</w:t>
    </w:r>
    <w:r>
      <w:fldChar w:fldCharType="end"/>
    </w:r>
  </w:p>
  <w:p w:rsidR="00A63FC9" w:rsidRDefault="00A63FC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47F" w:rsidRDefault="0093447F">
      <w:r>
        <w:separator/>
      </w:r>
    </w:p>
  </w:footnote>
  <w:footnote w:type="continuationSeparator" w:id="0">
    <w:p w:rsidR="0093447F" w:rsidRDefault="0093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D078DD"/>
    <w:multiLevelType w:val="hybridMultilevel"/>
    <w:tmpl w:val="F82AFA4C"/>
    <w:lvl w:ilvl="0" w:tplc="893C22CC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0C0D75A0"/>
    <w:multiLevelType w:val="hybridMultilevel"/>
    <w:tmpl w:val="94B45AB8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75DE4"/>
    <w:multiLevelType w:val="hybridMultilevel"/>
    <w:tmpl w:val="75281D4E"/>
    <w:lvl w:ilvl="0" w:tplc="47E0EA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3B78"/>
    <w:multiLevelType w:val="hybridMultilevel"/>
    <w:tmpl w:val="BF3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F53A6"/>
    <w:multiLevelType w:val="hybridMultilevel"/>
    <w:tmpl w:val="A600E40A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A41E62"/>
    <w:multiLevelType w:val="hybridMultilevel"/>
    <w:tmpl w:val="8E0012D6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F2358"/>
    <w:multiLevelType w:val="hybridMultilevel"/>
    <w:tmpl w:val="5B8EC958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EBE"/>
    <w:multiLevelType w:val="hybridMultilevel"/>
    <w:tmpl w:val="19DEA034"/>
    <w:lvl w:ilvl="0" w:tplc="47E0E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D15CCD"/>
    <w:multiLevelType w:val="multilevel"/>
    <w:tmpl w:val="FF44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2B785451"/>
    <w:multiLevelType w:val="hybridMultilevel"/>
    <w:tmpl w:val="C0FC3618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A16FD"/>
    <w:multiLevelType w:val="multilevel"/>
    <w:tmpl w:val="6AB66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03763DA"/>
    <w:multiLevelType w:val="hybridMultilevel"/>
    <w:tmpl w:val="35B4CCF0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F43AFB"/>
    <w:multiLevelType w:val="hybridMultilevel"/>
    <w:tmpl w:val="82BAADF6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571788"/>
    <w:multiLevelType w:val="hybridMultilevel"/>
    <w:tmpl w:val="C4D4B456"/>
    <w:lvl w:ilvl="0" w:tplc="8F146654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37FD2436"/>
    <w:multiLevelType w:val="hybridMultilevel"/>
    <w:tmpl w:val="B28C3DDC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8896F73"/>
    <w:multiLevelType w:val="hybridMultilevel"/>
    <w:tmpl w:val="E08CE9F8"/>
    <w:lvl w:ilvl="0" w:tplc="893C2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01065A"/>
    <w:multiLevelType w:val="hybridMultilevel"/>
    <w:tmpl w:val="BE4E3C22"/>
    <w:lvl w:ilvl="0" w:tplc="84D6AD6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E44F3"/>
    <w:multiLevelType w:val="hybridMultilevel"/>
    <w:tmpl w:val="BCEC1CF4"/>
    <w:lvl w:ilvl="0" w:tplc="47E0EA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58E0A84"/>
    <w:multiLevelType w:val="hybridMultilevel"/>
    <w:tmpl w:val="32D0E11A"/>
    <w:lvl w:ilvl="0" w:tplc="893C22C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1" w15:restartNumberingAfterBreak="0">
    <w:nsid w:val="75E47DA3"/>
    <w:multiLevelType w:val="hybridMultilevel"/>
    <w:tmpl w:val="5C4ADF1C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26"/>
  </w:num>
  <w:num w:numId="5">
    <w:abstractNumId w:val="19"/>
  </w:num>
  <w:num w:numId="6">
    <w:abstractNumId w:val="25"/>
  </w:num>
  <w:num w:numId="7">
    <w:abstractNumId w:val="18"/>
  </w:num>
  <w:num w:numId="8">
    <w:abstractNumId w:val="13"/>
  </w:num>
  <w:num w:numId="9">
    <w:abstractNumId w:val="29"/>
  </w:num>
  <w:num w:numId="10">
    <w:abstractNumId w:val="10"/>
  </w:num>
  <w:num w:numId="11">
    <w:abstractNumId w:val="28"/>
  </w:num>
  <w:num w:numId="12">
    <w:abstractNumId w:val="27"/>
  </w:num>
  <w:num w:numId="13">
    <w:abstractNumId w:val="16"/>
  </w:num>
  <w:num w:numId="14">
    <w:abstractNumId w:val="15"/>
  </w:num>
  <w:num w:numId="15">
    <w:abstractNumId w:val="31"/>
  </w:num>
  <w:num w:numId="16">
    <w:abstractNumId w:val="12"/>
  </w:num>
  <w:num w:numId="17">
    <w:abstractNumId w:val="8"/>
  </w:num>
  <w:num w:numId="18">
    <w:abstractNumId w:val="23"/>
  </w:num>
  <w:num w:numId="19">
    <w:abstractNumId w:val="17"/>
  </w:num>
  <w:num w:numId="20">
    <w:abstractNumId w:val="9"/>
  </w:num>
  <w:num w:numId="21">
    <w:abstractNumId w:val="22"/>
  </w:num>
  <w:num w:numId="22">
    <w:abstractNumId w:val="7"/>
  </w:num>
  <w:num w:numId="23">
    <w:abstractNumId w:val="30"/>
  </w:num>
  <w:num w:numId="24">
    <w:abstractNumId w:val="20"/>
  </w:num>
  <w:num w:numId="25">
    <w:abstractNumId w:val="2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5"/>
    <w:rsid w:val="00003685"/>
    <w:rsid w:val="00011D02"/>
    <w:rsid w:val="00013978"/>
    <w:rsid w:val="000173F5"/>
    <w:rsid w:val="00020C22"/>
    <w:rsid w:val="00022652"/>
    <w:rsid w:val="000240E3"/>
    <w:rsid w:val="00034452"/>
    <w:rsid w:val="00036E62"/>
    <w:rsid w:val="00051C10"/>
    <w:rsid w:val="000545ED"/>
    <w:rsid w:val="00067189"/>
    <w:rsid w:val="00071A20"/>
    <w:rsid w:val="00074AD8"/>
    <w:rsid w:val="00095B67"/>
    <w:rsid w:val="000B15C0"/>
    <w:rsid w:val="000C21F4"/>
    <w:rsid w:val="000D2546"/>
    <w:rsid w:val="000E284D"/>
    <w:rsid w:val="000F3C52"/>
    <w:rsid w:val="000F51D4"/>
    <w:rsid w:val="00122491"/>
    <w:rsid w:val="00125C91"/>
    <w:rsid w:val="00132802"/>
    <w:rsid w:val="00136134"/>
    <w:rsid w:val="0016179A"/>
    <w:rsid w:val="00162AFE"/>
    <w:rsid w:val="00164160"/>
    <w:rsid w:val="0016607D"/>
    <w:rsid w:val="00170BDB"/>
    <w:rsid w:val="001735FF"/>
    <w:rsid w:val="00190F41"/>
    <w:rsid w:val="0019692F"/>
    <w:rsid w:val="001A2008"/>
    <w:rsid w:val="001B006E"/>
    <w:rsid w:val="001C6AB5"/>
    <w:rsid w:val="001C7241"/>
    <w:rsid w:val="001E1658"/>
    <w:rsid w:val="0020751B"/>
    <w:rsid w:val="002107C3"/>
    <w:rsid w:val="00212B43"/>
    <w:rsid w:val="00215FC3"/>
    <w:rsid w:val="00222D45"/>
    <w:rsid w:val="002305A4"/>
    <w:rsid w:val="00230E14"/>
    <w:rsid w:val="00230FE4"/>
    <w:rsid w:val="00235D49"/>
    <w:rsid w:val="002455EB"/>
    <w:rsid w:val="00247FC8"/>
    <w:rsid w:val="00267FF0"/>
    <w:rsid w:val="0027018D"/>
    <w:rsid w:val="00286D37"/>
    <w:rsid w:val="002A1CAE"/>
    <w:rsid w:val="002A39A4"/>
    <w:rsid w:val="002A3CB5"/>
    <w:rsid w:val="002A4275"/>
    <w:rsid w:val="002B1538"/>
    <w:rsid w:val="002C7CA8"/>
    <w:rsid w:val="002D350D"/>
    <w:rsid w:val="002D7BED"/>
    <w:rsid w:val="002F428C"/>
    <w:rsid w:val="002F6348"/>
    <w:rsid w:val="00302759"/>
    <w:rsid w:val="00312922"/>
    <w:rsid w:val="003238BD"/>
    <w:rsid w:val="00331918"/>
    <w:rsid w:val="0033532A"/>
    <w:rsid w:val="003405E2"/>
    <w:rsid w:val="00344C92"/>
    <w:rsid w:val="00356F53"/>
    <w:rsid w:val="00366590"/>
    <w:rsid w:val="00367817"/>
    <w:rsid w:val="003A295B"/>
    <w:rsid w:val="003A3349"/>
    <w:rsid w:val="003B4E34"/>
    <w:rsid w:val="003B6CE2"/>
    <w:rsid w:val="003D30AE"/>
    <w:rsid w:val="00405379"/>
    <w:rsid w:val="00415F53"/>
    <w:rsid w:val="00420A1C"/>
    <w:rsid w:val="00424A62"/>
    <w:rsid w:val="00425F33"/>
    <w:rsid w:val="00427D40"/>
    <w:rsid w:val="00430F27"/>
    <w:rsid w:val="0043246A"/>
    <w:rsid w:val="00434AA2"/>
    <w:rsid w:val="004360A5"/>
    <w:rsid w:val="00463444"/>
    <w:rsid w:val="00473E2D"/>
    <w:rsid w:val="00482B7B"/>
    <w:rsid w:val="004B060B"/>
    <w:rsid w:val="004B5E0E"/>
    <w:rsid w:val="004B652A"/>
    <w:rsid w:val="004E175B"/>
    <w:rsid w:val="004F3CE5"/>
    <w:rsid w:val="004F7F75"/>
    <w:rsid w:val="00503404"/>
    <w:rsid w:val="00523029"/>
    <w:rsid w:val="00532CA9"/>
    <w:rsid w:val="00537673"/>
    <w:rsid w:val="00544CF3"/>
    <w:rsid w:val="00551777"/>
    <w:rsid w:val="005547F6"/>
    <w:rsid w:val="00554CBE"/>
    <w:rsid w:val="00563864"/>
    <w:rsid w:val="00564634"/>
    <w:rsid w:val="00565348"/>
    <w:rsid w:val="0057170E"/>
    <w:rsid w:val="00575047"/>
    <w:rsid w:val="00582619"/>
    <w:rsid w:val="005826FC"/>
    <w:rsid w:val="005829B7"/>
    <w:rsid w:val="00584AAE"/>
    <w:rsid w:val="005861F9"/>
    <w:rsid w:val="005B0171"/>
    <w:rsid w:val="005B2602"/>
    <w:rsid w:val="005C348F"/>
    <w:rsid w:val="005C7A13"/>
    <w:rsid w:val="005E020E"/>
    <w:rsid w:val="005E08A5"/>
    <w:rsid w:val="005E2D79"/>
    <w:rsid w:val="005E7A57"/>
    <w:rsid w:val="005F2F9C"/>
    <w:rsid w:val="0060057D"/>
    <w:rsid w:val="00603485"/>
    <w:rsid w:val="006217BF"/>
    <w:rsid w:val="00625294"/>
    <w:rsid w:val="00630187"/>
    <w:rsid w:val="00640598"/>
    <w:rsid w:val="006447F8"/>
    <w:rsid w:val="00644A8B"/>
    <w:rsid w:val="00646F94"/>
    <w:rsid w:val="0065209B"/>
    <w:rsid w:val="0065360E"/>
    <w:rsid w:val="00654DFB"/>
    <w:rsid w:val="00654F92"/>
    <w:rsid w:val="006651C6"/>
    <w:rsid w:val="00666C9B"/>
    <w:rsid w:val="00675120"/>
    <w:rsid w:val="006752F8"/>
    <w:rsid w:val="006767A2"/>
    <w:rsid w:val="006801BE"/>
    <w:rsid w:val="00681505"/>
    <w:rsid w:val="006840C8"/>
    <w:rsid w:val="00693B66"/>
    <w:rsid w:val="00695C29"/>
    <w:rsid w:val="00696B8F"/>
    <w:rsid w:val="006B4F72"/>
    <w:rsid w:val="006C3F89"/>
    <w:rsid w:val="006D1095"/>
    <w:rsid w:val="006D1D0E"/>
    <w:rsid w:val="006D6A5E"/>
    <w:rsid w:val="006E7968"/>
    <w:rsid w:val="006F2C0E"/>
    <w:rsid w:val="006F6608"/>
    <w:rsid w:val="00715835"/>
    <w:rsid w:val="00725EF6"/>
    <w:rsid w:val="00735E6B"/>
    <w:rsid w:val="007433A5"/>
    <w:rsid w:val="00743857"/>
    <w:rsid w:val="007473DF"/>
    <w:rsid w:val="00750AD3"/>
    <w:rsid w:val="007654E9"/>
    <w:rsid w:val="00772AA0"/>
    <w:rsid w:val="00777154"/>
    <w:rsid w:val="00781D78"/>
    <w:rsid w:val="007879B4"/>
    <w:rsid w:val="00793889"/>
    <w:rsid w:val="007A0FB3"/>
    <w:rsid w:val="007A2785"/>
    <w:rsid w:val="007A3B94"/>
    <w:rsid w:val="007A77FB"/>
    <w:rsid w:val="007B6059"/>
    <w:rsid w:val="007C26A3"/>
    <w:rsid w:val="007D4050"/>
    <w:rsid w:val="00800A86"/>
    <w:rsid w:val="00811177"/>
    <w:rsid w:val="00817586"/>
    <w:rsid w:val="00820C14"/>
    <w:rsid w:val="00820FF9"/>
    <w:rsid w:val="0082259E"/>
    <w:rsid w:val="00824CF8"/>
    <w:rsid w:val="00845EFE"/>
    <w:rsid w:val="00846645"/>
    <w:rsid w:val="00863832"/>
    <w:rsid w:val="00864682"/>
    <w:rsid w:val="008730BF"/>
    <w:rsid w:val="008750CF"/>
    <w:rsid w:val="0089042F"/>
    <w:rsid w:val="0089497F"/>
    <w:rsid w:val="008970A7"/>
    <w:rsid w:val="0089783B"/>
    <w:rsid w:val="008A1157"/>
    <w:rsid w:val="008A50B2"/>
    <w:rsid w:val="008A6758"/>
    <w:rsid w:val="008B0472"/>
    <w:rsid w:val="008B62B7"/>
    <w:rsid w:val="008B7A26"/>
    <w:rsid w:val="008C00E7"/>
    <w:rsid w:val="008C39F0"/>
    <w:rsid w:val="008C52C3"/>
    <w:rsid w:val="008C609D"/>
    <w:rsid w:val="008D2683"/>
    <w:rsid w:val="008D7C18"/>
    <w:rsid w:val="008E0A6A"/>
    <w:rsid w:val="008E3287"/>
    <w:rsid w:val="009029D5"/>
    <w:rsid w:val="00922B93"/>
    <w:rsid w:val="00926035"/>
    <w:rsid w:val="0093447F"/>
    <w:rsid w:val="0093586F"/>
    <w:rsid w:val="00937828"/>
    <w:rsid w:val="009524FD"/>
    <w:rsid w:val="00961DBA"/>
    <w:rsid w:val="009621B1"/>
    <w:rsid w:val="009647A5"/>
    <w:rsid w:val="00966666"/>
    <w:rsid w:val="009670D8"/>
    <w:rsid w:val="00986815"/>
    <w:rsid w:val="00994301"/>
    <w:rsid w:val="00995855"/>
    <w:rsid w:val="0099710C"/>
    <w:rsid w:val="009A7B30"/>
    <w:rsid w:val="009A7E0D"/>
    <w:rsid w:val="009B7DDC"/>
    <w:rsid w:val="009B7F71"/>
    <w:rsid w:val="009C07BD"/>
    <w:rsid w:val="009C603A"/>
    <w:rsid w:val="009C78D3"/>
    <w:rsid w:val="009D18E2"/>
    <w:rsid w:val="009D47D4"/>
    <w:rsid w:val="009D4972"/>
    <w:rsid w:val="009E29A2"/>
    <w:rsid w:val="009F05BB"/>
    <w:rsid w:val="00A14EE8"/>
    <w:rsid w:val="00A20719"/>
    <w:rsid w:val="00A31DC5"/>
    <w:rsid w:val="00A44FDC"/>
    <w:rsid w:val="00A450A3"/>
    <w:rsid w:val="00A469A7"/>
    <w:rsid w:val="00A523B7"/>
    <w:rsid w:val="00A63FC9"/>
    <w:rsid w:val="00A70D6B"/>
    <w:rsid w:val="00A762F8"/>
    <w:rsid w:val="00A92AB4"/>
    <w:rsid w:val="00AB040A"/>
    <w:rsid w:val="00AB2A18"/>
    <w:rsid w:val="00AB5690"/>
    <w:rsid w:val="00AB6A0F"/>
    <w:rsid w:val="00AC359B"/>
    <w:rsid w:val="00AD114B"/>
    <w:rsid w:val="00AD44CA"/>
    <w:rsid w:val="00AD506A"/>
    <w:rsid w:val="00AD5772"/>
    <w:rsid w:val="00AF087B"/>
    <w:rsid w:val="00AF2CEE"/>
    <w:rsid w:val="00AF4046"/>
    <w:rsid w:val="00B02167"/>
    <w:rsid w:val="00B07680"/>
    <w:rsid w:val="00B13DFC"/>
    <w:rsid w:val="00B17735"/>
    <w:rsid w:val="00B2132B"/>
    <w:rsid w:val="00B228F2"/>
    <w:rsid w:val="00B42B84"/>
    <w:rsid w:val="00B4739B"/>
    <w:rsid w:val="00B47B6A"/>
    <w:rsid w:val="00B63E3D"/>
    <w:rsid w:val="00B66E3F"/>
    <w:rsid w:val="00B74CDE"/>
    <w:rsid w:val="00B83DCF"/>
    <w:rsid w:val="00B85CDC"/>
    <w:rsid w:val="00B92567"/>
    <w:rsid w:val="00B9569B"/>
    <w:rsid w:val="00B966BF"/>
    <w:rsid w:val="00B97834"/>
    <w:rsid w:val="00BA0AAC"/>
    <w:rsid w:val="00BA5C6E"/>
    <w:rsid w:val="00BA747D"/>
    <w:rsid w:val="00BC2DED"/>
    <w:rsid w:val="00BD0D85"/>
    <w:rsid w:val="00BE0F0C"/>
    <w:rsid w:val="00BE382C"/>
    <w:rsid w:val="00BE5050"/>
    <w:rsid w:val="00BF604F"/>
    <w:rsid w:val="00C028E7"/>
    <w:rsid w:val="00C05EA1"/>
    <w:rsid w:val="00C17C1A"/>
    <w:rsid w:val="00C202F3"/>
    <w:rsid w:val="00C270C5"/>
    <w:rsid w:val="00C312B8"/>
    <w:rsid w:val="00C47063"/>
    <w:rsid w:val="00C5425F"/>
    <w:rsid w:val="00C551BC"/>
    <w:rsid w:val="00C63320"/>
    <w:rsid w:val="00C919C2"/>
    <w:rsid w:val="00C96549"/>
    <w:rsid w:val="00CA1059"/>
    <w:rsid w:val="00CA6BA4"/>
    <w:rsid w:val="00CB698C"/>
    <w:rsid w:val="00CE2115"/>
    <w:rsid w:val="00CE3C06"/>
    <w:rsid w:val="00CF1A56"/>
    <w:rsid w:val="00CF2E9E"/>
    <w:rsid w:val="00D1633C"/>
    <w:rsid w:val="00D225E1"/>
    <w:rsid w:val="00D35D47"/>
    <w:rsid w:val="00D47154"/>
    <w:rsid w:val="00D51FA8"/>
    <w:rsid w:val="00D57BC5"/>
    <w:rsid w:val="00D57CBE"/>
    <w:rsid w:val="00D6661A"/>
    <w:rsid w:val="00D7069D"/>
    <w:rsid w:val="00D84A27"/>
    <w:rsid w:val="00D956EE"/>
    <w:rsid w:val="00DA13F7"/>
    <w:rsid w:val="00DA6DBA"/>
    <w:rsid w:val="00DB080A"/>
    <w:rsid w:val="00DB735D"/>
    <w:rsid w:val="00DE45A0"/>
    <w:rsid w:val="00E05B50"/>
    <w:rsid w:val="00E064B8"/>
    <w:rsid w:val="00E158A2"/>
    <w:rsid w:val="00E20C74"/>
    <w:rsid w:val="00E44D2E"/>
    <w:rsid w:val="00E477AE"/>
    <w:rsid w:val="00E50206"/>
    <w:rsid w:val="00E66865"/>
    <w:rsid w:val="00E70D4A"/>
    <w:rsid w:val="00E757C7"/>
    <w:rsid w:val="00E80EA5"/>
    <w:rsid w:val="00E83904"/>
    <w:rsid w:val="00E840AA"/>
    <w:rsid w:val="00E840FB"/>
    <w:rsid w:val="00E84305"/>
    <w:rsid w:val="00E84749"/>
    <w:rsid w:val="00E96C3C"/>
    <w:rsid w:val="00E9787B"/>
    <w:rsid w:val="00EA293C"/>
    <w:rsid w:val="00EA6FF7"/>
    <w:rsid w:val="00EB3E1E"/>
    <w:rsid w:val="00EB61D6"/>
    <w:rsid w:val="00EE13BD"/>
    <w:rsid w:val="00EF42D7"/>
    <w:rsid w:val="00F022DB"/>
    <w:rsid w:val="00F13A63"/>
    <w:rsid w:val="00F14B28"/>
    <w:rsid w:val="00F16F0F"/>
    <w:rsid w:val="00F25D4F"/>
    <w:rsid w:val="00F36A53"/>
    <w:rsid w:val="00F4084B"/>
    <w:rsid w:val="00F42B19"/>
    <w:rsid w:val="00F54AE1"/>
    <w:rsid w:val="00F55F43"/>
    <w:rsid w:val="00F66823"/>
    <w:rsid w:val="00F66FDB"/>
    <w:rsid w:val="00F67BA5"/>
    <w:rsid w:val="00F760EE"/>
    <w:rsid w:val="00F84FD9"/>
    <w:rsid w:val="00F966CE"/>
    <w:rsid w:val="00F97668"/>
    <w:rsid w:val="00FA2C0A"/>
    <w:rsid w:val="00FB5CA2"/>
    <w:rsid w:val="00FB6268"/>
    <w:rsid w:val="00FC564D"/>
    <w:rsid w:val="00FC5FF4"/>
    <w:rsid w:val="00FE18E0"/>
    <w:rsid w:val="00FF35F7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37EAD01-B94E-41F3-BC5C-BE4C64BA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0E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  <w:color w:val="00000A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9z0">
    <w:name w:val="WW8Num19z0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Pr>
      <w:b w:val="0"/>
      <w:i w:val="0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basedOn w:val="10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 Знак Знак1"/>
    <w:basedOn w:val="10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  <w:lang/>
    </w:rPr>
  </w:style>
  <w:style w:type="character" w:customStyle="1" w:styleId="a8">
    <w:name w:val="Символ нумерации"/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"/>
    <w:pPr>
      <w:ind w:left="283" w:hanging="283"/>
    </w:pPr>
    <w:rPr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c">
    <w:name w:val="Название"/>
    <w:basedOn w:val="a9"/>
    <w:next w:val="ad"/>
    <w:qFormat/>
  </w:style>
  <w:style w:type="paragraph" w:styleId="ad">
    <w:name w:val="Subtitle"/>
    <w:basedOn w:val="a"/>
    <w:next w:val="aa"/>
    <w:qFormat/>
    <w:pPr>
      <w:jc w:val="center"/>
    </w:pPr>
    <w:rPr>
      <w:b/>
      <w:caps/>
      <w:sz w:val="24"/>
    </w:rPr>
  </w:style>
  <w:style w:type="paragraph" w:styleId="ae">
    <w:name w:val="Body Text Indent"/>
    <w:basedOn w:val="a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14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5">
    <w:name w:val="Стиль1"/>
    <w:basedOn w:val="a"/>
    <w:pPr>
      <w:ind w:firstLine="709"/>
      <w:jc w:val="both"/>
    </w:pPr>
    <w:rPr>
      <w:sz w:val="24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0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0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0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0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3">
    <w:name w:val="footnote text"/>
    <w:basedOn w:val="a"/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17">
    <w:name w:val="toc 1"/>
    <w:basedOn w:val="a"/>
    <w:next w:val="a"/>
    <w:uiPriority w:val="39"/>
  </w:style>
  <w:style w:type="paragraph" w:styleId="23">
    <w:name w:val="toc 2"/>
    <w:basedOn w:val="a"/>
    <w:next w:val="a"/>
    <w:pPr>
      <w:ind w:left="20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8">
    <w:name w:val="Цитата1"/>
    <w:basedOn w:val="a"/>
    <w:pPr>
      <w:ind w:left="-142" w:right="-58"/>
    </w:pPr>
    <w:rPr>
      <w:i/>
    </w:rPr>
  </w:style>
  <w:style w:type="paragraph" w:customStyle="1" w:styleId="af5">
    <w:name w:val="Содержимое врезки"/>
    <w:basedOn w:val="aa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BodyText2">
    <w:name w:val="Body Text 2"/>
    <w:pPr>
      <w:widowControl w:val="0"/>
      <w:suppressAutoHyphens/>
      <w:spacing w:after="120" w:line="480" w:lineRule="auto"/>
    </w:pPr>
    <w:rPr>
      <w:rFonts w:eastAsia="Lucida Sans Unicode"/>
      <w:sz w:val="24"/>
      <w:szCs w:val="24"/>
      <w:lang/>
    </w:rPr>
  </w:style>
  <w:style w:type="paragraph" w:customStyle="1" w:styleId="ListParagraph">
    <w:name w:val="List Paragraph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/>
      <w:sz w:val="22"/>
      <w:szCs w:val="22"/>
      <w:lang w:val="en-US"/>
    </w:rPr>
  </w:style>
  <w:style w:type="character" w:customStyle="1" w:styleId="af1">
    <w:name w:val="Нижний колонтитул Знак"/>
    <w:link w:val="af0"/>
    <w:uiPriority w:val="99"/>
    <w:rsid w:val="009C603A"/>
    <w:rPr>
      <w:lang w:eastAsia="ar-SA"/>
    </w:rPr>
  </w:style>
  <w:style w:type="paragraph" w:styleId="af8">
    <w:name w:val="caption"/>
    <w:basedOn w:val="a"/>
    <w:next w:val="a"/>
    <w:uiPriority w:val="35"/>
    <w:qFormat/>
    <w:rsid w:val="00344C92"/>
    <w:rPr>
      <w:b/>
      <w:bCs/>
    </w:rPr>
  </w:style>
  <w:style w:type="table" w:styleId="af9">
    <w:name w:val="Table Grid"/>
    <w:basedOn w:val="a1"/>
    <w:uiPriority w:val="59"/>
    <w:rsid w:val="0012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link w:val="41"/>
    <w:rsid w:val="006651C6"/>
    <w:rPr>
      <w:sz w:val="28"/>
      <w:szCs w:val="28"/>
      <w:shd w:val="clear" w:color="auto" w:fill="FFFFFF"/>
    </w:rPr>
  </w:style>
  <w:style w:type="paragraph" w:customStyle="1" w:styleId="41">
    <w:name w:val="Основной текст4"/>
    <w:basedOn w:val="a"/>
    <w:link w:val="afa"/>
    <w:rsid w:val="006651C6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  <w:lang w:val="x-none" w:eastAsia="x-none"/>
    </w:rPr>
  </w:style>
  <w:style w:type="paragraph" w:customStyle="1" w:styleId="211">
    <w:name w:val="Список 21"/>
    <w:basedOn w:val="a"/>
    <w:rsid w:val="00E66865"/>
    <w:pPr>
      <w:suppressAutoHyphens/>
      <w:ind w:left="566" w:hanging="283"/>
    </w:pPr>
    <w:rPr>
      <w:rFonts w:ascii="Arial" w:hAnsi="Arial" w:cs="Arial"/>
      <w:sz w:val="24"/>
      <w:szCs w:val="28"/>
    </w:rPr>
  </w:style>
  <w:style w:type="character" w:customStyle="1" w:styleId="fontuch">
    <w:name w:val="fontuch"/>
    <w:basedOn w:val="a0"/>
    <w:rsid w:val="00E66865"/>
  </w:style>
  <w:style w:type="character" w:customStyle="1" w:styleId="brownfont">
    <w:name w:val="brownfont"/>
    <w:basedOn w:val="a0"/>
    <w:rsid w:val="00E66865"/>
  </w:style>
  <w:style w:type="paragraph" w:styleId="24">
    <w:name w:val="Body Text 2"/>
    <w:basedOn w:val="a"/>
    <w:link w:val="25"/>
    <w:uiPriority w:val="99"/>
    <w:semiHidden/>
    <w:unhideWhenUsed/>
    <w:rsid w:val="004B5E0E"/>
    <w:pPr>
      <w:spacing w:after="120" w:line="480" w:lineRule="auto"/>
      <w:jc w:val="both"/>
    </w:pPr>
    <w:rPr>
      <w:sz w:val="24"/>
      <w:szCs w:val="22"/>
      <w:lang w:val="x-none" w:eastAsia="x-none"/>
    </w:rPr>
  </w:style>
  <w:style w:type="character" w:customStyle="1" w:styleId="25">
    <w:name w:val="Основной текст 2 Знак"/>
    <w:link w:val="24"/>
    <w:uiPriority w:val="99"/>
    <w:semiHidden/>
    <w:rsid w:val="004B5E0E"/>
    <w:rPr>
      <w:sz w:val="24"/>
      <w:szCs w:val="22"/>
    </w:rPr>
  </w:style>
  <w:style w:type="paragraph" w:styleId="afb">
    <w:name w:val="TOC Heading"/>
    <w:basedOn w:val="1"/>
    <w:next w:val="a"/>
    <w:uiPriority w:val="39"/>
    <w:qFormat/>
    <w:rsid w:val="007771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A70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Body Text Indent 2"/>
    <w:basedOn w:val="a"/>
    <w:link w:val="27"/>
    <w:uiPriority w:val="99"/>
    <w:semiHidden/>
    <w:unhideWhenUsed/>
    <w:rsid w:val="007A77FB"/>
    <w:pPr>
      <w:spacing w:after="120" w:line="480" w:lineRule="auto"/>
      <w:ind w:left="283"/>
    </w:pPr>
    <w:rPr>
      <w:lang w:val="x-none"/>
    </w:rPr>
  </w:style>
  <w:style w:type="character" w:customStyle="1" w:styleId="27">
    <w:name w:val="Основной текст с отступом 2 Знак"/>
    <w:link w:val="26"/>
    <w:uiPriority w:val="99"/>
    <w:semiHidden/>
    <w:rsid w:val="007A77FB"/>
    <w:rPr>
      <w:lang w:eastAsia="ar-SA"/>
    </w:rPr>
  </w:style>
  <w:style w:type="paragraph" w:customStyle="1" w:styleId="Default">
    <w:name w:val="Default"/>
    <w:rsid w:val="00FF35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8">
    <w:name w:val="Основной текст (2)_"/>
    <w:link w:val="29"/>
    <w:rsid w:val="00EB3E1E"/>
    <w:rPr>
      <w:sz w:val="23"/>
      <w:szCs w:val="23"/>
      <w:shd w:val="clear" w:color="auto" w:fill="FFFFFF"/>
    </w:rPr>
  </w:style>
  <w:style w:type="character" w:customStyle="1" w:styleId="21pt">
    <w:name w:val="Основной текст (2) + Интервал 1 pt"/>
    <w:rsid w:val="00EB3E1E"/>
    <w:rPr>
      <w:spacing w:val="20"/>
      <w:sz w:val="23"/>
      <w:szCs w:val="23"/>
      <w:shd w:val="clear" w:color="auto" w:fill="FFFFFF"/>
    </w:rPr>
  </w:style>
  <w:style w:type="character" w:customStyle="1" w:styleId="71">
    <w:name w:val="Основной текст (7)_"/>
    <w:link w:val="72"/>
    <w:rsid w:val="00EB3E1E"/>
    <w:rPr>
      <w:sz w:val="23"/>
      <w:szCs w:val="23"/>
      <w:shd w:val="clear" w:color="auto" w:fill="FFFFFF"/>
    </w:rPr>
  </w:style>
  <w:style w:type="character" w:customStyle="1" w:styleId="21pt0">
    <w:name w:val="Подпись к таблице (2) + Интервал 1 pt"/>
    <w:rsid w:val="00EB3E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afc">
    <w:name w:val="Подпись к таблице_"/>
    <w:link w:val="afd"/>
    <w:rsid w:val="00EB3E1E"/>
    <w:rPr>
      <w:sz w:val="23"/>
      <w:szCs w:val="23"/>
      <w:shd w:val="clear" w:color="auto" w:fill="FFFFFF"/>
    </w:rPr>
  </w:style>
  <w:style w:type="character" w:customStyle="1" w:styleId="73">
    <w:name w:val="Основной текст (7) + Не полужирный"/>
    <w:rsid w:val="00EB3E1E"/>
    <w:rPr>
      <w:b/>
      <w:bCs/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B3E1E"/>
    <w:pPr>
      <w:shd w:val="clear" w:color="auto" w:fill="FFFFFF"/>
      <w:spacing w:line="274" w:lineRule="exact"/>
      <w:ind w:hanging="380"/>
      <w:jc w:val="center"/>
    </w:pPr>
    <w:rPr>
      <w:sz w:val="23"/>
      <w:szCs w:val="23"/>
      <w:lang w:val="x-none" w:eastAsia="x-none"/>
    </w:rPr>
  </w:style>
  <w:style w:type="paragraph" w:customStyle="1" w:styleId="19">
    <w:name w:val="Основной текст1"/>
    <w:basedOn w:val="a"/>
    <w:rsid w:val="00EB3E1E"/>
    <w:pPr>
      <w:shd w:val="clear" w:color="auto" w:fill="FFFFFF"/>
      <w:spacing w:after="60" w:line="0" w:lineRule="atLeast"/>
    </w:pPr>
    <w:rPr>
      <w:sz w:val="27"/>
      <w:szCs w:val="27"/>
      <w:lang w:eastAsia="en-US"/>
    </w:rPr>
  </w:style>
  <w:style w:type="paragraph" w:customStyle="1" w:styleId="72">
    <w:name w:val="Основной текст (7)"/>
    <w:basedOn w:val="a"/>
    <w:link w:val="71"/>
    <w:rsid w:val="00EB3E1E"/>
    <w:pPr>
      <w:shd w:val="clear" w:color="auto" w:fill="FFFFFF"/>
      <w:spacing w:before="60" w:line="0" w:lineRule="atLeast"/>
    </w:pPr>
    <w:rPr>
      <w:sz w:val="23"/>
      <w:szCs w:val="23"/>
      <w:lang w:val="x-none" w:eastAsia="x-none"/>
    </w:rPr>
  </w:style>
  <w:style w:type="paragraph" w:customStyle="1" w:styleId="afd">
    <w:name w:val="Подпись к таблице"/>
    <w:basedOn w:val="a"/>
    <w:link w:val="afc"/>
    <w:rsid w:val="00EB3E1E"/>
    <w:pPr>
      <w:shd w:val="clear" w:color="auto" w:fill="FFFFFF"/>
      <w:spacing w:line="0" w:lineRule="atLeast"/>
    </w:pPr>
    <w:rPr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8201/" TargetMode="External"/><Relationship Id="rId18" Type="http://schemas.openxmlformats.org/officeDocument/2006/relationships/hyperlink" Target="http://www.consultant.ru/document/cons_doc_LAW_12508/0463b359311dddb34a4b799a3a5c57ed0e8098ec/" TargetMode="External"/><Relationship Id="rId26" Type="http://schemas.openxmlformats.org/officeDocument/2006/relationships/hyperlink" Target="https://www.audit-it.ru/articles/authors/audar.html" TargetMode="External"/><Relationship Id="rId39" Type="http://schemas.openxmlformats.org/officeDocument/2006/relationships/hyperlink" Target="http://www.glavbukh.ru/" TargetMode="External"/><Relationship Id="rId21" Type="http://schemas.openxmlformats.org/officeDocument/2006/relationships/hyperlink" Target="http://www.consultant.ru/document/cons_doc_LAW_20081/" TargetMode="External"/><Relationship Id="rId34" Type="http://schemas.openxmlformats.org/officeDocument/2006/relationships/hyperlink" Target="http://www.economy.gov.ru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03309/1aa20a59e12e7573199d042041332d47f3d5edbb/" TargetMode="External"/><Relationship Id="rId20" Type="http://schemas.openxmlformats.org/officeDocument/2006/relationships/hyperlink" Target="http://www.consultant.ru/document/cons_doc_LAW_81164/2d52707f5a4d5314b9e470a9bf59cb826ec848dd/" TargetMode="External"/><Relationship Id="rId29" Type="http://schemas.openxmlformats.org/officeDocument/2006/relationships/hyperlink" Target="http://www.iprbookshop.ru/83260.html" TargetMode="External"/><Relationship Id="rId41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22855/" TargetMode="External"/><Relationship Id="rId24" Type="http://schemas.openxmlformats.org/officeDocument/2006/relationships/hyperlink" Target="https://www.book.ru/book/931827" TargetMode="External"/><Relationship Id="rId32" Type="http://schemas.openxmlformats.org/officeDocument/2006/relationships/hyperlink" Target="http://www.aup.ru/" TargetMode="External"/><Relationship Id="rId37" Type="http://schemas.openxmlformats.org/officeDocument/2006/relationships/hyperlink" Target="http://www.nalog.ru/" TargetMode="External"/><Relationship Id="rId40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208/1f46b0f67e50a18030cbc85dd5e34849b2bf2449/" TargetMode="External"/><Relationship Id="rId23" Type="http://schemas.openxmlformats.org/officeDocument/2006/relationships/hyperlink" Target="https://www.book.ru/book/924215" TargetMode="External"/><Relationship Id="rId28" Type="http://schemas.openxmlformats.org/officeDocument/2006/relationships/hyperlink" Target="https://www.glavbukh.ru/" TargetMode="External"/><Relationship Id="rId36" Type="http://schemas.openxmlformats.org/officeDocument/2006/relationships/hyperlink" Target="http://www.radas.ru/" TargetMode="External"/><Relationship Id="rId10" Type="http://schemas.openxmlformats.org/officeDocument/2006/relationships/hyperlink" Target="http://www.consultant.ru/document/cons_doc_LAW_19671/" TargetMode="External"/><Relationship Id="rId19" Type="http://schemas.openxmlformats.org/officeDocument/2006/relationships/hyperlink" Target="http://www.consultant.ru/document/cons_doc_LAW_40313/2010d850e808cca6d7525a2aec2cb1aceffec643/" TargetMode="External"/><Relationship Id="rId31" Type="http://schemas.openxmlformats.org/officeDocument/2006/relationships/hyperlink" Target="http://ecsocman.hs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document/cons_doc_LAW_18609/d914c3b6e6aa1058fbfa77f7a66a2f8d92ea09cf/" TargetMode="External"/><Relationship Id="rId22" Type="http://schemas.openxmlformats.org/officeDocument/2006/relationships/hyperlink" Target="http://www.consultant.ru/document/cons_doc_LAW_103394/" TargetMode="External"/><Relationship Id="rId27" Type="http://schemas.openxmlformats.org/officeDocument/2006/relationships/hyperlink" Target="http://www.nalvest.ru/" TargetMode="External"/><Relationship Id="rId30" Type="http://schemas.openxmlformats.org/officeDocument/2006/relationships/hyperlink" Target="http://www.iprbookshop.ru/73749" TargetMode="External"/><Relationship Id="rId35" Type="http://schemas.openxmlformats.org/officeDocument/2006/relationships/hyperlink" Target="http://www.gks.ru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29165/" TargetMode="External"/><Relationship Id="rId17" Type="http://schemas.openxmlformats.org/officeDocument/2006/relationships/hyperlink" Target="http://www.consultant.ru/document/cons_doc_LAW_112417/" TargetMode="External"/><Relationship Id="rId25" Type="http://schemas.openxmlformats.org/officeDocument/2006/relationships/hyperlink" Target="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" TargetMode="External"/><Relationship Id="rId33" Type="http://schemas.openxmlformats.org/officeDocument/2006/relationships/hyperlink" Target="http://www1.minfin.ru/ru/" TargetMode="External"/><Relationship Id="rId38" Type="http://schemas.openxmlformats.org/officeDocument/2006/relationships/hyperlink" Target="http://www.akd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6C492-2C82-4CB4-9D38-95E5D086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7427</Words>
  <Characters>42337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Krokoz™</Company>
  <LinksUpToDate>false</LinksUpToDate>
  <CharactersWithSpaces>49665</CharactersWithSpaces>
  <SharedDoc>false</SharedDoc>
  <HLinks>
    <vt:vector size="192" baseType="variant">
      <vt:variant>
        <vt:i4>1179719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87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84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81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78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75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72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69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66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63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  <vt:variant>
        <vt:i4>7733354</vt:i4>
      </vt:variant>
      <vt:variant>
        <vt:i4>60</vt:i4>
      </vt:variant>
      <vt:variant>
        <vt:i4>0</vt:i4>
      </vt:variant>
      <vt:variant>
        <vt:i4>5</vt:i4>
      </vt:variant>
      <vt:variant>
        <vt:lpwstr>http://www.iprbookshop.ru/73749</vt:lpwstr>
      </vt:variant>
      <vt:variant>
        <vt:lpwstr/>
      </vt:variant>
      <vt:variant>
        <vt:i4>4325461</vt:i4>
      </vt:variant>
      <vt:variant>
        <vt:i4>57</vt:i4>
      </vt:variant>
      <vt:variant>
        <vt:i4>0</vt:i4>
      </vt:variant>
      <vt:variant>
        <vt:i4>5</vt:i4>
      </vt:variant>
      <vt:variant>
        <vt:lpwstr>http://www.iprbookshop.ru/83260.html</vt:lpwstr>
      </vt:variant>
      <vt:variant>
        <vt:lpwstr/>
      </vt:variant>
      <vt:variant>
        <vt:i4>1179668</vt:i4>
      </vt:variant>
      <vt:variant>
        <vt:i4>54</vt:i4>
      </vt:variant>
      <vt:variant>
        <vt:i4>0</vt:i4>
      </vt:variant>
      <vt:variant>
        <vt:i4>5</vt:i4>
      </vt:variant>
      <vt:variant>
        <vt:lpwstr>https://www.glavbukh.ru/</vt:lpwstr>
      </vt:variant>
      <vt:variant>
        <vt:lpwstr/>
      </vt:variant>
      <vt:variant>
        <vt:i4>6619247</vt:i4>
      </vt:variant>
      <vt:variant>
        <vt:i4>51</vt:i4>
      </vt:variant>
      <vt:variant>
        <vt:i4>0</vt:i4>
      </vt:variant>
      <vt:variant>
        <vt:i4>5</vt:i4>
      </vt:variant>
      <vt:variant>
        <vt:lpwstr>http://www.nalvest.ru/</vt:lpwstr>
      </vt:variant>
      <vt:variant>
        <vt:lpwstr/>
      </vt:variant>
      <vt:variant>
        <vt:i4>3080241</vt:i4>
      </vt:variant>
      <vt:variant>
        <vt:i4>48</vt:i4>
      </vt:variant>
      <vt:variant>
        <vt:i4>0</vt:i4>
      </vt:variant>
      <vt:variant>
        <vt:i4>5</vt:i4>
      </vt:variant>
      <vt:variant>
        <vt:lpwstr>https://www.audit-it.ru/articles/authors/audar.html</vt:lpwstr>
      </vt:variant>
      <vt:variant>
        <vt:lpwstr/>
      </vt:variant>
      <vt:variant>
        <vt:i4>5505085</vt:i4>
      </vt:variant>
      <vt:variant>
        <vt:i4>45</vt:i4>
      </vt:variant>
      <vt:variant>
        <vt:i4>0</vt:i4>
      </vt:variant>
      <vt:variant>
        <vt:i4>5</vt:i4>
      </vt:variant>
      <vt:variant>
        <vt:lpwstr>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</vt:lpwstr>
      </vt:variant>
      <vt:variant>
        <vt:lpwstr/>
      </vt:variant>
      <vt:variant>
        <vt:i4>3080255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https://www.book.ru/book/931827</vt:lpwstr>
      </vt:variant>
      <vt:variant>
        <vt:lpwstr/>
      </vt:variant>
      <vt:variant>
        <vt:i4>2687028</vt:i4>
      </vt:variant>
      <vt:variant>
        <vt:i4>39</vt:i4>
      </vt:variant>
      <vt:variant>
        <vt:i4>0</vt:i4>
      </vt:variant>
      <vt:variant>
        <vt:i4>5</vt:i4>
      </vt:variant>
      <vt:variant>
        <vt:lpwstr>https://www.book.ru/book/924215</vt:lpwstr>
      </vt:variant>
      <vt:variant>
        <vt:lpwstr/>
      </vt:variant>
      <vt:variant>
        <vt:i4>2949128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http://www.consultant.ru/document/cons_doc_LAW_103394/</vt:lpwstr>
      </vt:variant>
      <vt:variant>
        <vt:lpwstr/>
      </vt:variant>
      <vt:variant>
        <vt:i4>655415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http://www.consultant.ru/document/cons_doc_LAW_20081/</vt:lpwstr>
      </vt:variant>
      <vt:variant>
        <vt:lpwstr/>
      </vt:variant>
      <vt:variant>
        <vt:i4>7405599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http://www.consultant.ru/document/cons_doc_LAW_81164/2d52707f5a4d5314b9e470a9bf59cb826ec848dd/</vt:lpwstr>
      </vt:variant>
      <vt:variant>
        <vt:lpwstr/>
      </vt:variant>
      <vt:variant>
        <vt:i4>7405597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http://www.consultant.ru/document/cons_doc_LAW_40313/2010d850e808cca6d7525a2aec2cb1aceffec643/</vt:lpwstr>
      </vt:variant>
      <vt:variant>
        <vt:lpwstr/>
      </vt:variant>
      <vt:variant>
        <vt:i4>7536665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http://www.consultant.ru/document/cons_doc_LAW_12508/0463b359311dddb34a4b799a3a5c57ed0e8098ec/</vt:lpwstr>
      </vt:variant>
      <vt:variant>
        <vt:lpwstr/>
      </vt:variant>
      <vt:variant>
        <vt:i4>2359309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http://www.consultant.ru/document/cons_doc_LAW_112417/</vt:lpwstr>
      </vt:variant>
      <vt:variant>
        <vt:lpwstr/>
      </vt:variant>
      <vt:variant>
        <vt:i4>7667721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http://www.consultant.ru/document/cons_doc_LAW_103309/1aa20a59e12e7573199d042041332d47f3d5edbb/</vt:lpwstr>
      </vt:variant>
      <vt:variant>
        <vt:lpwstr/>
      </vt:variant>
      <vt:variant>
        <vt:i4>4325486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http://www.consultant.ru/document/cons_doc_LAW_6208/1f46b0f67e50a18030cbc85dd5e34849b2bf2449/</vt:lpwstr>
      </vt:variant>
      <vt:variant>
        <vt:lpwstr/>
      </vt:variant>
      <vt:variant>
        <vt:i4>8323093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http://www.consultant.ru/document/cons_doc_LAW_18609/d914c3b6e6aa1058fbfa77f7a66a2f8d92ea09cf/</vt:lpwstr>
      </vt:variant>
      <vt:variant>
        <vt:lpwstr/>
      </vt:variant>
      <vt:variant>
        <vt:i4>720951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http://www.consultant.ru/document/cons_doc_LAW_18201/</vt:lpwstr>
      </vt:variant>
      <vt:variant>
        <vt:lpwstr/>
      </vt:variant>
      <vt:variant>
        <vt:i4>983088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http://www.consultant.ru/document/cons_doc_LAW_29165/</vt:lpwstr>
      </vt:variant>
      <vt:variant>
        <vt:lpwstr/>
      </vt:variant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http://www.consultant.ru/document/cons_doc_LAW_122855/</vt:lpwstr>
      </vt:variant>
      <vt:variant>
        <vt:lpwstr/>
      </vt:variant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http://www.consultant.ru/document/cons_doc_LAW_19671/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Мартын Л.И.</dc:creator>
  <cp:keywords/>
  <cp:lastModifiedBy>307</cp:lastModifiedBy>
  <cp:revision>3</cp:revision>
  <cp:lastPrinted>2020-11-18T06:52:00Z</cp:lastPrinted>
  <dcterms:created xsi:type="dcterms:W3CDTF">2023-12-13T08:58:00Z</dcterms:created>
  <dcterms:modified xsi:type="dcterms:W3CDTF">2023-12-13T09:00:00Z</dcterms:modified>
</cp:coreProperties>
</file>