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E75821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  <w:r w:rsidR="00ED36DF">
        <w:rPr>
          <w:b/>
          <w:bCs/>
          <w:sz w:val="28"/>
          <w:szCs w:val="28"/>
          <w:lang w:val="ru-RU"/>
        </w:rPr>
        <w:t xml:space="preserve"> </w:t>
      </w:r>
      <w:r w:rsidR="00746ED5">
        <w:rPr>
          <w:b/>
          <w:bCs/>
          <w:sz w:val="28"/>
          <w:szCs w:val="28"/>
          <w:lang w:val="ru-RU"/>
        </w:rPr>
        <w:t>«</w:t>
      </w:r>
      <w:r w:rsidR="00ED36DF" w:rsidRPr="00E76510">
        <w:rPr>
          <w:b/>
          <w:bCs/>
          <w:sz w:val="28"/>
          <w:szCs w:val="28"/>
          <w:lang w:val="ru-RU"/>
        </w:rPr>
        <w:t>Ставропольский строительный техникум</w:t>
      </w:r>
      <w:r w:rsidR="00746ED5">
        <w:rPr>
          <w:b/>
          <w:bCs/>
          <w:sz w:val="28"/>
          <w:szCs w:val="28"/>
          <w:lang w:val="ru-RU"/>
        </w:rPr>
        <w:t>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Default="002E3A78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Pr="00806514" w:rsidRDefault="00E75821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ED36DF">
      <w:pPr>
        <w:spacing w:line="276" w:lineRule="auto"/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CF541E" w:rsidRDefault="00CF541E" w:rsidP="00ED36DF">
      <w:pPr>
        <w:spacing w:line="276" w:lineRule="auto"/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  <w:r w:rsidRPr="00E76510">
        <w:rPr>
          <w:b/>
          <w:caps/>
          <w:sz w:val="28"/>
          <w:szCs w:val="28"/>
          <w:lang w:val="ru-RU"/>
        </w:rPr>
        <w:t>самостоятельной</w:t>
      </w:r>
      <w:r w:rsidR="00ED36DF">
        <w:rPr>
          <w:b/>
          <w:caps/>
          <w:sz w:val="28"/>
          <w:szCs w:val="28"/>
          <w:lang w:val="ru-RU"/>
        </w:rPr>
        <w:t xml:space="preserve"> </w:t>
      </w: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ED36DF" w:rsidRPr="00E76510" w:rsidRDefault="00ED36DF" w:rsidP="00ED36DF">
      <w:pPr>
        <w:spacing w:line="276" w:lineRule="auto"/>
        <w:jc w:val="center"/>
        <w:outlineLvl w:val="0"/>
        <w:rPr>
          <w:b/>
          <w:caps/>
          <w:sz w:val="28"/>
          <w:szCs w:val="28"/>
          <w:lang w:val="ru-RU"/>
        </w:rPr>
      </w:pPr>
    </w:p>
    <w:p w:rsidR="00ED36DF" w:rsidRDefault="00CF541E" w:rsidP="00ED36DF">
      <w:pPr>
        <w:spacing w:line="276" w:lineRule="auto"/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</w:p>
    <w:p w:rsidR="00CF541E" w:rsidRPr="00E76510" w:rsidRDefault="00746ED5" w:rsidP="00ED36DF">
      <w:pPr>
        <w:spacing w:line="276" w:lineRule="auto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«</w:t>
      </w:r>
      <w:r w:rsidR="00BE2DB5" w:rsidRPr="00BE2DB5">
        <w:rPr>
          <w:b/>
          <w:caps/>
          <w:sz w:val="28"/>
          <w:szCs w:val="28"/>
          <w:lang w:val="ru-RU"/>
        </w:rPr>
        <w:t xml:space="preserve">ОСНОВЫ </w:t>
      </w:r>
      <w:r w:rsidR="00E75821">
        <w:rPr>
          <w:b/>
          <w:caps/>
          <w:sz w:val="28"/>
          <w:szCs w:val="28"/>
          <w:lang w:val="ru-RU"/>
        </w:rPr>
        <w:t>БУХГАЛТЕРСКОГО УЧЕТА</w:t>
      </w:r>
      <w:r>
        <w:rPr>
          <w:b/>
          <w:caps/>
          <w:sz w:val="28"/>
          <w:szCs w:val="28"/>
          <w:lang w:val="ru-RU"/>
        </w:rPr>
        <w:t>»</w:t>
      </w: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ED36DF" w:rsidRDefault="00ED36DF" w:rsidP="00412AB2">
      <w:pPr>
        <w:jc w:val="center"/>
        <w:rPr>
          <w:sz w:val="28"/>
          <w:szCs w:val="28"/>
          <w:lang w:val="ru-RU"/>
        </w:rPr>
      </w:pPr>
    </w:p>
    <w:p w:rsidR="00ED36DF" w:rsidRPr="00E76510" w:rsidRDefault="00ED36DF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ED36DF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>студентов</w:t>
      </w:r>
      <w:r w:rsidR="00E75821">
        <w:rPr>
          <w:sz w:val="28"/>
          <w:szCs w:val="28"/>
          <w:lang w:val="ru-RU"/>
        </w:rPr>
        <w:t xml:space="preserve"> 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 форм</w:t>
      </w:r>
      <w:r w:rsidR="00E7582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E75821" w:rsidRDefault="00E75821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9C25A3" w:rsidP="00412AB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2022</w:t>
      </w:r>
    </w:p>
    <w:p w:rsidR="007A6145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  <w:bookmarkStart w:id="0" w:name="_GoBack"/>
      <w:r>
        <w:rPr>
          <w:b/>
          <w:bCs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776" behindDoc="1" locked="0" layoutInCell="1" allowOverlap="1" wp14:anchorId="28ADB7AF" wp14:editId="2B6C6BA6">
            <wp:simplePos x="0" y="0"/>
            <wp:positionH relativeFrom="column">
              <wp:posOffset>-575310</wp:posOffset>
            </wp:positionH>
            <wp:positionV relativeFrom="paragraph">
              <wp:posOffset>17780</wp:posOffset>
            </wp:positionV>
            <wp:extent cx="6708140" cy="8573770"/>
            <wp:effectExtent l="0" t="0" r="0" b="0"/>
            <wp:wrapNone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857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46AA" w:rsidRDefault="002A46AA" w:rsidP="00902E36">
      <w:pPr>
        <w:jc w:val="center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902E36" w:rsidP="00902E36">
      <w:pPr>
        <w:tabs>
          <w:tab w:val="left" w:pos="6975"/>
        </w:tabs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ab/>
      </w: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noProof/>
          <w:sz w:val="28"/>
          <w:szCs w:val="28"/>
          <w:lang w:val="ru-RU"/>
        </w:rPr>
      </w:pPr>
    </w:p>
    <w:p w:rsidR="002A46AA" w:rsidRDefault="002A46AA" w:rsidP="00412AB2">
      <w:pPr>
        <w:jc w:val="both"/>
        <w:rPr>
          <w:b/>
          <w:bCs/>
          <w:sz w:val="28"/>
          <w:szCs w:val="28"/>
          <w:lang w:val="ru-RU"/>
        </w:rPr>
      </w:pPr>
    </w:p>
    <w:p w:rsidR="0061042E" w:rsidRDefault="0061042E" w:rsidP="0061042E">
      <w:pPr>
        <w:ind w:firstLine="709"/>
        <w:jc w:val="center"/>
        <w:rPr>
          <w:b/>
          <w:sz w:val="28"/>
          <w:szCs w:val="28"/>
          <w:lang w:val="ru-RU"/>
        </w:rPr>
      </w:pPr>
    </w:p>
    <w:p w:rsidR="001C0CDF" w:rsidRDefault="001C0CDF" w:rsidP="0061042E">
      <w:pPr>
        <w:ind w:firstLine="709"/>
        <w:jc w:val="center"/>
        <w:rPr>
          <w:b/>
          <w:sz w:val="28"/>
          <w:szCs w:val="28"/>
          <w:lang w:val="ru-RU"/>
        </w:rPr>
      </w:pPr>
    </w:p>
    <w:p w:rsidR="001C0CDF" w:rsidRDefault="001C0CDF" w:rsidP="0061042E">
      <w:pPr>
        <w:ind w:firstLine="709"/>
        <w:jc w:val="center"/>
        <w:rPr>
          <w:b/>
          <w:sz w:val="28"/>
          <w:szCs w:val="28"/>
          <w:lang w:val="ru-RU"/>
        </w:rPr>
      </w:pPr>
    </w:p>
    <w:tbl>
      <w:tblPr>
        <w:tblW w:w="8788" w:type="dxa"/>
        <w:tblInd w:w="534" w:type="dxa"/>
        <w:tblLook w:val="01E0" w:firstRow="1" w:lastRow="1" w:firstColumn="1" w:lastColumn="1" w:noHBand="0" w:noVBand="0"/>
      </w:tblPr>
      <w:tblGrid>
        <w:gridCol w:w="815"/>
        <w:gridCol w:w="6839"/>
        <w:gridCol w:w="1134"/>
      </w:tblGrid>
      <w:tr w:rsidR="006056ED" w:rsidRPr="007A4116" w:rsidTr="007A4116">
        <w:trPr>
          <w:trHeight w:val="333"/>
        </w:trPr>
        <w:tc>
          <w:tcPr>
            <w:tcW w:w="7654" w:type="dxa"/>
            <w:gridSpan w:val="2"/>
          </w:tcPr>
          <w:p w:rsidR="006056ED" w:rsidRPr="007A4116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  <w:p w:rsidR="002B3C63" w:rsidRPr="007A4116" w:rsidRDefault="002B3C63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2B3C63" w:rsidRPr="007A4116" w:rsidRDefault="002B3C63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056ED" w:rsidRPr="007A4116" w:rsidRDefault="006056ED" w:rsidP="00C127B6">
            <w:pPr>
              <w:widowControl w:val="0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6056ED" w:rsidRPr="007A4116" w:rsidTr="007A4116">
        <w:trPr>
          <w:trHeight w:val="333"/>
        </w:trPr>
        <w:tc>
          <w:tcPr>
            <w:tcW w:w="7654" w:type="dxa"/>
            <w:gridSpan w:val="2"/>
          </w:tcPr>
          <w:p w:rsidR="006056ED" w:rsidRPr="007A4116" w:rsidRDefault="009F4479" w:rsidP="00C127B6">
            <w:pPr>
              <w:widowControl w:val="0"/>
              <w:tabs>
                <w:tab w:val="left" w:pos="90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ПОЯСНИТЕЛЬНАЯ ЗАПИСКА</w:t>
            </w:r>
          </w:p>
          <w:p w:rsidR="00ED36DF" w:rsidRPr="007A4116" w:rsidRDefault="00ED36DF" w:rsidP="00ED36DF">
            <w:pPr>
              <w:widowControl w:val="0"/>
              <w:tabs>
                <w:tab w:val="left" w:pos="900"/>
              </w:tabs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056ED" w:rsidRPr="007A4116" w:rsidRDefault="006056ED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7A4116" w:rsidTr="007A4116">
        <w:trPr>
          <w:trHeight w:val="318"/>
        </w:trPr>
        <w:tc>
          <w:tcPr>
            <w:tcW w:w="815" w:type="dxa"/>
          </w:tcPr>
          <w:p w:rsidR="006056ED" w:rsidRPr="007A4116" w:rsidRDefault="00D73196" w:rsidP="00A30B2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1</w:t>
            </w:r>
            <w:r w:rsidR="006056ED" w:rsidRPr="007A411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839" w:type="dxa"/>
          </w:tcPr>
          <w:p w:rsidR="00ED36DF" w:rsidRPr="007A4116" w:rsidRDefault="00FB5091" w:rsidP="00A30B2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7A4116">
              <w:rPr>
                <w:sz w:val="28"/>
                <w:szCs w:val="28"/>
                <w:lang w:val="ru-RU"/>
              </w:rPr>
              <w:t xml:space="preserve">КАРТА САМОСТОЯТЕЛЬНОЙ </w:t>
            </w:r>
          </w:p>
          <w:p w:rsidR="006056ED" w:rsidRPr="007A4116" w:rsidRDefault="00453779" w:rsidP="00A30B2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caps/>
                <w:sz w:val="28"/>
                <w:szCs w:val="28"/>
                <w:lang w:val="ru-RU"/>
              </w:rPr>
              <w:t>УЧЕБНОЙ</w:t>
            </w:r>
            <w:r w:rsidR="00FB5091" w:rsidRPr="007A4116">
              <w:rPr>
                <w:sz w:val="28"/>
                <w:szCs w:val="28"/>
                <w:lang w:val="ru-RU"/>
              </w:rPr>
              <w:t xml:space="preserve"> </w:t>
            </w:r>
            <w:r w:rsidR="009F4479" w:rsidRPr="007A4116">
              <w:rPr>
                <w:sz w:val="28"/>
                <w:szCs w:val="28"/>
                <w:lang w:val="ru-RU"/>
              </w:rPr>
              <w:t xml:space="preserve">РАБОТЫ </w:t>
            </w:r>
            <w:r w:rsidR="00FB5091" w:rsidRPr="007A4116">
              <w:rPr>
                <w:sz w:val="28"/>
                <w:szCs w:val="28"/>
                <w:lang w:val="ru-RU"/>
              </w:rPr>
              <w:t>ОБУЧАЮЩЕГОСЯ</w:t>
            </w:r>
          </w:p>
          <w:p w:rsidR="00ED36DF" w:rsidRPr="007A4116" w:rsidRDefault="00ED36DF" w:rsidP="00A30B25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056ED" w:rsidRPr="007A4116" w:rsidRDefault="00070104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7A4116" w:rsidTr="007A4116">
        <w:trPr>
          <w:trHeight w:val="333"/>
        </w:trPr>
        <w:tc>
          <w:tcPr>
            <w:tcW w:w="815" w:type="dxa"/>
          </w:tcPr>
          <w:p w:rsidR="006056ED" w:rsidRPr="007A4116" w:rsidRDefault="00D73196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2</w:t>
            </w:r>
            <w:r w:rsidR="006056ED" w:rsidRPr="007A411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839" w:type="dxa"/>
          </w:tcPr>
          <w:p w:rsidR="006056ED" w:rsidRPr="007A4116" w:rsidRDefault="00D73196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  <w:p w:rsidR="00ED36DF" w:rsidRPr="007A4116" w:rsidRDefault="00ED36DF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056ED" w:rsidRPr="007A4116" w:rsidRDefault="007A4116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6</w:t>
            </w:r>
          </w:p>
        </w:tc>
      </w:tr>
      <w:tr w:rsidR="00ED36DF" w:rsidRPr="007A4116" w:rsidTr="007A4116">
        <w:trPr>
          <w:trHeight w:val="333"/>
        </w:trPr>
        <w:tc>
          <w:tcPr>
            <w:tcW w:w="815" w:type="dxa"/>
          </w:tcPr>
          <w:p w:rsidR="00ED36DF" w:rsidRPr="007A4116" w:rsidRDefault="00ED36DF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839" w:type="dxa"/>
          </w:tcPr>
          <w:p w:rsidR="00ED36DF" w:rsidRPr="007A4116" w:rsidRDefault="00C127B6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ЗАДАНИЯ ДЛЯ САМОСТОЯТЕЛЬНОЙ</w:t>
            </w:r>
            <w:r w:rsidR="00453779" w:rsidRPr="007A4116">
              <w:t xml:space="preserve"> </w:t>
            </w:r>
            <w:r w:rsidR="00453779" w:rsidRPr="007A4116">
              <w:rPr>
                <w:sz w:val="28"/>
                <w:szCs w:val="28"/>
                <w:lang w:val="ru-RU"/>
              </w:rPr>
              <w:t>УЧЕБНОЙ</w:t>
            </w:r>
            <w:r w:rsidRPr="007A4116">
              <w:rPr>
                <w:sz w:val="28"/>
                <w:szCs w:val="28"/>
                <w:lang w:val="ru-RU"/>
              </w:rPr>
              <w:t xml:space="preserve"> РАБОТЫ</w:t>
            </w:r>
          </w:p>
          <w:p w:rsidR="00453779" w:rsidRPr="007A4116" w:rsidRDefault="00453779" w:rsidP="00A30B25">
            <w:pPr>
              <w:widowControl w:val="0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ED36DF" w:rsidRPr="007A4116" w:rsidRDefault="007A4116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8</w:t>
            </w:r>
          </w:p>
        </w:tc>
      </w:tr>
      <w:tr w:rsidR="00D73196" w:rsidRPr="007A4116" w:rsidTr="007A4116">
        <w:trPr>
          <w:trHeight w:val="399"/>
        </w:trPr>
        <w:tc>
          <w:tcPr>
            <w:tcW w:w="7654" w:type="dxa"/>
            <w:gridSpan w:val="2"/>
          </w:tcPr>
          <w:p w:rsidR="00D73196" w:rsidRPr="007A4116" w:rsidRDefault="00C127B6" w:rsidP="00A30B25">
            <w:pPr>
              <w:widowControl w:val="0"/>
              <w:spacing w:line="276" w:lineRule="auto"/>
              <w:rPr>
                <w:bCs/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СПИСОК РЕКОМЕНДУЕМЫХ</w:t>
            </w:r>
            <w:r w:rsidR="00D73196" w:rsidRPr="007A4116">
              <w:rPr>
                <w:sz w:val="28"/>
                <w:szCs w:val="28"/>
                <w:lang w:val="ru-RU"/>
              </w:rPr>
              <w:t xml:space="preserve"> ИСТОЧНИКОВ </w:t>
            </w:r>
            <w:r w:rsidRPr="007A4116">
              <w:rPr>
                <w:sz w:val="28"/>
                <w:szCs w:val="28"/>
                <w:lang w:val="ru-RU"/>
              </w:rPr>
              <w:t>И ЛИТЕРАТУРЫ</w:t>
            </w:r>
          </w:p>
        </w:tc>
        <w:tc>
          <w:tcPr>
            <w:tcW w:w="1134" w:type="dxa"/>
          </w:tcPr>
          <w:p w:rsidR="00D73196" w:rsidRPr="007A4116" w:rsidRDefault="007A4116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11</w:t>
            </w:r>
          </w:p>
        </w:tc>
      </w:tr>
      <w:tr w:rsidR="00C127B6" w:rsidRPr="006056ED" w:rsidTr="007A4116">
        <w:trPr>
          <w:trHeight w:val="399"/>
        </w:trPr>
        <w:tc>
          <w:tcPr>
            <w:tcW w:w="7654" w:type="dxa"/>
            <w:gridSpan w:val="2"/>
          </w:tcPr>
          <w:p w:rsidR="00C127B6" w:rsidRPr="007A4116" w:rsidRDefault="00C127B6" w:rsidP="00C127B6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C127B6" w:rsidRPr="007A4116" w:rsidRDefault="00C127B6" w:rsidP="00C127B6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1134" w:type="dxa"/>
          </w:tcPr>
          <w:p w:rsidR="00E877C9" w:rsidRDefault="00E877C9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127B6" w:rsidRDefault="007A4116" w:rsidP="00A30B25">
            <w:pPr>
              <w:widowControl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7A4116">
              <w:rPr>
                <w:sz w:val="28"/>
                <w:szCs w:val="28"/>
                <w:lang w:val="ru-RU"/>
              </w:rPr>
              <w:t>13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66449A" w:rsidRDefault="00CF541E" w:rsidP="00412AB2">
      <w:pPr>
        <w:autoSpaceDE w:val="0"/>
        <w:autoSpaceDN w:val="0"/>
        <w:adjustRightInd w:val="0"/>
        <w:jc w:val="both"/>
        <w:rPr>
          <w:b/>
          <w:bCs/>
          <w:sz w:val="25"/>
          <w:szCs w:val="25"/>
          <w:lang w:val="ru-RU"/>
        </w:rPr>
      </w:pPr>
    </w:p>
    <w:p w:rsidR="00CF541E" w:rsidRPr="0066449A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5"/>
          <w:szCs w:val="25"/>
          <w:lang w:val="ru-RU"/>
        </w:rPr>
      </w:pPr>
      <w:r w:rsidRPr="0066449A">
        <w:rPr>
          <w:sz w:val="25"/>
          <w:szCs w:val="25"/>
          <w:lang w:val="ru-RU"/>
        </w:rPr>
        <w:t>Учебная дисциплина</w:t>
      </w:r>
      <w:r w:rsidR="002B3C63" w:rsidRPr="0066449A">
        <w:rPr>
          <w:sz w:val="25"/>
          <w:szCs w:val="25"/>
          <w:lang w:val="ru-RU"/>
        </w:rPr>
        <w:t xml:space="preserve"> </w:t>
      </w:r>
      <w:r w:rsidR="00BE2DB5" w:rsidRPr="0066449A">
        <w:rPr>
          <w:sz w:val="25"/>
          <w:szCs w:val="25"/>
          <w:lang w:val="ru-RU"/>
        </w:rPr>
        <w:t xml:space="preserve">Основы </w:t>
      </w:r>
      <w:r w:rsidR="002B3C63" w:rsidRPr="0066449A">
        <w:rPr>
          <w:sz w:val="25"/>
          <w:szCs w:val="25"/>
          <w:lang w:val="ru-RU"/>
        </w:rPr>
        <w:t>бухгалтерского учета</w:t>
      </w:r>
      <w:r w:rsidRPr="0066449A">
        <w:rPr>
          <w:sz w:val="25"/>
          <w:szCs w:val="25"/>
          <w:lang w:val="ru-RU"/>
        </w:rPr>
        <w:t xml:space="preserve"> </w:t>
      </w:r>
      <w:r w:rsidR="00CF541E" w:rsidRPr="0066449A">
        <w:rPr>
          <w:sz w:val="25"/>
          <w:szCs w:val="25"/>
          <w:lang w:val="ru-RU"/>
        </w:rPr>
        <w:t xml:space="preserve">является частью </w:t>
      </w:r>
      <w:r w:rsidR="0041554B" w:rsidRPr="0066449A">
        <w:rPr>
          <w:sz w:val="25"/>
          <w:szCs w:val="25"/>
          <w:lang w:val="ru-RU"/>
        </w:rPr>
        <w:t>ППССЗ</w:t>
      </w:r>
      <w:r w:rsidR="00CF541E" w:rsidRPr="0066449A">
        <w:rPr>
          <w:sz w:val="25"/>
          <w:szCs w:val="25"/>
          <w:lang w:val="ru-RU"/>
        </w:rPr>
        <w:t xml:space="preserve"> в соотв</w:t>
      </w:r>
      <w:r w:rsidR="00806514" w:rsidRPr="0066449A">
        <w:rPr>
          <w:sz w:val="25"/>
          <w:szCs w:val="25"/>
          <w:lang w:val="ru-RU"/>
        </w:rPr>
        <w:t>етствии с ФГОС по специальности</w:t>
      </w:r>
      <w:r w:rsidR="00CF541E" w:rsidRPr="0066449A">
        <w:rPr>
          <w:sz w:val="25"/>
          <w:szCs w:val="25"/>
          <w:lang w:val="ru-RU"/>
        </w:rPr>
        <w:t xml:space="preserve"> </w:t>
      </w:r>
      <w:r w:rsidR="0066449A" w:rsidRPr="0066449A">
        <w:rPr>
          <w:sz w:val="25"/>
          <w:szCs w:val="25"/>
          <w:lang w:val="ru-RU"/>
        </w:rPr>
        <w:t>СПО 38.02.01</w:t>
      </w:r>
      <w:r w:rsidR="00BE2DB5" w:rsidRPr="0066449A">
        <w:rPr>
          <w:sz w:val="25"/>
          <w:szCs w:val="25"/>
          <w:lang w:val="ru-RU"/>
        </w:rPr>
        <w:t xml:space="preserve"> Экономика и бухгалтерский учет (по отраслям).</w:t>
      </w:r>
    </w:p>
    <w:p w:rsidR="00453779" w:rsidRDefault="0066449A" w:rsidP="00453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ab/>
      </w:r>
      <w:r w:rsidRPr="0066449A">
        <w:rPr>
          <w:sz w:val="25"/>
          <w:szCs w:val="25"/>
          <w:lang w:val="ru-RU"/>
        </w:rPr>
        <w:t>В соответствии с учебным</w:t>
      </w:r>
      <w:r w:rsidR="00453779">
        <w:rPr>
          <w:sz w:val="25"/>
          <w:szCs w:val="25"/>
          <w:lang w:val="ru-RU"/>
        </w:rPr>
        <w:t xml:space="preserve"> планом на изучение дисциплины О</w:t>
      </w:r>
      <w:r w:rsidRPr="0066449A">
        <w:rPr>
          <w:sz w:val="25"/>
          <w:szCs w:val="25"/>
          <w:lang w:val="ru-RU"/>
        </w:rPr>
        <w:t>сновы бухгалтерского учета преду</w:t>
      </w:r>
      <w:r w:rsidR="00453779">
        <w:rPr>
          <w:sz w:val="25"/>
          <w:szCs w:val="25"/>
          <w:lang w:val="ru-RU"/>
        </w:rPr>
        <w:t>смотрена</w:t>
      </w:r>
      <w:r w:rsidR="00453779" w:rsidRPr="00453779">
        <w:rPr>
          <w:lang w:val="ru-RU"/>
        </w:rPr>
        <w:t xml:space="preserve"> </w:t>
      </w:r>
      <w:r w:rsidR="00453779" w:rsidRPr="00453779">
        <w:rPr>
          <w:sz w:val="25"/>
          <w:szCs w:val="25"/>
          <w:lang w:val="ru-RU"/>
        </w:rPr>
        <w:t xml:space="preserve">обязательная образовательная нагрузка с учётом ПА </w:t>
      </w:r>
      <w:r w:rsidR="009C25A3" w:rsidRPr="00453779">
        <w:rPr>
          <w:sz w:val="25"/>
          <w:szCs w:val="25"/>
          <w:lang w:val="ru-RU"/>
        </w:rPr>
        <w:t>– 86</w:t>
      </w:r>
      <w:r w:rsidR="00453779" w:rsidRPr="00453779">
        <w:rPr>
          <w:sz w:val="25"/>
          <w:szCs w:val="25"/>
          <w:lang w:val="ru-RU"/>
        </w:rPr>
        <w:t xml:space="preserve"> ч,</w:t>
      </w:r>
      <w:r w:rsidR="00453779">
        <w:rPr>
          <w:sz w:val="25"/>
          <w:szCs w:val="25"/>
          <w:lang w:val="ru-RU"/>
        </w:rPr>
        <w:t xml:space="preserve"> в том числе </w:t>
      </w:r>
      <w:r w:rsidR="00453779" w:rsidRPr="00453779">
        <w:rPr>
          <w:sz w:val="25"/>
          <w:szCs w:val="25"/>
          <w:lang w:val="ru-RU"/>
        </w:rPr>
        <w:t>самостоятельная работа обучающегося – 6 ч.</w:t>
      </w:r>
    </w:p>
    <w:p w:rsidR="0066449A" w:rsidRPr="0066449A" w:rsidRDefault="00453779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sz w:val="25"/>
          <w:szCs w:val="25"/>
          <w:lang w:val="ru-RU"/>
        </w:rPr>
        <w:t>С</w:t>
      </w:r>
      <w:r w:rsidR="006F1C22" w:rsidRPr="0066449A">
        <w:rPr>
          <w:color w:val="000000"/>
          <w:sz w:val="25"/>
          <w:szCs w:val="25"/>
          <w:lang w:val="ru-RU"/>
        </w:rPr>
        <w:t xml:space="preserve">амостоятельная </w:t>
      </w:r>
      <w:r>
        <w:rPr>
          <w:color w:val="000000"/>
          <w:sz w:val="25"/>
          <w:szCs w:val="25"/>
          <w:lang w:val="ru-RU"/>
        </w:rPr>
        <w:t xml:space="preserve">учебная </w:t>
      </w:r>
      <w:r w:rsidR="006F1C22" w:rsidRPr="0066449A">
        <w:rPr>
          <w:color w:val="000000"/>
          <w:sz w:val="25"/>
          <w:szCs w:val="25"/>
          <w:lang w:val="ru-RU"/>
        </w:rPr>
        <w:t>работа</w:t>
      </w:r>
      <w:r w:rsidR="006F1C22" w:rsidRPr="0066449A">
        <w:rPr>
          <w:sz w:val="25"/>
          <w:szCs w:val="25"/>
          <w:lang w:val="ru-RU"/>
        </w:rPr>
        <w:t xml:space="preserve"> </w:t>
      </w:r>
      <w:r w:rsidR="006F1C22" w:rsidRPr="0066449A">
        <w:rPr>
          <w:color w:val="000000"/>
          <w:sz w:val="25"/>
          <w:szCs w:val="25"/>
          <w:lang w:val="ru-RU"/>
        </w:rPr>
        <w:t>обучающихся реализуется в объёме часов, отведенных на нее в учебном плане</w:t>
      </w:r>
      <w:r w:rsidR="002646DF" w:rsidRPr="0066449A">
        <w:rPr>
          <w:color w:val="000000"/>
          <w:sz w:val="25"/>
          <w:szCs w:val="25"/>
          <w:lang w:val="ru-RU"/>
        </w:rPr>
        <w:t>,</w:t>
      </w:r>
      <w:r w:rsidR="006F1C22" w:rsidRPr="0066449A">
        <w:rPr>
          <w:color w:val="000000"/>
          <w:sz w:val="25"/>
          <w:szCs w:val="25"/>
          <w:lang w:val="ru-RU"/>
        </w:rPr>
        <w:t xml:space="preserve"> и включает в себя </w:t>
      </w:r>
      <w:r w:rsidR="002646DF" w:rsidRPr="0066449A">
        <w:rPr>
          <w:color w:val="000000"/>
          <w:sz w:val="25"/>
          <w:szCs w:val="25"/>
          <w:lang w:val="ru-RU"/>
        </w:rPr>
        <w:t xml:space="preserve">выполнение </w:t>
      </w:r>
      <w:r w:rsidR="0066449A" w:rsidRPr="0066449A">
        <w:rPr>
          <w:color w:val="000000"/>
          <w:sz w:val="25"/>
          <w:szCs w:val="25"/>
          <w:lang w:val="ru-RU"/>
        </w:rPr>
        <w:t xml:space="preserve">следующих </w:t>
      </w:r>
      <w:r w:rsidR="002B3C63" w:rsidRPr="0066449A">
        <w:rPr>
          <w:color w:val="000000"/>
          <w:sz w:val="25"/>
          <w:szCs w:val="25"/>
          <w:lang w:val="ru-RU"/>
        </w:rPr>
        <w:t>видов работ</w:t>
      </w:r>
      <w:r w:rsidR="0066449A" w:rsidRPr="0066449A">
        <w:rPr>
          <w:color w:val="000000"/>
          <w:sz w:val="25"/>
          <w:szCs w:val="25"/>
          <w:lang w:val="ru-RU"/>
        </w:rPr>
        <w:t>:</w:t>
      </w:r>
      <w:r w:rsidR="002B3C63" w:rsidRPr="0066449A">
        <w:rPr>
          <w:color w:val="000000"/>
          <w:sz w:val="25"/>
          <w:szCs w:val="25"/>
          <w:lang w:val="ru-RU"/>
        </w:rPr>
        <w:t xml:space="preserve"> </w:t>
      </w:r>
    </w:p>
    <w:p w:rsidR="002646DF" w:rsidRPr="0066449A" w:rsidRDefault="00453779" w:rsidP="0066449A">
      <w:pPr>
        <w:autoSpaceDE w:val="0"/>
        <w:autoSpaceDN w:val="0"/>
        <w:adjustRightInd w:val="0"/>
        <w:ind w:firstLine="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sz w:val="25"/>
          <w:szCs w:val="25"/>
          <w:lang w:val="ru-RU"/>
        </w:rPr>
        <w:t>1</w:t>
      </w:r>
      <w:r w:rsidR="0066449A" w:rsidRPr="00ED36DF">
        <w:rPr>
          <w:color w:val="000000"/>
          <w:sz w:val="25"/>
          <w:szCs w:val="25"/>
          <w:lang w:val="ru-RU"/>
        </w:rPr>
        <w:t>)   П</w:t>
      </w:r>
      <w:r w:rsidR="002B3C63" w:rsidRPr="00ED36DF">
        <w:rPr>
          <w:color w:val="000000"/>
          <w:sz w:val="25"/>
          <w:szCs w:val="25"/>
          <w:lang w:val="ru-RU"/>
        </w:rPr>
        <w:t>одготовка творческих</w:t>
      </w:r>
      <w:r w:rsidR="0066449A" w:rsidRPr="00ED36DF">
        <w:rPr>
          <w:color w:val="000000"/>
          <w:sz w:val="25"/>
          <w:szCs w:val="25"/>
          <w:lang w:val="ru-RU"/>
        </w:rPr>
        <w:t xml:space="preserve"> работ</w:t>
      </w:r>
      <w:r>
        <w:rPr>
          <w:color w:val="000000"/>
          <w:sz w:val="25"/>
          <w:szCs w:val="25"/>
          <w:lang w:val="ru-RU"/>
        </w:rPr>
        <w:t>, презентаций</w:t>
      </w:r>
      <w:r w:rsidR="0066449A" w:rsidRPr="00ED36DF">
        <w:rPr>
          <w:color w:val="000000"/>
          <w:sz w:val="25"/>
          <w:szCs w:val="25"/>
          <w:lang w:val="ru-RU"/>
        </w:rPr>
        <w:t>;</w:t>
      </w:r>
    </w:p>
    <w:p w:rsidR="0066449A" w:rsidRPr="0066449A" w:rsidRDefault="00453779" w:rsidP="0066449A">
      <w:pPr>
        <w:autoSpaceDE w:val="0"/>
        <w:autoSpaceDN w:val="0"/>
        <w:adjustRightInd w:val="0"/>
        <w:ind w:firstLine="284"/>
        <w:jc w:val="both"/>
        <w:rPr>
          <w:color w:val="000000"/>
          <w:sz w:val="25"/>
          <w:szCs w:val="25"/>
          <w:lang w:val="ru-RU"/>
        </w:rPr>
      </w:pPr>
      <w:r>
        <w:rPr>
          <w:color w:val="000000"/>
          <w:sz w:val="25"/>
          <w:szCs w:val="25"/>
          <w:lang w:val="ru-RU"/>
        </w:rPr>
        <w:t>2</w:t>
      </w:r>
      <w:r w:rsidR="0066449A" w:rsidRPr="0066449A">
        <w:rPr>
          <w:color w:val="000000"/>
          <w:sz w:val="25"/>
          <w:szCs w:val="25"/>
          <w:lang w:val="ru-RU"/>
        </w:rPr>
        <w:t xml:space="preserve">) </w:t>
      </w:r>
      <w:r w:rsidR="0066449A" w:rsidRPr="0066449A">
        <w:rPr>
          <w:color w:val="000000"/>
          <w:sz w:val="25"/>
          <w:szCs w:val="25"/>
          <w:lang w:val="ru-RU"/>
        </w:rPr>
        <w:tab/>
        <w:t>Выполнение практических заданий.</w:t>
      </w:r>
    </w:p>
    <w:p w:rsidR="0066449A" w:rsidRPr="0066449A" w:rsidRDefault="002646DF" w:rsidP="0066449A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 </w:t>
      </w:r>
      <w:r w:rsidR="0066449A" w:rsidRPr="0066449A">
        <w:rPr>
          <w:color w:val="000000"/>
          <w:sz w:val="25"/>
          <w:szCs w:val="25"/>
          <w:lang w:val="ru-RU"/>
        </w:rPr>
        <w:t xml:space="preserve">Методические указания по организации и выполнению самостоятельной </w:t>
      </w:r>
      <w:r w:rsidR="00453779">
        <w:rPr>
          <w:color w:val="000000"/>
          <w:sz w:val="25"/>
          <w:szCs w:val="25"/>
          <w:lang w:val="ru-RU"/>
        </w:rPr>
        <w:t xml:space="preserve">учебной </w:t>
      </w:r>
      <w:r w:rsidR="0066449A" w:rsidRPr="0066449A">
        <w:rPr>
          <w:color w:val="000000"/>
          <w:sz w:val="25"/>
          <w:szCs w:val="25"/>
          <w:lang w:val="ru-RU"/>
        </w:rPr>
        <w:t xml:space="preserve">работы обучающимися по дисциплине Основы бухгалтерского учета разработаны для выполнения обучающимися внеаудиторной самостоятельной работы по установленным заданиям, при управлении преподавателем, но без его непосредственного участия.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bCs/>
          <w:iCs/>
          <w:color w:val="000000"/>
          <w:sz w:val="25"/>
          <w:szCs w:val="25"/>
          <w:lang w:val="ru-RU"/>
        </w:rPr>
        <w:t xml:space="preserve">Целью </w:t>
      </w:r>
      <w:r w:rsidRPr="0066449A">
        <w:rPr>
          <w:color w:val="000000"/>
          <w:sz w:val="25"/>
          <w:szCs w:val="25"/>
          <w:lang w:val="ru-RU"/>
        </w:rPr>
        <w:t>методических указаний является обеспечение самостоятельное приобретение студентами знаний и умений под руководством преподавателя, а также обеспечение эффективности самостоятельной работы.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bCs/>
          <w:iCs/>
          <w:color w:val="000000"/>
          <w:sz w:val="25"/>
          <w:szCs w:val="25"/>
          <w:lang w:val="ru-RU"/>
        </w:rPr>
        <w:t xml:space="preserve">Задачами </w:t>
      </w:r>
      <w:r w:rsidRPr="0066449A">
        <w:rPr>
          <w:color w:val="000000"/>
          <w:sz w:val="25"/>
          <w:szCs w:val="25"/>
          <w:lang w:val="ru-RU"/>
        </w:rPr>
        <w:t xml:space="preserve">методических указаний по выполнению самостоятельной </w:t>
      </w:r>
      <w:r w:rsidR="00453779">
        <w:rPr>
          <w:color w:val="000000"/>
          <w:sz w:val="25"/>
          <w:szCs w:val="25"/>
          <w:lang w:val="ru-RU"/>
        </w:rPr>
        <w:t xml:space="preserve">учебной </w:t>
      </w:r>
      <w:r w:rsidRPr="0066449A">
        <w:rPr>
          <w:color w:val="000000"/>
          <w:sz w:val="25"/>
          <w:szCs w:val="25"/>
          <w:lang w:val="ru-RU"/>
        </w:rPr>
        <w:t xml:space="preserve">работы являются: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- углубление и расширение теоретических знаний;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- формирование умений использовать нормативно-правовую, справочную документацию, специальную литературу;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>- развитие познавательных способностей и активности студентов;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- формирование самостоятельности мышления, способностей к саморазвитию, самосовершенствованию и самореализации;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- развитие исследовательских умений. 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>Задания для самостоятельной работы сформированы по разделам и темам дисциплинам, рассчитаны на разные уровни мыслительной деятельности, что позволит студентам приобрести не только знания, умения, навыки, но также выработать свою методику подготовки, что очень важно в процессе обучения.</w:t>
      </w:r>
    </w:p>
    <w:p w:rsidR="0066449A" w:rsidRPr="0066449A" w:rsidRDefault="0066449A" w:rsidP="0066449A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  <w:lang w:val="ru-RU"/>
        </w:rPr>
      </w:pPr>
      <w:r w:rsidRPr="0066449A">
        <w:rPr>
          <w:color w:val="000000"/>
          <w:sz w:val="25"/>
          <w:szCs w:val="25"/>
          <w:lang w:val="ru-RU"/>
        </w:rPr>
        <w:t xml:space="preserve">Сроки выполнения и виды отчетности по самостоятельной работе определяются преподавателем и доводятся до сведения студентов. </w:t>
      </w:r>
    </w:p>
    <w:p w:rsidR="0066449A" w:rsidRPr="0066449A" w:rsidRDefault="0066449A" w:rsidP="0066449A">
      <w:pPr>
        <w:jc w:val="center"/>
        <w:rPr>
          <w:b/>
          <w:sz w:val="28"/>
          <w:szCs w:val="28"/>
          <w:lang w:val="ru-RU" w:eastAsia="en-US"/>
        </w:rPr>
        <w:sectPr w:rsidR="0066449A" w:rsidRPr="0066449A" w:rsidSect="00C127B6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6449A" w:rsidRPr="00453779" w:rsidRDefault="00ED36DF" w:rsidP="00C02E93">
      <w:pPr>
        <w:pStyle w:val="af1"/>
        <w:numPr>
          <w:ilvl w:val="0"/>
          <w:numId w:val="35"/>
        </w:numPr>
        <w:jc w:val="center"/>
        <w:rPr>
          <w:lang w:eastAsia="en-US"/>
        </w:rPr>
      </w:pPr>
      <w:r w:rsidRPr="00ED36DF">
        <w:rPr>
          <w:b/>
          <w:lang w:eastAsia="en-US"/>
        </w:rPr>
        <w:lastRenderedPageBreak/>
        <w:t>ТЕХНОЛОГИЧЕСКАЯ КАРТА САМОСТОЯТЕЛЬНОЙ РАБОТЫ ОБУЧАЮЩЕГОСЯ</w:t>
      </w:r>
    </w:p>
    <w:p w:rsidR="00453779" w:rsidRPr="00453779" w:rsidRDefault="00453779" w:rsidP="00453779">
      <w:pPr>
        <w:jc w:val="center"/>
        <w:rPr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3327"/>
        <w:gridCol w:w="880"/>
        <w:gridCol w:w="2020"/>
        <w:gridCol w:w="1934"/>
        <w:gridCol w:w="2246"/>
        <w:gridCol w:w="1597"/>
      </w:tblGrid>
      <w:tr w:rsidR="00453779" w:rsidRPr="00453779" w:rsidTr="00453779">
        <w:trPr>
          <w:cantSplit/>
          <w:trHeight w:val="895"/>
        </w:trPr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разделов и тем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дисциплины /МДК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 xml:space="preserve">Виды заданий для 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учебной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самостоятельной работы (СР)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Кол-во часов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color w:val="000000"/>
                <w:spacing w:val="2"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Форма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отчетности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Форма и методы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контроля СР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Форма учета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выполнения</w:t>
            </w:r>
          </w:p>
        </w:tc>
      </w:tr>
      <w:tr w:rsidR="00453779" w:rsidRPr="00453779" w:rsidTr="00453779">
        <w:trPr>
          <w:trHeight w:val="2024"/>
        </w:trPr>
        <w:tc>
          <w:tcPr>
            <w:tcW w:w="0" w:type="auto"/>
          </w:tcPr>
          <w:p w:rsidR="00453779" w:rsidRPr="00453779" w:rsidRDefault="00453779" w:rsidP="00453779">
            <w:pPr>
              <w:suppressAutoHyphens/>
              <w:rPr>
                <w:b/>
                <w:i/>
                <w:color w:val="0000FF"/>
                <w:sz w:val="22"/>
                <w:szCs w:val="22"/>
                <w:lang w:val="ru-RU"/>
              </w:rPr>
            </w:pPr>
            <w:r w:rsidRPr="00453779">
              <w:rPr>
                <w:b/>
                <w:bCs/>
                <w:color w:val="000000"/>
                <w:sz w:val="22"/>
                <w:szCs w:val="22"/>
                <w:lang w:val="ru-RU"/>
              </w:rPr>
              <w:t>Тема 1.1. Хозяйственный учет, его сущность и значение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53779">
              <w:rPr>
                <w:bCs/>
                <w:color w:val="000000"/>
                <w:sz w:val="24"/>
                <w:szCs w:val="24"/>
                <w:lang w:val="ru-RU"/>
              </w:rPr>
              <w:t>Подготовка творческих работ, создание презентаций во вопросу: Возникновение и эволюция хозяйственного учета.</w:t>
            </w:r>
          </w:p>
          <w:p w:rsidR="00453779" w:rsidRPr="00453779" w:rsidRDefault="00453779" w:rsidP="00453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453779" w:rsidRPr="00453779" w:rsidRDefault="00453779" w:rsidP="0045377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i/>
                <w:color w:val="000000"/>
                <w:spacing w:val="2"/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Информационный центр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Кабинет СР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 xml:space="preserve">Оформленная творческая работа, презентация 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Фронтальная проверка ведения записей</w:t>
            </w: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Устный опрос во время занятия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Балльная отметка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 xml:space="preserve">в электронном журнале 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53779" w:rsidRPr="00453779" w:rsidTr="00453779">
        <w:trPr>
          <w:trHeight w:val="1124"/>
        </w:trPr>
        <w:tc>
          <w:tcPr>
            <w:tcW w:w="0" w:type="auto"/>
            <w:vMerge w:val="restart"/>
          </w:tcPr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rFonts w:eastAsia="Calibri"/>
                <w:b/>
                <w:bCs/>
                <w:color w:val="000000"/>
                <w:sz w:val="24"/>
                <w:szCs w:val="24"/>
                <w:lang w:val="ru-RU" w:eastAsia="zh-CN"/>
              </w:rPr>
              <w:t xml:space="preserve">Тема 3.2. </w:t>
            </w:r>
            <w:r w:rsidRPr="00453779">
              <w:rPr>
                <w:rFonts w:eastAsia="Calibri"/>
                <w:b/>
                <w:sz w:val="24"/>
                <w:szCs w:val="24"/>
                <w:lang w:val="ru-RU" w:eastAsia="zh-CN"/>
              </w:rPr>
              <w:t>Двойная запись  хозяйственных операций на счетах</w:t>
            </w:r>
            <w:r w:rsidRPr="0045377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79" w:rsidRPr="00453779" w:rsidRDefault="00453779" w:rsidP="0045377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453779">
              <w:rPr>
                <w:bCs/>
                <w:color w:val="000000"/>
                <w:sz w:val="24"/>
                <w:szCs w:val="24"/>
                <w:lang w:val="ru-RU"/>
              </w:rPr>
              <w:t>1. Выполнение практических заданий по составлению оборотных ведомостей и бухгалтерского баланса.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i/>
                <w:color w:val="000000"/>
                <w:spacing w:val="2"/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Информационный центр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Кабинет СР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Записи в тетради по дисциплине</w:t>
            </w: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color w:val="000000"/>
                <w:sz w:val="24"/>
                <w:szCs w:val="24"/>
                <w:lang w:val="ru-RU"/>
              </w:rPr>
              <w:t>Фронтальная проверка выполнения практических заданий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Балльная отметка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 xml:space="preserve">в электронном журнале 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53779" w:rsidRPr="00453779" w:rsidTr="00453779">
        <w:trPr>
          <w:trHeight w:val="360"/>
        </w:trPr>
        <w:tc>
          <w:tcPr>
            <w:tcW w:w="0" w:type="auto"/>
            <w:vMerge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779" w:rsidRPr="00453779" w:rsidRDefault="00453779" w:rsidP="0045377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53779">
              <w:rPr>
                <w:bCs/>
                <w:color w:val="000000"/>
                <w:sz w:val="24"/>
                <w:szCs w:val="24"/>
                <w:lang w:val="ru-RU"/>
              </w:rPr>
              <w:t>2. Выполнение практических заданий по отражению хозяйственных операций на счетах бухгалтерского учета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i/>
                <w:color w:val="000000"/>
                <w:spacing w:val="2"/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Информационный центр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Кабинет СР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Записи в тетради по дисциплине</w:t>
            </w:r>
          </w:p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rPr>
                <w:sz w:val="22"/>
                <w:szCs w:val="22"/>
                <w:lang w:val="ru-RU"/>
              </w:rPr>
            </w:pPr>
            <w:r w:rsidRPr="00453779">
              <w:rPr>
                <w:color w:val="000000"/>
                <w:sz w:val="24"/>
                <w:szCs w:val="24"/>
                <w:lang w:val="ru-RU"/>
              </w:rPr>
              <w:t>Фронтальная проверка выполнения практических заданий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>Балльная отметка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53779">
              <w:rPr>
                <w:sz w:val="22"/>
                <w:szCs w:val="22"/>
                <w:lang w:val="ru-RU"/>
              </w:rPr>
              <w:t xml:space="preserve">в электронном журнале </w:t>
            </w:r>
          </w:p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53779" w:rsidRPr="00453779" w:rsidTr="00453779">
        <w:trPr>
          <w:trHeight w:val="360"/>
        </w:trPr>
        <w:tc>
          <w:tcPr>
            <w:tcW w:w="0" w:type="auto"/>
            <w:gridSpan w:val="2"/>
          </w:tcPr>
          <w:p w:rsidR="00453779" w:rsidRPr="00453779" w:rsidRDefault="00453779" w:rsidP="004537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53779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</w:tcPr>
          <w:p w:rsidR="00453779" w:rsidRPr="00453779" w:rsidRDefault="00453779" w:rsidP="00453779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453779" w:rsidRPr="00453779" w:rsidRDefault="00453779" w:rsidP="00453779">
      <w:pPr>
        <w:suppressAutoHyphens/>
        <w:rPr>
          <w:color w:val="000000"/>
          <w:sz w:val="24"/>
          <w:szCs w:val="24"/>
          <w:lang w:val="ru-RU"/>
        </w:rPr>
      </w:pPr>
    </w:p>
    <w:p w:rsidR="00453779" w:rsidRDefault="00453779" w:rsidP="00453779">
      <w:pPr>
        <w:jc w:val="center"/>
        <w:rPr>
          <w:lang w:eastAsia="en-US"/>
        </w:rPr>
      </w:pPr>
    </w:p>
    <w:p w:rsidR="00453779" w:rsidRDefault="00453779" w:rsidP="00453779">
      <w:pPr>
        <w:jc w:val="center"/>
        <w:rPr>
          <w:lang w:eastAsia="en-US"/>
        </w:rPr>
      </w:pPr>
    </w:p>
    <w:p w:rsidR="00453779" w:rsidRDefault="00453779" w:rsidP="00453779">
      <w:pPr>
        <w:jc w:val="center"/>
        <w:rPr>
          <w:lang w:eastAsia="en-US"/>
        </w:rPr>
      </w:pPr>
    </w:p>
    <w:p w:rsidR="00453779" w:rsidRPr="00ED36DF" w:rsidRDefault="00453779" w:rsidP="00453779">
      <w:pPr>
        <w:jc w:val="center"/>
        <w:rPr>
          <w:lang w:eastAsia="en-US"/>
        </w:rPr>
      </w:pPr>
    </w:p>
    <w:p w:rsidR="00ED36DF" w:rsidRPr="00ED36DF" w:rsidRDefault="00ED36DF" w:rsidP="00ED36DF">
      <w:pPr>
        <w:pStyle w:val="af1"/>
        <w:ind w:left="720"/>
        <w:rPr>
          <w:lang w:eastAsia="en-US"/>
        </w:rPr>
      </w:pPr>
    </w:p>
    <w:p w:rsidR="0066449A" w:rsidRPr="0066449A" w:rsidRDefault="0066449A" w:rsidP="0066449A">
      <w:pPr>
        <w:tabs>
          <w:tab w:val="left" w:pos="1590"/>
        </w:tabs>
        <w:rPr>
          <w:lang w:val="ru-RU" w:eastAsia="en-US"/>
        </w:rPr>
        <w:sectPr w:rsidR="0066449A" w:rsidRPr="0066449A" w:rsidSect="006B10D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6ED5" w:rsidRPr="00C127B6" w:rsidRDefault="00746ED5" w:rsidP="00C02E93">
      <w:pPr>
        <w:pStyle w:val="af1"/>
        <w:numPr>
          <w:ilvl w:val="0"/>
          <w:numId w:val="35"/>
        </w:numPr>
        <w:contextualSpacing/>
        <w:jc w:val="center"/>
        <w:rPr>
          <w:b/>
          <w:caps/>
          <w:lang w:eastAsia="en-US"/>
        </w:rPr>
      </w:pPr>
      <w:r w:rsidRPr="00C127B6">
        <w:rPr>
          <w:b/>
          <w:caps/>
          <w:lang w:eastAsia="en-US"/>
        </w:rPr>
        <w:lastRenderedPageBreak/>
        <w:t>Методические рекомендации и критерии оценки по видам самостоятельной работы</w:t>
      </w:r>
    </w:p>
    <w:p w:rsidR="00746ED5" w:rsidRPr="00746ED5" w:rsidRDefault="00746ED5" w:rsidP="00746ED5">
      <w:pPr>
        <w:keepNext/>
        <w:keepLines/>
        <w:jc w:val="center"/>
        <w:outlineLvl w:val="3"/>
        <w:rPr>
          <w:iCs/>
          <w:sz w:val="24"/>
          <w:szCs w:val="24"/>
          <w:lang w:val="ru-RU"/>
        </w:rPr>
      </w:pPr>
    </w:p>
    <w:p w:rsidR="00746ED5" w:rsidRPr="00746ED5" w:rsidRDefault="00746ED5" w:rsidP="00746ED5">
      <w:pPr>
        <w:ind w:firstLine="709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В технологической карте, представленной выше, сформулированы задания для самостоятельной работы обучающихся с указанием принадлежности к конкретной теме дисциплины Основы бухгалтерского учета,</w:t>
      </w:r>
      <w:r w:rsidRPr="00746ED5">
        <w:rPr>
          <w:sz w:val="25"/>
          <w:szCs w:val="25"/>
          <w:lang w:val="ru-RU"/>
        </w:rPr>
        <w:t xml:space="preserve"> представлен</w:t>
      </w:r>
      <w:r w:rsidRPr="00746ED5">
        <w:rPr>
          <w:sz w:val="25"/>
          <w:szCs w:val="25"/>
          <w:lang w:val="ru-RU" w:eastAsia="en-US"/>
        </w:rPr>
        <w:t xml:space="preserve"> объем часов для выполнения задания, формы и методы контроля, форма отчетности и форма учета выполнения самостоятельной работы.</w:t>
      </w:r>
    </w:p>
    <w:p w:rsidR="00746ED5" w:rsidRPr="00294C10" w:rsidRDefault="00746ED5" w:rsidP="00746ED5">
      <w:p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ab/>
        <w:t xml:space="preserve">Для оценки самостоятельной работы разработана накопительная система. По мере освоения тем, разделов дисциплины, по мере выполнения всех видов самостоятельной работы ведется накопление оценок в оценочном листе </w:t>
      </w:r>
      <w:r w:rsidRPr="00294C10">
        <w:rPr>
          <w:sz w:val="25"/>
          <w:szCs w:val="25"/>
          <w:lang w:val="ru-RU" w:eastAsia="en-US"/>
        </w:rPr>
        <w:t>самостоятельной работы (Приложение 3).</w:t>
      </w:r>
    </w:p>
    <w:p w:rsidR="00746ED5" w:rsidRPr="00746ED5" w:rsidRDefault="00746ED5" w:rsidP="00746ED5">
      <w:pPr>
        <w:jc w:val="both"/>
        <w:rPr>
          <w:sz w:val="25"/>
          <w:szCs w:val="25"/>
          <w:lang w:val="ru-RU" w:eastAsia="en-US"/>
        </w:rPr>
      </w:pPr>
      <w:r w:rsidRPr="00294C10">
        <w:rPr>
          <w:sz w:val="25"/>
          <w:szCs w:val="25"/>
          <w:lang w:val="ru-RU" w:eastAsia="en-US"/>
        </w:rPr>
        <w:tab/>
        <w:t>Регулярное выполнение всех видов работ, предусмотренных технолог</w:t>
      </w:r>
      <w:r w:rsidR="00453779">
        <w:rPr>
          <w:sz w:val="25"/>
          <w:szCs w:val="25"/>
          <w:lang w:val="ru-RU" w:eastAsia="en-US"/>
        </w:rPr>
        <w:t xml:space="preserve">ической картой самостоятельной </w:t>
      </w:r>
      <w:r w:rsidRPr="00294C10">
        <w:rPr>
          <w:sz w:val="25"/>
          <w:szCs w:val="25"/>
          <w:lang w:val="ru-RU" w:eastAsia="en-US"/>
        </w:rPr>
        <w:t>работы</w:t>
      </w:r>
      <w:r w:rsidRPr="00294C10">
        <w:rPr>
          <w:sz w:val="25"/>
          <w:szCs w:val="25"/>
          <w:lang w:val="ru-RU"/>
        </w:rPr>
        <w:t xml:space="preserve"> </w:t>
      </w:r>
      <w:r w:rsidRPr="00294C10">
        <w:rPr>
          <w:sz w:val="25"/>
          <w:szCs w:val="25"/>
          <w:lang w:val="ru-RU" w:eastAsia="en-US"/>
        </w:rPr>
        <w:t>обучающегося позволяет «накопить» определенное количество оценок за самостоятельную работу и вывести ее среднее значение, выставляемое по итогам всех видов работ в конце месяца (при осуществлении рубежной аттестации).</w:t>
      </w:r>
    </w:p>
    <w:p w:rsidR="00746ED5" w:rsidRPr="00746ED5" w:rsidRDefault="00746ED5" w:rsidP="00746ED5">
      <w:pPr>
        <w:keepNext/>
        <w:keepLines/>
        <w:ind w:firstLine="709"/>
        <w:jc w:val="both"/>
        <w:outlineLvl w:val="3"/>
        <w:rPr>
          <w:iCs/>
          <w:sz w:val="25"/>
          <w:szCs w:val="25"/>
          <w:lang w:val="ru-RU"/>
        </w:rPr>
      </w:pPr>
      <w:r w:rsidRPr="00746ED5">
        <w:rPr>
          <w:iCs/>
          <w:sz w:val="25"/>
          <w:szCs w:val="25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746ED5" w:rsidRPr="00746ED5" w:rsidRDefault="00746ED5" w:rsidP="00746ED5">
      <w:pPr>
        <w:rPr>
          <w:sz w:val="25"/>
          <w:szCs w:val="25"/>
          <w:lang w:val="ru-RU"/>
        </w:rPr>
      </w:pPr>
    </w:p>
    <w:p w:rsidR="00746ED5" w:rsidRPr="00746ED5" w:rsidRDefault="00746ED5" w:rsidP="00C02E93">
      <w:pPr>
        <w:numPr>
          <w:ilvl w:val="0"/>
          <w:numId w:val="7"/>
        </w:numPr>
        <w:contextualSpacing/>
        <w:jc w:val="both"/>
        <w:rPr>
          <w:b/>
          <w:sz w:val="25"/>
          <w:szCs w:val="25"/>
          <w:lang w:val="ru-RU" w:eastAsia="en-US"/>
        </w:rPr>
      </w:pPr>
      <w:r w:rsidRPr="00746ED5">
        <w:rPr>
          <w:b/>
          <w:sz w:val="25"/>
          <w:szCs w:val="25"/>
          <w:lang w:val="ru-RU" w:eastAsia="en-US"/>
        </w:rPr>
        <w:t>Вид работ – подготовка творческих работ, создание презентации</w:t>
      </w:r>
    </w:p>
    <w:p w:rsidR="00746ED5" w:rsidRPr="00746ED5" w:rsidRDefault="00746ED5" w:rsidP="00746ED5">
      <w:p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Для выполнения данного вида задания необходимо: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изучить предложенную тему;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составить план </w:t>
      </w:r>
      <w:r w:rsidRPr="00CD401D">
        <w:rPr>
          <w:sz w:val="25"/>
          <w:szCs w:val="25"/>
          <w:lang w:val="ru-RU" w:eastAsia="en-US"/>
        </w:rPr>
        <w:t xml:space="preserve">сообщения (при необходимости), </w:t>
      </w:r>
      <w:r w:rsidRPr="00746ED5">
        <w:rPr>
          <w:sz w:val="25"/>
          <w:szCs w:val="25"/>
          <w:lang w:val="ru-RU" w:eastAsia="en-US"/>
        </w:rPr>
        <w:t>исследовательской, творческой работы;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написать </w:t>
      </w:r>
      <w:r w:rsidRPr="00CD401D">
        <w:rPr>
          <w:sz w:val="25"/>
          <w:szCs w:val="25"/>
          <w:lang w:val="ru-RU" w:eastAsia="en-US"/>
        </w:rPr>
        <w:t xml:space="preserve">сообщение, </w:t>
      </w:r>
      <w:r w:rsidRPr="00746ED5">
        <w:rPr>
          <w:sz w:val="25"/>
          <w:szCs w:val="25"/>
          <w:lang w:val="ru-RU" w:eastAsia="en-US"/>
        </w:rPr>
        <w:t>творческую, исследовательскую работу;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b/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создать презентацию и подготовиться к выступлению. </w:t>
      </w:r>
    </w:p>
    <w:p w:rsidR="00746ED5" w:rsidRPr="00746ED5" w:rsidRDefault="00746ED5" w:rsidP="00746ED5">
      <w:pPr>
        <w:ind w:left="36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     </w:t>
      </w:r>
      <w:r w:rsidRPr="00746ED5">
        <w:rPr>
          <w:b/>
          <w:i/>
          <w:sz w:val="25"/>
          <w:szCs w:val="25"/>
          <w:lang w:val="ru-RU" w:eastAsia="en-US"/>
        </w:rPr>
        <w:t>Примечания:</w:t>
      </w:r>
      <w:r w:rsidRPr="00746ED5">
        <w:rPr>
          <w:sz w:val="25"/>
          <w:szCs w:val="25"/>
          <w:lang w:val="ru-RU" w:eastAsia="en-US"/>
        </w:rPr>
        <w:t xml:space="preserve"> Требования к оформлению </w:t>
      </w:r>
      <w:r w:rsidRPr="00CD401D">
        <w:rPr>
          <w:sz w:val="25"/>
          <w:szCs w:val="25"/>
          <w:lang w:val="ru-RU" w:eastAsia="en-US"/>
        </w:rPr>
        <w:t xml:space="preserve">сообщений, </w:t>
      </w:r>
      <w:r w:rsidRPr="00746ED5">
        <w:rPr>
          <w:sz w:val="25"/>
          <w:szCs w:val="25"/>
          <w:lang w:val="ru-RU" w:eastAsia="en-US"/>
        </w:rPr>
        <w:t xml:space="preserve">исследовательских, творческих работ и презентаций приведены </w:t>
      </w:r>
      <w:r w:rsidRPr="00294C10">
        <w:rPr>
          <w:sz w:val="25"/>
          <w:szCs w:val="25"/>
          <w:lang w:val="ru-RU" w:eastAsia="en-US"/>
        </w:rPr>
        <w:t>в Приложении 1.</w:t>
      </w:r>
    </w:p>
    <w:p w:rsidR="00746ED5" w:rsidRPr="00746ED5" w:rsidRDefault="00746ED5" w:rsidP="00746ED5">
      <w:pPr>
        <w:ind w:left="360"/>
        <w:jc w:val="both"/>
        <w:rPr>
          <w:b/>
          <w:sz w:val="25"/>
          <w:szCs w:val="25"/>
          <w:lang w:val="ru-RU" w:eastAsia="en-US"/>
        </w:rPr>
      </w:pPr>
    </w:p>
    <w:p w:rsidR="00746ED5" w:rsidRPr="00746ED5" w:rsidRDefault="00746ED5" w:rsidP="00C02E93">
      <w:pPr>
        <w:numPr>
          <w:ilvl w:val="0"/>
          <w:numId w:val="8"/>
        </w:numPr>
        <w:jc w:val="both"/>
        <w:rPr>
          <w:b/>
          <w:i/>
          <w:sz w:val="25"/>
          <w:szCs w:val="25"/>
          <w:lang w:val="ru-RU" w:eastAsia="en-US"/>
        </w:rPr>
      </w:pPr>
      <w:r w:rsidRPr="00746ED5">
        <w:rPr>
          <w:b/>
          <w:i/>
          <w:sz w:val="25"/>
          <w:szCs w:val="25"/>
          <w:lang w:val="ru-RU" w:eastAsia="en-US"/>
        </w:rPr>
        <w:t xml:space="preserve">Критерии оценки подготовки и защиты </w:t>
      </w:r>
      <w:r w:rsidRPr="00CD401D">
        <w:rPr>
          <w:b/>
          <w:i/>
          <w:sz w:val="25"/>
          <w:szCs w:val="25"/>
          <w:lang w:val="ru-RU" w:eastAsia="en-US"/>
        </w:rPr>
        <w:t xml:space="preserve">сообщений, </w:t>
      </w:r>
      <w:r w:rsidRPr="00746ED5">
        <w:rPr>
          <w:b/>
          <w:i/>
          <w:sz w:val="25"/>
          <w:szCs w:val="25"/>
          <w:lang w:val="ru-RU" w:eastAsia="en-US"/>
        </w:rPr>
        <w:t>творческой, исследовательской работы:</w:t>
      </w:r>
    </w:p>
    <w:p w:rsidR="00746ED5" w:rsidRPr="00746ED5" w:rsidRDefault="00746ED5" w:rsidP="00746ED5">
      <w:pPr>
        <w:ind w:firstLine="709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отлично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(5 баллов) выставляется, если обучающийся в полной мере раскрыл тему доклада</w:t>
      </w:r>
      <w:r w:rsidRPr="00CD401D">
        <w:rPr>
          <w:sz w:val="25"/>
          <w:szCs w:val="25"/>
          <w:lang w:val="ru-RU" w:eastAsia="en-US"/>
        </w:rPr>
        <w:t xml:space="preserve"> (вопроса)</w:t>
      </w:r>
      <w:r w:rsidRPr="00746ED5">
        <w:rPr>
          <w:sz w:val="25"/>
          <w:szCs w:val="25"/>
          <w:lang w:val="ru-RU" w:eastAsia="en-US"/>
        </w:rPr>
        <w:t xml:space="preserve"> в соответствии с разработанным планом, доклад</w:t>
      </w:r>
      <w:r w:rsidRPr="00CD401D">
        <w:rPr>
          <w:sz w:val="25"/>
          <w:szCs w:val="25"/>
          <w:lang w:val="ru-RU" w:eastAsia="en-US"/>
        </w:rPr>
        <w:t xml:space="preserve"> (вопрос)</w:t>
      </w:r>
      <w:r w:rsidRPr="00746ED5">
        <w:rPr>
          <w:sz w:val="25"/>
          <w:szCs w:val="25"/>
          <w:lang w:val="ru-RU" w:eastAsia="en-US"/>
        </w:rPr>
        <w:t xml:space="preserve"> представлен грамотным языком, мысли изложены в логической </w:t>
      </w:r>
      <w:r w:rsidRPr="00CD401D">
        <w:rPr>
          <w:sz w:val="25"/>
          <w:szCs w:val="25"/>
          <w:lang w:val="ru-RU" w:eastAsia="en-US"/>
        </w:rPr>
        <w:t>последовательности,</w:t>
      </w:r>
      <w:r w:rsidRPr="00746ED5">
        <w:rPr>
          <w:sz w:val="25"/>
          <w:szCs w:val="25"/>
          <w:lang w:val="ru-RU" w:eastAsia="en-US"/>
        </w:rPr>
        <w:t xml:space="preserve"> оформление соответствует установленным нормативам.</w:t>
      </w:r>
    </w:p>
    <w:p w:rsidR="00746ED5" w:rsidRPr="00746ED5" w:rsidRDefault="00746ED5" w:rsidP="00746ED5">
      <w:p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ab/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хорошо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(4 балла) выставляется, если о</w:t>
      </w:r>
      <w:r w:rsidRPr="00CD401D">
        <w:rPr>
          <w:sz w:val="25"/>
          <w:szCs w:val="25"/>
          <w:lang w:val="ru-RU" w:eastAsia="en-US"/>
        </w:rPr>
        <w:t xml:space="preserve">бучающийся раскрыл тему доклада (вопроса) </w:t>
      </w:r>
      <w:r w:rsidRPr="00746ED5">
        <w:rPr>
          <w:sz w:val="25"/>
          <w:szCs w:val="25"/>
          <w:lang w:val="ru-RU" w:eastAsia="en-US"/>
        </w:rPr>
        <w:t>в соответствии с разработанным планом, доклад</w:t>
      </w:r>
      <w:r w:rsidRPr="00CD401D">
        <w:rPr>
          <w:sz w:val="25"/>
          <w:szCs w:val="25"/>
          <w:lang w:val="ru-RU" w:eastAsia="en-US"/>
        </w:rPr>
        <w:t xml:space="preserve"> (вопрос)</w:t>
      </w:r>
      <w:r w:rsidRPr="00746ED5">
        <w:rPr>
          <w:sz w:val="25"/>
          <w:szCs w:val="25"/>
          <w:lang w:val="ru-RU" w:eastAsia="en-US"/>
        </w:rPr>
        <w:t xml:space="preserve"> представлен грамотным </w:t>
      </w:r>
      <w:r w:rsidRPr="00CD401D">
        <w:rPr>
          <w:sz w:val="25"/>
          <w:szCs w:val="25"/>
          <w:lang w:val="ru-RU" w:eastAsia="en-US"/>
        </w:rPr>
        <w:t>языком, оформление</w:t>
      </w:r>
      <w:r w:rsidRPr="00746ED5">
        <w:rPr>
          <w:sz w:val="25"/>
          <w:szCs w:val="25"/>
          <w:lang w:val="ru-RU" w:eastAsia="en-US"/>
        </w:rPr>
        <w:t xml:space="preserve"> соответствует установленным нормативам.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удовлетворительно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(3 балла) выставляется, если обучающийся не в полной мере раскрыл тему доклада</w:t>
      </w:r>
      <w:r w:rsidRPr="00CD401D">
        <w:rPr>
          <w:sz w:val="25"/>
          <w:szCs w:val="25"/>
          <w:lang w:val="ru-RU" w:eastAsia="en-US"/>
        </w:rPr>
        <w:t xml:space="preserve"> (вопроса)</w:t>
      </w:r>
      <w:r w:rsidRPr="00746ED5">
        <w:rPr>
          <w:sz w:val="25"/>
          <w:szCs w:val="25"/>
          <w:lang w:val="ru-RU" w:eastAsia="en-US"/>
        </w:rPr>
        <w:t xml:space="preserve">, не </w:t>
      </w:r>
      <w:r w:rsidRPr="00CD401D">
        <w:rPr>
          <w:sz w:val="25"/>
          <w:szCs w:val="25"/>
          <w:lang w:val="ru-RU" w:eastAsia="en-US"/>
        </w:rPr>
        <w:t>представил план</w:t>
      </w:r>
      <w:r w:rsidRPr="00746ED5">
        <w:rPr>
          <w:sz w:val="25"/>
          <w:szCs w:val="25"/>
          <w:lang w:val="ru-RU" w:eastAsia="en-US"/>
        </w:rPr>
        <w:t xml:space="preserve"> изложения </w:t>
      </w:r>
      <w:r w:rsidRPr="00CD401D">
        <w:rPr>
          <w:sz w:val="25"/>
          <w:szCs w:val="25"/>
          <w:lang w:val="ru-RU" w:eastAsia="en-US"/>
        </w:rPr>
        <w:t>материала, оформление</w:t>
      </w:r>
      <w:r w:rsidRPr="00746ED5">
        <w:rPr>
          <w:sz w:val="25"/>
          <w:szCs w:val="25"/>
          <w:lang w:val="ru-RU" w:eastAsia="en-US"/>
        </w:rPr>
        <w:t xml:space="preserve"> не в полной мере соответствует установленным нормативам.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неудовлетворительно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(2 балла) выставляется, если обучающийся не раскрыл тему доклада</w:t>
      </w:r>
      <w:r w:rsidRPr="00CD401D">
        <w:rPr>
          <w:sz w:val="25"/>
          <w:szCs w:val="25"/>
          <w:lang w:val="ru-RU" w:eastAsia="en-US"/>
        </w:rPr>
        <w:t xml:space="preserve"> (вопроса)</w:t>
      </w:r>
      <w:r w:rsidRPr="00746ED5">
        <w:rPr>
          <w:sz w:val="25"/>
          <w:szCs w:val="25"/>
          <w:lang w:val="ru-RU" w:eastAsia="en-US"/>
        </w:rPr>
        <w:t xml:space="preserve">, не </w:t>
      </w:r>
      <w:r w:rsidRPr="00CD401D">
        <w:rPr>
          <w:sz w:val="25"/>
          <w:szCs w:val="25"/>
          <w:lang w:val="ru-RU" w:eastAsia="en-US"/>
        </w:rPr>
        <w:t>представил план</w:t>
      </w:r>
      <w:r w:rsidRPr="00746ED5">
        <w:rPr>
          <w:sz w:val="25"/>
          <w:szCs w:val="25"/>
          <w:lang w:val="ru-RU" w:eastAsia="en-US"/>
        </w:rPr>
        <w:t xml:space="preserve"> изложения </w:t>
      </w:r>
      <w:r w:rsidRPr="00CD401D">
        <w:rPr>
          <w:sz w:val="25"/>
          <w:szCs w:val="25"/>
          <w:lang w:val="ru-RU" w:eastAsia="en-US"/>
        </w:rPr>
        <w:t>материала, оформление</w:t>
      </w:r>
      <w:r w:rsidRPr="00746ED5">
        <w:rPr>
          <w:sz w:val="25"/>
          <w:szCs w:val="25"/>
          <w:lang w:val="ru-RU" w:eastAsia="en-US"/>
        </w:rPr>
        <w:t xml:space="preserve"> не соответствует установленным нормативам или не представил доклад вообще.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</w:p>
    <w:p w:rsidR="00746ED5" w:rsidRPr="00746ED5" w:rsidRDefault="00746ED5" w:rsidP="00C02E93">
      <w:pPr>
        <w:numPr>
          <w:ilvl w:val="0"/>
          <w:numId w:val="7"/>
        </w:numPr>
        <w:jc w:val="both"/>
        <w:rPr>
          <w:b/>
          <w:sz w:val="25"/>
          <w:szCs w:val="25"/>
          <w:lang w:val="ru-RU" w:eastAsia="en-US"/>
        </w:rPr>
      </w:pPr>
      <w:r w:rsidRPr="00CD401D">
        <w:rPr>
          <w:b/>
          <w:sz w:val="25"/>
          <w:szCs w:val="25"/>
          <w:lang w:val="ru-RU" w:eastAsia="en-US"/>
        </w:rPr>
        <w:t>Выполнение практических заданий</w:t>
      </w:r>
    </w:p>
    <w:p w:rsidR="00746ED5" w:rsidRPr="00746ED5" w:rsidRDefault="00746ED5" w:rsidP="00746ED5">
      <w:p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Для выполнения данного вида задания необходимо: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b/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необходимо изучить предложенную тему и характеристику условий задания;</w:t>
      </w:r>
    </w:p>
    <w:p w:rsidR="00746ED5" w:rsidRPr="00746ED5" w:rsidRDefault="00746ED5" w:rsidP="00746ED5">
      <w:pPr>
        <w:numPr>
          <w:ilvl w:val="0"/>
          <w:numId w:val="4"/>
        </w:numPr>
        <w:jc w:val="both"/>
        <w:rPr>
          <w:b/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выбрать оптимальный вариант решения</w:t>
      </w:r>
    </w:p>
    <w:p w:rsidR="00746ED5" w:rsidRPr="00746ED5" w:rsidRDefault="00CD401D" w:rsidP="00746ED5">
      <w:pPr>
        <w:numPr>
          <w:ilvl w:val="0"/>
          <w:numId w:val="4"/>
        </w:numPr>
        <w:jc w:val="both"/>
        <w:rPr>
          <w:b/>
          <w:sz w:val="25"/>
          <w:szCs w:val="25"/>
          <w:lang w:val="ru-RU" w:eastAsia="en-US"/>
        </w:rPr>
      </w:pPr>
      <w:r w:rsidRPr="00CD401D">
        <w:rPr>
          <w:sz w:val="25"/>
          <w:szCs w:val="25"/>
          <w:lang w:val="ru-RU" w:eastAsia="en-US"/>
        </w:rPr>
        <w:t>выполнить</w:t>
      </w:r>
      <w:r w:rsidR="00746ED5" w:rsidRPr="00746ED5">
        <w:rPr>
          <w:sz w:val="25"/>
          <w:szCs w:val="25"/>
          <w:lang w:val="ru-RU" w:eastAsia="en-US"/>
        </w:rPr>
        <w:t xml:space="preserve"> задание.</w:t>
      </w:r>
    </w:p>
    <w:p w:rsidR="00746ED5" w:rsidRPr="00746ED5" w:rsidRDefault="00746ED5" w:rsidP="00746ED5">
      <w:pPr>
        <w:ind w:left="1440"/>
        <w:jc w:val="both"/>
        <w:rPr>
          <w:b/>
          <w:sz w:val="25"/>
          <w:szCs w:val="25"/>
          <w:lang w:val="ru-RU" w:eastAsia="en-US"/>
        </w:rPr>
      </w:pPr>
    </w:p>
    <w:p w:rsidR="00CD401D" w:rsidRPr="00746ED5" w:rsidRDefault="00746ED5" w:rsidP="00C02E93">
      <w:pPr>
        <w:numPr>
          <w:ilvl w:val="0"/>
          <w:numId w:val="7"/>
        </w:numPr>
        <w:jc w:val="both"/>
        <w:rPr>
          <w:b/>
          <w:i/>
          <w:sz w:val="25"/>
          <w:szCs w:val="25"/>
          <w:lang w:val="ru-RU" w:eastAsia="en-US"/>
        </w:rPr>
      </w:pPr>
      <w:r w:rsidRPr="00746ED5">
        <w:rPr>
          <w:b/>
          <w:i/>
          <w:sz w:val="25"/>
          <w:szCs w:val="25"/>
          <w:lang w:val="ru-RU" w:eastAsia="en-US"/>
        </w:rPr>
        <w:t xml:space="preserve">Критерии оценки </w:t>
      </w:r>
      <w:r w:rsidR="00CD401D" w:rsidRPr="00CD401D">
        <w:rPr>
          <w:b/>
          <w:i/>
          <w:sz w:val="25"/>
          <w:szCs w:val="25"/>
          <w:lang w:val="ru-RU" w:eastAsia="en-US"/>
        </w:rPr>
        <w:t>выполнения практических заданий, решения</w:t>
      </w:r>
      <w:r w:rsidR="00CD401D" w:rsidRPr="00746ED5">
        <w:rPr>
          <w:b/>
          <w:i/>
          <w:sz w:val="25"/>
          <w:szCs w:val="25"/>
          <w:lang w:val="ru-RU" w:eastAsia="en-US"/>
        </w:rPr>
        <w:t xml:space="preserve"> </w:t>
      </w:r>
      <w:r w:rsidR="00CD401D" w:rsidRPr="00CD401D">
        <w:rPr>
          <w:b/>
          <w:i/>
          <w:sz w:val="25"/>
          <w:szCs w:val="25"/>
          <w:lang w:val="ru-RU" w:eastAsia="en-US"/>
        </w:rPr>
        <w:t xml:space="preserve">задач, </w:t>
      </w:r>
      <w:r w:rsidR="00CD401D" w:rsidRPr="00746ED5">
        <w:rPr>
          <w:b/>
          <w:i/>
          <w:sz w:val="25"/>
          <w:szCs w:val="25"/>
          <w:lang w:val="ru-RU" w:eastAsia="en-US"/>
        </w:rPr>
        <w:t>ситуационных задач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отлично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(5 баллов) выставляется обучающемуся, если задание выполнено без ошибок и недочетов или имеющую не более одного недочета.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хорошо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/>
        </w:rPr>
        <w:t xml:space="preserve"> </w:t>
      </w:r>
      <w:r w:rsidRPr="00746ED5">
        <w:rPr>
          <w:sz w:val="25"/>
          <w:szCs w:val="25"/>
          <w:lang w:val="ru-RU" w:eastAsia="en-US"/>
        </w:rPr>
        <w:t xml:space="preserve">(4 </w:t>
      </w:r>
      <w:r w:rsidR="00CD401D" w:rsidRPr="00CD401D">
        <w:rPr>
          <w:sz w:val="25"/>
          <w:szCs w:val="25"/>
          <w:lang w:val="ru-RU" w:eastAsia="en-US"/>
        </w:rPr>
        <w:t>балла) выставляется</w:t>
      </w:r>
      <w:r w:rsidRPr="00746ED5">
        <w:rPr>
          <w:sz w:val="25"/>
          <w:szCs w:val="25"/>
          <w:lang w:val="ru-RU" w:eastAsia="en-US"/>
        </w:rPr>
        <w:t xml:space="preserve"> обучающемуся, если </w:t>
      </w:r>
      <w:r w:rsidR="00CD401D" w:rsidRPr="00CD401D">
        <w:rPr>
          <w:sz w:val="25"/>
          <w:szCs w:val="25"/>
          <w:lang w:val="ru-RU" w:eastAsia="en-US"/>
        </w:rPr>
        <w:t>задание выполнено</w:t>
      </w:r>
      <w:r w:rsidRPr="00746ED5">
        <w:rPr>
          <w:sz w:val="25"/>
          <w:szCs w:val="25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удовлетворительно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/>
        </w:rPr>
        <w:t xml:space="preserve"> </w:t>
      </w:r>
      <w:r w:rsidRPr="00746ED5">
        <w:rPr>
          <w:sz w:val="25"/>
          <w:szCs w:val="25"/>
          <w:lang w:val="ru-RU" w:eastAsia="en-US"/>
        </w:rPr>
        <w:t xml:space="preserve">(3 </w:t>
      </w:r>
      <w:r w:rsidR="00CD401D" w:rsidRPr="00CD401D">
        <w:rPr>
          <w:sz w:val="25"/>
          <w:szCs w:val="25"/>
          <w:lang w:val="ru-RU" w:eastAsia="en-US"/>
        </w:rPr>
        <w:t>балла) выставляется</w:t>
      </w:r>
      <w:r w:rsidRPr="00746ED5">
        <w:rPr>
          <w:sz w:val="25"/>
          <w:szCs w:val="25"/>
          <w:lang w:val="ru-RU" w:eastAsia="en-US"/>
        </w:rPr>
        <w:t xml:space="preserve"> обучающемуся, </w:t>
      </w:r>
      <w:r w:rsidR="00CD401D" w:rsidRPr="00CD401D">
        <w:rPr>
          <w:sz w:val="25"/>
          <w:szCs w:val="25"/>
          <w:lang w:val="ru-RU" w:eastAsia="en-US"/>
        </w:rPr>
        <w:t>если задание выполнено</w:t>
      </w:r>
      <w:r w:rsidRPr="00746ED5">
        <w:rPr>
          <w:sz w:val="25"/>
          <w:szCs w:val="25"/>
          <w:lang w:val="ru-RU" w:eastAsia="en-US"/>
        </w:rPr>
        <w:t xml:space="preserve"> правильно не менее чем на половину или допущено не более двух грубых </w:t>
      </w:r>
      <w:r w:rsidR="00CD401D" w:rsidRPr="00CD401D">
        <w:rPr>
          <w:sz w:val="25"/>
          <w:szCs w:val="25"/>
          <w:lang w:val="ru-RU" w:eastAsia="en-US"/>
        </w:rPr>
        <w:t>ошибок, или</w:t>
      </w:r>
      <w:r w:rsidRPr="00746ED5">
        <w:rPr>
          <w:sz w:val="25"/>
          <w:szCs w:val="25"/>
          <w:lang w:val="ru-RU" w:eastAsia="en-US"/>
        </w:rPr>
        <w:t xml:space="preserve"> не более одной грубой ошибки и одного </w:t>
      </w:r>
      <w:r w:rsidR="00CD401D" w:rsidRPr="00CD401D">
        <w:rPr>
          <w:sz w:val="25"/>
          <w:szCs w:val="25"/>
          <w:lang w:val="ru-RU" w:eastAsia="en-US"/>
        </w:rPr>
        <w:t>недочета, или</w:t>
      </w:r>
      <w:r w:rsidRPr="00746ED5">
        <w:rPr>
          <w:sz w:val="25"/>
          <w:szCs w:val="25"/>
          <w:lang w:val="ru-RU" w:eastAsia="en-US"/>
        </w:rPr>
        <w:t xml:space="preserve"> не более двух-трех негрубых </w:t>
      </w:r>
      <w:r w:rsidR="00CD401D" w:rsidRPr="00CD401D">
        <w:rPr>
          <w:sz w:val="25"/>
          <w:szCs w:val="25"/>
          <w:lang w:val="ru-RU" w:eastAsia="en-US"/>
        </w:rPr>
        <w:t>ошибок, или</w:t>
      </w:r>
      <w:r w:rsidRPr="00746ED5">
        <w:rPr>
          <w:sz w:val="25"/>
          <w:szCs w:val="25"/>
          <w:lang w:val="ru-RU" w:eastAsia="en-US"/>
        </w:rPr>
        <w:t xml:space="preserve"> одной негрубой ошибки и трех </w:t>
      </w:r>
      <w:r w:rsidR="00CD401D" w:rsidRPr="00CD401D">
        <w:rPr>
          <w:sz w:val="25"/>
          <w:szCs w:val="25"/>
          <w:lang w:val="ru-RU" w:eastAsia="en-US"/>
        </w:rPr>
        <w:t>недочетов, или</w:t>
      </w:r>
      <w:r w:rsidRPr="00746ED5">
        <w:rPr>
          <w:sz w:val="25"/>
          <w:szCs w:val="25"/>
          <w:lang w:val="ru-RU" w:eastAsia="en-US"/>
        </w:rPr>
        <w:t xml:space="preserve"> при отсутствии ошибок, но при наличии 4-5 недочетов.</w:t>
      </w:r>
    </w:p>
    <w:p w:rsidR="00746ED5" w:rsidRPr="00746ED5" w:rsidRDefault="00746ED5" w:rsidP="00746ED5">
      <w:pPr>
        <w:ind w:firstLine="72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неудовлетворительно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 xml:space="preserve"> (2 </w:t>
      </w:r>
      <w:r w:rsidR="00CD401D" w:rsidRPr="00CD401D">
        <w:rPr>
          <w:sz w:val="25"/>
          <w:szCs w:val="25"/>
          <w:lang w:val="ru-RU" w:eastAsia="en-US"/>
        </w:rPr>
        <w:t>балла) выставляется</w:t>
      </w:r>
      <w:r w:rsidRPr="00746ED5">
        <w:rPr>
          <w:sz w:val="25"/>
          <w:szCs w:val="25"/>
          <w:lang w:val="ru-RU" w:eastAsia="en-US"/>
        </w:rPr>
        <w:t xml:space="preserve"> обучающемуся, </w:t>
      </w:r>
      <w:r w:rsidR="00CD401D" w:rsidRPr="00CD401D">
        <w:rPr>
          <w:sz w:val="25"/>
          <w:szCs w:val="25"/>
          <w:lang w:val="ru-RU" w:eastAsia="en-US"/>
        </w:rPr>
        <w:t>если в</w:t>
      </w:r>
      <w:r w:rsidRPr="00746ED5">
        <w:rPr>
          <w:sz w:val="25"/>
          <w:szCs w:val="25"/>
          <w:lang w:val="ru-RU" w:eastAsia="en-US"/>
        </w:rPr>
        <w:t xml:space="preserve"> задании допущено число ошибок и недочетов превосходящее норму, при которой может быть выставлена оценка </w:t>
      </w:r>
      <w:r w:rsidRPr="00CD401D">
        <w:rPr>
          <w:sz w:val="25"/>
          <w:szCs w:val="25"/>
          <w:lang w:val="ru-RU" w:eastAsia="en-US"/>
        </w:rPr>
        <w:t>«</w:t>
      </w:r>
      <w:r w:rsidRPr="00746ED5">
        <w:rPr>
          <w:sz w:val="25"/>
          <w:szCs w:val="25"/>
          <w:lang w:val="ru-RU" w:eastAsia="en-US"/>
        </w:rPr>
        <w:t>удовлетворительно</w:t>
      </w:r>
      <w:r w:rsidRPr="00CD401D">
        <w:rPr>
          <w:sz w:val="25"/>
          <w:szCs w:val="25"/>
          <w:lang w:val="ru-RU" w:eastAsia="en-US"/>
        </w:rPr>
        <w:t>»</w:t>
      </w:r>
      <w:r w:rsidRPr="00746ED5">
        <w:rPr>
          <w:sz w:val="25"/>
          <w:szCs w:val="25"/>
          <w:lang w:val="ru-RU" w:eastAsia="en-US"/>
        </w:rPr>
        <w:t>, если правильно выполнено менее половины задания или не выполнено вообще.</w:t>
      </w:r>
    </w:p>
    <w:p w:rsidR="00746ED5" w:rsidRPr="00746ED5" w:rsidRDefault="00746ED5" w:rsidP="00746ED5">
      <w:pPr>
        <w:ind w:firstLine="720"/>
        <w:jc w:val="both"/>
        <w:rPr>
          <w:sz w:val="24"/>
          <w:szCs w:val="24"/>
          <w:lang w:val="ru-RU" w:eastAsia="en-US"/>
        </w:rPr>
      </w:pPr>
    </w:p>
    <w:p w:rsidR="00746ED5" w:rsidRPr="00746ED5" w:rsidRDefault="00746ED5" w:rsidP="00746ED5">
      <w:pPr>
        <w:ind w:firstLine="720"/>
        <w:jc w:val="both"/>
        <w:rPr>
          <w:sz w:val="24"/>
          <w:szCs w:val="24"/>
          <w:lang w:val="ru-RU" w:eastAsia="en-US"/>
        </w:rPr>
      </w:pPr>
    </w:p>
    <w:p w:rsidR="00746ED5" w:rsidRPr="00746ED5" w:rsidRDefault="00746ED5" w:rsidP="00746ED5">
      <w:pPr>
        <w:ind w:firstLine="720"/>
        <w:jc w:val="both"/>
        <w:rPr>
          <w:sz w:val="24"/>
          <w:szCs w:val="24"/>
          <w:lang w:val="ru-RU" w:eastAsia="en-US"/>
        </w:rPr>
      </w:pPr>
    </w:p>
    <w:p w:rsidR="00746ED5" w:rsidRPr="00746ED5" w:rsidRDefault="00746ED5" w:rsidP="00746ED5">
      <w:pPr>
        <w:ind w:firstLine="720"/>
        <w:jc w:val="both"/>
        <w:rPr>
          <w:sz w:val="24"/>
          <w:szCs w:val="24"/>
          <w:lang w:val="ru-RU" w:eastAsia="en-US"/>
        </w:rPr>
      </w:pPr>
    </w:p>
    <w:p w:rsidR="00746ED5" w:rsidRPr="00746ED5" w:rsidRDefault="00746ED5" w:rsidP="00746ED5">
      <w:pPr>
        <w:ind w:firstLine="720"/>
        <w:jc w:val="both"/>
        <w:rPr>
          <w:sz w:val="24"/>
          <w:szCs w:val="24"/>
          <w:lang w:val="ru-RU" w:eastAsia="en-US"/>
        </w:rPr>
      </w:pPr>
    </w:p>
    <w:p w:rsidR="00D73196" w:rsidRDefault="00D73196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66449A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453779">
      <w:pPr>
        <w:pStyle w:val="af1"/>
        <w:tabs>
          <w:tab w:val="left" w:pos="1590"/>
        </w:tabs>
        <w:jc w:val="center"/>
        <w:rPr>
          <w:b/>
        </w:rPr>
      </w:pPr>
      <w:r>
        <w:rPr>
          <w:b/>
        </w:rPr>
        <w:lastRenderedPageBreak/>
        <w:t xml:space="preserve">3. </w:t>
      </w:r>
      <w:r w:rsidRPr="00A5756E">
        <w:rPr>
          <w:b/>
        </w:rPr>
        <w:t>ЗАДАНИЯ ДЛЯ САМОСТОЯТЕЛЬНОЙ РАБОТЫ</w:t>
      </w:r>
    </w:p>
    <w:p w:rsidR="00294C10" w:rsidRPr="00A5756E" w:rsidRDefault="00294C10" w:rsidP="00CD401D">
      <w:pPr>
        <w:pStyle w:val="af1"/>
        <w:tabs>
          <w:tab w:val="left" w:pos="1590"/>
        </w:tabs>
        <w:rPr>
          <w:b/>
        </w:rPr>
      </w:pPr>
    </w:p>
    <w:p w:rsidR="00CD401D" w:rsidRPr="00CD401D" w:rsidRDefault="00CD401D" w:rsidP="0066449A">
      <w:pPr>
        <w:pStyle w:val="Default"/>
        <w:jc w:val="both"/>
        <w:rPr>
          <w:b/>
          <w:bCs/>
        </w:rPr>
      </w:pPr>
    </w:p>
    <w:p w:rsidR="00CD401D" w:rsidRDefault="00CD401D" w:rsidP="00CD401D">
      <w:pPr>
        <w:pStyle w:val="Default"/>
        <w:jc w:val="both"/>
        <w:rPr>
          <w:b/>
          <w:bCs/>
        </w:rPr>
      </w:pPr>
      <w:r w:rsidRPr="00CD401D">
        <w:rPr>
          <w:b/>
          <w:bCs/>
        </w:rPr>
        <w:t>Раздел Ι. Бухгалтерский учет, его сущность и функции в системе управления организацией</w:t>
      </w:r>
    </w:p>
    <w:p w:rsidR="00CD401D" w:rsidRPr="00CD401D" w:rsidRDefault="00CD401D" w:rsidP="00CD401D">
      <w:pPr>
        <w:pStyle w:val="Default"/>
        <w:jc w:val="both"/>
        <w:rPr>
          <w:b/>
          <w:bCs/>
        </w:rPr>
      </w:pPr>
    </w:p>
    <w:p w:rsidR="00CD401D" w:rsidRPr="00CD401D" w:rsidRDefault="00CD401D" w:rsidP="00CD401D">
      <w:pPr>
        <w:pStyle w:val="Default"/>
        <w:jc w:val="both"/>
        <w:rPr>
          <w:b/>
          <w:bCs/>
        </w:rPr>
      </w:pPr>
      <w:r w:rsidRPr="00CD401D">
        <w:rPr>
          <w:b/>
          <w:bCs/>
        </w:rPr>
        <w:t>Тема 1.1. Хозяйственный учет, его сущность и значение</w:t>
      </w:r>
    </w:p>
    <w:p w:rsidR="00CD401D" w:rsidRDefault="00CD401D" w:rsidP="00CD401D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0B6DFB" w:rsidP="00CD401D">
      <w:pPr>
        <w:jc w:val="center"/>
        <w:rPr>
          <w:b/>
          <w:sz w:val="24"/>
          <w:szCs w:val="24"/>
          <w:u w:val="single"/>
          <w:lang w:val="ru-RU"/>
        </w:rPr>
      </w:pPr>
      <w:r w:rsidRPr="000B6DFB">
        <w:rPr>
          <w:b/>
          <w:sz w:val="24"/>
          <w:szCs w:val="24"/>
          <w:u w:val="single"/>
          <w:lang w:val="ru-RU"/>
        </w:rPr>
        <w:t xml:space="preserve">Задание </w:t>
      </w:r>
      <w:r w:rsidR="00CD401D" w:rsidRPr="000B6DFB">
        <w:rPr>
          <w:b/>
          <w:sz w:val="24"/>
          <w:szCs w:val="24"/>
          <w:u w:val="single"/>
          <w:lang w:val="ru-RU"/>
        </w:rPr>
        <w:t>для самостоятельной работы</w:t>
      </w:r>
      <w:r w:rsidR="00AB64FC">
        <w:rPr>
          <w:b/>
          <w:sz w:val="24"/>
          <w:szCs w:val="24"/>
          <w:u w:val="single"/>
          <w:lang w:val="ru-RU"/>
        </w:rPr>
        <w:t xml:space="preserve"> № 1.</w:t>
      </w:r>
    </w:p>
    <w:p w:rsidR="007A4116" w:rsidRPr="000B6DFB" w:rsidRDefault="007A4116" w:rsidP="00CD401D">
      <w:pPr>
        <w:jc w:val="center"/>
        <w:rPr>
          <w:b/>
          <w:sz w:val="24"/>
          <w:szCs w:val="24"/>
          <w:u w:val="single"/>
          <w:lang w:val="ru-RU"/>
        </w:rPr>
      </w:pPr>
    </w:p>
    <w:p w:rsidR="00CD401D" w:rsidRPr="00CD401D" w:rsidRDefault="007A4116" w:rsidP="007A4116">
      <w:pPr>
        <w:pStyle w:val="Default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Подготовьте творческую</w:t>
      </w:r>
      <w:r w:rsidR="00CD401D" w:rsidRPr="00CD401D">
        <w:rPr>
          <w:bCs/>
          <w:sz w:val="25"/>
          <w:szCs w:val="25"/>
        </w:rPr>
        <w:t xml:space="preserve"> раб</w:t>
      </w:r>
      <w:r w:rsidR="00AB64FC">
        <w:rPr>
          <w:bCs/>
          <w:sz w:val="25"/>
          <w:szCs w:val="25"/>
        </w:rPr>
        <w:t>от</w:t>
      </w:r>
      <w:r>
        <w:rPr>
          <w:bCs/>
          <w:sz w:val="25"/>
          <w:szCs w:val="25"/>
        </w:rPr>
        <w:t>у, создайте презентацию</w:t>
      </w:r>
      <w:r w:rsidR="00AB64FC">
        <w:rPr>
          <w:bCs/>
          <w:sz w:val="25"/>
          <w:szCs w:val="25"/>
        </w:rPr>
        <w:t xml:space="preserve"> по вопросу</w:t>
      </w:r>
      <w:r w:rsidR="00CD401D" w:rsidRPr="00CD401D">
        <w:rPr>
          <w:bCs/>
          <w:sz w:val="25"/>
          <w:szCs w:val="25"/>
        </w:rPr>
        <w:t>: Возникновение и эволюция хозяйственного учета.</w:t>
      </w:r>
    </w:p>
    <w:p w:rsidR="00CD401D" w:rsidRPr="00746ED5" w:rsidRDefault="00CD401D" w:rsidP="00CD401D">
      <w:p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Для выполнения данного вида задания необходимо:</w:t>
      </w:r>
    </w:p>
    <w:p w:rsidR="00CD401D" w:rsidRPr="00746ED5" w:rsidRDefault="00CD401D" w:rsidP="00CD401D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изучить предложенную тему;</w:t>
      </w:r>
    </w:p>
    <w:p w:rsidR="00CD401D" w:rsidRPr="00CD401D" w:rsidRDefault="00CD401D" w:rsidP="00CD401D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составить план творческой работы;</w:t>
      </w:r>
    </w:p>
    <w:p w:rsidR="00CD401D" w:rsidRPr="00746ED5" w:rsidRDefault="00CD401D" w:rsidP="00CD401D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CD401D">
        <w:rPr>
          <w:bCs/>
          <w:sz w:val="25"/>
          <w:szCs w:val="25"/>
          <w:lang w:val="ru-RU"/>
        </w:rPr>
        <w:t>проработать специальную литературу, ресурсы Интернет;</w:t>
      </w:r>
    </w:p>
    <w:p w:rsidR="00CD401D" w:rsidRPr="00746ED5" w:rsidRDefault="00CD401D" w:rsidP="00CD401D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>написать творческую работу;</w:t>
      </w:r>
    </w:p>
    <w:p w:rsidR="00CD401D" w:rsidRPr="00746ED5" w:rsidRDefault="00CD401D" w:rsidP="00CD401D">
      <w:pPr>
        <w:numPr>
          <w:ilvl w:val="0"/>
          <w:numId w:val="4"/>
        </w:numPr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создать презентацию и подготовиться к выступлению. </w:t>
      </w:r>
    </w:p>
    <w:p w:rsidR="00CD401D" w:rsidRPr="00746ED5" w:rsidRDefault="00CD401D" w:rsidP="00CD401D">
      <w:pPr>
        <w:ind w:left="360"/>
        <w:jc w:val="both"/>
        <w:rPr>
          <w:sz w:val="25"/>
          <w:szCs w:val="25"/>
          <w:lang w:val="ru-RU" w:eastAsia="en-US"/>
        </w:rPr>
      </w:pPr>
      <w:r w:rsidRPr="00746ED5">
        <w:rPr>
          <w:sz w:val="25"/>
          <w:szCs w:val="25"/>
          <w:lang w:val="ru-RU" w:eastAsia="en-US"/>
        </w:rPr>
        <w:t xml:space="preserve">     </w:t>
      </w:r>
      <w:r w:rsidRPr="00746ED5">
        <w:rPr>
          <w:i/>
          <w:sz w:val="25"/>
          <w:szCs w:val="25"/>
          <w:lang w:val="ru-RU" w:eastAsia="en-US"/>
        </w:rPr>
        <w:t>Примечания:</w:t>
      </w:r>
      <w:r w:rsidRPr="00746ED5">
        <w:rPr>
          <w:sz w:val="25"/>
          <w:szCs w:val="25"/>
          <w:lang w:val="ru-RU" w:eastAsia="en-US"/>
        </w:rPr>
        <w:t xml:space="preserve"> Требования к оформлению творческих работ и презентаций приведены </w:t>
      </w:r>
      <w:r w:rsidRPr="00294C10">
        <w:rPr>
          <w:sz w:val="25"/>
          <w:szCs w:val="25"/>
          <w:lang w:val="ru-RU" w:eastAsia="en-US"/>
        </w:rPr>
        <w:t>в Приложении 1.</w:t>
      </w:r>
    </w:p>
    <w:p w:rsidR="00CD401D" w:rsidRDefault="00CD401D" w:rsidP="00CD401D">
      <w:pPr>
        <w:rPr>
          <w:b/>
          <w:sz w:val="24"/>
          <w:szCs w:val="24"/>
          <w:lang w:val="ru-RU"/>
        </w:rPr>
      </w:pPr>
    </w:p>
    <w:p w:rsidR="00CD401D" w:rsidRDefault="00CD401D" w:rsidP="00CD401D">
      <w:pPr>
        <w:pStyle w:val="Default"/>
        <w:jc w:val="both"/>
        <w:rPr>
          <w:b/>
          <w:bCs/>
          <w:sz w:val="28"/>
          <w:szCs w:val="28"/>
        </w:rPr>
      </w:pPr>
    </w:p>
    <w:p w:rsidR="00CD401D" w:rsidRDefault="00CD401D" w:rsidP="00CD401D">
      <w:pPr>
        <w:pStyle w:val="Default"/>
        <w:jc w:val="both"/>
        <w:rPr>
          <w:b/>
          <w:bCs/>
        </w:rPr>
      </w:pPr>
      <w:r w:rsidRPr="00E920B1">
        <w:rPr>
          <w:b/>
          <w:bCs/>
        </w:rPr>
        <w:t>Раздел ΙΙΙ. Система бухгалтер</w:t>
      </w:r>
      <w:r w:rsidR="006013A8" w:rsidRPr="00E920B1">
        <w:rPr>
          <w:b/>
          <w:bCs/>
        </w:rPr>
        <w:t>ских счетов и двойная запись</w:t>
      </w:r>
    </w:p>
    <w:p w:rsidR="007A4116" w:rsidRPr="00E920B1" w:rsidRDefault="007A4116" w:rsidP="00CD401D">
      <w:pPr>
        <w:pStyle w:val="Default"/>
        <w:jc w:val="both"/>
        <w:rPr>
          <w:b/>
          <w:bCs/>
        </w:rPr>
      </w:pPr>
    </w:p>
    <w:p w:rsidR="00CD401D" w:rsidRPr="00E920B1" w:rsidRDefault="00CD401D" w:rsidP="00CD401D">
      <w:pPr>
        <w:pStyle w:val="Default"/>
        <w:jc w:val="both"/>
        <w:rPr>
          <w:b/>
          <w:bCs/>
        </w:rPr>
      </w:pPr>
      <w:r w:rsidRPr="00E920B1">
        <w:rPr>
          <w:b/>
          <w:bCs/>
        </w:rPr>
        <w:t>Тема 3.2.Двойная запись хозяйственных операций на счетах</w:t>
      </w:r>
    </w:p>
    <w:p w:rsidR="006013A8" w:rsidRPr="00E920B1" w:rsidRDefault="006013A8" w:rsidP="00CD401D">
      <w:pPr>
        <w:pStyle w:val="Default"/>
        <w:jc w:val="both"/>
        <w:rPr>
          <w:b/>
          <w:bCs/>
          <w:u w:val="single"/>
        </w:rPr>
      </w:pPr>
    </w:p>
    <w:p w:rsidR="00E920B1" w:rsidRDefault="00E920B1" w:rsidP="006013A8">
      <w:pPr>
        <w:jc w:val="center"/>
        <w:rPr>
          <w:b/>
          <w:sz w:val="24"/>
          <w:szCs w:val="24"/>
          <w:u w:val="single"/>
          <w:lang w:val="ru-RU"/>
        </w:rPr>
      </w:pPr>
    </w:p>
    <w:p w:rsidR="006013A8" w:rsidRPr="006013A8" w:rsidRDefault="006013A8" w:rsidP="006013A8">
      <w:pPr>
        <w:jc w:val="center"/>
        <w:rPr>
          <w:b/>
          <w:sz w:val="24"/>
          <w:szCs w:val="24"/>
          <w:u w:val="single"/>
          <w:lang w:val="ru-RU"/>
        </w:rPr>
      </w:pPr>
      <w:r w:rsidRPr="006013A8">
        <w:rPr>
          <w:b/>
          <w:sz w:val="24"/>
          <w:szCs w:val="24"/>
          <w:u w:val="single"/>
          <w:lang w:val="ru-RU"/>
        </w:rPr>
        <w:t>Практическое задание для самостоятельной работы</w:t>
      </w:r>
      <w:r w:rsidR="0094303E">
        <w:rPr>
          <w:b/>
          <w:sz w:val="24"/>
          <w:szCs w:val="24"/>
          <w:u w:val="single"/>
          <w:lang w:val="ru-RU"/>
        </w:rPr>
        <w:t xml:space="preserve"> </w:t>
      </w:r>
      <w:r w:rsidR="0094303E" w:rsidRPr="0094303E">
        <w:rPr>
          <w:b/>
          <w:sz w:val="24"/>
          <w:szCs w:val="24"/>
          <w:u w:val="single"/>
          <w:lang w:val="ru-RU"/>
        </w:rPr>
        <w:t>№ 1</w:t>
      </w:r>
    </w:p>
    <w:p w:rsidR="006013A8" w:rsidRPr="006013A8" w:rsidRDefault="006013A8" w:rsidP="006013A8">
      <w:pPr>
        <w:rPr>
          <w:sz w:val="24"/>
          <w:szCs w:val="24"/>
          <w:lang w:val="ru-RU"/>
        </w:rPr>
      </w:pPr>
    </w:p>
    <w:p w:rsidR="006013A8" w:rsidRPr="006C6D64" w:rsidRDefault="0094303E" w:rsidP="0094303E">
      <w:pPr>
        <w:jc w:val="both"/>
        <w:rPr>
          <w:b/>
          <w:bCs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Условие задание</w:t>
      </w:r>
    </w:p>
    <w:p w:rsidR="00C435A1" w:rsidRPr="00E920B1" w:rsidRDefault="00C435A1" w:rsidP="00C435A1">
      <w:pPr>
        <w:rPr>
          <w:sz w:val="25"/>
          <w:szCs w:val="25"/>
          <w:lang w:val="ru-RU"/>
        </w:rPr>
      </w:pPr>
      <w:r w:rsidRPr="00E920B1">
        <w:rPr>
          <w:sz w:val="25"/>
          <w:szCs w:val="25"/>
          <w:lang w:val="ru-RU"/>
        </w:rPr>
        <w:t>1.Откройте счета синтетического и аналитического учета.</w:t>
      </w:r>
    </w:p>
    <w:p w:rsidR="00C435A1" w:rsidRPr="00E920B1" w:rsidRDefault="00C435A1" w:rsidP="00C435A1">
      <w:pPr>
        <w:rPr>
          <w:sz w:val="25"/>
          <w:szCs w:val="25"/>
          <w:lang w:val="ru-RU"/>
        </w:rPr>
      </w:pPr>
      <w:r w:rsidRPr="00E920B1">
        <w:rPr>
          <w:sz w:val="25"/>
          <w:szCs w:val="25"/>
          <w:lang w:val="ru-RU"/>
        </w:rPr>
        <w:t>2.Составьте журнал регистрации хозяйственных операций.</w:t>
      </w:r>
    </w:p>
    <w:p w:rsidR="00C435A1" w:rsidRPr="00E920B1" w:rsidRDefault="00C435A1" w:rsidP="00C435A1">
      <w:pPr>
        <w:rPr>
          <w:sz w:val="25"/>
          <w:szCs w:val="25"/>
          <w:lang w:val="ru-RU"/>
        </w:rPr>
      </w:pPr>
      <w:r w:rsidRPr="00E920B1">
        <w:rPr>
          <w:sz w:val="25"/>
          <w:szCs w:val="25"/>
          <w:lang w:val="ru-RU"/>
        </w:rPr>
        <w:t>3.Отразите на счетах синтетического и аналитического учета хозяйственные операции.</w:t>
      </w:r>
    </w:p>
    <w:p w:rsidR="00C435A1" w:rsidRPr="00E920B1" w:rsidRDefault="00C435A1" w:rsidP="00C435A1">
      <w:pPr>
        <w:rPr>
          <w:sz w:val="25"/>
          <w:szCs w:val="25"/>
          <w:lang w:val="ru-RU"/>
        </w:rPr>
      </w:pPr>
      <w:r w:rsidRPr="00E920B1">
        <w:rPr>
          <w:sz w:val="25"/>
          <w:szCs w:val="25"/>
          <w:lang w:val="ru-RU"/>
        </w:rPr>
        <w:t xml:space="preserve">4.Определить обороты и сальдо. </w:t>
      </w:r>
    </w:p>
    <w:p w:rsidR="00C435A1" w:rsidRPr="00E920B1" w:rsidRDefault="00C435A1" w:rsidP="00C435A1">
      <w:pPr>
        <w:rPr>
          <w:sz w:val="25"/>
          <w:szCs w:val="25"/>
          <w:lang w:val="ru-RU"/>
        </w:rPr>
      </w:pPr>
      <w:r w:rsidRPr="00E920B1">
        <w:rPr>
          <w:sz w:val="25"/>
          <w:szCs w:val="25"/>
          <w:lang w:val="ru-RU"/>
        </w:rPr>
        <w:t>5. Составьте Оборотную ведомость.</w:t>
      </w:r>
    </w:p>
    <w:p w:rsidR="00C435A1" w:rsidRPr="00E920B1" w:rsidRDefault="00C435A1" w:rsidP="00C435A1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E920B1">
        <w:rPr>
          <w:b/>
          <w:i/>
          <w:sz w:val="24"/>
          <w:szCs w:val="24"/>
          <w:u w:val="single"/>
          <w:lang w:val="ru-RU"/>
        </w:rPr>
        <w:t>Исходные данные:</w:t>
      </w:r>
    </w:p>
    <w:p w:rsidR="00C435A1" w:rsidRPr="00E920B1" w:rsidRDefault="00C435A1" w:rsidP="00C02E93">
      <w:pPr>
        <w:numPr>
          <w:ilvl w:val="0"/>
          <w:numId w:val="30"/>
        </w:numPr>
        <w:rPr>
          <w:sz w:val="24"/>
          <w:szCs w:val="24"/>
          <w:lang w:val="ru-RU"/>
        </w:rPr>
      </w:pPr>
      <w:r w:rsidRPr="00E920B1">
        <w:rPr>
          <w:i/>
          <w:sz w:val="24"/>
          <w:szCs w:val="24"/>
          <w:lang w:val="ru-RU"/>
        </w:rPr>
        <w:t>Остатки по синтетическим счетам на 01.10.20__г.</w:t>
      </w:r>
      <w:r w:rsidRPr="00E920B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3685"/>
        <w:gridCol w:w="1239"/>
      </w:tblGrid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keepNext/>
              <w:jc w:val="center"/>
              <w:outlineLvl w:val="4"/>
              <w:rPr>
                <w:i/>
                <w:sz w:val="24"/>
                <w:szCs w:val="24"/>
                <w:lang w:val="ru-RU"/>
              </w:rPr>
            </w:pPr>
            <w:r w:rsidRPr="00E920B1">
              <w:rPr>
                <w:i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E920B1">
              <w:rPr>
                <w:i/>
                <w:sz w:val="24"/>
                <w:szCs w:val="24"/>
                <w:lang w:val="ru-RU"/>
              </w:rPr>
              <w:t>Сумма, руб.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E920B1">
              <w:rPr>
                <w:i/>
                <w:sz w:val="24"/>
                <w:szCs w:val="24"/>
                <w:lang w:val="ru-RU"/>
              </w:rPr>
              <w:t>Пассив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E920B1">
              <w:rPr>
                <w:i/>
                <w:sz w:val="24"/>
                <w:szCs w:val="24"/>
                <w:lang w:val="ru-RU"/>
              </w:rPr>
              <w:t>Сумма, руб.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Основные средства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87200=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Уставный капитал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80000=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 xml:space="preserve">Товары 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22000=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Резервный капитал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12000=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Касса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450=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Нераспределенная прибыль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10000=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Расчетные счета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16550=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по краткосрочным кредитам и займам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17000=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с подотчетными лицами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4500=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с персоналом по оплате труда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2500=</w:t>
            </w:r>
          </w:p>
        </w:tc>
      </w:tr>
      <w:tr w:rsidR="00C435A1" w:rsidRPr="00E920B1" w:rsidTr="00E920B1">
        <w:tc>
          <w:tcPr>
            <w:tcW w:w="4077" w:type="dxa"/>
            <w:vMerge w:val="restart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с покупателями и заказчиками</w:t>
            </w:r>
          </w:p>
        </w:tc>
        <w:tc>
          <w:tcPr>
            <w:tcW w:w="1276" w:type="dxa"/>
            <w:vMerge w:val="restart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12000=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с поставщиками и подрядчиками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13000=</w:t>
            </w:r>
          </w:p>
        </w:tc>
      </w:tr>
      <w:tr w:rsidR="00C435A1" w:rsidRPr="00E920B1" w:rsidTr="00E920B1">
        <w:tc>
          <w:tcPr>
            <w:tcW w:w="4077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Расчеты с разными кредиторами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8200=</w:t>
            </w:r>
          </w:p>
        </w:tc>
      </w:tr>
      <w:tr w:rsidR="00C435A1" w:rsidRPr="00E920B1" w:rsidTr="00E920B1">
        <w:tc>
          <w:tcPr>
            <w:tcW w:w="4077" w:type="dxa"/>
          </w:tcPr>
          <w:p w:rsidR="00C435A1" w:rsidRPr="00E920B1" w:rsidRDefault="00C435A1" w:rsidP="00C435A1">
            <w:pPr>
              <w:rPr>
                <w:b/>
                <w:sz w:val="24"/>
                <w:szCs w:val="24"/>
                <w:lang w:val="ru-RU"/>
              </w:rPr>
            </w:pPr>
            <w:r w:rsidRPr="00E920B1">
              <w:rPr>
                <w:b/>
                <w:sz w:val="24"/>
                <w:szCs w:val="24"/>
                <w:lang w:val="ru-RU"/>
              </w:rPr>
              <w:t xml:space="preserve">Баланс 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b/>
                <w:sz w:val="24"/>
                <w:szCs w:val="24"/>
                <w:lang w:val="ru-RU"/>
              </w:rPr>
            </w:pPr>
            <w:r w:rsidRPr="00E920B1">
              <w:rPr>
                <w:b/>
                <w:sz w:val="24"/>
                <w:szCs w:val="24"/>
                <w:lang w:val="ru-RU"/>
              </w:rPr>
              <w:t>142700=</w:t>
            </w:r>
          </w:p>
        </w:tc>
        <w:tc>
          <w:tcPr>
            <w:tcW w:w="3685" w:type="dxa"/>
          </w:tcPr>
          <w:p w:rsidR="00C435A1" w:rsidRPr="00E920B1" w:rsidRDefault="00C435A1" w:rsidP="00C435A1">
            <w:pPr>
              <w:rPr>
                <w:b/>
                <w:sz w:val="24"/>
                <w:szCs w:val="24"/>
                <w:lang w:val="ru-RU"/>
              </w:rPr>
            </w:pPr>
            <w:r w:rsidRPr="00E920B1">
              <w:rPr>
                <w:b/>
                <w:sz w:val="24"/>
                <w:szCs w:val="24"/>
                <w:lang w:val="ru-RU"/>
              </w:rPr>
              <w:t xml:space="preserve">Баланс </w:t>
            </w:r>
          </w:p>
        </w:tc>
        <w:tc>
          <w:tcPr>
            <w:tcW w:w="1239" w:type="dxa"/>
          </w:tcPr>
          <w:p w:rsidR="00C435A1" w:rsidRPr="00E920B1" w:rsidRDefault="00C435A1" w:rsidP="00C435A1">
            <w:pPr>
              <w:rPr>
                <w:b/>
                <w:sz w:val="24"/>
                <w:szCs w:val="24"/>
                <w:lang w:val="ru-RU"/>
              </w:rPr>
            </w:pPr>
            <w:r w:rsidRPr="00E920B1">
              <w:rPr>
                <w:b/>
                <w:sz w:val="24"/>
                <w:szCs w:val="24"/>
                <w:lang w:val="ru-RU"/>
              </w:rPr>
              <w:t>142700=</w:t>
            </w:r>
          </w:p>
        </w:tc>
      </w:tr>
    </w:tbl>
    <w:p w:rsidR="00C435A1" w:rsidRPr="00E920B1" w:rsidRDefault="00C435A1" w:rsidP="00C435A1">
      <w:pPr>
        <w:rPr>
          <w:sz w:val="24"/>
          <w:szCs w:val="24"/>
          <w:lang w:val="ru-RU"/>
        </w:rPr>
      </w:pPr>
    </w:p>
    <w:p w:rsidR="00C435A1" w:rsidRPr="00E920B1" w:rsidRDefault="00C435A1" w:rsidP="00C435A1">
      <w:pPr>
        <w:rPr>
          <w:i/>
          <w:sz w:val="24"/>
          <w:szCs w:val="24"/>
          <w:lang w:val="ru-RU"/>
        </w:rPr>
      </w:pPr>
      <w:r w:rsidRPr="00E920B1">
        <w:rPr>
          <w:i/>
          <w:sz w:val="24"/>
          <w:szCs w:val="24"/>
          <w:lang w:val="ru-RU"/>
        </w:rPr>
        <w:lastRenderedPageBreak/>
        <w:t>2.Расшифровка остатка по счетам:</w:t>
      </w:r>
    </w:p>
    <w:p w:rsidR="00C435A1" w:rsidRPr="00E920B1" w:rsidRDefault="00C435A1" w:rsidP="00C435A1">
      <w:pPr>
        <w:ind w:left="420"/>
        <w:rPr>
          <w:b/>
          <w:sz w:val="24"/>
          <w:szCs w:val="24"/>
          <w:lang w:val="ru-RU"/>
        </w:rPr>
      </w:pPr>
      <w:r w:rsidRPr="00E920B1">
        <w:rPr>
          <w:sz w:val="24"/>
          <w:szCs w:val="24"/>
          <w:lang w:val="ru-RU"/>
        </w:rPr>
        <w:t xml:space="preserve">2.1 Счет </w:t>
      </w:r>
      <w:r w:rsidRPr="00E920B1">
        <w:rPr>
          <w:b/>
          <w:sz w:val="24"/>
          <w:szCs w:val="24"/>
          <w:lang w:val="ru-RU"/>
        </w:rPr>
        <w:t>«Расчеты с подотчетными лицами»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2693"/>
        <w:gridCol w:w="2410"/>
      </w:tblGrid>
      <w:tr w:rsidR="00C435A1" w:rsidRPr="00E920B1" w:rsidTr="00E920B1">
        <w:tc>
          <w:tcPr>
            <w:tcW w:w="959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52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693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Сумма, руб.</w:t>
            </w:r>
          </w:p>
        </w:tc>
      </w:tr>
      <w:tr w:rsidR="00C435A1" w:rsidRPr="00E920B1" w:rsidTr="00E920B1"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252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Васильев Г.Д.</w:t>
            </w:r>
          </w:p>
        </w:tc>
        <w:tc>
          <w:tcPr>
            <w:tcW w:w="269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зав. магазином</w:t>
            </w:r>
          </w:p>
        </w:tc>
        <w:tc>
          <w:tcPr>
            <w:tcW w:w="2410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3000=</w:t>
            </w:r>
          </w:p>
        </w:tc>
      </w:tr>
      <w:tr w:rsidR="00C435A1" w:rsidRPr="00E920B1" w:rsidTr="00E920B1"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252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Мироненко Е.Р.</w:t>
            </w:r>
          </w:p>
        </w:tc>
        <w:tc>
          <w:tcPr>
            <w:tcW w:w="269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2410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2200=</w:t>
            </w:r>
          </w:p>
        </w:tc>
      </w:tr>
      <w:tr w:rsidR="00C435A1" w:rsidRPr="00E920B1" w:rsidTr="00E920B1"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69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?</w:t>
            </w:r>
          </w:p>
        </w:tc>
      </w:tr>
    </w:tbl>
    <w:p w:rsidR="00C435A1" w:rsidRPr="00E920B1" w:rsidRDefault="00C435A1" w:rsidP="00C435A1">
      <w:pPr>
        <w:rPr>
          <w:b/>
          <w:sz w:val="24"/>
          <w:szCs w:val="24"/>
          <w:lang w:val="ru-RU"/>
        </w:rPr>
      </w:pPr>
    </w:p>
    <w:p w:rsidR="00C435A1" w:rsidRPr="00E920B1" w:rsidRDefault="00C435A1" w:rsidP="00C435A1">
      <w:pPr>
        <w:ind w:left="360"/>
        <w:rPr>
          <w:i/>
          <w:sz w:val="24"/>
          <w:szCs w:val="24"/>
          <w:lang w:val="ru-RU"/>
        </w:rPr>
      </w:pPr>
      <w:r w:rsidRPr="00E920B1">
        <w:rPr>
          <w:i/>
          <w:sz w:val="24"/>
          <w:szCs w:val="24"/>
          <w:lang w:val="ru-RU"/>
        </w:rPr>
        <w:t>3. Хозяйственные операции за октябрь.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13"/>
        <w:gridCol w:w="1809"/>
      </w:tblGrid>
      <w:tr w:rsidR="00C435A1" w:rsidRPr="00E920B1" w:rsidTr="00E920B1">
        <w:tc>
          <w:tcPr>
            <w:tcW w:w="959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Содержание хозяйственных операций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Сумма, руб.</w:t>
            </w:r>
          </w:p>
        </w:tc>
      </w:tr>
      <w:tr w:rsidR="00C435A1" w:rsidRPr="00E920B1" w:rsidTr="00E920B1">
        <w:trPr>
          <w:cantSplit/>
        </w:trPr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 кассу с расчетного счета получены деньги для выдачи заработной платы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25000 =</w:t>
            </w:r>
          </w:p>
        </w:tc>
      </w:tr>
      <w:tr w:rsidR="00C435A1" w:rsidRPr="00E920B1" w:rsidTr="00E920B1">
        <w:trPr>
          <w:cantSplit/>
        </w:trPr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Из кассы выдана заработная плата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19000 =</w:t>
            </w:r>
          </w:p>
        </w:tc>
      </w:tr>
      <w:tr w:rsidR="00C435A1" w:rsidRPr="00E920B1" w:rsidTr="00E920B1">
        <w:trPr>
          <w:cantSplit/>
        </w:trPr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 кассу поступили наличные деньги от покупателей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112000 =</w:t>
            </w:r>
          </w:p>
        </w:tc>
      </w:tr>
      <w:tr w:rsidR="00C435A1" w:rsidRPr="00705428" w:rsidTr="00E920B1">
        <w:trPr>
          <w:cantSplit/>
        </w:trPr>
        <w:tc>
          <w:tcPr>
            <w:tcW w:w="959" w:type="dxa"/>
            <w:vMerge w:val="restart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 кассу возвращены остатки неиспользованных подотчетных сумм: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  <w:tr w:rsidR="00C435A1" w:rsidRPr="00E920B1" w:rsidTr="00E920B1">
        <w:trPr>
          <w:cantSplit/>
        </w:trPr>
        <w:tc>
          <w:tcPr>
            <w:tcW w:w="959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Васильев Г.Д.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?</w:t>
            </w:r>
          </w:p>
        </w:tc>
      </w:tr>
      <w:tr w:rsidR="00C435A1" w:rsidRPr="00E920B1" w:rsidTr="00E920B1">
        <w:trPr>
          <w:cantSplit/>
          <w:trHeight w:val="283"/>
        </w:trPr>
        <w:tc>
          <w:tcPr>
            <w:tcW w:w="959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Мироненко Е.Р.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?</w:t>
            </w:r>
          </w:p>
        </w:tc>
      </w:tr>
      <w:tr w:rsidR="00C435A1" w:rsidRPr="00705428" w:rsidTr="00E920B1">
        <w:trPr>
          <w:cantSplit/>
        </w:trPr>
        <w:tc>
          <w:tcPr>
            <w:tcW w:w="959" w:type="dxa"/>
            <w:vMerge w:val="restart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Из кассы выданы деньги в подотчет на командировочные расходы: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  <w:tr w:rsidR="00C435A1" w:rsidRPr="00E920B1" w:rsidTr="00E920B1">
        <w:trPr>
          <w:cantSplit/>
        </w:trPr>
        <w:tc>
          <w:tcPr>
            <w:tcW w:w="959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Васильев Г.Д.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 xml:space="preserve">11200 = </w:t>
            </w:r>
          </w:p>
        </w:tc>
      </w:tr>
      <w:tr w:rsidR="00C435A1" w:rsidRPr="00E920B1" w:rsidTr="00E920B1">
        <w:trPr>
          <w:cantSplit/>
          <w:trHeight w:val="374"/>
        </w:trPr>
        <w:tc>
          <w:tcPr>
            <w:tcW w:w="959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Мироненко Е.Р.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10000 =</w:t>
            </w:r>
          </w:p>
        </w:tc>
      </w:tr>
      <w:tr w:rsidR="00C435A1" w:rsidRPr="00E920B1" w:rsidTr="00E920B1">
        <w:trPr>
          <w:cantSplit/>
        </w:trPr>
        <w:tc>
          <w:tcPr>
            <w:tcW w:w="959" w:type="dxa"/>
            <w:vMerge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?</w:t>
            </w:r>
          </w:p>
        </w:tc>
      </w:tr>
      <w:tr w:rsidR="00C435A1" w:rsidRPr="00E920B1" w:rsidTr="00E920B1">
        <w:trPr>
          <w:cantSplit/>
        </w:trPr>
        <w:tc>
          <w:tcPr>
            <w:tcW w:w="95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7513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С расчетного счета перечислено в погашение задолженности поставщикам:</w:t>
            </w:r>
          </w:p>
        </w:tc>
        <w:tc>
          <w:tcPr>
            <w:tcW w:w="1809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10000</w:t>
            </w:r>
          </w:p>
        </w:tc>
      </w:tr>
    </w:tbl>
    <w:p w:rsidR="00C435A1" w:rsidRPr="00E920B1" w:rsidRDefault="00C435A1" w:rsidP="00C435A1">
      <w:pPr>
        <w:rPr>
          <w:b/>
          <w:i/>
          <w:sz w:val="24"/>
          <w:szCs w:val="24"/>
          <w:lang w:val="ru-RU"/>
        </w:rPr>
      </w:pPr>
    </w:p>
    <w:p w:rsidR="00C435A1" w:rsidRPr="00E920B1" w:rsidRDefault="00C435A1" w:rsidP="00C435A1">
      <w:pPr>
        <w:keepNext/>
        <w:outlineLvl w:val="1"/>
        <w:rPr>
          <w:b/>
          <w:sz w:val="24"/>
          <w:szCs w:val="24"/>
          <w:u w:val="single"/>
          <w:lang w:val="x-none" w:eastAsia="x-none"/>
        </w:rPr>
      </w:pPr>
      <w:r w:rsidRPr="00E920B1">
        <w:rPr>
          <w:b/>
          <w:sz w:val="24"/>
          <w:szCs w:val="24"/>
          <w:u w:val="single"/>
          <w:lang w:val="x-none" w:eastAsia="x-none"/>
        </w:rPr>
        <w:t>Рекомендации по выполнению заданий</w:t>
      </w:r>
    </w:p>
    <w:p w:rsidR="00C435A1" w:rsidRPr="00E920B1" w:rsidRDefault="00C435A1" w:rsidP="00C435A1">
      <w:pPr>
        <w:keepNext/>
        <w:outlineLvl w:val="1"/>
        <w:rPr>
          <w:b/>
          <w:sz w:val="24"/>
          <w:szCs w:val="24"/>
          <w:u w:val="single"/>
          <w:lang w:val="x-none" w:eastAsia="x-none"/>
        </w:rPr>
      </w:pPr>
    </w:p>
    <w:p w:rsidR="00C435A1" w:rsidRPr="00E920B1" w:rsidRDefault="00C435A1" w:rsidP="00C02E93">
      <w:pPr>
        <w:pStyle w:val="af1"/>
        <w:numPr>
          <w:ilvl w:val="0"/>
          <w:numId w:val="34"/>
        </w:numPr>
      </w:pPr>
      <w:r w:rsidRPr="00E920B1">
        <w:t>Журнал регистрации хозяйственных операций сформируйте по следующей форме:</w:t>
      </w:r>
    </w:p>
    <w:p w:rsidR="00E920B1" w:rsidRPr="00E920B1" w:rsidRDefault="00E920B1" w:rsidP="00E920B1">
      <w:pPr>
        <w:pStyle w:val="af1"/>
        <w:ind w:left="720"/>
      </w:pPr>
    </w:p>
    <w:p w:rsidR="00C435A1" w:rsidRPr="00E920B1" w:rsidRDefault="00C435A1" w:rsidP="00C435A1">
      <w:pPr>
        <w:jc w:val="center"/>
        <w:rPr>
          <w:b/>
          <w:sz w:val="24"/>
          <w:szCs w:val="24"/>
          <w:lang w:val="ru-RU"/>
        </w:rPr>
      </w:pPr>
      <w:r w:rsidRPr="00E920B1">
        <w:rPr>
          <w:b/>
          <w:sz w:val="24"/>
          <w:szCs w:val="24"/>
          <w:lang w:val="ru-RU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78"/>
        <w:gridCol w:w="2021"/>
        <w:gridCol w:w="2022"/>
        <w:gridCol w:w="1340"/>
      </w:tblGrid>
      <w:tr w:rsidR="00C435A1" w:rsidRPr="00E920B1" w:rsidTr="00C435A1">
        <w:tc>
          <w:tcPr>
            <w:tcW w:w="550" w:type="dxa"/>
            <w:shd w:val="clear" w:color="auto" w:fill="auto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36" w:type="dxa"/>
            <w:shd w:val="clear" w:color="auto" w:fill="auto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 xml:space="preserve">Содержание хозяйственных </w:t>
            </w:r>
          </w:p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операций</w:t>
            </w:r>
          </w:p>
        </w:tc>
        <w:tc>
          <w:tcPr>
            <w:tcW w:w="2126" w:type="dxa"/>
            <w:shd w:val="clear" w:color="auto" w:fill="auto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Дебет</w:t>
            </w:r>
          </w:p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(указать шифр и название счета)</w:t>
            </w:r>
          </w:p>
        </w:tc>
        <w:tc>
          <w:tcPr>
            <w:tcW w:w="2127" w:type="dxa"/>
            <w:shd w:val="clear" w:color="auto" w:fill="auto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Кредит</w:t>
            </w:r>
          </w:p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 xml:space="preserve"> (указать шифр и название счета)</w:t>
            </w:r>
          </w:p>
        </w:tc>
        <w:tc>
          <w:tcPr>
            <w:tcW w:w="1383" w:type="dxa"/>
            <w:shd w:val="clear" w:color="auto" w:fill="auto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Сумма, руб.</w:t>
            </w:r>
          </w:p>
        </w:tc>
      </w:tr>
      <w:tr w:rsidR="00C435A1" w:rsidRPr="00E920B1" w:rsidTr="00C435A1">
        <w:tc>
          <w:tcPr>
            <w:tcW w:w="550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36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  <w:tr w:rsidR="00C435A1" w:rsidRPr="00E920B1" w:rsidTr="00C435A1">
        <w:tc>
          <w:tcPr>
            <w:tcW w:w="550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36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B64FC" w:rsidRDefault="00AB64FC" w:rsidP="00C435A1">
      <w:pPr>
        <w:rPr>
          <w:sz w:val="24"/>
          <w:szCs w:val="24"/>
          <w:lang w:val="ru-RU"/>
        </w:rPr>
      </w:pPr>
    </w:p>
    <w:p w:rsidR="00C435A1" w:rsidRPr="00E920B1" w:rsidRDefault="00C435A1" w:rsidP="00C435A1">
      <w:pPr>
        <w:rPr>
          <w:sz w:val="24"/>
          <w:szCs w:val="24"/>
          <w:lang w:val="ru-RU"/>
        </w:rPr>
      </w:pPr>
      <w:r w:rsidRPr="00E920B1">
        <w:rPr>
          <w:sz w:val="24"/>
          <w:szCs w:val="24"/>
          <w:lang w:val="ru-RU"/>
        </w:rPr>
        <w:t>2.Обобщение данных текущего учета отразите в оборотной ведомости по следующей форме:</w:t>
      </w:r>
    </w:p>
    <w:p w:rsidR="00C435A1" w:rsidRPr="00E920B1" w:rsidRDefault="00C435A1" w:rsidP="00C435A1">
      <w:pPr>
        <w:jc w:val="center"/>
        <w:rPr>
          <w:sz w:val="24"/>
          <w:szCs w:val="24"/>
          <w:lang w:val="ru-RU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6"/>
        <w:gridCol w:w="1276"/>
        <w:gridCol w:w="1276"/>
        <w:gridCol w:w="1275"/>
        <w:gridCol w:w="1276"/>
        <w:gridCol w:w="1276"/>
      </w:tblGrid>
      <w:tr w:rsidR="00C435A1" w:rsidRPr="00E920B1" w:rsidTr="00E920B1">
        <w:trPr>
          <w:cantSplit/>
        </w:trPr>
        <w:tc>
          <w:tcPr>
            <w:tcW w:w="2802" w:type="dxa"/>
            <w:vMerge w:val="restart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Шифр и наименование счетов</w:t>
            </w:r>
          </w:p>
        </w:tc>
        <w:tc>
          <w:tcPr>
            <w:tcW w:w="2552" w:type="dxa"/>
            <w:gridSpan w:val="2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Сальдо 01.10.</w:t>
            </w:r>
          </w:p>
        </w:tc>
        <w:tc>
          <w:tcPr>
            <w:tcW w:w="2551" w:type="dxa"/>
            <w:gridSpan w:val="2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Обороты</w:t>
            </w:r>
          </w:p>
        </w:tc>
        <w:tc>
          <w:tcPr>
            <w:tcW w:w="2552" w:type="dxa"/>
            <w:gridSpan w:val="2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Сальдо 01.11.</w:t>
            </w:r>
          </w:p>
        </w:tc>
      </w:tr>
      <w:tr w:rsidR="00C435A1" w:rsidRPr="00E920B1" w:rsidTr="00E920B1">
        <w:trPr>
          <w:cantSplit/>
        </w:trPr>
        <w:tc>
          <w:tcPr>
            <w:tcW w:w="2802" w:type="dxa"/>
            <w:vMerge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Д-т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К-т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Д-т</w:t>
            </w:r>
          </w:p>
        </w:tc>
        <w:tc>
          <w:tcPr>
            <w:tcW w:w="1275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К-т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Д-т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К-т</w:t>
            </w:r>
          </w:p>
        </w:tc>
      </w:tr>
      <w:tr w:rsidR="00C435A1" w:rsidRPr="00E920B1" w:rsidTr="00E920B1">
        <w:tc>
          <w:tcPr>
            <w:tcW w:w="2802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……………………………………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  <w:tr w:rsidR="00C435A1" w:rsidRPr="00E920B1" w:rsidTr="00E920B1">
        <w:tc>
          <w:tcPr>
            <w:tcW w:w="2802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  <w:r w:rsidRPr="00E920B1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435A1" w:rsidRPr="00E920B1" w:rsidRDefault="00C435A1" w:rsidP="00C435A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C435A1" w:rsidRPr="00E920B1" w:rsidRDefault="00C435A1" w:rsidP="00C435A1">
      <w:pPr>
        <w:ind w:left="360"/>
        <w:rPr>
          <w:sz w:val="24"/>
          <w:szCs w:val="24"/>
          <w:lang w:val="ru-RU"/>
        </w:rPr>
      </w:pPr>
    </w:p>
    <w:p w:rsidR="006013A8" w:rsidRPr="00E920B1" w:rsidRDefault="006013A8" w:rsidP="00CD401D">
      <w:pPr>
        <w:pStyle w:val="Default"/>
        <w:jc w:val="both"/>
        <w:rPr>
          <w:b/>
          <w:bCs/>
        </w:rPr>
      </w:pPr>
    </w:p>
    <w:p w:rsidR="0094303E" w:rsidRPr="006013A8" w:rsidRDefault="0094303E" w:rsidP="0094303E">
      <w:pPr>
        <w:jc w:val="center"/>
        <w:rPr>
          <w:b/>
          <w:sz w:val="24"/>
          <w:szCs w:val="24"/>
          <w:u w:val="single"/>
          <w:lang w:val="ru-RU"/>
        </w:rPr>
      </w:pPr>
      <w:r w:rsidRPr="006013A8">
        <w:rPr>
          <w:b/>
          <w:sz w:val="24"/>
          <w:szCs w:val="24"/>
          <w:u w:val="single"/>
          <w:lang w:val="ru-RU"/>
        </w:rPr>
        <w:t>Практическое задание для самостоятельной работы</w:t>
      </w:r>
      <w:r>
        <w:rPr>
          <w:b/>
          <w:sz w:val="24"/>
          <w:szCs w:val="24"/>
          <w:u w:val="single"/>
          <w:lang w:val="ru-RU"/>
        </w:rPr>
        <w:t xml:space="preserve"> № 2</w:t>
      </w:r>
    </w:p>
    <w:p w:rsidR="0094303E" w:rsidRPr="006013A8" w:rsidRDefault="0094303E" w:rsidP="0094303E">
      <w:pPr>
        <w:rPr>
          <w:sz w:val="24"/>
          <w:szCs w:val="24"/>
          <w:lang w:val="ru-RU"/>
        </w:rPr>
      </w:pPr>
    </w:p>
    <w:p w:rsidR="0094303E" w:rsidRDefault="0094303E" w:rsidP="0094303E">
      <w:pPr>
        <w:jc w:val="both"/>
        <w:rPr>
          <w:b/>
          <w:sz w:val="24"/>
          <w:szCs w:val="24"/>
          <w:lang w:val="ru-RU"/>
        </w:rPr>
      </w:pPr>
    </w:p>
    <w:p w:rsidR="006013A8" w:rsidRPr="006C6D64" w:rsidRDefault="0094303E" w:rsidP="007A4116">
      <w:pPr>
        <w:jc w:val="both"/>
        <w:rPr>
          <w:b/>
          <w:bCs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Условие задание</w:t>
      </w:r>
    </w:p>
    <w:p w:rsidR="006013A8" w:rsidRDefault="0094303E" w:rsidP="00CD401D">
      <w:pPr>
        <w:pStyle w:val="Default"/>
        <w:jc w:val="both"/>
        <w:rPr>
          <w:bCs/>
        </w:rPr>
      </w:pPr>
      <w:r>
        <w:rPr>
          <w:bCs/>
        </w:rPr>
        <w:t>1.О</w:t>
      </w:r>
      <w:r w:rsidR="00AB64FC">
        <w:rPr>
          <w:bCs/>
        </w:rPr>
        <w:t>тразите</w:t>
      </w:r>
      <w:r>
        <w:rPr>
          <w:bCs/>
        </w:rPr>
        <w:t xml:space="preserve"> хозяйственные операции</w:t>
      </w:r>
      <w:r w:rsidRPr="0094303E">
        <w:rPr>
          <w:bCs/>
        </w:rPr>
        <w:t xml:space="preserve"> на счетах бухгалтерского учета</w:t>
      </w:r>
    </w:p>
    <w:p w:rsidR="0094303E" w:rsidRDefault="00AB64FC" w:rsidP="00CD401D">
      <w:pPr>
        <w:pStyle w:val="Default"/>
        <w:jc w:val="both"/>
        <w:rPr>
          <w:b/>
          <w:bCs/>
          <w:sz w:val="28"/>
          <w:szCs w:val="28"/>
        </w:rPr>
      </w:pPr>
      <w:r>
        <w:rPr>
          <w:bCs/>
        </w:rPr>
        <w:t>2.</w:t>
      </w:r>
      <w:r w:rsidRPr="00AB64FC">
        <w:rPr>
          <w:bCs/>
        </w:rPr>
        <w:t>Составьте журнал регистрации хозяйственных операций.</w:t>
      </w:r>
    </w:p>
    <w:p w:rsidR="00AB64FC" w:rsidRPr="00E920B1" w:rsidRDefault="00AB64FC" w:rsidP="00AB64FC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E920B1">
        <w:rPr>
          <w:b/>
          <w:i/>
          <w:sz w:val="24"/>
          <w:szCs w:val="24"/>
          <w:u w:val="single"/>
          <w:lang w:val="ru-RU"/>
        </w:rPr>
        <w:t>Исходные данные:</w:t>
      </w: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80"/>
        <w:gridCol w:w="1559"/>
      </w:tblGrid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jc w:val="center"/>
              <w:rPr>
                <w:b/>
                <w:i/>
                <w:sz w:val="27"/>
                <w:szCs w:val="27"/>
                <w:lang w:val="ru-RU"/>
              </w:rPr>
            </w:pPr>
            <w:r w:rsidRPr="00AB64FC">
              <w:rPr>
                <w:b/>
                <w:i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jc w:val="center"/>
              <w:rPr>
                <w:b/>
                <w:i/>
                <w:sz w:val="27"/>
                <w:szCs w:val="27"/>
                <w:lang w:val="ru-RU"/>
              </w:rPr>
            </w:pPr>
            <w:r w:rsidRPr="00AB64FC">
              <w:rPr>
                <w:b/>
                <w:i/>
                <w:sz w:val="27"/>
                <w:szCs w:val="27"/>
                <w:lang w:val="ru-RU"/>
              </w:rPr>
              <w:t>Содержание хозяйственных операций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jc w:val="center"/>
              <w:rPr>
                <w:b/>
                <w:i/>
                <w:sz w:val="27"/>
                <w:szCs w:val="27"/>
                <w:lang w:val="ru-RU"/>
              </w:rPr>
            </w:pPr>
            <w:r w:rsidRPr="00AB64FC">
              <w:rPr>
                <w:b/>
                <w:i/>
                <w:sz w:val="27"/>
                <w:szCs w:val="27"/>
                <w:lang w:val="ru-RU"/>
              </w:rPr>
              <w:t>Сумма, руб.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Получено в кассу с расчетного счета для выдачи заработной платы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40000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2.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Поступили товары от поставщиков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25000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3.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Возвращена в кассу неизрасходованная подотчетная сумма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4.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Оплачено поставщику с расчетного счета за полученный товар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25000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5.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Поступили материалы, приобретенные подотчетным лицом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9900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6.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Перечислены в бюджет с расчетного счета налоги и сборы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5000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7.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Выдана из кассы заработная плата работникам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40000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8.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Часть нераспределенной прибыли направлена на увеличение уставного капитала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21000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9.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Оплачено с расчетного счета органам социального страхования и обеспечения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11000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10.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Погашена с расчетного счета часть краткосрочного кредита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10000 =</w:t>
            </w:r>
          </w:p>
        </w:tc>
      </w:tr>
      <w:tr w:rsidR="00AB64FC" w:rsidRPr="00AB64FC" w:rsidTr="007A4116">
        <w:tc>
          <w:tcPr>
            <w:tcW w:w="675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11.</w:t>
            </w:r>
          </w:p>
        </w:tc>
        <w:tc>
          <w:tcPr>
            <w:tcW w:w="8080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Из кассы выдано в подотчет</w:t>
            </w:r>
          </w:p>
        </w:tc>
        <w:tc>
          <w:tcPr>
            <w:tcW w:w="1559" w:type="dxa"/>
          </w:tcPr>
          <w:p w:rsidR="00AB64FC" w:rsidRPr="00AB64FC" w:rsidRDefault="00AB64FC" w:rsidP="00AB64FC">
            <w:pPr>
              <w:rPr>
                <w:sz w:val="27"/>
                <w:szCs w:val="27"/>
                <w:lang w:val="ru-RU"/>
              </w:rPr>
            </w:pPr>
            <w:r w:rsidRPr="00AB64FC">
              <w:rPr>
                <w:sz w:val="27"/>
                <w:szCs w:val="27"/>
                <w:lang w:val="ru-RU"/>
              </w:rPr>
              <w:t>1500 =</w:t>
            </w:r>
          </w:p>
        </w:tc>
      </w:tr>
    </w:tbl>
    <w:p w:rsidR="00AB64FC" w:rsidRPr="00AB64FC" w:rsidRDefault="00AB64FC" w:rsidP="00AB64FC">
      <w:pPr>
        <w:rPr>
          <w:sz w:val="28"/>
          <w:lang w:val="ru-RU"/>
        </w:rPr>
      </w:pP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B64FC" w:rsidRPr="00E920B1" w:rsidRDefault="00AB64FC" w:rsidP="00AB64FC">
      <w:pPr>
        <w:keepNext/>
        <w:outlineLvl w:val="1"/>
        <w:rPr>
          <w:b/>
          <w:sz w:val="24"/>
          <w:szCs w:val="24"/>
          <w:u w:val="single"/>
          <w:lang w:val="x-none" w:eastAsia="x-none"/>
        </w:rPr>
      </w:pPr>
      <w:r w:rsidRPr="00E920B1">
        <w:rPr>
          <w:b/>
          <w:sz w:val="24"/>
          <w:szCs w:val="24"/>
          <w:u w:val="single"/>
          <w:lang w:val="x-none" w:eastAsia="x-none"/>
        </w:rPr>
        <w:t>Рекомендации по выполнению заданий</w:t>
      </w:r>
    </w:p>
    <w:p w:rsidR="00AB64FC" w:rsidRPr="00E920B1" w:rsidRDefault="00AB64FC" w:rsidP="00AB64FC">
      <w:pPr>
        <w:keepNext/>
        <w:outlineLvl w:val="1"/>
        <w:rPr>
          <w:b/>
          <w:sz w:val="24"/>
          <w:szCs w:val="24"/>
          <w:u w:val="single"/>
          <w:lang w:val="x-none" w:eastAsia="x-none"/>
        </w:rPr>
      </w:pPr>
    </w:p>
    <w:p w:rsidR="00AB64FC" w:rsidRPr="00AB64FC" w:rsidRDefault="00AB64FC" w:rsidP="00AB64FC">
      <w:pPr>
        <w:rPr>
          <w:lang w:val="ru-RU"/>
        </w:rPr>
      </w:pPr>
      <w:r w:rsidRPr="00AB64FC">
        <w:rPr>
          <w:lang w:val="ru-RU"/>
        </w:rPr>
        <w:t>Журнал регистрации хозяйственных операций сформируйте по следующей форме:</w:t>
      </w:r>
    </w:p>
    <w:p w:rsidR="00AB64FC" w:rsidRPr="00E920B1" w:rsidRDefault="00AB64FC" w:rsidP="00AB64FC">
      <w:pPr>
        <w:pStyle w:val="af1"/>
        <w:ind w:left="720"/>
      </w:pPr>
    </w:p>
    <w:p w:rsidR="00AB64FC" w:rsidRPr="00E920B1" w:rsidRDefault="00AB64FC" w:rsidP="00AB64FC">
      <w:pPr>
        <w:jc w:val="center"/>
        <w:rPr>
          <w:b/>
          <w:sz w:val="24"/>
          <w:szCs w:val="24"/>
          <w:lang w:val="ru-RU"/>
        </w:rPr>
      </w:pPr>
      <w:r w:rsidRPr="00E920B1">
        <w:rPr>
          <w:b/>
          <w:sz w:val="24"/>
          <w:szCs w:val="24"/>
          <w:lang w:val="ru-RU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78"/>
        <w:gridCol w:w="2021"/>
        <w:gridCol w:w="2022"/>
        <w:gridCol w:w="1340"/>
      </w:tblGrid>
      <w:tr w:rsidR="00AB64FC" w:rsidRPr="00E920B1" w:rsidTr="00785FF9">
        <w:tc>
          <w:tcPr>
            <w:tcW w:w="550" w:type="dxa"/>
            <w:shd w:val="clear" w:color="auto" w:fill="auto"/>
          </w:tcPr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36" w:type="dxa"/>
            <w:shd w:val="clear" w:color="auto" w:fill="auto"/>
          </w:tcPr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 xml:space="preserve">Содержание хозяйственных </w:t>
            </w:r>
          </w:p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операций</w:t>
            </w:r>
          </w:p>
        </w:tc>
        <w:tc>
          <w:tcPr>
            <w:tcW w:w="2126" w:type="dxa"/>
            <w:shd w:val="clear" w:color="auto" w:fill="auto"/>
          </w:tcPr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Дебет</w:t>
            </w:r>
          </w:p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(указать шифр и название счета)</w:t>
            </w:r>
          </w:p>
        </w:tc>
        <w:tc>
          <w:tcPr>
            <w:tcW w:w="2127" w:type="dxa"/>
            <w:shd w:val="clear" w:color="auto" w:fill="auto"/>
          </w:tcPr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Кредит</w:t>
            </w:r>
          </w:p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 xml:space="preserve"> (указать шифр и название счета)</w:t>
            </w:r>
          </w:p>
        </w:tc>
        <w:tc>
          <w:tcPr>
            <w:tcW w:w="1383" w:type="dxa"/>
            <w:shd w:val="clear" w:color="auto" w:fill="auto"/>
          </w:tcPr>
          <w:p w:rsidR="00AB64FC" w:rsidRPr="00E920B1" w:rsidRDefault="00AB64FC" w:rsidP="00785FF9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920B1">
              <w:rPr>
                <w:b/>
                <w:i/>
                <w:sz w:val="24"/>
                <w:szCs w:val="24"/>
                <w:lang w:val="ru-RU"/>
              </w:rPr>
              <w:t>Сумма, руб.</w:t>
            </w:r>
          </w:p>
        </w:tc>
      </w:tr>
      <w:tr w:rsidR="00AB64FC" w:rsidRPr="00E920B1" w:rsidTr="00785FF9">
        <w:tc>
          <w:tcPr>
            <w:tcW w:w="550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36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</w:tr>
      <w:tr w:rsidR="00AB64FC" w:rsidRPr="00E920B1" w:rsidTr="00785FF9">
        <w:tc>
          <w:tcPr>
            <w:tcW w:w="550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36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shd w:val="clear" w:color="auto" w:fill="auto"/>
          </w:tcPr>
          <w:p w:rsidR="00AB64FC" w:rsidRPr="00E920B1" w:rsidRDefault="00AB64FC" w:rsidP="00785FF9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A4116" w:rsidRDefault="007A4116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AB64FC" w:rsidRDefault="00AB64FC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ED36DF" w:rsidRPr="00ED36DF" w:rsidRDefault="00ED36DF" w:rsidP="00ED36D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D36DF">
        <w:rPr>
          <w:b/>
          <w:sz w:val="24"/>
          <w:szCs w:val="24"/>
          <w:lang w:val="ru-RU"/>
        </w:rPr>
        <w:t>СПИСОК РЕКОМЕНДУЕМЫХ ИСТОЧНИКОВ И ЛИТЕРАТУРЫ</w:t>
      </w:r>
    </w:p>
    <w:p w:rsidR="00ED36DF" w:rsidRPr="00ED36DF" w:rsidRDefault="00ED36DF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34553E" w:rsidRPr="0002234E" w:rsidRDefault="0034553E" w:rsidP="0034553E">
      <w:pPr>
        <w:rPr>
          <w:b/>
          <w:sz w:val="24"/>
          <w:szCs w:val="24"/>
        </w:rPr>
      </w:pPr>
      <w:r w:rsidRPr="0002234E">
        <w:rPr>
          <w:b/>
          <w:sz w:val="24"/>
          <w:szCs w:val="24"/>
        </w:rPr>
        <w:t>Нормативно-правовые акты</w:t>
      </w:r>
    </w:p>
    <w:p w:rsidR="0034553E" w:rsidRPr="0034553E" w:rsidRDefault="0034553E" w:rsidP="0034553E">
      <w:pPr>
        <w:numPr>
          <w:ilvl w:val="0"/>
          <w:numId w:val="37"/>
        </w:numPr>
        <w:tabs>
          <w:tab w:val="num" w:pos="360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4553E">
        <w:rPr>
          <w:color w:val="000000"/>
          <w:sz w:val="24"/>
          <w:szCs w:val="24"/>
          <w:lang w:val="ru-RU"/>
        </w:rPr>
        <w:t>Федеральный закон «О бухгалтерском учете» от 06.12.2011 г. № 402-ФЗ (в  действ. ред.</w:t>
      </w:r>
      <w:r w:rsidRPr="0034553E">
        <w:rPr>
          <w:bCs/>
          <w:color w:val="000000"/>
          <w:kern w:val="36"/>
          <w:sz w:val="24"/>
          <w:szCs w:val="24"/>
          <w:lang w:val="ru-RU"/>
        </w:rPr>
        <w:t>).</w:t>
      </w:r>
      <w:r w:rsidRPr="0034553E">
        <w:rPr>
          <w:color w:val="000000"/>
          <w:sz w:val="24"/>
          <w:szCs w:val="24"/>
          <w:lang w:val="ru-RU"/>
        </w:rPr>
        <w:t xml:space="preserve"> — Режим доступа: </w:t>
      </w:r>
      <w:hyperlink r:id="rId11" w:history="1">
        <w:r w:rsidRPr="0002234E">
          <w:rPr>
            <w:color w:val="0000FF"/>
            <w:sz w:val="24"/>
            <w:szCs w:val="24"/>
            <w:u w:val="single"/>
          </w:rPr>
          <w:t>http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://</w:t>
        </w:r>
        <w:r w:rsidRPr="0002234E">
          <w:rPr>
            <w:color w:val="0000FF"/>
            <w:sz w:val="24"/>
            <w:szCs w:val="24"/>
            <w:u w:val="single"/>
          </w:rPr>
          <w:t>www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consultant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ru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document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cons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doc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LAW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_122855/</w:t>
        </w:r>
      </w:hyperlink>
    </w:p>
    <w:p w:rsidR="0034553E" w:rsidRPr="0034553E" w:rsidRDefault="0034553E" w:rsidP="0034553E">
      <w:pPr>
        <w:numPr>
          <w:ilvl w:val="0"/>
          <w:numId w:val="37"/>
        </w:numPr>
        <w:tabs>
          <w:tab w:val="num" w:pos="360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4553E">
        <w:rPr>
          <w:color w:val="000000"/>
          <w:sz w:val="24"/>
          <w:szCs w:val="24"/>
          <w:lang w:val="ru-RU"/>
        </w:rPr>
        <w:t>Положение по ведению бухгалтерского учета и бухгалтерской отчетности в РФ. Утверждено приказом Минфина РФ от 29.07.1998 г. № 34н (в  действ. ред.</w:t>
      </w:r>
      <w:r w:rsidRPr="0034553E">
        <w:rPr>
          <w:bCs/>
          <w:color w:val="000000"/>
          <w:kern w:val="36"/>
          <w:sz w:val="24"/>
          <w:szCs w:val="24"/>
          <w:lang w:val="ru-RU"/>
        </w:rPr>
        <w:t>).</w:t>
      </w:r>
      <w:r w:rsidRPr="0034553E">
        <w:rPr>
          <w:color w:val="000000"/>
          <w:sz w:val="24"/>
          <w:szCs w:val="24"/>
          <w:lang w:val="ru-RU"/>
        </w:rPr>
        <w:t xml:space="preserve"> — Режим доступа: </w:t>
      </w:r>
      <w:hyperlink r:id="rId12" w:history="1">
        <w:r w:rsidRPr="0002234E">
          <w:rPr>
            <w:color w:val="0000FF"/>
            <w:sz w:val="24"/>
            <w:szCs w:val="24"/>
            <w:u w:val="single"/>
          </w:rPr>
          <w:t>http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://</w:t>
        </w:r>
        <w:r w:rsidRPr="0002234E">
          <w:rPr>
            <w:color w:val="0000FF"/>
            <w:sz w:val="24"/>
            <w:szCs w:val="24"/>
            <w:u w:val="single"/>
          </w:rPr>
          <w:t>www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consultant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ru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document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cons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doc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LAW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_20081/</w:t>
        </w:r>
      </w:hyperlink>
    </w:p>
    <w:p w:rsidR="0034553E" w:rsidRPr="0034553E" w:rsidRDefault="0034553E" w:rsidP="0034553E">
      <w:pPr>
        <w:numPr>
          <w:ilvl w:val="0"/>
          <w:numId w:val="37"/>
        </w:numPr>
        <w:tabs>
          <w:tab w:val="num" w:pos="360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4553E">
        <w:rPr>
          <w:color w:val="000000"/>
          <w:sz w:val="24"/>
          <w:szCs w:val="24"/>
          <w:lang w:val="ru-RU"/>
        </w:rPr>
        <w:t xml:space="preserve"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(в  действ. ред.). — Режим доступа: </w:t>
      </w:r>
      <w:hyperlink r:id="rId13" w:history="1">
        <w:r w:rsidRPr="0002234E">
          <w:rPr>
            <w:color w:val="0000FF"/>
            <w:sz w:val="24"/>
            <w:szCs w:val="24"/>
            <w:u w:val="single"/>
          </w:rPr>
          <w:t>http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://</w:t>
        </w:r>
        <w:r w:rsidRPr="0002234E">
          <w:rPr>
            <w:color w:val="0000FF"/>
            <w:sz w:val="24"/>
            <w:szCs w:val="24"/>
            <w:u w:val="single"/>
          </w:rPr>
          <w:t>www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consultant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ru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document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  <w:r w:rsidRPr="0002234E">
          <w:rPr>
            <w:color w:val="0000FF"/>
            <w:sz w:val="24"/>
            <w:szCs w:val="24"/>
            <w:u w:val="single"/>
          </w:rPr>
          <w:t>cons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doc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</w:t>
        </w:r>
        <w:r w:rsidRPr="0002234E">
          <w:rPr>
            <w:color w:val="0000FF"/>
            <w:sz w:val="24"/>
            <w:szCs w:val="24"/>
            <w:u w:val="single"/>
          </w:rPr>
          <w:t>LAW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_29165/</w:t>
        </w:r>
      </w:hyperlink>
    </w:p>
    <w:p w:rsidR="0034553E" w:rsidRPr="0034553E" w:rsidRDefault="0034553E" w:rsidP="0034553E">
      <w:pPr>
        <w:ind w:firstLine="709"/>
        <w:jc w:val="both"/>
        <w:rPr>
          <w:color w:val="0000FF"/>
          <w:sz w:val="24"/>
          <w:szCs w:val="24"/>
          <w:u w:val="single"/>
          <w:lang w:val="ru-RU"/>
        </w:rPr>
      </w:pPr>
      <w:r w:rsidRPr="0034553E">
        <w:rPr>
          <w:color w:val="000000"/>
          <w:sz w:val="24"/>
          <w:szCs w:val="24"/>
          <w:lang w:val="ru-RU"/>
        </w:rPr>
        <w:t>4. Положение по бухгалтерскому учету «</w:t>
      </w:r>
      <w:r w:rsidRPr="0034553E">
        <w:rPr>
          <w:bCs/>
          <w:color w:val="000000"/>
          <w:sz w:val="24"/>
          <w:szCs w:val="24"/>
          <w:lang w:val="ru-RU"/>
        </w:rPr>
        <w:t>Учетная политика организации</w:t>
      </w:r>
      <w:r w:rsidRPr="0034553E">
        <w:rPr>
          <w:color w:val="000000"/>
          <w:sz w:val="24"/>
          <w:szCs w:val="24"/>
          <w:lang w:val="ru-RU"/>
        </w:rPr>
        <w:t>» ПБУ 1/2008. Утверждено приказом Минфина РФ от 06.10.2008 г. № 106н (в действ. ред.</w:t>
      </w:r>
      <w:r w:rsidRPr="0034553E">
        <w:rPr>
          <w:bCs/>
          <w:color w:val="000000"/>
          <w:kern w:val="36"/>
          <w:sz w:val="24"/>
          <w:szCs w:val="24"/>
          <w:lang w:val="ru-RU"/>
        </w:rPr>
        <w:t>).</w:t>
      </w:r>
      <w:r w:rsidRPr="0034553E">
        <w:rPr>
          <w:color w:val="000000"/>
          <w:sz w:val="24"/>
          <w:szCs w:val="24"/>
          <w:lang w:val="ru-RU"/>
        </w:rPr>
        <w:t xml:space="preserve"> — Режим доступа: </w:t>
      </w:r>
      <w:r w:rsidRPr="0002234E">
        <w:rPr>
          <w:color w:val="0000FF"/>
          <w:sz w:val="24"/>
          <w:szCs w:val="24"/>
          <w:u w:val="single"/>
        </w:rPr>
        <w:t>http</w:t>
      </w:r>
      <w:r w:rsidRPr="0034553E">
        <w:rPr>
          <w:color w:val="0000FF"/>
          <w:sz w:val="24"/>
          <w:szCs w:val="24"/>
          <w:u w:val="single"/>
          <w:lang w:val="ru-RU"/>
        </w:rPr>
        <w:t>://</w:t>
      </w:r>
      <w:r w:rsidRPr="0002234E">
        <w:rPr>
          <w:color w:val="0000FF"/>
          <w:sz w:val="24"/>
          <w:szCs w:val="24"/>
          <w:u w:val="single"/>
        </w:rPr>
        <w:t>www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consultant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ru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document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cons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doc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LAW</w:t>
      </w:r>
      <w:r w:rsidRPr="0034553E">
        <w:rPr>
          <w:color w:val="0000FF"/>
          <w:sz w:val="24"/>
          <w:szCs w:val="24"/>
          <w:u w:val="single"/>
          <w:lang w:val="ru-RU"/>
        </w:rPr>
        <w:t>_81164/2</w:t>
      </w:r>
      <w:r w:rsidRPr="0002234E">
        <w:rPr>
          <w:color w:val="0000FF"/>
          <w:sz w:val="24"/>
          <w:szCs w:val="24"/>
          <w:u w:val="single"/>
        </w:rPr>
        <w:t>d</w:t>
      </w:r>
      <w:r w:rsidRPr="0034553E">
        <w:rPr>
          <w:color w:val="0000FF"/>
          <w:sz w:val="24"/>
          <w:szCs w:val="24"/>
          <w:u w:val="single"/>
          <w:lang w:val="ru-RU"/>
        </w:rPr>
        <w:t>52707</w:t>
      </w:r>
      <w:r w:rsidRPr="0002234E">
        <w:rPr>
          <w:color w:val="0000FF"/>
          <w:sz w:val="24"/>
          <w:szCs w:val="24"/>
          <w:u w:val="single"/>
        </w:rPr>
        <w:t>f</w:t>
      </w:r>
      <w:r w:rsidRPr="0034553E">
        <w:rPr>
          <w:color w:val="0000FF"/>
          <w:sz w:val="24"/>
          <w:szCs w:val="24"/>
          <w:u w:val="single"/>
          <w:lang w:val="ru-RU"/>
        </w:rPr>
        <w:t>5</w:t>
      </w:r>
      <w:r w:rsidRPr="0002234E">
        <w:rPr>
          <w:color w:val="0000FF"/>
          <w:sz w:val="24"/>
          <w:szCs w:val="24"/>
          <w:u w:val="single"/>
        </w:rPr>
        <w:t>a</w:t>
      </w:r>
      <w:r w:rsidRPr="0034553E">
        <w:rPr>
          <w:color w:val="0000FF"/>
          <w:sz w:val="24"/>
          <w:szCs w:val="24"/>
          <w:u w:val="single"/>
          <w:lang w:val="ru-RU"/>
        </w:rPr>
        <w:t>4</w:t>
      </w:r>
      <w:r w:rsidRPr="0002234E">
        <w:rPr>
          <w:color w:val="0000FF"/>
          <w:sz w:val="24"/>
          <w:szCs w:val="24"/>
          <w:u w:val="single"/>
        </w:rPr>
        <w:t>d</w:t>
      </w:r>
      <w:r w:rsidRPr="0034553E">
        <w:rPr>
          <w:color w:val="0000FF"/>
          <w:sz w:val="24"/>
          <w:szCs w:val="24"/>
          <w:u w:val="single"/>
          <w:lang w:val="ru-RU"/>
        </w:rPr>
        <w:t>5314</w:t>
      </w:r>
      <w:r w:rsidRPr="0002234E">
        <w:rPr>
          <w:color w:val="0000FF"/>
          <w:sz w:val="24"/>
          <w:szCs w:val="24"/>
          <w:u w:val="single"/>
        </w:rPr>
        <w:t>b</w:t>
      </w:r>
      <w:r w:rsidRPr="0034553E">
        <w:rPr>
          <w:color w:val="0000FF"/>
          <w:sz w:val="24"/>
          <w:szCs w:val="24"/>
          <w:u w:val="single"/>
          <w:lang w:val="ru-RU"/>
        </w:rPr>
        <w:t>9</w:t>
      </w:r>
      <w:r w:rsidRPr="0002234E">
        <w:rPr>
          <w:color w:val="0000FF"/>
          <w:sz w:val="24"/>
          <w:szCs w:val="24"/>
          <w:u w:val="single"/>
        </w:rPr>
        <w:t>e</w:t>
      </w:r>
      <w:r w:rsidRPr="0034553E">
        <w:rPr>
          <w:color w:val="0000FF"/>
          <w:sz w:val="24"/>
          <w:szCs w:val="24"/>
          <w:u w:val="single"/>
          <w:lang w:val="ru-RU"/>
        </w:rPr>
        <w:t>470</w:t>
      </w:r>
      <w:r w:rsidRPr="0002234E">
        <w:rPr>
          <w:color w:val="0000FF"/>
          <w:sz w:val="24"/>
          <w:szCs w:val="24"/>
          <w:u w:val="single"/>
        </w:rPr>
        <w:t>a</w:t>
      </w:r>
      <w:r w:rsidRPr="0034553E">
        <w:rPr>
          <w:color w:val="0000FF"/>
          <w:sz w:val="24"/>
          <w:szCs w:val="24"/>
          <w:u w:val="single"/>
          <w:lang w:val="ru-RU"/>
        </w:rPr>
        <w:t>9</w:t>
      </w:r>
      <w:r w:rsidRPr="0002234E">
        <w:rPr>
          <w:color w:val="0000FF"/>
          <w:sz w:val="24"/>
          <w:szCs w:val="24"/>
          <w:u w:val="single"/>
        </w:rPr>
        <w:t>bf</w:t>
      </w:r>
      <w:r w:rsidRPr="0034553E">
        <w:rPr>
          <w:color w:val="0000FF"/>
          <w:sz w:val="24"/>
          <w:szCs w:val="24"/>
          <w:u w:val="single"/>
          <w:lang w:val="ru-RU"/>
        </w:rPr>
        <w:t>59</w:t>
      </w:r>
      <w:r w:rsidRPr="0002234E">
        <w:rPr>
          <w:color w:val="0000FF"/>
          <w:sz w:val="24"/>
          <w:szCs w:val="24"/>
          <w:u w:val="single"/>
        </w:rPr>
        <w:t>cb</w:t>
      </w:r>
      <w:r w:rsidRPr="0034553E">
        <w:rPr>
          <w:color w:val="0000FF"/>
          <w:sz w:val="24"/>
          <w:szCs w:val="24"/>
          <w:u w:val="single"/>
          <w:lang w:val="ru-RU"/>
        </w:rPr>
        <w:t>826</w:t>
      </w:r>
      <w:r w:rsidRPr="0002234E">
        <w:rPr>
          <w:color w:val="0000FF"/>
          <w:sz w:val="24"/>
          <w:szCs w:val="24"/>
          <w:u w:val="single"/>
        </w:rPr>
        <w:t>ec</w:t>
      </w:r>
      <w:r w:rsidRPr="0034553E">
        <w:rPr>
          <w:color w:val="0000FF"/>
          <w:sz w:val="24"/>
          <w:szCs w:val="24"/>
          <w:u w:val="single"/>
          <w:lang w:val="ru-RU"/>
        </w:rPr>
        <w:t>848</w:t>
      </w:r>
      <w:r w:rsidRPr="0002234E">
        <w:rPr>
          <w:color w:val="0000FF"/>
          <w:sz w:val="24"/>
          <w:szCs w:val="24"/>
          <w:u w:val="single"/>
        </w:rPr>
        <w:t>dd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</w:p>
    <w:p w:rsidR="0034553E" w:rsidRPr="0034553E" w:rsidRDefault="0034553E" w:rsidP="0034553E">
      <w:pPr>
        <w:rPr>
          <w:sz w:val="24"/>
          <w:szCs w:val="24"/>
          <w:lang w:val="ru-RU"/>
        </w:rPr>
      </w:pPr>
      <w:r w:rsidRPr="0034553E">
        <w:rPr>
          <w:sz w:val="24"/>
          <w:szCs w:val="24"/>
          <w:lang w:val="ru-RU"/>
        </w:rPr>
        <w:tab/>
        <w:t xml:space="preserve">5. </w:t>
      </w:r>
      <w:r w:rsidRPr="0034553E">
        <w:rPr>
          <w:color w:val="000000"/>
          <w:sz w:val="24"/>
          <w:szCs w:val="24"/>
          <w:lang w:val="ru-RU"/>
        </w:rPr>
        <w:t>Положение по бухгалтерскому учету «Бухгалтерская отчетность организации» ПБУ 4/99.  Утверждено приказом Минфина РФ от 06.07.1999 г. № 43н (в  действ. ред.</w:t>
      </w:r>
      <w:r w:rsidRPr="0034553E">
        <w:rPr>
          <w:bCs/>
          <w:color w:val="000000"/>
          <w:kern w:val="36"/>
          <w:sz w:val="24"/>
          <w:szCs w:val="24"/>
          <w:lang w:val="ru-RU"/>
        </w:rPr>
        <w:t>).</w:t>
      </w:r>
      <w:r w:rsidRPr="0034553E">
        <w:rPr>
          <w:color w:val="000000"/>
          <w:sz w:val="24"/>
          <w:szCs w:val="24"/>
          <w:lang w:val="ru-RU"/>
        </w:rPr>
        <w:t xml:space="preserve"> — Режим доступа: </w:t>
      </w:r>
      <w:r w:rsidRPr="0002234E">
        <w:rPr>
          <w:color w:val="0000FF"/>
          <w:sz w:val="24"/>
          <w:szCs w:val="24"/>
          <w:u w:val="single"/>
        </w:rPr>
        <w:t>http</w:t>
      </w:r>
      <w:r w:rsidRPr="0034553E">
        <w:rPr>
          <w:color w:val="0000FF"/>
          <w:sz w:val="24"/>
          <w:szCs w:val="24"/>
          <w:u w:val="single"/>
          <w:lang w:val="ru-RU"/>
        </w:rPr>
        <w:t>://</w:t>
      </w:r>
      <w:r w:rsidRPr="0002234E">
        <w:rPr>
          <w:color w:val="0000FF"/>
          <w:sz w:val="24"/>
          <w:szCs w:val="24"/>
          <w:u w:val="single"/>
        </w:rPr>
        <w:t>www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consultant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ru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document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cons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doc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LAW</w:t>
      </w:r>
      <w:r w:rsidRPr="0034553E">
        <w:rPr>
          <w:color w:val="0000FF"/>
          <w:sz w:val="24"/>
          <w:szCs w:val="24"/>
          <w:u w:val="single"/>
          <w:lang w:val="ru-RU"/>
        </w:rPr>
        <w:t>_18609/</w:t>
      </w:r>
      <w:r w:rsidRPr="0002234E">
        <w:rPr>
          <w:color w:val="0000FF"/>
          <w:sz w:val="24"/>
          <w:szCs w:val="24"/>
          <w:u w:val="single"/>
        </w:rPr>
        <w:t>d</w:t>
      </w:r>
      <w:r w:rsidRPr="0034553E">
        <w:rPr>
          <w:color w:val="0000FF"/>
          <w:sz w:val="24"/>
          <w:szCs w:val="24"/>
          <w:u w:val="single"/>
          <w:lang w:val="ru-RU"/>
        </w:rPr>
        <w:t>914</w:t>
      </w:r>
      <w:r w:rsidRPr="0002234E">
        <w:rPr>
          <w:color w:val="0000FF"/>
          <w:sz w:val="24"/>
          <w:szCs w:val="24"/>
          <w:u w:val="single"/>
        </w:rPr>
        <w:t>c</w:t>
      </w:r>
      <w:r w:rsidRPr="0034553E">
        <w:rPr>
          <w:color w:val="0000FF"/>
          <w:sz w:val="24"/>
          <w:szCs w:val="24"/>
          <w:u w:val="single"/>
          <w:lang w:val="ru-RU"/>
        </w:rPr>
        <w:t>3</w:t>
      </w:r>
      <w:r w:rsidRPr="0002234E">
        <w:rPr>
          <w:color w:val="0000FF"/>
          <w:sz w:val="24"/>
          <w:szCs w:val="24"/>
          <w:u w:val="single"/>
        </w:rPr>
        <w:t>b</w:t>
      </w:r>
      <w:r w:rsidRPr="0034553E">
        <w:rPr>
          <w:color w:val="0000FF"/>
          <w:sz w:val="24"/>
          <w:szCs w:val="24"/>
          <w:u w:val="single"/>
          <w:lang w:val="ru-RU"/>
        </w:rPr>
        <w:t>6</w:t>
      </w:r>
      <w:r w:rsidRPr="0002234E">
        <w:rPr>
          <w:color w:val="0000FF"/>
          <w:sz w:val="24"/>
          <w:szCs w:val="24"/>
          <w:u w:val="single"/>
        </w:rPr>
        <w:t>e</w:t>
      </w:r>
      <w:r w:rsidRPr="0034553E">
        <w:rPr>
          <w:color w:val="0000FF"/>
          <w:sz w:val="24"/>
          <w:szCs w:val="24"/>
          <w:u w:val="single"/>
          <w:lang w:val="ru-RU"/>
        </w:rPr>
        <w:t>6</w:t>
      </w:r>
      <w:r w:rsidRPr="0002234E">
        <w:rPr>
          <w:color w:val="0000FF"/>
          <w:sz w:val="24"/>
          <w:szCs w:val="24"/>
          <w:u w:val="single"/>
        </w:rPr>
        <w:t>aa</w:t>
      </w:r>
      <w:r w:rsidRPr="0034553E">
        <w:rPr>
          <w:color w:val="0000FF"/>
          <w:sz w:val="24"/>
          <w:szCs w:val="24"/>
          <w:u w:val="single"/>
          <w:lang w:val="ru-RU"/>
        </w:rPr>
        <w:t>1058</w:t>
      </w:r>
      <w:r w:rsidRPr="0002234E">
        <w:rPr>
          <w:color w:val="0000FF"/>
          <w:sz w:val="24"/>
          <w:szCs w:val="24"/>
          <w:u w:val="single"/>
        </w:rPr>
        <w:t>fbfa</w:t>
      </w:r>
      <w:r w:rsidRPr="0034553E">
        <w:rPr>
          <w:color w:val="0000FF"/>
          <w:sz w:val="24"/>
          <w:szCs w:val="24"/>
          <w:u w:val="single"/>
          <w:lang w:val="ru-RU"/>
        </w:rPr>
        <w:t>77</w:t>
      </w:r>
      <w:r w:rsidRPr="0002234E">
        <w:rPr>
          <w:color w:val="0000FF"/>
          <w:sz w:val="24"/>
          <w:szCs w:val="24"/>
          <w:u w:val="single"/>
        </w:rPr>
        <w:t>f</w:t>
      </w:r>
      <w:r w:rsidRPr="0034553E">
        <w:rPr>
          <w:color w:val="0000FF"/>
          <w:sz w:val="24"/>
          <w:szCs w:val="24"/>
          <w:u w:val="single"/>
          <w:lang w:val="ru-RU"/>
        </w:rPr>
        <w:t>7</w:t>
      </w:r>
      <w:r w:rsidRPr="0002234E">
        <w:rPr>
          <w:color w:val="0000FF"/>
          <w:sz w:val="24"/>
          <w:szCs w:val="24"/>
          <w:u w:val="single"/>
        </w:rPr>
        <w:t>a</w:t>
      </w:r>
      <w:r w:rsidRPr="0034553E">
        <w:rPr>
          <w:color w:val="0000FF"/>
          <w:sz w:val="24"/>
          <w:szCs w:val="24"/>
          <w:u w:val="single"/>
          <w:lang w:val="ru-RU"/>
        </w:rPr>
        <w:t>66</w:t>
      </w:r>
      <w:r w:rsidRPr="0002234E">
        <w:rPr>
          <w:color w:val="0000FF"/>
          <w:sz w:val="24"/>
          <w:szCs w:val="24"/>
          <w:u w:val="single"/>
        </w:rPr>
        <w:t>a</w:t>
      </w:r>
      <w:r w:rsidRPr="0034553E">
        <w:rPr>
          <w:color w:val="0000FF"/>
          <w:sz w:val="24"/>
          <w:szCs w:val="24"/>
          <w:u w:val="single"/>
          <w:lang w:val="ru-RU"/>
        </w:rPr>
        <w:t>2</w:t>
      </w:r>
      <w:r w:rsidRPr="0002234E">
        <w:rPr>
          <w:color w:val="0000FF"/>
          <w:sz w:val="24"/>
          <w:szCs w:val="24"/>
          <w:u w:val="single"/>
        </w:rPr>
        <w:t>f</w:t>
      </w:r>
      <w:r w:rsidRPr="0034553E">
        <w:rPr>
          <w:color w:val="0000FF"/>
          <w:sz w:val="24"/>
          <w:szCs w:val="24"/>
          <w:u w:val="single"/>
          <w:lang w:val="ru-RU"/>
        </w:rPr>
        <w:t>8</w:t>
      </w:r>
      <w:r w:rsidRPr="0002234E">
        <w:rPr>
          <w:color w:val="0000FF"/>
          <w:sz w:val="24"/>
          <w:szCs w:val="24"/>
          <w:u w:val="single"/>
        </w:rPr>
        <w:t>d</w:t>
      </w:r>
      <w:r w:rsidRPr="0034553E">
        <w:rPr>
          <w:color w:val="0000FF"/>
          <w:sz w:val="24"/>
          <w:szCs w:val="24"/>
          <w:u w:val="single"/>
          <w:lang w:val="ru-RU"/>
        </w:rPr>
        <w:t>92</w:t>
      </w:r>
      <w:r w:rsidRPr="0002234E">
        <w:rPr>
          <w:color w:val="0000FF"/>
          <w:sz w:val="24"/>
          <w:szCs w:val="24"/>
          <w:u w:val="single"/>
        </w:rPr>
        <w:t>ea</w:t>
      </w:r>
      <w:r w:rsidRPr="0034553E">
        <w:rPr>
          <w:color w:val="0000FF"/>
          <w:sz w:val="24"/>
          <w:szCs w:val="24"/>
          <w:u w:val="single"/>
          <w:lang w:val="ru-RU"/>
        </w:rPr>
        <w:t>09</w:t>
      </w:r>
      <w:r w:rsidRPr="0002234E">
        <w:rPr>
          <w:color w:val="0000FF"/>
          <w:sz w:val="24"/>
          <w:szCs w:val="24"/>
          <w:u w:val="single"/>
        </w:rPr>
        <w:t>cf</w:t>
      </w:r>
      <w:r w:rsidRPr="0034553E">
        <w:rPr>
          <w:color w:val="0000FF"/>
          <w:sz w:val="24"/>
          <w:szCs w:val="24"/>
          <w:u w:val="single"/>
          <w:lang w:val="ru-RU"/>
        </w:rPr>
        <w:t>/.</w:t>
      </w:r>
    </w:p>
    <w:p w:rsidR="0034553E" w:rsidRPr="0034553E" w:rsidRDefault="0034553E" w:rsidP="0034553E">
      <w:pPr>
        <w:ind w:firstLine="709"/>
        <w:jc w:val="both"/>
        <w:rPr>
          <w:sz w:val="24"/>
          <w:szCs w:val="24"/>
          <w:lang w:val="ru-RU"/>
        </w:rPr>
      </w:pPr>
      <w:r w:rsidRPr="0034553E">
        <w:rPr>
          <w:sz w:val="24"/>
          <w:szCs w:val="24"/>
          <w:lang w:val="ru-RU"/>
        </w:rPr>
        <w:t xml:space="preserve">6. </w:t>
      </w:r>
      <w:r w:rsidRPr="0034553E">
        <w:rPr>
          <w:color w:val="000000"/>
          <w:sz w:val="24"/>
          <w:szCs w:val="24"/>
          <w:lang w:val="ru-RU"/>
        </w:rPr>
        <w:t>Методические указания по инвентаризации имущества и финансовых обязательств. Утверждены приказом Министерства финансов РФ от 13.06.1995 № 49 (в  действ. ред.). — Режим доступа:</w:t>
      </w:r>
      <w:r w:rsidRPr="0034553E">
        <w:rPr>
          <w:sz w:val="24"/>
          <w:szCs w:val="24"/>
          <w:lang w:val="ru-RU"/>
        </w:rPr>
        <w:t xml:space="preserve"> </w:t>
      </w:r>
      <w:r w:rsidRPr="0002234E">
        <w:rPr>
          <w:color w:val="0000FF"/>
          <w:sz w:val="24"/>
          <w:szCs w:val="24"/>
          <w:u w:val="single"/>
        </w:rPr>
        <w:t>http</w:t>
      </w:r>
      <w:r w:rsidRPr="0034553E">
        <w:rPr>
          <w:color w:val="0000FF"/>
          <w:sz w:val="24"/>
          <w:szCs w:val="24"/>
          <w:u w:val="single"/>
          <w:lang w:val="ru-RU"/>
        </w:rPr>
        <w:t>://</w:t>
      </w:r>
      <w:r w:rsidRPr="0002234E">
        <w:rPr>
          <w:color w:val="0000FF"/>
          <w:sz w:val="24"/>
          <w:szCs w:val="24"/>
          <w:u w:val="single"/>
        </w:rPr>
        <w:t>www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consultant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02234E">
        <w:rPr>
          <w:color w:val="0000FF"/>
          <w:sz w:val="24"/>
          <w:szCs w:val="24"/>
          <w:u w:val="single"/>
        </w:rPr>
        <w:t>ru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document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02234E">
        <w:rPr>
          <w:color w:val="0000FF"/>
          <w:sz w:val="24"/>
          <w:szCs w:val="24"/>
          <w:u w:val="single"/>
        </w:rPr>
        <w:t>cons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doc</w:t>
      </w:r>
      <w:r w:rsidRPr="0034553E">
        <w:rPr>
          <w:color w:val="0000FF"/>
          <w:sz w:val="24"/>
          <w:szCs w:val="24"/>
          <w:u w:val="single"/>
          <w:lang w:val="ru-RU"/>
        </w:rPr>
        <w:t>_</w:t>
      </w:r>
      <w:r w:rsidRPr="0002234E">
        <w:rPr>
          <w:color w:val="0000FF"/>
          <w:sz w:val="24"/>
          <w:szCs w:val="24"/>
          <w:u w:val="single"/>
        </w:rPr>
        <w:t>LAW</w:t>
      </w:r>
      <w:r w:rsidRPr="0034553E">
        <w:rPr>
          <w:color w:val="0000FF"/>
          <w:sz w:val="24"/>
          <w:szCs w:val="24"/>
          <w:u w:val="single"/>
          <w:lang w:val="ru-RU"/>
        </w:rPr>
        <w:t>_7152/</w:t>
      </w:r>
    </w:p>
    <w:p w:rsidR="0034553E" w:rsidRPr="0034553E" w:rsidRDefault="0034553E" w:rsidP="0034553E">
      <w:pPr>
        <w:jc w:val="both"/>
        <w:rPr>
          <w:sz w:val="24"/>
          <w:szCs w:val="24"/>
          <w:lang w:val="ru-RU"/>
        </w:rPr>
      </w:pPr>
    </w:p>
    <w:p w:rsidR="0034553E" w:rsidRPr="0034553E" w:rsidRDefault="0034553E" w:rsidP="0034553E">
      <w:pPr>
        <w:jc w:val="both"/>
        <w:rPr>
          <w:b/>
          <w:sz w:val="24"/>
          <w:szCs w:val="24"/>
          <w:lang w:val="ru-RU"/>
        </w:rPr>
      </w:pPr>
      <w:r w:rsidRPr="0034553E">
        <w:rPr>
          <w:b/>
          <w:sz w:val="24"/>
          <w:szCs w:val="24"/>
          <w:lang w:val="ru-RU"/>
        </w:rPr>
        <w:t>Печатные издания и электронные издания</w:t>
      </w:r>
    </w:p>
    <w:p w:rsidR="0034553E" w:rsidRPr="0034553E" w:rsidRDefault="0034553E" w:rsidP="0034553E">
      <w:pPr>
        <w:jc w:val="both"/>
        <w:rPr>
          <w:b/>
          <w:i/>
          <w:sz w:val="24"/>
          <w:szCs w:val="24"/>
          <w:lang w:val="ru-RU"/>
        </w:rPr>
      </w:pPr>
      <w:r w:rsidRPr="0034553E">
        <w:rPr>
          <w:b/>
          <w:i/>
          <w:color w:val="000000"/>
          <w:sz w:val="24"/>
          <w:szCs w:val="24"/>
          <w:lang w:val="ru-RU"/>
        </w:rPr>
        <w:t>Основная литература: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sz w:val="24"/>
          <w:szCs w:val="24"/>
          <w:lang w:val="ru-RU" w:eastAsia="x-none"/>
        </w:rPr>
      </w:pPr>
      <w:r w:rsidRPr="0034553E">
        <w:rPr>
          <w:sz w:val="24"/>
          <w:szCs w:val="24"/>
          <w:lang w:val="ru-RU" w:eastAsia="x-none"/>
        </w:rPr>
        <w:tab/>
        <w:t xml:space="preserve">1. Воронченко, Т. В.  Основы бухгалтерского учета : учебник и практикум для среднего профессионального образования / Т. В. Воронченко. — 4-е изд., перераб. и доп. — Москва : Издательство Юрайт, 2023. — 289 с. — (Профессиональное образование). — </w:t>
      </w:r>
      <w:r w:rsidRPr="00770BA1">
        <w:rPr>
          <w:sz w:val="24"/>
          <w:szCs w:val="24"/>
          <w:lang w:eastAsia="x-none"/>
        </w:rPr>
        <w:t>ISBN</w:t>
      </w:r>
      <w:r w:rsidRPr="0034553E">
        <w:rPr>
          <w:sz w:val="24"/>
          <w:szCs w:val="24"/>
          <w:lang w:val="ru-RU" w:eastAsia="x-none"/>
        </w:rPr>
        <w:t xml:space="preserve"> 978-5-534-15832-8. — Текст : электронный // Образовательная платформа Юрайт [сайт]. — </w:t>
      </w:r>
      <w:r w:rsidRPr="00770BA1">
        <w:rPr>
          <w:sz w:val="24"/>
          <w:szCs w:val="24"/>
          <w:lang w:eastAsia="x-none"/>
        </w:rPr>
        <w:t>URL</w:t>
      </w:r>
      <w:r w:rsidRPr="0034553E">
        <w:rPr>
          <w:sz w:val="24"/>
          <w:szCs w:val="24"/>
          <w:lang w:val="ru-RU" w:eastAsia="x-none"/>
        </w:rPr>
        <w:t xml:space="preserve">: </w:t>
      </w:r>
      <w:r w:rsidRPr="00770BA1">
        <w:rPr>
          <w:color w:val="0000FF"/>
          <w:sz w:val="24"/>
          <w:szCs w:val="24"/>
          <w:u w:val="single"/>
          <w:lang w:eastAsia="x-none"/>
        </w:rPr>
        <w:t>https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://</w:t>
      </w:r>
      <w:r w:rsidRPr="00770BA1">
        <w:rPr>
          <w:color w:val="0000FF"/>
          <w:sz w:val="24"/>
          <w:szCs w:val="24"/>
          <w:u w:val="single"/>
          <w:lang w:eastAsia="x-none"/>
        </w:rPr>
        <w:t>urait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.</w:t>
      </w:r>
      <w:r w:rsidRPr="00770BA1">
        <w:rPr>
          <w:color w:val="0000FF"/>
          <w:sz w:val="24"/>
          <w:szCs w:val="24"/>
          <w:u w:val="single"/>
          <w:lang w:eastAsia="x-none"/>
        </w:rPr>
        <w:t>ru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/</w:t>
      </w:r>
      <w:r w:rsidRPr="00770BA1">
        <w:rPr>
          <w:color w:val="0000FF"/>
          <w:sz w:val="24"/>
          <w:szCs w:val="24"/>
          <w:u w:val="single"/>
          <w:lang w:eastAsia="x-none"/>
        </w:rPr>
        <w:t>bcode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/509846</w:t>
      </w:r>
      <w:r w:rsidRPr="0034553E">
        <w:rPr>
          <w:color w:val="0000FF"/>
          <w:sz w:val="24"/>
          <w:szCs w:val="24"/>
          <w:lang w:val="ru-RU" w:eastAsia="x-none"/>
        </w:rPr>
        <w:t xml:space="preserve"> 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sz w:val="24"/>
          <w:szCs w:val="24"/>
          <w:lang w:val="ru-RU" w:eastAsia="x-none"/>
        </w:rPr>
      </w:pPr>
      <w:r w:rsidRPr="0034553E">
        <w:rPr>
          <w:sz w:val="24"/>
          <w:szCs w:val="24"/>
          <w:lang w:val="ru-RU" w:eastAsia="x-none"/>
        </w:rPr>
        <w:tab/>
        <w:t>2. Воронченко Т.В. Основы бухгалтерского учета: учебник и практикум для СПО / Т.В. Воронченко. – 4-е изд., перераб. и доп. – Москва: Юрайт, 2023. – 289 с. _ (Профессиональное образование). – Текст: непосредственный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sz w:val="24"/>
          <w:szCs w:val="24"/>
          <w:lang w:val="ru-RU" w:eastAsia="x-none"/>
        </w:rPr>
      </w:pPr>
      <w:r w:rsidRPr="0034553E">
        <w:rPr>
          <w:sz w:val="24"/>
          <w:szCs w:val="24"/>
          <w:lang w:val="ru-RU" w:eastAsia="x-none"/>
        </w:rPr>
        <w:tab/>
        <w:t xml:space="preserve">3. Воронина, Л. И. Основы бухгалтерского учета : учебник / Л.И. Воронина. — Москва : ИНФРА-М, 2021. — 346 с. — (Среднее профессиональное образование). - </w:t>
      </w:r>
      <w:r w:rsidRPr="00770BA1">
        <w:rPr>
          <w:sz w:val="24"/>
          <w:szCs w:val="24"/>
          <w:lang w:eastAsia="x-none"/>
        </w:rPr>
        <w:t>ISBN</w:t>
      </w:r>
      <w:r w:rsidRPr="0034553E">
        <w:rPr>
          <w:sz w:val="24"/>
          <w:szCs w:val="24"/>
          <w:lang w:val="ru-RU" w:eastAsia="x-none"/>
        </w:rPr>
        <w:t xml:space="preserve"> 978-5-16-014313-2. - Текст : электронный. - </w:t>
      </w:r>
      <w:r w:rsidRPr="00770BA1">
        <w:rPr>
          <w:sz w:val="24"/>
          <w:szCs w:val="24"/>
          <w:lang w:eastAsia="x-none"/>
        </w:rPr>
        <w:t>URL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 xml:space="preserve">: </w:t>
      </w:r>
      <w:r w:rsidRPr="00770BA1">
        <w:rPr>
          <w:color w:val="0000FF"/>
          <w:sz w:val="24"/>
          <w:szCs w:val="24"/>
          <w:u w:val="single"/>
          <w:lang w:eastAsia="x-none"/>
        </w:rPr>
        <w:t>https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://</w:t>
      </w:r>
      <w:r w:rsidRPr="00770BA1">
        <w:rPr>
          <w:color w:val="0000FF"/>
          <w:sz w:val="24"/>
          <w:szCs w:val="24"/>
          <w:u w:val="single"/>
          <w:lang w:eastAsia="x-none"/>
        </w:rPr>
        <w:t>znanium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.</w:t>
      </w:r>
      <w:r w:rsidRPr="00770BA1">
        <w:rPr>
          <w:color w:val="0000FF"/>
          <w:sz w:val="24"/>
          <w:szCs w:val="24"/>
          <w:u w:val="single"/>
          <w:lang w:eastAsia="x-none"/>
        </w:rPr>
        <w:t>com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/</w:t>
      </w:r>
      <w:r w:rsidRPr="00770BA1">
        <w:rPr>
          <w:color w:val="0000FF"/>
          <w:sz w:val="24"/>
          <w:szCs w:val="24"/>
          <w:u w:val="single"/>
          <w:lang w:eastAsia="x-none"/>
        </w:rPr>
        <w:t>catalog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/</w:t>
      </w:r>
      <w:r w:rsidRPr="00770BA1">
        <w:rPr>
          <w:color w:val="0000FF"/>
          <w:sz w:val="24"/>
          <w:szCs w:val="24"/>
          <w:u w:val="single"/>
          <w:lang w:eastAsia="x-none"/>
        </w:rPr>
        <w:t>product</w:t>
      </w:r>
      <w:r w:rsidRPr="0034553E">
        <w:rPr>
          <w:color w:val="0000FF"/>
          <w:sz w:val="24"/>
          <w:szCs w:val="24"/>
          <w:u w:val="single"/>
          <w:lang w:val="ru-RU" w:eastAsia="x-none"/>
        </w:rPr>
        <w:t>/1194863</w:t>
      </w:r>
    </w:p>
    <w:p w:rsidR="0034553E" w:rsidRPr="0034553E" w:rsidRDefault="0034553E" w:rsidP="0034553E">
      <w:pPr>
        <w:tabs>
          <w:tab w:val="num" w:pos="709"/>
        </w:tabs>
        <w:suppressAutoHyphens/>
        <w:rPr>
          <w:sz w:val="24"/>
          <w:szCs w:val="24"/>
          <w:lang w:val="ru-RU" w:eastAsia="x-none"/>
        </w:rPr>
      </w:pPr>
    </w:p>
    <w:p w:rsidR="0034553E" w:rsidRPr="001C0CDF" w:rsidRDefault="0034553E" w:rsidP="0034553E">
      <w:pPr>
        <w:tabs>
          <w:tab w:val="num" w:pos="709"/>
        </w:tabs>
        <w:suppressAutoHyphens/>
        <w:rPr>
          <w:b/>
          <w:i/>
          <w:color w:val="000000"/>
          <w:sz w:val="24"/>
          <w:szCs w:val="24"/>
          <w:lang w:val="ru-RU"/>
        </w:rPr>
      </w:pPr>
      <w:r w:rsidRPr="001C0CDF">
        <w:rPr>
          <w:b/>
          <w:i/>
          <w:color w:val="000000"/>
          <w:sz w:val="24"/>
          <w:szCs w:val="24"/>
          <w:lang w:val="ru-RU"/>
        </w:rPr>
        <w:t>Дополнительная литература: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color w:val="000000"/>
          <w:sz w:val="24"/>
          <w:szCs w:val="24"/>
          <w:lang w:val="ru-RU"/>
        </w:rPr>
      </w:pPr>
      <w:r w:rsidRPr="001C0CDF">
        <w:rPr>
          <w:color w:val="000000"/>
          <w:sz w:val="24"/>
          <w:szCs w:val="24"/>
          <w:lang w:val="ru-RU"/>
        </w:rPr>
        <w:tab/>
      </w:r>
      <w:r w:rsidRPr="0034553E">
        <w:rPr>
          <w:color w:val="000000"/>
          <w:sz w:val="24"/>
          <w:szCs w:val="24"/>
          <w:lang w:val="ru-RU"/>
        </w:rPr>
        <w:t>1. 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color w:val="000000"/>
          <w:sz w:val="24"/>
          <w:szCs w:val="24"/>
          <w:lang w:val="ru-RU"/>
        </w:rPr>
      </w:pPr>
      <w:r w:rsidRPr="0034553E">
        <w:rPr>
          <w:color w:val="000000"/>
          <w:sz w:val="24"/>
          <w:szCs w:val="24"/>
          <w:lang w:val="ru-RU"/>
        </w:rPr>
        <w:tab/>
        <w:t xml:space="preserve">2. 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 - </w:t>
      </w:r>
      <w:r w:rsidRPr="00770BA1">
        <w:rPr>
          <w:color w:val="000000"/>
          <w:sz w:val="24"/>
          <w:szCs w:val="24"/>
        </w:rPr>
        <w:t>ISBN</w:t>
      </w:r>
      <w:r w:rsidRPr="0034553E">
        <w:rPr>
          <w:color w:val="000000"/>
          <w:sz w:val="24"/>
          <w:szCs w:val="24"/>
          <w:lang w:val="ru-RU"/>
        </w:rPr>
        <w:t xml:space="preserve"> 978-5-4468-9614-1. – Текст: электронный // ЭБС «Академия»: [сайт]. - </w:t>
      </w:r>
      <w:r w:rsidRPr="00770BA1">
        <w:rPr>
          <w:color w:val="000000"/>
          <w:sz w:val="24"/>
          <w:szCs w:val="24"/>
        </w:rPr>
        <w:t>URL</w:t>
      </w:r>
      <w:r w:rsidRPr="0034553E">
        <w:rPr>
          <w:color w:val="000000"/>
          <w:sz w:val="24"/>
          <w:szCs w:val="24"/>
          <w:lang w:val="ru-RU"/>
        </w:rPr>
        <w:t>:</w:t>
      </w:r>
      <w:r w:rsidRPr="0034553E">
        <w:rPr>
          <w:color w:val="0000FF"/>
          <w:sz w:val="24"/>
          <w:szCs w:val="24"/>
          <w:u w:val="single"/>
          <w:lang w:val="ru-RU"/>
        </w:rPr>
        <w:t xml:space="preserve"> </w:t>
      </w:r>
      <w:r w:rsidRPr="001D7A84">
        <w:rPr>
          <w:color w:val="0000FF"/>
          <w:sz w:val="24"/>
          <w:szCs w:val="24"/>
          <w:u w:val="single"/>
        </w:rPr>
        <w:t>https</w:t>
      </w:r>
      <w:r w:rsidRPr="0034553E">
        <w:rPr>
          <w:color w:val="0000FF"/>
          <w:sz w:val="24"/>
          <w:szCs w:val="24"/>
          <w:u w:val="single"/>
          <w:lang w:val="ru-RU"/>
        </w:rPr>
        <w:t>://</w:t>
      </w:r>
      <w:r w:rsidRPr="001D7A84">
        <w:rPr>
          <w:color w:val="0000FF"/>
          <w:sz w:val="24"/>
          <w:szCs w:val="24"/>
          <w:u w:val="single"/>
        </w:rPr>
        <w:t>academia</w:t>
      </w:r>
      <w:r w:rsidRPr="0034553E">
        <w:rPr>
          <w:color w:val="0000FF"/>
          <w:sz w:val="24"/>
          <w:szCs w:val="24"/>
          <w:u w:val="single"/>
          <w:lang w:val="ru-RU"/>
        </w:rPr>
        <w:t>-</w:t>
      </w:r>
      <w:r w:rsidRPr="001D7A84">
        <w:rPr>
          <w:color w:val="0000FF"/>
          <w:sz w:val="24"/>
          <w:szCs w:val="24"/>
          <w:u w:val="single"/>
        </w:rPr>
        <w:t>moscow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1D7A84">
        <w:rPr>
          <w:color w:val="0000FF"/>
          <w:sz w:val="24"/>
          <w:szCs w:val="24"/>
          <w:u w:val="single"/>
        </w:rPr>
        <w:t>ru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1D7A84">
        <w:rPr>
          <w:color w:val="0000FF"/>
          <w:sz w:val="24"/>
          <w:szCs w:val="24"/>
          <w:u w:val="single"/>
        </w:rPr>
        <w:t>reader</w:t>
      </w:r>
      <w:r w:rsidRPr="0034553E">
        <w:rPr>
          <w:color w:val="0000FF"/>
          <w:sz w:val="24"/>
          <w:szCs w:val="24"/>
          <w:u w:val="single"/>
          <w:lang w:val="ru-RU"/>
        </w:rPr>
        <w:t>/?</w:t>
      </w:r>
      <w:r w:rsidRPr="001D7A84">
        <w:rPr>
          <w:color w:val="0000FF"/>
          <w:sz w:val="24"/>
          <w:szCs w:val="24"/>
          <w:u w:val="single"/>
        </w:rPr>
        <w:t>id</w:t>
      </w:r>
      <w:r w:rsidRPr="0034553E">
        <w:rPr>
          <w:color w:val="0000FF"/>
          <w:sz w:val="24"/>
          <w:szCs w:val="24"/>
          <w:u w:val="single"/>
          <w:lang w:val="ru-RU"/>
        </w:rPr>
        <w:t xml:space="preserve">=483689  </w:t>
      </w: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color w:val="000000"/>
          <w:sz w:val="24"/>
          <w:szCs w:val="24"/>
          <w:lang w:val="ru-RU"/>
        </w:rPr>
      </w:pPr>
    </w:p>
    <w:p w:rsidR="0034553E" w:rsidRPr="0034553E" w:rsidRDefault="0034553E" w:rsidP="0034553E">
      <w:pPr>
        <w:tabs>
          <w:tab w:val="num" w:pos="709"/>
        </w:tabs>
        <w:suppressAutoHyphens/>
        <w:jc w:val="both"/>
        <w:rPr>
          <w:color w:val="000000"/>
          <w:sz w:val="24"/>
          <w:szCs w:val="24"/>
          <w:lang w:val="ru-RU"/>
        </w:rPr>
      </w:pPr>
      <w:r w:rsidRPr="0034553E">
        <w:rPr>
          <w:color w:val="000000"/>
          <w:sz w:val="24"/>
          <w:szCs w:val="24"/>
          <w:lang w:val="ru-RU"/>
        </w:rPr>
        <w:tab/>
        <w:t xml:space="preserve">3. Кувшинов, М.С. Бухгалтерский учет. Экспресс-курс : учебное пособие / Кувшинов М.С. — Москва : КноРус, 2021. — 311 с. — </w:t>
      </w:r>
      <w:r w:rsidRPr="00770BA1">
        <w:rPr>
          <w:color w:val="000000"/>
          <w:sz w:val="24"/>
          <w:szCs w:val="24"/>
        </w:rPr>
        <w:t>ISBN</w:t>
      </w:r>
      <w:r w:rsidRPr="0034553E">
        <w:rPr>
          <w:color w:val="000000"/>
          <w:sz w:val="24"/>
          <w:szCs w:val="24"/>
          <w:lang w:val="ru-RU"/>
        </w:rPr>
        <w:t xml:space="preserve"> 978-5-406-02259-7. — </w:t>
      </w:r>
      <w:r w:rsidRPr="00770BA1">
        <w:rPr>
          <w:color w:val="000000"/>
          <w:sz w:val="24"/>
          <w:szCs w:val="24"/>
        </w:rPr>
        <w:t>URL</w:t>
      </w:r>
      <w:r w:rsidRPr="0034553E">
        <w:rPr>
          <w:color w:val="000000"/>
          <w:sz w:val="24"/>
          <w:szCs w:val="24"/>
          <w:lang w:val="ru-RU"/>
        </w:rPr>
        <w:t xml:space="preserve">: </w:t>
      </w:r>
      <w:r w:rsidRPr="001D7A84">
        <w:rPr>
          <w:color w:val="0000FF"/>
          <w:sz w:val="24"/>
          <w:szCs w:val="24"/>
          <w:u w:val="single"/>
        </w:rPr>
        <w:t>https</w:t>
      </w:r>
      <w:r w:rsidRPr="0034553E">
        <w:rPr>
          <w:color w:val="0000FF"/>
          <w:sz w:val="24"/>
          <w:szCs w:val="24"/>
          <w:u w:val="single"/>
          <w:lang w:val="ru-RU"/>
        </w:rPr>
        <w:t>://</w:t>
      </w:r>
      <w:r w:rsidRPr="001D7A84">
        <w:rPr>
          <w:color w:val="0000FF"/>
          <w:sz w:val="24"/>
          <w:szCs w:val="24"/>
          <w:u w:val="single"/>
        </w:rPr>
        <w:t>book</w:t>
      </w:r>
      <w:r w:rsidRPr="0034553E">
        <w:rPr>
          <w:color w:val="0000FF"/>
          <w:sz w:val="24"/>
          <w:szCs w:val="24"/>
          <w:u w:val="single"/>
          <w:lang w:val="ru-RU"/>
        </w:rPr>
        <w:t>.</w:t>
      </w:r>
      <w:r w:rsidRPr="001D7A84">
        <w:rPr>
          <w:color w:val="0000FF"/>
          <w:sz w:val="24"/>
          <w:szCs w:val="24"/>
          <w:u w:val="single"/>
        </w:rPr>
        <w:t>ru</w:t>
      </w:r>
      <w:r w:rsidRPr="0034553E">
        <w:rPr>
          <w:color w:val="0000FF"/>
          <w:sz w:val="24"/>
          <w:szCs w:val="24"/>
          <w:u w:val="single"/>
          <w:lang w:val="ru-RU"/>
        </w:rPr>
        <w:t>/</w:t>
      </w:r>
      <w:r w:rsidRPr="001D7A84">
        <w:rPr>
          <w:color w:val="0000FF"/>
          <w:sz w:val="24"/>
          <w:szCs w:val="24"/>
          <w:u w:val="single"/>
        </w:rPr>
        <w:t>book</w:t>
      </w:r>
      <w:r w:rsidRPr="0034553E">
        <w:rPr>
          <w:color w:val="0000FF"/>
          <w:sz w:val="24"/>
          <w:szCs w:val="24"/>
          <w:u w:val="single"/>
          <w:lang w:val="ru-RU"/>
        </w:rPr>
        <w:t>/936098</w:t>
      </w:r>
    </w:p>
    <w:p w:rsidR="0034553E" w:rsidRPr="0034553E" w:rsidRDefault="0034553E" w:rsidP="0034553E">
      <w:pPr>
        <w:ind w:firstLine="708"/>
        <w:jc w:val="both"/>
        <w:rPr>
          <w:bCs/>
          <w:sz w:val="24"/>
          <w:szCs w:val="24"/>
          <w:shd w:val="clear" w:color="auto" w:fill="FFFFFF"/>
          <w:lang w:val="ru-RU"/>
        </w:rPr>
      </w:pPr>
      <w:r w:rsidRPr="0034553E">
        <w:rPr>
          <w:bCs/>
          <w:sz w:val="24"/>
          <w:szCs w:val="24"/>
          <w:shd w:val="clear" w:color="auto" w:fill="FFFFFF"/>
          <w:lang w:val="ru-RU"/>
        </w:rPr>
        <w:lastRenderedPageBreak/>
        <w:t xml:space="preserve">4. Петрова, А. Г. Практические основы бухгалтерского учета имущества организации : учебное пособие для СПО / А. Г. Петрова. — Саратов : Профобразование, Ай Пи Ар Медиа, 2020. — 162 </w:t>
      </w:r>
      <w:r w:rsidRPr="00770BA1">
        <w:rPr>
          <w:bCs/>
          <w:sz w:val="24"/>
          <w:szCs w:val="24"/>
          <w:shd w:val="clear" w:color="auto" w:fill="FFFFFF"/>
        </w:rPr>
        <w:t>c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. — </w:t>
      </w:r>
      <w:r w:rsidRPr="00770BA1">
        <w:rPr>
          <w:bCs/>
          <w:sz w:val="24"/>
          <w:szCs w:val="24"/>
          <w:shd w:val="clear" w:color="auto" w:fill="FFFFFF"/>
        </w:rPr>
        <w:t>ISBN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 978-5-4488-0392-5, 978-5-4497-0372-9. — Текст : электронный // Электронно-библиотечная система </w:t>
      </w:r>
      <w:r w:rsidRPr="00770BA1">
        <w:rPr>
          <w:bCs/>
          <w:sz w:val="24"/>
          <w:szCs w:val="24"/>
          <w:shd w:val="clear" w:color="auto" w:fill="FFFFFF"/>
        </w:rPr>
        <w:t>IPR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 </w:t>
      </w:r>
      <w:r w:rsidRPr="00770BA1">
        <w:rPr>
          <w:bCs/>
          <w:sz w:val="24"/>
          <w:szCs w:val="24"/>
          <w:shd w:val="clear" w:color="auto" w:fill="FFFFFF"/>
        </w:rPr>
        <w:t>BOOKS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 : [сайт]. — </w:t>
      </w:r>
      <w:r w:rsidRPr="00770BA1">
        <w:rPr>
          <w:bCs/>
          <w:sz w:val="24"/>
          <w:szCs w:val="24"/>
          <w:shd w:val="clear" w:color="auto" w:fill="FFFFFF"/>
        </w:rPr>
        <w:t>URL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: 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htp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://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www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.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iprbookshop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.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ru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/90002.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html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cr/>
      </w:r>
      <w:r w:rsidRPr="0034553E">
        <w:rPr>
          <w:bCs/>
          <w:sz w:val="24"/>
          <w:szCs w:val="24"/>
          <w:shd w:val="clear" w:color="auto" w:fill="FFFFFF"/>
          <w:lang w:val="ru-RU"/>
        </w:rPr>
        <w:tab/>
        <w:t xml:space="preserve">5. Стексова, Ю.В. Основы бухгалтерского учета в схемах и таблицах : учебное пособие / Стексова Ю.В. — Москва : КноРус, 2021. — 77 с. — </w:t>
      </w:r>
      <w:r w:rsidRPr="00770BA1">
        <w:rPr>
          <w:bCs/>
          <w:sz w:val="24"/>
          <w:szCs w:val="24"/>
          <w:shd w:val="clear" w:color="auto" w:fill="FFFFFF"/>
        </w:rPr>
        <w:t>ISBN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 978-5-4365-4860-9. — </w:t>
      </w:r>
      <w:r w:rsidRPr="00770BA1">
        <w:rPr>
          <w:bCs/>
          <w:sz w:val="24"/>
          <w:szCs w:val="24"/>
          <w:shd w:val="clear" w:color="auto" w:fill="FFFFFF"/>
        </w:rPr>
        <w:t>URL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: 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https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://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book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.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ru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book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/936346.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cr/>
      </w:r>
      <w:r w:rsidRPr="0034553E">
        <w:rPr>
          <w:bCs/>
          <w:sz w:val="24"/>
          <w:szCs w:val="24"/>
          <w:shd w:val="clear" w:color="auto" w:fill="FFFFFF"/>
          <w:lang w:val="ru-RU"/>
        </w:rPr>
        <w:tab/>
        <w:t xml:space="preserve">6. Сироткин, С. А. Бухгалтерский учет и анализ : учебник / С.А. Сироткин, Н.Р. Кельчевская. — Москва : ИНФРА-М, 2021. — 355 с. — (Среднее профессиональное образование). - </w:t>
      </w:r>
      <w:r w:rsidRPr="00770BA1">
        <w:rPr>
          <w:bCs/>
          <w:sz w:val="24"/>
          <w:szCs w:val="24"/>
          <w:shd w:val="clear" w:color="auto" w:fill="FFFFFF"/>
        </w:rPr>
        <w:t>ISBN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 978-5-16-016048-1. - Текст : электронный. - </w:t>
      </w:r>
      <w:r w:rsidRPr="00770BA1">
        <w:rPr>
          <w:bCs/>
          <w:sz w:val="24"/>
          <w:szCs w:val="24"/>
          <w:shd w:val="clear" w:color="auto" w:fill="FFFFFF"/>
        </w:rPr>
        <w:t>URL</w:t>
      </w:r>
      <w:r w:rsidRPr="0034553E">
        <w:rPr>
          <w:bCs/>
          <w:sz w:val="24"/>
          <w:szCs w:val="24"/>
          <w:shd w:val="clear" w:color="auto" w:fill="FFFFFF"/>
          <w:lang w:val="ru-RU"/>
        </w:rPr>
        <w:t xml:space="preserve">: 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https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://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znanium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.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com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catalog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</w:t>
      </w:r>
      <w:r w:rsidRPr="001D7A84">
        <w:rPr>
          <w:bCs/>
          <w:color w:val="0000FF"/>
          <w:sz w:val="24"/>
          <w:szCs w:val="24"/>
          <w:u w:val="single"/>
          <w:shd w:val="clear" w:color="auto" w:fill="FFFFFF"/>
        </w:rPr>
        <w:t>product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t>/1079194</w:t>
      </w:r>
      <w:r w:rsidRPr="0034553E">
        <w:rPr>
          <w:bCs/>
          <w:color w:val="0000FF"/>
          <w:sz w:val="24"/>
          <w:szCs w:val="24"/>
          <w:u w:val="single"/>
          <w:shd w:val="clear" w:color="auto" w:fill="FFFFFF"/>
          <w:lang w:val="ru-RU"/>
        </w:rPr>
        <w:cr/>
      </w:r>
    </w:p>
    <w:p w:rsidR="0034553E" w:rsidRPr="0034553E" w:rsidRDefault="0034553E" w:rsidP="0034553E">
      <w:pPr>
        <w:rPr>
          <w:b/>
          <w:sz w:val="24"/>
          <w:szCs w:val="24"/>
          <w:lang w:val="ru-RU"/>
        </w:rPr>
      </w:pPr>
      <w:r w:rsidRPr="0034553E">
        <w:rPr>
          <w:b/>
          <w:sz w:val="24"/>
          <w:szCs w:val="24"/>
          <w:lang w:val="ru-RU"/>
        </w:rPr>
        <w:t xml:space="preserve">Интернет – ресурсы </w:t>
      </w:r>
      <w:r w:rsidRPr="0034553E">
        <w:rPr>
          <w:sz w:val="24"/>
          <w:szCs w:val="24"/>
          <w:lang w:val="ru-RU"/>
        </w:rPr>
        <w:t>(дополнительные, не входящие в электронную информационно-образовательную среду техникума):</w:t>
      </w:r>
    </w:p>
    <w:p w:rsidR="0034553E" w:rsidRPr="0034553E" w:rsidRDefault="0034553E" w:rsidP="0034553E">
      <w:pPr>
        <w:ind w:firstLine="709"/>
        <w:contextualSpacing/>
        <w:rPr>
          <w:sz w:val="24"/>
          <w:szCs w:val="24"/>
          <w:lang w:val="ru-RU"/>
        </w:rPr>
      </w:pPr>
      <w:r w:rsidRPr="0034553E">
        <w:rPr>
          <w:sz w:val="24"/>
          <w:szCs w:val="24"/>
          <w:lang w:val="ru-RU"/>
        </w:rPr>
        <w:t xml:space="preserve">1.Информационно правовой портал </w:t>
      </w:r>
      <w:hyperlink r:id="rId14" w:history="1">
        <w:r w:rsidRPr="0002234E">
          <w:rPr>
            <w:color w:val="0000FF"/>
            <w:sz w:val="24"/>
            <w:szCs w:val="24"/>
            <w:u w:val="single"/>
          </w:rPr>
          <w:t>http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://</w:t>
        </w:r>
        <w:r w:rsidRPr="0002234E">
          <w:rPr>
            <w:color w:val="0000FF"/>
            <w:sz w:val="24"/>
            <w:szCs w:val="24"/>
            <w:u w:val="single"/>
          </w:rPr>
          <w:t>www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consultant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ru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</w:hyperlink>
      <w:r w:rsidRPr="0034553E">
        <w:rPr>
          <w:color w:val="0000FF"/>
          <w:sz w:val="24"/>
          <w:szCs w:val="24"/>
          <w:u w:val="single"/>
          <w:lang w:val="ru-RU"/>
        </w:rPr>
        <w:t xml:space="preserve"> </w:t>
      </w:r>
    </w:p>
    <w:p w:rsidR="0034553E" w:rsidRPr="0034553E" w:rsidRDefault="0034553E" w:rsidP="0034553E">
      <w:pPr>
        <w:tabs>
          <w:tab w:val="num" w:pos="1152"/>
        </w:tabs>
        <w:ind w:firstLine="709"/>
        <w:contextualSpacing/>
        <w:rPr>
          <w:sz w:val="21"/>
          <w:szCs w:val="21"/>
          <w:lang w:val="ru-RU"/>
        </w:rPr>
      </w:pPr>
      <w:r w:rsidRPr="0034553E">
        <w:rPr>
          <w:sz w:val="24"/>
          <w:szCs w:val="24"/>
          <w:lang w:val="ru-RU"/>
        </w:rPr>
        <w:t xml:space="preserve">2.Информационно правовой портал </w:t>
      </w:r>
      <w:hyperlink r:id="rId15" w:history="1">
        <w:r w:rsidRPr="0002234E">
          <w:rPr>
            <w:color w:val="0000FF"/>
            <w:sz w:val="24"/>
            <w:szCs w:val="24"/>
            <w:u w:val="single"/>
          </w:rPr>
          <w:t>http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://</w:t>
        </w:r>
        <w:r w:rsidRPr="0002234E">
          <w:rPr>
            <w:color w:val="0000FF"/>
            <w:sz w:val="24"/>
            <w:szCs w:val="24"/>
            <w:u w:val="single"/>
          </w:rPr>
          <w:t>www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garant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.</w:t>
        </w:r>
        <w:r w:rsidRPr="0002234E">
          <w:rPr>
            <w:color w:val="0000FF"/>
            <w:sz w:val="24"/>
            <w:szCs w:val="24"/>
            <w:u w:val="single"/>
          </w:rPr>
          <w:t>ru</w:t>
        </w:r>
        <w:r w:rsidRPr="0034553E">
          <w:rPr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ED36DF" w:rsidRPr="00ED36DF" w:rsidRDefault="00ED36DF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ED36DF" w:rsidRPr="00ED36DF" w:rsidRDefault="00ED36DF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7A4116" w:rsidRDefault="007A4116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294C10" w:rsidRPr="00294C10" w:rsidRDefault="005926F4" w:rsidP="00294C10">
      <w:pPr>
        <w:autoSpaceDE w:val="0"/>
        <w:autoSpaceDN w:val="0"/>
        <w:adjustRightInd w:val="0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294C10" w:rsidRPr="00294C10">
        <w:rPr>
          <w:b/>
          <w:sz w:val="24"/>
          <w:szCs w:val="24"/>
          <w:lang w:val="ru-RU"/>
        </w:rPr>
        <w:t>риложение 1</w:t>
      </w:r>
    </w:p>
    <w:p w:rsidR="00294C10" w:rsidRPr="00294C10" w:rsidRDefault="00294C10" w:rsidP="00294C1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294C10" w:rsidRPr="00294C10" w:rsidRDefault="00294C10" w:rsidP="00294C1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294C10">
        <w:rPr>
          <w:b/>
          <w:sz w:val="24"/>
          <w:szCs w:val="24"/>
          <w:lang w:val="ru-RU"/>
        </w:rPr>
        <w:t>Требования к оформлению творческих работ</w:t>
      </w:r>
      <w:r w:rsidR="005926F4">
        <w:rPr>
          <w:b/>
          <w:sz w:val="24"/>
          <w:szCs w:val="24"/>
          <w:lang w:val="ru-RU"/>
        </w:rPr>
        <w:t>, презентаций</w:t>
      </w:r>
    </w:p>
    <w:p w:rsidR="00294C10" w:rsidRPr="00294C10" w:rsidRDefault="00294C10" w:rsidP="00294C1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294C10" w:rsidRPr="00294C10" w:rsidRDefault="00AB64FC" w:rsidP="00294C10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Успешное выполнение творческой</w:t>
      </w:r>
      <w:r w:rsidR="00294C10" w:rsidRPr="00294C10">
        <w:rPr>
          <w:sz w:val="24"/>
          <w:szCs w:val="24"/>
          <w:lang w:val="ru-RU"/>
        </w:rPr>
        <w:t xml:space="preserve"> работы во многом зависит от правильной организации работы по ее подготовке и написанию, а также от соблюдения основных требований, которые к ней предъявляются.</w:t>
      </w:r>
    </w:p>
    <w:p w:rsidR="00294C10" w:rsidRPr="00294C10" w:rsidRDefault="00294C10" w:rsidP="00294C10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val="ru-RU"/>
        </w:rPr>
      </w:pPr>
    </w:p>
    <w:p w:rsidR="00294C10" w:rsidRDefault="00294C10" w:rsidP="00294C10">
      <w:pPr>
        <w:jc w:val="center"/>
        <w:rPr>
          <w:b/>
          <w:i/>
          <w:sz w:val="24"/>
          <w:szCs w:val="24"/>
          <w:lang w:val="ru-RU"/>
        </w:rPr>
      </w:pPr>
      <w:r w:rsidRPr="00294C10">
        <w:rPr>
          <w:b/>
          <w:i/>
          <w:sz w:val="24"/>
          <w:szCs w:val="24"/>
          <w:lang w:val="ru-RU"/>
        </w:rPr>
        <w:t>1.1. Структура работы</w:t>
      </w:r>
    </w:p>
    <w:p w:rsidR="005926F4" w:rsidRPr="00294C10" w:rsidRDefault="005926F4" w:rsidP="00294C10">
      <w:pPr>
        <w:jc w:val="center"/>
        <w:rPr>
          <w:b/>
          <w:i/>
          <w:sz w:val="24"/>
          <w:szCs w:val="24"/>
          <w:lang w:val="ru-RU"/>
        </w:rPr>
      </w:pP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Творческая работы состоит из следующих обязательных разделов: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1. Титульный лист.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2. Цель и задачи работы.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3. Рассматриваемые проблемы и методы их решения.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4. Результаты анализа используемого материала, их интерпретация.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5. Выводы.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6. Список использованной литературы.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7. Приложения.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Объем творческой работы не должен превышать 10 страниц машинописного текста без учета приложений.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Титульный лист является первой страницей и оформляется по стандартному образцу (Приложение 2).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 xml:space="preserve">Основная часть предполагает изложение сущности проблемы, дополненное, по мере необходимости, примерами из практики; статистическими данными; ссылками на современные нормативно-правовые документы. 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Список использованной литературы должен быть оформлен в соответствии с общепринятыми стандартами и содержать не менее 10 источников. В список включаются только те источники, которые использовались при подготовке творческой, исследовательской работы.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Приложения содержат вспомогательный материал, не включенный в основной текст работы.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</w:p>
    <w:p w:rsidR="00294C10" w:rsidRDefault="00294C10" w:rsidP="00AB64FC">
      <w:pPr>
        <w:numPr>
          <w:ilvl w:val="1"/>
          <w:numId w:val="32"/>
        </w:numPr>
        <w:ind w:left="0" w:firstLine="0"/>
        <w:contextualSpacing/>
        <w:jc w:val="center"/>
        <w:rPr>
          <w:b/>
          <w:i/>
          <w:sz w:val="24"/>
          <w:szCs w:val="24"/>
          <w:lang w:val="ru-RU"/>
        </w:rPr>
      </w:pPr>
      <w:r w:rsidRPr="00294C10">
        <w:rPr>
          <w:b/>
          <w:i/>
          <w:sz w:val="24"/>
          <w:szCs w:val="24"/>
          <w:lang w:val="ru-RU"/>
        </w:rPr>
        <w:t>Подбор литературы для выполнения творческой работы</w:t>
      </w:r>
    </w:p>
    <w:p w:rsidR="005926F4" w:rsidRPr="00294C10" w:rsidRDefault="005926F4" w:rsidP="005926F4">
      <w:pPr>
        <w:ind w:left="709"/>
        <w:contextualSpacing/>
        <w:rPr>
          <w:b/>
          <w:i/>
          <w:sz w:val="24"/>
          <w:szCs w:val="24"/>
          <w:lang w:val="ru-RU"/>
        </w:rPr>
      </w:pP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Начинать работу нужно с подбора необходимой литературы. В первую очередь, это должны быть учебники и учебные пособия. Придерживайтесь рекомендуемого преподавателем списка литературы, так как он соответствует утвержденной программе профессионального модуля.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Наряду с учебниками при написании творческой работы рекомендуется пользоваться специальными периодическими изданиями. Публикуемые в периодической печати статьи и сообщения содержат четко и профессионально скомпонованный теоретический материал, отличаются оперативностью информации, обилием новых фактов и цифровых данных. При изучении материалов периодики обращайте внимание на последние экономические события, используйте актуальные фактические данные и статистические обзоры. Рекомендуется использовать современные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журнальные публикации (изданные не ранее, чем за последние 2-3 года). Существенную помощь могут оказать также и электронные ресурсы, в том числе содержащие нормативно-правовые документы и статистическую информацию.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Список рекомендуемой основной и дополнительной литературы специальных изданий и электронных ресурсов приведен в конце Методических указаний.</w:t>
      </w:r>
    </w:p>
    <w:p w:rsidR="005926F4" w:rsidRDefault="005926F4" w:rsidP="00294C10">
      <w:pPr>
        <w:jc w:val="center"/>
        <w:rPr>
          <w:b/>
          <w:i/>
          <w:sz w:val="24"/>
          <w:szCs w:val="24"/>
          <w:lang w:val="ru-RU"/>
        </w:rPr>
      </w:pPr>
    </w:p>
    <w:p w:rsidR="00294C10" w:rsidRPr="005926F4" w:rsidRDefault="00294C10" w:rsidP="00C02E93">
      <w:pPr>
        <w:pStyle w:val="af1"/>
        <w:numPr>
          <w:ilvl w:val="1"/>
          <w:numId w:val="32"/>
        </w:numPr>
        <w:jc w:val="center"/>
        <w:rPr>
          <w:b/>
          <w:i/>
        </w:rPr>
      </w:pPr>
      <w:r w:rsidRPr="005926F4">
        <w:rPr>
          <w:b/>
          <w:i/>
        </w:rPr>
        <w:t>Требования к оформлению работы</w:t>
      </w:r>
    </w:p>
    <w:p w:rsidR="005926F4" w:rsidRPr="005926F4" w:rsidRDefault="005926F4" w:rsidP="005926F4">
      <w:pPr>
        <w:pStyle w:val="af1"/>
        <w:ind w:left="1080"/>
        <w:rPr>
          <w:b/>
          <w:i/>
        </w:rPr>
      </w:pP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Творческая работа должна содержать: титульный лист, основную часть, список использованной литературы и приложения (если есть необходимость).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lastRenderedPageBreak/>
        <w:t xml:space="preserve">Список литературы начинается с нормативно-правовых документов в алфавитном порядке, затем следуют монографии, учебники, в алфавитном порядке авторов или названий работ. 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 xml:space="preserve">Работа выполняется на компьютере. Набор текста осуществляется шрифтом Times New Roman, 14 через 1,5 интервала на стандартных листах белой бумаги формата А4 размером 297х210 мм. 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Поля: верхнее, нижнее – 20 мм. правое – 15 мм. левое – 25 мм. Выравнивание текста – по ширине, абзацный отступ – 1,25 см. Страницы должны быть пронумерованы.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Допускается использование в работе только общепринятых аббревиатур, например: ТК РФ – Трудовой кодекс Российской Федерации.</w:t>
      </w:r>
    </w:p>
    <w:p w:rsidR="00294C10" w:rsidRPr="00294C10" w:rsidRDefault="00294C10" w:rsidP="00294C10">
      <w:pPr>
        <w:jc w:val="both"/>
        <w:rPr>
          <w:sz w:val="24"/>
          <w:szCs w:val="24"/>
          <w:lang w:val="ru-RU"/>
        </w:rPr>
      </w:pPr>
    </w:p>
    <w:p w:rsidR="00294C10" w:rsidRDefault="005926F4" w:rsidP="00C02E93">
      <w:pPr>
        <w:numPr>
          <w:ilvl w:val="1"/>
          <w:numId w:val="32"/>
        </w:numPr>
        <w:contextualSpacing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Оформление презентации</w:t>
      </w:r>
    </w:p>
    <w:p w:rsidR="005926F4" w:rsidRPr="00294C10" w:rsidRDefault="005926F4" w:rsidP="005926F4">
      <w:pPr>
        <w:ind w:left="1080"/>
        <w:contextualSpacing/>
        <w:rPr>
          <w:b/>
          <w:i/>
          <w:sz w:val="24"/>
          <w:szCs w:val="24"/>
          <w:lang w:val="ru-RU"/>
        </w:rPr>
      </w:pP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Мультимедийные презентации используются для того, чтобы выступающий смог наглядно продемонстрировать дополнительные материалы к своему сообщению.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Презентация творческой, исследовательской работы представляет собой документ, отображающий расчетно – аналитическую информацию, содержащуюся в работе, достигнутые автором работы результаты.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Презентация содержит основные положения для защиты, расчетные, графические материалы: диаграммы, рисунки, таблицы, схемы, алгоритмы и т.п., которые иллюстрируют предмет защиты работы.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Создание презентации состоит из трех этапов:</w:t>
      </w:r>
    </w:p>
    <w:p w:rsidR="00294C10" w:rsidRPr="00294C10" w:rsidRDefault="00294C10" w:rsidP="00294C10">
      <w:pPr>
        <w:jc w:val="both"/>
        <w:rPr>
          <w:i/>
          <w:iCs/>
          <w:sz w:val="24"/>
          <w:szCs w:val="24"/>
          <w:lang w:val="ru-RU"/>
        </w:rPr>
      </w:pPr>
      <w:r w:rsidRPr="00294C10">
        <w:rPr>
          <w:i/>
          <w:iCs/>
          <w:sz w:val="24"/>
          <w:szCs w:val="24"/>
          <w:lang w:val="ru-RU"/>
        </w:rPr>
        <w:t xml:space="preserve"> </w:t>
      </w:r>
      <w:r w:rsidRPr="00294C10">
        <w:rPr>
          <w:i/>
          <w:iCs/>
          <w:sz w:val="24"/>
          <w:szCs w:val="24"/>
          <w:lang w:val="ru-RU"/>
        </w:rPr>
        <w:tab/>
        <w:t xml:space="preserve">I. Планирование презентации </w:t>
      </w:r>
      <w:r w:rsidRPr="00294C10">
        <w:rPr>
          <w:sz w:val="24"/>
          <w:szCs w:val="24"/>
          <w:lang w:val="ru-RU"/>
        </w:rPr>
        <w:t>– это многошаговая процедура, включающая определение целей, формирование структуры и логики подачи материала.</w:t>
      </w:r>
      <w:r w:rsidRPr="00294C10">
        <w:rPr>
          <w:i/>
          <w:iCs/>
          <w:sz w:val="24"/>
          <w:szCs w:val="24"/>
          <w:lang w:val="ru-RU"/>
        </w:rPr>
        <w:t xml:space="preserve"> </w:t>
      </w:r>
    </w:p>
    <w:p w:rsidR="00294C10" w:rsidRPr="00294C10" w:rsidRDefault="00294C10" w:rsidP="00294C10">
      <w:pPr>
        <w:ind w:firstLine="708"/>
        <w:jc w:val="both"/>
        <w:rPr>
          <w:i/>
          <w:iCs/>
          <w:sz w:val="24"/>
          <w:szCs w:val="24"/>
          <w:lang w:val="ru-RU"/>
        </w:rPr>
      </w:pPr>
      <w:r w:rsidRPr="00294C10">
        <w:rPr>
          <w:i/>
          <w:iCs/>
          <w:sz w:val="24"/>
          <w:szCs w:val="24"/>
          <w:lang w:val="ru-RU"/>
        </w:rPr>
        <w:t xml:space="preserve">II. Разработка презентации </w:t>
      </w:r>
      <w:r w:rsidRPr="00294C10">
        <w:rPr>
          <w:sz w:val="24"/>
          <w:szCs w:val="24"/>
          <w:lang w:val="ru-RU"/>
        </w:rPr>
        <w:t>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  <w:r w:rsidRPr="00294C10">
        <w:rPr>
          <w:i/>
          <w:iCs/>
          <w:sz w:val="24"/>
          <w:szCs w:val="24"/>
          <w:lang w:val="ru-RU"/>
        </w:rPr>
        <w:t xml:space="preserve"> 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i/>
          <w:iCs/>
          <w:sz w:val="24"/>
          <w:szCs w:val="24"/>
        </w:rPr>
        <w:t>I</w:t>
      </w:r>
      <w:r w:rsidRPr="00294C10">
        <w:rPr>
          <w:i/>
          <w:iCs/>
          <w:sz w:val="24"/>
          <w:szCs w:val="24"/>
          <w:lang w:val="ru-RU"/>
        </w:rPr>
        <w:t xml:space="preserve">II. Репетиция презентации – </w:t>
      </w:r>
      <w:r w:rsidRPr="00294C10">
        <w:rPr>
          <w:sz w:val="24"/>
          <w:szCs w:val="24"/>
          <w:lang w:val="ru-RU"/>
        </w:rPr>
        <w:t>это проверка и отладка созданной презентации.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Презентация работы должна содержать не более 10 слайдов.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u w:val="single"/>
          <w:lang w:val="ru-RU"/>
        </w:rPr>
      </w:pPr>
      <w:r w:rsidRPr="00294C10">
        <w:rPr>
          <w:sz w:val="24"/>
          <w:szCs w:val="24"/>
          <w:u w:val="single"/>
          <w:lang w:val="ru-RU"/>
        </w:rPr>
        <w:t>Основное содержание презентации: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b/>
          <w:i/>
          <w:sz w:val="24"/>
          <w:szCs w:val="24"/>
          <w:lang w:val="ru-RU"/>
        </w:rPr>
        <w:t xml:space="preserve">1 слайд – Титульная страница. </w:t>
      </w:r>
      <w:r w:rsidRPr="00294C10">
        <w:rPr>
          <w:sz w:val="24"/>
          <w:szCs w:val="24"/>
          <w:lang w:val="ru-RU"/>
        </w:rPr>
        <w:t xml:space="preserve">На титульной странице презентации указывается следующая информация: 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- полное название учебного заведения;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- тема работы;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- ФИО обучающегося;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- ФИО руководителя работы.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b/>
          <w:i/>
          <w:sz w:val="24"/>
          <w:szCs w:val="24"/>
          <w:lang w:val="ru-RU"/>
        </w:rPr>
        <w:t xml:space="preserve">2-9 слайды  - Основная часть презентации. </w:t>
      </w:r>
      <w:r w:rsidRPr="00294C10">
        <w:rPr>
          <w:sz w:val="24"/>
          <w:szCs w:val="24"/>
          <w:lang w:val="ru-RU"/>
        </w:rPr>
        <w:t>В основной части презентации непосредственно раскрывается тема работы на основе собранного материала, дается краткий обзор источников информации, отражаются особенности ведения бухгалтерского учета выбранного для исследования объекта бухгалтерского учета.</w:t>
      </w:r>
    </w:p>
    <w:p w:rsidR="00294C10" w:rsidRPr="00294C10" w:rsidRDefault="00294C10" w:rsidP="00294C10">
      <w:pPr>
        <w:ind w:firstLine="708"/>
        <w:jc w:val="both"/>
        <w:rPr>
          <w:sz w:val="24"/>
          <w:szCs w:val="24"/>
          <w:lang w:val="ru-RU"/>
        </w:rPr>
      </w:pPr>
      <w:r w:rsidRPr="00294C10">
        <w:rPr>
          <w:b/>
          <w:i/>
          <w:sz w:val="24"/>
          <w:szCs w:val="24"/>
          <w:lang w:val="ru-RU"/>
        </w:rPr>
        <w:t xml:space="preserve">10 слайд – Выводы. </w:t>
      </w:r>
      <w:r w:rsidRPr="00294C10">
        <w:rPr>
          <w:sz w:val="24"/>
          <w:szCs w:val="24"/>
          <w:lang w:val="ru-RU"/>
        </w:rPr>
        <w:t>На заключительном слайде отражаются итоги проделанной работы, обобщение результатов.</w:t>
      </w:r>
    </w:p>
    <w:p w:rsidR="00294C10" w:rsidRPr="00294C10" w:rsidRDefault="00294C10" w:rsidP="00294C10">
      <w:pPr>
        <w:jc w:val="center"/>
        <w:rPr>
          <w:sz w:val="24"/>
          <w:szCs w:val="24"/>
          <w:lang w:val="ru-RU"/>
        </w:rPr>
      </w:pPr>
      <w:r w:rsidRPr="00294C10">
        <w:rPr>
          <w:b/>
          <w:bCs/>
          <w:sz w:val="24"/>
          <w:szCs w:val="24"/>
          <w:lang w:val="ru-RU"/>
        </w:rPr>
        <w:t>Требования к оформлению презентаций</w:t>
      </w:r>
    </w:p>
    <w:p w:rsidR="00294C10" w:rsidRPr="00294C10" w:rsidRDefault="00294C10" w:rsidP="00294C10">
      <w:pPr>
        <w:ind w:firstLine="709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 xml:space="preserve">В оформлении презентаций выделяют два блока: </w:t>
      </w:r>
    </w:p>
    <w:p w:rsidR="00294C10" w:rsidRPr="00294C10" w:rsidRDefault="00294C10" w:rsidP="00294C10">
      <w:pPr>
        <w:ind w:left="709"/>
        <w:contextualSpacing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1. Оформление слайдов;</w:t>
      </w:r>
    </w:p>
    <w:p w:rsidR="00294C10" w:rsidRPr="00294C10" w:rsidRDefault="00294C10" w:rsidP="00294C10">
      <w:pPr>
        <w:ind w:left="709"/>
        <w:contextualSpacing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 xml:space="preserve">2. Представление информации на слайдах. </w:t>
      </w:r>
    </w:p>
    <w:p w:rsidR="00294C10" w:rsidRPr="00294C10" w:rsidRDefault="00294C10" w:rsidP="00294C10">
      <w:pPr>
        <w:ind w:firstLine="709"/>
        <w:jc w:val="both"/>
        <w:rPr>
          <w:sz w:val="24"/>
          <w:szCs w:val="24"/>
          <w:lang w:val="ru-RU"/>
        </w:rPr>
      </w:pPr>
      <w:r w:rsidRPr="00294C10">
        <w:rPr>
          <w:sz w:val="24"/>
          <w:szCs w:val="24"/>
          <w:lang w:val="ru-RU"/>
        </w:rPr>
        <w:t>Для создания качественной презентации необходимо соблюдать ряд требований, предъявляемых к оформлению данных блоков.</w:t>
      </w:r>
    </w:p>
    <w:p w:rsidR="00294C10" w:rsidRPr="00294C10" w:rsidRDefault="00294C10" w:rsidP="00294C10">
      <w:pPr>
        <w:ind w:left="360"/>
        <w:contextualSpacing/>
        <w:rPr>
          <w:b/>
          <w:bCs/>
          <w:sz w:val="24"/>
          <w:szCs w:val="24"/>
          <w:lang w:val="ru-RU"/>
        </w:rPr>
      </w:pPr>
      <w:r w:rsidRPr="00294C10">
        <w:rPr>
          <w:b/>
          <w:bCs/>
          <w:sz w:val="24"/>
          <w:szCs w:val="24"/>
          <w:lang w:val="ru-RU"/>
        </w:rPr>
        <w:t>1. Оформление слайдов: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7287"/>
      </w:tblGrid>
      <w:tr w:rsidR="00294C10" w:rsidRPr="00902E36" w:rsidTr="00E920B1">
        <w:trPr>
          <w:trHeight w:val="1127"/>
        </w:trPr>
        <w:tc>
          <w:tcPr>
            <w:tcW w:w="1807" w:type="dxa"/>
          </w:tcPr>
          <w:p w:rsidR="00294C10" w:rsidRPr="00294C10" w:rsidRDefault="00294C10" w:rsidP="00294C10">
            <w:pPr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lastRenderedPageBreak/>
              <w:t>Стиль</w:t>
            </w:r>
          </w:p>
        </w:tc>
        <w:tc>
          <w:tcPr>
            <w:tcW w:w="7287" w:type="dxa"/>
          </w:tcPr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1. Соблюдайте единый стиль оформления.</w:t>
            </w:r>
          </w:p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2. Избегайте стилей, которые будут отвлекать от самой презентации.</w:t>
            </w:r>
          </w:p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3. 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294C10" w:rsidRPr="00902E36" w:rsidTr="00E920B1">
        <w:trPr>
          <w:trHeight w:val="319"/>
        </w:trPr>
        <w:tc>
          <w:tcPr>
            <w:tcW w:w="1807" w:type="dxa"/>
          </w:tcPr>
          <w:p w:rsidR="00294C10" w:rsidRPr="00294C10" w:rsidRDefault="00294C10" w:rsidP="00294C10">
            <w:pPr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Фон</w:t>
            </w:r>
          </w:p>
        </w:tc>
        <w:tc>
          <w:tcPr>
            <w:tcW w:w="7287" w:type="dxa"/>
          </w:tcPr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Для фона предпочтительны холодные тона.</w:t>
            </w:r>
          </w:p>
        </w:tc>
      </w:tr>
      <w:tr w:rsidR="00294C10" w:rsidRPr="00902E36" w:rsidTr="00E920B1">
        <w:trPr>
          <w:trHeight w:val="935"/>
        </w:trPr>
        <w:tc>
          <w:tcPr>
            <w:tcW w:w="1807" w:type="dxa"/>
          </w:tcPr>
          <w:p w:rsidR="00294C10" w:rsidRPr="00294C10" w:rsidRDefault="00294C10" w:rsidP="00294C10">
            <w:pPr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Использование цвета</w:t>
            </w:r>
          </w:p>
        </w:tc>
        <w:tc>
          <w:tcPr>
            <w:tcW w:w="7287" w:type="dxa"/>
          </w:tcPr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1. 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294C10" w:rsidRPr="00294C10" w:rsidRDefault="00294C10" w:rsidP="00294C10">
            <w:pPr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2. Для фона и текста используйте контрастные цвета.</w:t>
            </w:r>
          </w:p>
        </w:tc>
      </w:tr>
      <w:tr w:rsidR="00294C10" w:rsidRPr="00902E36" w:rsidTr="00E920B1">
        <w:trPr>
          <w:trHeight w:val="1415"/>
        </w:trPr>
        <w:tc>
          <w:tcPr>
            <w:tcW w:w="1807" w:type="dxa"/>
          </w:tcPr>
          <w:p w:rsidR="00294C10" w:rsidRPr="00294C10" w:rsidRDefault="00294C10" w:rsidP="00294C10">
            <w:pPr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Анимационные эффекты</w:t>
            </w:r>
          </w:p>
        </w:tc>
        <w:tc>
          <w:tcPr>
            <w:tcW w:w="7287" w:type="dxa"/>
          </w:tcPr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Используйте возможности компьютерной анимации для представления информации на слайде.</w:t>
            </w:r>
          </w:p>
          <w:p w:rsidR="00294C10" w:rsidRPr="00294C10" w:rsidRDefault="00294C10" w:rsidP="00294C10">
            <w:pPr>
              <w:jc w:val="both"/>
              <w:rPr>
                <w:sz w:val="24"/>
                <w:szCs w:val="24"/>
                <w:lang w:val="ru-RU"/>
              </w:rPr>
            </w:pPr>
            <w:r w:rsidRPr="00294C10">
              <w:rPr>
                <w:sz w:val="24"/>
                <w:szCs w:val="24"/>
                <w:lang w:val="ru-RU"/>
              </w:rPr>
              <w:t>Однако, 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294C10" w:rsidRPr="00294C10" w:rsidRDefault="00294C10" w:rsidP="00294C10">
      <w:pPr>
        <w:ind w:left="360"/>
        <w:contextualSpacing/>
        <w:rPr>
          <w:b/>
          <w:bCs/>
          <w:sz w:val="24"/>
          <w:szCs w:val="24"/>
          <w:lang w:val="ru-RU"/>
        </w:rPr>
      </w:pPr>
      <w:r w:rsidRPr="00294C10">
        <w:rPr>
          <w:b/>
          <w:bCs/>
          <w:sz w:val="24"/>
          <w:szCs w:val="24"/>
          <w:lang w:val="ru-RU"/>
        </w:rPr>
        <w:t>2. Представление информации: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8192"/>
      </w:tblGrid>
      <w:tr w:rsidR="00294C10" w:rsidRPr="00902E36" w:rsidTr="0034553E">
        <w:trPr>
          <w:trHeight w:val="830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Содержание информации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1. Используйте короткие слова и предложения.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2. Минимизируйте количество предлогов, наречий, прилагательных.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3.Заголовки должны привлекать внимание аудитории.</w:t>
            </w:r>
          </w:p>
        </w:tc>
      </w:tr>
      <w:tr w:rsidR="00294C10" w:rsidRPr="00902E36" w:rsidTr="0034553E">
        <w:trPr>
          <w:trHeight w:val="1693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Расположение информации на странице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1. Предпочтительно горизонтальное расположение информации.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2. Наиболее важная информация должна располагаться в центре экрана.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3. Если на слайде располагается картинка, надпись должна располагаться под ней.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4. Название таблицы  должно располагаться над ней.</w:t>
            </w:r>
          </w:p>
        </w:tc>
      </w:tr>
      <w:tr w:rsidR="00294C10" w:rsidRPr="00902E36" w:rsidTr="0034553E">
        <w:trPr>
          <w:trHeight w:val="2256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Шрифты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1. Для заголовков – не менее 24.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2. Для информации - не менее 18.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3. Шрифты без засечек легче читать с большого расстояния.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4. Нельзя смешивать разные типы шрифтов в одной презентации.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5. Для выделения информации следует использовать жирный шрифт, курсив или подчеркивание.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6. Нельзя злоупотреблять прописными буквами (они читаются хуже строчных).</w:t>
            </w:r>
          </w:p>
        </w:tc>
      </w:tr>
      <w:tr w:rsidR="00294C10" w:rsidRPr="00902E36" w:rsidTr="0034553E">
        <w:trPr>
          <w:trHeight w:val="1410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Способы выделения информации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Следует использовать: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рамки; границы, заливку;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штриховку, стрелки;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рисунки, диаграммы, схемы, таблицы для иллюстрации наиболее важных фактов.</w:t>
            </w:r>
          </w:p>
        </w:tc>
      </w:tr>
      <w:tr w:rsidR="00294C10" w:rsidRPr="00902E36" w:rsidTr="0034553E">
        <w:trPr>
          <w:trHeight w:val="1401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Объем информации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1.Не стоит заполнять один слайд слишком большим объемом информации (человек может единовременно запомнить не более трех фактов, выводов, определений).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2.Наибольшая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294C10" w:rsidRPr="00902E36" w:rsidTr="0034553E">
        <w:trPr>
          <w:trHeight w:val="1408"/>
        </w:trPr>
        <w:tc>
          <w:tcPr>
            <w:tcW w:w="1872" w:type="dxa"/>
          </w:tcPr>
          <w:p w:rsidR="00294C10" w:rsidRPr="00294C10" w:rsidRDefault="00294C10" w:rsidP="00294C10">
            <w:pPr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Виды слайдов</w:t>
            </w:r>
          </w:p>
        </w:tc>
        <w:tc>
          <w:tcPr>
            <w:tcW w:w="8192" w:type="dxa"/>
          </w:tcPr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Для обеспечения разнообразия следует использовать разные виды слайдов: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с текстом;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с таблицами;</w:t>
            </w:r>
          </w:p>
          <w:p w:rsidR="00294C10" w:rsidRPr="00294C10" w:rsidRDefault="00294C10" w:rsidP="00294C10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94C10">
              <w:rPr>
                <w:bCs/>
                <w:sz w:val="24"/>
                <w:szCs w:val="24"/>
                <w:lang w:val="ru-RU"/>
              </w:rPr>
              <w:t>- с диаграммами.</w:t>
            </w:r>
          </w:p>
        </w:tc>
      </w:tr>
    </w:tbl>
    <w:p w:rsidR="00294C10" w:rsidRPr="00294C10" w:rsidRDefault="00294C10" w:rsidP="00294C10">
      <w:pPr>
        <w:jc w:val="center"/>
        <w:rPr>
          <w:b/>
          <w:i/>
          <w:sz w:val="28"/>
          <w:szCs w:val="28"/>
          <w:lang w:val="ru-RU"/>
        </w:rPr>
      </w:pPr>
    </w:p>
    <w:p w:rsidR="0034553E" w:rsidRDefault="0034553E" w:rsidP="00294C10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ru-RU"/>
        </w:rPr>
      </w:pPr>
    </w:p>
    <w:p w:rsidR="00294C10" w:rsidRPr="00294C10" w:rsidRDefault="005926F4" w:rsidP="00294C10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</w:t>
      </w:r>
      <w:r w:rsidR="00294C10" w:rsidRPr="00294C10">
        <w:rPr>
          <w:b/>
          <w:bCs/>
          <w:sz w:val="24"/>
          <w:szCs w:val="24"/>
          <w:lang w:val="ru-RU"/>
        </w:rPr>
        <w:t>риложение 2</w:t>
      </w:r>
    </w:p>
    <w:p w:rsidR="00294C10" w:rsidRPr="00294C10" w:rsidRDefault="00294C10" w:rsidP="00294C10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ru-RU"/>
        </w:rPr>
      </w:pPr>
    </w:p>
    <w:p w:rsidR="00294C10" w:rsidRPr="00294C10" w:rsidRDefault="00294C10" w:rsidP="00294C1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294C10">
        <w:rPr>
          <w:b/>
          <w:bCs/>
          <w:sz w:val="28"/>
          <w:szCs w:val="28"/>
          <w:lang w:val="ru-RU"/>
        </w:rPr>
        <w:lastRenderedPageBreak/>
        <w:t>МИНИСТЕРСТВО ОБРАЗОВАНИЯ СТАВРОПОЛЬСКОГО КРАЯ</w:t>
      </w:r>
    </w:p>
    <w:p w:rsidR="00294C10" w:rsidRPr="00294C10" w:rsidRDefault="005926F4" w:rsidP="00294C1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</w:t>
      </w:r>
      <w:r w:rsidR="00294C10" w:rsidRPr="00294C10">
        <w:rPr>
          <w:b/>
          <w:bCs/>
          <w:sz w:val="28"/>
          <w:szCs w:val="28"/>
          <w:lang w:val="ru-RU"/>
        </w:rPr>
        <w:t>осударственное бюджетное профессиональное образовательное учреждение «Ставропольский строительный техникум»</w:t>
      </w:r>
    </w:p>
    <w:p w:rsidR="00294C10" w:rsidRPr="00294C10" w:rsidRDefault="00294C10" w:rsidP="00294C1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5926F4">
      <w:pPr>
        <w:spacing w:line="360" w:lineRule="auto"/>
        <w:jc w:val="center"/>
        <w:rPr>
          <w:sz w:val="28"/>
          <w:szCs w:val="28"/>
          <w:lang w:val="ru-RU"/>
        </w:rPr>
      </w:pPr>
    </w:p>
    <w:p w:rsidR="00294C10" w:rsidRPr="00294C10" w:rsidRDefault="00294C10" w:rsidP="005926F4">
      <w:pPr>
        <w:spacing w:line="360" w:lineRule="auto"/>
        <w:jc w:val="center"/>
        <w:outlineLvl w:val="0"/>
        <w:rPr>
          <w:b/>
          <w:caps/>
          <w:sz w:val="28"/>
          <w:szCs w:val="28"/>
          <w:lang w:val="ru-RU"/>
        </w:rPr>
      </w:pPr>
      <w:r w:rsidRPr="00294C10">
        <w:rPr>
          <w:b/>
          <w:caps/>
          <w:sz w:val="28"/>
          <w:szCs w:val="28"/>
          <w:lang w:val="ru-RU"/>
        </w:rPr>
        <w:t>ТВОРЧЕСКАЯ РАБОТА</w:t>
      </w:r>
    </w:p>
    <w:p w:rsidR="00294C10" w:rsidRPr="00294C10" w:rsidRDefault="00294C10" w:rsidP="005926F4">
      <w:pPr>
        <w:spacing w:line="360" w:lineRule="auto"/>
        <w:jc w:val="center"/>
        <w:outlineLvl w:val="0"/>
        <w:rPr>
          <w:b/>
          <w:caps/>
          <w:sz w:val="28"/>
          <w:szCs w:val="28"/>
          <w:lang w:val="ru-RU"/>
        </w:rPr>
      </w:pPr>
    </w:p>
    <w:p w:rsidR="005926F4" w:rsidRDefault="005926F4" w:rsidP="005926F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дисциплине</w:t>
      </w:r>
    </w:p>
    <w:p w:rsidR="00294C10" w:rsidRDefault="005926F4" w:rsidP="005926F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ОСНОВЫ БУХГАЛТЕРСКОГО УЧЕТ</w:t>
      </w:r>
    </w:p>
    <w:p w:rsidR="005926F4" w:rsidRPr="00294C10" w:rsidRDefault="005926F4" w:rsidP="005926F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rPr>
          <w:b/>
          <w:sz w:val="28"/>
          <w:szCs w:val="28"/>
          <w:lang w:val="ru-RU"/>
        </w:rPr>
      </w:pPr>
      <w:r w:rsidRPr="00294C10">
        <w:rPr>
          <w:b/>
          <w:sz w:val="28"/>
          <w:szCs w:val="28"/>
          <w:lang w:val="ru-RU"/>
        </w:rPr>
        <w:t>ТЕМА: ___________________________________________________________</w:t>
      </w:r>
    </w:p>
    <w:p w:rsidR="00294C10" w:rsidRPr="00294C10" w:rsidRDefault="00294C10" w:rsidP="00294C10">
      <w:pPr>
        <w:rPr>
          <w:sz w:val="28"/>
          <w:szCs w:val="28"/>
          <w:lang w:val="ru-RU"/>
        </w:rPr>
      </w:pPr>
    </w:p>
    <w:p w:rsidR="00294C10" w:rsidRPr="00294C10" w:rsidRDefault="00294C10" w:rsidP="00294C10">
      <w:pPr>
        <w:rPr>
          <w:sz w:val="28"/>
          <w:szCs w:val="28"/>
          <w:lang w:val="ru-RU"/>
        </w:rPr>
      </w:pPr>
    </w:p>
    <w:p w:rsidR="00294C10" w:rsidRPr="00294C10" w:rsidRDefault="00294C10" w:rsidP="00294C10">
      <w:pPr>
        <w:rPr>
          <w:sz w:val="28"/>
          <w:szCs w:val="28"/>
          <w:lang w:val="ru-RU"/>
        </w:rPr>
      </w:pPr>
    </w:p>
    <w:p w:rsidR="00294C10" w:rsidRPr="00294C10" w:rsidRDefault="00294C10" w:rsidP="00294C10">
      <w:pPr>
        <w:rPr>
          <w:sz w:val="28"/>
          <w:szCs w:val="28"/>
          <w:lang w:val="ru-RU"/>
        </w:rPr>
      </w:pPr>
    </w:p>
    <w:tbl>
      <w:tblPr>
        <w:tblStyle w:val="12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294C10" w:rsidRPr="00902E36" w:rsidTr="00E920B1">
        <w:tc>
          <w:tcPr>
            <w:tcW w:w="4671" w:type="dxa"/>
          </w:tcPr>
          <w:p w:rsidR="00294C10" w:rsidRPr="005926F4" w:rsidRDefault="00294C10" w:rsidP="00294C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6F4">
              <w:rPr>
                <w:rFonts w:ascii="Times New Roman" w:hAnsi="Times New Roman"/>
                <w:sz w:val="28"/>
                <w:szCs w:val="28"/>
                <w:lang w:val="ru-RU"/>
              </w:rPr>
              <w:t>Выполнил (ла)</w:t>
            </w:r>
          </w:p>
          <w:p w:rsidR="00294C10" w:rsidRPr="005926F4" w:rsidRDefault="00294C10" w:rsidP="00294C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6F4">
              <w:rPr>
                <w:rFonts w:ascii="Times New Roman" w:hAnsi="Times New Roman"/>
                <w:sz w:val="28"/>
                <w:szCs w:val="28"/>
                <w:lang w:val="ru-RU"/>
              </w:rPr>
              <w:t>Студент (ка)____________________</w:t>
            </w:r>
          </w:p>
          <w:p w:rsidR="00294C10" w:rsidRPr="005926F4" w:rsidRDefault="00294C10" w:rsidP="00294C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6F4">
              <w:rPr>
                <w:rFonts w:ascii="Times New Roman" w:hAnsi="Times New Roman"/>
                <w:sz w:val="28"/>
                <w:szCs w:val="28"/>
                <w:lang w:val="ru-RU"/>
              </w:rPr>
              <w:t>Группа_____________</w:t>
            </w:r>
          </w:p>
          <w:p w:rsidR="00294C10" w:rsidRPr="005926F4" w:rsidRDefault="00294C10" w:rsidP="00294C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94C10" w:rsidRPr="005926F4" w:rsidTr="00E920B1">
        <w:tc>
          <w:tcPr>
            <w:tcW w:w="4671" w:type="dxa"/>
          </w:tcPr>
          <w:p w:rsidR="00294C10" w:rsidRPr="005926F4" w:rsidRDefault="00294C10" w:rsidP="003455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6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Преподаватель: </w:t>
            </w:r>
            <w:r w:rsidR="0034553E">
              <w:rPr>
                <w:rFonts w:ascii="Times New Roman" w:hAnsi="Times New Roman"/>
                <w:sz w:val="28"/>
                <w:szCs w:val="28"/>
                <w:lang w:val="ru-RU"/>
              </w:rPr>
              <w:t>______________</w:t>
            </w:r>
          </w:p>
        </w:tc>
      </w:tr>
    </w:tbl>
    <w:p w:rsidR="00294C10" w:rsidRPr="005926F4" w:rsidRDefault="00294C10" w:rsidP="00294C10">
      <w:pPr>
        <w:rPr>
          <w:sz w:val="28"/>
          <w:szCs w:val="28"/>
          <w:lang w:val="ru-RU"/>
        </w:rPr>
      </w:pPr>
    </w:p>
    <w:p w:rsidR="00294C10" w:rsidRPr="005926F4" w:rsidRDefault="00294C10" w:rsidP="00294C10">
      <w:pPr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294C10" w:rsidP="00294C10">
      <w:pPr>
        <w:jc w:val="center"/>
        <w:rPr>
          <w:sz w:val="28"/>
          <w:szCs w:val="28"/>
          <w:lang w:val="ru-RU"/>
        </w:rPr>
      </w:pPr>
    </w:p>
    <w:p w:rsidR="00294C10" w:rsidRPr="00294C10" w:rsidRDefault="009C25A3" w:rsidP="00294C1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</w:t>
      </w:r>
      <w:r w:rsidR="00294C10" w:rsidRPr="00294C10">
        <w:rPr>
          <w:b/>
          <w:sz w:val="28"/>
          <w:szCs w:val="28"/>
          <w:lang w:val="ru-RU"/>
        </w:rPr>
        <w:t>__г.</w:t>
      </w:r>
    </w:p>
    <w:p w:rsidR="005926F4" w:rsidRDefault="005926F4" w:rsidP="00294C10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ru-RU"/>
        </w:rPr>
      </w:pPr>
    </w:p>
    <w:p w:rsidR="00ED36DF" w:rsidRPr="005926F4" w:rsidRDefault="00ED36DF" w:rsidP="00ED36DF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ru-RU"/>
        </w:rPr>
      </w:pPr>
      <w:r w:rsidRPr="005926F4">
        <w:rPr>
          <w:b/>
          <w:bCs/>
          <w:sz w:val="24"/>
          <w:szCs w:val="24"/>
          <w:lang w:val="ru-RU"/>
        </w:rPr>
        <w:t>Приложение 3</w:t>
      </w:r>
    </w:p>
    <w:p w:rsidR="00ED36DF" w:rsidRPr="00294C10" w:rsidRDefault="00ED36DF" w:rsidP="00ED36D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ED36DF" w:rsidRDefault="00ED36DF" w:rsidP="00ED3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7A4116">
        <w:rPr>
          <w:b/>
          <w:bCs/>
          <w:sz w:val="28"/>
          <w:szCs w:val="28"/>
          <w:lang w:val="ru-RU"/>
        </w:rPr>
        <w:lastRenderedPageBreak/>
        <w:t>ОЦЕНОЧНЫЙ ЛИСТ САМОСТОЯТЕЛЬНОЙ РАБОТЫ</w:t>
      </w:r>
    </w:p>
    <w:p w:rsidR="007A4116" w:rsidRPr="007A4116" w:rsidRDefault="007A4116" w:rsidP="00ED3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ED36DF" w:rsidRPr="007A4116" w:rsidRDefault="00ED36DF" w:rsidP="00ED36D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ED36DF" w:rsidRDefault="00ED36DF" w:rsidP="00ED3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7A4116">
        <w:rPr>
          <w:b/>
          <w:bCs/>
          <w:sz w:val="28"/>
          <w:szCs w:val="28"/>
          <w:lang w:val="ru-RU"/>
        </w:rPr>
        <w:t>Студента ______________________________группы____, курса____</w:t>
      </w:r>
    </w:p>
    <w:p w:rsidR="007A4116" w:rsidRPr="007A4116" w:rsidRDefault="007A4116" w:rsidP="00ED3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ED36DF" w:rsidRPr="007A4116" w:rsidRDefault="00ED36DF" w:rsidP="00ED36D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941"/>
        <w:gridCol w:w="6426"/>
        <w:gridCol w:w="1403"/>
      </w:tblGrid>
      <w:tr w:rsidR="00ED36DF" w:rsidRPr="007A4116" w:rsidTr="0034553E">
        <w:tc>
          <w:tcPr>
            <w:tcW w:w="530" w:type="dxa"/>
            <w:shd w:val="clear" w:color="auto" w:fill="auto"/>
          </w:tcPr>
          <w:p w:rsidR="007A4116" w:rsidRDefault="007A4116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ED36DF" w:rsidRPr="007A4116" w:rsidRDefault="00ED36DF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7A4116" w:rsidRDefault="007A4116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ED36DF" w:rsidRPr="007A4116" w:rsidRDefault="00ED36DF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6426" w:type="dxa"/>
            <w:shd w:val="clear" w:color="auto" w:fill="auto"/>
          </w:tcPr>
          <w:p w:rsidR="007A4116" w:rsidRDefault="007A4116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ED36DF" w:rsidRDefault="00ED36DF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>Наименование работы</w:t>
            </w:r>
          </w:p>
          <w:p w:rsidR="007A4116" w:rsidRPr="007A4116" w:rsidRDefault="007A4116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shd w:val="clear" w:color="auto" w:fill="auto"/>
          </w:tcPr>
          <w:p w:rsidR="007A4116" w:rsidRDefault="007A4116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ED36DF" w:rsidRPr="007A4116" w:rsidRDefault="00ED36DF" w:rsidP="00ED36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>Оценка</w:t>
            </w:r>
          </w:p>
        </w:tc>
      </w:tr>
      <w:tr w:rsidR="00ED36DF" w:rsidRPr="00902E36" w:rsidTr="0034553E">
        <w:trPr>
          <w:trHeight w:val="393"/>
        </w:trPr>
        <w:tc>
          <w:tcPr>
            <w:tcW w:w="10300" w:type="dxa"/>
            <w:gridSpan w:val="4"/>
            <w:shd w:val="clear" w:color="auto" w:fill="auto"/>
            <w:vAlign w:val="center"/>
          </w:tcPr>
          <w:p w:rsidR="007A4116" w:rsidRDefault="007A4116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ED36DF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 xml:space="preserve">Раздел Ι. Бухгалтерский учет, его сущность и функции в системе управления организацией </w:t>
            </w:r>
          </w:p>
          <w:p w:rsidR="007A4116" w:rsidRPr="007A4116" w:rsidRDefault="007A4116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ED36DF" w:rsidRPr="007A4116" w:rsidRDefault="00AB64FC" w:rsidP="007A4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color w:val="000000"/>
                <w:sz w:val="28"/>
                <w:szCs w:val="28"/>
                <w:lang w:val="ru-RU"/>
              </w:rPr>
              <w:t>Тема 1.1. Хозяйственный учет, его сущность и значение</w:t>
            </w:r>
          </w:p>
        </w:tc>
      </w:tr>
      <w:tr w:rsidR="00ED36DF" w:rsidRPr="00902E36" w:rsidTr="0034553E">
        <w:trPr>
          <w:trHeight w:val="287"/>
        </w:trPr>
        <w:tc>
          <w:tcPr>
            <w:tcW w:w="530" w:type="dxa"/>
            <w:shd w:val="clear" w:color="auto" w:fill="auto"/>
          </w:tcPr>
          <w:p w:rsidR="00ED36DF" w:rsidRPr="007A4116" w:rsidRDefault="00ED36DF" w:rsidP="007A411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41" w:type="dxa"/>
            <w:shd w:val="clear" w:color="auto" w:fill="auto"/>
          </w:tcPr>
          <w:p w:rsidR="00ED36DF" w:rsidRPr="007A4116" w:rsidRDefault="00ED36DF" w:rsidP="007A411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bCs/>
                <w:sz w:val="28"/>
                <w:szCs w:val="28"/>
                <w:lang w:val="ru-RU"/>
              </w:rPr>
              <w:t>«__»___20__г.</w:t>
            </w:r>
          </w:p>
        </w:tc>
        <w:tc>
          <w:tcPr>
            <w:tcW w:w="6426" w:type="dxa"/>
            <w:shd w:val="clear" w:color="auto" w:fill="auto"/>
          </w:tcPr>
          <w:p w:rsidR="00ED36DF" w:rsidRPr="007A4116" w:rsidRDefault="00ED36DF" w:rsidP="007A411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7A4116">
              <w:rPr>
                <w:color w:val="000000"/>
                <w:sz w:val="28"/>
                <w:szCs w:val="28"/>
                <w:lang w:val="ru-RU"/>
              </w:rPr>
              <w:t xml:space="preserve">Подготовка творческих работ, создание презентаций </w:t>
            </w:r>
          </w:p>
          <w:p w:rsidR="00ED36DF" w:rsidRPr="007A4116" w:rsidRDefault="00ED36DF" w:rsidP="007A411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7A4116">
              <w:rPr>
                <w:iCs/>
                <w:sz w:val="28"/>
                <w:szCs w:val="28"/>
                <w:lang w:val="ru-RU"/>
              </w:rPr>
              <w:t xml:space="preserve">по теме: </w:t>
            </w:r>
            <w:r w:rsidRPr="007A4116">
              <w:rPr>
                <w:sz w:val="28"/>
                <w:szCs w:val="28"/>
                <w:lang w:val="ru-RU"/>
              </w:rPr>
              <w:t>Возникновение и эволюция хозяйственного учета.</w:t>
            </w:r>
          </w:p>
        </w:tc>
        <w:tc>
          <w:tcPr>
            <w:tcW w:w="1403" w:type="dxa"/>
            <w:shd w:val="clear" w:color="auto" w:fill="auto"/>
          </w:tcPr>
          <w:p w:rsidR="00ED36DF" w:rsidRPr="007A4116" w:rsidRDefault="00ED36DF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B64FC" w:rsidRPr="00902E36" w:rsidTr="0034553E">
        <w:trPr>
          <w:trHeight w:val="781"/>
        </w:trPr>
        <w:tc>
          <w:tcPr>
            <w:tcW w:w="10300" w:type="dxa"/>
            <w:gridSpan w:val="4"/>
            <w:shd w:val="clear" w:color="auto" w:fill="auto"/>
          </w:tcPr>
          <w:p w:rsidR="007A4116" w:rsidRDefault="007A4116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B64FC" w:rsidRPr="007A4116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b/>
                <w:bCs/>
                <w:sz w:val="28"/>
                <w:szCs w:val="28"/>
                <w:lang w:val="ru-RU"/>
              </w:rPr>
              <w:t>Раздел ΙΙΙ. Система бухгалтерских счетов и двойная запись</w:t>
            </w:r>
          </w:p>
          <w:p w:rsidR="00AB64FC" w:rsidRPr="007A4116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AB64FC" w:rsidRPr="007A4116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A4116">
              <w:rPr>
                <w:rFonts w:eastAsia="Calibri"/>
                <w:b/>
                <w:bCs/>
                <w:color w:val="000000"/>
                <w:sz w:val="28"/>
                <w:szCs w:val="28"/>
                <w:lang w:val="ru-RU" w:eastAsia="zh-CN"/>
              </w:rPr>
              <w:t xml:space="preserve">Тема 3.2. </w:t>
            </w:r>
            <w:r w:rsidRPr="007A4116">
              <w:rPr>
                <w:rFonts w:eastAsia="Calibri"/>
                <w:b/>
                <w:sz w:val="28"/>
                <w:szCs w:val="28"/>
                <w:lang w:val="ru-RU" w:eastAsia="zh-CN"/>
              </w:rPr>
              <w:t>Двойная запись  хозяйственных операций на счетах</w:t>
            </w:r>
          </w:p>
        </w:tc>
      </w:tr>
      <w:tr w:rsidR="00AB64FC" w:rsidRPr="00902E36" w:rsidTr="0034553E">
        <w:tc>
          <w:tcPr>
            <w:tcW w:w="530" w:type="dxa"/>
            <w:shd w:val="clear" w:color="auto" w:fill="auto"/>
          </w:tcPr>
          <w:p w:rsidR="00AB64FC" w:rsidRPr="007A4116" w:rsidRDefault="00AB64FC" w:rsidP="007A411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41" w:type="dxa"/>
            <w:shd w:val="clear" w:color="auto" w:fill="auto"/>
          </w:tcPr>
          <w:p w:rsidR="00AB64FC" w:rsidRPr="007A4116" w:rsidRDefault="00AB64FC" w:rsidP="007A411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bCs/>
                <w:sz w:val="28"/>
                <w:szCs w:val="28"/>
                <w:lang w:val="ru-RU"/>
              </w:rPr>
              <w:t>«__»___20__г.</w:t>
            </w:r>
          </w:p>
        </w:tc>
        <w:tc>
          <w:tcPr>
            <w:tcW w:w="6426" w:type="dxa"/>
            <w:shd w:val="clear" w:color="auto" w:fill="auto"/>
          </w:tcPr>
          <w:p w:rsidR="00AB64FC" w:rsidRPr="007A4116" w:rsidRDefault="00AB64FC" w:rsidP="007A411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7A4116">
              <w:rPr>
                <w:bCs/>
                <w:color w:val="000000"/>
                <w:sz w:val="28"/>
                <w:szCs w:val="28"/>
                <w:lang w:val="ru-RU"/>
              </w:rPr>
              <w:t>Выполнение практического задания по составлению оборотных ведомостей и бухгалтерского баланса.</w:t>
            </w:r>
          </w:p>
        </w:tc>
        <w:tc>
          <w:tcPr>
            <w:tcW w:w="1403" w:type="dxa"/>
            <w:shd w:val="clear" w:color="auto" w:fill="auto"/>
          </w:tcPr>
          <w:p w:rsidR="00AB64FC" w:rsidRPr="007A4116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B64FC" w:rsidRPr="00902E36" w:rsidTr="0034553E">
        <w:tc>
          <w:tcPr>
            <w:tcW w:w="530" w:type="dxa"/>
            <w:shd w:val="clear" w:color="auto" w:fill="auto"/>
          </w:tcPr>
          <w:p w:rsidR="00AB64FC" w:rsidRPr="007A4116" w:rsidRDefault="00AB64FC" w:rsidP="007A411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hanging="72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41" w:type="dxa"/>
            <w:shd w:val="clear" w:color="auto" w:fill="auto"/>
          </w:tcPr>
          <w:p w:rsidR="00AB64FC" w:rsidRPr="007A4116" w:rsidRDefault="00AB64FC" w:rsidP="007A411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bCs/>
                <w:sz w:val="28"/>
                <w:szCs w:val="28"/>
                <w:lang w:val="ru-RU"/>
              </w:rPr>
              <w:t>«__»___20__г.</w:t>
            </w:r>
          </w:p>
        </w:tc>
        <w:tc>
          <w:tcPr>
            <w:tcW w:w="6426" w:type="dxa"/>
            <w:shd w:val="clear" w:color="auto" w:fill="auto"/>
          </w:tcPr>
          <w:p w:rsidR="00AB64FC" w:rsidRPr="007A4116" w:rsidRDefault="00AB64FC" w:rsidP="007A411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/>
              </w:rPr>
            </w:pPr>
            <w:r w:rsidRPr="007A4116">
              <w:rPr>
                <w:bCs/>
                <w:color w:val="000000"/>
                <w:sz w:val="28"/>
                <w:szCs w:val="28"/>
                <w:lang w:val="ru-RU"/>
              </w:rPr>
              <w:t>Выполнение практического задания по отражению хозяйственных операций на счетах бухгалтерского учета</w:t>
            </w:r>
          </w:p>
        </w:tc>
        <w:tc>
          <w:tcPr>
            <w:tcW w:w="1403" w:type="dxa"/>
            <w:shd w:val="clear" w:color="auto" w:fill="auto"/>
          </w:tcPr>
          <w:p w:rsidR="00AB64FC" w:rsidRPr="007A4116" w:rsidRDefault="00AB64FC" w:rsidP="007A41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ED36DF" w:rsidRPr="00294C10" w:rsidRDefault="00ED36DF" w:rsidP="00ED36D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sectPr w:rsidR="00ED36DF" w:rsidRPr="00294C10" w:rsidSect="00C127B6">
      <w:headerReference w:type="even" r:id="rId16"/>
      <w:headerReference w:type="default" r:id="rId17"/>
      <w:footerReference w:type="default" r:id="rId18"/>
      <w:footerReference w:type="first" r:id="rId19"/>
      <w:pgSz w:w="11906" w:h="16838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71" w:rsidRDefault="003A2671">
      <w:r>
        <w:separator/>
      </w:r>
    </w:p>
  </w:endnote>
  <w:endnote w:type="continuationSeparator" w:id="0">
    <w:p w:rsidR="003A2671" w:rsidRDefault="003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06213"/>
      <w:docPartObj>
        <w:docPartGallery w:val="Page Numbers (Bottom of Page)"/>
        <w:docPartUnique/>
      </w:docPartObj>
    </w:sdtPr>
    <w:sdtEndPr/>
    <w:sdtContent>
      <w:p w:rsidR="00453779" w:rsidRDefault="004537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36" w:rsidRPr="00902E36">
          <w:rPr>
            <w:noProof/>
            <w:lang w:val="ru-RU"/>
          </w:rPr>
          <w:t>5</w:t>
        </w:r>
        <w:r>
          <w:fldChar w:fldCharType="end"/>
        </w:r>
      </w:p>
    </w:sdtContent>
  </w:sdt>
  <w:p w:rsidR="00453779" w:rsidRDefault="004537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570163"/>
      <w:docPartObj>
        <w:docPartGallery w:val="Page Numbers (Bottom of Page)"/>
        <w:docPartUnique/>
      </w:docPartObj>
    </w:sdtPr>
    <w:sdtEndPr/>
    <w:sdtContent>
      <w:p w:rsidR="00453779" w:rsidRDefault="004537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36" w:rsidRPr="00902E36">
          <w:rPr>
            <w:noProof/>
            <w:lang w:val="ru-RU"/>
          </w:rPr>
          <w:t>1</w:t>
        </w:r>
        <w:r>
          <w:fldChar w:fldCharType="end"/>
        </w:r>
      </w:p>
    </w:sdtContent>
  </w:sdt>
  <w:p w:rsidR="00453779" w:rsidRDefault="004537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776764"/>
      <w:docPartObj>
        <w:docPartGallery w:val="Page Numbers (Bottom of Page)"/>
        <w:docPartUnique/>
      </w:docPartObj>
    </w:sdtPr>
    <w:sdtEndPr/>
    <w:sdtContent>
      <w:p w:rsidR="00453779" w:rsidRDefault="0045377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36" w:rsidRPr="00902E36">
          <w:rPr>
            <w:noProof/>
            <w:lang w:val="ru-RU"/>
          </w:rPr>
          <w:t>17</w:t>
        </w:r>
        <w:r>
          <w:fldChar w:fldCharType="end"/>
        </w:r>
      </w:p>
    </w:sdtContent>
  </w:sdt>
  <w:p w:rsidR="00453779" w:rsidRDefault="0045377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233809"/>
      <w:docPartObj>
        <w:docPartGallery w:val="Page Numbers (Bottom of Page)"/>
        <w:docPartUnique/>
      </w:docPartObj>
    </w:sdtPr>
    <w:sdtEndPr/>
    <w:sdtContent>
      <w:p w:rsidR="00E877C9" w:rsidRDefault="00E877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36" w:rsidRPr="00902E36">
          <w:rPr>
            <w:noProof/>
            <w:lang w:val="ru-RU"/>
          </w:rPr>
          <w:t>6</w:t>
        </w:r>
        <w:r>
          <w:fldChar w:fldCharType="end"/>
        </w:r>
      </w:p>
    </w:sdtContent>
  </w:sdt>
  <w:p w:rsidR="00453779" w:rsidRDefault="004537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71" w:rsidRDefault="003A2671">
      <w:r>
        <w:separator/>
      </w:r>
    </w:p>
  </w:footnote>
  <w:footnote w:type="continuationSeparator" w:id="0">
    <w:p w:rsidR="003A2671" w:rsidRDefault="003A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79" w:rsidRDefault="004537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3779" w:rsidRDefault="004537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79" w:rsidRDefault="00453779">
    <w:pPr>
      <w:pStyle w:val="a6"/>
      <w:jc w:val="center"/>
    </w:pPr>
  </w:p>
  <w:p w:rsidR="00453779" w:rsidRDefault="004537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E04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361F1"/>
    <w:multiLevelType w:val="hybridMultilevel"/>
    <w:tmpl w:val="A0D2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00E"/>
    <w:multiLevelType w:val="hybridMultilevel"/>
    <w:tmpl w:val="CE0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305"/>
    <w:multiLevelType w:val="hybridMultilevel"/>
    <w:tmpl w:val="11CC3164"/>
    <w:lvl w:ilvl="0" w:tplc="690EB84E">
      <w:start w:val="9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2ACB6600"/>
    <w:multiLevelType w:val="hybridMultilevel"/>
    <w:tmpl w:val="0366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4EF1"/>
    <w:multiLevelType w:val="hybridMultilevel"/>
    <w:tmpl w:val="7E6C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5291"/>
    <w:multiLevelType w:val="hybridMultilevel"/>
    <w:tmpl w:val="5410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5437A"/>
    <w:multiLevelType w:val="hybridMultilevel"/>
    <w:tmpl w:val="5538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27A6"/>
    <w:multiLevelType w:val="hybridMultilevel"/>
    <w:tmpl w:val="6D8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049DA"/>
    <w:multiLevelType w:val="singleLevel"/>
    <w:tmpl w:val="A8A65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703D9A"/>
    <w:multiLevelType w:val="singleLevel"/>
    <w:tmpl w:val="A8A65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F061F"/>
    <w:multiLevelType w:val="hybridMultilevel"/>
    <w:tmpl w:val="27647816"/>
    <w:lvl w:ilvl="0" w:tplc="A5E6E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25F70"/>
    <w:multiLevelType w:val="multilevel"/>
    <w:tmpl w:val="51BE4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6D52835"/>
    <w:multiLevelType w:val="hybridMultilevel"/>
    <w:tmpl w:val="9888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C42CF"/>
    <w:multiLevelType w:val="hybridMultilevel"/>
    <w:tmpl w:val="BAE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61AEA"/>
    <w:multiLevelType w:val="hybridMultilevel"/>
    <w:tmpl w:val="2CF6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D72E7"/>
    <w:multiLevelType w:val="hybridMultilevel"/>
    <w:tmpl w:val="5074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40AC6"/>
    <w:multiLevelType w:val="hybridMultilevel"/>
    <w:tmpl w:val="9C96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F2AE8"/>
    <w:multiLevelType w:val="hybridMultilevel"/>
    <w:tmpl w:val="2F9A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A24"/>
    <w:multiLevelType w:val="hybridMultilevel"/>
    <w:tmpl w:val="7222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02E1D"/>
    <w:multiLevelType w:val="hybridMultilevel"/>
    <w:tmpl w:val="1E2A7660"/>
    <w:lvl w:ilvl="0" w:tplc="BC163726">
      <w:start w:val="4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AC91CC7"/>
    <w:multiLevelType w:val="hybridMultilevel"/>
    <w:tmpl w:val="547E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A024D"/>
    <w:multiLevelType w:val="hybridMultilevel"/>
    <w:tmpl w:val="C6C6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A4BC3"/>
    <w:multiLevelType w:val="hybridMultilevel"/>
    <w:tmpl w:val="B54C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22004B"/>
    <w:multiLevelType w:val="hybridMultilevel"/>
    <w:tmpl w:val="C7C8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5D7D85"/>
    <w:multiLevelType w:val="multilevel"/>
    <w:tmpl w:val="757E0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31"/>
  </w:num>
  <w:num w:numId="4">
    <w:abstractNumId w:val="35"/>
  </w:num>
  <w:num w:numId="5">
    <w:abstractNumId w:val="36"/>
  </w:num>
  <w:num w:numId="6">
    <w:abstractNumId w:val="33"/>
  </w:num>
  <w:num w:numId="7">
    <w:abstractNumId w:val="5"/>
  </w:num>
  <w:num w:numId="8">
    <w:abstractNumId w:val="7"/>
  </w:num>
  <w:num w:numId="9">
    <w:abstractNumId w:val="19"/>
  </w:num>
  <w:num w:numId="10">
    <w:abstractNumId w:val="24"/>
  </w:num>
  <w:num w:numId="11">
    <w:abstractNumId w:val="25"/>
  </w:num>
  <w:num w:numId="12">
    <w:abstractNumId w:val="3"/>
  </w:num>
  <w:num w:numId="13">
    <w:abstractNumId w:val="30"/>
  </w:num>
  <w:num w:numId="14">
    <w:abstractNumId w:val="8"/>
  </w:num>
  <w:num w:numId="15">
    <w:abstractNumId w:val="28"/>
  </w:num>
  <w:num w:numId="16">
    <w:abstractNumId w:val="9"/>
  </w:num>
  <w:num w:numId="17">
    <w:abstractNumId w:val="12"/>
  </w:num>
  <w:num w:numId="18">
    <w:abstractNumId w:val="26"/>
  </w:num>
  <w:num w:numId="19">
    <w:abstractNumId w:val="34"/>
  </w:num>
  <w:num w:numId="20">
    <w:abstractNumId w:val="22"/>
  </w:num>
  <w:num w:numId="21">
    <w:abstractNumId w:val="29"/>
  </w:num>
  <w:num w:numId="22">
    <w:abstractNumId w:val="13"/>
  </w:num>
  <w:num w:numId="23">
    <w:abstractNumId w:val="27"/>
  </w:num>
  <w:num w:numId="24">
    <w:abstractNumId w:val="23"/>
  </w:num>
  <w:num w:numId="25">
    <w:abstractNumId w:val="6"/>
  </w:num>
  <w:num w:numId="26">
    <w:abstractNumId w:val="15"/>
  </w:num>
  <w:num w:numId="27">
    <w:abstractNumId w:val="10"/>
  </w:num>
  <w:num w:numId="28">
    <w:abstractNumId w:val="14"/>
  </w:num>
  <w:num w:numId="29">
    <w:abstractNumId w:val="4"/>
  </w:num>
  <w:num w:numId="30">
    <w:abstractNumId w:val="18"/>
  </w:num>
  <w:num w:numId="31">
    <w:abstractNumId w:val="1"/>
  </w:num>
  <w:num w:numId="32">
    <w:abstractNumId w:val="37"/>
  </w:num>
  <w:num w:numId="33">
    <w:abstractNumId w:val="21"/>
  </w:num>
  <w:num w:numId="34">
    <w:abstractNumId w:val="11"/>
  </w:num>
  <w:num w:numId="35">
    <w:abstractNumId w:val="17"/>
  </w:num>
  <w:num w:numId="36">
    <w:abstractNumId w:val="3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56C2E"/>
    <w:rsid w:val="00070104"/>
    <w:rsid w:val="00070BAC"/>
    <w:rsid w:val="000723D2"/>
    <w:rsid w:val="00077DDA"/>
    <w:rsid w:val="000852F0"/>
    <w:rsid w:val="00094511"/>
    <w:rsid w:val="000A13CA"/>
    <w:rsid w:val="000A1666"/>
    <w:rsid w:val="000A2044"/>
    <w:rsid w:val="000A4302"/>
    <w:rsid w:val="000A7929"/>
    <w:rsid w:val="000B6DFB"/>
    <w:rsid w:val="000D363B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242B8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40DC"/>
    <w:rsid w:val="001C0CDF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646DF"/>
    <w:rsid w:val="00281752"/>
    <w:rsid w:val="002830BC"/>
    <w:rsid w:val="00287312"/>
    <w:rsid w:val="00294C10"/>
    <w:rsid w:val="002A46AA"/>
    <w:rsid w:val="002B3106"/>
    <w:rsid w:val="002B3C63"/>
    <w:rsid w:val="002E18EA"/>
    <w:rsid w:val="002E2B98"/>
    <w:rsid w:val="002E3A78"/>
    <w:rsid w:val="003112BC"/>
    <w:rsid w:val="00313327"/>
    <w:rsid w:val="003151B7"/>
    <w:rsid w:val="00341C2A"/>
    <w:rsid w:val="0034438F"/>
    <w:rsid w:val="00344CE4"/>
    <w:rsid w:val="0034553E"/>
    <w:rsid w:val="003456E6"/>
    <w:rsid w:val="0036019A"/>
    <w:rsid w:val="00360871"/>
    <w:rsid w:val="00394348"/>
    <w:rsid w:val="003A1634"/>
    <w:rsid w:val="003A2671"/>
    <w:rsid w:val="003A62C5"/>
    <w:rsid w:val="003B055C"/>
    <w:rsid w:val="003B74FD"/>
    <w:rsid w:val="003C3B53"/>
    <w:rsid w:val="003D309C"/>
    <w:rsid w:val="003F784B"/>
    <w:rsid w:val="0040134A"/>
    <w:rsid w:val="004021C8"/>
    <w:rsid w:val="004061D5"/>
    <w:rsid w:val="00412AB2"/>
    <w:rsid w:val="00414874"/>
    <w:rsid w:val="0041554B"/>
    <w:rsid w:val="00416B20"/>
    <w:rsid w:val="004300B9"/>
    <w:rsid w:val="0044791C"/>
    <w:rsid w:val="00452E8F"/>
    <w:rsid w:val="00453779"/>
    <w:rsid w:val="0045470E"/>
    <w:rsid w:val="00457342"/>
    <w:rsid w:val="00457E77"/>
    <w:rsid w:val="00462B85"/>
    <w:rsid w:val="00487467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57F00"/>
    <w:rsid w:val="00560C48"/>
    <w:rsid w:val="0057330B"/>
    <w:rsid w:val="005736E7"/>
    <w:rsid w:val="00580820"/>
    <w:rsid w:val="005926F4"/>
    <w:rsid w:val="00593049"/>
    <w:rsid w:val="00597CE3"/>
    <w:rsid w:val="005B17B8"/>
    <w:rsid w:val="005D08A4"/>
    <w:rsid w:val="005D6DD2"/>
    <w:rsid w:val="005E7FB9"/>
    <w:rsid w:val="005F1EFD"/>
    <w:rsid w:val="005F316B"/>
    <w:rsid w:val="006013A8"/>
    <w:rsid w:val="00603032"/>
    <w:rsid w:val="00603CC3"/>
    <w:rsid w:val="006056ED"/>
    <w:rsid w:val="00605D1B"/>
    <w:rsid w:val="0061042E"/>
    <w:rsid w:val="0061232E"/>
    <w:rsid w:val="00651EAE"/>
    <w:rsid w:val="006630CA"/>
    <w:rsid w:val="0066449A"/>
    <w:rsid w:val="006662E3"/>
    <w:rsid w:val="0067105C"/>
    <w:rsid w:val="006722CD"/>
    <w:rsid w:val="00673E9B"/>
    <w:rsid w:val="00683276"/>
    <w:rsid w:val="006A46E3"/>
    <w:rsid w:val="006B0B06"/>
    <w:rsid w:val="006B10DB"/>
    <w:rsid w:val="006B26D0"/>
    <w:rsid w:val="006B2CB8"/>
    <w:rsid w:val="006C6D64"/>
    <w:rsid w:val="006D074C"/>
    <w:rsid w:val="006D6876"/>
    <w:rsid w:val="006F1C22"/>
    <w:rsid w:val="006F3881"/>
    <w:rsid w:val="006F3960"/>
    <w:rsid w:val="00705428"/>
    <w:rsid w:val="00714C04"/>
    <w:rsid w:val="00720083"/>
    <w:rsid w:val="00746ED5"/>
    <w:rsid w:val="007551AA"/>
    <w:rsid w:val="00755BDD"/>
    <w:rsid w:val="007634E0"/>
    <w:rsid w:val="007638F4"/>
    <w:rsid w:val="00793A18"/>
    <w:rsid w:val="007A4116"/>
    <w:rsid w:val="007A6145"/>
    <w:rsid w:val="007C5E90"/>
    <w:rsid w:val="007C6AB9"/>
    <w:rsid w:val="007E1E94"/>
    <w:rsid w:val="007E3B22"/>
    <w:rsid w:val="00806514"/>
    <w:rsid w:val="0081338B"/>
    <w:rsid w:val="008364E5"/>
    <w:rsid w:val="00855931"/>
    <w:rsid w:val="008630D0"/>
    <w:rsid w:val="0088313D"/>
    <w:rsid w:val="00894116"/>
    <w:rsid w:val="008B0925"/>
    <w:rsid w:val="008B202D"/>
    <w:rsid w:val="008C0D45"/>
    <w:rsid w:val="008F44DD"/>
    <w:rsid w:val="008F46ED"/>
    <w:rsid w:val="008F67D9"/>
    <w:rsid w:val="008F79DD"/>
    <w:rsid w:val="00901DC0"/>
    <w:rsid w:val="00902207"/>
    <w:rsid w:val="00902E36"/>
    <w:rsid w:val="00916071"/>
    <w:rsid w:val="009217E4"/>
    <w:rsid w:val="00931DD5"/>
    <w:rsid w:val="0094296B"/>
    <w:rsid w:val="0094303E"/>
    <w:rsid w:val="00965CBB"/>
    <w:rsid w:val="0097538F"/>
    <w:rsid w:val="009774AB"/>
    <w:rsid w:val="009873DF"/>
    <w:rsid w:val="0099689B"/>
    <w:rsid w:val="009A2FFD"/>
    <w:rsid w:val="009A4C81"/>
    <w:rsid w:val="009B466A"/>
    <w:rsid w:val="009B7D84"/>
    <w:rsid w:val="009C25A3"/>
    <w:rsid w:val="009C5FA8"/>
    <w:rsid w:val="009E30C0"/>
    <w:rsid w:val="009E33CC"/>
    <w:rsid w:val="009F4479"/>
    <w:rsid w:val="00A30B25"/>
    <w:rsid w:val="00A3374B"/>
    <w:rsid w:val="00A3492C"/>
    <w:rsid w:val="00A358A8"/>
    <w:rsid w:val="00A42663"/>
    <w:rsid w:val="00A64ACF"/>
    <w:rsid w:val="00AA173A"/>
    <w:rsid w:val="00AB64FC"/>
    <w:rsid w:val="00AC05E1"/>
    <w:rsid w:val="00AC2B79"/>
    <w:rsid w:val="00AC3929"/>
    <w:rsid w:val="00AE2703"/>
    <w:rsid w:val="00AF3A87"/>
    <w:rsid w:val="00B00259"/>
    <w:rsid w:val="00B002E7"/>
    <w:rsid w:val="00B02B8B"/>
    <w:rsid w:val="00B163D1"/>
    <w:rsid w:val="00B17003"/>
    <w:rsid w:val="00B170AC"/>
    <w:rsid w:val="00B20C21"/>
    <w:rsid w:val="00B23402"/>
    <w:rsid w:val="00B258DC"/>
    <w:rsid w:val="00B62838"/>
    <w:rsid w:val="00B705B9"/>
    <w:rsid w:val="00B8564B"/>
    <w:rsid w:val="00B863E3"/>
    <w:rsid w:val="00BA7CE4"/>
    <w:rsid w:val="00BD0241"/>
    <w:rsid w:val="00BD3D77"/>
    <w:rsid w:val="00BE0755"/>
    <w:rsid w:val="00BE2DB5"/>
    <w:rsid w:val="00BE45BF"/>
    <w:rsid w:val="00C00632"/>
    <w:rsid w:val="00C02E93"/>
    <w:rsid w:val="00C03335"/>
    <w:rsid w:val="00C127B6"/>
    <w:rsid w:val="00C3566A"/>
    <w:rsid w:val="00C435A1"/>
    <w:rsid w:val="00C47163"/>
    <w:rsid w:val="00C56AD0"/>
    <w:rsid w:val="00C60E38"/>
    <w:rsid w:val="00C710F9"/>
    <w:rsid w:val="00C72897"/>
    <w:rsid w:val="00C8190F"/>
    <w:rsid w:val="00C8308E"/>
    <w:rsid w:val="00C83486"/>
    <w:rsid w:val="00C93B7C"/>
    <w:rsid w:val="00C9725D"/>
    <w:rsid w:val="00C97CEB"/>
    <w:rsid w:val="00CA41C4"/>
    <w:rsid w:val="00CB585A"/>
    <w:rsid w:val="00CC007D"/>
    <w:rsid w:val="00CC4514"/>
    <w:rsid w:val="00CC666E"/>
    <w:rsid w:val="00CC6D84"/>
    <w:rsid w:val="00CD3031"/>
    <w:rsid w:val="00CD401D"/>
    <w:rsid w:val="00CE394D"/>
    <w:rsid w:val="00CF541E"/>
    <w:rsid w:val="00CF6966"/>
    <w:rsid w:val="00D0275D"/>
    <w:rsid w:val="00D22E0E"/>
    <w:rsid w:val="00D40CAE"/>
    <w:rsid w:val="00D4529F"/>
    <w:rsid w:val="00D46BC1"/>
    <w:rsid w:val="00D650AA"/>
    <w:rsid w:val="00D73196"/>
    <w:rsid w:val="00D84265"/>
    <w:rsid w:val="00D87EEC"/>
    <w:rsid w:val="00DB4D44"/>
    <w:rsid w:val="00DB51E3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6609B"/>
    <w:rsid w:val="00E75821"/>
    <w:rsid w:val="00E76510"/>
    <w:rsid w:val="00E82172"/>
    <w:rsid w:val="00E877C9"/>
    <w:rsid w:val="00E920B1"/>
    <w:rsid w:val="00EC2AE4"/>
    <w:rsid w:val="00ED1CB1"/>
    <w:rsid w:val="00ED36DF"/>
    <w:rsid w:val="00EE0EF6"/>
    <w:rsid w:val="00EE1462"/>
    <w:rsid w:val="00EF0DCB"/>
    <w:rsid w:val="00F20E47"/>
    <w:rsid w:val="00F827F9"/>
    <w:rsid w:val="00F82ED7"/>
    <w:rsid w:val="00F8433D"/>
    <w:rsid w:val="00F86BF1"/>
    <w:rsid w:val="00F9707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AD4709-A5FB-4A1F-972A-54C4453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4FC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435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1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34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C435A1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table" w:customStyle="1" w:styleId="12">
    <w:name w:val="Сетка таблицы1"/>
    <w:basedOn w:val="a2"/>
    <w:next w:val="ad"/>
    <w:uiPriority w:val="39"/>
    <w:rsid w:val="00294C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locked/>
    <w:rsid w:val="00ED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29165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081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2285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E180-6D8A-4D45-B5BD-8B4D3A95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25800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4</cp:revision>
  <cp:lastPrinted>2006-01-24T09:37:00Z</cp:lastPrinted>
  <dcterms:created xsi:type="dcterms:W3CDTF">2023-12-12T12:58:00Z</dcterms:created>
  <dcterms:modified xsi:type="dcterms:W3CDTF">2023-12-12T12:59:00Z</dcterms:modified>
</cp:coreProperties>
</file>