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330" w:rsidRPr="007A0330" w:rsidRDefault="007A0330" w:rsidP="007A0330">
      <w:pPr>
        <w:suppressAutoHyphens/>
        <w:autoSpaceDE w:val="0"/>
        <w:autoSpaceDN w:val="0"/>
        <w:spacing w:after="0" w:line="240" w:lineRule="auto"/>
        <w:jc w:val="center"/>
        <w:textAlignment w:val="baseline"/>
        <w:rPr>
          <w:rFonts w:ascii="Times New Roman" w:eastAsia="Calibri" w:hAnsi="Times New Roman" w:cs="Times New Roman"/>
          <w:kern w:val="3"/>
          <w:sz w:val="28"/>
          <w:szCs w:val="28"/>
          <w:lang w:eastAsia="zh-CN"/>
        </w:rPr>
      </w:pPr>
      <w:r w:rsidRPr="007A0330">
        <w:rPr>
          <w:rFonts w:ascii="Times New Roman" w:eastAsia="Times New Roman" w:hAnsi="Times New Roman" w:cs="Times New Roman"/>
          <w:b/>
          <w:bCs/>
          <w:kern w:val="3"/>
          <w:sz w:val="28"/>
          <w:szCs w:val="28"/>
          <w:lang w:eastAsia="zh-CN"/>
        </w:rPr>
        <w:t>МИНИСТЕРСТВО ОБРАЗОВАНИЯ  СТАВРОПОЛЬСКОГО КРАЯ</w:t>
      </w:r>
    </w:p>
    <w:p w:rsidR="007A0330" w:rsidRPr="007A0330" w:rsidRDefault="007A0330" w:rsidP="007A0330">
      <w:pPr>
        <w:suppressAutoHyphens/>
        <w:autoSpaceDE w:val="0"/>
        <w:autoSpaceDN w:val="0"/>
        <w:spacing w:after="0" w:line="240" w:lineRule="auto"/>
        <w:jc w:val="center"/>
        <w:textAlignment w:val="baseline"/>
        <w:rPr>
          <w:rFonts w:ascii="Times New Roman" w:eastAsia="Calibri" w:hAnsi="Times New Roman" w:cs="Times New Roman"/>
          <w:kern w:val="3"/>
          <w:sz w:val="28"/>
          <w:szCs w:val="28"/>
          <w:lang w:eastAsia="zh-CN"/>
        </w:rPr>
      </w:pPr>
      <w:r w:rsidRPr="007A0330">
        <w:rPr>
          <w:rFonts w:ascii="Times New Roman" w:eastAsia="Times New Roman" w:hAnsi="Times New Roman" w:cs="Times New Roman"/>
          <w:b/>
          <w:bCs/>
          <w:kern w:val="3"/>
          <w:sz w:val="28"/>
          <w:szCs w:val="28"/>
          <w:lang w:eastAsia="zh-CN"/>
        </w:rPr>
        <w:t>Государственное бюджетное профессиональное образовательное учреждение</w:t>
      </w: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center"/>
        <w:textAlignment w:val="baseline"/>
        <w:rPr>
          <w:rFonts w:ascii="Times New Roman" w:eastAsia="Calibri" w:hAnsi="Times New Roman" w:cs="Times New Roman"/>
          <w:kern w:val="3"/>
          <w:sz w:val="28"/>
          <w:szCs w:val="28"/>
          <w:lang w:eastAsia="zh-CN"/>
        </w:rPr>
      </w:pPr>
      <w:r w:rsidRPr="007A0330">
        <w:rPr>
          <w:rFonts w:ascii="Times New Roman" w:eastAsia="Times New Roman" w:hAnsi="Times New Roman" w:cs="Times New Roman"/>
          <w:b/>
          <w:bCs/>
          <w:kern w:val="3"/>
          <w:sz w:val="28"/>
          <w:szCs w:val="28"/>
          <w:lang w:eastAsia="zh-CN"/>
        </w:rPr>
        <w:t xml:space="preserve"> «Ставропольский строительный техникум»</w:t>
      </w: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lang w:eastAsia="zh-CN"/>
        </w:rPr>
      </w:pPr>
      <w:r w:rsidRPr="007A0330">
        <w:rPr>
          <w:rFonts w:ascii="Times New Roman" w:eastAsia="Calibri" w:hAnsi="Times New Roman" w:cs="Times New Roman"/>
          <w:b/>
          <w:kern w:val="3"/>
          <w:lang w:eastAsia="zh-CN"/>
        </w:rPr>
        <w:t xml:space="preserve">КОМИССИЯ </w:t>
      </w:r>
      <w:r w:rsidRPr="007A0330">
        <w:rPr>
          <w:rFonts w:ascii="Times New Roman" w:eastAsia="Calibri" w:hAnsi="Times New Roman" w:cs="Times New Roman"/>
          <w:b/>
          <w:caps/>
          <w:kern w:val="3"/>
          <w:lang w:eastAsia="zh-CN"/>
        </w:rPr>
        <w:t>Профессиональных циклов по экономике и земельно-имущественным отношениям</w:t>
      </w:r>
      <w:r w:rsidRPr="007A0330">
        <w:rPr>
          <w:rFonts w:ascii="Times New Roman" w:eastAsia="Calibri" w:hAnsi="Times New Roman" w:cs="Times New Roman"/>
          <w:b/>
          <w:kern w:val="3"/>
          <w:lang w:eastAsia="zh-CN"/>
        </w:rPr>
        <w:t xml:space="preserve">   </w:t>
      </w: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F65F7A" w:rsidRDefault="00F65F7A"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F65F7A" w:rsidRPr="007A0330" w:rsidRDefault="00F65F7A"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spacing w:after="0" w:line="240" w:lineRule="auto"/>
        <w:jc w:val="center"/>
        <w:rPr>
          <w:rFonts w:ascii="Times New Roman" w:eastAsia="Times New Roman" w:hAnsi="Times New Roman" w:cs="Times New Roman"/>
          <w:b/>
          <w:bCs/>
          <w:sz w:val="28"/>
          <w:szCs w:val="28"/>
          <w:lang w:eastAsia="ru-RU"/>
        </w:rPr>
      </w:pPr>
      <w:r w:rsidRPr="007A0330">
        <w:rPr>
          <w:rFonts w:ascii="Times New Roman" w:eastAsia="Times New Roman" w:hAnsi="Times New Roman" w:cs="Times New Roman"/>
          <w:b/>
          <w:bCs/>
          <w:sz w:val="28"/>
          <w:szCs w:val="28"/>
          <w:lang w:eastAsia="ru-RU"/>
        </w:rPr>
        <w:t xml:space="preserve">МЕТОДИЧЕСКИЕ </w:t>
      </w:r>
      <w:r w:rsidRPr="007A0330">
        <w:rPr>
          <w:rFonts w:ascii="Times New Roman" w:eastAsia="Times New Roman" w:hAnsi="Times New Roman" w:cs="Times New Roman"/>
          <w:b/>
          <w:bCs/>
          <w:caps/>
          <w:sz w:val="28"/>
          <w:szCs w:val="28"/>
          <w:lang w:eastAsia="ru-RU"/>
        </w:rPr>
        <w:t>УКАЗАНИЯ</w:t>
      </w:r>
    </w:p>
    <w:p w:rsidR="007A0330" w:rsidRPr="007A0330" w:rsidRDefault="007A0330" w:rsidP="007A0330">
      <w:pPr>
        <w:spacing w:after="0" w:line="240" w:lineRule="auto"/>
        <w:jc w:val="center"/>
        <w:rPr>
          <w:rFonts w:ascii="Times New Roman" w:eastAsia="Times New Roman" w:hAnsi="Times New Roman" w:cs="Times New Roman"/>
          <w:b/>
          <w:bCs/>
          <w:sz w:val="28"/>
          <w:szCs w:val="28"/>
          <w:lang w:eastAsia="ru-RU"/>
        </w:rPr>
      </w:pPr>
      <w:r w:rsidRPr="007A0330">
        <w:rPr>
          <w:rFonts w:ascii="Times New Roman" w:eastAsia="Times New Roman" w:hAnsi="Times New Roman" w:cs="Times New Roman"/>
          <w:b/>
          <w:bCs/>
          <w:sz w:val="28"/>
          <w:szCs w:val="28"/>
          <w:lang w:eastAsia="ru-RU"/>
        </w:rPr>
        <w:t xml:space="preserve">по выполнению контрольной работы по учебной дисциплине «Статистика» </w:t>
      </w:r>
    </w:p>
    <w:p w:rsidR="007A0330" w:rsidRPr="007A0330" w:rsidRDefault="007A0330" w:rsidP="007A0330">
      <w:pPr>
        <w:spacing w:after="0" w:line="240" w:lineRule="auto"/>
        <w:jc w:val="center"/>
        <w:rPr>
          <w:rFonts w:ascii="Times New Roman" w:eastAsia="Times New Roman" w:hAnsi="Times New Roman" w:cs="Times New Roman"/>
          <w:b/>
          <w:bCs/>
          <w:sz w:val="28"/>
          <w:szCs w:val="28"/>
          <w:lang w:eastAsia="ru-RU"/>
        </w:rPr>
      </w:pPr>
      <w:r w:rsidRPr="007A0330">
        <w:rPr>
          <w:rFonts w:ascii="Times New Roman" w:eastAsia="Times New Roman" w:hAnsi="Times New Roman" w:cs="Times New Roman"/>
          <w:b/>
          <w:bCs/>
          <w:sz w:val="28"/>
          <w:szCs w:val="28"/>
          <w:lang w:eastAsia="ru-RU"/>
        </w:rPr>
        <w:t xml:space="preserve">для студентов заочной формы обучения специальности </w:t>
      </w:r>
    </w:p>
    <w:p w:rsidR="007A0330" w:rsidRPr="007A0330" w:rsidRDefault="007A0330" w:rsidP="007A0330">
      <w:pPr>
        <w:spacing w:after="0" w:line="240" w:lineRule="auto"/>
        <w:jc w:val="center"/>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bCs/>
          <w:sz w:val="28"/>
          <w:szCs w:val="28"/>
          <w:lang w:eastAsia="ru-RU"/>
        </w:rPr>
        <w:t>38.02.01 Экономика и бухгалтерский учет (по отраслям)</w:t>
      </w: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F65F7A"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bookmarkStart w:id="0" w:name="_GoBack"/>
      <w:r>
        <w:rPr>
          <w:noProof/>
          <w:lang w:eastAsia="ru-RU"/>
        </w:rPr>
        <w:drawing>
          <wp:inline distT="0" distB="0" distL="0" distR="0">
            <wp:extent cx="3400425" cy="2266140"/>
            <wp:effectExtent l="0" t="0" r="0" b="0"/>
            <wp:docPr id="15" name="Рисунок 15" descr="https://ktovdele.ru/wp-content/uploads/2018/03/mini-forma-p-4-statistika-v-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tovdele.ru/wp-content/uploads/2018/03/mini-forma-p-4-statistika-v-2018.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402826" cy="2267740"/>
                    </a:xfrm>
                    <a:prstGeom prst="rect">
                      <a:avLst/>
                    </a:prstGeom>
                    <a:noFill/>
                    <a:ln>
                      <a:noFill/>
                    </a:ln>
                  </pic:spPr>
                </pic:pic>
              </a:graphicData>
            </a:graphic>
          </wp:inline>
        </w:drawing>
      </w:r>
      <w:bookmarkEnd w:id="0"/>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caps/>
          <w:kern w:val="3"/>
          <w:sz w:val="28"/>
          <w:szCs w:val="28"/>
          <w:lang w:eastAsia="zh-CN"/>
        </w:rPr>
      </w:pP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b/>
          <w:kern w:val="3"/>
          <w:sz w:val="28"/>
          <w:szCs w:val="28"/>
          <w:lang w:eastAsia="zh-CN"/>
        </w:rPr>
      </w:pPr>
      <w:r w:rsidRPr="007A0330">
        <w:rPr>
          <w:rFonts w:ascii="Times New Roman" w:eastAsia="Calibri" w:hAnsi="Times New Roman" w:cs="Times New Roman"/>
          <w:b/>
          <w:kern w:val="3"/>
          <w:sz w:val="28"/>
          <w:szCs w:val="28"/>
          <w:lang w:eastAsia="zh-CN"/>
        </w:rPr>
        <w:t>Ставрополь, 20</w:t>
      </w:r>
      <w:r w:rsidR="00DB4855">
        <w:rPr>
          <w:rFonts w:ascii="Times New Roman" w:eastAsia="Calibri" w:hAnsi="Times New Roman" w:cs="Times New Roman"/>
          <w:b/>
          <w:kern w:val="3"/>
          <w:sz w:val="28"/>
          <w:szCs w:val="28"/>
          <w:lang w:eastAsia="zh-CN"/>
        </w:rPr>
        <w:t>22</w:t>
      </w:r>
    </w:p>
    <w:p w:rsidR="007A0330" w:rsidRPr="007A0330" w:rsidRDefault="007A0330" w:rsidP="007A0330">
      <w:pPr>
        <w:spacing w:after="0" w:line="240" w:lineRule="auto"/>
        <w:jc w:val="both"/>
        <w:rPr>
          <w:rFonts w:ascii="Times New Roman" w:eastAsia="Times New Roman" w:hAnsi="Times New Roman" w:cs="Times New Roman"/>
          <w:b/>
          <w:bCs/>
          <w:sz w:val="28"/>
          <w:szCs w:val="28"/>
          <w:lang w:eastAsia="ru-RU"/>
        </w:rPr>
      </w:pPr>
    </w:p>
    <w:p w:rsidR="00F65F7A" w:rsidRPr="00F65F7A" w:rsidRDefault="00F65F7A" w:rsidP="00F65F7A">
      <w:pPr>
        <w:spacing w:after="0" w:line="240" w:lineRule="auto"/>
        <w:jc w:val="both"/>
        <w:rPr>
          <w:rFonts w:ascii="Times New Roman" w:eastAsia="Times New Roman" w:hAnsi="Times New Roman" w:cs="Times New Roman"/>
          <w:b/>
          <w:bCs/>
          <w:sz w:val="28"/>
          <w:szCs w:val="28"/>
          <w:lang w:eastAsia="ru-RU"/>
        </w:rPr>
      </w:pPr>
    </w:p>
    <w:p w:rsidR="00F65F7A" w:rsidRPr="00F65F7A" w:rsidRDefault="00DB4855" w:rsidP="00F65F7A">
      <w:pPr>
        <w:spacing w:line="240" w:lineRule="auto"/>
        <w:rPr>
          <w:rFonts w:ascii="Times New Roman" w:eastAsia="Times New Roman" w:hAnsi="Times New Roman" w:cs="Times New Roman"/>
          <w:sz w:val="24"/>
          <w:szCs w:val="24"/>
          <w:lang w:eastAsia="ru-RU"/>
        </w:rPr>
      </w:pPr>
      <w:r>
        <w:rPr>
          <w:noProof/>
          <w:lang w:eastAsia="ru-RU"/>
        </w:rPr>
        <w:drawing>
          <wp:inline distT="0" distB="0" distL="0" distR="0" wp14:anchorId="095CF0B0" wp14:editId="03F7F697">
            <wp:extent cx="6300470" cy="890841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6300470" cy="8908415"/>
                    </a:xfrm>
                    <a:prstGeom prst="rect">
                      <a:avLst/>
                    </a:prstGeom>
                  </pic:spPr>
                </pic:pic>
              </a:graphicData>
            </a:graphic>
          </wp:inline>
        </w:drawing>
      </w:r>
    </w:p>
    <w:p w:rsidR="007A0330" w:rsidRPr="007A0330" w:rsidRDefault="007A0330" w:rsidP="007A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center"/>
        <w:textAlignment w:val="baseline"/>
        <w:rPr>
          <w:rFonts w:ascii="Times New Roman" w:eastAsia="Calibri" w:hAnsi="Times New Roman" w:cs="Times New Roman"/>
          <w:kern w:val="3"/>
          <w:sz w:val="28"/>
          <w:szCs w:val="28"/>
          <w:lang w:eastAsia="zh-CN"/>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6925"/>
        <w:gridCol w:w="1417"/>
      </w:tblGrid>
      <w:tr w:rsidR="007A0330" w:rsidRPr="007A0330" w:rsidTr="007A0330">
        <w:tc>
          <w:tcPr>
            <w:tcW w:w="7513" w:type="dxa"/>
            <w:gridSpan w:val="2"/>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Содержание</w:t>
            </w:r>
          </w:p>
        </w:tc>
        <w:tc>
          <w:tcPr>
            <w:tcW w:w="1417"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Стр.</w:t>
            </w:r>
          </w:p>
        </w:tc>
      </w:tr>
      <w:tr w:rsidR="007A0330" w:rsidRPr="007A0330" w:rsidTr="007A0330">
        <w:tc>
          <w:tcPr>
            <w:tcW w:w="7513" w:type="dxa"/>
            <w:gridSpan w:val="2"/>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Пояснительная записка</w:t>
            </w:r>
          </w:p>
        </w:tc>
        <w:tc>
          <w:tcPr>
            <w:tcW w:w="1417" w:type="dxa"/>
          </w:tcPr>
          <w:p w:rsidR="007A0330" w:rsidRPr="004A029A" w:rsidRDefault="00BC7EDF" w:rsidP="007A0330">
            <w:pPr>
              <w:keepNext/>
              <w:spacing w:after="0" w:line="240" w:lineRule="auto"/>
              <w:jc w:val="both"/>
              <w:outlineLvl w:val="0"/>
              <w:rPr>
                <w:rFonts w:ascii="Times New Roman" w:eastAsia="Times New Roman" w:hAnsi="Times New Roman" w:cs="Times New Roman"/>
                <w:sz w:val="28"/>
                <w:szCs w:val="28"/>
                <w:lang w:eastAsia="ru-RU"/>
              </w:rPr>
            </w:pPr>
            <w:r w:rsidRPr="004A029A">
              <w:rPr>
                <w:rFonts w:ascii="Times New Roman" w:eastAsia="Times New Roman" w:hAnsi="Times New Roman" w:cs="Times New Roman"/>
                <w:sz w:val="28"/>
                <w:szCs w:val="28"/>
                <w:lang w:eastAsia="ru-RU"/>
              </w:rPr>
              <w:t>4</w:t>
            </w:r>
          </w:p>
        </w:tc>
      </w:tr>
      <w:tr w:rsidR="007A0330" w:rsidRPr="007A0330" w:rsidTr="007A0330">
        <w:tc>
          <w:tcPr>
            <w:tcW w:w="588"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1</w:t>
            </w:r>
          </w:p>
        </w:tc>
        <w:tc>
          <w:tcPr>
            <w:tcW w:w="6925"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Общие положения</w:t>
            </w:r>
          </w:p>
        </w:tc>
        <w:tc>
          <w:tcPr>
            <w:tcW w:w="1417" w:type="dxa"/>
          </w:tcPr>
          <w:p w:rsidR="007A0330" w:rsidRPr="004A029A" w:rsidRDefault="00BC7EDF" w:rsidP="007A0330">
            <w:pPr>
              <w:keepNext/>
              <w:spacing w:after="0" w:line="240" w:lineRule="auto"/>
              <w:jc w:val="both"/>
              <w:outlineLvl w:val="0"/>
              <w:rPr>
                <w:rFonts w:ascii="Times New Roman" w:eastAsia="Times New Roman" w:hAnsi="Times New Roman" w:cs="Times New Roman"/>
                <w:sz w:val="28"/>
                <w:szCs w:val="28"/>
                <w:lang w:eastAsia="ru-RU"/>
              </w:rPr>
            </w:pPr>
            <w:r w:rsidRPr="004A029A">
              <w:rPr>
                <w:rFonts w:ascii="Times New Roman" w:eastAsia="Times New Roman" w:hAnsi="Times New Roman" w:cs="Times New Roman"/>
                <w:sz w:val="28"/>
                <w:szCs w:val="28"/>
                <w:lang w:eastAsia="ru-RU"/>
              </w:rPr>
              <w:t>5</w:t>
            </w:r>
          </w:p>
        </w:tc>
      </w:tr>
      <w:tr w:rsidR="007A0330" w:rsidRPr="007A0330" w:rsidTr="007A0330">
        <w:tc>
          <w:tcPr>
            <w:tcW w:w="588"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2</w:t>
            </w:r>
          </w:p>
        </w:tc>
        <w:tc>
          <w:tcPr>
            <w:tcW w:w="6925" w:type="dxa"/>
          </w:tcPr>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Требования к выполнению и оформлению контрольной работы.</w:t>
            </w:r>
          </w:p>
        </w:tc>
        <w:tc>
          <w:tcPr>
            <w:tcW w:w="1417" w:type="dxa"/>
          </w:tcPr>
          <w:p w:rsidR="007A0330" w:rsidRPr="004A029A" w:rsidRDefault="004A029A" w:rsidP="004A029A">
            <w:pPr>
              <w:keepNext/>
              <w:spacing w:after="0" w:line="240" w:lineRule="auto"/>
              <w:jc w:val="both"/>
              <w:outlineLvl w:val="0"/>
              <w:rPr>
                <w:rFonts w:ascii="Times New Roman" w:eastAsia="Times New Roman" w:hAnsi="Times New Roman" w:cs="Times New Roman"/>
                <w:sz w:val="28"/>
                <w:szCs w:val="28"/>
                <w:lang w:eastAsia="ru-RU"/>
              </w:rPr>
            </w:pPr>
            <w:r w:rsidRPr="004A029A">
              <w:rPr>
                <w:rFonts w:ascii="Times New Roman" w:eastAsia="Times New Roman" w:hAnsi="Times New Roman" w:cs="Times New Roman"/>
                <w:sz w:val="28"/>
                <w:szCs w:val="28"/>
                <w:lang w:eastAsia="ru-RU"/>
              </w:rPr>
              <w:t>8</w:t>
            </w:r>
          </w:p>
        </w:tc>
      </w:tr>
      <w:tr w:rsidR="007A0330" w:rsidRPr="007A0330" w:rsidTr="007A0330">
        <w:tc>
          <w:tcPr>
            <w:tcW w:w="588"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3</w:t>
            </w:r>
          </w:p>
        </w:tc>
        <w:tc>
          <w:tcPr>
            <w:tcW w:w="6925" w:type="dxa"/>
          </w:tcPr>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bCs/>
                <w:color w:val="000000"/>
                <w:sz w:val="28"/>
                <w:szCs w:val="28"/>
                <w:lang w:eastAsia="ru-RU"/>
              </w:rPr>
              <w:t>Теоретические данные, необходимые для решения контроль</w:t>
            </w:r>
            <w:r w:rsidRPr="007A0330">
              <w:rPr>
                <w:rFonts w:ascii="Times New Roman" w:eastAsia="Times New Roman" w:hAnsi="Times New Roman" w:cs="Times New Roman"/>
                <w:bCs/>
                <w:color w:val="000000"/>
                <w:sz w:val="28"/>
                <w:szCs w:val="28"/>
                <w:lang w:eastAsia="ru-RU"/>
              </w:rPr>
              <w:softHyphen/>
              <w:t>ной работы</w:t>
            </w:r>
          </w:p>
        </w:tc>
        <w:tc>
          <w:tcPr>
            <w:tcW w:w="1417" w:type="dxa"/>
          </w:tcPr>
          <w:p w:rsidR="007A0330" w:rsidRPr="004A029A" w:rsidRDefault="00F65F7A" w:rsidP="007A0330">
            <w:pPr>
              <w:keepNext/>
              <w:spacing w:after="0" w:line="240" w:lineRule="auto"/>
              <w:jc w:val="both"/>
              <w:outlineLvl w:val="0"/>
              <w:rPr>
                <w:rFonts w:ascii="Times New Roman" w:eastAsia="Times New Roman" w:hAnsi="Times New Roman" w:cs="Times New Roman"/>
                <w:sz w:val="28"/>
                <w:szCs w:val="28"/>
                <w:lang w:eastAsia="ru-RU"/>
              </w:rPr>
            </w:pPr>
            <w:r w:rsidRPr="004A029A">
              <w:rPr>
                <w:rFonts w:ascii="Times New Roman" w:eastAsia="Times New Roman" w:hAnsi="Times New Roman" w:cs="Times New Roman"/>
                <w:sz w:val="28"/>
                <w:szCs w:val="28"/>
                <w:lang w:eastAsia="ru-RU"/>
              </w:rPr>
              <w:t>9</w:t>
            </w:r>
          </w:p>
        </w:tc>
      </w:tr>
      <w:tr w:rsidR="007A0330" w:rsidRPr="007A0330" w:rsidTr="007A0330">
        <w:tc>
          <w:tcPr>
            <w:tcW w:w="588"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4</w:t>
            </w:r>
          </w:p>
        </w:tc>
        <w:tc>
          <w:tcPr>
            <w:tcW w:w="6925"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bCs/>
                <w:color w:val="000000"/>
                <w:sz w:val="28"/>
                <w:szCs w:val="28"/>
                <w:lang w:eastAsia="ru-RU"/>
              </w:rPr>
              <w:t>Пример решения задач по темам дисциплины «Статистика»</w:t>
            </w:r>
          </w:p>
        </w:tc>
        <w:tc>
          <w:tcPr>
            <w:tcW w:w="1417" w:type="dxa"/>
          </w:tcPr>
          <w:p w:rsidR="007A0330" w:rsidRPr="004A029A" w:rsidRDefault="00A20438" w:rsidP="00F65F7A">
            <w:pPr>
              <w:keepNext/>
              <w:spacing w:after="0" w:line="240" w:lineRule="auto"/>
              <w:jc w:val="both"/>
              <w:outlineLvl w:val="0"/>
              <w:rPr>
                <w:rFonts w:ascii="Times New Roman" w:eastAsia="Times New Roman" w:hAnsi="Times New Roman" w:cs="Times New Roman"/>
                <w:sz w:val="28"/>
                <w:szCs w:val="28"/>
                <w:lang w:eastAsia="ru-RU"/>
              </w:rPr>
            </w:pPr>
            <w:r w:rsidRPr="004A029A">
              <w:rPr>
                <w:rFonts w:ascii="Times New Roman" w:eastAsia="Times New Roman" w:hAnsi="Times New Roman" w:cs="Times New Roman"/>
                <w:sz w:val="28"/>
                <w:szCs w:val="28"/>
                <w:lang w:eastAsia="ru-RU"/>
              </w:rPr>
              <w:t>2</w:t>
            </w:r>
            <w:r w:rsidR="00F65F7A" w:rsidRPr="004A029A">
              <w:rPr>
                <w:rFonts w:ascii="Times New Roman" w:eastAsia="Times New Roman" w:hAnsi="Times New Roman" w:cs="Times New Roman"/>
                <w:sz w:val="28"/>
                <w:szCs w:val="28"/>
                <w:lang w:eastAsia="ru-RU"/>
              </w:rPr>
              <w:t>4</w:t>
            </w:r>
          </w:p>
        </w:tc>
      </w:tr>
      <w:tr w:rsidR="007A0330" w:rsidRPr="007A0330" w:rsidTr="007A0330">
        <w:tc>
          <w:tcPr>
            <w:tcW w:w="588"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5</w:t>
            </w:r>
          </w:p>
        </w:tc>
        <w:tc>
          <w:tcPr>
            <w:tcW w:w="6925"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Задание на контрольную работу</w:t>
            </w:r>
          </w:p>
        </w:tc>
        <w:tc>
          <w:tcPr>
            <w:tcW w:w="1417" w:type="dxa"/>
          </w:tcPr>
          <w:p w:rsidR="007A0330" w:rsidRPr="004A029A" w:rsidRDefault="00A20438" w:rsidP="00F65F7A">
            <w:pPr>
              <w:keepNext/>
              <w:spacing w:after="0" w:line="240" w:lineRule="auto"/>
              <w:jc w:val="both"/>
              <w:outlineLvl w:val="0"/>
              <w:rPr>
                <w:rFonts w:ascii="Times New Roman" w:eastAsia="Times New Roman" w:hAnsi="Times New Roman" w:cs="Times New Roman"/>
                <w:sz w:val="28"/>
                <w:szCs w:val="28"/>
                <w:lang w:eastAsia="ru-RU"/>
              </w:rPr>
            </w:pPr>
            <w:r w:rsidRPr="004A029A">
              <w:rPr>
                <w:rFonts w:ascii="Times New Roman" w:eastAsia="Times New Roman" w:hAnsi="Times New Roman" w:cs="Times New Roman"/>
                <w:sz w:val="28"/>
                <w:szCs w:val="28"/>
                <w:lang w:eastAsia="ru-RU"/>
              </w:rPr>
              <w:t>3</w:t>
            </w:r>
            <w:r w:rsidR="00F65F7A" w:rsidRPr="004A029A">
              <w:rPr>
                <w:rFonts w:ascii="Times New Roman" w:eastAsia="Times New Roman" w:hAnsi="Times New Roman" w:cs="Times New Roman"/>
                <w:sz w:val="28"/>
                <w:szCs w:val="28"/>
                <w:lang w:eastAsia="ru-RU"/>
              </w:rPr>
              <w:t>2</w:t>
            </w:r>
          </w:p>
        </w:tc>
      </w:tr>
      <w:tr w:rsidR="007A0330" w:rsidRPr="007A0330" w:rsidTr="007A0330">
        <w:tc>
          <w:tcPr>
            <w:tcW w:w="588" w:type="dxa"/>
          </w:tcPr>
          <w:p w:rsidR="007A0330" w:rsidRPr="007A0330" w:rsidRDefault="007A0330" w:rsidP="007A0330">
            <w:pPr>
              <w:keepNext/>
              <w:spacing w:after="0" w:line="240" w:lineRule="auto"/>
              <w:jc w:val="both"/>
              <w:outlineLvl w:val="0"/>
              <w:rPr>
                <w:rFonts w:ascii="Times New Roman" w:eastAsia="Times New Roman" w:hAnsi="Times New Roman" w:cs="Times New Roman"/>
                <w:sz w:val="28"/>
                <w:szCs w:val="28"/>
                <w:lang w:eastAsia="ru-RU"/>
              </w:rPr>
            </w:pPr>
          </w:p>
        </w:tc>
        <w:tc>
          <w:tcPr>
            <w:tcW w:w="6925" w:type="dxa"/>
          </w:tcPr>
          <w:p w:rsidR="007A0330" w:rsidRPr="007A0330" w:rsidRDefault="007A0330" w:rsidP="007A0330">
            <w:pPr>
              <w:spacing w:after="0" w:line="240" w:lineRule="auto"/>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Список источников и литературы</w:t>
            </w:r>
          </w:p>
        </w:tc>
        <w:tc>
          <w:tcPr>
            <w:tcW w:w="1417" w:type="dxa"/>
          </w:tcPr>
          <w:p w:rsidR="007A0330" w:rsidRPr="004A029A" w:rsidRDefault="00A20438" w:rsidP="00F65F7A">
            <w:pPr>
              <w:keepNext/>
              <w:spacing w:after="0" w:line="240" w:lineRule="auto"/>
              <w:jc w:val="both"/>
              <w:outlineLvl w:val="0"/>
              <w:rPr>
                <w:rFonts w:ascii="Times New Roman" w:eastAsia="Times New Roman" w:hAnsi="Times New Roman" w:cs="Times New Roman"/>
                <w:sz w:val="28"/>
                <w:szCs w:val="28"/>
                <w:lang w:eastAsia="ru-RU"/>
              </w:rPr>
            </w:pPr>
            <w:r w:rsidRPr="004A029A">
              <w:rPr>
                <w:rFonts w:ascii="Times New Roman" w:eastAsia="Times New Roman" w:hAnsi="Times New Roman" w:cs="Times New Roman"/>
                <w:sz w:val="28"/>
                <w:szCs w:val="28"/>
                <w:lang w:eastAsia="ru-RU"/>
              </w:rPr>
              <w:t>4</w:t>
            </w:r>
            <w:r w:rsidR="00F65F7A" w:rsidRPr="004A029A">
              <w:rPr>
                <w:rFonts w:ascii="Times New Roman" w:eastAsia="Times New Roman" w:hAnsi="Times New Roman" w:cs="Times New Roman"/>
                <w:sz w:val="28"/>
                <w:szCs w:val="28"/>
                <w:lang w:eastAsia="ru-RU"/>
              </w:rPr>
              <w:t>3</w:t>
            </w:r>
          </w:p>
        </w:tc>
      </w:tr>
    </w:tbl>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p>
    <w:p w:rsidR="007A0330" w:rsidRPr="007A0330" w:rsidRDefault="007A0330" w:rsidP="007A0330">
      <w:pPr>
        <w:widowControl w:val="0"/>
        <w:spacing w:after="0" w:line="240" w:lineRule="auto"/>
        <w:jc w:val="center"/>
        <w:outlineLvl w:val="2"/>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ПОЯСНИТЕЛЬНАЯ ЗАПИСКА</w:t>
      </w:r>
    </w:p>
    <w:p w:rsidR="007A0330" w:rsidRPr="007A0330" w:rsidRDefault="007A0330" w:rsidP="007A0330">
      <w:pPr>
        <w:spacing w:after="0" w:line="240" w:lineRule="auto"/>
        <w:jc w:val="both"/>
        <w:rPr>
          <w:rFonts w:ascii="Times New Roman" w:eastAsia="Times New Roman" w:hAnsi="Times New Roman" w:cs="Times New Roman"/>
          <w:sz w:val="28"/>
          <w:szCs w:val="28"/>
          <w:lang w:eastAsia="ru-RU"/>
        </w:rPr>
      </w:pPr>
    </w:p>
    <w:p w:rsidR="007A0330" w:rsidRPr="007A0330" w:rsidRDefault="007A0330" w:rsidP="007A0330">
      <w:pPr>
        <w:spacing w:after="0" w:line="240" w:lineRule="auto"/>
        <w:ind w:firstLine="720"/>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color w:val="000000"/>
          <w:sz w:val="28"/>
          <w:szCs w:val="28"/>
          <w:shd w:val="clear" w:color="auto" w:fill="FFFFFF"/>
          <w:lang w:eastAsia="ru-RU"/>
        </w:rPr>
        <w:t xml:space="preserve">Учебная дисциплина «Статистика» изучается студентами заочного отделения  по специальности </w:t>
      </w:r>
      <w:r w:rsidRPr="007A0330">
        <w:rPr>
          <w:rFonts w:ascii="Times New Roman" w:eastAsia="Times New Roman" w:hAnsi="Times New Roman" w:cs="Times New Roman"/>
          <w:sz w:val="28"/>
          <w:szCs w:val="28"/>
          <w:lang w:eastAsia="ru-RU"/>
        </w:rPr>
        <w:t>38.02.01 «Экономика и бухгалтерский учет (по отраслям)»</w:t>
      </w:r>
    </w:p>
    <w:p w:rsidR="007A0330" w:rsidRPr="007A0330" w:rsidRDefault="007A0330" w:rsidP="007A0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В результате освоения дисциплины обучающийся должен уметь:</w:t>
      </w:r>
    </w:p>
    <w:p w:rsidR="007A0330" w:rsidRPr="007A0330" w:rsidRDefault="007A0330" w:rsidP="007A0330">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 собирать и регистрировать статистическую информацию;</w:t>
      </w:r>
    </w:p>
    <w:p w:rsidR="007A0330" w:rsidRPr="007A0330" w:rsidRDefault="007A0330" w:rsidP="007A0330">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 проводить первичную обработку и контроль материалов наблюдения;</w:t>
      </w:r>
    </w:p>
    <w:p w:rsidR="007A0330" w:rsidRPr="007A0330" w:rsidRDefault="007A0330" w:rsidP="007A0330">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7A0330" w:rsidRPr="007A0330" w:rsidRDefault="007A0330" w:rsidP="007A03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ab/>
        <w:t>-осуществлять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7A0330" w:rsidRPr="007A0330" w:rsidRDefault="007A0330" w:rsidP="007A0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В результате освоения дисциплины обучающийся должен знать:</w:t>
      </w:r>
    </w:p>
    <w:p w:rsidR="007A0330" w:rsidRPr="007A0330" w:rsidRDefault="007A0330" w:rsidP="007A03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i/>
          <w:sz w:val="28"/>
          <w:szCs w:val="28"/>
          <w:lang w:eastAsia="ru-RU"/>
        </w:rPr>
        <w:tab/>
        <w:t xml:space="preserve">- </w:t>
      </w:r>
      <w:r w:rsidRPr="007A0330">
        <w:rPr>
          <w:rFonts w:ascii="Times New Roman" w:eastAsia="Times New Roman" w:hAnsi="Times New Roman" w:cs="Times New Roman"/>
          <w:sz w:val="28"/>
          <w:szCs w:val="28"/>
          <w:lang w:eastAsia="ru-RU"/>
        </w:rPr>
        <w:t xml:space="preserve">предмет, метод и задачи статистики; </w:t>
      </w:r>
    </w:p>
    <w:p w:rsidR="007A0330" w:rsidRPr="007A0330" w:rsidRDefault="007A0330" w:rsidP="007A03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ab/>
        <w:t xml:space="preserve">- общие основы статистической науки; </w:t>
      </w:r>
    </w:p>
    <w:p w:rsidR="007A0330" w:rsidRPr="007A0330" w:rsidRDefault="007A0330" w:rsidP="007A03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i/>
          <w:sz w:val="28"/>
          <w:szCs w:val="28"/>
          <w:lang w:eastAsia="ru-RU"/>
        </w:rPr>
      </w:pPr>
      <w:r w:rsidRPr="007A0330">
        <w:rPr>
          <w:rFonts w:ascii="Times New Roman" w:eastAsia="Times New Roman" w:hAnsi="Times New Roman" w:cs="Times New Roman"/>
          <w:sz w:val="28"/>
          <w:szCs w:val="28"/>
          <w:lang w:eastAsia="ru-RU"/>
        </w:rPr>
        <w:tab/>
        <w:t>- принципы организации государственной статистики;</w:t>
      </w:r>
    </w:p>
    <w:p w:rsidR="007A0330" w:rsidRPr="007A0330" w:rsidRDefault="007A0330" w:rsidP="007A0330">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 современные тенденции развития статистического учёта;</w:t>
      </w:r>
    </w:p>
    <w:p w:rsidR="007A0330" w:rsidRPr="007A0330" w:rsidRDefault="007A0330" w:rsidP="007A0330">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 основные способы сбора, обработки, анализа и наглядного представления информации;</w:t>
      </w:r>
    </w:p>
    <w:p w:rsidR="007A0330" w:rsidRPr="007A0330" w:rsidRDefault="007A0330" w:rsidP="007A03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ab/>
        <w:t xml:space="preserve">- основные формы и виды действующей статистической отчётности; </w:t>
      </w:r>
    </w:p>
    <w:p w:rsidR="007A0330" w:rsidRPr="007A0330" w:rsidRDefault="007A0330" w:rsidP="007A03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sz w:val="28"/>
          <w:szCs w:val="28"/>
          <w:lang w:eastAsia="ru-RU"/>
        </w:rPr>
        <w:tab/>
        <w:t>- технику расчёта статистических показателей, характеризующих социально-экономические явления</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Согласно учебным планам по данной дисциплине студенты заочной формы обучения выполняют  домашнюю контрольную работу.</w:t>
      </w:r>
    </w:p>
    <w:p w:rsidR="007A0330" w:rsidRPr="007A0330" w:rsidRDefault="007A0330" w:rsidP="007A0330">
      <w:pPr>
        <w:widowControl w:val="0"/>
        <w:spacing w:after="0" w:line="240" w:lineRule="auto"/>
        <w:ind w:firstLine="720"/>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 xml:space="preserve">Перечень заданий для самостоятельной работы в межсессионный период составлен в соответствии с требованиями ФГОС по специальности СПО 38.02.01 Экономика и бухгалтерский учет (по отраслям).  </w:t>
      </w:r>
    </w:p>
    <w:p w:rsidR="007A0330" w:rsidRPr="007A0330" w:rsidRDefault="007A0330" w:rsidP="007A0330">
      <w:pPr>
        <w:widowControl w:val="0"/>
        <w:spacing w:after="0" w:line="240" w:lineRule="auto"/>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ab/>
        <w:t>В перечне определены следующие виды заданий:</w:t>
      </w:r>
    </w:p>
    <w:p w:rsidR="007A0330" w:rsidRPr="007A0330" w:rsidRDefault="007A0330" w:rsidP="007A0330">
      <w:pPr>
        <w:widowControl w:val="0"/>
        <w:spacing w:after="0" w:line="240" w:lineRule="auto"/>
        <w:ind w:firstLine="709"/>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1. Работа с учебниками, учебными пособиями</w:t>
      </w:r>
    </w:p>
    <w:p w:rsidR="007A0330" w:rsidRPr="007A0330" w:rsidRDefault="007A0330" w:rsidP="007A0330">
      <w:pPr>
        <w:widowControl w:val="0"/>
        <w:spacing w:after="0" w:line="240" w:lineRule="auto"/>
        <w:ind w:firstLine="709"/>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2. Задание для контрольной работы по дисциплине, предусмотренной учебным планом, с формулами и примером решения задач.</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Требования к минимуму содержания профессиональной программы по статистике: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 предмет, метод и задачи статистики;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 статистические наблюдения;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 сводка и группировка;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способы наглядного представления статистических дан</w:t>
      </w:r>
      <w:r w:rsidRPr="007A0330">
        <w:rPr>
          <w:rFonts w:ascii="Times New Roman" w:eastAsia="Times New Roman" w:hAnsi="Times New Roman" w:cs="Times New Roman"/>
          <w:color w:val="000000"/>
          <w:sz w:val="28"/>
          <w:szCs w:val="28"/>
          <w:shd w:val="clear" w:color="auto" w:fill="FFFFFF"/>
          <w:lang w:eastAsia="ru-RU"/>
        </w:rPr>
        <w:softHyphen/>
        <w:t xml:space="preserve">ных;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 абсолютные и относительные величины;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 средние величины и показатели вариации;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 статистическое изучение связи между явлениями;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 ряды динамики и ряды распределения;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t xml:space="preserve">- индексы; </w:t>
      </w:r>
    </w:p>
    <w:p w:rsidR="007A0330" w:rsidRPr="007A0330" w:rsidRDefault="007A0330" w:rsidP="007A0330">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7A0330">
        <w:rPr>
          <w:rFonts w:ascii="Times New Roman" w:eastAsia="Times New Roman" w:hAnsi="Times New Roman" w:cs="Times New Roman"/>
          <w:color w:val="000000"/>
          <w:sz w:val="28"/>
          <w:szCs w:val="28"/>
          <w:shd w:val="clear" w:color="auto" w:fill="FFFFFF"/>
          <w:lang w:eastAsia="ru-RU"/>
        </w:rPr>
        <w:lastRenderedPageBreak/>
        <w:t>- выборочные наблюдения.</w:t>
      </w:r>
    </w:p>
    <w:p w:rsidR="007A0330" w:rsidRPr="007A0330" w:rsidRDefault="007A0330" w:rsidP="005E724E">
      <w:pPr>
        <w:keepNext/>
        <w:numPr>
          <w:ilvl w:val="0"/>
          <w:numId w:val="23"/>
        </w:numPr>
        <w:spacing w:after="0" w:line="240" w:lineRule="auto"/>
        <w:jc w:val="center"/>
        <w:outlineLvl w:val="0"/>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Общие положения</w:t>
      </w:r>
    </w:p>
    <w:p w:rsidR="007A0330" w:rsidRPr="007A0330" w:rsidRDefault="007A0330" w:rsidP="007A0330">
      <w:pPr>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ab/>
      </w:r>
    </w:p>
    <w:p w:rsidR="007A0330" w:rsidRPr="007A0330" w:rsidRDefault="007A0330" w:rsidP="007A0330">
      <w:pPr>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Цель выполнения контрольной работы  заключается в том, чтобы помочь студентам освоить теоретические основы статистики, статистические методы исследования социально-экономических процессов и явлений, а также получить  практические навыки расчета и интерпретации обобщающих статистических показателей, построения статистических таблиц и графиков.</w:t>
      </w:r>
    </w:p>
    <w:p w:rsidR="007A0330" w:rsidRPr="007A0330" w:rsidRDefault="007A0330" w:rsidP="007A0330">
      <w:pPr>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ab/>
        <w:t>Задания для контрольной работы предусматривает решение задач по следующим основным темам курса:</w:t>
      </w:r>
    </w:p>
    <w:p w:rsidR="007A0330" w:rsidRPr="007A0330" w:rsidRDefault="007A0330" w:rsidP="007A0330">
      <w:pPr>
        <w:spacing w:after="0" w:line="240" w:lineRule="auto"/>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xml:space="preserve">   </w:t>
      </w:r>
    </w:p>
    <w:p w:rsidR="007A0330" w:rsidRPr="007A0330" w:rsidRDefault="007A0330" w:rsidP="007A0330">
      <w:pPr>
        <w:keepNext/>
        <w:spacing w:after="0" w:line="240" w:lineRule="auto"/>
        <w:ind w:firstLine="720"/>
        <w:jc w:val="both"/>
        <w:outlineLvl w:val="0"/>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Введение</w:t>
      </w:r>
    </w:p>
    <w:p w:rsidR="007A0330" w:rsidRPr="007A0330" w:rsidRDefault="007A0330" w:rsidP="005E724E">
      <w:pPr>
        <w:numPr>
          <w:ilvl w:val="0"/>
          <w:numId w:val="16"/>
        </w:numPr>
        <w:spacing w:after="0" w:line="240" w:lineRule="auto"/>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b/>
          <w:sz w:val="28"/>
          <w:szCs w:val="28"/>
          <w:lang w:eastAsia="ru-RU"/>
        </w:rPr>
        <w:t>Предмет, метод и задачи статистики.</w:t>
      </w:r>
      <w:r w:rsidRPr="007A0330">
        <w:rPr>
          <w:rFonts w:ascii="Times New Roman" w:eastAsia="Times New Roman" w:hAnsi="Times New Roman" w:cs="Times New Roman"/>
          <w:color w:val="000000"/>
          <w:sz w:val="28"/>
          <w:szCs w:val="28"/>
          <w:lang w:eastAsia="ru-RU"/>
        </w:rPr>
        <w:t xml:space="preserve"> История статистики.</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Особенности статистической методологии.</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Статистическая совокупность. Закон больших чисел. Единицы статистической совокупности и вариация признаков.</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Статистические показатели</w:t>
      </w:r>
    </w:p>
    <w:p w:rsidR="007A0330" w:rsidRPr="007A0330" w:rsidRDefault="007A0330" w:rsidP="005E724E">
      <w:pPr>
        <w:numPr>
          <w:ilvl w:val="0"/>
          <w:numId w:val="16"/>
        </w:numPr>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b/>
          <w:color w:val="000000"/>
          <w:sz w:val="28"/>
          <w:szCs w:val="28"/>
          <w:lang w:eastAsia="ru-RU"/>
        </w:rPr>
        <w:t>Система государственной статистики в РФ</w:t>
      </w:r>
      <w:r w:rsidRPr="007A0330">
        <w:rPr>
          <w:rFonts w:ascii="Times New Roman" w:eastAsia="Times New Roman" w:hAnsi="Times New Roman" w:cs="Times New Roman"/>
          <w:sz w:val="28"/>
          <w:szCs w:val="28"/>
          <w:lang w:eastAsia="ru-RU"/>
        </w:rPr>
        <w:t>. За</w:t>
      </w:r>
      <w:r w:rsidRPr="007A0330">
        <w:rPr>
          <w:rFonts w:ascii="Times New Roman" w:eastAsia="Times New Roman" w:hAnsi="Times New Roman" w:cs="Times New Roman"/>
          <w:color w:val="000000"/>
          <w:sz w:val="28"/>
          <w:szCs w:val="28"/>
          <w:lang w:eastAsia="ru-RU"/>
        </w:rPr>
        <w:t>дачи и принципы организации государственного статистического учета. Функции органов государственной</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статистики. Современные технологии организации статистического учета</w:t>
      </w:r>
    </w:p>
    <w:p w:rsidR="007A0330" w:rsidRPr="007A0330" w:rsidRDefault="007A0330" w:rsidP="007A0330">
      <w:pPr>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pacing w:after="0" w:line="240" w:lineRule="auto"/>
        <w:ind w:firstLine="720"/>
        <w:jc w:val="both"/>
        <w:rPr>
          <w:rFonts w:ascii="Times New Roman" w:eastAsia="Times New Roman" w:hAnsi="Times New Roman" w:cs="Times New Roman"/>
          <w:b/>
          <w:i/>
          <w:sz w:val="28"/>
          <w:szCs w:val="28"/>
          <w:lang w:eastAsia="ru-RU"/>
        </w:rPr>
      </w:pPr>
      <w:r w:rsidRPr="007A0330">
        <w:rPr>
          <w:rFonts w:ascii="Times New Roman" w:eastAsia="Times New Roman" w:hAnsi="Times New Roman" w:cs="Times New Roman"/>
          <w:b/>
          <w:bCs/>
          <w:sz w:val="28"/>
          <w:szCs w:val="28"/>
          <w:lang w:eastAsia="ru-RU"/>
        </w:rPr>
        <w:t>Раздел 1. Этапы статистического исследования</w:t>
      </w:r>
    </w:p>
    <w:p w:rsidR="007A0330" w:rsidRPr="007A0330" w:rsidRDefault="007A0330" w:rsidP="007A0330">
      <w:pPr>
        <w:spacing w:after="0" w:line="240" w:lineRule="auto"/>
        <w:ind w:firstLine="720"/>
        <w:jc w:val="both"/>
        <w:rPr>
          <w:rFonts w:ascii="Times New Roman" w:eastAsia="Times New Roman" w:hAnsi="Times New Roman" w:cs="Times New Roman"/>
          <w:i/>
          <w:sz w:val="28"/>
          <w:szCs w:val="28"/>
          <w:lang w:eastAsia="ru-RU"/>
        </w:rPr>
      </w:pPr>
      <w:r w:rsidRPr="007A0330">
        <w:rPr>
          <w:rFonts w:ascii="Times New Roman" w:eastAsia="Times New Roman" w:hAnsi="Times New Roman" w:cs="Times New Roman"/>
          <w:b/>
          <w:bCs/>
          <w:sz w:val="28"/>
          <w:szCs w:val="28"/>
          <w:lang w:eastAsia="ru-RU"/>
        </w:rPr>
        <w:t>Тема 1.2. Статистическое наблюдение</w:t>
      </w:r>
      <w:r w:rsidRPr="007A0330">
        <w:rPr>
          <w:rFonts w:ascii="Times New Roman" w:eastAsia="Times New Roman" w:hAnsi="Times New Roman" w:cs="Times New Roman"/>
          <w:i/>
          <w:sz w:val="28"/>
          <w:szCs w:val="28"/>
          <w:lang w:eastAsia="ru-RU"/>
        </w:rPr>
        <w:t xml:space="preserve"> </w:t>
      </w:r>
    </w:p>
    <w:p w:rsidR="007A0330" w:rsidRPr="007A0330" w:rsidRDefault="007A0330" w:rsidP="005E724E">
      <w:pPr>
        <w:numPr>
          <w:ilvl w:val="0"/>
          <w:numId w:val="17"/>
        </w:numPr>
        <w:spacing w:after="0" w:line="240" w:lineRule="auto"/>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b/>
          <w:sz w:val="28"/>
          <w:szCs w:val="28"/>
          <w:lang w:eastAsia="ru-RU"/>
        </w:rPr>
        <w:t>Статистическое наблюдение: цели, задачи, этапы проведения.</w:t>
      </w:r>
      <w:r w:rsidRPr="007A0330">
        <w:rPr>
          <w:rFonts w:ascii="Times New Roman" w:eastAsia="Times New Roman" w:hAnsi="Times New Roman" w:cs="Times New Roman"/>
          <w:color w:val="000000"/>
          <w:sz w:val="28"/>
          <w:szCs w:val="28"/>
          <w:lang w:eastAsia="ru-RU"/>
        </w:rPr>
        <w:t xml:space="preserve"> Статистическое наблюдение и этапы</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его проведения.</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Цели и задачи статистического наблюдения.</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Программа статистического наблюдения.</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 xml:space="preserve"> Объекты и единицы статистического</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наблюдения. Статистический формуляр.</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Точность статистического наблюдения.</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Ошибки регистрации и ошибки. Контроль качества информации.</w:t>
      </w:r>
    </w:p>
    <w:p w:rsidR="007A0330" w:rsidRPr="007A0330" w:rsidRDefault="007A0330" w:rsidP="005E724E">
      <w:pPr>
        <w:numPr>
          <w:ilvl w:val="0"/>
          <w:numId w:val="17"/>
        </w:numPr>
        <w:spacing w:after="0" w:line="240" w:lineRule="auto"/>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b/>
          <w:sz w:val="28"/>
          <w:szCs w:val="28"/>
          <w:lang w:eastAsia="ru-RU"/>
        </w:rPr>
        <w:t>Формы, виды и способы организации статистического наблюдения.</w:t>
      </w:r>
      <w:r w:rsidRPr="007A0330">
        <w:rPr>
          <w:rFonts w:ascii="Times New Roman" w:eastAsia="Times New Roman" w:hAnsi="Times New Roman" w:cs="Times New Roman"/>
          <w:color w:val="000000"/>
          <w:sz w:val="28"/>
          <w:szCs w:val="28"/>
          <w:lang w:eastAsia="ru-RU"/>
        </w:rPr>
        <w:t xml:space="preserve"> Виды статистического наблюдения по времени регистрации фактов. Виды статистического наблюдения по охвату единиц совокупности. Непосредственное наблюдение. Документальный способ. Опрос и его виды. Формы статистического наблюдения. Статистическая отчетность и ее виды. Специально организованное наблюде</w:t>
      </w:r>
      <w:r w:rsidRPr="007A0330">
        <w:rPr>
          <w:rFonts w:ascii="Times New Roman" w:eastAsia="Times New Roman" w:hAnsi="Times New Roman" w:cs="Times New Roman"/>
          <w:color w:val="000000"/>
          <w:sz w:val="28"/>
          <w:szCs w:val="28"/>
          <w:lang w:eastAsia="ru-RU"/>
        </w:rPr>
        <w:softHyphen/>
        <w:t xml:space="preserve">ние. Перепись населения.  </w:t>
      </w:r>
    </w:p>
    <w:p w:rsidR="007A0330" w:rsidRPr="007A0330" w:rsidRDefault="007A0330" w:rsidP="007A0330">
      <w:pPr>
        <w:spacing w:after="0" w:line="240" w:lineRule="auto"/>
        <w:jc w:val="both"/>
        <w:rPr>
          <w:rFonts w:ascii="Times New Roman" w:eastAsia="Times New Roman" w:hAnsi="Times New Roman" w:cs="Times New Roman"/>
          <w:sz w:val="28"/>
          <w:szCs w:val="28"/>
          <w:lang w:eastAsia="ru-RU"/>
        </w:rPr>
      </w:pPr>
    </w:p>
    <w:p w:rsidR="007A0330" w:rsidRPr="007A0330" w:rsidRDefault="007A0330" w:rsidP="007A0330">
      <w:pPr>
        <w:spacing w:after="0" w:line="240" w:lineRule="auto"/>
        <w:ind w:firstLine="720"/>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bCs/>
          <w:sz w:val="28"/>
          <w:szCs w:val="28"/>
          <w:lang w:eastAsia="ru-RU"/>
        </w:rPr>
        <w:t>Тема 1.2. Сводка и группировка статистических данных.</w:t>
      </w:r>
      <w:r w:rsidRPr="007A0330">
        <w:rPr>
          <w:rFonts w:ascii="Times New Roman" w:eastAsia="Times New Roman" w:hAnsi="Times New Roman" w:cs="Times New Roman"/>
          <w:b/>
          <w:sz w:val="28"/>
          <w:szCs w:val="28"/>
          <w:lang w:eastAsia="ru-RU"/>
        </w:rPr>
        <w:t xml:space="preserve"> Способы наглядного представления статистических данных.</w:t>
      </w:r>
    </w:p>
    <w:p w:rsidR="007A0330" w:rsidRPr="007A0330" w:rsidRDefault="007A0330" w:rsidP="005E724E">
      <w:pPr>
        <w:numPr>
          <w:ilvl w:val="0"/>
          <w:numId w:val="18"/>
        </w:numPr>
        <w:spacing w:after="0" w:line="240" w:lineRule="auto"/>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Сводка и группировка данных статистического наблюдения.</w:t>
      </w:r>
      <w:r w:rsidRPr="007A0330">
        <w:rPr>
          <w:rFonts w:ascii="Times New Roman" w:eastAsia="Times New Roman" w:hAnsi="Times New Roman" w:cs="Times New Roman"/>
          <w:b/>
          <w:color w:val="000000"/>
          <w:sz w:val="28"/>
          <w:szCs w:val="28"/>
          <w:lang w:eastAsia="ru-RU"/>
        </w:rPr>
        <w:t xml:space="preserve"> </w:t>
      </w:r>
      <w:r w:rsidRPr="007A0330">
        <w:rPr>
          <w:rFonts w:ascii="Times New Roman" w:eastAsia="Times New Roman" w:hAnsi="Times New Roman" w:cs="Times New Roman"/>
          <w:color w:val="000000"/>
          <w:sz w:val="28"/>
          <w:szCs w:val="28"/>
          <w:lang w:eastAsia="ru-RU"/>
        </w:rPr>
        <w:t>Виды сводки по глубине и форме об</w:t>
      </w:r>
      <w:r w:rsidRPr="007A0330">
        <w:rPr>
          <w:rFonts w:ascii="Times New Roman" w:eastAsia="Times New Roman" w:hAnsi="Times New Roman" w:cs="Times New Roman"/>
          <w:color w:val="000000"/>
          <w:sz w:val="28"/>
          <w:szCs w:val="28"/>
          <w:lang w:eastAsia="ru-RU"/>
        </w:rPr>
        <w:softHyphen/>
        <w:t>работки материала, технике выполнения.  Программа статистической сводки. Результаты сводки. Группировка статистических данных.  Группировочные признаки.  Принцип оптимизации числа групп. Формула Стреджеса. Простые и сложные группировки. Факторные и результативные призна</w:t>
      </w:r>
      <w:r w:rsidRPr="007A0330">
        <w:rPr>
          <w:rFonts w:ascii="Times New Roman" w:eastAsia="Times New Roman" w:hAnsi="Times New Roman" w:cs="Times New Roman"/>
          <w:color w:val="000000"/>
          <w:sz w:val="28"/>
          <w:szCs w:val="28"/>
          <w:lang w:eastAsia="ru-RU"/>
        </w:rPr>
        <w:softHyphen/>
        <w:t>ки. Перегруппировка статистических дан</w:t>
      </w:r>
      <w:r w:rsidRPr="007A0330">
        <w:rPr>
          <w:rFonts w:ascii="Times New Roman" w:eastAsia="Times New Roman" w:hAnsi="Times New Roman" w:cs="Times New Roman"/>
          <w:color w:val="000000"/>
          <w:sz w:val="28"/>
          <w:szCs w:val="28"/>
          <w:lang w:eastAsia="ru-RU"/>
        </w:rPr>
        <w:softHyphen/>
        <w:t>ных.</w:t>
      </w:r>
    </w:p>
    <w:p w:rsidR="007A0330" w:rsidRPr="007A0330" w:rsidRDefault="007A0330" w:rsidP="005E724E">
      <w:pPr>
        <w:numPr>
          <w:ilvl w:val="0"/>
          <w:numId w:val="18"/>
        </w:numPr>
        <w:spacing w:after="0" w:line="240" w:lineRule="auto"/>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lastRenderedPageBreak/>
        <w:t>Статистические таблицы и графики.</w:t>
      </w:r>
      <w:r w:rsidRPr="007A0330">
        <w:rPr>
          <w:rFonts w:ascii="Times New Roman" w:eastAsia="Times New Roman" w:hAnsi="Times New Roman" w:cs="Times New Roman"/>
          <w:color w:val="000000"/>
          <w:sz w:val="28"/>
          <w:szCs w:val="28"/>
          <w:lang w:eastAsia="ru-RU"/>
        </w:rPr>
        <w:t xml:space="preserve"> Статистические таблицы. Подлежащее и сказуемое статистиче</w:t>
      </w:r>
      <w:r w:rsidRPr="007A0330">
        <w:rPr>
          <w:rFonts w:ascii="Times New Roman" w:eastAsia="Times New Roman" w:hAnsi="Times New Roman" w:cs="Times New Roman"/>
          <w:color w:val="000000"/>
          <w:sz w:val="28"/>
          <w:szCs w:val="28"/>
          <w:lang w:eastAsia="ru-RU"/>
        </w:rPr>
        <w:softHyphen/>
        <w:t>ской таблицы.  Правила построения таблиц в стати</w:t>
      </w:r>
      <w:r w:rsidRPr="007A0330">
        <w:rPr>
          <w:rFonts w:ascii="Times New Roman" w:eastAsia="Times New Roman" w:hAnsi="Times New Roman" w:cs="Times New Roman"/>
          <w:color w:val="000000"/>
          <w:sz w:val="28"/>
          <w:szCs w:val="28"/>
          <w:lang w:eastAsia="ru-RU"/>
        </w:rPr>
        <w:softHyphen/>
        <w:t>стике.  Структурный и содержательный анализ статистических таблиц. Статистические графики. Элементы статистического графика. Виды графиков по форме графического образа и способу построения.</w:t>
      </w:r>
    </w:p>
    <w:p w:rsidR="007A0330" w:rsidRPr="007A0330" w:rsidRDefault="007A0330" w:rsidP="005E724E">
      <w:pPr>
        <w:numPr>
          <w:ilvl w:val="0"/>
          <w:numId w:val="18"/>
        </w:numPr>
        <w:spacing w:after="0" w:line="240" w:lineRule="auto"/>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Ряды распределения в статистике.</w:t>
      </w:r>
      <w:r w:rsidRPr="007A0330">
        <w:rPr>
          <w:rFonts w:ascii="Times New Roman" w:eastAsia="Times New Roman" w:hAnsi="Times New Roman" w:cs="Times New Roman"/>
          <w:color w:val="000000"/>
          <w:sz w:val="28"/>
          <w:szCs w:val="28"/>
          <w:lang w:eastAsia="ru-RU"/>
        </w:rPr>
        <w:t xml:space="preserve"> Элементы вариационного ряда. Графическое изображение рядов рас</w:t>
      </w:r>
      <w:r w:rsidRPr="007A0330">
        <w:rPr>
          <w:rFonts w:ascii="Times New Roman" w:eastAsia="Times New Roman" w:hAnsi="Times New Roman" w:cs="Times New Roman"/>
          <w:color w:val="000000"/>
          <w:sz w:val="28"/>
          <w:szCs w:val="28"/>
          <w:lang w:eastAsia="ru-RU"/>
        </w:rPr>
        <w:softHyphen/>
        <w:t>пределения.</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bCs/>
          <w:sz w:val="28"/>
          <w:szCs w:val="28"/>
          <w:lang w:eastAsia="ru-RU"/>
        </w:rPr>
        <w:t xml:space="preserve">Раздел 2. </w:t>
      </w:r>
      <w:r w:rsidRPr="007A0330">
        <w:rPr>
          <w:rFonts w:ascii="Times New Roman" w:eastAsia="Times New Roman" w:hAnsi="Times New Roman" w:cs="Times New Roman"/>
          <w:b/>
          <w:sz w:val="28"/>
          <w:szCs w:val="28"/>
          <w:lang w:eastAsia="ru-RU"/>
        </w:rPr>
        <w:t>Техника расчёта статистических показателей, характеризующих социально-экономические явления</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Тема 2.1. Статистические показатели</w:t>
      </w:r>
    </w:p>
    <w:p w:rsidR="007A0330" w:rsidRPr="007A0330" w:rsidRDefault="007A0330" w:rsidP="005E724E">
      <w:pPr>
        <w:numPr>
          <w:ilvl w:val="0"/>
          <w:numId w:val="19"/>
        </w:num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Абсолютные и относительные величины в статистике</w:t>
      </w:r>
      <w:r w:rsidRPr="007A0330">
        <w:rPr>
          <w:rFonts w:ascii="Times New Roman" w:eastAsia="Times New Roman" w:hAnsi="Times New Roman" w:cs="Times New Roman"/>
          <w:b/>
          <w:color w:val="000000"/>
          <w:sz w:val="28"/>
          <w:szCs w:val="28"/>
          <w:lang w:eastAsia="ru-RU"/>
        </w:rPr>
        <w:t>.</w:t>
      </w:r>
      <w:r w:rsidRPr="007A0330">
        <w:rPr>
          <w:rFonts w:ascii="Times New Roman" w:eastAsia="Times New Roman" w:hAnsi="Times New Roman" w:cs="Times New Roman"/>
          <w:color w:val="000000"/>
          <w:sz w:val="28"/>
          <w:szCs w:val="28"/>
          <w:lang w:eastAsia="ru-RU"/>
        </w:rPr>
        <w:t xml:space="preserve"> Индивидуальные и сводные абсолют</w:t>
      </w:r>
      <w:r w:rsidRPr="007A0330">
        <w:rPr>
          <w:rFonts w:ascii="Times New Roman" w:eastAsia="Times New Roman" w:hAnsi="Times New Roman" w:cs="Times New Roman"/>
          <w:color w:val="000000"/>
          <w:sz w:val="28"/>
          <w:szCs w:val="28"/>
          <w:lang w:eastAsia="ru-RU"/>
        </w:rPr>
        <w:softHyphen/>
        <w:t>ные показатели. Единицы измерения абсолютных и показателей. Относительные показатели динамики, плана, выполнения плана, структуры, ко</w:t>
      </w:r>
      <w:r w:rsidRPr="007A0330">
        <w:rPr>
          <w:rFonts w:ascii="Times New Roman" w:eastAsia="Times New Roman" w:hAnsi="Times New Roman" w:cs="Times New Roman"/>
          <w:color w:val="000000"/>
          <w:sz w:val="28"/>
          <w:szCs w:val="28"/>
          <w:lang w:eastAsia="ru-RU"/>
        </w:rPr>
        <w:softHyphen/>
        <w:t>ординации, интенсивности и сравнения.</w:t>
      </w:r>
    </w:p>
    <w:p w:rsidR="007A0330" w:rsidRPr="007A0330" w:rsidRDefault="007A0330" w:rsidP="005E724E">
      <w:pPr>
        <w:numPr>
          <w:ilvl w:val="0"/>
          <w:numId w:val="19"/>
        </w:num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Средние величины в статистике.</w:t>
      </w:r>
      <w:r w:rsidRPr="007A0330">
        <w:rPr>
          <w:rFonts w:ascii="Times New Roman" w:eastAsia="Times New Roman" w:hAnsi="Times New Roman" w:cs="Times New Roman"/>
          <w:color w:val="000000"/>
          <w:sz w:val="28"/>
          <w:szCs w:val="28"/>
          <w:lang w:eastAsia="ru-RU"/>
        </w:rPr>
        <w:t xml:space="preserve"> Степенные средние величины в стати</w:t>
      </w:r>
      <w:r w:rsidRPr="007A0330">
        <w:rPr>
          <w:rFonts w:ascii="Times New Roman" w:eastAsia="Times New Roman" w:hAnsi="Times New Roman" w:cs="Times New Roman"/>
          <w:color w:val="000000"/>
          <w:sz w:val="28"/>
          <w:szCs w:val="28"/>
          <w:lang w:eastAsia="ru-RU"/>
        </w:rPr>
        <w:softHyphen/>
        <w:t>стике. Расчет среднего показателя способом моментов. Взвешенные и невзвешенные (про</w:t>
      </w:r>
      <w:r w:rsidRPr="007A0330">
        <w:rPr>
          <w:rFonts w:ascii="Times New Roman" w:eastAsia="Times New Roman" w:hAnsi="Times New Roman" w:cs="Times New Roman"/>
          <w:color w:val="000000"/>
          <w:sz w:val="28"/>
          <w:szCs w:val="28"/>
          <w:lang w:eastAsia="ru-RU"/>
        </w:rPr>
        <w:softHyphen/>
        <w:t>стые) средние степенные величины в ста</w:t>
      </w:r>
      <w:r w:rsidRPr="007A0330">
        <w:rPr>
          <w:rFonts w:ascii="Times New Roman" w:eastAsia="Times New Roman" w:hAnsi="Times New Roman" w:cs="Times New Roman"/>
          <w:color w:val="000000"/>
          <w:sz w:val="28"/>
          <w:szCs w:val="28"/>
          <w:lang w:eastAsia="ru-RU"/>
        </w:rPr>
        <w:softHyphen/>
        <w:t>тистике</w:t>
      </w:r>
    </w:p>
    <w:p w:rsidR="007A0330" w:rsidRPr="007A0330" w:rsidRDefault="007A0330" w:rsidP="005E724E">
      <w:pPr>
        <w:numPr>
          <w:ilvl w:val="0"/>
          <w:numId w:val="19"/>
        </w:num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Показатели вариации в статистике.</w:t>
      </w:r>
      <w:r w:rsidRPr="007A0330">
        <w:rPr>
          <w:rFonts w:ascii="Times New Roman" w:eastAsia="Times New Roman" w:hAnsi="Times New Roman" w:cs="Times New Roman"/>
          <w:color w:val="000000"/>
          <w:sz w:val="28"/>
          <w:szCs w:val="28"/>
          <w:lang w:eastAsia="ru-RU"/>
        </w:rPr>
        <w:t xml:space="preserve"> Вариация. Абсолютные показатели вариации. Способы расчета дисперсии. Относительные показатели вариации. Мода. Медиана.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7A0330">
        <w:rPr>
          <w:rFonts w:ascii="Times New Roman" w:eastAsia="Times New Roman" w:hAnsi="Times New Roman" w:cs="Times New Roman"/>
          <w:b/>
          <w:bCs/>
          <w:sz w:val="28"/>
          <w:szCs w:val="28"/>
          <w:lang w:eastAsia="ru-RU"/>
        </w:rPr>
        <w:t>Тема 2.2. Ряды динамики в статистике</w:t>
      </w:r>
    </w:p>
    <w:p w:rsidR="007A0330" w:rsidRPr="007A0330" w:rsidRDefault="007A0330" w:rsidP="005E724E">
      <w:pPr>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A0330">
        <w:rPr>
          <w:rFonts w:ascii="Times New Roman" w:eastAsia="Times New Roman" w:hAnsi="Times New Roman" w:cs="Times New Roman"/>
          <w:b/>
          <w:sz w:val="28"/>
          <w:szCs w:val="28"/>
          <w:lang w:eastAsia="ru-RU"/>
        </w:rPr>
        <w:t>Виды и методы анализа рядов динамики.</w:t>
      </w:r>
      <w:r w:rsidRPr="007A0330">
        <w:rPr>
          <w:rFonts w:ascii="Times New Roman" w:eastAsia="Times New Roman" w:hAnsi="Times New Roman" w:cs="Times New Roman"/>
          <w:color w:val="000000"/>
          <w:sz w:val="28"/>
          <w:szCs w:val="28"/>
          <w:lang w:eastAsia="ru-RU"/>
        </w:rPr>
        <w:t xml:space="preserve"> Ряды динамики. Виды рядов динамики. Показатели изменения уровней рядов динамики. Основные компоненты динамического ряда. Тренд. Методы анализа основной тенденции в рядах динамики.</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7A0330">
        <w:rPr>
          <w:rFonts w:ascii="Times New Roman" w:eastAsia="Times New Roman" w:hAnsi="Times New Roman" w:cs="Times New Roman"/>
          <w:b/>
          <w:bCs/>
          <w:sz w:val="28"/>
          <w:szCs w:val="28"/>
          <w:lang w:eastAsia="ru-RU"/>
        </w:rPr>
        <w:t>Тема 2.3. Индексы в статистике</w:t>
      </w:r>
    </w:p>
    <w:p w:rsidR="007A0330" w:rsidRPr="007A0330" w:rsidRDefault="007A0330" w:rsidP="005E724E">
      <w:pPr>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b/>
          <w:sz w:val="28"/>
          <w:szCs w:val="28"/>
          <w:lang w:eastAsia="ru-RU"/>
        </w:rPr>
        <w:t>Индексный метод в статистическом исследовании</w:t>
      </w:r>
      <w:r w:rsidRPr="007A0330">
        <w:rPr>
          <w:rFonts w:ascii="Times New Roman" w:eastAsia="Times New Roman" w:hAnsi="Times New Roman" w:cs="Times New Roman"/>
          <w:sz w:val="28"/>
          <w:szCs w:val="28"/>
          <w:lang w:eastAsia="ru-RU"/>
        </w:rPr>
        <w:t>.</w:t>
      </w:r>
      <w:r w:rsidRPr="007A0330">
        <w:rPr>
          <w:rFonts w:ascii="Times New Roman" w:eastAsia="Times New Roman" w:hAnsi="Times New Roman" w:cs="Times New Roman"/>
          <w:color w:val="000000"/>
          <w:sz w:val="28"/>
          <w:szCs w:val="28"/>
          <w:lang w:eastAsia="ru-RU"/>
        </w:rPr>
        <w:t xml:space="preserve"> Индексы. Классификация индексов в статистике. Индивидуальные и общие индексы. Агрегатный индекс. Средние индексы. Индексы структурных сдвигов.   Факторный анализ.</w:t>
      </w:r>
    </w:p>
    <w:p w:rsidR="007A0330" w:rsidRPr="007A0330" w:rsidRDefault="007A0330" w:rsidP="005E724E">
      <w:pPr>
        <w:numPr>
          <w:ilvl w:val="0"/>
          <w:numId w:val="21"/>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b/>
          <w:sz w:val="28"/>
          <w:szCs w:val="28"/>
          <w:lang w:eastAsia="ru-RU"/>
        </w:rPr>
        <w:t>Порядок применения индексного метода в строительстве</w:t>
      </w:r>
      <w:r w:rsidRPr="007A0330">
        <w:rPr>
          <w:rFonts w:ascii="Times New Roman" w:eastAsia="Times New Roman" w:hAnsi="Times New Roman" w:cs="Times New Roman"/>
          <w:bCs/>
          <w:color w:val="000000"/>
          <w:sz w:val="28"/>
          <w:szCs w:val="28"/>
          <w:shd w:val="clear" w:color="auto" w:fill="FFFFFF"/>
          <w:lang w:eastAsia="ru-RU"/>
        </w:rPr>
        <w:t>. Индексы</w:t>
      </w:r>
      <w:r w:rsidRPr="007A0330">
        <w:rPr>
          <w:rFonts w:ascii="Times New Roman" w:eastAsia="Times New Roman" w:hAnsi="Times New Roman" w:cs="Times New Roman"/>
          <w:color w:val="000000"/>
          <w:sz w:val="28"/>
          <w:szCs w:val="28"/>
          <w:shd w:val="clear" w:color="auto" w:fill="FFFFFF"/>
          <w:lang w:eastAsia="ru-RU"/>
        </w:rPr>
        <w:t> изменения сметной стоимости </w:t>
      </w:r>
      <w:r w:rsidRPr="007A0330">
        <w:rPr>
          <w:rFonts w:ascii="Times New Roman" w:eastAsia="Times New Roman" w:hAnsi="Times New Roman" w:cs="Times New Roman"/>
          <w:bCs/>
          <w:color w:val="000000"/>
          <w:sz w:val="28"/>
          <w:szCs w:val="28"/>
          <w:shd w:val="clear" w:color="auto" w:fill="FFFFFF"/>
          <w:lang w:eastAsia="ru-RU"/>
        </w:rPr>
        <w:t>строительно</w:t>
      </w:r>
      <w:r w:rsidRPr="007A0330">
        <w:rPr>
          <w:rFonts w:ascii="Times New Roman" w:eastAsia="Times New Roman" w:hAnsi="Times New Roman" w:cs="Times New Roman"/>
          <w:color w:val="000000"/>
          <w:sz w:val="28"/>
          <w:szCs w:val="28"/>
          <w:shd w:val="clear" w:color="auto" w:fill="FFFFFF"/>
          <w:lang w:eastAsia="ru-RU"/>
        </w:rPr>
        <w:t>-монтажных работ по видам </w:t>
      </w:r>
      <w:r w:rsidRPr="007A0330">
        <w:rPr>
          <w:rFonts w:ascii="Times New Roman" w:eastAsia="Times New Roman" w:hAnsi="Times New Roman" w:cs="Times New Roman"/>
          <w:bCs/>
          <w:color w:val="000000"/>
          <w:sz w:val="28"/>
          <w:szCs w:val="28"/>
          <w:shd w:val="clear" w:color="auto" w:fill="FFFFFF"/>
          <w:lang w:eastAsia="ru-RU"/>
        </w:rPr>
        <w:t xml:space="preserve">строительства. </w:t>
      </w:r>
      <w:r w:rsidRPr="007A0330">
        <w:rPr>
          <w:rFonts w:ascii="Times New Roman" w:eastAsia="Times New Roman" w:hAnsi="Times New Roman" w:cs="Times New Roman"/>
          <w:color w:val="000000"/>
          <w:sz w:val="28"/>
          <w:szCs w:val="28"/>
          <w:shd w:val="clear" w:color="auto" w:fill="F9FBFF"/>
          <w:lang w:eastAsia="ru-RU"/>
        </w:rPr>
        <w:t xml:space="preserve"> </w:t>
      </w:r>
      <w:r w:rsidRPr="007A0330">
        <w:rPr>
          <w:rFonts w:ascii="Times New Roman" w:eastAsia="Times New Roman" w:hAnsi="Times New Roman" w:cs="Times New Roman"/>
          <w:bCs/>
          <w:color w:val="000000"/>
          <w:sz w:val="28"/>
          <w:szCs w:val="28"/>
          <w:shd w:val="clear" w:color="auto" w:fill="F9FBFF"/>
          <w:lang w:eastAsia="ru-RU"/>
        </w:rPr>
        <w:t>Порядок применения индексов пересчета сметной стоимости строительных, ремонтно-строительных, монтажных работ и оборудования</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7A0330">
        <w:rPr>
          <w:rFonts w:ascii="Times New Roman" w:eastAsia="Times New Roman" w:hAnsi="Times New Roman" w:cs="Times New Roman"/>
          <w:b/>
          <w:bCs/>
          <w:sz w:val="28"/>
          <w:szCs w:val="28"/>
          <w:lang w:eastAsia="ru-RU"/>
        </w:rPr>
        <w:t>Тема 2.4. Выборочное наблюдение в статистике</w:t>
      </w:r>
    </w:p>
    <w:p w:rsidR="007A0330" w:rsidRPr="007A0330" w:rsidRDefault="007A0330" w:rsidP="005E724E">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b/>
          <w:sz w:val="28"/>
          <w:szCs w:val="28"/>
          <w:lang w:eastAsia="ru-RU"/>
        </w:rPr>
        <w:t>Способы формирования выборочного наблюдения.</w:t>
      </w:r>
      <w:r w:rsidRPr="007A0330">
        <w:rPr>
          <w:rFonts w:ascii="Times New Roman" w:eastAsia="Times New Roman" w:hAnsi="Times New Roman" w:cs="Times New Roman"/>
          <w:sz w:val="28"/>
          <w:szCs w:val="28"/>
          <w:lang w:eastAsia="ru-RU"/>
        </w:rPr>
        <w:t xml:space="preserve"> </w:t>
      </w:r>
      <w:r w:rsidRPr="007A0330">
        <w:rPr>
          <w:rFonts w:ascii="Times New Roman" w:eastAsia="Times New Roman" w:hAnsi="Times New Roman" w:cs="Times New Roman"/>
          <w:color w:val="000000"/>
          <w:sz w:val="28"/>
          <w:szCs w:val="28"/>
          <w:lang w:eastAsia="ru-RU"/>
        </w:rPr>
        <w:t>Выборочное наблюдение.  Индивидуальный, групповой и комби</w:t>
      </w:r>
      <w:r w:rsidRPr="007A0330">
        <w:rPr>
          <w:rFonts w:ascii="Times New Roman" w:eastAsia="Times New Roman" w:hAnsi="Times New Roman" w:cs="Times New Roman"/>
          <w:color w:val="000000"/>
          <w:sz w:val="28"/>
          <w:szCs w:val="28"/>
          <w:lang w:eastAsia="ru-RU"/>
        </w:rPr>
        <w:softHyphen/>
        <w:t xml:space="preserve">нированный отбор.  Бесповторный и повторный отбор. Виды выборки. Малая выборка в </w:t>
      </w:r>
      <w:r w:rsidRPr="007A0330">
        <w:rPr>
          <w:rFonts w:ascii="Times New Roman" w:eastAsia="Times New Roman" w:hAnsi="Times New Roman" w:cs="Times New Roman"/>
          <w:color w:val="000000"/>
          <w:sz w:val="28"/>
          <w:szCs w:val="28"/>
          <w:lang w:eastAsia="ru-RU"/>
        </w:rPr>
        <w:lastRenderedPageBreak/>
        <w:t>статистике. Генеральная и выборочная совокупно</w:t>
      </w:r>
      <w:r w:rsidRPr="007A0330">
        <w:rPr>
          <w:rFonts w:ascii="Times New Roman" w:eastAsia="Times New Roman" w:hAnsi="Times New Roman" w:cs="Times New Roman"/>
          <w:color w:val="000000"/>
          <w:sz w:val="28"/>
          <w:szCs w:val="28"/>
          <w:lang w:eastAsia="ru-RU"/>
        </w:rPr>
        <w:softHyphen/>
        <w:t>сти.  Полнота выборки. Ошибка выборочного наблюдения.</w:t>
      </w:r>
    </w:p>
    <w:p w:rsidR="007A0330" w:rsidRPr="007A0330" w:rsidRDefault="007A0330" w:rsidP="007A0330">
      <w:pPr>
        <w:spacing w:after="0" w:line="240" w:lineRule="auto"/>
        <w:jc w:val="both"/>
        <w:rPr>
          <w:rFonts w:ascii="Times New Roman" w:eastAsia="Times New Roman" w:hAnsi="Times New Roman" w:cs="Times New Roman"/>
          <w:b/>
          <w:sz w:val="28"/>
          <w:szCs w:val="28"/>
          <w:lang w:eastAsia="ru-RU"/>
        </w:rPr>
      </w:pPr>
    </w:p>
    <w:p w:rsidR="007A0330" w:rsidRPr="007A0330" w:rsidRDefault="007A0330" w:rsidP="007A0330">
      <w:pPr>
        <w:spacing w:after="0" w:line="240" w:lineRule="auto"/>
        <w:ind w:firstLine="720"/>
        <w:jc w:val="both"/>
        <w:rPr>
          <w:rFonts w:ascii="Times New Roman" w:eastAsia="Times New Roman" w:hAnsi="Times New Roman" w:cs="Times New Roman"/>
          <w:b/>
          <w:bCs/>
          <w:color w:val="000000"/>
          <w:sz w:val="28"/>
          <w:szCs w:val="28"/>
          <w:lang w:eastAsia="ru-RU"/>
        </w:rPr>
      </w:pPr>
      <w:r w:rsidRPr="007A0330">
        <w:rPr>
          <w:rFonts w:ascii="Times New Roman" w:eastAsia="Times New Roman" w:hAnsi="Times New Roman" w:cs="Times New Roman"/>
          <w:b/>
          <w:bCs/>
          <w:color w:val="000000"/>
          <w:sz w:val="28"/>
          <w:szCs w:val="28"/>
          <w:lang w:eastAsia="ru-RU"/>
        </w:rPr>
        <w:t>Тема 2.5. Статистическое изучение связи между явлениями</w:t>
      </w:r>
    </w:p>
    <w:p w:rsidR="007A0330" w:rsidRPr="007A0330" w:rsidRDefault="007A0330" w:rsidP="005E724E">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b/>
          <w:color w:val="000000"/>
          <w:sz w:val="28"/>
          <w:szCs w:val="28"/>
          <w:lang w:eastAsia="ru-RU"/>
        </w:rPr>
        <w:t>Методы изучения связи между явлениями. Корреляционно-регрессионный анализ</w:t>
      </w:r>
      <w:r w:rsidRPr="007A0330">
        <w:rPr>
          <w:rFonts w:ascii="Times New Roman" w:eastAsia="Times New Roman" w:hAnsi="Times New Roman" w:cs="Times New Roman"/>
          <w:color w:val="000000"/>
          <w:sz w:val="28"/>
          <w:szCs w:val="28"/>
          <w:lang w:eastAsia="ru-RU"/>
        </w:rPr>
        <w:t xml:space="preserve"> Причинно-следственные связи между явлениями.  Качественный анализ изучаемого явления. Построение модели связи. Интерпретация результатов. Функциональная связь и стохастическая зависимость. Прямая и обратная связи. Линейные и нелинейные связи. Корреляция. Корреляционный анализ. Коэффициенты корреляции. Корреляционно-регрессионный анализ. Линейная и нелинейная регрессия. Коэффициенты регрессии.</w:t>
      </w:r>
    </w:p>
    <w:p w:rsidR="007A0330" w:rsidRPr="007A0330" w:rsidRDefault="007A0330" w:rsidP="007A0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ab/>
        <w:t xml:space="preserve">Приступая к выполнению контрольной работы, рекомендуется изучить соответствующие темы по рекомендуемой литературе, обратить внимание на решение типовых задач, представленных в данных методических указаниях. </w:t>
      </w:r>
    </w:p>
    <w:p w:rsidR="007A0330" w:rsidRPr="007A0330" w:rsidRDefault="007A0330" w:rsidP="007A0330">
      <w:pPr>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w:t>
      </w:r>
    </w:p>
    <w:p w:rsidR="007A0330" w:rsidRPr="007A0330" w:rsidRDefault="007A0330" w:rsidP="007A0330">
      <w:pPr>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Задание к контрольной работе составлены в 10 (десяти) вариантах. Выбор номера варианта зависит от последней цифры в зачетной книжки студента</w:t>
      </w:r>
    </w:p>
    <w:p w:rsidR="007A0330" w:rsidRPr="007A0330" w:rsidRDefault="007A0330" w:rsidP="007A0330">
      <w:pPr>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w:t>
      </w:r>
    </w:p>
    <w:p w:rsidR="007A0330" w:rsidRPr="007A0330" w:rsidRDefault="007A0330" w:rsidP="007A0330">
      <w:pPr>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xml:space="preserve">Замена одного варианта другим не допускается. </w:t>
      </w:r>
    </w:p>
    <w:p w:rsidR="007A0330" w:rsidRPr="007A0330" w:rsidRDefault="007A0330" w:rsidP="007A0330">
      <w:pPr>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w:t>
      </w:r>
    </w:p>
    <w:p w:rsidR="007A0330" w:rsidRPr="007A0330" w:rsidRDefault="007A0330" w:rsidP="007A0330">
      <w:pPr>
        <w:spacing w:after="0" w:line="240" w:lineRule="auto"/>
        <w:rPr>
          <w:rFonts w:ascii="Times New Roman" w:eastAsia="Times New Roman" w:hAnsi="Times New Roman" w:cs="Times New Roman"/>
          <w:sz w:val="28"/>
          <w:szCs w:val="20"/>
          <w:u w:val="single"/>
          <w:lang w:eastAsia="ru-RU"/>
        </w:rPr>
        <w:sectPr w:rsidR="007A0330" w:rsidRPr="007A0330" w:rsidSect="007A0330">
          <w:headerReference w:type="default" r:id="rId10"/>
          <w:pgSz w:w="11906" w:h="16838"/>
          <w:pgMar w:top="1134" w:right="566" w:bottom="1134" w:left="1418" w:header="720" w:footer="720" w:gutter="0"/>
          <w:cols w:space="720"/>
          <w:titlePg/>
          <w:docGrid w:linePitch="326"/>
        </w:sectPr>
      </w:pPr>
    </w:p>
    <w:p w:rsidR="007A0330" w:rsidRPr="007A0330" w:rsidRDefault="007A0330" w:rsidP="005E724E">
      <w:pPr>
        <w:numPr>
          <w:ilvl w:val="0"/>
          <w:numId w:val="13"/>
        </w:num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7A0330">
        <w:rPr>
          <w:rFonts w:ascii="Times New Roman" w:eastAsia="Times New Roman" w:hAnsi="Times New Roman" w:cs="Times New Roman"/>
          <w:b/>
          <w:color w:val="000000"/>
          <w:sz w:val="28"/>
          <w:szCs w:val="28"/>
          <w:lang w:eastAsia="ru-RU"/>
        </w:rPr>
        <w:lastRenderedPageBreak/>
        <w:t>Требования к выполнению и оформлению контрольной работы.</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При выполнении контрольной работы следует руководствоваться следующими требованиями:</w:t>
      </w:r>
    </w:p>
    <w:p w:rsidR="007A0330" w:rsidRPr="007A0330" w:rsidRDefault="007A0330" w:rsidP="005E724E">
      <w:pPr>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Решение задач должно быть представлено в развернутом виде, с последовательным выделением расчетных шагов. В нем должны быть представлены расчетные формулы, промежуточные результаты расчетов, а также приведены необходимые пояснения. Результаты расчетов должны быть проанализированы и по ним должны быть сделаны выводы. В работе, где это целесообразно, следует использовать табличную и графическую формы представления статистических данных.</w:t>
      </w:r>
    </w:p>
    <w:p w:rsidR="007A0330" w:rsidRPr="007A0330" w:rsidRDefault="007A0330" w:rsidP="005E724E">
      <w:pPr>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Задачи, на которые только ответы без промежуточных расчетов и пояснений, без анализа и выводов, а также при наличии ошибок, считаются невыполненными. </w:t>
      </w:r>
    </w:p>
    <w:p w:rsidR="007A0330" w:rsidRPr="007A0330" w:rsidRDefault="007A0330" w:rsidP="005E724E">
      <w:pPr>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Контрольная работа должна быть оформлена в соответствии со стандартом, выполнена аккуратно, без помарок и зачеркиваний. Не допускается в работе произвольное сокращение слов, можно использовать только общепринятые сокращения. Приводимые в работе таблицы и графики должны быть оформлены в соответствии с принятыми в статистике правилами. Работа должна иметь поля для замечаний преподавателя. </w:t>
      </w:r>
    </w:p>
    <w:p w:rsidR="007A0330" w:rsidRPr="007A0330" w:rsidRDefault="007A0330" w:rsidP="005E724E">
      <w:pPr>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Решение задач должно быть представлено по порядку. При отсутствии   хотя бы одной из задач варианта, работа считается невыполненной. Перед решением задачи должно быть приведено ее условие.</w:t>
      </w:r>
    </w:p>
    <w:p w:rsidR="007A0330" w:rsidRPr="007A0330" w:rsidRDefault="007A0330" w:rsidP="005E724E">
      <w:pPr>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 В конце работы должен быть обязательно приведен список использованной литературы. </w:t>
      </w:r>
    </w:p>
    <w:p w:rsidR="007A0330" w:rsidRPr="007A0330" w:rsidRDefault="007A0330" w:rsidP="005E724E">
      <w:pPr>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Работа выполняется в рукописном виде или на компьютере на формате лист А4.</w:t>
      </w:r>
    </w:p>
    <w:p w:rsidR="007A0330" w:rsidRPr="007A0330" w:rsidRDefault="007A0330" w:rsidP="005E724E">
      <w:pPr>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Контрольная работа должна быть выполнена и представлена в срок, установленный графиком учебного процесса. На титульном листе контрольной работы необходимо указать фамилию, имя, отчество, но</w:t>
      </w:r>
      <w:r w:rsidRPr="007A0330">
        <w:rPr>
          <w:rFonts w:ascii="Times New Roman" w:eastAsia="Times New Roman" w:hAnsi="Times New Roman" w:cs="Times New Roman"/>
          <w:color w:val="000000"/>
          <w:sz w:val="28"/>
          <w:szCs w:val="28"/>
          <w:lang w:eastAsia="ru-RU"/>
        </w:rPr>
        <w:softHyphen/>
        <w:t>мер шифра, курс, отделение, специальность, наименование предмета, номер кон</w:t>
      </w:r>
      <w:r w:rsidRPr="007A0330">
        <w:rPr>
          <w:rFonts w:ascii="Times New Roman" w:eastAsia="Times New Roman" w:hAnsi="Times New Roman" w:cs="Times New Roman"/>
          <w:color w:val="000000"/>
          <w:sz w:val="28"/>
          <w:szCs w:val="28"/>
          <w:lang w:eastAsia="ru-RU"/>
        </w:rPr>
        <w:softHyphen/>
        <w:t xml:space="preserve">трольной работы, дату отправления контрольной работы, точный почтовый адрес студента и личную подпись. </w:t>
      </w:r>
    </w:p>
    <w:p w:rsidR="007A0330" w:rsidRPr="007A0330" w:rsidRDefault="007A0330" w:rsidP="007A0330">
      <w:pPr>
        <w:spacing w:after="0" w:line="240" w:lineRule="auto"/>
        <w:ind w:firstLine="720"/>
        <w:jc w:val="both"/>
        <w:rPr>
          <w:rFonts w:ascii="Times New Roman" w:eastAsia="Times New Roman" w:hAnsi="Times New Roman" w:cs="Times New Roman"/>
          <w:sz w:val="28"/>
          <w:szCs w:val="20"/>
          <w:lang w:eastAsia="ru-RU"/>
        </w:rPr>
      </w:pPr>
    </w:p>
    <w:p w:rsidR="007A0330" w:rsidRPr="007A0330" w:rsidRDefault="007A0330" w:rsidP="007A0330">
      <w:pPr>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Студенты, получившие зачет по контрольной работе, допускаются к экзамену по предмету.</w:t>
      </w:r>
    </w:p>
    <w:p w:rsidR="007A0330" w:rsidRPr="007A0330" w:rsidRDefault="007A0330" w:rsidP="007A0330">
      <w:pPr>
        <w:spacing w:after="0" w:line="240" w:lineRule="auto"/>
        <w:ind w:left="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w:t>
      </w:r>
    </w:p>
    <w:p w:rsidR="007A0330" w:rsidRPr="007A0330" w:rsidRDefault="007A0330" w:rsidP="007A0330">
      <w:pPr>
        <w:spacing w:after="0" w:line="240" w:lineRule="auto"/>
        <w:rPr>
          <w:rFonts w:ascii="Times New Roman" w:eastAsia="Times New Roman" w:hAnsi="Times New Roman" w:cs="Times New Roman"/>
          <w:sz w:val="28"/>
          <w:szCs w:val="20"/>
          <w:lang w:eastAsia="ru-RU"/>
        </w:rPr>
      </w:pPr>
    </w:p>
    <w:p w:rsidR="007A0330" w:rsidRPr="007A0330" w:rsidRDefault="007A0330" w:rsidP="007A0330">
      <w:pPr>
        <w:spacing w:after="0" w:line="240" w:lineRule="auto"/>
        <w:rPr>
          <w:rFonts w:ascii="Times New Roman" w:eastAsia="Times New Roman" w:hAnsi="Times New Roman" w:cs="Times New Roman"/>
          <w:sz w:val="28"/>
          <w:szCs w:val="20"/>
          <w:lang w:eastAsia="ru-RU"/>
        </w:rPr>
      </w:pPr>
    </w:p>
    <w:p w:rsidR="007A0330" w:rsidRPr="007A0330" w:rsidRDefault="007A0330" w:rsidP="007A0330">
      <w:pPr>
        <w:spacing w:after="0" w:line="240" w:lineRule="auto"/>
        <w:rPr>
          <w:rFonts w:ascii="Times New Roman" w:eastAsia="Times New Roman" w:hAnsi="Times New Roman" w:cs="Times New Roman"/>
          <w:sz w:val="28"/>
          <w:szCs w:val="20"/>
          <w:lang w:eastAsia="ru-RU"/>
        </w:rPr>
      </w:pPr>
    </w:p>
    <w:p w:rsidR="007A0330" w:rsidRPr="007A0330" w:rsidRDefault="007A0330" w:rsidP="007A0330">
      <w:pPr>
        <w:spacing w:after="0" w:line="240" w:lineRule="auto"/>
        <w:rPr>
          <w:rFonts w:ascii="Times New Roman" w:eastAsia="Times New Roman" w:hAnsi="Times New Roman" w:cs="Times New Roman"/>
          <w:sz w:val="28"/>
          <w:szCs w:val="20"/>
          <w:lang w:eastAsia="ru-RU"/>
        </w:rPr>
      </w:pPr>
    </w:p>
    <w:p w:rsidR="007A0330" w:rsidRPr="007A0330" w:rsidRDefault="007A0330" w:rsidP="007A0330">
      <w:pPr>
        <w:spacing w:after="0" w:line="240" w:lineRule="auto"/>
        <w:rPr>
          <w:rFonts w:ascii="Times New Roman" w:eastAsia="Times New Roman" w:hAnsi="Times New Roman" w:cs="Times New Roman"/>
          <w:sz w:val="28"/>
          <w:szCs w:val="20"/>
          <w:lang w:eastAsia="ru-RU"/>
        </w:rPr>
      </w:pPr>
    </w:p>
    <w:p w:rsidR="007A0330" w:rsidRPr="007A0330" w:rsidRDefault="007A0330" w:rsidP="005E724E">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b/>
          <w:bCs/>
          <w:color w:val="000000"/>
          <w:sz w:val="28"/>
          <w:szCs w:val="28"/>
          <w:lang w:eastAsia="ru-RU"/>
        </w:rPr>
        <w:lastRenderedPageBreak/>
        <w:t>Теоретические данные, необходимые для решения контроль</w:t>
      </w:r>
      <w:r w:rsidRPr="007A0330">
        <w:rPr>
          <w:rFonts w:ascii="Times New Roman" w:eastAsia="Times New Roman" w:hAnsi="Times New Roman" w:cs="Times New Roman"/>
          <w:b/>
          <w:bCs/>
          <w:color w:val="000000"/>
          <w:sz w:val="28"/>
          <w:szCs w:val="28"/>
          <w:lang w:eastAsia="ru-RU"/>
        </w:rPr>
        <w:softHyphen/>
        <w:t>ной работы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При выполнении контрольной работы используются теоретические данные по темам: «Статистическая сводка и группировка», «Статистическая таблица», «Формы выражения статистических показателей», «Методы анализа рядов дина</w:t>
      </w:r>
      <w:r w:rsidRPr="007A0330">
        <w:rPr>
          <w:rFonts w:ascii="Times New Roman" w:eastAsia="Times New Roman" w:hAnsi="Times New Roman" w:cs="Times New Roman"/>
          <w:color w:val="000000"/>
          <w:sz w:val="28"/>
          <w:szCs w:val="28"/>
          <w:lang w:eastAsia="ru-RU"/>
        </w:rPr>
        <w:softHyphen/>
        <w:t xml:space="preserve">мики», «Основы индексного метода». </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При построении статистических таблиц используются группировки. </w:t>
      </w:r>
      <w:r w:rsidRPr="007A0330">
        <w:rPr>
          <w:rFonts w:ascii="Times New Roman" w:eastAsia="Times New Roman" w:hAnsi="Times New Roman" w:cs="Times New Roman"/>
          <w:i/>
          <w:iCs/>
          <w:color w:val="000000"/>
          <w:sz w:val="28"/>
          <w:szCs w:val="28"/>
          <w:lang w:eastAsia="ru-RU"/>
        </w:rPr>
        <w:t xml:space="preserve">Группировкой </w:t>
      </w:r>
      <w:r w:rsidRPr="007A0330">
        <w:rPr>
          <w:rFonts w:ascii="Times New Roman" w:eastAsia="Times New Roman" w:hAnsi="Times New Roman" w:cs="Times New Roman"/>
          <w:color w:val="000000"/>
          <w:sz w:val="28"/>
          <w:szCs w:val="28"/>
          <w:lang w:eastAsia="ru-RU"/>
        </w:rPr>
        <w:t>называется расчленение единиц изучаемой совокупности на однородные группы по определенным, существенным для них признакам.</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 соответствии с задачами группировок различают следующие ее виды:</w:t>
      </w:r>
    </w:p>
    <w:p w:rsidR="007A0330" w:rsidRPr="007A0330" w:rsidRDefault="007A0330" w:rsidP="005E724E">
      <w:pPr>
        <w:numPr>
          <w:ilvl w:val="0"/>
          <w:numId w:val="27"/>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типологическая </w:t>
      </w:r>
      <w:r w:rsidRPr="007A0330">
        <w:rPr>
          <w:rFonts w:ascii="Times New Roman" w:eastAsia="Times New Roman" w:hAnsi="Times New Roman" w:cs="Times New Roman"/>
          <w:color w:val="000000"/>
          <w:sz w:val="28"/>
          <w:szCs w:val="28"/>
          <w:lang w:eastAsia="ru-RU"/>
        </w:rPr>
        <w:t>группировка - это расчленение разнородной совокупно</w:t>
      </w:r>
      <w:r w:rsidRPr="007A0330">
        <w:rPr>
          <w:rFonts w:ascii="Times New Roman" w:eastAsia="Times New Roman" w:hAnsi="Times New Roman" w:cs="Times New Roman"/>
          <w:color w:val="000000"/>
          <w:sz w:val="28"/>
          <w:szCs w:val="28"/>
          <w:lang w:eastAsia="ru-RU"/>
        </w:rPr>
        <w:softHyphen/>
        <w:t>сти на отдельные качественно однородные группы и выявление на этой основе экономических типов явлений;</w:t>
      </w:r>
    </w:p>
    <w:p w:rsidR="007A0330" w:rsidRPr="007A0330" w:rsidRDefault="007A0330" w:rsidP="005E724E">
      <w:pPr>
        <w:numPr>
          <w:ilvl w:val="0"/>
          <w:numId w:val="27"/>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структурной </w:t>
      </w:r>
      <w:r w:rsidRPr="007A0330">
        <w:rPr>
          <w:rFonts w:ascii="Times New Roman" w:eastAsia="Times New Roman" w:hAnsi="Times New Roman" w:cs="Times New Roman"/>
          <w:color w:val="000000"/>
          <w:sz w:val="28"/>
          <w:szCs w:val="28"/>
          <w:lang w:eastAsia="ru-RU"/>
        </w:rPr>
        <w:t>называется группировка, которая предназначена для изуче</w:t>
      </w:r>
      <w:r w:rsidRPr="007A0330">
        <w:rPr>
          <w:rFonts w:ascii="Times New Roman" w:eastAsia="Times New Roman" w:hAnsi="Times New Roman" w:cs="Times New Roman"/>
          <w:color w:val="000000"/>
          <w:sz w:val="28"/>
          <w:szCs w:val="28"/>
          <w:lang w:eastAsia="ru-RU"/>
        </w:rPr>
        <w:softHyphen/>
        <w:t>ния состава однородной совокупности по какому-либо варьирующему признаку.</w:t>
      </w:r>
    </w:p>
    <w:p w:rsidR="007A0330" w:rsidRPr="007A0330" w:rsidRDefault="007A0330" w:rsidP="005E724E">
      <w:pPr>
        <w:numPr>
          <w:ilvl w:val="0"/>
          <w:numId w:val="27"/>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аналитической </w:t>
      </w:r>
      <w:r w:rsidRPr="007A0330">
        <w:rPr>
          <w:rFonts w:ascii="Times New Roman" w:eastAsia="Times New Roman" w:hAnsi="Times New Roman" w:cs="Times New Roman"/>
          <w:color w:val="000000"/>
          <w:sz w:val="28"/>
          <w:szCs w:val="28"/>
          <w:lang w:eastAsia="ru-RU"/>
        </w:rPr>
        <w:t>называется группировка, выявляющая взаимосвязи между изучаемыми явлениями и их признаками.</w:t>
      </w:r>
    </w:p>
    <w:p w:rsidR="007A0330" w:rsidRPr="007A0330" w:rsidRDefault="007A0330" w:rsidP="007A0330">
      <w:pPr>
        <w:shd w:val="clear" w:color="auto" w:fill="FFFFFF"/>
        <w:autoSpaceDE w:val="0"/>
        <w:autoSpaceDN w:val="0"/>
        <w:adjustRightInd w:val="0"/>
        <w:spacing w:after="0" w:line="240" w:lineRule="auto"/>
        <w:ind w:left="63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 статистике признаки можно разделить на:</w:t>
      </w:r>
    </w:p>
    <w:p w:rsidR="007A0330" w:rsidRPr="007A0330" w:rsidRDefault="007A0330" w:rsidP="005E724E">
      <w:pPr>
        <w:numPr>
          <w:ilvl w:val="0"/>
          <w:numId w:val="27"/>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факторные - </w:t>
      </w:r>
      <w:r w:rsidRPr="007A0330">
        <w:rPr>
          <w:rFonts w:ascii="Times New Roman" w:eastAsia="Times New Roman" w:hAnsi="Times New Roman" w:cs="Times New Roman"/>
          <w:color w:val="000000"/>
          <w:sz w:val="28"/>
          <w:szCs w:val="28"/>
          <w:lang w:eastAsia="ru-RU"/>
        </w:rPr>
        <w:t>признаки, оказывающие влияние на изменение результа</w:t>
      </w:r>
      <w:r w:rsidRPr="007A0330">
        <w:rPr>
          <w:rFonts w:ascii="Times New Roman" w:eastAsia="Times New Roman" w:hAnsi="Times New Roman" w:cs="Times New Roman"/>
          <w:color w:val="000000"/>
          <w:sz w:val="28"/>
          <w:szCs w:val="28"/>
          <w:lang w:eastAsia="ru-RU"/>
        </w:rPr>
        <w:softHyphen/>
        <w:t>тивных;</w:t>
      </w:r>
    </w:p>
    <w:p w:rsidR="007A0330" w:rsidRPr="007A0330" w:rsidRDefault="007A0330" w:rsidP="005E724E">
      <w:pPr>
        <w:numPr>
          <w:ilvl w:val="0"/>
          <w:numId w:val="27"/>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результативные - </w:t>
      </w:r>
      <w:r w:rsidRPr="007A0330">
        <w:rPr>
          <w:rFonts w:ascii="Times New Roman" w:eastAsia="Times New Roman" w:hAnsi="Times New Roman" w:cs="Times New Roman"/>
          <w:color w:val="000000"/>
          <w:sz w:val="28"/>
          <w:szCs w:val="28"/>
          <w:lang w:eastAsia="ru-RU"/>
        </w:rPr>
        <w:t>признаки, изменяющиеся под влиянием факторных.</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Группировка, в которой группы образованы по одному признаку, называ</w:t>
      </w:r>
      <w:r w:rsidRPr="007A0330">
        <w:rPr>
          <w:rFonts w:ascii="Times New Roman" w:eastAsia="Times New Roman" w:hAnsi="Times New Roman" w:cs="Times New Roman"/>
          <w:color w:val="000000"/>
          <w:sz w:val="28"/>
          <w:szCs w:val="28"/>
          <w:lang w:eastAsia="ru-RU"/>
        </w:rPr>
        <w:softHyphen/>
        <w:t xml:space="preserve">ется </w:t>
      </w:r>
      <w:r w:rsidRPr="007A0330">
        <w:rPr>
          <w:rFonts w:ascii="Times New Roman" w:eastAsia="Times New Roman" w:hAnsi="Times New Roman" w:cs="Times New Roman"/>
          <w:i/>
          <w:iCs/>
          <w:color w:val="000000"/>
          <w:sz w:val="28"/>
          <w:szCs w:val="28"/>
          <w:lang w:eastAsia="ru-RU"/>
        </w:rPr>
        <w:t>простой.</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Сложной </w:t>
      </w:r>
      <w:r w:rsidRPr="007A0330">
        <w:rPr>
          <w:rFonts w:ascii="Times New Roman" w:eastAsia="Times New Roman" w:hAnsi="Times New Roman" w:cs="Times New Roman"/>
          <w:color w:val="000000"/>
          <w:sz w:val="28"/>
          <w:szCs w:val="28"/>
          <w:lang w:eastAsia="ru-RU"/>
        </w:rPr>
        <w:t>называется группировка, в которой расчленение совокупности на группы производится по двум и более признакам, взятым в сочетании (комбина</w:t>
      </w:r>
      <w:r w:rsidRPr="007A0330">
        <w:rPr>
          <w:rFonts w:ascii="Times New Roman" w:eastAsia="Times New Roman" w:hAnsi="Times New Roman" w:cs="Times New Roman"/>
          <w:color w:val="000000"/>
          <w:sz w:val="28"/>
          <w:szCs w:val="28"/>
          <w:lang w:eastAsia="ru-RU"/>
        </w:rPr>
        <w:softHyphen/>
        <w:t>ции).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Группировочным признаком </w:t>
      </w:r>
      <w:r w:rsidRPr="007A0330">
        <w:rPr>
          <w:rFonts w:ascii="Times New Roman" w:eastAsia="Times New Roman" w:hAnsi="Times New Roman" w:cs="Times New Roman"/>
          <w:color w:val="000000"/>
          <w:sz w:val="28"/>
          <w:szCs w:val="28"/>
          <w:lang w:eastAsia="ru-RU"/>
        </w:rPr>
        <w:t xml:space="preserve">называется признак, по которому проводится разбиение единиц совокупности на отдельные группы. В качестве основания группировки необходимо использовать существенные обоснованные признаки. В основание группировки могут быть положены как </w:t>
      </w:r>
      <w:r w:rsidRPr="007A0330">
        <w:rPr>
          <w:rFonts w:ascii="Times New Roman" w:eastAsia="Times New Roman" w:hAnsi="Times New Roman" w:cs="Times New Roman"/>
          <w:i/>
          <w:iCs/>
          <w:color w:val="000000"/>
          <w:sz w:val="28"/>
          <w:szCs w:val="28"/>
          <w:lang w:eastAsia="ru-RU"/>
        </w:rPr>
        <w:t xml:space="preserve">количественные, </w:t>
      </w:r>
      <w:r w:rsidRPr="007A0330">
        <w:rPr>
          <w:rFonts w:ascii="Times New Roman" w:eastAsia="Times New Roman" w:hAnsi="Times New Roman" w:cs="Times New Roman"/>
          <w:color w:val="000000"/>
          <w:sz w:val="28"/>
          <w:szCs w:val="28"/>
          <w:lang w:eastAsia="ru-RU"/>
        </w:rPr>
        <w:t xml:space="preserve">так и </w:t>
      </w:r>
      <w:r w:rsidRPr="007A0330">
        <w:rPr>
          <w:rFonts w:ascii="Times New Roman" w:eastAsia="Times New Roman" w:hAnsi="Times New Roman" w:cs="Times New Roman"/>
          <w:i/>
          <w:iCs/>
          <w:color w:val="000000"/>
          <w:sz w:val="28"/>
          <w:szCs w:val="28"/>
          <w:lang w:eastAsia="ru-RU"/>
        </w:rPr>
        <w:t>атри</w:t>
      </w:r>
      <w:r w:rsidRPr="007A0330">
        <w:rPr>
          <w:rFonts w:ascii="Times New Roman" w:eastAsia="Times New Roman" w:hAnsi="Times New Roman" w:cs="Times New Roman"/>
          <w:i/>
          <w:iCs/>
          <w:color w:val="000000"/>
          <w:sz w:val="28"/>
          <w:szCs w:val="28"/>
          <w:lang w:eastAsia="ru-RU"/>
        </w:rPr>
        <w:softHyphen/>
        <w:t xml:space="preserve">бутивные </w:t>
      </w:r>
      <w:r w:rsidRPr="007A0330">
        <w:rPr>
          <w:rFonts w:ascii="Times New Roman" w:eastAsia="Times New Roman" w:hAnsi="Times New Roman" w:cs="Times New Roman"/>
          <w:color w:val="000000"/>
          <w:sz w:val="28"/>
          <w:szCs w:val="28"/>
          <w:lang w:eastAsia="ru-RU"/>
        </w:rPr>
        <w:t>признаки. Первые имеют числовые выражения (объем выполненных работ, возраст человека и т.д.), а вторые отражают состояние единицы совокупно</w:t>
      </w:r>
      <w:r w:rsidRPr="007A0330">
        <w:rPr>
          <w:rFonts w:ascii="Times New Roman" w:eastAsia="Times New Roman" w:hAnsi="Times New Roman" w:cs="Times New Roman"/>
          <w:color w:val="000000"/>
          <w:sz w:val="28"/>
          <w:szCs w:val="28"/>
          <w:lang w:eastAsia="ru-RU"/>
        </w:rPr>
        <w:softHyphen/>
        <w:t>сти (пол человека, семейное положение, отраслевую принадлежность предпри</w:t>
      </w:r>
      <w:r w:rsidRPr="007A0330">
        <w:rPr>
          <w:rFonts w:ascii="Times New Roman" w:eastAsia="Times New Roman" w:hAnsi="Times New Roman" w:cs="Times New Roman"/>
          <w:color w:val="000000"/>
          <w:sz w:val="28"/>
          <w:szCs w:val="28"/>
          <w:lang w:eastAsia="ru-RU"/>
        </w:rPr>
        <w:softHyphen/>
        <w:t>ятия, его форму собственности и т.д.).</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После того как определено основание группировки, следует решить вопрос о количестве групп, на которые надо разбить исследуемую совокупность.</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Число групп зависит от задач исследования и вида показателя, положенно</w:t>
      </w:r>
      <w:r w:rsidRPr="007A0330">
        <w:rPr>
          <w:rFonts w:ascii="Times New Roman" w:eastAsia="Times New Roman" w:hAnsi="Times New Roman" w:cs="Times New Roman"/>
          <w:color w:val="000000"/>
          <w:sz w:val="28"/>
          <w:szCs w:val="28"/>
          <w:lang w:eastAsia="ru-RU"/>
        </w:rPr>
        <w:softHyphen/>
        <w:t>го в основание группировки, численности совокупности, степени вариации при</w:t>
      </w:r>
      <w:r w:rsidRPr="007A0330">
        <w:rPr>
          <w:rFonts w:ascii="Times New Roman" w:eastAsia="Times New Roman" w:hAnsi="Times New Roman" w:cs="Times New Roman"/>
          <w:color w:val="000000"/>
          <w:sz w:val="28"/>
          <w:szCs w:val="28"/>
          <w:lang w:eastAsia="ru-RU"/>
        </w:rPr>
        <w:softHyphen/>
        <w:t>знака.</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lastRenderedPageBreak/>
        <w:t xml:space="preserve">Если вариация признака проявляется в сравнительно узких границах и распределение носит равномерный характер, то строят группировку с </w:t>
      </w:r>
      <w:r w:rsidRPr="007A0330">
        <w:rPr>
          <w:rFonts w:ascii="Times New Roman" w:eastAsia="Times New Roman" w:hAnsi="Times New Roman" w:cs="Times New Roman"/>
          <w:i/>
          <w:iCs/>
          <w:color w:val="000000"/>
          <w:sz w:val="28"/>
          <w:szCs w:val="28"/>
          <w:lang w:eastAsia="ru-RU"/>
        </w:rPr>
        <w:t>равными интервалами.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Величина равного интервала определяется по следующей формуле</w:t>
      </w:r>
    </w:p>
    <w:p w:rsidR="007A0330" w:rsidRPr="00944E41" w:rsidRDefault="00944E41" w:rsidP="00944E4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en-US" w:eastAsia="ru-RU"/>
        </w:rPr>
        <w:t>i</w:t>
      </w:r>
      <w:r w:rsidR="007A0330" w:rsidRPr="007A0330">
        <w:rPr>
          <w:rFonts w:ascii="Times New Roman" w:eastAsia="Times New Roman" w:hAnsi="Times New Roman" w:cs="Times New Roman"/>
          <w:color w:val="000000"/>
          <w:sz w:val="28"/>
          <w:szCs w:val="28"/>
          <w:lang w:eastAsia="ru-RU"/>
        </w:rPr>
        <w:t xml:space="preserve">=( </w:t>
      </w:r>
      <w:r w:rsidR="007A0330" w:rsidRPr="007A0330">
        <w:rPr>
          <w:rFonts w:ascii="Times New Roman" w:eastAsia="Times New Roman" w:hAnsi="Times New Roman" w:cs="Times New Roman"/>
          <w:color w:val="000000"/>
          <w:sz w:val="28"/>
          <w:szCs w:val="28"/>
          <w:lang w:val="en-US" w:eastAsia="ru-RU"/>
        </w:rPr>
        <w:t>x</w:t>
      </w:r>
      <w:r w:rsidR="007A0330" w:rsidRPr="007A0330">
        <w:rPr>
          <w:rFonts w:ascii="Times New Roman" w:eastAsia="Times New Roman" w:hAnsi="Times New Roman" w:cs="Times New Roman"/>
          <w:color w:val="000000"/>
          <w:sz w:val="28"/>
          <w:szCs w:val="28"/>
          <w:vertAlign w:val="subscript"/>
          <w:lang w:val="en-US" w:eastAsia="ru-RU"/>
        </w:rPr>
        <w:t>mas</w:t>
      </w:r>
      <w:r w:rsidR="007A0330" w:rsidRPr="007A0330">
        <w:rPr>
          <w:rFonts w:ascii="Times New Roman" w:eastAsia="Times New Roman" w:hAnsi="Times New Roman" w:cs="Times New Roman"/>
          <w:color w:val="000000"/>
          <w:sz w:val="28"/>
          <w:szCs w:val="28"/>
          <w:lang w:eastAsia="ru-RU"/>
        </w:rPr>
        <w:t xml:space="preserve">  </w:t>
      </w:r>
      <w:r w:rsidR="002E3CA1">
        <w:rPr>
          <w:rFonts w:ascii="Times New Roman" w:eastAsia="Times New Roman" w:hAnsi="Times New Roman" w:cs="Times New Roman"/>
          <w:color w:val="000000"/>
          <w:sz w:val="28"/>
          <w:szCs w:val="28"/>
          <w:lang w:eastAsia="ru-RU"/>
        </w:rPr>
        <w:t>-</w:t>
      </w:r>
      <w:r w:rsidR="007A0330" w:rsidRPr="007A0330">
        <w:rPr>
          <w:rFonts w:ascii="Times New Roman" w:eastAsia="Times New Roman" w:hAnsi="Times New Roman" w:cs="Times New Roman"/>
          <w:i/>
          <w:iCs/>
          <w:color w:val="000000"/>
          <w:sz w:val="28"/>
          <w:szCs w:val="28"/>
          <w:lang w:eastAsia="ru-RU"/>
        </w:rPr>
        <w:t xml:space="preserve">  </w:t>
      </w:r>
      <w:r w:rsidR="007A0330" w:rsidRPr="007A0330">
        <w:rPr>
          <w:rFonts w:ascii="Times New Roman" w:eastAsia="Times New Roman" w:hAnsi="Times New Roman" w:cs="Times New Roman"/>
          <w:iCs/>
          <w:color w:val="000000"/>
          <w:sz w:val="28"/>
          <w:szCs w:val="28"/>
          <w:lang w:eastAsia="ru-RU"/>
        </w:rPr>
        <w:t>х</w:t>
      </w:r>
      <w:r w:rsidR="007A0330" w:rsidRPr="007A0330">
        <w:rPr>
          <w:rFonts w:ascii="Times New Roman" w:eastAsia="Times New Roman" w:hAnsi="Times New Roman" w:cs="Times New Roman"/>
          <w:iCs/>
          <w:color w:val="000000"/>
          <w:sz w:val="28"/>
          <w:szCs w:val="28"/>
          <w:vertAlign w:val="subscript"/>
          <w:lang w:val="en-US" w:eastAsia="ru-RU"/>
        </w:rPr>
        <w:t>min</w:t>
      </w:r>
      <w:r w:rsidR="007A0330" w:rsidRPr="007A0330">
        <w:rPr>
          <w:rFonts w:ascii="Times New Roman" w:eastAsia="Times New Roman" w:hAnsi="Times New Roman" w:cs="Times New Roman"/>
          <w:color w:val="000000"/>
          <w:sz w:val="28"/>
          <w:szCs w:val="28"/>
          <w:lang w:eastAsia="ru-RU"/>
        </w:rPr>
        <w:t>)/</w:t>
      </w:r>
      <w:r w:rsidR="007A0330" w:rsidRPr="007A0330">
        <w:rPr>
          <w:rFonts w:ascii="Times New Roman" w:eastAsia="Times New Roman" w:hAnsi="Times New Roman" w:cs="Times New Roman"/>
          <w:color w:val="000000"/>
          <w:sz w:val="28"/>
          <w:szCs w:val="28"/>
          <w:lang w:val="en-US" w:eastAsia="ru-RU"/>
        </w:rPr>
        <w:t>n</w:t>
      </w:r>
      <w:r w:rsidR="007A0330" w:rsidRPr="007A0330">
        <w:rPr>
          <w:rFonts w:ascii="Times New Roman" w:eastAsia="Times New Roman" w:hAnsi="Times New Roman" w:cs="Times New Roman"/>
          <w:color w:val="000000"/>
          <w:sz w:val="28"/>
          <w:szCs w:val="28"/>
          <w:lang w:eastAsia="ru-RU"/>
        </w:rPr>
        <w:t>.</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где </w:t>
      </w:r>
      <w:r w:rsidRPr="007A0330">
        <w:rPr>
          <w:rFonts w:ascii="Times New Roman" w:eastAsia="Times New Roman" w:hAnsi="Times New Roman" w:cs="Times New Roman"/>
          <w:color w:val="000000"/>
          <w:sz w:val="28"/>
          <w:szCs w:val="28"/>
          <w:lang w:val="en-US" w:eastAsia="ru-RU"/>
        </w:rPr>
        <w:t>x</w:t>
      </w:r>
      <w:r w:rsidRPr="007A0330">
        <w:rPr>
          <w:rFonts w:ascii="Times New Roman" w:eastAsia="Times New Roman" w:hAnsi="Times New Roman" w:cs="Times New Roman"/>
          <w:color w:val="000000"/>
          <w:sz w:val="28"/>
          <w:szCs w:val="28"/>
          <w:vertAlign w:val="subscript"/>
          <w:lang w:val="en-US" w:eastAsia="ru-RU"/>
        </w:rPr>
        <w:t>mas</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 xml:space="preserve">и  </w:t>
      </w:r>
      <w:r w:rsidRPr="007A0330">
        <w:rPr>
          <w:rFonts w:ascii="Times New Roman" w:eastAsia="Times New Roman" w:hAnsi="Times New Roman" w:cs="Times New Roman"/>
          <w:iCs/>
          <w:color w:val="000000"/>
          <w:sz w:val="28"/>
          <w:szCs w:val="28"/>
          <w:lang w:eastAsia="ru-RU"/>
        </w:rPr>
        <w:t>х</w:t>
      </w:r>
      <w:r w:rsidRPr="007A0330">
        <w:rPr>
          <w:rFonts w:ascii="Times New Roman" w:eastAsia="Times New Roman" w:hAnsi="Times New Roman" w:cs="Times New Roman"/>
          <w:iCs/>
          <w:color w:val="000000"/>
          <w:sz w:val="28"/>
          <w:szCs w:val="28"/>
          <w:vertAlign w:val="subscript"/>
          <w:lang w:val="en-US" w:eastAsia="ru-RU"/>
        </w:rPr>
        <w:t>min</w:t>
      </w:r>
      <w:r w:rsidRPr="007A0330">
        <w:rPr>
          <w:rFonts w:ascii="Times New Roman" w:eastAsia="Times New Roman" w:hAnsi="Times New Roman" w:cs="Times New Roman"/>
          <w:i/>
          <w:iCs/>
          <w:color w:val="000000"/>
          <w:sz w:val="28"/>
          <w:szCs w:val="28"/>
          <w:lang w:eastAsia="ru-RU"/>
        </w:rPr>
        <w:t xml:space="preserve"> - </w:t>
      </w:r>
      <w:r w:rsidRPr="007A0330">
        <w:rPr>
          <w:rFonts w:ascii="Times New Roman" w:eastAsia="Times New Roman" w:hAnsi="Times New Roman" w:cs="Times New Roman"/>
          <w:color w:val="000000"/>
          <w:sz w:val="28"/>
          <w:szCs w:val="28"/>
          <w:lang w:eastAsia="ru-RU"/>
        </w:rPr>
        <w:t>максимальное и минимальное значения признака в сово</w:t>
      </w:r>
      <w:r w:rsidRPr="007A0330">
        <w:rPr>
          <w:rFonts w:ascii="Times New Roman" w:eastAsia="Times New Roman" w:hAnsi="Times New Roman" w:cs="Times New Roman"/>
          <w:color w:val="000000"/>
          <w:sz w:val="28"/>
          <w:szCs w:val="28"/>
          <w:lang w:eastAsia="ru-RU"/>
        </w:rPr>
        <w:softHyphen/>
        <w:t>купности;</w:t>
      </w:r>
    </w:p>
    <w:p w:rsidR="007A0330" w:rsidRPr="007A0330" w:rsidRDefault="007A0330" w:rsidP="007A0330">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val="en-US" w:eastAsia="ru-RU"/>
        </w:rPr>
        <w:t>n</w:t>
      </w:r>
      <w:r w:rsidRPr="007A0330">
        <w:rPr>
          <w:rFonts w:ascii="Times New Roman" w:eastAsia="Times New Roman" w:hAnsi="Times New Roman" w:cs="Times New Roman"/>
          <w:color w:val="000000"/>
          <w:sz w:val="28"/>
          <w:szCs w:val="28"/>
          <w:lang w:eastAsia="ru-RU"/>
        </w:rPr>
        <w:t xml:space="preserve"> - число групп.</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Интервалы группировок могут быть закрытыми и открытыми. Закрытыми называются интервалы, у которых имеются верхняя и нижняя границы. У откры</w:t>
      </w:r>
      <w:r w:rsidRPr="007A0330">
        <w:rPr>
          <w:rFonts w:ascii="Times New Roman" w:eastAsia="Times New Roman" w:hAnsi="Times New Roman" w:cs="Times New Roman"/>
          <w:color w:val="000000"/>
          <w:sz w:val="28"/>
          <w:szCs w:val="28"/>
          <w:lang w:eastAsia="ru-RU"/>
        </w:rPr>
        <w:softHyphen/>
        <w:t>тых интервалов указана только одна граница: верхняя - у первого, нижняя - у по</w:t>
      </w:r>
      <w:r w:rsidRPr="007A0330">
        <w:rPr>
          <w:rFonts w:ascii="Times New Roman" w:eastAsia="Times New Roman" w:hAnsi="Times New Roman" w:cs="Times New Roman"/>
          <w:color w:val="000000"/>
          <w:sz w:val="28"/>
          <w:szCs w:val="28"/>
          <w:lang w:eastAsia="ru-RU"/>
        </w:rPr>
        <w:softHyphen/>
        <w:t>следнего.</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Таблицы </w:t>
      </w:r>
      <w:r w:rsidRPr="007A0330">
        <w:rPr>
          <w:rFonts w:ascii="Times New Roman" w:eastAsia="Times New Roman" w:hAnsi="Times New Roman" w:cs="Times New Roman"/>
          <w:color w:val="000000"/>
          <w:sz w:val="28"/>
          <w:szCs w:val="28"/>
          <w:lang w:eastAsia="ru-RU"/>
        </w:rPr>
        <w:t>- это наиболее рациональная форма представления результатов статистической сводки. Значение статистических таблиц состоит в том, что они позволяют охватить материалы статистической сводки в целом.</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Основными достоинствами таблиц являются наглядность, компактность и выразительность представленных материалов.</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Статистическая таблица имеет следующие элементы:</w:t>
      </w:r>
    </w:p>
    <w:p w:rsidR="007A0330" w:rsidRPr="007A0330" w:rsidRDefault="007A0330" w:rsidP="005E724E">
      <w:pPr>
        <w:numPr>
          <w:ilvl w:val="0"/>
          <w:numId w:val="26"/>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подлежащее таблицы, </w:t>
      </w:r>
      <w:r w:rsidRPr="007A0330">
        <w:rPr>
          <w:rFonts w:ascii="Times New Roman" w:eastAsia="Times New Roman" w:hAnsi="Times New Roman" w:cs="Times New Roman"/>
          <w:color w:val="000000"/>
          <w:sz w:val="28"/>
          <w:szCs w:val="28"/>
          <w:lang w:eastAsia="ru-RU"/>
        </w:rPr>
        <w:t>показывает о каком явлении идет речь в таблице, представляет собой группы и подгруппы, которые характеризуются рядом показа</w:t>
      </w:r>
      <w:r w:rsidRPr="007A0330">
        <w:rPr>
          <w:rFonts w:ascii="Times New Roman" w:eastAsia="Times New Roman" w:hAnsi="Times New Roman" w:cs="Times New Roman"/>
          <w:color w:val="000000"/>
          <w:sz w:val="28"/>
          <w:szCs w:val="28"/>
          <w:lang w:eastAsia="ru-RU"/>
        </w:rPr>
        <w:softHyphen/>
        <w:t>телей;</w:t>
      </w:r>
    </w:p>
    <w:p w:rsidR="007A0330" w:rsidRPr="007A0330" w:rsidRDefault="007A0330" w:rsidP="005E724E">
      <w:pPr>
        <w:numPr>
          <w:ilvl w:val="0"/>
          <w:numId w:val="26"/>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сказуемое таблицы - </w:t>
      </w:r>
      <w:r w:rsidRPr="007A0330">
        <w:rPr>
          <w:rFonts w:ascii="Times New Roman" w:eastAsia="Times New Roman" w:hAnsi="Times New Roman" w:cs="Times New Roman"/>
          <w:color w:val="000000"/>
          <w:sz w:val="28"/>
          <w:szCs w:val="28"/>
          <w:lang w:eastAsia="ru-RU"/>
        </w:rPr>
        <w:t>система показателей, которыми характеризуется объект изучения, т.е. подлежащее.</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При заполнении таблиц следует соблюдать следующие </w:t>
      </w:r>
      <w:r w:rsidRPr="007A0330">
        <w:rPr>
          <w:rFonts w:ascii="Times New Roman" w:eastAsia="Times New Roman" w:hAnsi="Times New Roman" w:cs="Times New Roman"/>
          <w:i/>
          <w:iCs/>
          <w:color w:val="000000"/>
          <w:sz w:val="28"/>
          <w:szCs w:val="28"/>
          <w:lang w:eastAsia="ru-RU"/>
        </w:rPr>
        <w:t>правила.</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По возможности таблицу следует составлять небольшой по размеру, легко обозримой.</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Общий заголовок таблицы должен кратко выражать ее основное со</w:t>
      </w:r>
      <w:r w:rsidRPr="007A0330">
        <w:rPr>
          <w:rFonts w:ascii="Times New Roman" w:eastAsia="Times New Roman" w:hAnsi="Times New Roman" w:cs="Times New Roman"/>
          <w:color w:val="000000"/>
          <w:sz w:val="28"/>
          <w:szCs w:val="28"/>
          <w:lang w:eastAsia="ru-RU"/>
        </w:rPr>
        <w:softHyphen/>
        <w:t>держание.</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Обычно строки подлежащего и графы сказуемого располагают в виде частных слагаемых с последующим подведением итогов по каждому из них.</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Для удобства анализа таблицы при большом числе строк подлежащего и граф сказуемого возникает потребность в нумерации тех из них, которые запол</w:t>
      </w:r>
      <w:r w:rsidRPr="007A0330">
        <w:rPr>
          <w:rFonts w:ascii="Times New Roman" w:eastAsia="Times New Roman" w:hAnsi="Times New Roman" w:cs="Times New Roman"/>
          <w:color w:val="000000"/>
          <w:sz w:val="28"/>
          <w:szCs w:val="28"/>
          <w:lang w:eastAsia="ru-RU"/>
        </w:rPr>
        <w:softHyphen/>
        <w:t>няются данными.</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При заполнении таблиц нужно использовать следующие условные обо</w:t>
      </w:r>
      <w:r w:rsidRPr="007A0330">
        <w:rPr>
          <w:rFonts w:ascii="Times New Roman" w:eastAsia="Times New Roman" w:hAnsi="Times New Roman" w:cs="Times New Roman"/>
          <w:color w:val="000000"/>
          <w:sz w:val="28"/>
          <w:szCs w:val="28"/>
          <w:lang w:eastAsia="ru-RU"/>
        </w:rPr>
        <w:softHyphen/>
        <w:t>значения:</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 ) при отсутствии явления;</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нет информации о явлении;</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х ) если изучаемое значение признака не имеет осмысленного содержа</w:t>
      </w:r>
      <w:r w:rsidRPr="007A0330">
        <w:rPr>
          <w:rFonts w:ascii="Times New Roman" w:eastAsia="Times New Roman" w:hAnsi="Times New Roman" w:cs="Times New Roman"/>
          <w:color w:val="000000"/>
          <w:sz w:val="28"/>
          <w:szCs w:val="28"/>
          <w:lang w:eastAsia="ru-RU"/>
        </w:rPr>
        <w:softHyphen/>
        <w:t>ния;</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( 0,0 ) при наличии информации по изучаемому явлению числовое значе</w:t>
      </w:r>
      <w:r w:rsidRPr="007A0330">
        <w:rPr>
          <w:rFonts w:ascii="Times New Roman" w:eastAsia="Times New Roman" w:hAnsi="Times New Roman" w:cs="Times New Roman"/>
          <w:color w:val="000000"/>
          <w:sz w:val="28"/>
          <w:szCs w:val="28"/>
          <w:lang w:eastAsia="ru-RU"/>
        </w:rPr>
        <w:softHyphen/>
        <w:t>ние которого составляет величину меньше принятой в таблице точности.</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lastRenderedPageBreak/>
        <w:t>Одинаковая степень точности, обязательная для всех чисел, обеспечи</w:t>
      </w:r>
      <w:r w:rsidRPr="007A0330">
        <w:rPr>
          <w:rFonts w:ascii="Times New Roman" w:eastAsia="Times New Roman" w:hAnsi="Times New Roman" w:cs="Times New Roman"/>
          <w:color w:val="000000"/>
          <w:sz w:val="28"/>
          <w:szCs w:val="28"/>
          <w:lang w:eastAsia="ru-RU"/>
        </w:rPr>
        <w:softHyphen/>
        <w:t>вается соблюдением правил округления.</w:t>
      </w:r>
    </w:p>
    <w:p w:rsidR="007A0330" w:rsidRPr="007A0330" w:rsidRDefault="007A0330" w:rsidP="005E724E">
      <w:pPr>
        <w:numPr>
          <w:ilvl w:val="0"/>
          <w:numId w:val="29"/>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Когда в таблице приводятся наряду с отчетными данными сведения расчетного порядка следует об этом сделать соответствующую оговорку.</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i/>
          <w:iCs/>
          <w:color w:val="000000"/>
          <w:sz w:val="28"/>
          <w:szCs w:val="28"/>
          <w:lang w:eastAsia="ru-RU"/>
        </w:rPr>
        <w:t xml:space="preserve">Графический метод </w:t>
      </w:r>
      <w:r w:rsidRPr="007A0330">
        <w:rPr>
          <w:rFonts w:ascii="Times New Roman" w:eastAsia="Times New Roman" w:hAnsi="Times New Roman" w:cs="Times New Roman"/>
          <w:color w:val="000000"/>
          <w:sz w:val="28"/>
          <w:szCs w:val="28"/>
          <w:lang w:eastAsia="ru-RU"/>
        </w:rPr>
        <w:t>- это метод условных изображений статистических данных при помощи геометрических фигур, линий точек и разнообразных симво</w:t>
      </w:r>
      <w:r w:rsidRPr="007A0330">
        <w:rPr>
          <w:rFonts w:ascii="Times New Roman" w:eastAsia="Times New Roman" w:hAnsi="Times New Roman" w:cs="Times New Roman"/>
          <w:color w:val="000000"/>
          <w:sz w:val="28"/>
          <w:szCs w:val="28"/>
          <w:lang w:eastAsia="ru-RU"/>
        </w:rPr>
        <w:softHyphen/>
        <w:t>лических образов. Главное достоинство графиков - наглядность. При правильном построении графика статистические показатели привлекают к себе внимание, ста</w:t>
      </w:r>
      <w:r w:rsidRPr="007A0330">
        <w:rPr>
          <w:rFonts w:ascii="Times New Roman" w:eastAsia="Times New Roman" w:hAnsi="Times New Roman" w:cs="Times New Roman"/>
          <w:color w:val="000000"/>
          <w:sz w:val="28"/>
          <w:szCs w:val="28"/>
          <w:lang w:eastAsia="ru-RU"/>
        </w:rPr>
        <w:softHyphen/>
        <w:t>новятся выразительными, лаконичными и запоминающимися.</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Графиками </w:t>
      </w:r>
      <w:r w:rsidRPr="007A0330">
        <w:rPr>
          <w:rFonts w:ascii="Times New Roman" w:eastAsia="Times New Roman" w:hAnsi="Times New Roman" w:cs="Times New Roman"/>
          <w:color w:val="000000"/>
          <w:sz w:val="28"/>
          <w:szCs w:val="28"/>
          <w:lang w:eastAsia="ru-RU"/>
        </w:rPr>
        <w:t>в статистике называются условные изображения числовых ве</w:t>
      </w:r>
      <w:r w:rsidRPr="007A0330">
        <w:rPr>
          <w:rFonts w:ascii="Times New Roman" w:eastAsia="Times New Roman" w:hAnsi="Times New Roman" w:cs="Times New Roman"/>
          <w:color w:val="000000"/>
          <w:sz w:val="28"/>
          <w:szCs w:val="28"/>
          <w:lang w:eastAsia="ru-RU"/>
        </w:rPr>
        <w:softHyphen/>
        <w:t>личин и их соотношений в виде различных геометрических образов - точек, ли</w:t>
      </w:r>
      <w:r w:rsidRPr="007A0330">
        <w:rPr>
          <w:rFonts w:ascii="Times New Roman" w:eastAsia="Times New Roman" w:hAnsi="Times New Roman" w:cs="Times New Roman"/>
          <w:color w:val="000000"/>
          <w:sz w:val="28"/>
          <w:szCs w:val="28"/>
          <w:lang w:eastAsia="ru-RU"/>
        </w:rPr>
        <w:softHyphen/>
        <w:t>ний, плоских фигур и т.д. Использование графиков для изложения статистических показателей позволяет придать последним наглядность и выразительность, облег</w:t>
      </w:r>
      <w:r w:rsidRPr="007A0330">
        <w:rPr>
          <w:rFonts w:ascii="Times New Roman" w:eastAsia="Times New Roman" w:hAnsi="Times New Roman" w:cs="Times New Roman"/>
          <w:color w:val="000000"/>
          <w:sz w:val="28"/>
          <w:szCs w:val="28"/>
          <w:lang w:eastAsia="ru-RU"/>
        </w:rPr>
        <w:softHyphen/>
        <w:t>чить их восприятие, а во многих случаях уяснить сущность изучаемого явления, его закономерности и особенности, увидеть направления его развития, взаимо</w:t>
      </w:r>
      <w:r w:rsidRPr="007A0330">
        <w:rPr>
          <w:rFonts w:ascii="Times New Roman" w:eastAsia="Times New Roman" w:hAnsi="Times New Roman" w:cs="Times New Roman"/>
          <w:color w:val="000000"/>
          <w:sz w:val="28"/>
          <w:szCs w:val="28"/>
          <w:lang w:eastAsia="ru-RU"/>
        </w:rPr>
        <w:softHyphen/>
        <w:t>связь характеризующих его показателей.</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Вспомогательными элементами графика являются:</w:t>
      </w:r>
    </w:p>
    <w:p w:rsidR="007A0330" w:rsidRPr="007A0330" w:rsidRDefault="007A0330" w:rsidP="005E724E">
      <w:pPr>
        <w:numPr>
          <w:ilvl w:val="0"/>
          <w:numId w:val="25"/>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поле графика - </w:t>
      </w:r>
      <w:r w:rsidRPr="007A0330">
        <w:rPr>
          <w:rFonts w:ascii="Times New Roman" w:eastAsia="Times New Roman" w:hAnsi="Times New Roman" w:cs="Times New Roman"/>
          <w:color w:val="000000"/>
          <w:sz w:val="28"/>
          <w:szCs w:val="28"/>
          <w:lang w:eastAsia="ru-RU"/>
        </w:rPr>
        <w:t>это пространство, на котором размещается образующие график геометрические фигуры;</w:t>
      </w:r>
    </w:p>
    <w:p w:rsidR="007A0330" w:rsidRPr="007A0330" w:rsidRDefault="007A0330" w:rsidP="005E724E">
      <w:pPr>
        <w:numPr>
          <w:ilvl w:val="0"/>
          <w:numId w:val="25"/>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геометрические знаки или образы - </w:t>
      </w:r>
      <w:r w:rsidRPr="007A0330">
        <w:rPr>
          <w:rFonts w:ascii="Times New Roman" w:eastAsia="Times New Roman" w:hAnsi="Times New Roman" w:cs="Times New Roman"/>
          <w:color w:val="000000"/>
          <w:sz w:val="28"/>
          <w:szCs w:val="28"/>
          <w:lang w:eastAsia="ru-RU"/>
        </w:rPr>
        <w:t>это многообразные знаки, с помощью которых изображают статистические величины (точки, отрезки прямой линии, квадраты, прямоугольники и т.п.);</w:t>
      </w:r>
    </w:p>
    <w:p w:rsidR="007A0330" w:rsidRPr="007A0330" w:rsidRDefault="007A0330" w:rsidP="005E724E">
      <w:pPr>
        <w:numPr>
          <w:ilvl w:val="0"/>
          <w:numId w:val="25"/>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масштабные ориентиры статистических графиков - </w:t>
      </w:r>
      <w:r w:rsidRPr="007A0330">
        <w:rPr>
          <w:rFonts w:ascii="Times New Roman" w:eastAsia="Times New Roman" w:hAnsi="Times New Roman" w:cs="Times New Roman"/>
          <w:color w:val="000000"/>
          <w:sz w:val="28"/>
          <w:szCs w:val="28"/>
          <w:lang w:eastAsia="ru-RU"/>
        </w:rPr>
        <w:t>это масштабы, масштабные шкалы и масштабные знаки.</w:t>
      </w:r>
    </w:p>
    <w:p w:rsidR="007A0330" w:rsidRPr="007A0330" w:rsidRDefault="007A0330" w:rsidP="005E724E">
      <w:pPr>
        <w:numPr>
          <w:ilvl w:val="0"/>
          <w:numId w:val="25"/>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масштаб - </w:t>
      </w:r>
      <w:r w:rsidRPr="007A0330">
        <w:rPr>
          <w:rFonts w:ascii="Times New Roman" w:eastAsia="Times New Roman" w:hAnsi="Times New Roman" w:cs="Times New Roman"/>
          <w:color w:val="000000"/>
          <w:sz w:val="28"/>
          <w:szCs w:val="28"/>
          <w:lang w:eastAsia="ru-RU"/>
        </w:rPr>
        <w:t>это условная мера перевода числовой величины в графиче</w:t>
      </w:r>
      <w:r w:rsidRPr="007A0330">
        <w:rPr>
          <w:rFonts w:ascii="Times New Roman" w:eastAsia="Times New Roman" w:hAnsi="Times New Roman" w:cs="Times New Roman"/>
          <w:color w:val="000000"/>
          <w:sz w:val="28"/>
          <w:szCs w:val="28"/>
          <w:lang w:eastAsia="ru-RU"/>
        </w:rPr>
        <w:softHyphen/>
        <w:t>скую и обратно;</w:t>
      </w:r>
    </w:p>
    <w:p w:rsidR="007A0330" w:rsidRPr="007A0330" w:rsidRDefault="007A0330" w:rsidP="005E724E">
      <w:pPr>
        <w:numPr>
          <w:ilvl w:val="0"/>
          <w:numId w:val="25"/>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масштабная шкала - </w:t>
      </w:r>
      <w:r w:rsidRPr="007A0330">
        <w:rPr>
          <w:rFonts w:ascii="Times New Roman" w:eastAsia="Times New Roman" w:hAnsi="Times New Roman" w:cs="Times New Roman"/>
          <w:color w:val="000000"/>
          <w:sz w:val="28"/>
          <w:szCs w:val="28"/>
          <w:lang w:eastAsia="ru-RU"/>
        </w:rPr>
        <w:t>это линия, разделенная на отрезки точками (для графиков), в секторных диаграммах используются криволинейные масштабные шкалы (площадь круга делится на сектора пропорционально изображенным на графике числам);</w:t>
      </w:r>
    </w:p>
    <w:p w:rsidR="007A0330" w:rsidRPr="007A0330" w:rsidRDefault="007A0330" w:rsidP="005E724E">
      <w:pPr>
        <w:numPr>
          <w:ilvl w:val="0"/>
          <w:numId w:val="25"/>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масштабные знаки </w:t>
      </w:r>
      <w:r w:rsidRPr="007A0330">
        <w:rPr>
          <w:rFonts w:ascii="Times New Roman" w:eastAsia="Times New Roman" w:hAnsi="Times New Roman" w:cs="Times New Roman"/>
          <w:color w:val="000000"/>
          <w:sz w:val="28"/>
          <w:szCs w:val="28"/>
          <w:lang w:eastAsia="ru-RU"/>
        </w:rPr>
        <w:t>- это эталоны величин, изображаемым на графике, в виде отдельных графических знаков: квадратов, кругов, рисунков и т.д.;</w:t>
      </w:r>
    </w:p>
    <w:p w:rsidR="007A0330" w:rsidRPr="007A0330" w:rsidRDefault="007A0330" w:rsidP="005E724E">
      <w:pPr>
        <w:numPr>
          <w:ilvl w:val="0"/>
          <w:numId w:val="25"/>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экспликация графика </w:t>
      </w:r>
      <w:r w:rsidRPr="007A0330">
        <w:rPr>
          <w:rFonts w:ascii="Times New Roman" w:eastAsia="Times New Roman" w:hAnsi="Times New Roman" w:cs="Times New Roman"/>
          <w:color w:val="000000"/>
          <w:sz w:val="28"/>
          <w:szCs w:val="28"/>
          <w:lang w:eastAsia="ru-RU"/>
        </w:rPr>
        <w:t>- это пояснение, раскрывающее содержание графи</w:t>
      </w:r>
      <w:r w:rsidRPr="007A0330">
        <w:rPr>
          <w:rFonts w:ascii="Times New Roman" w:eastAsia="Times New Roman" w:hAnsi="Times New Roman" w:cs="Times New Roman"/>
          <w:color w:val="000000"/>
          <w:sz w:val="28"/>
          <w:szCs w:val="28"/>
          <w:lang w:eastAsia="ru-RU"/>
        </w:rPr>
        <w:softHyphen/>
        <w:t>ка: заголовок графика, единица измерения, условные обозначения.</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График должен иметь заглавие, отражающее содержание изображаемого явления, время и место, к которому относятся данные, и расшифровку условных обозначений.</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По способу построения графики делятся на диаграммы, картограммы, кар</w:t>
      </w:r>
      <w:r w:rsidRPr="007A0330">
        <w:rPr>
          <w:rFonts w:ascii="Times New Roman" w:eastAsia="Times New Roman" w:hAnsi="Times New Roman" w:cs="Times New Roman"/>
          <w:color w:val="000000"/>
          <w:sz w:val="28"/>
          <w:szCs w:val="28"/>
          <w:lang w:eastAsia="ru-RU"/>
        </w:rPr>
        <w:softHyphen/>
        <w:t xml:space="preserve">тодиаграммы. </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lastRenderedPageBreak/>
        <w:t xml:space="preserve">Столбиковые диаграммы </w:t>
      </w:r>
      <w:r w:rsidRPr="007A0330">
        <w:rPr>
          <w:rFonts w:ascii="Times New Roman" w:eastAsia="Times New Roman" w:hAnsi="Times New Roman" w:cs="Times New Roman"/>
          <w:color w:val="000000"/>
          <w:sz w:val="28"/>
          <w:szCs w:val="28"/>
          <w:lang w:eastAsia="ru-RU"/>
        </w:rPr>
        <w:t xml:space="preserve">являются наиболее простым видом диаграмм (рис.1). Разновидностью столбиковых диаграмм являются </w:t>
      </w:r>
      <w:r w:rsidRPr="007A0330">
        <w:rPr>
          <w:rFonts w:ascii="Times New Roman" w:eastAsia="Times New Roman" w:hAnsi="Times New Roman" w:cs="Times New Roman"/>
          <w:i/>
          <w:iCs/>
          <w:color w:val="000000"/>
          <w:sz w:val="28"/>
          <w:szCs w:val="28"/>
          <w:lang w:eastAsia="ru-RU"/>
        </w:rPr>
        <w:t xml:space="preserve">ленточные диаграммы </w:t>
      </w:r>
      <w:r w:rsidRPr="007A0330">
        <w:rPr>
          <w:rFonts w:ascii="Times New Roman" w:eastAsia="Times New Roman" w:hAnsi="Times New Roman" w:cs="Times New Roman"/>
          <w:color w:val="000000"/>
          <w:sz w:val="28"/>
          <w:szCs w:val="28"/>
          <w:lang w:eastAsia="ru-RU"/>
        </w:rPr>
        <w:t>(рис.2).</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Квадратные и круговые диаграммы относятся к типу плоских диаграмм. Они представляют собой различные по размерам квадраты или круги, площади которых пропорциональны величине изображаемых статистических данных.</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Нередко состав и структура того или иного явления изображаются с по</w:t>
      </w:r>
      <w:r w:rsidRPr="007A0330">
        <w:rPr>
          <w:rFonts w:ascii="Times New Roman" w:eastAsia="Times New Roman" w:hAnsi="Times New Roman" w:cs="Times New Roman"/>
          <w:color w:val="000000"/>
          <w:sz w:val="28"/>
          <w:szCs w:val="28"/>
          <w:lang w:eastAsia="ru-RU"/>
        </w:rPr>
        <w:softHyphen/>
        <w:t>мощью кругов, разделенных на сектора, пропорциональные долям частей явле</w:t>
      </w:r>
      <w:r w:rsidRPr="007A0330">
        <w:rPr>
          <w:rFonts w:ascii="Times New Roman" w:eastAsia="Times New Roman" w:hAnsi="Times New Roman" w:cs="Times New Roman"/>
          <w:color w:val="000000"/>
          <w:sz w:val="28"/>
          <w:szCs w:val="28"/>
          <w:lang w:eastAsia="ru-RU"/>
        </w:rPr>
        <w:softHyphen/>
        <w:t>ний. Круг принимается за целое (100%) и разбивается на сектора. Дуга рассчиты</w:t>
      </w:r>
      <w:r w:rsidRPr="007A0330">
        <w:rPr>
          <w:rFonts w:ascii="Times New Roman" w:eastAsia="Times New Roman" w:hAnsi="Times New Roman" w:cs="Times New Roman"/>
          <w:color w:val="000000"/>
          <w:sz w:val="28"/>
          <w:szCs w:val="28"/>
          <w:lang w:eastAsia="ru-RU"/>
        </w:rPr>
        <w:softHyphen/>
        <w:t>вается с помощью пропорции. Такие диаграммы называются секторными (рис.3).</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Наиболее распространенным видом диаграмм являются </w:t>
      </w:r>
      <w:r w:rsidRPr="007A0330">
        <w:rPr>
          <w:rFonts w:ascii="Times New Roman" w:eastAsia="Times New Roman" w:hAnsi="Times New Roman" w:cs="Times New Roman"/>
          <w:i/>
          <w:iCs/>
          <w:color w:val="000000"/>
          <w:sz w:val="28"/>
          <w:szCs w:val="28"/>
          <w:lang w:eastAsia="ru-RU"/>
        </w:rPr>
        <w:t xml:space="preserve">линейные </w:t>
      </w:r>
      <w:r w:rsidRPr="007A0330">
        <w:rPr>
          <w:rFonts w:ascii="Times New Roman" w:eastAsia="Times New Roman" w:hAnsi="Times New Roman" w:cs="Times New Roman"/>
          <w:color w:val="000000"/>
          <w:sz w:val="28"/>
          <w:szCs w:val="28"/>
          <w:lang w:eastAsia="ru-RU"/>
        </w:rPr>
        <w:t xml:space="preserve">(рис.4). Чаще всего используются для изображения динамических рядов и при изучении связи между явлениями. В ряде случаев для изображения вариационных рядов используются </w:t>
      </w:r>
      <w:r w:rsidRPr="007A0330">
        <w:rPr>
          <w:rFonts w:ascii="Times New Roman" w:eastAsia="Times New Roman" w:hAnsi="Times New Roman" w:cs="Times New Roman"/>
          <w:i/>
          <w:iCs/>
          <w:color w:val="000000"/>
          <w:sz w:val="28"/>
          <w:szCs w:val="28"/>
          <w:lang w:eastAsia="ru-RU"/>
        </w:rPr>
        <w:t xml:space="preserve">кумуляты </w:t>
      </w:r>
      <w:r w:rsidRPr="007A0330">
        <w:rPr>
          <w:rFonts w:ascii="Times New Roman" w:eastAsia="Times New Roman" w:hAnsi="Times New Roman" w:cs="Times New Roman"/>
          <w:color w:val="000000"/>
          <w:sz w:val="28"/>
          <w:szCs w:val="28"/>
          <w:lang w:eastAsia="ru-RU"/>
        </w:rPr>
        <w:t xml:space="preserve">и </w:t>
      </w:r>
      <w:r w:rsidRPr="007A0330">
        <w:rPr>
          <w:rFonts w:ascii="Times New Roman" w:eastAsia="Times New Roman" w:hAnsi="Times New Roman" w:cs="Times New Roman"/>
          <w:i/>
          <w:iCs/>
          <w:color w:val="000000"/>
          <w:sz w:val="28"/>
          <w:szCs w:val="28"/>
          <w:lang w:eastAsia="ru-RU"/>
        </w:rPr>
        <w:t>полигоны.</w:t>
      </w:r>
    </w:p>
    <w:p w:rsidR="007A0330" w:rsidRPr="007A0330" w:rsidRDefault="000C1FC2" w:rsidP="007A0330">
      <w:pPr>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drawing>
          <wp:inline distT="0" distB="0" distL="0" distR="0">
            <wp:extent cx="2743200" cy="1828800"/>
            <wp:effectExtent l="0" t="0" r="0"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743200" cy="1828800"/>
                    </a:xfrm>
                    <a:prstGeom prst="rect">
                      <a:avLst/>
                    </a:prstGeom>
                    <a:noFill/>
                    <a:ln>
                      <a:noFill/>
                    </a:ln>
                  </pic:spPr>
                </pic:pic>
              </a:graphicData>
            </a:graphic>
          </wp:inline>
        </w:drawing>
      </w:r>
      <w:r>
        <w:rPr>
          <w:rFonts w:ascii="Times New Roman" w:eastAsia="Times New Roman" w:hAnsi="Times New Roman" w:cs="Times New Roman"/>
          <w:noProof/>
          <w:sz w:val="28"/>
          <w:szCs w:val="20"/>
          <w:lang w:eastAsia="ru-RU"/>
        </w:rPr>
        <w:drawing>
          <wp:inline distT="0" distB="0" distL="0" distR="0">
            <wp:extent cx="2743200" cy="1828800"/>
            <wp:effectExtent l="0" t="0" r="0" b="0"/>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743200" cy="1828800"/>
                    </a:xfrm>
                    <a:prstGeom prst="rect">
                      <a:avLst/>
                    </a:prstGeom>
                    <a:noFill/>
                    <a:ln>
                      <a:noFill/>
                    </a:ln>
                  </pic:spPr>
                </pic:pic>
              </a:graphicData>
            </a:graphic>
          </wp:inline>
        </w:drawing>
      </w:r>
    </w:p>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рис.1</w:t>
      </w:r>
      <w:r w:rsidRPr="007A0330">
        <w:rPr>
          <w:rFonts w:ascii="Times New Roman" w:eastAsia="Times New Roman" w:hAnsi="Times New Roman" w:cs="Times New Roman"/>
          <w:sz w:val="28"/>
          <w:szCs w:val="20"/>
          <w:lang w:eastAsia="ru-RU"/>
        </w:rPr>
        <w:tab/>
        <w:t>Столбиковая диаграмма</w:t>
      </w:r>
      <w:r w:rsidRPr="007A0330">
        <w:rPr>
          <w:rFonts w:ascii="Times New Roman" w:eastAsia="Times New Roman" w:hAnsi="Times New Roman" w:cs="Times New Roman"/>
          <w:sz w:val="28"/>
          <w:szCs w:val="20"/>
          <w:lang w:eastAsia="ru-RU"/>
        </w:rPr>
        <w:tab/>
      </w:r>
      <w:r w:rsidRPr="007A0330">
        <w:rPr>
          <w:rFonts w:ascii="Times New Roman" w:eastAsia="Times New Roman" w:hAnsi="Times New Roman" w:cs="Times New Roman"/>
          <w:sz w:val="28"/>
          <w:szCs w:val="20"/>
          <w:lang w:eastAsia="ru-RU"/>
        </w:rPr>
        <w:tab/>
        <w:t>рис.2   Ленточная диаграмма</w:t>
      </w:r>
    </w:p>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p>
    <w:p w:rsidR="007A0330" w:rsidRPr="007A0330" w:rsidRDefault="000C1FC2" w:rsidP="007A0330">
      <w:pPr>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drawing>
          <wp:inline distT="0" distB="0" distL="0" distR="0">
            <wp:extent cx="2743200" cy="1828800"/>
            <wp:effectExtent l="0" t="0" r="0" b="0"/>
            <wp:docPr id="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743200" cy="1828800"/>
                    </a:xfrm>
                    <a:prstGeom prst="rect">
                      <a:avLst/>
                    </a:prstGeom>
                    <a:noFill/>
                    <a:ln>
                      <a:noFill/>
                    </a:ln>
                  </pic:spPr>
                </pic:pic>
              </a:graphicData>
            </a:graphic>
          </wp:inline>
        </w:drawing>
      </w:r>
      <w:r>
        <w:rPr>
          <w:rFonts w:ascii="Times New Roman" w:eastAsia="Times New Roman" w:hAnsi="Times New Roman" w:cs="Times New Roman"/>
          <w:noProof/>
          <w:sz w:val="28"/>
          <w:szCs w:val="20"/>
          <w:lang w:eastAsia="ru-RU"/>
        </w:rPr>
        <w:drawing>
          <wp:inline distT="0" distB="0" distL="0" distR="0">
            <wp:extent cx="2857500" cy="1790700"/>
            <wp:effectExtent l="0" t="0" r="0"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857500" cy="1790700"/>
                    </a:xfrm>
                    <a:prstGeom prst="rect">
                      <a:avLst/>
                    </a:prstGeom>
                    <a:noFill/>
                    <a:ln>
                      <a:noFill/>
                    </a:ln>
                  </pic:spPr>
                </pic:pic>
              </a:graphicData>
            </a:graphic>
          </wp:inline>
        </w:drawing>
      </w:r>
    </w:p>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рис.3</w:t>
      </w:r>
      <w:r w:rsidRPr="007A0330">
        <w:rPr>
          <w:rFonts w:ascii="Times New Roman" w:eastAsia="Times New Roman" w:hAnsi="Times New Roman" w:cs="Times New Roman"/>
          <w:sz w:val="28"/>
          <w:szCs w:val="20"/>
          <w:lang w:eastAsia="ru-RU"/>
        </w:rPr>
        <w:tab/>
        <w:t>Секторная диаграмма</w:t>
      </w:r>
      <w:r w:rsidRPr="007A0330">
        <w:rPr>
          <w:rFonts w:ascii="Times New Roman" w:eastAsia="Times New Roman" w:hAnsi="Times New Roman" w:cs="Times New Roman"/>
          <w:sz w:val="28"/>
          <w:szCs w:val="20"/>
          <w:lang w:eastAsia="ru-RU"/>
        </w:rPr>
        <w:tab/>
      </w:r>
      <w:r w:rsidRPr="007A0330">
        <w:rPr>
          <w:rFonts w:ascii="Times New Roman" w:eastAsia="Times New Roman" w:hAnsi="Times New Roman" w:cs="Times New Roman"/>
          <w:sz w:val="28"/>
          <w:szCs w:val="20"/>
          <w:lang w:eastAsia="ru-RU"/>
        </w:rPr>
        <w:tab/>
        <w:t>рис.4   Линейная диаграмма</w:t>
      </w:r>
    </w:p>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ab/>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Статистический показатель </w:t>
      </w:r>
      <w:r w:rsidRPr="007A0330">
        <w:rPr>
          <w:rFonts w:ascii="Times New Roman" w:eastAsia="Times New Roman" w:hAnsi="Times New Roman" w:cs="Times New Roman"/>
          <w:color w:val="000000"/>
          <w:sz w:val="28"/>
          <w:szCs w:val="28"/>
          <w:lang w:eastAsia="ru-RU"/>
        </w:rPr>
        <w:t>представляет собой количественную харак</w:t>
      </w:r>
      <w:r w:rsidRPr="007A0330">
        <w:rPr>
          <w:rFonts w:ascii="Times New Roman" w:eastAsia="Times New Roman" w:hAnsi="Times New Roman" w:cs="Times New Roman"/>
          <w:color w:val="000000"/>
          <w:sz w:val="28"/>
          <w:szCs w:val="28"/>
          <w:lang w:eastAsia="ru-RU"/>
        </w:rPr>
        <w:softHyphen/>
        <w:t>теристику социально-экономических явлений и процессов в условиях качествен</w:t>
      </w:r>
      <w:r w:rsidRPr="007A0330">
        <w:rPr>
          <w:rFonts w:ascii="Times New Roman" w:eastAsia="Times New Roman" w:hAnsi="Times New Roman" w:cs="Times New Roman"/>
          <w:color w:val="000000"/>
          <w:sz w:val="28"/>
          <w:szCs w:val="28"/>
          <w:lang w:eastAsia="ru-RU"/>
        </w:rPr>
        <w:softHyphen/>
        <w:t>ной определенности.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Все используемые в статистической практике показатели по форме выра</w:t>
      </w:r>
      <w:r w:rsidRPr="007A0330">
        <w:rPr>
          <w:rFonts w:ascii="Times New Roman" w:eastAsia="Times New Roman" w:hAnsi="Times New Roman" w:cs="Times New Roman"/>
          <w:color w:val="000000"/>
          <w:sz w:val="28"/>
          <w:szCs w:val="28"/>
          <w:lang w:eastAsia="ru-RU"/>
        </w:rPr>
        <w:softHyphen/>
        <w:t>жения классифицируются на абсолютные, относительные и средние.</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lastRenderedPageBreak/>
        <w:t xml:space="preserve">Абсолютные показатели </w:t>
      </w:r>
      <w:r w:rsidRPr="007A0330">
        <w:rPr>
          <w:rFonts w:ascii="Times New Roman" w:eastAsia="Times New Roman" w:hAnsi="Times New Roman" w:cs="Times New Roman"/>
          <w:color w:val="000000"/>
          <w:sz w:val="28"/>
          <w:szCs w:val="28"/>
          <w:lang w:eastAsia="ru-RU"/>
        </w:rPr>
        <w:t>отражают физические размеры изучаемых стати</w:t>
      </w:r>
      <w:r w:rsidRPr="007A0330">
        <w:rPr>
          <w:rFonts w:ascii="Times New Roman" w:eastAsia="Times New Roman" w:hAnsi="Times New Roman" w:cs="Times New Roman"/>
          <w:color w:val="000000"/>
          <w:sz w:val="28"/>
          <w:szCs w:val="28"/>
          <w:lang w:eastAsia="ru-RU"/>
        </w:rPr>
        <w:softHyphen/>
        <w:t>стикой процессов и явлений, а именно их массу, площадь, объем, протяженность, временные характеристики, а также могут представлять объем совокупности, т. е. число составляющих ее единиц. Абсолютные статистические показатели всегда являются именованными числами.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Относительный показатель </w:t>
      </w:r>
      <w:r w:rsidRPr="007A0330">
        <w:rPr>
          <w:rFonts w:ascii="Times New Roman" w:eastAsia="Times New Roman" w:hAnsi="Times New Roman" w:cs="Times New Roman"/>
          <w:color w:val="000000"/>
          <w:sz w:val="28"/>
          <w:szCs w:val="28"/>
          <w:lang w:eastAsia="ru-RU"/>
        </w:rPr>
        <w:t>представляет собой результат деления одного абсолютного показателя на другой, и выражают соотношение между количест</w:t>
      </w:r>
      <w:r w:rsidRPr="007A0330">
        <w:rPr>
          <w:rFonts w:ascii="Times New Roman" w:eastAsia="Times New Roman" w:hAnsi="Times New Roman" w:cs="Times New Roman"/>
          <w:color w:val="000000"/>
          <w:sz w:val="28"/>
          <w:szCs w:val="28"/>
          <w:lang w:eastAsia="ru-RU"/>
        </w:rPr>
        <w:softHyphen/>
        <w:t>венными характеристиками социально-экономических явлений. Относительный показатель может выражаться в коэффициентах, процентах, промилле.</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Все используемые на практике относительные статистические показатели можно подразделить на следующие виды:</w:t>
      </w:r>
    </w:p>
    <w:p w:rsidR="007A0330" w:rsidRPr="007A0330" w:rsidRDefault="007A0330" w:rsidP="005E724E">
      <w:pPr>
        <w:numPr>
          <w:ilvl w:val="0"/>
          <w:numId w:val="28"/>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Относительная величина планового задания </w:t>
      </w:r>
      <w:r w:rsidRPr="007A0330">
        <w:rPr>
          <w:rFonts w:ascii="Times New Roman" w:eastAsia="Times New Roman" w:hAnsi="Times New Roman" w:cs="Times New Roman"/>
          <w:color w:val="000000"/>
          <w:sz w:val="28"/>
          <w:szCs w:val="28"/>
          <w:lang w:eastAsia="ru-RU"/>
        </w:rPr>
        <w:t>- это отношение объема (величины) показателя, запланированного на анализируемый период к объему (величине) показателя, достигнутого фактически в предшествующий период;</w:t>
      </w:r>
    </w:p>
    <w:p w:rsidR="007A0330" w:rsidRPr="007A0330" w:rsidRDefault="007A0330" w:rsidP="005E724E">
      <w:pPr>
        <w:numPr>
          <w:ilvl w:val="0"/>
          <w:numId w:val="28"/>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Относительная величина выполнения плана </w:t>
      </w:r>
      <w:r w:rsidRPr="007A0330">
        <w:rPr>
          <w:rFonts w:ascii="Times New Roman" w:eastAsia="Times New Roman" w:hAnsi="Times New Roman" w:cs="Times New Roman"/>
          <w:color w:val="000000"/>
          <w:sz w:val="28"/>
          <w:szCs w:val="28"/>
          <w:lang w:eastAsia="ru-RU"/>
        </w:rPr>
        <w:t>- это отношение объема (величины) показателя, фактически достигнутого за анализируемый период к объ</w:t>
      </w:r>
      <w:r w:rsidRPr="007A0330">
        <w:rPr>
          <w:rFonts w:ascii="Times New Roman" w:eastAsia="Times New Roman" w:hAnsi="Times New Roman" w:cs="Times New Roman"/>
          <w:color w:val="000000"/>
          <w:sz w:val="28"/>
          <w:szCs w:val="28"/>
          <w:lang w:eastAsia="ru-RU"/>
        </w:rPr>
        <w:softHyphen/>
        <w:t>ему (величине) показателя по плану за этот же период;</w:t>
      </w:r>
    </w:p>
    <w:p w:rsidR="007A0330" w:rsidRPr="007A0330" w:rsidRDefault="007A0330" w:rsidP="005E724E">
      <w:pPr>
        <w:numPr>
          <w:ilvl w:val="0"/>
          <w:numId w:val="28"/>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Относительная величина динамики - </w:t>
      </w:r>
      <w:r w:rsidRPr="007A0330">
        <w:rPr>
          <w:rFonts w:ascii="Times New Roman" w:eastAsia="Times New Roman" w:hAnsi="Times New Roman" w:cs="Times New Roman"/>
          <w:color w:val="000000"/>
          <w:sz w:val="28"/>
          <w:szCs w:val="28"/>
          <w:lang w:eastAsia="ru-RU"/>
        </w:rPr>
        <w:t>характеризует отношение объема (величины) показателя, фактически достигнутого в анализируемом периоде к объ</w:t>
      </w:r>
      <w:r w:rsidRPr="007A0330">
        <w:rPr>
          <w:rFonts w:ascii="Times New Roman" w:eastAsia="Times New Roman" w:hAnsi="Times New Roman" w:cs="Times New Roman"/>
          <w:color w:val="000000"/>
          <w:sz w:val="28"/>
          <w:szCs w:val="28"/>
          <w:lang w:eastAsia="ru-RU"/>
        </w:rPr>
        <w:softHyphen/>
        <w:t>ему этого показателя за предшествующий период (цепные относительные вели</w:t>
      </w:r>
      <w:r w:rsidRPr="007A0330">
        <w:rPr>
          <w:rFonts w:ascii="Times New Roman" w:eastAsia="Times New Roman" w:hAnsi="Times New Roman" w:cs="Times New Roman"/>
          <w:color w:val="000000"/>
          <w:sz w:val="28"/>
          <w:szCs w:val="28"/>
          <w:lang w:eastAsia="ru-RU"/>
        </w:rPr>
        <w:softHyphen/>
        <w:t>чины динамики), либо достигнутому в базисный период (базисные относительные величины динамики);</w:t>
      </w:r>
    </w:p>
    <w:p w:rsidR="007A0330" w:rsidRPr="007A0330" w:rsidRDefault="007A0330" w:rsidP="005E724E">
      <w:pPr>
        <w:numPr>
          <w:ilvl w:val="0"/>
          <w:numId w:val="28"/>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Относительные величины структуры - </w:t>
      </w:r>
      <w:r w:rsidRPr="007A0330">
        <w:rPr>
          <w:rFonts w:ascii="Times New Roman" w:eastAsia="Times New Roman" w:hAnsi="Times New Roman" w:cs="Times New Roman"/>
          <w:color w:val="000000"/>
          <w:sz w:val="28"/>
          <w:szCs w:val="28"/>
          <w:lang w:eastAsia="ru-RU"/>
        </w:rPr>
        <w:t>характеризуют состав изучае</w:t>
      </w:r>
      <w:r w:rsidRPr="007A0330">
        <w:rPr>
          <w:rFonts w:ascii="Times New Roman" w:eastAsia="Times New Roman" w:hAnsi="Times New Roman" w:cs="Times New Roman"/>
          <w:color w:val="000000"/>
          <w:sz w:val="28"/>
          <w:szCs w:val="28"/>
          <w:lang w:eastAsia="ru-RU"/>
        </w:rPr>
        <w:softHyphen/>
        <w:t>мого явления и определяются как отношение составных частей изучаемого явле</w:t>
      </w:r>
      <w:r w:rsidRPr="007A0330">
        <w:rPr>
          <w:rFonts w:ascii="Times New Roman" w:eastAsia="Times New Roman" w:hAnsi="Times New Roman" w:cs="Times New Roman"/>
          <w:color w:val="000000"/>
          <w:sz w:val="28"/>
          <w:szCs w:val="28"/>
          <w:lang w:eastAsia="ru-RU"/>
        </w:rPr>
        <w:softHyphen/>
        <w:t>ния к его общему объему;</w:t>
      </w:r>
    </w:p>
    <w:p w:rsidR="007A0330" w:rsidRPr="007A0330" w:rsidRDefault="007A0330" w:rsidP="005E724E">
      <w:pPr>
        <w:numPr>
          <w:ilvl w:val="0"/>
          <w:numId w:val="28"/>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Относительная величина координации </w:t>
      </w:r>
      <w:r w:rsidRPr="007A0330">
        <w:rPr>
          <w:rFonts w:ascii="Times New Roman" w:eastAsia="Times New Roman" w:hAnsi="Times New Roman" w:cs="Times New Roman"/>
          <w:color w:val="000000"/>
          <w:sz w:val="28"/>
          <w:szCs w:val="28"/>
          <w:lang w:eastAsia="ru-RU"/>
        </w:rPr>
        <w:t>- характеризуют соотношение частей изучаемой совокупности между собой и определяются как отношение од</w:t>
      </w:r>
      <w:r w:rsidRPr="007A0330">
        <w:rPr>
          <w:rFonts w:ascii="Times New Roman" w:eastAsia="Times New Roman" w:hAnsi="Times New Roman" w:cs="Times New Roman"/>
          <w:color w:val="000000"/>
          <w:sz w:val="28"/>
          <w:szCs w:val="28"/>
          <w:lang w:eastAsia="ru-RU"/>
        </w:rPr>
        <w:softHyphen/>
        <w:t>ной части к другой, принятой за базу сравнения;</w:t>
      </w:r>
    </w:p>
    <w:p w:rsidR="007A0330" w:rsidRPr="007A0330" w:rsidRDefault="007A0330" w:rsidP="005E724E">
      <w:pPr>
        <w:numPr>
          <w:ilvl w:val="0"/>
          <w:numId w:val="28"/>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Относительная величина интенсивности ~ </w:t>
      </w:r>
      <w:r w:rsidRPr="007A0330">
        <w:rPr>
          <w:rFonts w:ascii="Times New Roman" w:eastAsia="Times New Roman" w:hAnsi="Times New Roman" w:cs="Times New Roman"/>
          <w:color w:val="000000"/>
          <w:sz w:val="28"/>
          <w:szCs w:val="28"/>
          <w:lang w:eastAsia="ru-RU"/>
        </w:rPr>
        <w:t>характеризует соотношение различных, но связанных между собой показателей;</w:t>
      </w:r>
    </w:p>
    <w:p w:rsidR="007A0330" w:rsidRPr="007A0330" w:rsidRDefault="007A0330" w:rsidP="005E724E">
      <w:pPr>
        <w:numPr>
          <w:ilvl w:val="0"/>
          <w:numId w:val="28"/>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Относительная величина сравнения </w:t>
      </w:r>
      <w:r w:rsidRPr="007A0330">
        <w:rPr>
          <w:rFonts w:ascii="Times New Roman" w:eastAsia="Times New Roman" w:hAnsi="Times New Roman" w:cs="Times New Roman"/>
          <w:color w:val="000000"/>
          <w:sz w:val="28"/>
          <w:szCs w:val="28"/>
          <w:lang w:eastAsia="ru-RU"/>
        </w:rPr>
        <w:t>- характеризует соотношение од</w:t>
      </w:r>
      <w:r w:rsidRPr="007A0330">
        <w:rPr>
          <w:rFonts w:ascii="Times New Roman" w:eastAsia="Times New Roman" w:hAnsi="Times New Roman" w:cs="Times New Roman"/>
          <w:color w:val="000000"/>
          <w:sz w:val="28"/>
          <w:szCs w:val="28"/>
          <w:lang w:eastAsia="ru-RU"/>
        </w:rPr>
        <w:softHyphen/>
        <w:t>них и тех же показателей, явлений за один и тот же период времени, но по разным объектам и территориям.</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Средние величины </w:t>
      </w:r>
      <w:r w:rsidRPr="007A0330">
        <w:rPr>
          <w:rFonts w:ascii="Times New Roman" w:eastAsia="Times New Roman" w:hAnsi="Times New Roman" w:cs="Times New Roman"/>
          <w:color w:val="000000"/>
          <w:sz w:val="28"/>
          <w:szCs w:val="28"/>
          <w:lang w:eastAsia="ru-RU"/>
        </w:rPr>
        <w:t>характеризуют типичный уровень признака отнесенный к единице совокупности и представляет собой обобщенную количественную ха</w:t>
      </w:r>
      <w:r w:rsidRPr="007A0330">
        <w:rPr>
          <w:rFonts w:ascii="Times New Roman" w:eastAsia="Times New Roman" w:hAnsi="Times New Roman" w:cs="Times New Roman"/>
          <w:color w:val="000000"/>
          <w:sz w:val="28"/>
          <w:szCs w:val="28"/>
          <w:lang w:eastAsia="ru-RU"/>
        </w:rPr>
        <w:softHyphen/>
        <w:t>рактеристику признака статистической совокупности. Учитывая, что статистиче</w:t>
      </w:r>
      <w:r w:rsidRPr="007A0330">
        <w:rPr>
          <w:rFonts w:ascii="Times New Roman" w:eastAsia="Times New Roman" w:hAnsi="Times New Roman" w:cs="Times New Roman"/>
          <w:color w:val="000000"/>
          <w:sz w:val="28"/>
          <w:szCs w:val="28"/>
          <w:lang w:eastAsia="ru-RU"/>
        </w:rPr>
        <w:softHyphen/>
        <w:t>ские средние всегда выражают качественные свойства изучаемых общественных процессов и явлений, важно правильно выбрать форму средней исходя из взаимо</w:t>
      </w:r>
      <w:r w:rsidRPr="007A0330">
        <w:rPr>
          <w:rFonts w:ascii="Times New Roman" w:eastAsia="Times New Roman" w:hAnsi="Times New Roman" w:cs="Times New Roman"/>
          <w:color w:val="000000"/>
          <w:sz w:val="28"/>
          <w:szCs w:val="28"/>
          <w:lang w:eastAsia="ru-RU"/>
        </w:rPr>
        <w:softHyphen/>
        <w:t xml:space="preserve">связи явлений и их признаков. Средняя гармоническая это величина обратная средней арифметической, </w:t>
      </w:r>
      <w:r w:rsidRPr="007A0330">
        <w:rPr>
          <w:rFonts w:ascii="Times New Roman" w:eastAsia="Times New Roman" w:hAnsi="Times New Roman" w:cs="Times New Roman"/>
          <w:color w:val="000000"/>
          <w:sz w:val="28"/>
          <w:szCs w:val="28"/>
          <w:lang w:eastAsia="ru-RU"/>
        </w:rPr>
        <w:lastRenderedPageBreak/>
        <w:t>когда статистическая информация не содержит частот по отдельным вариантам совокупности, а представлена как их произведение, применяется формула средней гармонической взвешенной.</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Наиболее часто используются в экономическом и статистическом анализе: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b/>
          <w:color w:val="000000"/>
          <w:sz w:val="28"/>
          <w:szCs w:val="28"/>
          <w:lang w:eastAsia="ru-RU"/>
        </w:rPr>
        <w:t>—</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 xml:space="preserve">средняя арифметическая простая </w:t>
      </w:r>
      <w:r w:rsidRPr="007A0330">
        <w:rPr>
          <w:rFonts w:ascii="Times New Roman" w:eastAsia="Times New Roman" w:hAnsi="Times New Roman" w:cs="Times New Roman"/>
          <w:color w:val="000000"/>
          <w:sz w:val="28"/>
          <w:szCs w:val="28"/>
          <w:lang w:eastAsia="ru-RU"/>
        </w:rPr>
        <w:t>- используется в тех случаях, когда каждое значение изучаемого признака встречается в совокупности один раз</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vertAlign w:val="subscript"/>
          <w:lang w:val="fr-FR"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fr-FR" w:eastAsia="ru-RU"/>
        </w:rPr>
        <w:t>_     ∑x</w:t>
      </w:r>
      <w:r w:rsidRPr="007A0330">
        <w:rPr>
          <w:rFonts w:ascii="Times New Roman" w:eastAsia="Times New Roman" w:hAnsi="Times New Roman" w:cs="Times New Roman"/>
          <w:color w:val="000000"/>
          <w:sz w:val="28"/>
          <w:szCs w:val="28"/>
          <w:vertAlign w:val="subscript"/>
          <w:lang w:val="fr-FR" w:eastAsia="ru-RU"/>
        </w:rPr>
        <w:t>i</w:t>
      </w:r>
      <w:r w:rsidRPr="007A0330">
        <w:rPr>
          <w:rFonts w:ascii="Times New Roman" w:eastAsia="Times New Roman" w:hAnsi="Times New Roman" w:cs="Times New Roman"/>
          <w:color w:val="000000"/>
          <w:sz w:val="28"/>
          <w:szCs w:val="28"/>
          <w:vertAlign w:val="subscript"/>
          <w:lang w:val="fr-FR" w:eastAsia="ru-RU"/>
        </w:rPr>
        <w:tab/>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val="fr-FR" w:eastAsia="ru-RU"/>
        </w:rPr>
        <w:t>1</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val="fr-FR" w:eastAsia="ru-RU"/>
        </w:rPr>
        <w:t>2</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val="fr-FR" w:eastAsia="ru-RU"/>
        </w:rPr>
        <w:t>3</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val="fr-FR"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val="fr-FR" w:eastAsia="ru-RU"/>
        </w:rPr>
        <w:t>x</w:t>
      </w:r>
      <w:r w:rsidRPr="007A0330">
        <w:rPr>
          <w:rFonts w:ascii="Times New Roman" w:eastAsia="Times New Roman" w:hAnsi="Times New Roman" w:cs="Times New Roman"/>
          <w:color w:val="000000"/>
          <w:sz w:val="28"/>
          <w:szCs w:val="28"/>
          <w:lang w:val="fr-FR" w:eastAsia="ru-RU"/>
        </w:rPr>
        <w:t xml:space="preserve"> = —— = ————————</w:t>
      </w:r>
    </w:p>
    <w:p w:rsidR="007A0330" w:rsidRPr="007A0330" w:rsidRDefault="007A0330" w:rsidP="007A0330">
      <w:pPr>
        <w:shd w:val="clear" w:color="auto" w:fill="FFFFFF"/>
        <w:autoSpaceDE w:val="0"/>
        <w:autoSpaceDN w:val="0"/>
        <w:adjustRightInd w:val="0"/>
        <w:spacing w:after="0" w:line="240" w:lineRule="auto"/>
        <w:ind w:firstLine="720"/>
        <w:rPr>
          <w:rFonts w:ascii="Times New Roman" w:eastAsia="Times New Roman" w:hAnsi="Times New Roman" w:cs="Times New Roman"/>
          <w:color w:val="000000"/>
          <w:sz w:val="28"/>
          <w:szCs w:val="28"/>
          <w:lang w:val="fr-FR"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fr-FR" w:eastAsia="ru-RU"/>
        </w:rPr>
        <w:t>n</w:t>
      </w:r>
      <w:r w:rsidRPr="007A0330">
        <w:rPr>
          <w:rFonts w:ascii="Times New Roman" w:eastAsia="Times New Roman" w:hAnsi="Times New Roman" w:cs="Times New Roman"/>
          <w:color w:val="000000"/>
          <w:sz w:val="28"/>
          <w:szCs w:val="28"/>
          <w:lang w:val="fr-FR" w:eastAsia="ru-RU"/>
        </w:rPr>
        <w:tab/>
      </w:r>
      <w:r w:rsidRPr="007A0330">
        <w:rPr>
          <w:rFonts w:ascii="Times New Roman" w:eastAsia="Times New Roman" w:hAnsi="Times New Roman" w:cs="Times New Roman"/>
          <w:color w:val="000000"/>
          <w:sz w:val="28"/>
          <w:szCs w:val="28"/>
          <w:lang w:val="fr-FR" w:eastAsia="ru-RU"/>
        </w:rPr>
        <w:tab/>
      </w:r>
      <w:r w:rsidRPr="007A0330">
        <w:rPr>
          <w:rFonts w:ascii="Times New Roman" w:eastAsia="Times New Roman" w:hAnsi="Times New Roman" w:cs="Times New Roman"/>
          <w:color w:val="000000"/>
          <w:sz w:val="28"/>
          <w:szCs w:val="28"/>
          <w:lang w:val="fr-FR" w:eastAsia="ru-RU"/>
        </w:rPr>
        <w:tab/>
        <w:t>n</w:t>
      </w:r>
    </w:p>
    <w:p w:rsidR="007A0330" w:rsidRPr="007A0330" w:rsidRDefault="007A0330" w:rsidP="007A0330">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где      </w:t>
      </w:r>
      <w:r w:rsidRPr="007A0330">
        <w:rPr>
          <w:rFonts w:ascii="Times New Roman" w:eastAsia="Times New Roman" w:hAnsi="Times New Roman" w:cs="Times New Roman"/>
          <w:i/>
          <w:iCs/>
          <w:color w:val="000000"/>
          <w:sz w:val="28"/>
          <w:szCs w:val="28"/>
          <w:lang w:val="en-US" w:eastAsia="ru-RU"/>
        </w:rPr>
        <w:t>x</w:t>
      </w:r>
      <w:r w:rsidRPr="007A0330">
        <w:rPr>
          <w:rFonts w:ascii="Times New Roman" w:eastAsia="Times New Roman" w:hAnsi="Times New Roman" w:cs="Times New Roman"/>
          <w:i/>
          <w:iCs/>
          <w:color w:val="000000"/>
          <w:sz w:val="28"/>
          <w:szCs w:val="28"/>
          <w:vertAlign w:val="subscript"/>
          <w:lang w:val="en-US" w:eastAsia="ru-RU"/>
        </w:rPr>
        <w:t>i</w:t>
      </w:r>
      <w:r w:rsidRPr="007A0330">
        <w:rPr>
          <w:rFonts w:ascii="Times New Roman" w:eastAsia="Times New Roman" w:hAnsi="Times New Roman" w:cs="Times New Roman"/>
          <w:i/>
          <w:iCs/>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i</w:t>
      </w:r>
      <w:r w:rsidRPr="007A0330">
        <w:rPr>
          <w:rFonts w:ascii="Times New Roman" w:eastAsia="Times New Roman" w:hAnsi="Times New Roman" w:cs="Times New Roman"/>
          <w:color w:val="000000"/>
          <w:sz w:val="28"/>
          <w:szCs w:val="28"/>
          <w:lang w:eastAsia="ru-RU"/>
        </w:rPr>
        <w:t xml:space="preserve">-ый вариант осредняемого признака, </w:t>
      </w:r>
    </w:p>
    <w:p w:rsidR="007A0330" w:rsidRPr="007A0330" w:rsidRDefault="007A0330" w:rsidP="007A0330">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п </w:t>
      </w:r>
      <w:r w:rsidRPr="007A0330">
        <w:rPr>
          <w:rFonts w:ascii="Times New Roman" w:eastAsia="Times New Roman" w:hAnsi="Times New Roman" w:cs="Times New Roman"/>
          <w:color w:val="000000"/>
          <w:sz w:val="28"/>
          <w:szCs w:val="28"/>
          <w:lang w:eastAsia="ru-RU"/>
        </w:rPr>
        <w:t>- объем совокупности.</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b/>
          <w:color w:val="000000"/>
          <w:sz w:val="28"/>
          <w:szCs w:val="28"/>
          <w:lang w:eastAsia="ru-RU"/>
        </w:rPr>
        <w:t>—</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 xml:space="preserve">средняя арифметическая взвешенная - </w:t>
      </w:r>
      <w:r w:rsidRPr="007A0330">
        <w:rPr>
          <w:rFonts w:ascii="Times New Roman" w:eastAsia="Times New Roman" w:hAnsi="Times New Roman" w:cs="Times New Roman"/>
          <w:color w:val="000000"/>
          <w:sz w:val="28"/>
          <w:szCs w:val="28"/>
          <w:lang w:eastAsia="ru-RU"/>
        </w:rPr>
        <w:t>применяется в тех случаях, когда ка</w:t>
      </w:r>
      <w:r w:rsidRPr="007A0330">
        <w:rPr>
          <w:rFonts w:ascii="Times New Roman" w:eastAsia="Times New Roman" w:hAnsi="Times New Roman" w:cs="Times New Roman"/>
          <w:color w:val="000000"/>
          <w:sz w:val="28"/>
          <w:szCs w:val="28"/>
          <w:lang w:eastAsia="ru-RU"/>
        </w:rPr>
        <w:softHyphen/>
        <w:t>ждое значение признака встречается в совокупности несколько раз</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_     ∑</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val="fr-FR" w:eastAsia="ru-RU"/>
        </w:rPr>
        <w:t>i</w:t>
      </w:r>
      <w:r w:rsidRPr="007A0330">
        <w:rPr>
          <w:rFonts w:ascii="Times New Roman" w:eastAsia="Times New Roman" w:hAnsi="Times New Roman" w:cs="Times New Roman"/>
          <w:color w:val="000000"/>
          <w:sz w:val="28"/>
          <w:szCs w:val="28"/>
          <w:vertAlign w:val="subscript"/>
          <w:lang w:eastAsia="ru-RU"/>
        </w:rPr>
        <w:t xml:space="preserve"> </w:t>
      </w:r>
      <w:r w:rsidRPr="007A0330">
        <w:rPr>
          <w:rFonts w:ascii="Times New Roman" w:eastAsia="Times New Roman" w:hAnsi="Times New Roman" w:cs="Times New Roman"/>
          <w:color w:val="000000"/>
          <w:sz w:val="28"/>
          <w:szCs w:val="28"/>
          <w:lang w:eastAsia="ru-RU"/>
        </w:rPr>
        <w:t xml:space="preserve"> * </w:t>
      </w:r>
      <w:r w:rsidRPr="007A0330">
        <w:rPr>
          <w:rFonts w:ascii="Times New Roman" w:eastAsia="Times New Roman" w:hAnsi="Times New Roman" w:cs="Times New Roman"/>
          <w:color w:val="000000"/>
          <w:sz w:val="28"/>
          <w:szCs w:val="28"/>
          <w:lang w:val="fr-FR" w:eastAsia="ru-RU"/>
        </w:rPr>
        <w:t>f</w:t>
      </w:r>
      <w:r w:rsidRPr="007A0330">
        <w:rPr>
          <w:rFonts w:ascii="Times New Roman" w:eastAsia="Times New Roman" w:hAnsi="Times New Roman" w:cs="Times New Roman"/>
          <w:color w:val="000000"/>
          <w:sz w:val="28"/>
          <w:szCs w:val="28"/>
          <w:vertAlign w:val="subscript"/>
          <w:lang w:val="fr-FR" w:eastAsia="ru-RU"/>
        </w:rPr>
        <w:t>i</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vertAlign w:val="subscript"/>
          <w:lang w:eastAsia="ru-RU"/>
        </w:rPr>
        <w:tab/>
        <w:t xml:space="preserve">    </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f</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f</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eastAsia="ru-RU"/>
        </w:rPr>
        <w:t>3</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f</w:t>
      </w:r>
      <w:r w:rsidRPr="007A0330">
        <w:rPr>
          <w:rFonts w:ascii="Times New Roman" w:eastAsia="Times New Roman" w:hAnsi="Times New Roman" w:cs="Times New Roman"/>
          <w:color w:val="000000"/>
          <w:sz w:val="28"/>
          <w:szCs w:val="28"/>
          <w:vertAlign w:val="subscript"/>
          <w:lang w:eastAsia="ru-RU"/>
        </w:rPr>
        <w:t>3</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val="fr-FR" w:eastAsia="ru-RU"/>
        </w:rPr>
        <w:t>n</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f</w:t>
      </w:r>
      <w:r w:rsidRPr="007A0330">
        <w:rPr>
          <w:rFonts w:ascii="Times New Roman" w:eastAsia="Times New Roman" w:hAnsi="Times New Roman" w:cs="Times New Roman"/>
          <w:color w:val="000000"/>
          <w:sz w:val="28"/>
          <w:szCs w:val="28"/>
          <w:vertAlign w:val="subscript"/>
          <w:lang w:val="fr-FR"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eastAsia="ru-RU"/>
        </w:rPr>
        <w:t xml:space="preserve">       </w:t>
      </w:r>
      <w:r w:rsidRPr="007A0330">
        <w:rPr>
          <w:rFonts w:ascii="Times New Roman" w:eastAsia="Times New Roman" w:hAnsi="Times New Roman" w:cs="Times New Roman"/>
          <w:color w:val="000000"/>
          <w:sz w:val="32"/>
          <w:szCs w:val="32"/>
          <w:lang w:val="fr-FR" w:eastAsia="ru-RU"/>
        </w:rPr>
        <w:t>x</w:t>
      </w:r>
      <w:r w:rsidRPr="007A0330">
        <w:rPr>
          <w:rFonts w:ascii="Times New Roman" w:eastAsia="Times New Roman" w:hAnsi="Times New Roman" w:cs="Times New Roman"/>
          <w:color w:val="000000"/>
          <w:sz w:val="28"/>
          <w:szCs w:val="28"/>
          <w:lang w:eastAsia="ru-RU"/>
        </w:rPr>
        <w:t xml:space="preserve"> = ————  = ——————————————</w:t>
      </w:r>
    </w:p>
    <w:p w:rsidR="007A0330" w:rsidRPr="007A0330" w:rsidRDefault="007A0330" w:rsidP="007A0330">
      <w:pPr>
        <w:shd w:val="clear" w:color="auto" w:fill="FFFFFF"/>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fr-FR" w:eastAsia="ru-RU"/>
        </w:rPr>
        <w:t>f</w:t>
      </w:r>
      <w:r w:rsidRPr="007A0330">
        <w:rPr>
          <w:rFonts w:ascii="Times New Roman" w:eastAsia="Times New Roman" w:hAnsi="Times New Roman" w:cs="Times New Roman"/>
          <w:color w:val="000000"/>
          <w:sz w:val="28"/>
          <w:szCs w:val="28"/>
          <w:vertAlign w:val="subscript"/>
          <w:lang w:val="fr-FR" w:eastAsia="ru-RU"/>
        </w:rPr>
        <w:t>i</w:t>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val="en-US" w:eastAsia="ru-RU"/>
        </w:rPr>
        <w:t>f</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f</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f</w:t>
      </w:r>
      <w:r w:rsidRPr="007A0330">
        <w:rPr>
          <w:rFonts w:ascii="Times New Roman" w:eastAsia="Times New Roman" w:hAnsi="Times New Roman" w:cs="Times New Roman"/>
          <w:color w:val="000000"/>
          <w:sz w:val="28"/>
          <w:szCs w:val="28"/>
          <w:vertAlign w:val="subscript"/>
          <w:lang w:eastAsia="ru-RU"/>
        </w:rPr>
        <w:t>3</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f</w:t>
      </w:r>
      <w:r w:rsidRPr="007A0330">
        <w:rPr>
          <w:rFonts w:ascii="Times New Roman" w:eastAsia="Times New Roman" w:hAnsi="Times New Roman" w:cs="Times New Roman"/>
          <w:color w:val="000000"/>
          <w:sz w:val="28"/>
          <w:szCs w:val="28"/>
          <w:vertAlign w:val="subscript"/>
          <w:lang w:val="fr-FR" w:eastAsia="ru-RU"/>
        </w:rPr>
        <w:t>n</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где      </w:t>
      </w:r>
      <w:r w:rsidRPr="007A0330">
        <w:rPr>
          <w:rFonts w:ascii="Times New Roman" w:eastAsia="Times New Roman" w:hAnsi="Times New Roman" w:cs="Times New Roman"/>
          <w:i/>
          <w:iCs/>
          <w:color w:val="000000"/>
          <w:sz w:val="28"/>
          <w:szCs w:val="28"/>
          <w:lang w:val="en-US" w:eastAsia="ru-RU"/>
        </w:rPr>
        <w:t>fi</w:t>
      </w:r>
      <w:r w:rsidRPr="007A0330">
        <w:rPr>
          <w:rFonts w:ascii="Times New Roman" w:eastAsia="Times New Roman" w:hAnsi="Times New Roman" w:cs="Times New Roman"/>
          <w:i/>
          <w:iCs/>
          <w:color w:val="000000"/>
          <w:sz w:val="28"/>
          <w:szCs w:val="28"/>
          <w:lang w:eastAsia="ru-RU"/>
        </w:rPr>
        <w:t xml:space="preserve"> - </w:t>
      </w:r>
      <w:r w:rsidRPr="007A0330">
        <w:rPr>
          <w:rFonts w:ascii="Times New Roman" w:eastAsia="Times New Roman" w:hAnsi="Times New Roman" w:cs="Times New Roman"/>
          <w:color w:val="000000"/>
          <w:sz w:val="28"/>
          <w:szCs w:val="28"/>
          <w:lang w:eastAsia="ru-RU"/>
        </w:rPr>
        <w:t xml:space="preserve">вес </w:t>
      </w:r>
      <w:r w:rsidRPr="007A0330">
        <w:rPr>
          <w:rFonts w:ascii="Times New Roman" w:eastAsia="Times New Roman" w:hAnsi="Times New Roman" w:cs="Times New Roman"/>
          <w:color w:val="000000"/>
          <w:sz w:val="28"/>
          <w:szCs w:val="28"/>
          <w:lang w:val="en-US" w:eastAsia="ru-RU"/>
        </w:rPr>
        <w:t>i</w:t>
      </w:r>
      <w:r w:rsidRPr="007A0330">
        <w:rPr>
          <w:rFonts w:ascii="Times New Roman" w:eastAsia="Times New Roman" w:hAnsi="Times New Roman" w:cs="Times New Roman"/>
          <w:color w:val="000000"/>
          <w:sz w:val="28"/>
          <w:szCs w:val="28"/>
          <w:lang w:eastAsia="ru-RU"/>
        </w:rPr>
        <w:t>-го варианта.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b/>
          <w:color w:val="000000"/>
          <w:sz w:val="28"/>
          <w:szCs w:val="28"/>
          <w:lang w:eastAsia="ru-RU"/>
        </w:rPr>
        <w:t>—</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 xml:space="preserve">средняя гармоническая простая </w:t>
      </w:r>
      <w:r w:rsidRPr="007A0330">
        <w:rPr>
          <w:rFonts w:ascii="Times New Roman" w:eastAsia="Times New Roman" w:hAnsi="Times New Roman" w:cs="Times New Roman"/>
          <w:color w:val="000000"/>
          <w:sz w:val="28"/>
          <w:szCs w:val="28"/>
          <w:lang w:eastAsia="ru-RU"/>
        </w:rPr>
        <w:t>применяется в том случае, если объемы явлений, т.е. произведения, по каждому признаку равны</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_</w:t>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val="en-US"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   </w:t>
      </w:r>
      <w:r w:rsidRPr="007A0330">
        <w:rPr>
          <w:rFonts w:ascii="Times New Roman" w:eastAsia="Times New Roman" w:hAnsi="Times New Roman" w:cs="Times New Roman"/>
          <w:color w:val="000000"/>
          <w:sz w:val="32"/>
          <w:szCs w:val="32"/>
          <w:lang w:val="fr-FR" w:eastAsia="ru-RU"/>
        </w:rPr>
        <w:t>x</w:t>
      </w:r>
      <w:r w:rsidRPr="007A0330">
        <w:rPr>
          <w:rFonts w:ascii="Times New Roman" w:eastAsia="Times New Roman" w:hAnsi="Times New Roman" w:cs="Times New Roman"/>
          <w:color w:val="000000"/>
          <w:sz w:val="28"/>
          <w:szCs w:val="28"/>
          <w:lang w:eastAsia="ru-RU"/>
        </w:rPr>
        <w:t xml:space="preserve"> = ———  ,</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      ∑1/</w:t>
      </w:r>
      <w:r w:rsidRPr="007A0330">
        <w:rPr>
          <w:rFonts w:ascii="Times New Roman" w:eastAsia="Times New Roman" w:hAnsi="Times New Roman" w:cs="Times New Roman"/>
          <w:color w:val="000000"/>
          <w:sz w:val="28"/>
          <w:szCs w:val="28"/>
          <w:lang w:val="en-US" w:eastAsia="ru-RU"/>
        </w:rPr>
        <w:t>x</w:t>
      </w:r>
    </w:p>
    <w:p w:rsidR="007A0330" w:rsidRPr="007A0330" w:rsidRDefault="007A0330" w:rsidP="007A0330">
      <w:pPr>
        <w:shd w:val="clear" w:color="auto" w:fill="FFFFFF"/>
        <w:autoSpaceDE w:val="0"/>
        <w:autoSpaceDN w:val="0"/>
        <w:adjustRightInd w:val="0"/>
        <w:spacing w:after="0" w:line="240" w:lineRule="auto"/>
        <w:ind w:left="709"/>
        <w:jc w:val="both"/>
        <w:rPr>
          <w:rFonts w:ascii="Times New Roman" w:eastAsia="Times New Roman" w:hAnsi="Times New Roman" w:cs="Times New Roman"/>
          <w:b/>
          <w:color w:val="000000"/>
          <w:sz w:val="28"/>
          <w:szCs w:val="28"/>
          <w:lang w:eastAsia="ru-RU"/>
        </w:rPr>
      </w:pPr>
      <w:r w:rsidRPr="007A0330">
        <w:rPr>
          <w:rFonts w:ascii="Times New Roman" w:eastAsia="Times New Roman" w:hAnsi="Times New Roman" w:cs="Times New Roman"/>
          <w:color w:val="000000"/>
          <w:sz w:val="28"/>
          <w:szCs w:val="28"/>
          <w:lang w:eastAsia="ru-RU"/>
        </w:rPr>
        <w:t>где ∑1/</w:t>
      </w:r>
      <w:r w:rsidRPr="007A0330">
        <w:rPr>
          <w:rFonts w:ascii="Times New Roman" w:eastAsia="Times New Roman" w:hAnsi="Times New Roman" w:cs="Times New Roman"/>
          <w:color w:val="000000"/>
          <w:sz w:val="28"/>
          <w:szCs w:val="28"/>
          <w:lang w:val="en-US" w:eastAsia="ru-RU"/>
        </w:rPr>
        <w:t>x</w:t>
      </w:r>
      <w:r w:rsidRPr="007A0330">
        <w:rPr>
          <w:rFonts w:ascii="Times New Roman" w:eastAsia="Times New Roman" w:hAnsi="Times New Roman" w:cs="Times New Roman"/>
          <w:b/>
          <w:color w:val="000000"/>
          <w:sz w:val="28"/>
          <w:szCs w:val="28"/>
          <w:lang w:eastAsia="ru-RU"/>
        </w:rPr>
        <w:t xml:space="preserve">  - </w:t>
      </w:r>
      <w:r w:rsidRPr="007A0330">
        <w:rPr>
          <w:rFonts w:ascii="Times New Roman" w:eastAsia="Times New Roman" w:hAnsi="Times New Roman" w:cs="Times New Roman"/>
          <w:color w:val="000000"/>
          <w:sz w:val="28"/>
          <w:szCs w:val="28"/>
          <w:lang w:eastAsia="ru-RU"/>
        </w:rPr>
        <w:t>сумма обратных значении вариант;</w:t>
      </w:r>
    </w:p>
    <w:p w:rsidR="007A0330" w:rsidRPr="007A0330" w:rsidRDefault="007A0330" w:rsidP="007A0330">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val="en-US" w:eastAsia="ru-RU"/>
        </w:rPr>
        <w:t>n</w:t>
      </w:r>
      <w:r w:rsidRPr="007A0330">
        <w:rPr>
          <w:rFonts w:ascii="Times New Roman" w:eastAsia="Times New Roman" w:hAnsi="Times New Roman" w:cs="Times New Roman"/>
          <w:color w:val="000000"/>
          <w:sz w:val="28"/>
          <w:szCs w:val="28"/>
          <w:lang w:eastAsia="ru-RU"/>
        </w:rPr>
        <w:t xml:space="preserve"> - число вариант.</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7A0330">
        <w:rPr>
          <w:rFonts w:ascii="Times New Roman" w:eastAsia="Times New Roman" w:hAnsi="Times New Roman" w:cs="Times New Roman"/>
          <w:b/>
          <w:color w:val="000000"/>
          <w:sz w:val="28"/>
          <w:szCs w:val="28"/>
          <w:lang w:eastAsia="ru-RU"/>
        </w:rPr>
        <w:t>—</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средняя гармоническая взвешенная</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 xml:space="preserve">_       </w:t>
      </w:r>
      <w:r w:rsidRPr="007A0330">
        <w:rPr>
          <w:rFonts w:ascii="Times New Roman" w:eastAsia="Times New Roman" w:hAnsi="Times New Roman" w:cs="Times New Roman"/>
          <w:b/>
          <w:color w:val="000000"/>
          <w:sz w:val="28"/>
          <w:szCs w:val="28"/>
          <w:lang w:eastAsia="ru-RU"/>
        </w:rPr>
        <w:t>∑</w:t>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vertAlign w:val="subscript"/>
          <w:lang w:eastAsia="ru-RU"/>
        </w:rPr>
        <w:tab/>
      </w:r>
      <w:r w:rsidRPr="007A0330">
        <w:rPr>
          <w:rFonts w:ascii="Times New Roman" w:eastAsia="Times New Roman" w:hAnsi="Times New Roman" w:cs="Times New Roman"/>
          <w:color w:val="000000"/>
          <w:sz w:val="28"/>
          <w:szCs w:val="28"/>
          <w:vertAlign w:val="subscript"/>
          <w:lang w:eastAsia="ru-RU"/>
        </w:rPr>
        <w:tab/>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eastAsia="ru-RU"/>
        </w:rPr>
        <w:t>3</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val="en-US"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eastAsia="ru-RU"/>
        </w:rPr>
        <w:t xml:space="preserve">        </w:t>
      </w:r>
      <w:r w:rsidRPr="007A0330">
        <w:rPr>
          <w:rFonts w:ascii="Times New Roman" w:eastAsia="Times New Roman" w:hAnsi="Times New Roman" w:cs="Times New Roman"/>
          <w:color w:val="000000"/>
          <w:sz w:val="32"/>
          <w:szCs w:val="32"/>
          <w:lang w:val="en-US" w:eastAsia="ru-RU"/>
        </w:rPr>
        <w:t>x</w:t>
      </w:r>
      <w:r w:rsidRPr="007A0330">
        <w:rPr>
          <w:rFonts w:ascii="Times New Roman" w:eastAsia="Times New Roman" w:hAnsi="Times New Roman" w:cs="Times New Roman"/>
          <w:color w:val="000000"/>
          <w:sz w:val="28"/>
          <w:szCs w:val="28"/>
          <w:lang w:eastAsia="ru-RU"/>
        </w:rPr>
        <w:t xml:space="preserve"> = ————  = ——————————  ,</w:t>
      </w:r>
    </w:p>
    <w:p w:rsidR="007A0330" w:rsidRPr="007A0330" w:rsidRDefault="007A0330" w:rsidP="007A0330">
      <w:pPr>
        <w:shd w:val="clear" w:color="auto" w:fill="FFFFFF"/>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x</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x</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x</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w</w:t>
      </w:r>
      <w:r w:rsidRPr="007A0330">
        <w:rPr>
          <w:rFonts w:ascii="Times New Roman" w:eastAsia="Times New Roman" w:hAnsi="Times New Roman" w:cs="Times New Roman"/>
          <w:color w:val="000000"/>
          <w:sz w:val="28"/>
          <w:szCs w:val="28"/>
          <w:vertAlign w:val="subscript"/>
          <w:lang w:val="en-US" w:eastAsia="ru-RU"/>
        </w:rPr>
        <w:t>n</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x</w:t>
      </w:r>
      <w:r w:rsidRPr="007A0330">
        <w:rPr>
          <w:rFonts w:ascii="Times New Roman" w:eastAsia="Times New Roman" w:hAnsi="Times New Roman" w:cs="Times New Roman"/>
          <w:color w:val="000000"/>
          <w:sz w:val="28"/>
          <w:szCs w:val="28"/>
          <w:vertAlign w:val="subscript"/>
          <w:lang w:val="en-US" w:eastAsia="ru-RU"/>
        </w:rPr>
        <w:t>n</w:t>
      </w:r>
    </w:p>
    <w:p w:rsidR="007A0330" w:rsidRPr="00F27921"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0330" w:rsidRPr="00F27921"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7921">
        <w:rPr>
          <w:rFonts w:ascii="Times New Roman" w:eastAsia="Times New Roman" w:hAnsi="Times New Roman" w:cs="Times New Roman"/>
          <w:color w:val="000000"/>
          <w:sz w:val="28"/>
          <w:szCs w:val="28"/>
          <w:lang w:eastAsia="ru-RU"/>
        </w:rPr>
        <w:t xml:space="preserve">где      </w:t>
      </w:r>
      <w:r w:rsidRPr="00F27921">
        <w:rPr>
          <w:rFonts w:ascii="Times New Roman" w:eastAsia="Times New Roman" w:hAnsi="Times New Roman" w:cs="Times New Roman"/>
          <w:i/>
          <w:iCs/>
          <w:color w:val="000000"/>
          <w:sz w:val="28"/>
          <w:szCs w:val="28"/>
          <w:lang w:val="en-US" w:eastAsia="ru-RU"/>
        </w:rPr>
        <w:t>w</w:t>
      </w:r>
      <w:r w:rsidRPr="00F27921">
        <w:rPr>
          <w:rFonts w:ascii="Times New Roman" w:eastAsia="Times New Roman" w:hAnsi="Times New Roman" w:cs="Times New Roman"/>
          <w:i/>
          <w:iCs/>
          <w:color w:val="000000"/>
          <w:sz w:val="28"/>
          <w:szCs w:val="28"/>
          <w:vertAlign w:val="subscript"/>
          <w:lang w:val="en-US" w:eastAsia="ru-RU"/>
        </w:rPr>
        <w:t>i</w:t>
      </w:r>
      <w:r w:rsidRPr="00F27921">
        <w:rPr>
          <w:rFonts w:ascii="Times New Roman" w:eastAsia="Times New Roman" w:hAnsi="Times New Roman" w:cs="Times New Roman"/>
          <w:i/>
          <w:iCs/>
          <w:color w:val="000000"/>
          <w:sz w:val="28"/>
          <w:szCs w:val="28"/>
          <w:lang w:eastAsia="ru-RU"/>
        </w:rPr>
        <w:t xml:space="preserve"> = </w:t>
      </w:r>
      <w:r w:rsidRPr="00F27921">
        <w:rPr>
          <w:rFonts w:ascii="Times New Roman" w:eastAsia="Times New Roman" w:hAnsi="Times New Roman" w:cs="Times New Roman"/>
          <w:i/>
          <w:iCs/>
          <w:color w:val="000000"/>
          <w:sz w:val="28"/>
          <w:szCs w:val="28"/>
          <w:lang w:val="en-US" w:eastAsia="ru-RU"/>
        </w:rPr>
        <w:t>x</w:t>
      </w:r>
      <w:r w:rsidRPr="00F27921">
        <w:rPr>
          <w:rFonts w:ascii="Times New Roman" w:eastAsia="Times New Roman" w:hAnsi="Times New Roman" w:cs="Times New Roman"/>
          <w:i/>
          <w:iCs/>
          <w:color w:val="000000"/>
          <w:sz w:val="28"/>
          <w:szCs w:val="28"/>
          <w:vertAlign w:val="subscript"/>
          <w:lang w:val="en-US" w:eastAsia="ru-RU"/>
        </w:rPr>
        <w:t>i</w:t>
      </w:r>
      <w:r w:rsidRPr="00F27921">
        <w:rPr>
          <w:rFonts w:ascii="Times New Roman" w:eastAsia="Times New Roman" w:hAnsi="Times New Roman" w:cs="Times New Roman"/>
          <w:i/>
          <w:iCs/>
          <w:color w:val="000000"/>
          <w:sz w:val="28"/>
          <w:szCs w:val="28"/>
          <w:vertAlign w:val="subscript"/>
          <w:lang w:eastAsia="ru-RU"/>
        </w:rPr>
        <w:t xml:space="preserve"> </w:t>
      </w:r>
      <w:r w:rsidRPr="00F27921">
        <w:rPr>
          <w:rFonts w:ascii="Times New Roman" w:eastAsia="Times New Roman" w:hAnsi="Times New Roman" w:cs="Times New Roman"/>
          <w:i/>
          <w:iCs/>
          <w:color w:val="000000"/>
          <w:sz w:val="28"/>
          <w:szCs w:val="28"/>
          <w:lang w:eastAsia="ru-RU"/>
        </w:rPr>
        <w:t>*</w:t>
      </w:r>
      <w:r w:rsidRPr="00F27921">
        <w:rPr>
          <w:rFonts w:ascii="Times New Roman" w:eastAsia="Times New Roman" w:hAnsi="Times New Roman" w:cs="Times New Roman"/>
          <w:i/>
          <w:iCs/>
          <w:color w:val="000000"/>
          <w:sz w:val="28"/>
          <w:szCs w:val="28"/>
          <w:lang w:val="en-US" w:eastAsia="ru-RU"/>
        </w:rPr>
        <w:t>f</w:t>
      </w:r>
      <w:r w:rsidRPr="00F27921">
        <w:rPr>
          <w:rFonts w:ascii="Times New Roman" w:eastAsia="Times New Roman" w:hAnsi="Times New Roman" w:cs="Times New Roman"/>
          <w:i/>
          <w:iCs/>
          <w:color w:val="000000"/>
          <w:sz w:val="28"/>
          <w:szCs w:val="28"/>
          <w:vertAlign w:val="subscript"/>
          <w:lang w:val="en-US" w:eastAsia="ru-RU"/>
        </w:rPr>
        <w:t>i</w:t>
      </w:r>
    </w:p>
    <w:p w:rsidR="00F27921" w:rsidRPr="00F27921" w:rsidRDefault="00A62163" w:rsidP="00F27921">
      <w:pPr>
        <w:spacing w:line="240" w:lineRule="auto"/>
        <w:ind w:firstLine="680"/>
        <w:jc w:val="center"/>
        <w:rPr>
          <w:rFonts w:ascii="Times New Roman" w:eastAsia="Times New Roman" w:hAnsi="Times New Roman" w:cs="Times New Roman"/>
          <w:b/>
          <w:sz w:val="28"/>
          <w:szCs w:val="28"/>
          <w:lang w:eastAsia="ru-RU"/>
        </w:rPr>
      </w:pPr>
      <w:hyperlink r:id="rId15" w:anchor="i400" w:history="1"/>
    </w:p>
    <w:p w:rsidR="00F27921" w:rsidRPr="00F27921" w:rsidRDefault="00F27921" w:rsidP="00F65F7A">
      <w:pPr>
        <w:spacing w:after="0" w:line="240" w:lineRule="auto"/>
        <w:ind w:firstLine="680"/>
        <w:jc w:val="both"/>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xml:space="preserve">Вариацию можно определить как количественное различие значений одного и того же признака у отдельных единиц совокупности. </w:t>
      </w:r>
    </w:p>
    <w:p w:rsidR="00F27921" w:rsidRPr="00F27921" w:rsidRDefault="00F27921" w:rsidP="00F65F7A">
      <w:pPr>
        <w:spacing w:after="0" w:line="240" w:lineRule="auto"/>
        <w:ind w:firstLine="680"/>
        <w:jc w:val="both"/>
        <w:rPr>
          <w:rFonts w:ascii="Times New Roman" w:eastAsia="Times New Roman" w:hAnsi="Times New Roman" w:cs="Times New Roman"/>
          <w:b/>
          <w:i/>
          <w:sz w:val="28"/>
          <w:szCs w:val="28"/>
          <w:lang w:eastAsia="ru-RU"/>
        </w:rPr>
      </w:pPr>
      <w:r w:rsidRPr="00F27921">
        <w:rPr>
          <w:rFonts w:ascii="Times New Roman" w:eastAsia="Times New Roman" w:hAnsi="Times New Roman" w:cs="Times New Roman"/>
          <w:b/>
          <w:i/>
          <w:sz w:val="28"/>
          <w:szCs w:val="28"/>
          <w:lang w:eastAsia="ru-RU"/>
        </w:rPr>
        <w:t xml:space="preserve">Термин «вариация» имеет латинское происхождение - variatio, что означает различие, изменение, колеблемость. </w:t>
      </w:r>
    </w:p>
    <w:p w:rsidR="00F27921" w:rsidRPr="00F27921" w:rsidRDefault="00F27921" w:rsidP="00F65F7A">
      <w:pPr>
        <w:spacing w:after="0" w:line="240" w:lineRule="auto"/>
        <w:ind w:firstLine="680"/>
        <w:jc w:val="both"/>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lastRenderedPageBreak/>
        <w:t>Изучение вариации в статистической практике позволяет установить зависимость между изменением, которое происходит в исследуемом признаке, и теми факторами, которые вызывают данное изменение.</w:t>
      </w:r>
    </w:p>
    <w:p w:rsidR="00F27921" w:rsidRPr="00F27921" w:rsidRDefault="00F27921" w:rsidP="00F65F7A">
      <w:pPr>
        <w:spacing w:after="0" w:line="240" w:lineRule="auto"/>
        <w:ind w:firstLine="680"/>
        <w:jc w:val="both"/>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Для измерения вариации признака используют как абсолютные, так и относительные показатели.</w:t>
      </w:r>
    </w:p>
    <w:p w:rsidR="00F27921" w:rsidRPr="00F27921" w:rsidRDefault="00F27921" w:rsidP="00F65F7A">
      <w:pPr>
        <w:spacing w:after="0" w:line="240" w:lineRule="auto"/>
        <w:ind w:firstLine="680"/>
        <w:jc w:val="both"/>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xml:space="preserve">К </w:t>
      </w:r>
      <w:bookmarkStart w:id="1" w:name="i402"/>
      <w:bookmarkEnd w:id="1"/>
      <w:r w:rsidRPr="00F27921">
        <w:rPr>
          <w:rFonts w:ascii="Times New Roman" w:eastAsia="Times New Roman" w:hAnsi="Times New Roman" w:cs="Times New Roman"/>
          <w:i/>
          <w:sz w:val="28"/>
          <w:szCs w:val="28"/>
          <w:lang w:eastAsia="ru-RU"/>
        </w:rPr>
        <w:t>абсолютным показателям вариации</w:t>
      </w:r>
      <w:r w:rsidRPr="00F27921">
        <w:rPr>
          <w:rFonts w:ascii="Times New Roman" w:eastAsia="Times New Roman" w:hAnsi="Times New Roman" w:cs="Times New Roman"/>
          <w:sz w:val="28"/>
          <w:szCs w:val="28"/>
          <w:lang w:eastAsia="ru-RU"/>
        </w:rPr>
        <w:t xml:space="preserve"> относят: </w:t>
      </w:r>
      <w:bookmarkStart w:id="2" w:name="i404"/>
      <w:bookmarkEnd w:id="2"/>
      <w:r w:rsidRPr="00F27921">
        <w:rPr>
          <w:rFonts w:ascii="Times New Roman" w:eastAsia="Times New Roman" w:hAnsi="Times New Roman" w:cs="Times New Roman"/>
          <w:sz w:val="28"/>
          <w:szCs w:val="28"/>
          <w:lang w:eastAsia="ru-RU"/>
        </w:rPr>
        <w:t xml:space="preserve">размах вариации, </w:t>
      </w:r>
      <w:bookmarkStart w:id="3" w:name="i405"/>
      <w:bookmarkEnd w:id="3"/>
      <w:r w:rsidRPr="00F27921">
        <w:rPr>
          <w:rFonts w:ascii="Times New Roman" w:eastAsia="Times New Roman" w:hAnsi="Times New Roman" w:cs="Times New Roman"/>
          <w:sz w:val="28"/>
          <w:szCs w:val="28"/>
          <w:lang w:eastAsia="ru-RU"/>
        </w:rPr>
        <w:t xml:space="preserve">среднее линейное отклонение, </w:t>
      </w:r>
      <w:bookmarkStart w:id="4" w:name="i406"/>
      <w:bookmarkEnd w:id="4"/>
      <w:r w:rsidRPr="00F27921">
        <w:rPr>
          <w:rFonts w:ascii="Times New Roman" w:eastAsia="Times New Roman" w:hAnsi="Times New Roman" w:cs="Times New Roman"/>
          <w:sz w:val="28"/>
          <w:szCs w:val="28"/>
          <w:lang w:eastAsia="ru-RU"/>
        </w:rPr>
        <w:t xml:space="preserve">среднее квадратическое отклонение, </w:t>
      </w:r>
      <w:bookmarkStart w:id="5" w:name="i407"/>
      <w:bookmarkEnd w:id="5"/>
      <w:r w:rsidRPr="00F27921">
        <w:rPr>
          <w:rFonts w:ascii="Times New Roman" w:eastAsia="Times New Roman" w:hAnsi="Times New Roman" w:cs="Times New Roman"/>
          <w:sz w:val="28"/>
          <w:szCs w:val="28"/>
          <w:lang w:eastAsia="ru-RU"/>
        </w:rPr>
        <w:t>дисперсию.</w:t>
      </w:r>
    </w:p>
    <w:p w:rsidR="00F27921" w:rsidRPr="00F27921" w:rsidRDefault="00F27921" w:rsidP="00F65F7A">
      <w:pPr>
        <w:spacing w:after="0" w:line="240" w:lineRule="auto"/>
        <w:ind w:firstLine="680"/>
        <w:jc w:val="both"/>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xml:space="preserve">К </w:t>
      </w:r>
      <w:bookmarkStart w:id="6" w:name="i408"/>
      <w:bookmarkEnd w:id="6"/>
      <w:r w:rsidRPr="00F27921">
        <w:rPr>
          <w:rFonts w:ascii="Times New Roman" w:eastAsia="Times New Roman" w:hAnsi="Times New Roman" w:cs="Times New Roman"/>
          <w:i/>
          <w:sz w:val="28"/>
          <w:szCs w:val="28"/>
          <w:lang w:eastAsia="ru-RU"/>
        </w:rPr>
        <w:t>относительным показателям вариации</w:t>
      </w:r>
      <w:r w:rsidRPr="00F27921">
        <w:rPr>
          <w:rFonts w:ascii="Times New Roman" w:eastAsia="Times New Roman" w:hAnsi="Times New Roman" w:cs="Times New Roman"/>
          <w:sz w:val="28"/>
          <w:szCs w:val="28"/>
          <w:lang w:eastAsia="ru-RU"/>
        </w:rPr>
        <w:t xml:space="preserve"> относят: </w:t>
      </w:r>
      <w:bookmarkStart w:id="7" w:name="i410"/>
      <w:bookmarkEnd w:id="7"/>
      <w:r w:rsidRPr="00F27921">
        <w:rPr>
          <w:rFonts w:ascii="Times New Roman" w:eastAsia="Times New Roman" w:hAnsi="Times New Roman" w:cs="Times New Roman"/>
          <w:sz w:val="28"/>
          <w:szCs w:val="28"/>
          <w:lang w:eastAsia="ru-RU"/>
        </w:rPr>
        <w:t xml:space="preserve">коэффициент осцилляции, </w:t>
      </w:r>
      <w:bookmarkStart w:id="8" w:name="i411"/>
      <w:bookmarkEnd w:id="8"/>
      <w:r w:rsidRPr="00F27921">
        <w:rPr>
          <w:rFonts w:ascii="Times New Roman" w:eastAsia="Times New Roman" w:hAnsi="Times New Roman" w:cs="Times New Roman"/>
          <w:sz w:val="28"/>
          <w:szCs w:val="28"/>
          <w:lang w:eastAsia="ru-RU"/>
        </w:rPr>
        <w:t xml:space="preserve">линейный коэффициент вариации, </w:t>
      </w:r>
      <w:bookmarkStart w:id="9" w:name="i412"/>
      <w:bookmarkEnd w:id="9"/>
      <w:r w:rsidRPr="00F27921">
        <w:rPr>
          <w:rFonts w:ascii="Times New Roman" w:eastAsia="Times New Roman" w:hAnsi="Times New Roman" w:cs="Times New Roman"/>
          <w:sz w:val="28"/>
          <w:szCs w:val="28"/>
          <w:lang w:eastAsia="ru-RU"/>
        </w:rPr>
        <w:t>относительное линейное отклонение и др.</w:t>
      </w:r>
    </w:p>
    <w:p w:rsidR="00F27921" w:rsidRPr="00F27921" w:rsidRDefault="00F27921" w:rsidP="00F65F7A">
      <w:pPr>
        <w:spacing w:after="0" w:line="240" w:lineRule="auto"/>
        <w:ind w:firstLine="680"/>
        <w:jc w:val="both"/>
        <w:rPr>
          <w:rFonts w:ascii="Times New Roman" w:eastAsia="Times New Roman" w:hAnsi="Times New Roman" w:cs="Times New Roman"/>
          <w:sz w:val="28"/>
          <w:szCs w:val="28"/>
          <w:lang w:eastAsia="ru-RU"/>
        </w:rPr>
      </w:pPr>
      <w:r w:rsidRPr="00F27921">
        <w:rPr>
          <w:rFonts w:ascii="Times New Roman" w:eastAsia="Times New Roman" w:hAnsi="Times New Roman" w:cs="Times New Roman"/>
          <w:b/>
          <w:sz w:val="28"/>
          <w:szCs w:val="28"/>
          <w:lang w:eastAsia="ru-RU"/>
        </w:rPr>
        <w:t>Размах вариации R</w:t>
      </w:r>
      <w:r w:rsidRPr="00F27921">
        <w:rPr>
          <w:rFonts w:ascii="Times New Roman" w:eastAsia="Times New Roman" w:hAnsi="Times New Roman" w:cs="Times New Roman"/>
          <w:sz w:val="28"/>
          <w:szCs w:val="28"/>
          <w:lang w:eastAsia="ru-RU"/>
        </w:rPr>
        <w:t>. Это самый доступный по простоте расчёта абсолютный показатель, который определяется как разность между самым большим и самым малым значениями признака у единиц данной совокупности:</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12"/>
          <w:sz w:val="28"/>
          <w:szCs w:val="28"/>
          <w:lang w:eastAsia="ru-RU"/>
        </w:rPr>
        <w:object w:dxaOrig="16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75pt;height:22.8pt" o:ole="">
            <v:imagedata r:id="rId16" o:title=""/>
          </v:shape>
          <o:OLEObject Type="Embed" ProgID="Equation.3" ShapeID="_x0000_i1025" DrawAspect="Content" ObjectID="_1763807298" r:id="rId17"/>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bookmarkStart w:id="10" w:name="i415"/>
      <w:bookmarkEnd w:id="10"/>
      <w:r w:rsidRPr="00F27921">
        <w:rPr>
          <w:rFonts w:ascii="Times New Roman" w:eastAsia="Times New Roman" w:hAnsi="Times New Roman" w:cs="Times New Roman"/>
          <w:sz w:val="28"/>
          <w:szCs w:val="28"/>
          <w:lang w:eastAsia="ru-RU"/>
        </w:rPr>
        <w:t xml:space="preserve">Размах вариации (размах колебаний) - важный показатель колеблемости признака, но он даёт возможность увидеть только крайние отклонения, что ограничивает область его применения. </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Для более точной характеристики вариации признака на основе учёта его колеблемости используются другие показатели.</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b/>
          <w:sz w:val="28"/>
          <w:szCs w:val="28"/>
          <w:lang w:eastAsia="ru-RU"/>
        </w:rPr>
        <w:t>Среднее линейное отклонение d,</w:t>
      </w:r>
      <w:r w:rsidRPr="00F27921">
        <w:rPr>
          <w:rFonts w:ascii="Times New Roman" w:eastAsia="Times New Roman" w:hAnsi="Times New Roman" w:cs="Times New Roman"/>
          <w:sz w:val="28"/>
          <w:szCs w:val="28"/>
          <w:lang w:eastAsia="ru-RU"/>
        </w:rPr>
        <w:t xml:space="preserve"> которое вычисляют для того, чтобы учесть различия всех единиц исследуемой совокупности. Эта величина определяется как средняя арифметическая из абсолютных значений отклонений от средней. Так как сумма отклонений значений признака от средней величины равна нулю, то все отклонения берутся по модулю.</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Формула среднего линейного отклонения (простая):</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24"/>
          <w:sz w:val="28"/>
          <w:szCs w:val="28"/>
          <w:lang w:eastAsia="ru-RU"/>
        </w:rPr>
        <w:object w:dxaOrig="1419" w:dyaOrig="760">
          <v:shape id="_x0000_i1026" type="#_x0000_t75" style="width:70.8pt;height:37.8pt" o:ole="">
            <v:imagedata r:id="rId18" o:title=""/>
          </v:shape>
          <o:OLEObject Type="Embed" ProgID="Equation.3" ShapeID="_x0000_i1026" DrawAspect="Content" ObjectID="_1763807299" r:id="rId19"/>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Формула среднего линейного отклонения (взвешенная):</w:t>
      </w:r>
    </w:p>
    <w:p w:rsidR="00F27921" w:rsidRPr="00F27921" w:rsidRDefault="00F27921" w:rsidP="00F65F7A">
      <w:pPr>
        <w:spacing w:after="0" w:line="240" w:lineRule="auto"/>
        <w:ind w:firstLine="680"/>
        <w:jc w:val="right"/>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32"/>
          <w:sz w:val="28"/>
          <w:szCs w:val="28"/>
          <w:lang w:eastAsia="ru-RU"/>
        </w:rPr>
        <w:object w:dxaOrig="1619" w:dyaOrig="840">
          <v:shape id="_x0000_i1027" type="#_x0000_t75" style="width:81.05pt;height:42pt" o:ole="">
            <v:imagedata r:id="rId20" o:title=""/>
          </v:shape>
          <o:OLEObject Type="Embed" ProgID="Equation.3" ShapeID="_x0000_i1027" DrawAspect="Content" ObjectID="_1763807300" r:id="rId21"/>
        </w:object>
      </w:r>
      <w:r w:rsidRPr="00F27921">
        <w:rPr>
          <w:rFonts w:ascii="Times New Roman" w:eastAsia="Times New Roman" w:hAnsi="Times New Roman" w:cs="Times New Roman"/>
          <w:sz w:val="28"/>
          <w:szCs w:val="28"/>
          <w:lang w:eastAsia="ru-RU"/>
        </w:rPr>
        <w:t xml:space="preserve">, </w:t>
      </w:r>
      <w:r w:rsidRPr="00F27921">
        <w:rPr>
          <w:rFonts w:ascii="Times New Roman" w:eastAsia="Times New Roman" w:hAnsi="Times New Roman" w:cs="Times New Roman"/>
          <w:sz w:val="28"/>
          <w:szCs w:val="28"/>
          <w:lang w:eastAsia="ru-RU"/>
        </w:rPr>
        <w:tab/>
      </w:r>
      <w:r w:rsidRPr="00F27921">
        <w:rPr>
          <w:rFonts w:ascii="Times New Roman" w:eastAsia="Times New Roman" w:hAnsi="Times New Roman" w:cs="Times New Roman"/>
          <w:sz w:val="28"/>
          <w:szCs w:val="28"/>
          <w:lang w:eastAsia="ru-RU"/>
        </w:rPr>
        <w:tab/>
      </w:r>
      <w:r w:rsidRPr="00F27921">
        <w:rPr>
          <w:rFonts w:ascii="Times New Roman" w:eastAsia="Times New Roman" w:hAnsi="Times New Roman" w:cs="Times New Roman"/>
          <w:sz w:val="28"/>
          <w:szCs w:val="28"/>
          <w:lang w:eastAsia="ru-RU"/>
        </w:rPr>
        <w:tab/>
      </w:r>
      <w:r w:rsidRPr="00F27921">
        <w:rPr>
          <w:rFonts w:ascii="Times New Roman" w:eastAsia="Times New Roman" w:hAnsi="Times New Roman" w:cs="Times New Roman"/>
          <w:sz w:val="28"/>
          <w:szCs w:val="28"/>
          <w:lang w:eastAsia="ru-RU"/>
        </w:rPr>
        <w:tab/>
      </w:r>
      <w:r w:rsidRPr="00F27921">
        <w:rPr>
          <w:rFonts w:ascii="Times New Roman" w:eastAsia="Times New Roman" w:hAnsi="Times New Roman" w:cs="Times New Roman"/>
          <w:sz w:val="28"/>
          <w:szCs w:val="28"/>
          <w:lang w:eastAsia="ru-RU"/>
        </w:rPr>
        <w:tab/>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При использовании показателя среднего линейного отклонения возникают определенные неудобства, связанные с тем, что приходится иметь дело не только с положительными, но и с отрицательными величинами, что побудило искать другие способы оценки вариации, чтобы иметь дело только с положительными величинами. Таким способом стало возведение всех отклонений во вторую степень. Обобщающие показатели, найденные с использованием вторых степеней отклонений, получили очень широкое распространение. К таким показателям относятся среднее квадратическое отклонение </w:t>
      </w:r>
      <w:r w:rsidRPr="00F27921">
        <w:rPr>
          <w:rFonts w:ascii="Times New Roman" w:eastAsia="Times New Roman" w:hAnsi="Times New Roman" w:cs="Times New Roman"/>
          <w:noProof/>
          <w:sz w:val="28"/>
          <w:szCs w:val="28"/>
          <w:lang w:eastAsia="ru-RU"/>
        </w:rPr>
        <w:drawing>
          <wp:inline distT="0" distB="0" distL="0" distR="0">
            <wp:extent cx="190500" cy="171450"/>
            <wp:effectExtent l="0" t="0" r="0" b="0"/>
            <wp:docPr id="658" name="Рисунок 658" descr="http://www.hi-edu.ru/e-books/xbook096/files/v_096_s36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hi-edu.ru/e-books/xbook096/files/v_096_s36_1.gif"/>
                    <pic:cNvPicPr>
                      <a:picLocks noChangeAspect="1" noChangeArrowheads="1"/>
                    </pic:cNvPicPr>
                  </pic:nvPicPr>
                  <pic:blipFill>
                    <a:blip r:embed="rId22" r:link="rId23" cstate="print">
                      <a:extLst>
                        <a:ext uri="{28A0092B-C50C-407E-A947-70E740481C1C}">
                          <a14:useLocalDpi xmlns:a14="http://schemas.microsoft.com/office/drawing/2010/main"/>
                        </a:ext>
                      </a:extLst>
                    </a:blip>
                    <a:srcRect/>
                    <a:stretch>
                      <a:fillRect/>
                    </a:stretch>
                  </pic:blipFill>
                  <pic:spPr bwMode="auto">
                    <a:xfrm>
                      <a:off x="0" y="0"/>
                      <a:ext cx="190500" cy="171450"/>
                    </a:xfrm>
                    <a:prstGeom prst="rect">
                      <a:avLst/>
                    </a:prstGeom>
                    <a:noFill/>
                    <a:ln>
                      <a:noFill/>
                    </a:ln>
                  </pic:spPr>
                </pic:pic>
              </a:graphicData>
            </a:graphic>
          </wp:inline>
        </w:drawing>
      </w:r>
      <w:r w:rsidRPr="00F27921">
        <w:rPr>
          <w:rFonts w:ascii="Times New Roman" w:eastAsia="Times New Roman" w:hAnsi="Times New Roman" w:cs="Times New Roman"/>
          <w:sz w:val="28"/>
          <w:szCs w:val="28"/>
          <w:lang w:eastAsia="ru-RU"/>
        </w:rPr>
        <w:t xml:space="preserve"> и среднее квадратическое отклонение в квадрате </w:t>
      </w:r>
      <w:r w:rsidRPr="00F27921">
        <w:rPr>
          <w:rFonts w:ascii="Times New Roman" w:eastAsia="Times New Roman" w:hAnsi="Times New Roman" w:cs="Times New Roman"/>
          <w:noProof/>
          <w:sz w:val="28"/>
          <w:szCs w:val="28"/>
          <w:lang w:eastAsia="ru-RU"/>
        </w:rPr>
        <w:drawing>
          <wp:inline distT="0" distB="0" distL="0" distR="0">
            <wp:extent cx="247650" cy="247650"/>
            <wp:effectExtent l="0" t="0" r="0" b="0"/>
            <wp:docPr id="659" name="Рисунок 659" descr="http://www.hi-edu.ru/e-books/xbook096/files/v_096_s36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hi-edu.ru/e-books/xbook096/files/v_096_s36_2.gif"/>
                    <pic:cNvPicPr>
                      <a:picLocks noChangeAspect="1" noChangeArrowheads="1"/>
                    </pic:cNvPicPr>
                  </pic:nvPicPr>
                  <pic:blipFill>
                    <a:blip r:embed="rId24" r:link="rId25" cstate="print">
                      <a:extLst>
                        <a:ext uri="{28A0092B-C50C-407E-A947-70E740481C1C}">
                          <a14:useLocalDpi xmlns:a14="http://schemas.microsoft.com/office/drawing/2010/main"/>
                        </a:ext>
                      </a:extLst>
                    </a:blip>
                    <a:srcRect/>
                    <a:stretch>
                      <a:fillRect/>
                    </a:stretch>
                  </pic:blipFill>
                  <pic:spPr bwMode="auto">
                    <a:xfrm>
                      <a:off x="0" y="0"/>
                      <a:ext cx="247650" cy="247650"/>
                    </a:xfrm>
                    <a:prstGeom prst="rect">
                      <a:avLst/>
                    </a:prstGeom>
                    <a:noFill/>
                    <a:ln>
                      <a:noFill/>
                    </a:ln>
                  </pic:spPr>
                </pic:pic>
              </a:graphicData>
            </a:graphic>
          </wp:inline>
        </w:drawing>
      </w:r>
      <w:r w:rsidRPr="00F27921">
        <w:rPr>
          <w:rFonts w:ascii="Times New Roman" w:eastAsia="Times New Roman" w:hAnsi="Times New Roman" w:cs="Times New Roman"/>
          <w:sz w:val="28"/>
          <w:szCs w:val="28"/>
          <w:lang w:eastAsia="ru-RU"/>
        </w:rPr>
        <w:t>, которое называют дисперсией.</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Средняя квадратическая простая:</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26"/>
          <w:sz w:val="28"/>
          <w:szCs w:val="28"/>
          <w:lang w:eastAsia="ru-RU"/>
        </w:rPr>
        <w:object w:dxaOrig="1800" w:dyaOrig="820">
          <v:shape id="_x0000_i1028" type="#_x0000_t75" style="width:90.65pt;height:40.8pt" o:ole="">
            <v:imagedata r:id="rId26" o:title=""/>
          </v:shape>
          <o:OLEObject Type="Embed" ProgID="Equation.3" ShapeID="_x0000_i1028" DrawAspect="Content" ObjectID="_1763807301" r:id="rId27"/>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Средняя квадратическая взвешенная:</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34"/>
          <w:sz w:val="28"/>
          <w:szCs w:val="28"/>
          <w:lang w:eastAsia="ru-RU"/>
        </w:rPr>
        <w:object w:dxaOrig="2219" w:dyaOrig="900">
          <v:shape id="_x0000_i1029" type="#_x0000_t75" style="width:110.4pt;height:45pt" o:ole="">
            <v:imagedata r:id="rId28" o:title=""/>
          </v:shape>
          <o:OLEObject Type="Embed" ProgID="Equation.3" ShapeID="_x0000_i1029" DrawAspect="Content" ObjectID="_1763807302" r:id="rId29"/>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Дисперсия есть не что иное, как средний квадрат отклонений индивидуальных значений признака от его средней величины.</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Формулы дисперсии взвешенной:</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32"/>
          <w:sz w:val="28"/>
          <w:szCs w:val="28"/>
          <w:lang w:eastAsia="ru-RU"/>
        </w:rPr>
        <w:object w:dxaOrig="1939" w:dyaOrig="820">
          <v:shape id="_x0000_i1030" type="#_x0000_t75" style="width:97.8pt;height:40.8pt" o:ole="">
            <v:imagedata r:id="rId30" o:title=""/>
          </v:shape>
          <o:OLEObject Type="Embed" ProgID="Equation.3" ShapeID="_x0000_i1030" DrawAspect="Content" ObjectID="_1763807303" r:id="rId31"/>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xml:space="preserve"> и простой:</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24"/>
          <w:sz w:val="28"/>
          <w:szCs w:val="28"/>
          <w:lang w:eastAsia="ru-RU"/>
        </w:rPr>
        <w:object w:dxaOrig="1719" w:dyaOrig="740">
          <v:shape id="_x0000_i1031" type="#_x0000_t75" style="width:85.8pt;height:37.8pt" o:ole="">
            <v:imagedata r:id="rId32" o:title=""/>
          </v:shape>
          <o:OLEObject Type="Embed" ProgID="Equation.3" ShapeID="_x0000_i1031" DrawAspect="Content" ObjectID="_1763807304" r:id="rId33"/>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Расчёт дисперсии можно упростить. Для этого используется способ отсчёта от условного нуля (способ моментов), если имеют место равные интервалы в вариационном ряду.</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xml:space="preserve">Кроме показателей вариации, выраженных в абсолютных величинах, в статистическом исследовании используются показатели вариации (V), выраженные в </w:t>
      </w:r>
      <w:r w:rsidRPr="00F27921">
        <w:rPr>
          <w:rFonts w:ascii="Times New Roman" w:eastAsia="Times New Roman" w:hAnsi="Times New Roman" w:cs="Times New Roman"/>
          <w:i/>
          <w:sz w:val="28"/>
          <w:szCs w:val="28"/>
          <w:lang w:eastAsia="ru-RU"/>
        </w:rPr>
        <w:t>относительных величинах</w:t>
      </w:r>
      <w:r w:rsidRPr="00F27921">
        <w:rPr>
          <w:rFonts w:ascii="Times New Roman" w:eastAsia="Times New Roman" w:hAnsi="Times New Roman" w:cs="Times New Roman"/>
          <w:sz w:val="28"/>
          <w:szCs w:val="28"/>
          <w:lang w:eastAsia="ru-RU"/>
        </w:rPr>
        <w:t>, особенно для целей сравнения колеблемости различных признаков одной и той же совокупности или для сравнения колеблемости одного и того же признака в нескольких совокупностях.</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Данные показатели рассчитываются как отношение:</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размаха вариации к средней величине признака (</w:t>
      </w:r>
      <w:bookmarkStart w:id="11" w:name="i435"/>
      <w:bookmarkEnd w:id="11"/>
      <w:r w:rsidRPr="00F27921">
        <w:rPr>
          <w:rFonts w:ascii="Times New Roman" w:eastAsia="Times New Roman" w:hAnsi="Times New Roman" w:cs="Times New Roman"/>
          <w:sz w:val="28"/>
          <w:szCs w:val="28"/>
          <w:lang w:eastAsia="ru-RU"/>
        </w:rPr>
        <w:t>коэффициент осцилляции):</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24"/>
          <w:sz w:val="28"/>
          <w:szCs w:val="28"/>
          <w:lang w:eastAsia="ru-RU"/>
        </w:rPr>
        <w:object w:dxaOrig="1579" w:dyaOrig="620">
          <v:shape id="_x0000_i1032" type="#_x0000_t75" style="width:79.8pt;height:31.2pt" o:ole="">
            <v:imagedata r:id="rId34" o:title=""/>
          </v:shape>
          <o:OLEObject Type="Embed" ProgID="Equation.3" ShapeID="_x0000_i1032" DrawAspect="Content" ObjectID="_1763807305" r:id="rId35"/>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отношение среднего линейного отклонения к средней величине признака (</w:t>
      </w:r>
      <w:bookmarkStart w:id="12" w:name="i437"/>
      <w:bookmarkEnd w:id="12"/>
      <w:r w:rsidRPr="00F27921">
        <w:rPr>
          <w:rFonts w:ascii="Times New Roman" w:eastAsia="Times New Roman" w:hAnsi="Times New Roman" w:cs="Times New Roman"/>
          <w:sz w:val="28"/>
          <w:szCs w:val="28"/>
          <w:lang w:eastAsia="ru-RU"/>
        </w:rPr>
        <w:t>линейный коэффициент вариации):</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24"/>
          <w:sz w:val="28"/>
          <w:szCs w:val="28"/>
          <w:lang w:eastAsia="ru-RU"/>
        </w:rPr>
        <w:object w:dxaOrig="1560" w:dyaOrig="660">
          <v:shape id="_x0000_i1033" type="#_x0000_t75" style="width:78pt;height:33pt" o:ole="">
            <v:imagedata r:id="rId36" o:title=""/>
          </v:shape>
          <o:OLEObject Type="Embed" ProgID="Equation.3" ShapeID="_x0000_i1033" DrawAspect="Content" ObjectID="_1763807306" r:id="rId37"/>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отношение среднего квадратического отклонения к средней величине признака (</w:t>
      </w:r>
      <w:bookmarkStart w:id="13" w:name="i439"/>
      <w:bookmarkEnd w:id="13"/>
      <w:r w:rsidRPr="00F27921">
        <w:rPr>
          <w:rFonts w:ascii="Times New Roman" w:eastAsia="Times New Roman" w:hAnsi="Times New Roman" w:cs="Times New Roman"/>
          <w:sz w:val="28"/>
          <w:szCs w:val="28"/>
          <w:lang w:eastAsia="ru-RU"/>
        </w:rPr>
        <w:t>коэффициент вариации):</w:t>
      </w:r>
    </w:p>
    <w:p w:rsidR="00F27921" w:rsidRPr="00F27921" w:rsidRDefault="00F27921" w:rsidP="00F65F7A">
      <w:pPr>
        <w:spacing w:after="0" w:line="240" w:lineRule="auto"/>
        <w:ind w:firstLine="680"/>
        <w:jc w:val="center"/>
        <w:rPr>
          <w:rFonts w:ascii="Times New Roman" w:eastAsia="Times New Roman" w:hAnsi="Times New Roman" w:cs="Times New Roman"/>
          <w:sz w:val="28"/>
          <w:szCs w:val="28"/>
          <w:lang w:eastAsia="ru-RU"/>
        </w:rPr>
      </w:pPr>
      <w:r w:rsidRPr="00F27921">
        <w:rPr>
          <w:rFonts w:ascii="Times New Roman" w:eastAsia="Times New Roman" w:hAnsi="Times New Roman" w:cs="Times New Roman"/>
          <w:position w:val="-24"/>
          <w:sz w:val="28"/>
          <w:szCs w:val="28"/>
          <w:lang w:eastAsia="ru-RU"/>
        </w:rPr>
        <w:object w:dxaOrig="1539" w:dyaOrig="620">
          <v:shape id="_x0000_i1034" type="#_x0000_t75" style="width:76.2pt;height:31.2pt" o:ole="">
            <v:imagedata r:id="rId38" o:title=""/>
          </v:shape>
          <o:OLEObject Type="Embed" ProgID="Equation.3" ShapeID="_x0000_i1034" DrawAspect="Content" ObjectID="_1763807307" r:id="rId39"/>
        </w:object>
      </w:r>
      <w:r w:rsidRPr="00F27921">
        <w:rPr>
          <w:rFonts w:ascii="Times New Roman" w:eastAsia="Times New Roman" w:hAnsi="Times New Roman" w:cs="Times New Roman"/>
          <w:sz w:val="28"/>
          <w:szCs w:val="28"/>
          <w:lang w:eastAsia="ru-RU"/>
        </w:rPr>
        <w:t>,</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xml:space="preserve"> и, как правило, выражаются в процентах.</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Из приведенных формул видно, что чем больше коэффициент V приближен к нулю, тем меньше вариация значений признака.</w:t>
      </w:r>
    </w:p>
    <w:p w:rsidR="00F27921" w:rsidRPr="00F27921" w:rsidRDefault="00F27921" w:rsidP="00F65F7A">
      <w:pPr>
        <w:spacing w:after="0" w:line="240" w:lineRule="auto"/>
        <w:ind w:firstLine="680"/>
        <w:rPr>
          <w:rFonts w:ascii="Times New Roman" w:eastAsia="Times New Roman" w:hAnsi="Times New Roman" w:cs="Times New Roman"/>
          <w:sz w:val="28"/>
          <w:szCs w:val="28"/>
          <w:lang w:eastAsia="ru-RU"/>
        </w:rPr>
      </w:pPr>
      <w:r w:rsidRPr="00F27921">
        <w:rPr>
          <w:rFonts w:ascii="Times New Roman" w:eastAsia="Times New Roman" w:hAnsi="Times New Roman" w:cs="Times New Roman"/>
          <w:sz w:val="28"/>
          <w:szCs w:val="28"/>
          <w:lang w:eastAsia="ru-RU"/>
        </w:rPr>
        <w:t xml:space="preserve">В статистической практике наиболее часто применяется коэффициент вариации. Он используется не только для сравнительной оценки вариации, но и для характеристики однородности совокупности. Совокупность считается </w:t>
      </w:r>
      <w:r w:rsidRPr="00F27921">
        <w:rPr>
          <w:rFonts w:ascii="Times New Roman" w:eastAsia="Times New Roman" w:hAnsi="Times New Roman" w:cs="Times New Roman"/>
          <w:sz w:val="28"/>
          <w:szCs w:val="28"/>
          <w:lang w:eastAsia="ru-RU"/>
        </w:rPr>
        <w:lastRenderedPageBreak/>
        <w:t>однородной, если коэффициент вариации не превышает 33% (для распределений, близких к нормальному).</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Основная цель статистического изучения динамики коммерческой дея</w:t>
      </w:r>
      <w:r w:rsidRPr="007A0330">
        <w:rPr>
          <w:rFonts w:ascii="Times New Roman" w:eastAsia="Times New Roman" w:hAnsi="Times New Roman" w:cs="Times New Roman"/>
          <w:color w:val="000000"/>
          <w:sz w:val="28"/>
          <w:szCs w:val="28"/>
          <w:lang w:eastAsia="ru-RU"/>
        </w:rPr>
        <w:softHyphen/>
        <w:t>тельности состоит в выявлении и измерении закономерностей их развития во времени. Это достигается посредством построения и анализа статистических ря</w:t>
      </w:r>
      <w:r w:rsidRPr="007A0330">
        <w:rPr>
          <w:rFonts w:ascii="Times New Roman" w:eastAsia="Times New Roman" w:hAnsi="Times New Roman" w:cs="Times New Roman"/>
          <w:color w:val="000000"/>
          <w:sz w:val="28"/>
          <w:szCs w:val="28"/>
          <w:lang w:eastAsia="ru-RU"/>
        </w:rPr>
        <w:softHyphen/>
        <w:t>дов динамики.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Рядами динамики </w:t>
      </w:r>
      <w:r w:rsidRPr="007A0330">
        <w:rPr>
          <w:rFonts w:ascii="Times New Roman" w:eastAsia="Times New Roman" w:hAnsi="Times New Roman" w:cs="Times New Roman"/>
          <w:color w:val="000000"/>
          <w:sz w:val="28"/>
          <w:szCs w:val="28"/>
          <w:lang w:eastAsia="ru-RU"/>
        </w:rPr>
        <w:t>называются статистические данные, отображающие раз</w:t>
      </w:r>
      <w:r w:rsidRPr="007A0330">
        <w:rPr>
          <w:rFonts w:ascii="Times New Roman" w:eastAsia="Times New Roman" w:hAnsi="Times New Roman" w:cs="Times New Roman"/>
          <w:color w:val="000000"/>
          <w:sz w:val="28"/>
          <w:szCs w:val="28"/>
          <w:lang w:eastAsia="ru-RU"/>
        </w:rPr>
        <w:softHyphen/>
        <w:t>витие изучаемого явления во времени.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 каждом ряду динамики имеются два основных элемента:</w:t>
      </w:r>
    </w:p>
    <w:p w:rsidR="007A0330" w:rsidRPr="007A0330" w:rsidRDefault="007A0330" w:rsidP="005E724E">
      <w:pPr>
        <w:numPr>
          <w:ilvl w:val="0"/>
          <w:numId w:val="30"/>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Показатель времени </w:t>
      </w:r>
      <w:r w:rsidRPr="007A0330">
        <w:rPr>
          <w:rFonts w:ascii="Times New Roman" w:eastAsia="Times New Roman" w:hAnsi="Times New Roman" w:cs="Times New Roman"/>
          <w:i/>
          <w:iCs/>
          <w:color w:val="000000"/>
          <w:sz w:val="28"/>
          <w:szCs w:val="28"/>
          <w:lang w:val="en-US" w:eastAsia="ru-RU"/>
        </w:rPr>
        <w:t>t</w:t>
      </w:r>
      <w:r w:rsidRPr="007A0330">
        <w:rPr>
          <w:rFonts w:ascii="Times New Roman" w:eastAsia="Times New Roman" w:hAnsi="Times New Roman" w:cs="Times New Roman"/>
          <w:i/>
          <w:iCs/>
          <w:color w:val="000000"/>
          <w:sz w:val="28"/>
          <w:szCs w:val="28"/>
          <w:lang w:eastAsia="ru-RU"/>
        </w:rPr>
        <w:t xml:space="preserve"> - </w:t>
      </w:r>
      <w:r w:rsidRPr="007A0330">
        <w:rPr>
          <w:rFonts w:ascii="Times New Roman" w:eastAsia="Times New Roman" w:hAnsi="Times New Roman" w:cs="Times New Roman"/>
          <w:color w:val="000000"/>
          <w:sz w:val="28"/>
          <w:szCs w:val="28"/>
          <w:lang w:eastAsia="ru-RU"/>
        </w:rPr>
        <w:t>в рядах динамики выступают либо определенные даты (моменты) времени, либо отдельные периоды (годы, кварталы, месяцы, су</w:t>
      </w:r>
      <w:r w:rsidRPr="007A0330">
        <w:rPr>
          <w:rFonts w:ascii="Times New Roman" w:eastAsia="Times New Roman" w:hAnsi="Times New Roman" w:cs="Times New Roman"/>
          <w:color w:val="000000"/>
          <w:sz w:val="28"/>
          <w:szCs w:val="28"/>
          <w:lang w:eastAsia="ru-RU"/>
        </w:rPr>
        <w:softHyphen/>
        <w:t>тки).</w:t>
      </w:r>
    </w:p>
    <w:p w:rsidR="007A0330" w:rsidRPr="007A0330" w:rsidRDefault="007A0330" w:rsidP="005E724E">
      <w:pPr>
        <w:numPr>
          <w:ilvl w:val="0"/>
          <w:numId w:val="30"/>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Соответствующие им уровни развития изучаемого явления </w:t>
      </w:r>
      <w:r w:rsidRPr="007A0330">
        <w:rPr>
          <w:rFonts w:ascii="Times New Roman" w:eastAsia="Times New Roman" w:hAnsi="Times New Roman" w:cs="Times New Roman"/>
          <w:i/>
          <w:iCs/>
          <w:color w:val="000000"/>
          <w:sz w:val="28"/>
          <w:szCs w:val="28"/>
          <w:lang w:eastAsia="ru-RU"/>
        </w:rPr>
        <w:t xml:space="preserve">у </w:t>
      </w:r>
      <w:r w:rsidRPr="007A0330">
        <w:rPr>
          <w:rFonts w:ascii="Times New Roman" w:eastAsia="Times New Roman" w:hAnsi="Times New Roman" w:cs="Times New Roman"/>
          <w:color w:val="000000"/>
          <w:sz w:val="28"/>
          <w:szCs w:val="28"/>
          <w:lang w:eastAsia="ru-RU"/>
        </w:rPr>
        <w:t>- отобра</w:t>
      </w:r>
      <w:r w:rsidRPr="007A0330">
        <w:rPr>
          <w:rFonts w:ascii="Times New Roman" w:eastAsia="Times New Roman" w:hAnsi="Times New Roman" w:cs="Times New Roman"/>
          <w:color w:val="000000"/>
          <w:sz w:val="28"/>
          <w:szCs w:val="28"/>
          <w:lang w:eastAsia="ru-RU"/>
        </w:rPr>
        <w:softHyphen/>
        <w:t>жают количественную оценку (меру) развития во времени изучаемого явления. Они выражаться абсолютными или средними величинами. Различают:</w:t>
      </w:r>
    </w:p>
    <w:p w:rsidR="007A0330" w:rsidRPr="007A0330" w:rsidRDefault="007A0330" w:rsidP="005E724E">
      <w:pPr>
        <w:numPr>
          <w:ilvl w:val="0"/>
          <w:numId w:val="31"/>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начальный уровень - это величина первого члена ряда;</w:t>
      </w:r>
    </w:p>
    <w:p w:rsidR="007A0330" w:rsidRPr="007A0330" w:rsidRDefault="007A0330" w:rsidP="005E724E">
      <w:pPr>
        <w:numPr>
          <w:ilvl w:val="0"/>
          <w:numId w:val="31"/>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конечный уровень - последнего;</w:t>
      </w:r>
    </w:p>
    <w:p w:rsidR="007A0330" w:rsidRPr="007A0330" w:rsidRDefault="007A0330" w:rsidP="005E724E">
      <w:pPr>
        <w:numPr>
          <w:ilvl w:val="0"/>
          <w:numId w:val="31"/>
        </w:numPr>
        <w:shd w:val="clear" w:color="auto" w:fill="FFFFFF"/>
        <w:autoSpaceDE w:val="0"/>
        <w:autoSpaceDN w:val="0"/>
        <w:adjustRightInd w:val="0"/>
        <w:spacing w:after="0" w:line="240" w:lineRule="auto"/>
        <w:ind w:left="1134"/>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средний уровень - средняя из всех значений динамического ряда.</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 зависимости от характера изучаемого явления уровни рядов динамики могут относиться или к определенным датам (моментам) времени, или к отдель</w:t>
      </w:r>
      <w:r w:rsidRPr="007A0330">
        <w:rPr>
          <w:rFonts w:ascii="Times New Roman" w:eastAsia="Times New Roman" w:hAnsi="Times New Roman" w:cs="Times New Roman"/>
          <w:color w:val="000000"/>
          <w:sz w:val="28"/>
          <w:szCs w:val="28"/>
          <w:lang w:eastAsia="ru-RU"/>
        </w:rPr>
        <w:softHyphen/>
        <w:t xml:space="preserve">ным периодам. В соответствии с этим ряды динамики подразделяются на </w:t>
      </w:r>
      <w:r w:rsidRPr="007A0330">
        <w:rPr>
          <w:rFonts w:ascii="Times New Roman" w:eastAsia="Times New Roman" w:hAnsi="Times New Roman" w:cs="Times New Roman"/>
          <w:i/>
          <w:iCs/>
          <w:color w:val="000000"/>
          <w:sz w:val="28"/>
          <w:szCs w:val="28"/>
          <w:lang w:eastAsia="ru-RU"/>
        </w:rPr>
        <w:t xml:space="preserve">моментные </w:t>
      </w:r>
      <w:r w:rsidRPr="007A0330">
        <w:rPr>
          <w:rFonts w:ascii="Times New Roman" w:eastAsia="Times New Roman" w:hAnsi="Times New Roman" w:cs="Times New Roman"/>
          <w:color w:val="000000"/>
          <w:sz w:val="28"/>
          <w:szCs w:val="28"/>
          <w:lang w:eastAsia="ru-RU"/>
        </w:rPr>
        <w:t xml:space="preserve">и </w:t>
      </w:r>
      <w:r w:rsidRPr="007A0330">
        <w:rPr>
          <w:rFonts w:ascii="Times New Roman" w:eastAsia="Times New Roman" w:hAnsi="Times New Roman" w:cs="Times New Roman"/>
          <w:i/>
          <w:iCs/>
          <w:color w:val="000000"/>
          <w:sz w:val="28"/>
          <w:szCs w:val="28"/>
          <w:lang w:eastAsia="ru-RU"/>
        </w:rPr>
        <w:t>интервальные.</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Моментные ряды динамики </w:t>
      </w:r>
      <w:r w:rsidRPr="007A0330">
        <w:rPr>
          <w:rFonts w:ascii="Times New Roman" w:eastAsia="Times New Roman" w:hAnsi="Times New Roman" w:cs="Times New Roman"/>
          <w:color w:val="000000"/>
          <w:sz w:val="28"/>
          <w:szCs w:val="28"/>
          <w:lang w:eastAsia="ru-RU"/>
        </w:rPr>
        <w:t>отображают состояние изучаемых явлений на определенные даты (моменты) времени.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Интервальные ряды динамики </w:t>
      </w:r>
      <w:r w:rsidRPr="007A0330">
        <w:rPr>
          <w:rFonts w:ascii="Times New Roman" w:eastAsia="Times New Roman" w:hAnsi="Times New Roman" w:cs="Times New Roman"/>
          <w:color w:val="000000"/>
          <w:sz w:val="28"/>
          <w:szCs w:val="28"/>
          <w:lang w:eastAsia="ru-RU"/>
        </w:rPr>
        <w:t>отображают итоги развития (функциониро</w:t>
      </w:r>
      <w:r w:rsidRPr="007A0330">
        <w:rPr>
          <w:rFonts w:ascii="Times New Roman" w:eastAsia="Times New Roman" w:hAnsi="Times New Roman" w:cs="Times New Roman"/>
          <w:color w:val="000000"/>
          <w:sz w:val="28"/>
          <w:szCs w:val="28"/>
          <w:lang w:eastAsia="ru-RU"/>
        </w:rPr>
        <w:softHyphen/>
        <w:t>вания) изучаемых явлений за отдельные периоды (интервалы) времени.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Статистическое отображение развития изучаемого явления во времени может быть представлено </w:t>
      </w:r>
      <w:r w:rsidRPr="007A0330">
        <w:rPr>
          <w:rFonts w:ascii="Times New Roman" w:eastAsia="Times New Roman" w:hAnsi="Times New Roman" w:cs="Times New Roman"/>
          <w:i/>
          <w:iCs/>
          <w:color w:val="000000"/>
          <w:sz w:val="28"/>
          <w:szCs w:val="28"/>
          <w:lang w:eastAsia="ru-RU"/>
        </w:rPr>
        <w:t xml:space="preserve">рядами динамики с нарастающим итогом. </w:t>
      </w:r>
      <w:r w:rsidRPr="007A0330">
        <w:rPr>
          <w:rFonts w:ascii="Times New Roman" w:eastAsia="Times New Roman" w:hAnsi="Times New Roman" w:cs="Times New Roman"/>
          <w:color w:val="000000"/>
          <w:sz w:val="28"/>
          <w:szCs w:val="28"/>
          <w:lang w:eastAsia="ru-RU"/>
        </w:rPr>
        <w:t>Их приме</w:t>
      </w:r>
      <w:r w:rsidRPr="007A0330">
        <w:rPr>
          <w:rFonts w:ascii="Times New Roman" w:eastAsia="Times New Roman" w:hAnsi="Times New Roman" w:cs="Times New Roman"/>
          <w:color w:val="000000"/>
          <w:sz w:val="28"/>
          <w:szCs w:val="28"/>
          <w:lang w:eastAsia="ru-RU"/>
        </w:rPr>
        <w:softHyphen/>
        <w:t>нение обусловлено потребностями отображения результатов развития изучаемых показателей не только за данный отчетный период, но и с учетом предшествую</w:t>
      </w:r>
      <w:r w:rsidRPr="007A0330">
        <w:rPr>
          <w:rFonts w:ascii="Times New Roman" w:eastAsia="Times New Roman" w:hAnsi="Times New Roman" w:cs="Times New Roman"/>
          <w:color w:val="000000"/>
          <w:sz w:val="28"/>
          <w:szCs w:val="28"/>
          <w:lang w:eastAsia="ru-RU"/>
        </w:rPr>
        <w:softHyphen/>
        <w:t>щих периодов.</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Для количественной оценки динамики социально-экономических явлений применяются статистические показатели: абсолютные приросты, темпы роста и прироста, темпы наращивания и др.</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 основе расчета показателей рядов динамики лежит сравнение его уров</w:t>
      </w:r>
      <w:r w:rsidRPr="007A0330">
        <w:rPr>
          <w:rFonts w:ascii="Times New Roman" w:eastAsia="Times New Roman" w:hAnsi="Times New Roman" w:cs="Times New Roman"/>
          <w:color w:val="000000"/>
          <w:sz w:val="28"/>
          <w:szCs w:val="28"/>
          <w:lang w:eastAsia="ru-RU"/>
        </w:rPr>
        <w:softHyphen/>
        <w:t xml:space="preserve">ней. Показатели динамики в зависимости от способов расчета могут </w:t>
      </w:r>
      <w:r w:rsidRPr="007A0330">
        <w:rPr>
          <w:rFonts w:ascii="Times New Roman" w:eastAsia="Times New Roman" w:hAnsi="Times New Roman" w:cs="Times New Roman"/>
          <w:i/>
          <w:iCs/>
          <w:color w:val="000000"/>
          <w:sz w:val="28"/>
          <w:szCs w:val="28"/>
          <w:lang w:eastAsia="ru-RU"/>
        </w:rPr>
        <w:t>базисными и цепными.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Важнейшим статистическим показателем динамики является </w:t>
      </w:r>
      <w:r w:rsidRPr="007A0330">
        <w:rPr>
          <w:rFonts w:ascii="Times New Roman" w:eastAsia="Times New Roman" w:hAnsi="Times New Roman" w:cs="Times New Roman"/>
          <w:i/>
          <w:iCs/>
          <w:color w:val="000000"/>
          <w:sz w:val="28"/>
          <w:szCs w:val="28"/>
          <w:lang w:eastAsia="ru-RU"/>
        </w:rPr>
        <w:t xml:space="preserve">абсолютный прирост, </w:t>
      </w:r>
      <w:r w:rsidRPr="007A0330">
        <w:rPr>
          <w:rFonts w:ascii="Times New Roman" w:eastAsia="Times New Roman" w:hAnsi="Times New Roman" w:cs="Times New Roman"/>
          <w:color w:val="000000"/>
          <w:sz w:val="28"/>
          <w:szCs w:val="28"/>
          <w:lang w:eastAsia="ru-RU"/>
        </w:rPr>
        <w:t xml:space="preserve">который определяется в разностном сопоставлении двух уровней ряда динамики в единицах измерения исходной величины. Исчисляются следующие </w:t>
      </w:r>
      <w:r w:rsidRPr="007A0330">
        <w:rPr>
          <w:rFonts w:ascii="Times New Roman" w:eastAsia="Times New Roman" w:hAnsi="Times New Roman" w:cs="Times New Roman"/>
          <w:i/>
          <w:iCs/>
          <w:color w:val="000000"/>
          <w:sz w:val="28"/>
          <w:szCs w:val="28"/>
          <w:lang w:val="en-US" w:eastAsia="ru-RU"/>
        </w:rPr>
        <w:t>w</w:t>
      </w:r>
      <w:r w:rsidRPr="007A0330">
        <w:rPr>
          <w:rFonts w:ascii="Times New Roman" w:eastAsia="Times New Roman" w:hAnsi="Times New Roman" w:cs="Times New Roman"/>
          <w:i/>
          <w:iCs/>
          <w:color w:val="000000"/>
          <w:sz w:val="28"/>
          <w:szCs w:val="28"/>
          <w:lang w:eastAsia="ru-RU"/>
        </w:rPr>
        <w:t xml:space="preserve"> </w:t>
      </w:r>
      <w:r w:rsidRPr="007A0330">
        <w:rPr>
          <w:rFonts w:ascii="Times New Roman" w:eastAsia="Times New Roman" w:hAnsi="Times New Roman" w:cs="Times New Roman"/>
          <w:color w:val="000000"/>
          <w:sz w:val="28"/>
          <w:szCs w:val="28"/>
          <w:lang w:eastAsia="ru-RU"/>
        </w:rPr>
        <w:t>виды абсолютных приростов:</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lastRenderedPageBreak/>
        <w:t xml:space="preserve">- </w:t>
      </w:r>
      <w:r w:rsidRPr="007A0330">
        <w:rPr>
          <w:rFonts w:ascii="Times New Roman" w:eastAsia="Times New Roman" w:hAnsi="Times New Roman" w:cs="Times New Roman"/>
          <w:i/>
          <w:iCs/>
          <w:color w:val="000000"/>
          <w:sz w:val="28"/>
          <w:szCs w:val="28"/>
          <w:lang w:eastAsia="ru-RU"/>
        </w:rPr>
        <w:t>базисный абсолютный прирост</w:t>
      </w:r>
      <w:r w:rsidRPr="007A0330">
        <w:rPr>
          <w:rFonts w:ascii="Arial" w:eastAsia="Times New Roman" w:hAnsi="Arial" w:cs="Arial"/>
          <w:i/>
          <w:iCs/>
          <w:color w:val="000000"/>
          <w:sz w:val="28"/>
          <w:szCs w:val="28"/>
          <w:lang w:eastAsia="ru-RU"/>
        </w:rPr>
        <w:t xml:space="preserve">             Δ</w:t>
      </w:r>
      <w:r w:rsidRPr="007A0330">
        <w:rPr>
          <w:rFonts w:ascii="Times New Roman" w:eastAsia="Times New Roman" w:hAnsi="Arial" w:cs="Times New Roman"/>
          <w:i/>
          <w:iCs/>
          <w:color w:val="000000"/>
          <w:sz w:val="28"/>
          <w:szCs w:val="28"/>
          <w:lang w:val="en-US" w:eastAsia="ru-RU"/>
        </w:rPr>
        <w:t>y</w:t>
      </w:r>
      <w:r w:rsidRPr="007A0330">
        <w:rPr>
          <w:rFonts w:ascii="Times New Roman" w:eastAsia="Times New Roman" w:hAnsi="Arial" w:cs="Times New Roman"/>
          <w:i/>
          <w:iCs/>
          <w:color w:val="000000"/>
          <w:sz w:val="28"/>
          <w:szCs w:val="28"/>
          <w:vertAlign w:val="subscript"/>
          <w:lang w:eastAsia="ru-RU"/>
        </w:rPr>
        <w:t>б</w:t>
      </w:r>
      <w:r w:rsidRPr="007A0330">
        <w:rPr>
          <w:rFonts w:ascii="Times New Roman" w:eastAsia="Times New Roman" w:hAnsi="Arial" w:cs="Times New Roman"/>
          <w:i/>
          <w:iCs/>
          <w:color w:val="000000"/>
          <w:sz w:val="28"/>
          <w:szCs w:val="28"/>
          <w:vertAlign w:val="subscript"/>
          <w:lang w:val="en-US" w:eastAsia="ru-RU"/>
        </w:rPr>
        <w:t>i</w:t>
      </w:r>
      <w:r w:rsidRPr="007A0330">
        <w:rPr>
          <w:rFonts w:ascii="Times New Roman" w:eastAsia="Times New Roman" w:hAnsi="Arial" w:cs="Times New Roman"/>
          <w:i/>
          <w:iCs/>
          <w:color w:val="000000"/>
          <w:sz w:val="28"/>
          <w:szCs w:val="28"/>
          <w:lang w:eastAsia="ru-RU"/>
        </w:rPr>
        <w:t xml:space="preserve"> </w:t>
      </w:r>
      <w:r w:rsidRPr="007A0330">
        <w:rPr>
          <w:rFonts w:ascii="Times New Roman" w:eastAsia="Times New Roman" w:hAnsi="Arial" w:cs="Times New Roman"/>
          <w:color w:val="000000"/>
          <w:sz w:val="28"/>
          <w:szCs w:val="28"/>
          <w:lang w:eastAsia="ru-RU"/>
        </w:rPr>
        <w:t xml:space="preserve">= </w:t>
      </w:r>
      <w:r w:rsidRPr="007A0330">
        <w:rPr>
          <w:rFonts w:ascii="Times New Roman" w:eastAsia="Times New Roman" w:hAnsi="Arial" w:cs="Times New Roman"/>
          <w:color w:val="000000"/>
          <w:sz w:val="28"/>
          <w:szCs w:val="28"/>
          <w:lang w:val="en-US" w:eastAsia="ru-RU"/>
        </w:rPr>
        <w:t>y</w:t>
      </w:r>
      <w:r w:rsidRPr="007A0330">
        <w:rPr>
          <w:rFonts w:ascii="Times New Roman" w:eastAsia="Times New Roman" w:hAnsi="Arial" w:cs="Times New Roman"/>
          <w:color w:val="000000"/>
          <w:sz w:val="28"/>
          <w:szCs w:val="28"/>
          <w:vertAlign w:val="subscript"/>
          <w:lang w:val="en-US" w:eastAsia="ru-RU"/>
        </w:rPr>
        <w:t>i</w:t>
      </w:r>
      <w:r w:rsidRPr="007A0330">
        <w:rPr>
          <w:rFonts w:ascii="Times New Roman" w:eastAsia="Times New Roman" w:hAnsi="Arial" w:cs="Times New Roman"/>
          <w:color w:val="000000"/>
          <w:sz w:val="28"/>
          <w:szCs w:val="28"/>
          <w:lang w:eastAsia="ru-RU"/>
        </w:rPr>
        <w:t xml:space="preserve"> - </w:t>
      </w:r>
      <w:r w:rsidRPr="007A0330">
        <w:rPr>
          <w:rFonts w:ascii="Times New Roman" w:eastAsia="Times New Roman" w:hAnsi="Arial" w:cs="Times New Roman"/>
          <w:color w:val="000000"/>
          <w:sz w:val="28"/>
          <w:szCs w:val="28"/>
          <w:lang w:val="en-US" w:eastAsia="ru-RU"/>
        </w:rPr>
        <w:t>y</w:t>
      </w:r>
      <w:r w:rsidRPr="007A0330">
        <w:rPr>
          <w:rFonts w:ascii="Times New Roman" w:eastAsia="Times New Roman" w:hAnsi="Arial" w:cs="Times New Roman"/>
          <w:color w:val="000000"/>
          <w:sz w:val="28"/>
          <w:szCs w:val="28"/>
          <w:vertAlign w:val="subscript"/>
          <w:lang w:val="en-US" w:eastAsia="ru-RU"/>
        </w:rPr>
        <w:t>oi</w:t>
      </w:r>
      <w:r w:rsidRPr="007A0330">
        <w:rPr>
          <w:rFonts w:ascii="Times New Roman" w:eastAsia="Times New Roman" w:hAnsi="Arial" w:cs="Times New Roman"/>
          <w:color w:val="000000"/>
          <w:sz w:val="28"/>
          <w:szCs w:val="28"/>
          <w:lang w:eastAsia="ru-RU"/>
        </w:rPr>
        <w:t>.</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цепной абсолютный прирост</w:t>
      </w:r>
      <w:r w:rsidRPr="007A0330">
        <w:rPr>
          <w:rFonts w:ascii="Times New Roman" w:eastAsia="Times New Roman" w:hAnsi="Times New Roman" w:cs="Times New Roman"/>
          <w:i/>
          <w:iCs/>
          <w:color w:val="000000"/>
          <w:sz w:val="28"/>
          <w:szCs w:val="28"/>
          <w:lang w:eastAsia="ru-RU"/>
        </w:rPr>
        <w:tab/>
      </w:r>
      <w:r w:rsidRPr="007A0330">
        <w:rPr>
          <w:rFonts w:ascii="Times New Roman" w:eastAsia="Times New Roman" w:hAnsi="Times New Roman" w:cs="Times New Roman"/>
          <w:i/>
          <w:iCs/>
          <w:color w:val="000000"/>
          <w:sz w:val="28"/>
          <w:szCs w:val="28"/>
          <w:lang w:eastAsia="ru-RU"/>
        </w:rPr>
        <w:tab/>
      </w:r>
      <w:r w:rsidRPr="007A0330">
        <w:rPr>
          <w:rFonts w:ascii="Arial" w:eastAsia="Times New Roman" w:hAnsi="Arial" w:cs="Arial"/>
          <w:i/>
          <w:iCs/>
          <w:color w:val="000000"/>
          <w:sz w:val="28"/>
          <w:szCs w:val="28"/>
          <w:lang w:eastAsia="ru-RU"/>
        </w:rPr>
        <w:t>Δ</w:t>
      </w:r>
      <w:r w:rsidRPr="007A0330">
        <w:rPr>
          <w:rFonts w:ascii="Times New Roman" w:eastAsia="Times New Roman" w:hAnsi="Arial" w:cs="Times New Roman"/>
          <w:i/>
          <w:iCs/>
          <w:color w:val="000000"/>
          <w:sz w:val="28"/>
          <w:szCs w:val="28"/>
          <w:lang w:val="en-US" w:eastAsia="ru-RU"/>
        </w:rPr>
        <w:t>y</w:t>
      </w:r>
      <w:r w:rsidRPr="007A0330">
        <w:rPr>
          <w:rFonts w:ascii="Times New Roman" w:eastAsia="Times New Roman" w:hAnsi="Arial" w:cs="Times New Roman"/>
          <w:i/>
          <w:iCs/>
          <w:color w:val="000000"/>
          <w:sz w:val="28"/>
          <w:szCs w:val="28"/>
          <w:vertAlign w:val="subscript"/>
          <w:lang w:eastAsia="ru-RU"/>
        </w:rPr>
        <w:t>ц</w:t>
      </w:r>
      <w:r w:rsidRPr="007A0330">
        <w:rPr>
          <w:rFonts w:ascii="Times New Roman" w:eastAsia="Times New Roman" w:hAnsi="Arial" w:cs="Times New Roman"/>
          <w:i/>
          <w:iCs/>
          <w:color w:val="000000"/>
          <w:sz w:val="28"/>
          <w:szCs w:val="28"/>
          <w:vertAlign w:val="subscript"/>
          <w:lang w:val="en-US" w:eastAsia="ru-RU"/>
        </w:rPr>
        <w:t>i</w:t>
      </w:r>
      <w:r w:rsidRPr="007A0330">
        <w:rPr>
          <w:rFonts w:ascii="Times New Roman" w:eastAsia="Times New Roman" w:hAnsi="Arial" w:cs="Times New Roman"/>
          <w:i/>
          <w:iCs/>
          <w:color w:val="000000"/>
          <w:sz w:val="28"/>
          <w:szCs w:val="28"/>
          <w:lang w:eastAsia="ru-RU"/>
        </w:rPr>
        <w:t xml:space="preserve"> </w:t>
      </w:r>
      <w:r w:rsidRPr="007A0330">
        <w:rPr>
          <w:rFonts w:ascii="Times New Roman" w:eastAsia="Times New Roman" w:hAnsi="Arial" w:cs="Times New Roman"/>
          <w:color w:val="000000"/>
          <w:sz w:val="28"/>
          <w:szCs w:val="28"/>
          <w:lang w:eastAsia="ru-RU"/>
        </w:rPr>
        <w:t xml:space="preserve">= </w:t>
      </w:r>
      <w:r w:rsidRPr="007A0330">
        <w:rPr>
          <w:rFonts w:ascii="Times New Roman" w:eastAsia="Times New Roman" w:hAnsi="Arial" w:cs="Times New Roman"/>
          <w:color w:val="000000"/>
          <w:sz w:val="28"/>
          <w:szCs w:val="28"/>
          <w:lang w:val="en-US" w:eastAsia="ru-RU"/>
        </w:rPr>
        <w:t>y</w:t>
      </w:r>
      <w:r w:rsidRPr="007A0330">
        <w:rPr>
          <w:rFonts w:ascii="Times New Roman" w:eastAsia="Times New Roman" w:hAnsi="Arial" w:cs="Times New Roman"/>
          <w:color w:val="000000"/>
          <w:sz w:val="28"/>
          <w:szCs w:val="28"/>
          <w:vertAlign w:val="subscript"/>
          <w:lang w:val="en-US" w:eastAsia="ru-RU"/>
        </w:rPr>
        <w:t>i</w:t>
      </w:r>
      <w:r w:rsidRPr="007A0330">
        <w:rPr>
          <w:rFonts w:ascii="Times New Roman" w:eastAsia="Times New Roman" w:hAnsi="Arial" w:cs="Times New Roman"/>
          <w:color w:val="000000"/>
          <w:sz w:val="28"/>
          <w:szCs w:val="28"/>
          <w:lang w:eastAsia="ru-RU"/>
        </w:rPr>
        <w:t xml:space="preserve"> - </w:t>
      </w:r>
      <w:r w:rsidRPr="007A0330">
        <w:rPr>
          <w:rFonts w:ascii="Times New Roman" w:eastAsia="Times New Roman" w:hAnsi="Arial" w:cs="Times New Roman"/>
          <w:color w:val="000000"/>
          <w:sz w:val="28"/>
          <w:szCs w:val="28"/>
          <w:lang w:val="en-US" w:eastAsia="ru-RU"/>
        </w:rPr>
        <w:t>y</w:t>
      </w:r>
      <w:r w:rsidRPr="007A0330">
        <w:rPr>
          <w:rFonts w:ascii="Times New Roman" w:eastAsia="Times New Roman" w:hAnsi="Arial" w:cs="Times New Roman"/>
          <w:color w:val="000000"/>
          <w:sz w:val="28"/>
          <w:szCs w:val="28"/>
          <w:vertAlign w:val="subscript"/>
          <w:lang w:val="en-US" w:eastAsia="ru-RU"/>
        </w:rPr>
        <w:t>i</w:t>
      </w:r>
      <w:r w:rsidRPr="007A0330">
        <w:rPr>
          <w:rFonts w:ascii="Times New Roman" w:eastAsia="Times New Roman" w:hAnsi="Arial" w:cs="Times New Roman"/>
          <w:color w:val="000000"/>
          <w:sz w:val="28"/>
          <w:szCs w:val="28"/>
          <w:vertAlign w:val="subscript"/>
          <w:lang w:eastAsia="ru-RU"/>
        </w:rPr>
        <w:t>-1</w:t>
      </w:r>
      <w:r w:rsidRPr="007A0330">
        <w:rPr>
          <w:rFonts w:ascii="Times New Roman" w:eastAsia="Times New Roman" w:hAnsi="Arial" w:cs="Times New Roman"/>
          <w:color w:val="000000"/>
          <w:sz w:val="28"/>
          <w:szCs w:val="28"/>
          <w:lang w:eastAsia="ru-RU"/>
        </w:rPr>
        <w:t>.</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Между базисными и цепными абсолютными приростами имеется взаимо</w:t>
      </w:r>
      <w:r w:rsidRPr="007A0330">
        <w:rPr>
          <w:rFonts w:ascii="Times New Roman" w:eastAsia="Times New Roman" w:hAnsi="Times New Roman" w:cs="Times New Roman"/>
          <w:color w:val="000000"/>
          <w:sz w:val="28"/>
          <w:szCs w:val="28"/>
          <w:lang w:eastAsia="ru-RU"/>
        </w:rPr>
        <w:softHyphen/>
        <w:t>связь: сумма цепных абсолютных приростов равна базисному абсолютному при</w:t>
      </w:r>
      <w:r w:rsidRPr="007A0330">
        <w:rPr>
          <w:rFonts w:ascii="Times New Roman" w:eastAsia="Times New Roman" w:hAnsi="Times New Roman" w:cs="Times New Roman"/>
          <w:color w:val="000000"/>
          <w:sz w:val="28"/>
          <w:szCs w:val="28"/>
          <w:lang w:eastAsia="ru-RU"/>
        </w:rPr>
        <w:softHyphen/>
        <w:t>росту последнего периода ряда динамики</w:t>
      </w:r>
    </w:p>
    <w:p w:rsidR="007A0330" w:rsidRPr="007A0330" w:rsidRDefault="007A0330" w:rsidP="007A0330">
      <w:pPr>
        <w:shd w:val="clear" w:color="auto" w:fill="FFFFFF"/>
        <w:autoSpaceDE w:val="0"/>
        <w:autoSpaceDN w:val="0"/>
        <w:adjustRightInd w:val="0"/>
        <w:spacing w:after="0" w:line="240" w:lineRule="auto"/>
        <w:jc w:val="both"/>
        <w:rPr>
          <w:rFonts w:ascii="Arial" w:eastAsia="Times New Roman" w:hAnsi="Arial" w:cs="Arial"/>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Arial" w:eastAsia="Times New Roman" w:hAnsi="Arial" w:cs="Arial"/>
          <w:sz w:val="28"/>
          <w:szCs w:val="20"/>
          <w:lang w:eastAsia="ru-RU"/>
        </w:rPr>
      </w:pPr>
      <w:r w:rsidRPr="007A0330">
        <w:rPr>
          <w:rFonts w:ascii="Arial" w:eastAsia="Times New Roman" w:hAnsi="Arial" w:cs="Arial"/>
          <w:i/>
          <w:iCs/>
          <w:color w:val="000000"/>
          <w:sz w:val="28"/>
          <w:szCs w:val="28"/>
          <w:lang w:eastAsia="ru-RU"/>
        </w:rPr>
        <w:t>Δ</w:t>
      </w:r>
      <w:r w:rsidRPr="007A0330">
        <w:rPr>
          <w:rFonts w:ascii="Arial" w:eastAsia="Times New Roman" w:hAnsi="Arial" w:cs="Arial"/>
          <w:i/>
          <w:iCs/>
          <w:color w:val="000000"/>
          <w:sz w:val="28"/>
          <w:szCs w:val="28"/>
          <w:lang w:val="en-US" w:eastAsia="ru-RU"/>
        </w:rPr>
        <w:t>y</w:t>
      </w:r>
      <w:r w:rsidRPr="007A0330">
        <w:rPr>
          <w:rFonts w:ascii="Arial" w:eastAsia="Times New Roman" w:hAnsi="Arial" w:cs="Arial"/>
          <w:i/>
          <w:iCs/>
          <w:color w:val="000000"/>
          <w:sz w:val="28"/>
          <w:szCs w:val="28"/>
          <w:vertAlign w:val="subscript"/>
          <w:lang w:eastAsia="ru-RU"/>
        </w:rPr>
        <w:t>бт</w:t>
      </w:r>
      <w:r w:rsidRPr="007A0330">
        <w:rPr>
          <w:rFonts w:ascii="Arial" w:eastAsia="Times New Roman" w:hAnsi="Arial" w:cs="Arial"/>
          <w:i/>
          <w:iCs/>
          <w:color w:val="000000"/>
          <w:sz w:val="28"/>
          <w:szCs w:val="28"/>
          <w:lang w:eastAsia="ru-RU"/>
        </w:rPr>
        <w:t>=∑ Δ</w:t>
      </w:r>
      <w:r w:rsidRPr="007A0330">
        <w:rPr>
          <w:rFonts w:ascii="Times New Roman" w:eastAsia="Times New Roman" w:hAnsi="Arial" w:cs="Times New Roman"/>
          <w:i/>
          <w:iCs/>
          <w:color w:val="000000"/>
          <w:sz w:val="28"/>
          <w:szCs w:val="28"/>
          <w:lang w:val="en-US" w:eastAsia="ru-RU"/>
        </w:rPr>
        <w:t>y</w:t>
      </w:r>
      <w:r w:rsidRPr="007A0330">
        <w:rPr>
          <w:rFonts w:ascii="Times New Roman" w:eastAsia="Times New Roman" w:hAnsi="Arial" w:cs="Times New Roman"/>
          <w:i/>
          <w:iCs/>
          <w:color w:val="000000"/>
          <w:sz w:val="28"/>
          <w:szCs w:val="28"/>
          <w:vertAlign w:val="subscript"/>
          <w:lang w:eastAsia="ru-RU"/>
        </w:rPr>
        <w:t>ц</w:t>
      </w:r>
      <w:r w:rsidRPr="007A0330">
        <w:rPr>
          <w:rFonts w:ascii="Times New Roman" w:eastAsia="Times New Roman" w:hAnsi="Arial" w:cs="Times New Roman"/>
          <w:i/>
          <w:iCs/>
          <w:color w:val="000000"/>
          <w:sz w:val="28"/>
          <w:szCs w:val="28"/>
          <w:vertAlign w:val="subscript"/>
          <w:lang w:val="en-US" w:eastAsia="ru-RU"/>
        </w:rPr>
        <w:t>i</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Распространенным статистическим показателем динамики является </w:t>
      </w:r>
      <w:r w:rsidRPr="007A0330">
        <w:rPr>
          <w:rFonts w:ascii="Times New Roman" w:eastAsia="Times New Roman" w:hAnsi="Times New Roman" w:cs="Times New Roman"/>
          <w:i/>
          <w:iCs/>
          <w:color w:val="000000"/>
          <w:sz w:val="28"/>
          <w:szCs w:val="28"/>
          <w:lang w:eastAsia="ru-RU"/>
        </w:rPr>
        <w:t xml:space="preserve">темп роста, </w:t>
      </w:r>
      <w:r w:rsidRPr="007A0330">
        <w:rPr>
          <w:rFonts w:ascii="Times New Roman" w:eastAsia="Times New Roman" w:hAnsi="Times New Roman" w:cs="Times New Roman"/>
          <w:color w:val="000000"/>
          <w:sz w:val="28"/>
          <w:szCs w:val="28"/>
          <w:lang w:eastAsia="ru-RU"/>
        </w:rPr>
        <w:t>который характеризует отношение двух уровней ряда и может выражаться в виде коэффициента или в процентах. Исчисляются следующие виды темпов '   роста: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базисные темпы роста</w:t>
      </w:r>
      <w:r w:rsidRPr="007A0330">
        <w:rPr>
          <w:rFonts w:ascii="Arial" w:eastAsia="Times New Roman" w:hAnsi="Arial" w:cs="Arial"/>
          <w:i/>
          <w:iCs/>
          <w:color w:val="000000"/>
          <w:sz w:val="28"/>
          <w:szCs w:val="28"/>
          <w:lang w:eastAsia="ru-RU"/>
        </w:rPr>
        <w:t xml:space="preserve">               </w:t>
      </w:r>
      <w:r w:rsidRPr="007A0330">
        <w:rPr>
          <w:rFonts w:ascii="Times New Roman" w:eastAsia="Times New Roman" w:hAnsi="Times New Roman" w:cs="Times New Roman"/>
          <w:color w:val="000000"/>
          <w:sz w:val="28"/>
          <w:szCs w:val="28"/>
          <w:lang w:eastAsia="ru-RU"/>
        </w:rPr>
        <w:t>Тр</w:t>
      </w:r>
      <w:r w:rsidRPr="007A0330">
        <w:rPr>
          <w:rFonts w:ascii="Times New Roman" w:eastAsia="Times New Roman" w:hAnsi="Times New Roman" w:cs="Times New Roman"/>
          <w:color w:val="000000"/>
          <w:sz w:val="28"/>
          <w:szCs w:val="28"/>
          <w:vertAlign w:val="subscript"/>
          <w:lang w:eastAsia="ru-RU"/>
        </w:rPr>
        <w:t>б</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val="en-US" w:eastAsia="ru-RU"/>
        </w:rPr>
        <w:t>oi</w:t>
      </w:r>
      <w:r w:rsidRPr="007A0330">
        <w:rPr>
          <w:rFonts w:ascii="Times New Roman" w:eastAsia="Times New Roman" w:hAnsi="Times New Roman" w:cs="Times New Roman"/>
          <w:color w:val="000000"/>
          <w:sz w:val="28"/>
          <w:szCs w:val="28"/>
          <w:lang w:eastAsia="ru-RU"/>
        </w:rPr>
        <w:t>.</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цепные темпы роста</w:t>
      </w:r>
      <w:r w:rsidRPr="007A0330">
        <w:rPr>
          <w:rFonts w:ascii="Arial" w:eastAsia="Times New Roman" w:hAnsi="Arial" w:cs="Arial"/>
          <w:i/>
          <w:iCs/>
          <w:color w:val="000000"/>
          <w:sz w:val="28"/>
          <w:szCs w:val="28"/>
          <w:lang w:eastAsia="ru-RU"/>
        </w:rPr>
        <w:t xml:space="preserve">                  </w:t>
      </w:r>
      <w:r w:rsidRPr="007A0330">
        <w:rPr>
          <w:rFonts w:ascii="Times New Roman" w:eastAsia="Times New Roman" w:hAnsi="Times New Roman" w:cs="Times New Roman"/>
          <w:color w:val="000000"/>
          <w:sz w:val="28"/>
          <w:szCs w:val="28"/>
          <w:lang w:eastAsia="ru-RU"/>
        </w:rPr>
        <w:t>Тр</w:t>
      </w:r>
      <w:r w:rsidRPr="007A0330">
        <w:rPr>
          <w:rFonts w:ascii="Times New Roman" w:eastAsia="Times New Roman" w:hAnsi="Times New Roman" w:cs="Times New Roman"/>
          <w:color w:val="000000"/>
          <w:sz w:val="28"/>
          <w:szCs w:val="28"/>
          <w:vertAlign w:val="subscript"/>
          <w:lang w:eastAsia="ru-RU"/>
        </w:rPr>
        <w:t>ц</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vertAlign w:val="subscript"/>
          <w:lang w:eastAsia="ru-RU"/>
        </w:rPr>
        <w:t xml:space="preserve"> </w:t>
      </w:r>
      <w:r w:rsidRPr="007A0330">
        <w:rPr>
          <w:rFonts w:ascii="Times New Roman" w:eastAsia="Times New Roman" w:hAnsi="Times New Roman" w:cs="Times New Roman"/>
          <w:color w:val="000000"/>
          <w:sz w:val="28"/>
          <w:szCs w:val="28"/>
          <w:lang w:eastAsia="ru-RU"/>
        </w:rPr>
        <w:t>/ у</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Между базисными и цепными темпами роста имеется взаимосвязь: произ</w:t>
      </w:r>
      <w:r w:rsidRPr="007A0330">
        <w:rPr>
          <w:rFonts w:ascii="Times New Roman" w:eastAsia="Times New Roman" w:hAnsi="Times New Roman" w:cs="Times New Roman"/>
          <w:color w:val="000000"/>
          <w:sz w:val="28"/>
          <w:szCs w:val="28"/>
          <w:lang w:eastAsia="ru-RU"/>
        </w:rPr>
        <w:softHyphen/>
        <w:t>ведение последовательных цепных темпов роста равно базисному темпу роста.</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Темпы прироста </w:t>
      </w:r>
      <w:r w:rsidRPr="007A0330">
        <w:rPr>
          <w:rFonts w:ascii="Times New Roman" w:eastAsia="Times New Roman" w:hAnsi="Times New Roman" w:cs="Times New Roman"/>
          <w:color w:val="000000"/>
          <w:sz w:val="28"/>
          <w:szCs w:val="28"/>
          <w:lang w:eastAsia="ru-RU"/>
        </w:rPr>
        <w:t>характеризуют абсолютный прирост в относительные ве</w:t>
      </w:r>
      <w:r w:rsidRPr="007A0330">
        <w:rPr>
          <w:rFonts w:ascii="Times New Roman" w:eastAsia="Times New Roman" w:hAnsi="Times New Roman" w:cs="Times New Roman"/>
          <w:color w:val="000000"/>
          <w:sz w:val="28"/>
          <w:szCs w:val="28"/>
          <w:lang w:eastAsia="ru-RU"/>
        </w:rPr>
        <w:softHyphen/>
        <w:t>личинах, т.е. показывает насколько процентов изменился сравниваемый уровень с уровнем, принятым за базу сравнения. Исчисляются следующие виды темпов прироста: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базисные темпы прироста</w:t>
      </w:r>
      <w:r w:rsidRPr="007A0330">
        <w:rPr>
          <w:rFonts w:ascii="Arial" w:eastAsia="Times New Roman" w:hAnsi="Arial" w:cs="Arial"/>
          <w:i/>
          <w:iCs/>
          <w:color w:val="000000"/>
          <w:sz w:val="28"/>
          <w:szCs w:val="28"/>
          <w:lang w:eastAsia="ru-RU"/>
        </w:rPr>
        <w:t xml:space="preserve">           </w:t>
      </w:r>
      <w:r w:rsidRPr="007A0330">
        <w:rPr>
          <w:rFonts w:ascii="Times New Roman" w:eastAsia="Times New Roman" w:hAnsi="Times New Roman" w:cs="Times New Roman"/>
          <w:color w:val="000000"/>
          <w:sz w:val="28"/>
          <w:szCs w:val="28"/>
          <w:lang w:eastAsia="ru-RU"/>
        </w:rPr>
        <w:t>Тп</w:t>
      </w:r>
      <w:r w:rsidRPr="007A0330">
        <w:rPr>
          <w:rFonts w:ascii="Times New Roman" w:eastAsia="Times New Roman" w:hAnsi="Times New Roman" w:cs="Times New Roman"/>
          <w:color w:val="000000"/>
          <w:sz w:val="28"/>
          <w:szCs w:val="28"/>
          <w:vertAlign w:val="subscript"/>
          <w:lang w:eastAsia="ru-RU"/>
        </w:rPr>
        <w:t>б</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w:t>
      </w:r>
      <w:r w:rsidRPr="007A0330">
        <w:rPr>
          <w:rFonts w:ascii="Arial" w:eastAsia="Times New Roman" w:hAnsi="Arial" w:cs="Arial"/>
          <w:iCs/>
          <w:color w:val="000000"/>
          <w:sz w:val="28"/>
          <w:szCs w:val="28"/>
          <w:lang w:eastAsia="ru-RU"/>
        </w:rPr>
        <w:t>Δ</w:t>
      </w:r>
      <w:r w:rsidRPr="007A0330">
        <w:rPr>
          <w:rFonts w:ascii="Times New Roman" w:eastAsia="Times New Roman" w:hAnsi="Arial" w:cs="Times New Roman"/>
          <w:iCs/>
          <w:color w:val="000000"/>
          <w:sz w:val="28"/>
          <w:szCs w:val="28"/>
          <w:lang w:val="en-US" w:eastAsia="ru-RU"/>
        </w:rPr>
        <w:t>y</w:t>
      </w:r>
      <w:r w:rsidRPr="007A0330">
        <w:rPr>
          <w:rFonts w:ascii="Times New Roman" w:eastAsia="Times New Roman" w:hAnsi="Arial" w:cs="Times New Roman"/>
          <w:iCs/>
          <w:color w:val="000000"/>
          <w:sz w:val="28"/>
          <w:szCs w:val="28"/>
          <w:vertAlign w:val="subscript"/>
          <w:lang w:eastAsia="ru-RU"/>
        </w:rPr>
        <w:t>б</w:t>
      </w:r>
      <w:r w:rsidRPr="007A0330">
        <w:rPr>
          <w:rFonts w:ascii="Times New Roman" w:eastAsia="Times New Roman" w:hAnsi="Arial" w:cs="Times New Roman"/>
          <w:iCs/>
          <w:color w:val="000000"/>
          <w:sz w:val="28"/>
          <w:szCs w:val="28"/>
          <w:vertAlign w:val="subscript"/>
          <w:lang w:val="en-US" w:eastAsia="ru-RU"/>
        </w:rPr>
        <w:t>i</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о</w:t>
      </w:r>
      <w:r w:rsidRPr="007A0330">
        <w:rPr>
          <w:rFonts w:ascii="Times New Roman" w:eastAsia="Times New Roman" w:hAnsi="Times New Roman" w:cs="Times New Roman"/>
          <w:color w:val="000000"/>
          <w:sz w:val="28"/>
          <w:szCs w:val="28"/>
          <w:vertAlign w:val="subscript"/>
          <w:lang w:val="en-US" w:eastAsia="ru-RU"/>
        </w:rPr>
        <w:t>i</w:t>
      </w:r>
    </w:p>
    <w:p w:rsidR="007A0330" w:rsidRPr="007A0330" w:rsidRDefault="007A0330" w:rsidP="007A0330">
      <w:pPr>
        <w:shd w:val="clear" w:color="auto" w:fill="FFFFFF"/>
        <w:autoSpaceDE w:val="0"/>
        <w:autoSpaceDN w:val="0"/>
        <w:adjustRightInd w:val="0"/>
        <w:spacing w:after="0" w:line="240" w:lineRule="auto"/>
        <w:ind w:left="12" w:firstLine="708"/>
        <w:jc w:val="both"/>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цепные темпы прироста</w:t>
      </w:r>
      <w:r w:rsidRPr="007A0330">
        <w:rPr>
          <w:rFonts w:ascii="Arial" w:eastAsia="Times New Roman" w:hAnsi="Arial" w:cs="Arial"/>
          <w:i/>
          <w:iCs/>
          <w:color w:val="000000"/>
          <w:sz w:val="28"/>
          <w:szCs w:val="28"/>
          <w:lang w:eastAsia="ru-RU"/>
        </w:rPr>
        <w:t xml:space="preserve">            </w:t>
      </w:r>
      <w:r w:rsidRPr="007A0330">
        <w:rPr>
          <w:rFonts w:ascii="Arial" w:eastAsia="Times New Roman" w:hAnsi="Arial" w:cs="Arial"/>
          <w:iCs/>
          <w:color w:val="000000"/>
          <w:sz w:val="28"/>
          <w:szCs w:val="28"/>
          <w:lang w:eastAsia="ru-RU"/>
        </w:rPr>
        <w:tab/>
      </w:r>
      <w:r w:rsidRPr="007A0330">
        <w:rPr>
          <w:rFonts w:ascii="Times New Roman" w:eastAsia="Times New Roman" w:hAnsi="Times New Roman" w:cs="Times New Roman"/>
          <w:color w:val="000000"/>
          <w:sz w:val="28"/>
          <w:szCs w:val="28"/>
          <w:lang w:eastAsia="ru-RU"/>
        </w:rPr>
        <w:t>Тр</w:t>
      </w:r>
      <w:r w:rsidRPr="007A0330">
        <w:rPr>
          <w:rFonts w:ascii="Times New Roman" w:eastAsia="Times New Roman" w:hAnsi="Times New Roman" w:cs="Times New Roman"/>
          <w:color w:val="000000"/>
          <w:sz w:val="28"/>
          <w:szCs w:val="28"/>
          <w:vertAlign w:val="subscript"/>
          <w:lang w:eastAsia="ru-RU"/>
        </w:rPr>
        <w:t>ц</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w:t>
      </w:r>
      <w:r w:rsidRPr="007A0330">
        <w:rPr>
          <w:rFonts w:ascii="Arial" w:eastAsia="Times New Roman" w:hAnsi="Arial" w:cs="Arial"/>
          <w:iCs/>
          <w:color w:val="000000"/>
          <w:sz w:val="28"/>
          <w:szCs w:val="28"/>
          <w:lang w:eastAsia="ru-RU"/>
        </w:rPr>
        <w:t xml:space="preserve"> Δ</w:t>
      </w:r>
      <w:r w:rsidRPr="007A0330">
        <w:rPr>
          <w:rFonts w:ascii="Times New Roman" w:eastAsia="Times New Roman" w:hAnsi="Arial" w:cs="Times New Roman"/>
          <w:iCs/>
          <w:color w:val="000000"/>
          <w:sz w:val="28"/>
          <w:szCs w:val="28"/>
          <w:lang w:val="en-US" w:eastAsia="ru-RU"/>
        </w:rPr>
        <w:t>y</w:t>
      </w:r>
      <w:r w:rsidRPr="007A0330">
        <w:rPr>
          <w:rFonts w:ascii="Times New Roman" w:eastAsia="Times New Roman" w:hAnsi="Arial" w:cs="Times New Roman"/>
          <w:iCs/>
          <w:color w:val="000000"/>
          <w:sz w:val="28"/>
          <w:szCs w:val="28"/>
          <w:vertAlign w:val="subscript"/>
          <w:lang w:eastAsia="ru-RU"/>
        </w:rPr>
        <w:t>ц</w:t>
      </w:r>
      <w:r w:rsidRPr="007A0330">
        <w:rPr>
          <w:rFonts w:ascii="Times New Roman" w:eastAsia="Times New Roman" w:hAnsi="Arial" w:cs="Times New Roman"/>
          <w:iCs/>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/у</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vertAlign w:val="subscript"/>
          <w:lang w:eastAsia="ru-RU"/>
        </w:rPr>
        <w:t>-1</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Между показателями темпа прироста и темпа роста имеется взаимосвязь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left="708" w:firstLine="708"/>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Тп</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 </w:t>
      </w:r>
      <w:r w:rsidRPr="007A0330">
        <w:rPr>
          <w:rFonts w:ascii="Times New Roman" w:eastAsia="Times New Roman" w:hAnsi="Times New Roman" w:cs="Times New Roman"/>
          <w:color w:val="000000"/>
          <w:sz w:val="28"/>
          <w:szCs w:val="28"/>
          <w:lang w:val="en-US" w:eastAsia="ru-RU"/>
        </w:rPr>
        <w:t>Tp</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- 100 (при выражении темпа роста в процентах);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left="708"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Тщ = </w:t>
      </w:r>
      <w:r w:rsidRPr="007A0330">
        <w:rPr>
          <w:rFonts w:ascii="Times New Roman" w:eastAsia="Times New Roman" w:hAnsi="Times New Roman" w:cs="Times New Roman"/>
          <w:color w:val="000000"/>
          <w:sz w:val="28"/>
          <w:szCs w:val="28"/>
          <w:lang w:val="en-US" w:eastAsia="ru-RU"/>
        </w:rPr>
        <w:t>Tp</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- 1</w:t>
      </w:r>
      <w:r w:rsidRPr="007A0330">
        <w:rPr>
          <w:rFonts w:ascii="Arial" w:eastAsia="Times New Roman" w:hAnsi="Times New Roman" w:cs="Arial"/>
          <w:color w:val="000000"/>
          <w:sz w:val="28"/>
          <w:szCs w:val="28"/>
          <w:lang w:eastAsia="ru-RU"/>
        </w:rPr>
        <w:t xml:space="preserve"> </w:t>
      </w:r>
      <w:r w:rsidRPr="007A0330">
        <w:rPr>
          <w:rFonts w:ascii="Times New Roman" w:eastAsia="Times New Roman" w:hAnsi="Times New Roman" w:cs="Times New Roman"/>
          <w:color w:val="000000"/>
          <w:sz w:val="28"/>
          <w:szCs w:val="28"/>
          <w:lang w:eastAsia="ru-RU"/>
        </w:rPr>
        <w:t>(при выражении темпа роста в коэффициентах).</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Важным статистическим показателем динамики социально-экономических процессов является </w:t>
      </w:r>
      <w:r w:rsidRPr="007A0330">
        <w:rPr>
          <w:rFonts w:ascii="Times New Roman" w:eastAsia="Times New Roman" w:hAnsi="Times New Roman" w:cs="Times New Roman"/>
          <w:i/>
          <w:iCs/>
          <w:color w:val="000000"/>
          <w:sz w:val="28"/>
          <w:szCs w:val="28"/>
          <w:lang w:eastAsia="ru-RU"/>
        </w:rPr>
        <w:t xml:space="preserve">темп наращивания, </w:t>
      </w:r>
      <w:r w:rsidRPr="007A0330">
        <w:rPr>
          <w:rFonts w:ascii="Times New Roman" w:eastAsia="Times New Roman" w:hAnsi="Times New Roman" w:cs="Times New Roman"/>
          <w:color w:val="000000"/>
          <w:sz w:val="28"/>
          <w:szCs w:val="28"/>
          <w:lang w:eastAsia="ru-RU"/>
        </w:rPr>
        <w:t>который измеряет наращивание во време</w:t>
      </w:r>
      <w:r w:rsidRPr="007A0330">
        <w:rPr>
          <w:rFonts w:ascii="Times New Roman" w:eastAsia="Times New Roman" w:hAnsi="Times New Roman" w:cs="Times New Roman"/>
          <w:color w:val="000000"/>
          <w:sz w:val="28"/>
          <w:szCs w:val="28"/>
          <w:lang w:eastAsia="ru-RU"/>
        </w:rPr>
        <w:softHyphen/>
        <w:t>ни экономического потенциала. Вычисляются темпы наращивания Тн делением цепных абсолютных приростов на уровень, принятый за постоянную базу сравне</w:t>
      </w:r>
      <w:r w:rsidRPr="007A0330">
        <w:rPr>
          <w:rFonts w:ascii="Times New Roman" w:eastAsia="Times New Roman" w:hAnsi="Times New Roman" w:cs="Times New Roman"/>
          <w:color w:val="000000"/>
          <w:sz w:val="28"/>
          <w:szCs w:val="28"/>
          <w:lang w:eastAsia="ru-RU"/>
        </w:rPr>
        <w:softHyphen/>
        <w:t xml:space="preserve">ния: </w:t>
      </w:r>
    </w:p>
    <w:p w:rsidR="007A0330" w:rsidRPr="007A0330" w:rsidRDefault="007A0330" w:rsidP="007A0330">
      <w:pPr>
        <w:shd w:val="clear" w:color="auto" w:fill="FFFFFF"/>
        <w:autoSpaceDE w:val="0"/>
        <w:autoSpaceDN w:val="0"/>
        <w:adjustRightInd w:val="0"/>
        <w:spacing w:after="0" w:line="240" w:lineRule="auto"/>
        <w:jc w:val="both"/>
        <w:rPr>
          <w:rFonts w:ascii="Arial" w:eastAsia="Times New Roman" w:hAnsi="Arial" w:cs="Arial"/>
          <w:b/>
          <w:bCs/>
          <w:color w:val="000000"/>
          <w:sz w:val="26"/>
          <w:szCs w:val="26"/>
          <w:lang w:eastAsia="ru-RU"/>
        </w:rPr>
      </w:pPr>
      <w:r w:rsidRPr="007A0330">
        <w:rPr>
          <w:rFonts w:ascii="Arial" w:eastAsia="Times New Roman" w:hAnsi="Arial" w:cs="Arial"/>
          <w:b/>
          <w:bCs/>
          <w:color w:val="000000"/>
          <w:sz w:val="26"/>
          <w:szCs w:val="26"/>
          <w:lang w:eastAsia="ru-RU"/>
        </w:rPr>
        <w:t xml:space="preserve"> </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Тн</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w:t>
      </w:r>
      <w:r w:rsidRPr="007A0330">
        <w:rPr>
          <w:rFonts w:ascii="Arial" w:eastAsia="Times New Roman" w:hAnsi="Arial" w:cs="Arial"/>
          <w:iCs/>
          <w:color w:val="000000"/>
          <w:sz w:val="28"/>
          <w:szCs w:val="28"/>
          <w:lang w:eastAsia="ru-RU"/>
        </w:rPr>
        <w:t>Δ</w:t>
      </w:r>
      <w:r w:rsidRPr="007A0330">
        <w:rPr>
          <w:rFonts w:ascii="Times New Roman" w:eastAsia="Times New Roman" w:hAnsi="Arial" w:cs="Times New Roman"/>
          <w:iCs/>
          <w:color w:val="000000"/>
          <w:sz w:val="28"/>
          <w:szCs w:val="28"/>
          <w:lang w:val="en-US" w:eastAsia="ru-RU"/>
        </w:rPr>
        <w:t>y</w:t>
      </w:r>
      <w:r w:rsidRPr="007A0330">
        <w:rPr>
          <w:rFonts w:ascii="Times New Roman" w:eastAsia="Times New Roman" w:hAnsi="Arial" w:cs="Times New Roman"/>
          <w:iCs/>
          <w:color w:val="000000"/>
          <w:sz w:val="28"/>
          <w:szCs w:val="28"/>
          <w:vertAlign w:val="subscript"/>
          <w:lang w:eastAsia="ru-RU"/>
        </w:rPr>
        <w:t>ц</w:t>
      </w:r>
      <w:r w:rsidRPr="007A0330">
        <w:rPr>
          <w:rFonts w:ascii="Times New Roman" w:eastAsia="Times New Roman" w:hAnsi="Arial" w:cs="Times New Roman"/>
          <w:iCs/>
          <w:color w:val="000000"/>
          <w:sz w:val="28"/>
          <w:szCs w:val="28"/>
          <w:vertAlign w:val="subscript"/>
          <w:lang w:val="en-US" w:eastAsia="ru-RU"/>
        </w:rPr>
        <w:t>i</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о</w:t>
      </w:r>
      <w:r w:rsidRPr="007A0330">
        <w:rPr>
          <w:rFonts w:ascii="Times New Roman" w:eastAsia="Times New Roman" w:hAnsi="Times New Roman" w:cs="Times New Roman"/>
          <w:color w:val="000000"/>
          <w:sz w:val="28"/>
          <w:szCs w:val="28"/>
          <w:vertAlign w:val="subscript"/>
          <w:lang w:val="en-US" w:eastAsia="ru-RU"/>
        </w:rPr>
        <w:t>i</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Темпы наращивания можно непосредственно определять по базисным темпам роста: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Тн</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vertAlign w:val="subscript"/>
          <w:lang w:eastAsia="ru-RU"/>
        </w:rPr>
        <w:t xml:space="preserve"> </w:t>
      </w:r>
      <w:r w:rsidRPr="007A0330">
        <w:rPr>
          <w:rFonts w:ascii="Times New Roman" w:eastAsia="Times New Roman" w:hAnsi="Times New Roman" w:cs="Times New Roman"/>
          <w:color w:val="000000"/>
          <w:sz w:val="28"/>
          <w:szCs w:val="28"/>
          <w:lang w:eastAsia="ru-RU"/>
        </w:rPr>
        <w:t>= Тр</w:t>
      </w:r>
      <w:r w:rsidRPr="007A0330">
        <w:rPr>
          <w:rFonts w:ascii="Times New Roman" w:eastAsia="Times New Roman" w:hAnsi="Times New Roman" w:cs="Times New Roman"/>
          <w:color w:val="000000"/>
          <w:sz w:val="28"/>
          <w:szCs w:val="28"/>
          <w:vertAlign w:val="subscript"/>
          <w:lang w:eastAsia="ru-RU"/>
        </w:rPr>
        <w:t>б</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vertAlign w:val="subscript"/>
          <w:lang w:eastAsia="ru-RU"/>
        </w:rPr>
        <w:t xml:space="preserve"> </w:t>
      </w:r>
      <w:r w:rsidRPr="007A0330">
        <w:rPr>
          <w:rFonts w:ascii="Times New Roman" w:eastAsia="Times New Roman" w:hAnsi="Times New Roman" w:cs="Times New Roman"/>
          <w:color w:val="000000"/>
          <w:sz w:val="28"/>
          <w:szCs w:val="28"/>
          <w:lang w:eastAsia="ru-RU"/>
        </w:rPr>
        <w:t xml:space="preserve"> - Тр</w:t>
      </w:r>
      <w:r w:rsidRPr="007A0330">
        <w:rPr>
          <w:rFonts w:ascii="Times New Roman" w:eastAsia="Times New Roman" w:hAnsi="Times New Roman" w:cs="Times New Roman"/>
          <w:color w:val="000000"/>
          <w:sz w:val="28"/>
          <w:szCs w:val="28"/>
          <w:vertAlign w:val="subscript"/>
          <w:lang w:eastAsia="ru-RU"/>
        </w:rPr>
        <w:t>б</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vertAlign w:val="subscript"/>
          <w:lang w:eastAsia="ru-RU"/>
        </w:rPr>
        <w:t>-1.</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Для получения обобщающих показателей динамики социально-экономических явлений определяются средние величины: средний уровень, сред</w:t>
      </w:r>
      <w:r w:rsidRPr="007A0330">
        <w:rPr>
          <w:rFonts w:ascii="Times New Roman" w:eastAsia="Times New Roman" w:hAnsi="Times New Roman" w:cs="Times New Roman"/>
          <w:color w:val="000000"/>
          <w:sz w:val="28"/>
          <w:szCs w:val="28"/>
          <w:lang w:eastAsia="ru-RU"/>
        </w:rPr>
        <w:softHyphen/>
        <w:t>ний абсолютный прирост, средний темп роста и прироста и др.</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Средний уровень ряда динамики </w:t>
      </w:r>
      <w:r w:rsidRPr="007A0330">
        <w:rPr>
          <w:rFonts w:ascii="Times New Roman" w:eastAsia="Times New Roman" w:hAnsi="Times New Roman" w:cs="Times New Roman"/>
          <w:color w:val="000000"/>
          <w:sz w:val="28"/>
          <w:szCs w:val="28"/>
          <w:lang w:eastAsia="ru-RU"/>
        </w:rPr>
        <w:t>характеризует типическую величину абсо</w:t>
      </w:r>
      <w:r w:rsidRPr="007A0330">
        <w:rPr>
          <w:rFonts w:ascii="Times New Roman" w:eastAsia="Times New Roman" w:hAnsi="Times New Roman" w:cs="Times New Roman"/>
          <w:color w:val="000000"/>
          <w:sz w:val="28"/>
          <w:szCs w:val="28"/>
          <w:lang w:eastAsia="ru-RU"/>
        </w:rPr>
        <w:softHyphen/>
        <w:t>лютных уровней.</w:t>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t xml:space="preserve">       </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В интервальных рядах динамики средний уровень </w:t>
      </w:r>
      <w:r w:rsidRPr="007A0330">
        <w:rPr>
          <w:rFonts w:ascii="Times New Roman" w:eastAsia="Times New Roman" w:hAnsi="Times New Roman" w:cs="Times New Roman"/>
          <w:i/>
          <w:iCs/>
          <w:color w:val="000000"/>
          <w:sz w:val="28"/>
          <w:szCs w:val="28"/>
          <w:lang w:eastAsia="ru-RU"/>
        </w:rPr>
        <w:t xml:space="preserve">у </w:t>
      </w:r>
      <w:r w:rsidRPr="007A0330">
        <w:rPr>
          <w:rFonts w:ascii="Times New Roman" w:eastAsia="Times New Roman" w:hAnsi="Times New Roman" w:cs="Times New Roman"/>
          <w:color w:val="000000"/>
          <w:sz w:val="28"/>
          <w:szCs w:val="28"/>
          <w:lang w:eastAsia="ru-RU"/>
        </w:rPr>
        <w:t>определяется по фор</w:t>
      </w:r>
      <w:r w:rsidRPr="007A0330">
        <w:rPr>
          <w:rFonts w:ascii="Times New Roman" w:eastAsia="Times New Roman" w:hAnsi="Times New Roman" w:cs="Times New Roman"/>
          <w:color w:val="000000"/>
          <w:sz w:val="28"/>
          <w:szCs w:val="28"/>
          <w:lang w:eastAsia="ru-RU"/>
        </w:rPr>
        <w:softHyphen/>
        <w:t>муле: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_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ab/>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3</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val="en-US"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val="en-US" w:eastAsia="ru-RU"/>
        </w:rPr>
        <w:t>y</w:t>
      </w:r>
      <w:r w:rsidRPr="007A0330">
        <w:rPr>
          <w:rFonts w:ascii="Times New Roman" w:eastAsia="Times New Roman" w:hAnsi="Times New Roman" w:cs="Times New Roman"/>
          <w:color w:val="000000"/>
          <w:sz w:val="28"/>
          <w:szCs w:val="28"/>
          <w:lang w:eastAsia="ru-RU"/>
        </w:rPr>
        <w:t xml:space="preserve"> = —— = ————————</w:t>
      </w:r>
    </w:p>
    <w:p w:rsidR="007A0330" w:rsidRPr="007A0330" w:rsidRDefault="007A0330" w:rsidP="007A0330">
      <w:pPr>
        <w:shd w:val="clear" w:color="auto" w:fill="FFFFFF"/>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val="en-US" w:eastAsia="ru-RU"/>
        </w:rPr>
        <w:t>n</w:t>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val="en-US" w:eastAsia="ru-RU"/>
        </w:rPr>
        <w:t>n</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В моментном ряду динамики с равностоящими датами времени средний   уровень определяется по формуле: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ab/>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_     1/2</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eastAsia="ru-RU"/>
        </w:rPr>
        <w:t>3</w:t>
      </w:r>
      <w:r w:rsidRPr="007A0330">
        <w:rPr>
          <w:rFonts w:ascii="Times New Roman" w:eastAsia="Times New Roman" w:hAnsi="Times New Roman" w:cs="Times New Roman"/>
          <w:color w:val="000000"/>
          <w:sz w:val="28"/>
          <w:szCs w:val="28"/>
          <w:lang w:eastAsia="ru-RU"/>
        </w:rPr>
        <w:t>+…+1/2</w:t>
      </w:r>
      <w:r w:rsidRPr="007A0330">
        <w:rPr>
          <w:rFonts w:ascii="Times New Roman" w:eastAsia="Times New Roman" w:hAnsi="Times New Roman" w:cs="Times New Roman"/>
          <w:color w:val="000000"/>
          <w:sz w:val="28"/>
          <w:szCs w:val="28"/>
          <w:lang w:val="fr-FR" w:eastAsia="ru-RU"/>
        </w:rPr>
        <w:t>x</w:t>
      </w:r>
      <w:r w:rsidRPr="007A0330">
        <w:rPr>
          <w:rFonts w:ascii="Times New Roman" w:eastAsia="Times New Roman" w:hAnsi="Times New Roman" w:cs="Times New Roman"/>
          <w:color w:val="000000"/>
          <w:sz w:val="28"/>
          <w:szCs w:val="28"/>
          <w:vertAlign w:val="subscript"/>
          <w:lang w:val="fr-FR"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val="fr-FR" w:eastAsia="ru-RU"/>
        </w:rPr>
        <w:t>y</w:t>
      </w:r>
      <w:r w:rsidRPr="007A0330">
        <w:rPr>
          <w:rFonts w:ascii="Times New Roman" w:eastAsia="Times New Roman" w:hAnsi="Times New Roman" w:cs="Times New Roman"/>
          <w:color w:val="000000"/>
          <w:sz w:val="28"/>
          <w:szCs w:val="28"/>
          <w:lang w:eastAsia="ru-RU"/>
        </w:rPr>
        <w:t>= ——————————</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val="fr-FR" w:eastAsia="ru-RU"/>
        </w:rPr>
        <w:t>n</w:t>
      </w:r>
      <w:r w:rsidRPr="007A0330">
        <w:rPr>
          <w:rFonts w:ascii="Times New Roman" w:eastAsia="Times New Roman" w:hAnsi="Times New Roman" w:cs="Times New Roman"/>
          <w:color w:val="000000"/>
          <w:sz w:val="28"/>
          <w:szCs w:val="28"/>
          <w:lang w:eastAsia="ru-RU"/>
        </w:rPr>
        <w:t>-1</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 моментном ряду динамики с неравностоящими датами средний уровень определяется по формуле: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val="fr-FR"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fr-FR" w:eastAsia="ru-RU"/>
        </w:rPr>
        <w:t>_     ∑t</w:t>
      </w:r>
      <w:r w:rsidRPr="007A0330">
        <w:rPr>
          <w:rFonts w:ascii="Times New Roman" w:eastAsia="Times New Roman" w:hAnsi="Times New Roman" w:cs="Times New Roman"/>
          <w:color w:val="000000"/>
          <w:sz w:val="28"/>
          <w:szCs w:val="28"/>
          <w:vertAlign w:val="subscript"/>
          <w:lang w:val="fr-FR" w:eastAsia="ru-RU"/>
        </w:rPr>
        <w:t>i</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val="fr-FR" w:eastAsia="ru-RU"/>
        </w:rPr>
        <w:t>i</w:t>
      </w:r>
      <w:r w:rsidRPr="007A0330">
        <w:rPr>
          <w:rFonts w:ascii="Times New Roman" w:eastAsia="Times New Roman" w:hAnsi="Times New Roman" w:cs="Times New Roman"/>
          <w:color w:val="000000"/>
          <w:sz w:val="28"/>
          <w:szCs w:val="28"/>
          <w:vertAlign w:val="subscript"/>
          <w:lang w:val="fr-FR" w:eastAsia="ru-RU"/>
        </w:rPr>
        <w:tab/>
      </w:r>
      <w:r w:rsidRPr="007A0330">
        <w:rPr>
          <w:rFonts w:ascii="Times New Roman" w:eastAsia="Times New Roman" w:hAnsi="Times New Roman" w:cs="Times New Roman"/>
          <w:color w:val="000000"/>
          <w:sz w:val="28"/>
          <w:szCs w:val="28"/>
          <w:vertAlign w:val="subscript"/>
          <w:lang w:val="en-US" w:eastAsia="ru-RU"/>
        </w:rPr>
        <w:t xml:space="preserve">  </w:t>
      </w:r>
      <w:r w:rsidRPr="007A0330">
        <w:rPr>
          <w:rFonts w:ascii="Times New Roman" w:eastAsia="Times New Roman" w:hAnsi="Times New Roman" w:cs="Times New Roman"/>
          <w:color w:val="000000"/>
          <w:sz w:val="28"/>
          <w:szCs w:val="28"/>
          <w:lang w:val="fr-FR" w:eastAsia="ru-RU"/>
        </w:rPr>
        <w:t>t</w:t>
      </w:r>
      <w:r w:rsidRPr="007A0330">
        <w:rPr>
          <w:rFonts w:ascii="Times New Roman" w:eastAsia="Times New Roman" w:hAnsi="Times New Roman" w:cs="Times New Roman"/>
          <w:color w:val="000000"/>
          <w:sz w:val="28"/>
          <w:szCs w:val="28"/>
          <w:vertAlign w:val="subscript"/>
          <w:lang w:val="fr-FR" w:eastAsia="ru-RU"/>
        </w:rPr>
        <w:t>1</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val="fr-FR" w:eastAsia="ru-RU"/>
        </w:rPr>
        <w:t>1</w:t>
      </w:r>
      <w:r w:rsidRPr="007A0330">
        <w:rPr>
          <w:rFonts w:ascii="Times New Roman" w:eastAsia="Times New Roman" w:hAnsi="Times New Roman" w:cs="Times New Roman"/>
          <w:color w:val="000000"/>
          <w:sz w:val="28"/>
          <w:szCs w:val="28"/>
          <w:lang w:val="fr-FR" w:eastAsia="ru-RU"/>
        </w:rPr>
        <w:t>+t</w:t>
      </w:r>
      <w:r w:rsidRPr="007A0330">
        <w:rPr>
          <w:rFonts w:ascii="Times New Roman" w:eastAsia="Times New Roman" w:hAnsi="Times New Roman" w:cs="Times New Roman"/>
          <w:color w:val="000000"/>
          <w:sz w:val="28"/>
          <w:szCs w:val="28"/>
          <w:vertAlign w:val="subscript"/>
          <w:lang w:val="fr-FR" w:eastAsia="ru-RU"/>
        </w:rPr>
        <w:t>2</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val="fr-FR" w:eastAsia="ru-RU"/>
        </w:rPr>
        <w:t>2</w:t>
      </w:r>
      <w:r w:rsidRPr="007A0330">
        <w:rPr>
          <w:rFonts w:ascii="Times New Roman" w:eastAsia="Times New Roman" w:hAnsi="Times New Roman" w:cs="Times New Roman"/>
          <w:color w:val="000000"/>
          <w:sz w:val="28"/>
          <w:szCs w:val="28"/>
          <w:lang w:val="fr-FR" w:eastAsia="ru-RU"/>
        </w:rPr>
        <w:t>+t</w:t>
      </w:r>
      <w:r w:rsidRPr="007A0330">
        <w:rPr>
          <w:rFonts w:ascii="Times New Roman" w:eastAsia="Times New Roman" w:hAnsi="Times New Roman" w:cs="Times New Roman"/>
          <w:color w:val="000000"/>
          <w:sz w:val="28"/>
          <w:szCs w:val="28"/>
          <w:vertAlign w:val="subscript"/>
          <w:lang w:val="fr-FR" w:eastAsia="ru-RU"/>
        </w:rPr>
        <w:t>3</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val="fr-FR" w:eastAsia="ru-RU"/>
        </w:rPr>
        <w:t>3</w:t>
      </w:r>
      <w:r w:rsidRPr="007A0330">
        <w:rPr>
          <w:rFonts w:ascii="Times New Roman" w:eastAsia="Times New Roman" w:hAnsi="Times New Roman" w:cs="Times New Roman"/>
          <w:color w:val="000000"/>
          <w:sz w:val="28"/>
          <w:szCs w:val="28"/>
          <w:lang w:val="fr-FR" w:eastAsia="ru-RU"/>
        </w:rPr>
        <w:t>+…+t</w:t>
      </w:r>
      <w:r w:rsidRPr="007A0330">
        <w:rPr>
          <w:rFonts w:ascii="Times New Roman" w:eastAsia="Times New Roman" w:hAnsi="Times New Roman" w:cs="Times New Roman"/>
          <w:color w:val="000000"/>
          <w:sz w:val="28"/>
          <w:szCs w:val="28"/>
          <w:vertAlign w:val="subscript"/>
          <w:lang w:val="fr-FR" w:eastAsia="ru-RU"/>
        </w:rPr>
        <w:t>n</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val="fr-FR"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val="fr-FR" w:eastAsia="ru-RU"/>
        </w:rPr>
      </w:pPr>
      <w:r w:rsidRPr="007A0330">
        <w:rPr>
          <w:rFonts w:ascii="Times New Roman" w:eastAsia="Times New Roman" w:hAnsi="Times New Roman" w:cs="Times New Roman"/>
          <w:color w:val="000000"/>
          <w:sz w:val="32"/>
          <w:szCs w:val="32"/>
          <w:lang w:val="fr-FR" w:eastAsia="ru-RU"/>
        </w:rPr>
        <w:t>y</w:t>
      </w:r>
      <w:r w:rsidRPr="007A0330">
        <w:rPr>
          <w:rFonts w:ascii="Times New Roman" w:eastAsia="Times New Roman" w:hAnsi="Times New Roman" w:cs="Times New Roman"/>
          <w:color w:val="000000"/>
          <w:sz w:val="28"/>
          <w:szCs w:val="28"/>
          <w:lang w:val="fr-FR" w:eastAsia="ru-RU"/>
        </w:rPr>
        <w:t xml:space="preserve"> = —— =  ————————</w:t>
      </w:r>
    </w:p>
    <w:p w:rsidR="007A0330" w:rsidRPr="007A0330" w:rsidRDefault="007A0330" w:rsidP="007A0330">
      <w:pPr>
        <w:shd w:val="clear" w:color="auto" w:fill="FFFFFF"/>
        <w:autoSpaceDE w:val="0"/>
        <w:autoSpaceDN w:val="0"/>
        <w:adjustRightInd w:val="0"/>
        <w:spacing w:after="0" w:line="240" w:lineRule="auto"/>
        <w:ind w:firstLine="720"/>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val="en-US" w:eastAsia="ru-RU"/>
        </w:rPr>
        <w:t xml:space="preserve">                                    </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t</w:t>
      </w:r>
      <w:r w:rsidRPr="007A0330">
        <w:rPr>
          <w:rFonts w:ascii="Times New Roman" w:eastAsia="Times New Roman" w:hAnsi="Times New Roman" w:cs="Times New Roman"/>
          <w:color w:val="000000"/>
          <w:sz w:val="28"/>
          <w:szCs w:val="28"/>
          <w:vertAlign w:val="subscript"/>
          <w:lang w:val="fr-FR" w:eastAsia="ru-RU"/>
        </w:rPr>
        <w:t>i</w:t>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val="fr-FR" w:eastAsia="ru-RU"/>
        </w:rPr>
        <w:t>t</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t</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t</w:t>
      </w:r>
      <w:r w:rsidRPr="007A0330">
        <w:rPr>
          <w:rFonts w:ascii="Times New Roman" w:eastAsia="Times New Roman" w:hAnsi="Times New Roman" w:cs="Times New Roman"/>
          <w:color w:val="000000"/>
          <w:sz w:val="28"/>
          <w:szCs w:val="28"/>
          <w:vertAlign w:val="subscript"/>
          <w:lang w:eastAsia="ru-RU"/>
        </w:rPr>
        <w:t>3</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t</w:t>
      </w:r>
      <w:r w:rsidRPr="007A0330">
        <w:rPr>
          <w:rFonts w:ascii="Times New Roman" w:eastAsia="Times New Roman" w:hAnsi="Times New Roman" w:cs="Times New Roman"/>
          <w:color w:val="000000"/>
          <w:sz w:val="28"/>
          <w:szCs w:val="28"/>
          <w:vertAlign w:val="subscript"/>
          <w:lang w:val="en-US" w:eastAsia="ru-RU"/>
        </w:rPr>
        <w:t>n</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где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xml:space="preserve"> - уровни ряда динамики, сохранившиеся без изменения в течение проме</w:t>
      </w:r>
      <w:r w:rsidRPr="007A0330">
        <w:rPr>
          <w:rFonts w:ascii="Times New Roman" w:eastAsia="Times New Roman" w:hAnsi="Times New Roman" w:cs="Times New Roman"/>
          <w:color w:val="000000"/>
          <w:sz w:val="28"/>
          <w:szCs w:val="28"/>
          <w:lang w:eastAsia="ru-RU"/>
        </w:rPr>
        <w:softHyphen/>
        <w:t xml:space="preserve">жутка времени </w:t>
      </w:r>
      <w:r w:rsidRPr="007A0330">
        <w:rPr>
          <w:rFonts w:ascii="Times New Roman" w:eastAsia="Times New Roman" w:hAnsi="Times New Roman" w:cs="Times New Roman"/>
          <w:color w:val="000000"/>
          <w:sz w:val="28"/>
          <w:szCs w:val="28"/>
          <w:lang w:val="en-US" w:eastAsia="ru-RU"/>
        </w:rPr>
        <w:t>t</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lang w:eastAsia="ru-RU"/>
        </w:rPr>
        <w:t>.                          _</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i/>
          <w:iCs/>
          <w:color w:val="000000"/>
          <w:sz w:val="28"/>
          <w:szCs w:val="28"/>
          <w:lang w:eastAsia="ru-RU"/>
        </w:rPr>
        <w:t xml:space="preserve">Средний абсолютный прирост (Δ у) </w:t>
      </w:r>
      <w:r w:rsidRPr="007A0330">
        <w:rPr>
          <w:rFonts w:ascii="Times New Roman" w:eastAsia="Times New Roman" w:hAnsi="Times New Roman" w:cs="Times New Roman"/>
          <w:color w:val="000000"/>
          <w:sz w:val="28"/>
          <w:szCs w:val="28"/>
          <w:lang w:eastAsia="ru-RU"/>
        </w:rPr>
        <w:t>представляет собой обобщенную ха</w:t>
      </w:r>
      <w:r w:rsidRPr="007A0330">
        <w:rPr>
          <w:rFonts w:ascii="Times New Roman" w:eastAsia="Times New Roman" w:hAnsi="Times New Roman" w:cs="Times New Roman"/>
          <w:color w:val="000000"/>
          <w:sz w:val="28"/>
          <w:szCs w:val="28"/>
          <w:lang w:eastAsia="ru-RU"/>
        </w:rPr>
        <w:softHyphen/>
        <w:t>рактеристику индивидуальных абсолютных приростов ряда динамики. Для расче</w:t>
      </w:r>
      <w:r w:rsidRPr="007A0330">
        <w:rPr>
          <w:rFonts w:ascii="Times New Roman" w:eastAsia="Times New Roman" w:hAnsi="Times New Roman" w:cs="Times New Roman"/>
          <w:color w:val="000000"/>
          <w:sz w:val="28"/>
          <w:szCs w:val="28"/>
          <w:lang w:eastAsia="ru-RU"/>
        </w:rPr>
        <w:softHyphen/>
        <w:t>та среднего абсолютного прироста используются следующие формулы: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 xml:space="preserve">                                                       _        </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val="en-US" w:eastAsia="ru-RU"/>
        </w:rPr>
        <w:t>Δy</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ц</w:t>
      </w:r>
      <w:r w:rsidRPr="007A0330">
        <w:rPr>
          <w:rFonts w:ascii="Times New Roman" w:eastAsia="Times New Roman" w:hAnsi="Times New Roman" w:cs="Times New Roman"/>
          <w:color w:val="000000"/>
          <w:sz w:val="28"/>
          <w:szCs w:val="28"/>
          <w:vertAlign w:val="subscript"/>
          <w:lang w:val="en-US" w:eastAsia="ru-RU"/>
        </w:rPr>
        <w:t>i</w:t>
      </w:r>
      <w:r w:rsidRPr="007A0330">
        <w:rPr>
          <w:rFonts w:ascii="Times New Roman" w:eastAsia="Times New Roman" w:hAnsi="Times New Roman" w:cs="Times New Roman"/>
          <w:color w:val="000000"/>
          <w:sz w:val="28"/>
          <w:szCs w:val="28"/>
          <w:vertAlign w:val="subscript"/>
          <w:lang w:eastAsia="ru-RU"/>
        </w:rPr>
        <w:t xml:space="preserve"> </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n</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                                                  _   </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val="en-US" w:eastAsia="ru-RU"/>
        </w:rPr>
        <w:t>Δy</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val="en-US" w:eastAsia="ru-RU"/>
        </w:rPr>
        <w:t>n</w:t>
      </w:r>
      <w:r w:rsidRPr="007A0330">
        <w:rPr>
          <w:rFonts w:ascii="Times New Roman" w:eastAsia="Times New Roman" w:hAnsi="Times New Roman" w:cs="Times New Roman"/>
          <w:color w:val="000000"/>
          <w:sz w:val="28"/>
          <w:szCs w:val="28"/>
          <w:vertAlign w:val="subscript"/>
          <w:lang w:eastAsia="ru-RU"/>
        </w:rPr>
        <w:t xml:space="preserve"> </w:t>
      </w:r>
      <w:r w:rsidRPr="007A0330">
        <w:rPr>
          <w:rFonts w:ascii="Times New Roman" w:eastAsia="Times New Roman" w:hAnsi="Times New Roman" w:cs="Times New Roman"/>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val="en-US" w:eastAsia="ru-RU"/>
        </w:rPr>
        <w:t>o</w:t>
      </w:r>
      <w:r w:rsidRPr="007A0330">
        <w:rPr>
          <w:rFonts w:ascii="Times New Roman" w:eastAsia="Times New Roman" w:hAnsi="Times New Roman" w:cs="Times New Roman"/>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m</w:t>
      </w:r>
      <w:r w:rsidRPr="007A0330">
        <w:rPr>
          <w:rFonts w:ascii="Times New Roman" w:eastAsia="Times New Roman" w:hAnsi="Times New Roman" w:cs="Times New Roman"/>
          <w:color w:val="000000"/>
          <w:sz w:val="28"/>
          <w:szCs w:val="28"/>
          <w:lang w:eastAsia="ru-RU"/>
        </w:rPr>
        <w:t>-1</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                                                    _     </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val="en-US" w:eastAsia="ru-RU"/>
        </w:rPr>
        <w:t>Δ</w:t>
      </w:r>
      <w:r w:rsidRPr="007A0330">
        <w:rPr>
          <w:rFonts w:ascii="Times New Roman" w:eastAsia="Times New Roman" w:hAnsi="Times New Roman" w:cs="Times New Roman"/>
          <w:color w:val="000000"/>
          <w:sz w:val="32"/>
          <w:szCs w:val="32"/>
          <w:lang w:val="fr-FR" w:eastAsia="ru-RU"/>
        </w:rPr>
        <w:t>y</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Δy</w:t>
      </w:r>
      <w:r w:rsidRPr="007A0330">
        <w:rPr>
          <w:rFonts w:ascii="Times New Roman" w:eastAsia="Times New Roman" w:hAnsi="Times New Roman" w:cs="Times New Roman"/>
          <w:color w:val="000000"/>
          <w:sz w:val="28"/>
          <w:szCs w:val="28"/>
          <w:vertAlign w:val="subscript"/>
          <w:lang w:eastAsia="ru-RU"/>
        </w:rPr>
        <w:t>б</w:t>
      </w:r>
      <w:r w:rsidRPr="007A0330">
        <w:rPr>
          <w:rFonts w:ascii="Times New Roman" w:eastAsia="Times New Roman" w:hAnsi="Times New Roman" w:cs="Times New Roman"/>
          <w:color w:val="000000"/>
          <w:sz w:val="28"/>
          <w:szCs w:val="28"/>
          <w:vertAlign w:val="subscript"/>
          <w:lang w:val="en-US" w:eastAsia="ru-RU"/>
        </w:rPr>
        <w:t>n</w:t>
      </w:r>
      <w:r w:rsidRPr="007A0330">
        <w:rPr>
          <w:rFonts w:ascii="Times New Roman" w:eastAsia="Times New Roman" w:hAnsi="Times New Roman" w:cs="Times New Roman"/>
          <w:color w:val="000000"/>
          <w:sz w:val="28"/>
          <w:szCs w:val="28"/>
          <w:vertAlign w:val="subscript"/>
          <w:lang w:eastAsia="ru-RU"/>
        </w:rPr>
        <w:t xml:space="preserve"> </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m</w:t>
      </w:r>
      <w:r w:rsidRPr="007A0330">
        <w:rPr>
          <w:rFonts w:ascii="Times New Roman" w:eastAsia="Times New Roman" w:hAnsi="Times New Roman" w:cs="Times New Roman"/>
          <w:color w:val="000000"/>
          <w:sz w:val="28"/>
          <w:szCs w:val="28"/>
          <w:lang w:eastAsia="ru-RU"/>
        </w:rPr>
        <w:t>-1</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t xml:space="preserve">                                       _</w:t>
      </w:r>
      <w:r w:rsidRPr="007A0330">
        <w:rPr>
          <w:rFonts w:ascii="Times New Roman" w:eastAsia="Times New Roman" w:hAnsi="Times New Roman" w:cs="Times New Roman"/>
          <w:color w:val="000000"/>
          <w:sz w:val="28"/>
          <w:szCs w:val="28"/>
          <w:lang w:eastAsia="ru-RU"/>
        </w:rPr>
        <w:tab/>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Средний темп роста </w:t>
      </w:r>
      <w:r w:rsidRPr="007A0330">
        <w:rPr>
          <w:rFonts w:ascii="Times New Roman" w:eastAsia="Times New Roman" w:hAnsi="Times New Roman" w:cs="Times New Roman"/>
          <w:i/>
          <w:iCs/>
          <w:color w:val="000000"/>
          <w:sz w:val="28"/>
          <w:szCs w:val="28"/>
          <w:lang w:eastAsia="ru-RU"/>
        </w:rPr>
        <w:t xml:space="preserve">(Тр) - </w:t>
      </w:r>
      <w:r w:rsidRPr="007A0330">
        <w:rPr>
          <w:rFonts w:ascii="Times New Roman" w:eastAsia="Times New Roman" w:hAnsi="Times New Roman" w:cs="Times New Roman"/>
          <w:color w:val="000000"/>
          <w:sz w:val="28"/>
          <w:szCs w:val="28"/>
          <w:lang w:eastAsia="ru-RU"/>
        </w:rPr>
        <w:t>обобщающая характеристика индивидуальных темпов роста ряда динамики. Для расчета среднего абсолютного темпа роста ис</w:t>
      </w:r>
      <w:r w:rsidRPr="007A0330">
        <w:rPr>
          <w:rFonts w:ascii="Times New Roman" w:eastAsia="Times New Roman" w:hAnsi="Times New Roman" w:cs="Times New Roman"/>
          <w:color w:val="000000"/>
          <w:sz w:val="28"/>
          <w:szCs w:val="28"/>
          <w:lang w:eastAsia="ru-RU"/>
        </w:rPr>
        <w:softHyphen/>
        <w:t>пользуются следующие формулы: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 xml:space="preserve">    _         ______________</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lastRenderedPageBreak/>
        <w:t xml:space="preserve">Тр = </w:t>
      </w:r>
      <w:r w:rsidRPr="007A0330">
        <w:rPr>
          <w:rFonts w:ascii="Times New Roman" w:eastAsia="Times New Roman" w:hAnsi="Times New Roman" w:cs="Times New Roman"/>
          <w:color w:val="000000"/>
          <w:sz w:val="28"/>
          <w:szCs w:val="28"/>
          <w:vertAlign w:val="superscript"/>
          <w:lang w:val="en-US" w:eastAsia="ru-RU"/>
        </w:rPr>
        <w:t>n</w:t>
      </w:r>
      <w:r w:rsidRPr="007A0330">
        <w:rPr>
          <w:rFonts w:ascii="Times New Roman" w:eastAsia="Times New Roman" w:hAnsi="Times New Roman" w:cs="Times New Roman"/>
          <w:color w:val="000000"/>
          <w:sz w:val="28"/>
          <w:szCs w:val="28"/>
          <w:lang w:eastAsia="ru-RU"/>
        </w:rPr>
        <w:t>√Тр</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*Тр</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*…Тр</w:t>
      </w:r>
      <w:r w:rsidRPr="007A0330">
        <w:rPr>
          <w:rFonts w:ascii="Times New Roman" w:eastAsia="Times New Roman" w:hAnsi="Times New Roman" w:cs="Times New Roman"/>
          <w:color w:val="000000"/>
          <w:sz w:val="28"/>
          <w:szCs w:val="28"/>
          <w:vertAlign w:val="subscript"/>
          <w:lang w:val="en-US"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 xml:space="preserve">    _            _____</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Тр =</w:t>
      </w:r>
      <w:r w:rsidRPr="007A0330">
        <w:rPr>
          <w:rFonts w:ascii="Times New Roman" w:eastAsia="Times New Roman" w:hAnsi="Times New Roman" w:cs="Times New Roman"/>
          <w:color w:val="000000"/>
          <w:sz w:val="28"/>
          <w:szCs w:val="28"/>
          <w:vertAlign w:val="superscript"/>
          <w:lang w:eastAsia="ru-RU"/>
        </w:rPr>
        <w:t xml:space="preserve"> </w:t>
      </w:r>
      <w:r w:rsidRPr="007A0330">
        <w:rPr>
          <w:rFonts w:ascii="Times New Roman" w:eastAsia="Times New Roman" w:hAnsi="Times New Roman" w:cs="Times New Roman"/>
          <w:color w:val="000000"/>
          <w:sz w:val="28"/>
          <w:szCs w:val="28"/>
          <w:vertAlign w:val="superscript"/>
          <w:lang w:val="fr-FR" w:eastAsia="ru-RU"/>
        </w:rPr>
        <w:t>m</w:t>
      </w:r>
      <w:r w:rsidRPr="007A0330">
        <w:rPr>
          <w:rFonts w:ascii="Times New Roman" w:eastAsia="Times New Roman" w:hAnsi="Times New Roman" w:cs="Times New Roman"/>
          <w:color w:val="000000"/>
          <w:sz w:val="28"/>
          <w:szCs w:val="28"/>
          <w:vertAlign w:val="super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val="fr-FR" w:eastAsia="ru-RU"/>
        </w:rPr>
        <w:t>n</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fr-FR" w:eastAsia="ru-RU"/>
        </w:rPr>
        <w:t>y</w:t>
      </w:r>
      <w:r w:rsidRPr="007A0330">
        <w:rPr>
          <w:rFonts w:ascii="Times New Roman" w:eastAsia="Times New Roman" w:hAnsi="Times New Roman" w:cs="Times New Roman"/>
          <w:color w:val="000000"/>
          <w:sz w:val="28"/>
          <w:szCs w:val="28"/>
          <w:vertAlign w:val="subscript"/>
          <w:lang w:val="fr-FR" w:eastAsia="ru-RU"/>
        </w:rPr>
        <w:t>o</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A0330">
        <w:rPr>
          <w:rFonts w:ascii="Times New Roman" w:eastAsia="Times New Roman" w:hAnsi="Times New Roman" w:cs="Times New Roman"/>
          <w:sz w:val="28"/>
          <w:szCs w:val="28"/>
          <w:lang w:eastAsia="ru-RU"/>
        </w:rPr>
        <w:t xml:space="preserve">        _            _______</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 xml:space="preserve">Тр = </w:t>
      </w:r>
      <w:r w:rsidRPr="007A0330">
        <w:rPr>
          <w:rFonts w:ascii="Times New Roman" w:eastAsia="Times New Roman" w:hAnsi="Times New Roman" w:cs="Times New Roman"/>
          <w:color w:val="000000"/>
          <w:sz w:val="28"/>
          <w:szCs w:val="28"/>
          <w:vertAlign w:val="superscript"/>
          <w:lang w:val="en-US" w:eastAsia="ru-RU"/>
        </w:rPr>
        <w:t>m</w:t>
      </w:r>
      <w:r w:rsidRPr="007A0330">
        <w:rPr>
          <w:rFonts w:ascii="Times New Roman" w:eastAsia="Times New Roman" w:hAnsi="Times New Roman" w:cs="Times New Roman"/>
          <w:color w:val="000000"/>
          <w:sz w:val="28"/>
          <w:szCs w:val="28"/>
          <w:vertAlign w:val="superscript"/>
          <w:lang w:eastAsia="ru-RU"/>
        </w:rPr>
        <w:t>-1</w:t>
      </w:r>
      <w:r w:rsidRPr="007A0330">
        <w:rPr>
          <w:rFonts w:ascii="Times New Roman" w:eastAsia="Times New Roman" w:hAnsi="Times New Roman" w:cs="Times New Roman"/>
          <w:color w:val="000000"/>
          <w:sz w:val="28"/>
          <w:szCs w:val="28"/>
          <w:lang w:eastAsia="ru-RU"/>
        </w:rPr>
        <w:t>√Тр</w:t>
      </w:r>
      <w:r w:rsidRPr="007A0330">
        <w:rPr>
          <w:rFonts w:ascii="Times New Roman" w:eastAsia="Times New Roman" w:hAnsi="Times New Roman" w:cs="Times New Roman"/>
          <w:color w:val="000000"/>
          <w:sz w:val="28"/>
          <w:szCs w:val="28"/>
          <w:vertAlign w:val="subscript"/>
          <w:lang w:eastAsia="ru-RU"/>
        </w:rPr>
        <w:t>б</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xml:space="preserve">                                                   _</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Средний темп прироста </w:t>
      </w:r>
      <w:r w:rsidRPr="007A0330">
        <w:rPr>
          <w:rFonts w:ascii="Times New Roman" w:eastAsia="Times New Roman" w:hAnsi="Times New Roman" w:cs="Times New Roman"/>
          <w:i/>
          <w:iCs/>
          <w:color w:val="000000"/>
          <w:sz w:val="28"/>
          <w:szCs w:val="28"/>
          <w:lang w:eastAsia="ru-RU"/>
        </w:rPr>
        <w:t xml:space="preserve">(Тп) </w:t>
      </w:r>
      <w:r w:rsidRPr="007A0330">
        <w:rPr>
          <w:rFonts w:ascii="Times New Roman" w:eastAsia="Times New Roman" w:hAnsi="Times New Roman" w:cs="Times New Roman"/>
          <w:color w:val="000000"/>
          <w:sz w:val="28"/>
          <w:szCs w:val="28"/>
          <w:lang w:eastAsia="ru-RU"/>
        </w:rPr>
        <w:t>можно определить на основе взаимосвязи ме</w:t>
      </w:r>
      <w:r w:rsidRPr="007A0330">
        <w:rPr>
          <w:rFonts w:ascii="Times New Roman" w:eastAsia="Times New Roman" w:hAnsi="Times New Roman" w:cs="Times New Roman"/>
          <w:color w:val="000000"/>
          <w:sz w:val="28"/>
          <w:szCs w:val="28"/>
          <w:lang w:eastAsia="ru-RU"/>
        </w:rPr>
        <w:softHyphen/>
        <w:t>жду темпами роста и прироста: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xml:space="preserve"> </w:t>
      </w:r>
      <w:r w:rsidRPr="007A0330">
        <w:rPr>
          <w:rFonts w:ascii="Times New Roman" w:eastAsia="Times New Roman" w:hAnsi="Times New Roman" w:cs="Times New Roman"/>
          <w:sz w:val="28"/>
          <w:szCs w:val="20"/>
          <w:lang w:eastAsia="ru-RU"/>
        </w:rPr>
        <w:tab/>
        <w:t>_        _</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Тп </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 xml:space="preserve">Тр </w:t>
      </w:r>
      <w:r w:rsidRPr="007A0330">
        <w:rPr>
          <w:rFonts w:ascii="Times New Roman" w:eastAsia="Times New Roman" w:hAnsi="Times New Roman" w:cs="Times New Roman"/>
          <w:color w:val="000000"/>
          <w:sz w:val="28"/>
          <w:szCs w:val="28"/>
          <w:lang w:eastAsia="ru-RU"/>
        </w:rPr>
        <w:t>- 1</w:t>
      </w:r>
      <w:r w:rsidR="00391DDE" w:rsidRPr="00391DDE">
        <w:rPr>
          <w:rFonts w:ascii="Times New Roman" w:eastAsia="Times New Roman" w:hAnsi="Times New Roman" w:cs="Times New Roman"/>
          <w:color w:val="000000"/>
          <w:sz w:val="28"/>
          <w:szCs w:val="28"/>
          <w:lang w:eastAsia="ru-RU"/>
        </w:rPr>
        <w:t>00</w:t>
      </w:r>
      <w:r w:rsidRPr="007A0330">
        <w:rPr>
          <w:rFonts w:ascii="Times New Roman" w:eastAsia="Times New Roman" w:hAnsi="Times New Roman" w:cs="Times New Roman"/>
          <w:color w:val="000000"/>
          <w:sz w:val="28"/>
          <w:szCs w:val="28"/>
          <w:lang w:eastAsia="ru-RU"/>
        </w:rPr>
        <w:t xml:space="preserve"> (при выражении среднего темпа роста в коэффициентах).</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Слово индекс (</w:t>
      </w:r>
      <w:r w:rsidRPr="007A0330">
        <w:rPr>
          <w:rFonts w:ascii="Times New Roman" w:eastAsia="Times New Roman" w:hAnsi="Times New Roman" w:cs="Times New Roman"/>
          <w:color w:val="000000"/>
          <w:sz w:val="28"/>
          <w:szCs w:val="28"/>
          <w:lang w:val="en-US" w:eastAsia="ru-RU"/>
        </w:rPr>
        <w:t>index</w:t>
      </w:r>
      <w:r w:rsidRPr="007A0330">
        <w:rPr>
          <w:rFonts w:ascii="Times New Roman" w:eastAsia="Times New Roman" w:hAnsi="Times New Roman" w:cs="Times New Roman"/>
          <w:color w:val="000000"/>
          <w:sz w:val="28"/>
          <w:szCs w:val="28"/>
          <w:lang w:eastAsia="ru-RU"/>
        </w:rPr>
        <w:t>) означает указатель, показатель.</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В статистике индексом называется относительная величина, которая ха</w:t>
      </w:r>
      <w:r w:rsidRPr="007A0330">
        <w:rPr>
          <w:rFonts w:ascii="Times New Roman" w:eastAsia="Times New Roman" w:hAnsi="Times New Roman" w:cs="Times New Roman"/>
          <w:i/>
          <w:iCs/>
          <w:color w:val="000000"/>
          <w:sz w:val="28"/>
          <w:szCs w:val="28"/>
          <w:lang w:eastAsia="ru-RU"/>
        </w:rPr>
        <w:softHyphen/>
        <w:t>рактеризует изменение во времени и пространстве уровня изучаемого общест</w:t>
      </w:r>
      <w:r w:rsidRPr="007A0330">
        <w:rPr>
          <w:rFonts w:ascii="Times New Roman" w:eastAsia="Times New Roman" w:hAnsi="Times New Roman" w:cs="Times New Roman"/>
          <w:i/>
          <w:iCs/>
          <w:color w:val="000000"/>
          <w:sz w:val="28"/>
          <w:szCs w:val="28"/>
          <w:lang w:eastAsia="ru-RU"/>
        </w:rPr>
        <w:softHyphen/>
        <w:t xml:space="preserve">венного явления или степень выполнения плана. </w:t>
      </w:r>
      <w:r w:rsidRPr="007A0330">
        <w:rPr>
          <w:rFonts w:ascii="Times New Roman" w:eastAsia="Times New Roman" w:hAnsi="Times New Roman" w:cs="Times New Roman"/>
          <w:color w:val="000000"/>
          <w:sz w:val="28"/>
          <w:szCs w:val="28"/>
          <w:lang w:eastAsia="ru-RU"/>
        </w:rPr>
        <w:t>Другие виды относительных ве</w:t>
      </w:r>
      <w:r w:rsidRPr="007A0330">
        <w:rPr>
          <w:rFonts w:ascii="Times New Roman" w:eastAsia="Times New Roman" w:hAnsi="Times New Roman" w:cs="Times New Roman"/>
          <w:color w:val="000000"/>
          <w:sz w:val="28"/>
          <w:szCs w:val="28"/>
          <w:lang w:eastAsia="ru-RU"/>
        </w:rPr>
        <w:softHyphen/>
        <w:t>личин (структуры, координации, интенсивности) к индексам не относятся, потому что при их вычислении сопоставляются не одноименные показатели, а величины разноименных явлений.</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Индексный метод имеет важное значение в статистических исследованиях коммерческой деятельности. Полученные на основе этого метода показатели ис</w:t>
      </w:r>
      <w:r w:rsidRPr="007A0330">
        <w:rPr>
          <w:rFonts w:ascii="Times New Roman" w:eastAsia="Times New Roman" w:hAnsi="Times New Roman" w:cs="Times New Roman"/>
          <w:color w:val="000000"/>
          <w:sz w:val="28"/>
          <w:szCs w:val="28"/>
          <w:lang w:eastAsia="ru-RU"/>
        </w:rPr>
        <w:softHyphen/>
        <w:t>пользуются для характеристики развития анализируемых показателей во времени. По территории, изучения структуры и взаимосвязей, выявления роли факторов в изменении сложных явлений.</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 По степени охвата различают </w:t>
      </w:r>
      <w:r w:rsidRPr="007A0330">
        <w:rPr>
          <w:rFonts w:ascii="Times New Roman" w:eastAsia="Times New Roman" w:hAnsi="Times New Roman" w:cs="Times New Roman"/>
          <w:i/>
          <w:iCs/>
          <w:color w:val="000000"/>
          <w:sz w:val="28"/>
          <w:szCs w:val="28"/>
          <w:lang w:eastAsia="ru-RU"/>
        </w:rPr>
        <w:t xml:space="preserve">индивидуальные </w:t>
      </w:r>
      <w:r w:rsidRPr="007A0330">
        <w:rPr>
          <w:rFonts w:ascii="Times New Roman" w:eastAsia="Times New Roman" w:hAnsi="Times New Roman" w:cs="Times New Roman"/>
          <w:color w:val="000000"/>
          <w:sz w:val="28"/>
          <w:szCs w:val="28"/>
          <w:lang w:eastAsia="ru-RU"/>
        </w:rPr>
        <w:t xml:space="preserve">и </w:t>
      </w:r>
      <w:r w:rsidRPr="007A0330">
        <w:rPr>
          <w:rFonts w:ascii="Times New Roman" w:eastAsia="Times New Roman" w:hAnsi="Times New Roman" w:cs="Times New Roman"/>
          <w:i/>
          <w:iCs/>
          <w:color w:val="000000"/>
          <w:sz w:val="28"/>
          <w:szCs w:val="28"/>
          <w:lang w:eastAsia="ru-RU"/>
        </w:rPr>
        <w:t xml:space="preserve">общие </w:t>
      </w:r>
      <w:r w:rsidRPr="007A0330">
        <w:rPr>
          <w:rFonts w:ascii="Times New Roman" w:eastAsia="Times New Roman" w:hAnsi="Times New Roman" w:cs="Times New Roman"/>
          <w:color w:val="000000"/>
          <w:sz w:val="28"/>
          <w:szCs w:val="28"/>
          <w:lang w:eastAsia="ru-RU"/>
        </w:rPr>
        <w:t>индексы.</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
          <w:iCs/>
          <w:color w:val="000000"/>
          <w:sz w:val="28"/>
          <w:szCs w:val="28"/>
          <w:lang w:eastAsia="ru-RU"/>
        </w:rPr>
        <w:t xml:space="preserve">Индивидуальные индексы </w:t>
      </w:r>
      <w:r w:rsidRPr="007A0330">
        <w:rPr>
          <w:rFonts w:ascii="Times New Roman" w:eastAsia="Times New Roman" w:hAnsi="Times New Roman" w:cs="Times New Roman"/>
          <w:color w:val="000000"/>
          <w:sz w:val="28"/>
          <w:szCs w:val="28"/>
          <w:lang w:eastAsia="ru-RU"/>
        </w:rPr>
        <w:t>выражают соотношение отдельных элементов со</w:t>
      </w:r>
      <w:r w:rsidRPr="007A0330">
        <w:rPr>
          <w:rFonts w:ascii="Times New Roman" w:eastAsia="Times New Roman" w:hAnsi="Times New Roman" w:cs="Times New Roman"/>
          <w:color w:val="000000"/>
          <w:sz w:val="28"/>
          <w:szCs w:val="28"/>
          <w:lang w:eastAsia="ru-RU"/>
        </w:rPr>
        <w:softHyphen/>
        <w:t>вокупности.</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Индивидуальный индекс обозначается буквой </w:t>
      </w:r>
      <w:r w:rsidRPr="007A0330">
        <w:rPr>
          <w:rFonts w:ascii="Times New Roman" w:eastAsia="Times New Roman" w:hAnsi="Times New Roman" w:cs="Times New Roman"/>
          <w:i/>
          <w:iCs/>
          <w:color w:val="000000"/>
          <w:sz w:val="28"/>
          <w:szCs w:val="28"/>
          <w:lang w:eastAsia="ru-RU"/>
        </w:rPr>
        <w:t>«</w:t>
      </w:r>
      <w:r w:rsidRPr="007A0330">
        <w:rPr>
          <w:rFonts w:ascii="Times New Roman" w:eastAsia="Times New Roman" w:hAnsi="Times New Roman" w:cs="Times New Roman"/>
          <w:i/>
          <w:iCs/>
          <w:color w:val="000000"/>
          <w:sz w:val="28"/>
          <w:szCs w:val="28"/>
          <w:lang w:val="en-US" w:eastAsia="ru-RU"/>
        </w:rPr>
        <w:t>i</w:t>
      </w:r>
      <w:r w:rsidRPr="007A0330">
        <w:rPr>
          <w:rFonts w:ascii="Times New Roman" w:eastAsia="Times New Roman" w:hAnsi="Times New Roman" w:cs="Times New Roman"/>
          <w:i/>
          <w:iCs/>
          <w:color w:val="000000"/>
          <w:sz w:val="28"/>
          <w:szCs w:val="28"/>
          <w:lang w:eastAsia="ru-RU"/>
        </w:rPr>
        <w:t xml:space="preserve">» </w:t>
      </w:r>
      <w:r w:rsidRPr="007A0330">
        <w:rPr>
          <w:rFonts w:ascii="Times New Roman" w:eastAsia="Times New Roman" w:hAnsi="Times New Roman" w:cs="Times New Roman"/>
          <w:color w:val="000000"/>
          <w:sz w:val="28"/>
          <w:szCs w:val="28"/>
          <w:lang w:eastAsia="ru-RU"/>
        </w:rPr>
        <w:t>и определяется путем со</w:t>
      </w:r>
      <w:r w:rsidRPr="007A0330">
        <w:rPr>
          <w:rFonts w:ascii="Times New Roman" w:eastAsia="Times New Roman" w:hAnsi="Times New Roman" w:cs="Times New Roman"/>
          <w:color w:val="000000"/>
          <w:sz w:val="28"/>
          <w:szCs w:val="28"/>
          <w:lang w:eastAsia="ru-RU"/>
        </w:rPr>
        <w:softHyphen/>
        <w:t xml:space="preserve">поставления двух величин, характеризующих уровень изучаемого явления во времени или в пространстве, т.е. за два сравниваемых периода. Период, уровень которого сравнивается, называется отчетным, или </w:t>
      </w:r>
      <w:r w:rsidRPr="007A0330">
        <w:rPr>
          <w:rFonts w:ascii="Times New Roman" w:eastAsia="Times New Roman" w:hAnsi="Times New Roman" w:cs="Times New Roman"/>
          <w:i/>
          <w:iCs/>
          <w:color w:val="000000"/>
          <w:sz w:val="28"/>
          <w:szCs w:val="28"/>
          <w:lang w:eastAsia="ru-RU"/>
        </w:rPr>
        <w:t xml:space="preserve">текущим, </w:t>
      </w:r>
      <w:r w:rsidRPr="007A0330">
        <w:rPr>
          <w:rFonts w:ascii="Times New Roman" w:eastAsia="Times New Roman" w:hAnsi="Times New Roman" w:cs="Times New Roman"/>
          <w:color w:val="000000"/>
          <w:sz w:val="28"/>
          <w:szCs w:val="28"/>
          <w:lang w:eastAsia="ru-RU"/>
        </w:rPr>
        <w:t>периодом и обозна</w:t>
      </w:r>
      <w:r w:rsidRPr="007A0330">
        <w:rPr>
          <w:rFonts w:ascii="Times New Roman" w:eastAsia="Times New Roman" w:hAnsi="Times New Roman" w:cs="Times New Roman"/>
          <w:color w:val="000000"/>
          <w:sz w:val="28"/>
          <w:szCs w:val="28"/>
          <w:lang w:eastAsia="ru-RU"/>
        </w:rPr>
        <w:softHyphen/>
        <w:t>чается подстрочным знаком «1», а период, с уровнем которого проводится срав</w:t>
      </w:r>
      <w:r w:rsidRPr="007A0330">
        <w:rPr>
          <w:rFonts w:ascii="Times New Roman" w:eastAsia="Times New Roman" w:hAnsi="Times New Roman" w:cs="Times New Roman"/>
          <w:color w:val="000000"/>
          <w:sz w:val="28"/>
          <w:szCs w:val="28"/>
          <w:lang w:eastAsia="ru-RU"/>
        </w:rPr>
        <w:softHyphen/>
        <w:t xml:space="preserve">нение, называется </w:t>
      </w:r>
      <w:r w:rsidRPr="007A0330">
        <w:rPr>
          <w:rFonts w:ascii="Times New Roman" w:eastAsia="Times New Roman" w:hAnsi="Times New Roman" w:cs="Times New Roman"/>
          <w:i/>
          <w:iCs/>
          <w:color w:val="000000"/>
          <w:sz w:val="28"/>
          <w:szCs w:val="28"/>
          <w:lang w:eastAsia="ru-RU"/>
        </w:rPr>
        <w:t xml:space="preserve">базисным </w:t>
      </w:r>
      <w:r w:rsidRPr="007A0330">
        <w:rPr>
          <w:rFonts w:ascii="Times New Roman" w:eastAsia="Times New Roman" w:hAnsi="Times New Roman" w:cs="Times New Roman"/>
          <w:color w:val="000000"/>
          <w:sz w:val="28"/>
          <w:szCs w:val="28"/>
          <w:lang w:eastAsia="ru-RU"/>
        </w:rPr>
        <w:t>и обозначается подстрочным знаком «О» или «пл», если при внутрифирменном планировании сравнение проводится с планом. Если изменение явлений изучается за ряд периодов, то каждый период обозначается подстрочным знаком «О», «1», «2», «3» и т.д.</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В статистической практике принято количественно обозначать буквой </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lang w:eastAsia="ru-RU"/>
        </w:rPr>
        <w:t xml:space="preserve">, цену - р, себестоимость - </w:t>
      </w:r>
      <w:r w:rsidRPr="007A0330">
        <w:rPr>
          <w:rFonts w:ascii="Times New Roman" w:eastAsia="Times New Roman" w:hAnsi="Times New Roman" w:cs="Times New Roman"/>
          <w:color w:val="000000"/>
          <w:sz w:val="28"/>
          <w:szCs w:val="28"/>
          <w:lang w:val="en-US" w:eastAsia="ru-RU"/>
        </w:rPr>
        <w:t>z</w:t>
      </w:r>
      <w:r w:rsidRPr="007A0330">
        <w:rPr>
          <w:rFonts w:ascii="Times New Roman" w:eastAsia="Times New Roman" w:hAnsi="Times New Roman" w:cs="Times New Roman"/>
          <w:color w:val="000000"/>
          <w:sz w:val="28"/>
          <w:szCs w:val="28"/>
          <w:lang w:eastAsia="ru-RU"/>
        </w:rPr>
        <w:t xml:space="preserve">, затраты времени на производство единицы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продук</w:t>
      </w:r>
      <w:r w:rsidRPr="007A0330">
        <w:rPr>
          <w:rFonts w:ascii="Times New Roman" w:eastAsia="Times New Roman" w:hAnsi="Times New Roman" w:cs="Times New Roman"/>
          <w:color w:val="000000"/>
          <w:sz w:val="28"/>
          <w:szCs w:val="28"/>
          <w:lang w:eastAsia="ru-RU"/>
        </w:rPr>
        <w:softHyphen/>
        <w:t>ции -1</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Индивидуальные индексы выражаются следующим образом:</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left="708" w:firstLine="708"/>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индекс физического объема продукции - </w:t>
      </w:r>
      <w:r w:rsidRPr="007A0330">
        <w:rPr>
          <w:rFonts w:ascii="Times New Roman" w:eastAsia="Times New Roman" w:hAnsi="Times New Roman" w:cs="Times New Roman"/>
          <w:i/>
          <w:iCs/>
          <w:color w:val="000000"/>
          <w:sz w:val="28"/>
          <w:szCs w:val="28"/>
          <w:lang w:val="en-US" w:eastAsia="ru-RU"/>
        </w:rPr>
        <w:t>i</w:t>
      </w:r>
      <w:r w:rsidRPr="007A0330">
        <w:rPr>
          <w:rFonts w:ascii="Times New Roman" w:eastAsia="Times New Roman" w:hAnsi="Times New Roman" w:cs="Times New Roman"/>
          <w:i/>
          <w:iCs/>
          <w:color w:val="000000"/>
          <w:sz w:val="28"/>
          <w:szCs w:val="28"/>
          <w:vertAlign w:val="subscript"/>
          <w:lang w:val="en-US" w:eastAsia="ru-RU"/>
        </w:rPr>
        <w:t>q</w:t>
      </w:r>
      <w:r w:rsidRPr="007A0330">
        <w:rPr>
          <w:rFonts w:ascii="Times New Roman" w:eastAsia="Times New Roman" w:hAnsi="Times New Roman" w:cs="Times New Roman"/>
          <w:i/>
          <w:iCs/>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color w:val="000000"/>
          <w:sz w:val="28"/>
          <w:szCs w:val="28"/>
          <w:lang w:eastAsia="ru-RU"/>
        </w:rPr>
        <w:lastRenderedPageBreak/>
        <w:t xml:space="preserve">где </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 xml:space="preserve"> и </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vertAlign w:val="subscript"/>
          <w:lang w:eastAsia="ru-RU"/>
        </w:rPr>
        <w:t>0</w:t>
      </w:r>
      <w:r w:rsidRPr="007A0330">
        <w:rPr>
          <w:rFonts w:ascii="Times New Roman" w:eastAsia="Times New Roman" w:hAnsi="Times New Roman" w:cs="Times New Roman"/>
          <w:color w:val="000000"/>
          <w:sz w:val="28"/>
          <w:szCs w:val="28"/>
          <w:lang w:eastAsia="ru-RU"/>
        </w:rPr>
        <w:t xml:space="preserve"> - количество произведенной продукции в отчетном и базисном перио</w:t>
      </w:r>
      <w:r w:rsidRPr="007A0330">
        <w:rPr>
          <w:rFonts w:ascii="Times New Roman" w:eastAsia="Times New Roman" w:hAnsi="Times New Roman" w:cs="Times New Roman"/>
          <w:color w:val="000000"/>
          <w:sz w:val="28"/>
          <w:szCs w:val="28"/>
          <w:lang w:eastAsia="ru-RU"/>
        </w:rPr>
        <w:softHyphen/>
        <w:t>дах. Этот индекс характеризует изменение физического объема продукции во времени и в пространстве.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left="708" w:firstLine="708"/>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i/>
          <w:iCs/>
          <w:color w:val="000000"/>
          <w:sz w:val="28"/>
          <w:szCs w:val="28"/>
          <w:lang w:eastAsia="ru-RU"/>
        </w:rPr>
        <w:t xml:space="preserve">индекс цен </w:t>
      </w:r>
      <w:r w:rsidRPr="007A0330">
        <w:rPr>
          <w:rFonts w:ascii="Times New Roman" w:eastAsia="Times New Roman" w:hAnsi="Times New Roman" w:cs="Times New Roman"/>
          <w:iCs/>
          <w:color w:val="000000"/>
          <w:sz w:val="28"/>
          <w:szCs w:val="28"/>
          <w:lang w:eastAsia="ru-RU"/>
        </w:rPr>
        <w:t xml:space="preserve">— </w:t>
      </w: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p</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где </w:t>
      </w:r>
      <w:r w:rsidRPr="007A0330">
        <w:rPr>
          <w:rFonts w:ascii="Times New Roman" w:eastAsia="Times New Roman" w:hAnsi="Times New Roman" w:cs="Times New Roman"/>
          <w:color w:val="000000"/>
          <w:sz w:val="28"/>
          <w:szCs w:val="28"/>
          <w:lang w:val="en-US" w:eastAsia="ru-RU"/>
        </w:rPr>
        <w:t>p</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 xml:space="preserve"> и р</w:t>
      </w:r>
      <w:r w:rsidRPr="007A0330">
        <w:rPr>
          <w:rFonts w:ascii="Times New Roman" w:eastAsia="Times New Roman" w:hAnsi="Times New Roman" w:cs="Times New Roman"/>
          <w:color w:val="000000"/>
          <w:sz w:val="28"/>
          <w:szCs w:val="28"/>
          <w:vertAlign w:val="subscript"/>
          <w:lang w:eastAsia="ru-RU"/>
        </w:rPr>
        <w:t>0</w:t>
      </w:r>
      <w:r w:rsidRPr="007A0330">
        <w:rPr>
          <w:rFonts w:ascii="Times New Roman" w:eastAsia="Times New Roman" w:hAnsi="Times New Roman" w:cs="Times New Roman"/>
          <w:color w:val="000000"/>
          <w:sz w:val="28"/>
          <w:szCs w:val="28"/>
          <w:lang w:eastAsia="ru-RU"/>
        </w:rPr>
        <w:t xml:space="preserve"> - цена единицы продукции в отчетном и базисном периодах.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left="708" w:firstLine="708"/>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i/>
          <w:iCs/>
          <w:color w:val="000000"/>
          <w:sz w:val="28"/>
          <w:szCs w:val="28"/>
          <w:lang w:eastAsia="ru-RU"/>
        </w:rPr>
        <w:t xml:space="preserve">индекс себестоимости </w:t>
      </w:r>
      <w:r w:rsidRPr="007A0330">
        <w:rPr>
          <w:rFonts w:ascii="Times New Roman" w:eastAsia="Times New Roman" w:hAnsi="Times New Roman" w:cs="Times New Roman"/>
          <w:iCs/>
          <w:color w:val="000000"/>
          <w:sz w:val="28"/>
          <w:szCs w:val="28"/>
          <w:lang w:eastAsia="ru-RU"/>
        </w:rPr>
        <w:t xml:space="preserve">– </w:t>
      </w: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z</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z</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z</w:t>
      </w:r>
      <w:r w:rsidRPr="007A0330">
        <w:rPr>
          <w:rFonts w:ascii="Times New Roman" w:eastAsia="Times New Roman" w:hAnsi="Times New Roman" w:cs="Times New Roman"/>
          <w:iCs/>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где </w:t>
      </w:r>
      <w:r w:rsidRPr="007A0330">
        <w:rPr>
          <w:rFonts w:ascii="Times New Roman" w:eastAsia="Times New Roman" w:hAnsi="Times New Roman" w:cs="Times New Roman"/>
          <w:color w:val="000000"/>
          <w:sz w:val="28"/>
          <w:szCs w:val="28"/>
          <w:lang w:val="en-US" w:eastAsia="ru-RU"/>
        </w:rPr>
        <w:t>z</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 xml:space="preserve"> и </w:t>
      </w:r>
      <w:r w:rsidRPr="007A0330">
        <w:rPr>
          <w:rFonts w:ascii="Times New Roman" w:eastAsia="Times New Roman" w:hAnsi="Times New Roman" w:cs="Times New Roman"/>
          <w:color w:val="000000"/>
          <w:sz w:val="28"/>
          <w:szCs w:val="28"/>
          <w:lang w:val="en-US" w:eastAsia="ru-RU"/>
        </w:rPr>
        <w:t>z</w:t>
      </w:r>
      <w:r w:rsidRPr="007A0330">
        <w:rPr>
          <w:rFonts w:ascii="Times New Roman" w:eastAsia="Times New Roman" w:hAnsi="Times New Roman" w:cs="Times New Roman"/>
          <w:color w:val="000000"/>
          <w:sz w:val="28"/>
          <w:szCs w:val="28"/>
          <w:vertAlign w:val="subscript"/>
          <w:lang w:eastAsia="ru-RU"/>
        </w:rPr>
        <w:t xml:space="preserve">0 </w:t>
      </w:r>
      <w:r w:rsidRPr="007A0330">
        <w:rPr>
          <w:rFonts w:ascii="Times New Roman" w:eastAsia="Times New Roman" w:hAnsi="Times New Roman" w:cs="Times New Roman"/>
          <w:color w:val="000000"/>
          <w:sz w:val="28"/>
          <w:szCs w:val="28"/>
          <w:lang w:eastAsia="ru-RU"/>
        </w:rPr>
        <w:t xml:space="preserve">- себестоимость единицы продукции в отчетном и базисном периодах.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p>
    <w:p w:rsidR="007A0330" w:rsidRPr="007A0330" w:rsidRDefault="007A0330" w:rsidP="007A0330">
      <w:pPr>
        <w:shd w:val="clear" w:color="auto" w:fill="FFFFFF"/>
        <w:autoSpaceDE w:val="0"/>
        <w:autoSpaceDN w:val="0"/>
        <w:adjustRightInd w:val="0"/>
        <w:spacing w:after="0" w:line="240" w:lineRule="auto"/>
        <w:ind w:left="708" w:firstLine="708"/>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i/>
          <w:iCs/>
          <w:color w:val="000000"/>
          <w:sz w:val="28"/>
          <w:szCs w:val="28"/>
          <w:lang w:eastAsia="ru-RU"/>
        </w:rPr>
        <w:t xml:space="preserve">индекс трудоемкости </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t</w:t>
      </w:r>
      <w:r w:rsidRPr="007A0330">
        <w:rPr>
          <w:rFonts w:ascii="Times New Roman" w:eastAsia="Times New Roman" w:hAnsi="Times New Roman" w:cs="Times New Roman"/>
          <w:iCs/>
          <w:color w:val="000000"/>
          <w:sz w:val="28"/>
          <w:szCs w:val="28"/>
          <w:lang w:eastAsia="ru-RU"/>
        </w:rPr>
        <w:t xml:space="preserve"> </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t</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t</w:t>
      </w:r>
      <w:r w:rsidRPr="007A0330">
        <w:rPr>
          <w:rFonts w:ascii="Times New Roman" w:eastAsia="Times New Roman" w:hAnsi="Times New Roman" w:cs="Times New Roman"/>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color w:val="000000"/>
          <w:sz w:val="28"/>
          <w:szCs w:val="28"/>
          <w:lang w:eastAsia="ru-RU"/>
        </w:rPr>
        <w:t xml:space="preserve">где </w:t>
      </w:r>
      <w:r w:rsidRPr="007A0330">
        <w:rPr>
          <w:rFonts w:ascii="Times New Roman" w:eastAsia="Times New Roman" w:hAnsi="Times New Roman" w:cs="Times New Roman"/>
          <w:color w:val="000000"/>
          <w:sz w:val="28"/>
          <w:szCs w:val="28"/>
          <w:lang w:val="en-US" w:eastAsia="ru-RU"/>
        </w:rPr>
        <w:t>t</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 xml:space="preserve"> и </w:t>
      </w:r>
      <w:r w:rsidRPr="007A0330">
        <w:rPr>
          <w:rFonts w:ascii="Times New Roman" w:eastAsia="Times New Roman" w:hAnsi="Times New Roman" w:cs="Times New Roman"/>
          <w:color w:val="000000"/>
          <w:sz w:val="28"/>
          <w:szCs w:val="28"/>
          <w:lang w:val="en-US" w:eastAsia="ru-RU"/>
        </w:rPr>
        <w:t>t</w:t>
      </w:r>
      <w:r w:rsidRPr="007A0330">
        <w:rPr>
          <w:rFonts w:ascii="Times New Roman" w:eastAsia="Times New Roman" w:hAnsi="Times New Roman" w:cs="Times New Roman"/>
          <w:color w:val="000000"/>
          <w:sz w:val="28"/>
          <w:szCs w:val="28"/>
          <w:vertAlign w:val="subscript"/>
          <w:lang w:eastAsia="ru-RU"/>
        </w:rPr>
        <w:t>0</w:t>
      </w:r>
      <w:r w:rsidRPr="007A0330">
        <w:rPr>
          <w:rFonts w:ascii="Times New Roman" w:eastAsia="Times New Roman" w:hAnsi="Times New Roman" w:cs="Times New Roman"/>
          <w:color w:val="000000"/>
          <w:sz w:val="28"/>
          <w:szCs w:val="28"/>
          <w:lang w:eastAsia="ru-RU"/>
        </w:rPr>
        <w:t xml:space="preserve"> — затраты времени на производство единицы продукции в отчетном и базисном периодах. </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Следовательно, индивидуальные индексы представляют собой, по существу относительные величины динамики, выполнения плана или сравнения. Индекс, как относительный показатель, выражается в виде коэффициентов, когда база сравнения принимается за 100. Если в результате вычислений полученный индекс больше 1 или 100%, то это указывает на рост явления, если же меньше 1 или 100% - на снижение уровня изучаемого явления.</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Для вычисления индексов, как и всякой другой относительной величины, необходимо иметь данные за два периода, или два сравниваемых уровня.</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Если имеются данные за ряд периодов или ряд уровней, в качестве базы для сравнения может быть принят один и тот же начальный уровень или уровень предыдущего периода. В первом случае мы получим индексы с постоянной  базой – </w:t>
      </w:r>
      <w:r w:rsidRPr="007A0330">
        <w:rPr>
          <w:rFonts w:ascii="Times New Roman" w:eastAsia="Times New Roman" w:hAnsi="Times New Roman" w:cs="Times New Roman"/>
          <w:i/>
          <w:iCs/>
          <w:color w:val="000000"/>
          <w:sz w:val="28"/>
          <w:szCs w:val="28"/>
          <w:lang w:eastAsia="ru-RU"/>
        </w:rPr>
        <w:t xml:space="preserve">базисные, </w:t>
      </w:r>
      <w:r w:rsidRPr="007A0330">
        <w:rPr>
          <w:rFonts w:ascii="Times New Roman" w:eastAsia="Times New Roman" w:hAnsi="Times New Roman" w:cs="Times New Roman"/>
          <w:color w:val="000000"/>
          <w:sz w:val="28"/>
          <w:szCs w:val="28"/>
          <w:lang w:eastAsia="ru-RU"/>
        </w:rPr>
        <w:t xml:space="preserve">а во втором – индексы с переменной базой – </w:t>
      </w:r>
      <w:r w:rsidRPr="007A0330">
        <w:rPr>
          <w:rFonts w:ascii="Times New Roman" w:eastAsia="Times New Roman" w:hAnsi="Times New Roman" w:cs="Times New Roman"/>
          <w:i/>
          <w:iCs/>
          <w:color w:val="000000"/>
          <w:sz w:val="28"/>
          <w:szCs w:val="28"/>
          <w:lang w:eastAsia="ru-RU"/>
        </w:rPr>
        <w:t>цепные.</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Если базисные и цепные индексы охватывают один и тот же период, между ними существует определенная взаимосвязь: </w:t>
      </w:r>
      <w:r w:rsidRPr="007A0330">
        <w:rPr>
          <w:rFonts w:ascii="Times New Roman" w:eastAsia="Times New Roman" w:hAnsi="Times New Roman" w:cs="Times New Roman"/>
          <w:i/>
          <w:iCs/>
          <w:color w:val="000000"/>
          <w:sz w:val="28"/>
          <w:szCs w:val="28"/>
          <w:lang w:eastAsia="ru-RU"/>
        </w:rPr>
        <w:t>произведение цепных индексов равно базисному.</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Общие индексы показывают соотношение совокупности явлений, состоя</w:t>
      </w:r>
      <w:r w:rsidRPr="007A0330">
        <w:rPr>
          <w:rFonts w:ascii="Times New Roman" w:eastAsia="Times New Roman" w:hAnsi="Times New Roman" w:cs="Times New Roman"/>
          <w:i/>
          <w:iCs/>
          <w:color w:val="000000"/>
          <w:sz w:val="28"/>
          <w:szCs w:val="28"/>
          <w:lang w:eastAsia="ru-RU"/>
        </w:rPr>
        <w:softHyphen/>
        <w:t>щей из разнородных, непосредственно  несоизмеримых элементов.</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Существуют несколько методик расчета общих индексов:</w:t>
      </w:r>
    </w:p>
    <w:p w:rsidR="007A0330" w:rsidRPr="007A0330" w:rsidRDefault="007A0330" w:rsidP="005E724E">
      <w:pPr>
        <w:numPr>
          <w:ilvl w:val="0"/>
          <w:numId w:val="32"/>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агрегатные индексы;</w:t>
      </w:r>
    </w:p>
    <w:p w:rsidR="007A0330" w:rsidRPr="007A0330" w:rsidRDefault="007A0330" w:rsidP="005E724E">
      <w:pPr>
        <w:numPr>
          <w:ilvl w:val="0"/>
          <w:numId w:val="32"/>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среднеарифметические индексы;</w:t>
      </w:r>
    </w:p>
    <w:p w:rsidR="007A0330" w:rsidRPr="007A0330" w:rsidRDefault="007A0330" w:rsidP="005E724E">
      <w:pPr>
        <w:numPr>
          <w:ilvl w:val="0"/>
          <w:numId w:val="32"/>
        </w:numPr>
        <w:shd w:val="clear" w:color="auto" w:fill="FFFFFF"/>
        <w:autoSpaceDE w:val="0"/>
        <w:autoSpaceDN w:val="0"/>
        <w:adjustRightInd w:val="0"/>
        <w:spacing w:after="0" w:line="240" w:lineRule="auto"/>
        <w:ind w:left="993"/>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среднегармонические индексы.</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 xml:space="preserve">Агрегатные (общие) </w:t>
      </w:r>
      <w:r w:rsidRPr="007A0330">
        <w:rPr>
          <w:rFonts w:ascii="Times New Roman" w:eastAsia="Times New Roman" w:hAnsi="Times New Roman" w:cs="Times New Roman"/>
          <w:color w:val="000000"/>
          <w:sz w:val="28"/>
          <w:szCs w:val="28"/>
          <w:lang w:eastAsia="ru-RU"/>
        </w:rPr>
        <w:t>индексы показывают соотношение совокупности яв</w:t>
      </w:r>
      <w:r w:rsidRPr="007A0330">
        <w:rPr>
          <w:rFonts w:ascii="Times New Roman" w:eastAsia="Times New Roman" w:hAnsi="Times New Roman" w:cs="Times New Roman"/>
          <w:color w:val="000000"/>
          <w:sz w:val="28"/>
          <w:szCs w:val="28"/>
          <w:lang w:eastAsia="ru-RU"/>
        </w:rPr>
        <w:softHyphen/>
        <w:t>лений, состоящей из разнородных, непосредственно несоизмеримых элементов.</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i/>
          <w:iCs/>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Придерживаясь принятых обозначений, можно записать формулу </w:t>
      </w:r>
      <w:r w:rsidRPr="007A0330">
        <w:rPr>
          <w:rFonts w:ascii="Times New Roman" w:eastAsia="Times New Roman" w:hAnsi="Times New Roman" w:cs="Times New Roman"/>
          <w:i/>
          <w:iCs/>
          <w:color w:val="000000"/>
          <w:sz w:val="28"/>
          <w:szCs w:val="28"/>
          <w:lang w:eastAsia="ru-RU"/>
        </w:rPr>
        <w:t>общего индекса товарооборота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iCs/>
          <w:color w:val="000000"/>
          <w:sz w:val="28"/>
          <w:szCs w:val="28"/>
          <w:lang w:val="en-US" w:eastAsia="ru-RU"/>
        </w:rPr>
        <w:lastRenderedPageBreak/>
        <w:t>I</w:t>
      </w:r>
      <w:r w:rsidRPr="007A0330">
        <w:rPr>
          <w:rFonts w:ascii="Times New Roman" w:eastAsia="Times New Roman" w:hAnsi="Times New Roman" w:cs="Times New Roman"/>
          <w:iCs/>
          <w:color w:val="000000"/>
          <w:sz w:val="28"/>
          <w:szCs w:val="28"/>
          <w:vertAlign w:val="subscript"/>
          <w:lang w:val="en-US" w:eastAsia="ru-RU"/>
        </w:rPr>
        <w:t>pq</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Аналогично индексу товарооборота рассчитываются индексы продукции, потребления и т.д.</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Приведенная формула называется агрегатной (от лат. - присоединяю). Аг</w:t>
      </w:r>
      <w:r w:rsidRPr="007A0330">
        <w:rPr>
          <w:rFonts w:ascii="Times New Roman" w:eastAsia="Times New Roman" w:hAnsi="Times New Roman" w:cs="Times New Roman"/>
          <w:color w:val="000000"/>
          <w:sz w:val="28"/>
          <w:szCs w:val="28"/>
          <w:lang w:eastAsia="ru-RU"/>
        </w:rPr>
        <w:softHyphen/>
        <w:t>регатными называются индексы, числители и знаменатели которых представляют собой суммы, произведений уровней изучаемого явления. Агрегатная форма ин</w:t>
      </w:r>
      <w:r w:rsidRPr="007A0330">
        <w:rPr>
          <w:rFonts w:ascii="Times New Roman" w:eastAsia="Times New Roman" w:hAnsi="Times New Roman" w:cs="Times New Roman"/>
          <w:color w:val="000000"/>
          <w:sz w:val="28"/>
          <w:szCs w:val="28"/>
          <w:lang w:eastAsia="ru-RU"/>
        </w:rPr>
        <w:softHyphen/>
        <w:t>декса является основной наиболее распространенной формой экономических ин</w:t>
      </w:r>
      <w:r w:rsidRPr="007A0330">
        <w:rPr>
          <w:rFonts w:ascii="Times New Roman" w:eastAsia="Times New Roman" w:hAnsi="Times New Roman" w:cs="Times New Roman"/>
          <w:color w:val="000000"/>
          <w:sz w:val="28"/>
          <w:szCs w:val="28"/>
          <w:lang w:eastAsia="ru-RU"/>
        </w:rPr>
        <w:softHyphen/>
        <w:t>дексов; она показывает относительное изменение изучаемого экономического яв</w:t>
      </w:r>
      <w:r w:rsidRPr="007A0330">
        <w:rPr>
          <w:rFonts w:ascii="Times New Roman" w:eastAsia="Times New Roman" w:hAnsi="Times New Roman" w:cs="Times New Roman"/>
          <w:color w:val="000000"/>
          <w:sz w:val="28"/>
          <w:szCs w:val="28"/>
          <w:lang w:eastAsia="ru-RU"/>
        </w:rPr>
        <w:softHyphen/>
        <w:t>ления и абсолютные размеры этого изменения.</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i/>
          <w:iCs/>
          <w:color w:val="000000"/>
          <w:sz w:val="28"/>
          <w:szCs w:val="28"/>
          <w:lang w:eastAsia="ru-RU"/>
        </w:rPr>
      </w:pPr>
      <w:r w:rsidRPr="007A0330">
        <w:rPr>
          <w:rFonts w:ascii="Times New Roman" w:eastAsia="Times New Roman" w:hAnsi="Times New Roman" w:cs="Times New Roman"/>
          <w:color w:val="000000"/>
          <w:sz w:val="28"/>
          <w:szCs w:val="28"/>
          <w:lang w:eastAsia="ru-RU"/>
        </w:rPr>
        <w:t>Общее изменение цен можно определить, считая постоянной, неизменной величиной количество проданных товаров за отчетный (базисный) период. При</w:t>
      </w:r>
      <w:r w:rsidRPr="007A0330">
        <w:rPr>
          <w:rFonts w:ascii="Times New Roman" w:eastAsia="Times New Roman" w:hAnsi="Times New Roman" w:cs="Times New Roman"/>
          <w:color w:val="000000"/>
          <w:sz w:val="28"/>
          <w:szCs w:val="28"/>
          <w:lang w:eastAsia="ru-RU"/>
        </w:rPr>
        <w:softHyphen/>
        <w:t xml:space="preserve">держиваясь принятых обозначений, можно записать формулу </w:t>
      </w:r>
      <w:r w:rsidRPr="007A0330">
        <w:rPr>
          <w:rFonts w:ascii="Times New Roman" w:eastAsia="Times New Roman" w:hAnsi="Times New Roman" w:cs="Times New Roman"/>
          <w:i/>
          <w:iCs/>
          <w:color w:val="000000"/>
          <w:sz w:val="28"/>
          <w:szCs w:val="28"/>
          <w:lang w:eastAsia="ru-RU"/>
        </w:rPr>
        <w:t>общего индекса цен:</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p</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 xml:space="preserve">1 </w:t>
      </w:r>
      <w:r w:rsidRPr="007A0330">
        <w:rPr>
          <w:rFonts w:ascii="Times New Roman" w:eastAsia="Times New Roman" w:hAnsi="Times New Roman" w:cs="Times New Roman"/>
          <w:iCs/>
          <w:color w:val="000000"/>
          <w:sz w:val="28"/>
          <w:szCs w:val="28"/>
          <w:lang w:eastAsia="ru-RU"/>
        </w:rPr>
        <w:t>/ ∑</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1</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i/>
          <w:iCs/>
          <w:color w:val="000000"/>
          <w:sz w:val="28"/>
          <w:szCs w:val="28"/>
          <w:lang w:eastAsia="ru-RU"/>
        </w:rPr>
      </w:pPr>
      <w:r w:rsidRPr="007A0330">
        <w:rPr>
          <w:rFonts w:ascii="Times New Roman" w:eastAsia="Times New Roman" w:hAnsi="Times New Roman" w:cs="Times New Roman"/>
          <w:color w:val="000000"/>
          <w:sz w:val="28"/>
          <w:szCs w:val="28"/>
          <w:lang w:eastAsia="ru-RU"/>
        </w:rPr>
        <w:t>Индекс характеризует изменение цен отчетного периода по сравнению с ба</w:t>
      </w:r>
      <w:r w:rsidRPr="007A0330">
        <w:rPr>
          <w:rFonts w:ascii="Times New Roman" w:eastAsia="Times New Roman" w:hAnsi="Times New Roman" w:cs="Times New Roman"/>
          <w:color w:val="000000"/>
          <w:sz w:val="28"/>
          <w:szCs w:val="28"/>
          <w:lang w:eastAsia="ru-RU"/>
        </w:rPr>
        <w:softHyphen/>
        <w:t xml:space="preserve">зисным по продукции, реализованной в отчетном периоде, и </w:t>
      </w:r>
      <w:r w:rsidRPr="007A0330">
        <w:rPr>
          <w:rFonts w:ascii="Times New Roman" w:eastAsia="Times New Roman" w:hAnsi="Times New Roman" w:cs="Times New Roman"/>
          <w:i/>
          <w:iCs/>
          <w:color w:val="000000"/>
          <w:sz w:val="28"/>
          <w:szCs w:val="28"/>
          <w:lang w:eastAsia="ru-RU"/>
        </w:rPr>
        <w:t>абсолютную факти</w:t>
      </w:r>
      <w:r w:rsidRPr="007A0330">
        <w:rPr>
          <w:rFonts w:ascii="Times New Roman" w:eastAsia="Times New Roman" w:hAnsi="Times New Roman" w:cs="Times New Roman"/>
          <w:i/>
          <w:iCs/>
          <w:color w:val="000000"/>
          <w:sz w:val="28"/>
          <w:szCs w:val="28"/>
          <w:lang w:eastAsia="ru-RU"/>
        </w:rPr>
        <w:softHyphen/>
        <w:t>ческую экономию от снижения цен:</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Таким образом, чтобы вычислить индекс цен, необходимо сопоставить стоимость товаров, проданных в отчетном периоде по ценам отчетного периода, со стоимостью этих же товаров, но по ценам базисного периода.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7A0330">
        <w:rPr>
          <w:rFonts w:ascii="Times New Roman" w:eastAsia="Times New Roman" w:hAnsi="Times New Roman" w:cs="Times New Roman"/>
          <w:color w:val="000000"/>
          <w:sz w:val="28"/>
          <w:szCs w:val="28"/>
          <w:lang w:eastAsia="ru-RU"/>
        </w:rPr>
        <w:t>Индекс физического объема продукции показывает изменение физического объема в отчетном периоде по сравнению с базисным. Пользуясь принятыми обо</w:t>
      </w:r>
      <w:r w:rsidRPr="007A0330">
        <w:rPr>
          <w:rFonts w:ascii="Times New Roman" w:eastAsia="Times New Roman" w:hAnsi="Times New Roman" w:cs="Times New Roman"/>
          <w:color w:val="000000"/>
          <w:sz w:val="28"/>
          <w:szCs w:val="28"/>
          <w:lang w:eastAsia="ru-RU"/>
        </w:rPr>
        <w:softHyphen/>
        <w:t xml:space="preserve">значениями, запишем формулу </w:t>
      </w:r>
      <w:r w:rsidRPr="007A0330">
        <w:rPr>
          <w:rFonts w:ascii="Times New Roman" w:eastAsia="Times New Roman" w:hAnsi="Times New Roman" w:cs="Times New Roman"/>
          <w:i/>
          <w:iCs/>
          <w:color w:val="000000"/>
          <w:sz w:val="28"/>
          <w:szCs w:val="28"/>
          <w:lang w:eastAsia="ru-RU"/>
        </w:rPr>
        <w:t>индекса физического объема продукции:</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q</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Абсолютное изменение физического объема в отчетном периоде по сравне</w:t>
      </w:r>
      <w:r w:rsidRPr="007A0330">
        <w:rPr>
          <w:rFonts w:ascii="Times New Roman" w:eastAsia="Times New Roman" w:hAnsi="Times New Roman" w:cs="Times New Roman"/>
          <w:color w:val="000000"/>
          <w:sz w:val="28"/>
          <w:szCs w:val="28"/>
          <w:lang w:eastAsia="ru-RU"/>
        </w:rPr>
        <w:softHyphen/>
        <w:t>нию с базисным составило:</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iCs/>
          <w:color w:val="000000"/>
          <w:sz w:val="28"/>
          <w:szCs w:val="28"/>
          <w:vertAlign w:val="subscript"/>
          <w:lang w:eastAsia="ru-RU"/>
        </w:rPr>
      </w:pP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Агрегатные индексы цен, физического объема товарооборота и др. могут быть вычислены при условии, если известны индексируемые величины и веса (р и </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lang w:eastAsia="ru-RU"/>
        </w:rPr>
        <w:t>). Но в ряде случаев мы не располагаем необходимыми данными, а имеем произ</w:t>
      </w:r>
      <w:r w:rsidRPr="007A0330">
        <w:rPr>
          <w:rFonts w:ascii="Times New Roman" w:eastAsia="Times New Roman" w:hAnsi="Times New Roman" w:cs="Times New Roman"/>
          <w:color w:val="000000"/>
          <w:sz w:val="28"/>
          <w:szCs w:val="28"/>
          <w:lang w:eastAsia="ru-RU"/>
        </w:rPr>
        <w:softHyphen/>
        <w:t xml:space="preserve">ведение </w:t>
      </w:r>
      <w:r w:rsidRPr="007A0330">
        <w:rPr>
          <w:rFonts w:ascii="Times New Roman" w:eastAsia="Times New Roman" w:hAnsi="Times New Roman" w:cs="Times New Roman"/>
          <w:color w:val="000000"/>
          <w:sz w:val="28"/>
          <w:szCs w:val="28"/>
          <w:lang w:val="en-US" w:eastAsia="ru-RU"/>
        </w:rPr>
        <w:t>pq</w:t>
      </w:r>
      <w:r w:rsidRPr="007A0330">
        <w:rPr>
          <w:rFonts w:ascii="Times New Roman" w:eastAsia="Times New Roman" w:hAnsi="Times New Roman" w:cs="Times New Roman"/>
          <w:color w:val="000000"/>
          <w:sz w:val="28"/>
          <w:szCs w:val="28"/>
          <w:lang w:eastAsia="ru-RU"/>
        </w:rPr>
        <w:t xml:space="preserve"> и индивидуальные индексы.</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В том случае, если имеются товарооборот в базисном периоде (</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vertAlign w:val="subscript"/>
          <w:lang w:eastAsia="ru-RU"/>
        </w:rPr>
        <w:t>0</w:t>
      </w:r>
      <w:r w:rsidRPr="007A0330">
        <w:rPr>
          <w:rFonts w:ascii="Times New Roman" w:eastAsia="Times New Roman" w:hAnsi="Times New Roman" w:cs="Times New Roman"/>
          <w:color w:val="000000"/>
          <w:sz w:val="28"/>
          <w:szCs w:val="28"/>
          <w:lang w:eastAsia="ru-RU"/>
        </w:rPr>
        <w:t xml:space="preserve"> р</w:t>
      </w:r>
      <w:r w:rsidRPr="007A0330">
        <w:rPr>
          <w:rFonts w:ascii="Times New Roman" w:eastAsia="Times New Roman" w:hAnsi="Times New Roman" w:cs="Times New Roman"/>
          <w:color w:val="000000"/>
          <w:sz w:val="28"/>
          <w:szCs w:val="28"/>
          <w:vertAlign w:val="subscript"/>
          <w:lang w:eastAsia="ru-RU"/>
        </w:rPr>
        <w:t>0</w:t>
      </w:r>
      <w:r w:rsidRPr="007A0330">
        <w:rPr>
          <w:rFonts w:ascii="Times New Roman" w:eastAsia="Times New Roman" w:hAnsi="Times New Roman" w:cs="Times New Roman"/>
          <w:color w:val="000000"/>
          <w:sz w:val="28"/>
          <w:szCs w:val="28"/>
          <w:lang w:eastAsia="ru-RU"/>
        </w:rPr>
        <w:t>) и ин</w:t>
      </w:r>
      <w:r w:rsidRPr="007A0330">
        <w:rPr>
          <w:rFonts w:ascii="Times New Roman" w:eastAsia="Times New Roman" w:hAnsi="Times New Roman" w:cs="Times New Roman"/>
          <w:color w:val="000000"/>
          <w:sz w:val="28"/>
          <w:szCs w:val="28"/>
          <w:lang w:eastAsia="ru-RU"/>
        </w:rPr>
        <w:softHyphen/>
        <w:t xml:space="preserve">дивидуальные индексы товарооборота </w:t>
      </w:r>
      <w:r w:rsidRPr="007A0330">
        <w:rPr>
          <w:rFonts w:ascii="Times New Roman" w:eastAsia="Times New Roman" w:hAnsi="Times New Roman" w:cs="Times New Roman"/>
          <w:color w:val="000000"/>
          <w:sz w:val="28"/>
          <w:szCs w:val="28"/>
          <w:lang w:val="en-US" w:eastAsia="ru-RU"/>
        </w:rPr>
        <w:t>i</w:t>
      </w:r>
      <w:r w:rsidRPr="007A0330">
        <w:rPr>
          <w:rFonts w:ascii="Times New Roman" w:eastAsia="Times New Roman" w:hAnsi="Times New Roman" w:cs="Times New Roman"/>
          <w:color w:val="000000"/>
          <w:sz w:val="28"/>
          <w:szCs w:val="28"/>
          <w:vertAlign w:val="subscript"/>
          <w:lang w:val="en-US" w:eastAsia="ru-RU"/>
        </w:rPr>
        <w:t>q</w:t>
      </w:r>
      <w:r w:rsidRPr="007A0330">
        <w:rPr>
          <w:rFonts w:ascii="Times New Roman" w:eastAsia="Times New Roman" w:hAnsi="Times New Roman" w:cs="Times New Roman"/>
          <w:color w:val="000000"/>
          <w:sz w:val="28"/>
          <w:szCs w:val="28"/>
          <w:lang w:eastAsia="ru-RU"/>
        </w:rPr>
        <w:t>, применяется формул среднеарифмети</w:t>
      </w:r>
      <w:r w:rsidRPr="007A0330">
        <w:rPr>
          <w:rFonts w:ascii="Times New Roman" w:eastAsia="Times New Roman" w:hAnsi="Times New Roman" w:cs="Times New Roman"/>
          <w:color w:val="000000"/>
          <w:sz w:val="28"/>
          <w:szCs w:val="28"/>
          <w:lang w:eastAsia="ru-RU"/>
        </w:rPr>
        <w:softHyphen/>
        <w:t>ческого индекса физического объема товарооборота: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q</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q</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 xml:space="preserve">0 </w:t>
      </w:r>
      <w:r w:rsidRPr="007A0330">
        <w:rPr>
          <w:rFonts w:ascii="Times New Roman" w:eastAsia="Times New Roman" w:hAnsi="Times New Roman" w:cs="Times New Roman"/>
          <w:iCs/>
          <w:color w:val="000000"/>
          <w:sz w:val="28"/>
          <w:szCs w:val="28"/>
          <w:lang w:eastAsia="ru-RU"/>
        </w:rPr>
        <w:t>/ ∑</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0</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0</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В том случае, если имеются товарооборот в базисном периоде (</w:t>
      </w:r>
      <w:r w:rsidRPr="007A0330">
        <w:rPr>
          <w:rFonts w:ascii="Times New Roman" w:eastAsia="Times New Roman" w:hAnsi="Times New Roman" w:cs="Times New Roman"/>
          <w:color w:val="000000"/>
          <w:sz w:val="28"/>
          <w:szCs w:val="28"/>
          <w:lang w:val="en-US" w:eastAsia="ru-RU"/>
        </w:rPr>
        <w:t>p</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 xml:space="preserve"> </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 и ин</w:t>
      </w:r>
      <w:r w:rsidRPr="007A0330">
        <w:rPr>
          <w:rFonts w:ascii="Times New Roman" w:eastAsia="Times New Roman" w:hAnsi="Times New Roman" w:cs="Times New Roman"/>
          <w:color w:val="000000"/>
          <w:sz w:val="28"/>
          <w:szCs w:val="28"/>
          <w:lang w:eastAsia="ru-RU"/>
        </w:rPr>
        <w:softHyphen/>
        <w:t xml:space="preserve">дивидуальные индексы цен </w:t>
      </w:r>
      <w:r w:rsidRPr="007A0330">
        <w:rPr>
          <w:rFonts w:ascii="Times New Roman" w:eastAsia="Times New Roman" w:hAnsi="Times New Roman" w:cs="Times New Roman"/>
          <w:color w:val="000000"/>
          <w:sz w:val="28"/>
          <w:szCs w:val="28"/>
          <w:lang w:val="en-US" w:eastAsia="ru-RU"/>
        </w:rPr>
        <w:t>i</w:t>
      </w:r>
      <w:r w:rsidRPr="007A0330">
        <w:rPr>
          <w:rFonts w:ascii="Times New Roman" w:eastAsia="Times New Roman" w:hAnsi="Times New Roman" w:cs="Times New Roman"/>
          <w:color w:val="000000"/>
          <w:sz w:val="28"/>
          <w:szCs w:val="28"/>
          <w:vertAlign w:val="subscript"/>
          <w:lang w:val="en-US" w:eastAsia="ru-RU"/>
        </w:rPr>
        <w:t>p</w:t>
      </w:r>
      <w:r w:rsidRPr="007A0330">
        <w:rPr>
          <w:rFonts w:ascii="Times New Roman" w:eastAsia="Times New Roman" w:hAnsi="Times New Roman" w:cs="Times New Roman"/>
          <w:color w:val="000000"/>
          <w:sz w:val="28"/>
          <w:szCs w:val="28"/>
          <w:lang w:eastAsia="ru-RU"/>
        </w:rPr>
        <w:t>, применяется формул среднегармонического индек</w:t>
      </w:r>
      <w:r w:rsidRPr="007A0330">
        <w:rPr>
          <w:rFonts w:ascii="Times New Roman" w:eastAsia="Times New Roman" w:hAnsi="Times New Roman" w:cs="Times New Roman"/>
          <w:color w:val="000000"/>
          <w:sz w:val="28"/>
          <w:szCs w:val="28"/>
          <w:lang w:eastAsia="ru-RU"/>
        </w:rPr>
        <w:softHyphen/>
        <w:t>са цен:</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q</w:t>
      </w:r>
      <w:r w:rsidRPr="007A0330">
        <w:rPr>
          <w:rFonts w:ascii="Times New Roman" w:eastAsia="Times New Roman" w:hAnsi="Times New Roman" w:cs="Times New Roman"/>
          <w:iCs/>
          <w:color w:val="000000"/>
          <w:sz w:val="28"/>
          <w:szCs w:val="28"/>
          <w:lang w:eastAsia="ru-RU"/>
        </w:rPr>
        <w:t xml:space="preserve"> = ∑</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 xml:space="preserve">1 </w:t>
      </w:r>
      <w:r w:rsidRPr="007A0330">
        <w:rPr>
          <w:rFonts w:ascii="Times New Roman" w:eastAsia="Times New Roman" w:hAnsi="Times New Roman" w:cs="Times New Roman"/>
          <w:iCs/>
          <w:color w:val="000000"/>
          <w:sz w:val="28"/>
          <w:szCs w:val="28"/>
          <w:lang w:eastAsia="ru-RU"/>
        </w:rPr>
        <w:t>/ ∑(</w:t>
      </w:r>
      <w:r w:rsidRPr="007A0330">
        <w:rPr>
          <w:rFonts w:ascii="Times New Roman" w:eastAsia="Times New Roman" w:hAnsi="Times New Roman" w:cs="Times New Roman"/>
          <w:iCs/>
          <w:color w:val="000000"/>
          <w:sz w:val="28"/>
          <w:szCs w:val="28"/>
          <w:lang w:val="en-US" w:eastAsia="ru-RU"/>
        </w:rPr>
        <w:t>q</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p</w:t>
      </w:r>
      <w:r w:rsidRPr="007A0330">
        <w:rPr>
          <w:rFonts w:ascii="Times New Roman" w:eastAsia="Times New Roman" w:hAnsi="Times New Roman" w:cs="Times New Roman"/>
          <w:iCs/>
          <w:color w:val="000000"/>
          <w:sz w:val="28"/>
          <w:szCs w:val="28"/>
          <w:vertAlign w:val="subscript"/>
          <w:lang w:eastAsia="ru-RU"/>
        </w:rPr>
        <w:t>1</w:t>
      </w:r>
      <w:r w:rsidRPr="007A0330">
        <w:rPr>
          <w:rFonts w:ascii="Times New Roman" w:eastAsia="Times New Roman" w:hAnsi="Times New Roman" w:cs="Times New Roman"/>
          <w:iCs/>
          <w:color w:val="000000"/>
          <w:sz w:val="28"/>
          <w:szCs w:val="28"/>
          <w:lang w:eastAsia="ru-RU"/>
        </w:rPr>
        <w:t>/</w:t>
      </w:r>
      <w:r w:rsidRPr="007A0330">
        <w:rPr>
          <w:rFonts w:ascii="Times New Roman" w:eastAsia="Times New Roman" w:hAnsi="Times New Roman" w:cs="Times New Roman"/>
          <w:iCs/>
          <w:color w:val="000000"/>
          <w:sz w:val="28"/>
          <w:szCs w:val="28"/>
          <w:lang w:val="en-US" w:eastAsia="ru-RU"/>
        </w:rPr>
        <w:t>i</w:t>
      </w:r>
      <w:r w:rsidRPr="007A0330">
        <w:rPr>
          <w:rFonts w:ascii="Times New Roman" w:eastAsia="Times New Roman" w:hAnsi="Times New Roman" w:cs="Times New Roman"/>
          <w:iCs/>
          <w:color w:val="000000"/>
          <w:sz w:val="28"/>
          <w:szCs w:val="28"/>
          <w:vertAlign w:val="subscript"/>
          <w:lang w:val="en-US" w:eastAsia="ru-RU"/>
        </w:rPr>
        <w:t>p</w:t>
      </w:r>
      <w:r w:rsidRPr="007A0330">
        <w:rPr>
          <w:rFonts w:ascii="Times New Roman" w:eastAsia="Times New Roman" w:hAnsi="Times New Roman" w:cs="Times New Roman"/>
          <w:iCs/>
          <w:color w:val="000000"/>
          <w:sz w:val="28"/>
          <w:szCs w:val="28"/>
          <w:lang w:eastAsia="ru-RU"/>
        </w:rPr>
        <w:t>)</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vertAlign w:val="subscript"/>
          <w:lang w:eastAsia="ru-RU"/>
        </w:rPr>
      </w:pPr>
    </w:p>
    <w:p w:rsidR="007A0330" w:rsidRPr="007A0330" w:rsidRDefault="007A0330" w:rsidP="005E724E">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7A0330">
        <w:rPr>
          <w:rFonts w:ascii="Times New Roman" w:eastAsia="Times New Roman" w:hAnsi="Times New Roman" w:cs="Times New Roman"/>
          <w:b/>
          <w:bCs/>
          <w:color w:val="000000"/>
          <w:sz w:val="28"/>
          <w:szCs w:val="28"/>
          <w:lang w:eastAsia="ru-RU"/>
        </w:rPr>
        <w:t xml:space="preserve"> Пример решения задач по темам дисциплины «Статистика»</w:t>
      </w:r>
    </w:p>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b/>
          <w:sz w:val="28"/>
          <w:szCs w:val="20"/>
          <w:lang w:eastAsia="ru-RU"/>
        </w:rPr>
      </w:pPr>
      <w:r w:rsidRPr="007A0330">
        <w:rPr>
          <w:rFonts w:ascii="Times New Roman" w:eastAsia="Times New Roman" w:hAnsi="Times New Roman" w:cs="Times New Roman"/>
          <w:b/>
          <w:sz w:val="28"/>
          <w:szCs w:val="20"/>
          <w:lang w:eastAsia="ru-RU"/>
        </w:rPr>
        <w:t>Тема «Сводка и группировка статистических данных»</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b/>
          <w:bCs/>
          <w:color w:val="000000"/>
          <w:sz w:val="28"/>
          <w:szCs w:val="28"/>
          <w:lang w:eastAsia="ru-RU"/>
        </w:rPr>
        <w:t xml:space="preserve">Задача №1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Имеются данные по 20 строительным организациям за отчетный год:</w:t>
      </w:r>
    </w:p>
    <w:p w:rsidR="007A0330" w:rsidRPr="007A0330" w:rsidRDefault="007A0330" w:rsidP="007A0330">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0"/>
          <w:lang w:eastAsia="ru-RU"/>
        </w:rPr>
        <w:t xml:space="preserve">Таблица </w:t>
      </w:r>
      <w:r>
        <w:rPr>
          <w:rFonts w:ascii="Times New Roman" w:eastAsia="Times New Roman" w:hAnsi="Times New Roman" w:cs="Times New Roman"/>
          <w:color w:val="000000"/>
          <w:sz w:val="28"/>
          <w:szCs w:val="20"/>
          <w:lang w:eastAsia="ru-RU"/>
        </w:rPr>
        <w:t>4.</w:t>
      </w:r>
      <w:r w:rsidRPr="007A0330">
        <w:rPr>
          <w:rFonts w:ascii="Times New Roman" w:eastAsia="Times New Roman" w:hAnsi="Times New Roman" w:cs="Times New Roman"/>
          <w:color w:val="000000"/>
          <w:sz w:val="28"/>
          <w:szCs w:val="20"/>
          <w:lang w:eastAsia="ru-RU"/>
        </w:rPr>
        <w:t>1</w:t>
      </w:r>
    </w:p>
    <w:tbl>
      <w:tblPr>
        <w:tblW w:w="9330" w:type="dxa"/>
        <w:tblInd w:w="40" w:type="dxa"/>
        <w:tblLayout w:type="fixed"/>
        <w:tblCellMar>
          <w:left w:w="40" w:type="dxa"/>
          <w:right w:w="40" w:type="dxa"/>
        </w:tblCellMar>
        <w:tblLook w:val="0000" w:firstRow="0" w:lastRow="0" w:firstColumn="0" w:lastColumn="0" w:noHBand="0" w:noVBand="0"/>
      </w:tblPr>
      <w:tblGrid>
        <w:gridCol w:w="1334"/>
        <w:gridCol w:w="2759"/>
        <w:gridCol w:w="2196"/>
        <w:gridCol w:w="3041"/>
      </w:tblGrid>
      <w:tr w:rsidR="007A0330" w:rsidRPr="007A0330" w:rsidTr="007A0330">
        <w:trPr>
          <w:trHeight w:val="1041"/>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lastRenderedPageBreak/>
              <w:t>№ п/п</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Сметная стоимость строитель</w:t>
            </w:r>
            <w:r w:rsidRPr="007A0330">
              <w:rPr>
                <w:rFonts w:ascii="Times New Roman" w:eastAsia="Times New Roman" w:hAnsi="Times New Roman" w:cs="Times New Roman"/>
                <w:color w:val="000000"/>
                <w:sz w:val="24"/>
                <w:szCs w:val="24"/>
                <w:lang w:eastAsia="ru-RU"/>
              </w:rPr>
              <w:softHyphen/>
              <w:t>но-монтажных работ, млн.руб.</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Среднесписоч</w:t>
            </w:r>
            <w:r w:rsidRPr="007A0330">
              <w:rPr>
                <w:rFonts w:ascii="Times New Roman" w:eastAsia="Times New Roman" w:hAnsi="Times New Roman" w:cs="Times New Roman"/>
                <w:color w:val="000000"/>
                <w:sz w:val="24"/>
                <w:szCs w:val="24"/>
                <w:lang w:eastAsia="ru-RU"/>
              </w:rPr>
              <w:softHyphen/>
              <w:t>ное чис</w:t>
            </w:r>
            <w:r w:rsidRPr="007A0330">
              <w:rPr>
                <w:rFonts w:ascii="Times New Roman" w:eastAsia="Times New Roman" w:hAnsi="Times New Roman" w:cs="Times New Roman"/>
                <w:color w:val="000000"/>
                <w:sz w:val="24"/>
                <w:szCs w:val="24"/>
                <w:lang w:eastAsia="ru-RU"/>
              </w:rPr>
              <w:softHyphen/>
              <w:t>ло рабо</w:t>
            </w:r>
            <w:r w:rsidRPr="007A0330">
              <w:rPr>
                <w:rFonts w:ascii="Times New Roman" w:eastAsia="Times New Roman" w:hAnsi="Times New Roman" w:cs="Times New Roman"/>
                <w:color w:val="000000"/>
                <w:sz w:val="24"/>
                <w:szCs w:val="24"/>
                <w:lang w:eastAsia="ru-RU"/>
              </w:rPr>
              <w:softHyphen/>
              <w:t>тающих, чел.</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Среднегодо</w:t>
            </w:r>
            <w:r w:rsidRPr="007A0330">
              <w:rPr>
                <w:rFonts w:ascii="Times New Roman" w:eastAsia="Times New Roman" w:hAnsi="Times New Roman" w:cs="Times New Roman"/>
                <w:color w:val="000000"/>
                <w:sz w:val="24"/>
                <w:szCs w:val="24"/>
                <w:lang w:eastAsia="ru-RU"/>
              </w:rPr>
              <w:softHyphen/>
              <w:t>вая стоимость основных производст</w:t>
            </w:r>
            <w:r w:rsidRPr="007A0330">
              <w:rPr>
                <w:rFonts w:ascii="Times New Roman" w:eastAsia="Times New Roman" w:hAnsi="Times New Roman" w:cs="Times New Roman"/>
                <w:color w:val="000000"/>
                <w:sz w:val="24"/>
                <w:szCs w:val="24"/>
                <w:lang w:eastAsia="ru-RU"/>
              </w:rPr>
              <w:softHyphen/>
              <w:t>венных фон</w:t>
            </w:r>
            <w:r w:rsidRPr="007A0330">
              <w:rPr>
                <w:rFonts w:ascii="Times New Roman" w:eastAsia="Times New Roman" w:hAnsi="Times New Roman" w:cs="Times New Roman"/>
                <w:color w:val="000000"/>
                <w:sz w:val="24"/>
                <w:szCs w:val="24"/>
                <w:lang w:eastAsia="ru-RU"/>
              </w:rPr>
              <w:softHyphen/>
              <w:t>дов, млн.руб.</w:t>
            </w:r>
          </w:p>
        </w:tc>
      </w:tr>
      <w:tr w:rsidR="007A0330" w:rsidRPr="007A0330" w:rsidTr="007A0330">
        <w:trPr>
          <w:trHeight w:val="255"/>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1,3</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200</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w:t>
            </w:r>
          </w:p>
        </w:tc>
      </w:tr>
      <w:tr w:rsidR="007A0330" w:rsidRPr="007A0330" w:rsidTr="007A0330">
        <w:trPr>
          <w:trHeight w:val="237"/>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3,4</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480</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3,2</w:t>
            </w:r>
          </w:p>
        </w:tc>
      </w:tr>
      <w:tr w:rsidR="007A0330" w:rsidRPr="007A0330" w:rsidTr="007A0330">
        <w:trPr>
          <w:trHeight w:val="255"/>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2,5</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370</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4,0</w:t>
            </w:r>
          </w:p>
        </w:tc>
      </w:tr>
      <w:tr w:rsidR="007A0330" w:rsidRPr="007A0330" w:rsidTr="007A0330">
        <w:trPr>
          <w:trHeight w:val="255"/>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1,0</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235</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2,5</w:t>
            </w:r>
          </w:p>
        </w:tc>
      </w:tr>
      <w:tr w:rsidR="007A0330" w:rsidRPr="007A0330" w:rsidTr="007A0330">
        <w:trPr>
          <w:trHeight w:val="246"/>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5</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1,8</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254</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2,2</w:t>
            </w:r>
          </w:p>
        </w:tc>
      </w:tr>
      <w:tr w:rsidR="007A0330" w:rsidRPr="007A0330" w:rsidTr="007A0330">
        <w:trPr>
          <w:trHeight w:val="255"/>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6</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3,3</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450</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3,7</w:t>
            </w:r>
          </w:p>
        </w:tc>
      </w:tr>
      <w:tr w:rsidR="007A0330" w:rsidRPr="007A0330" w:rsidTr="007A0330">
        <w:trPr>
          <w:trHeight w:val="246"/>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7</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2,7</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340</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3,5</w:t>
            </w:r>
          </w:p>
        </w:tc>
      </w:tr>
      <w:tr w:rsidR="007A0330" w:rsidRPr="007A0330" w:rsidTr="007A0330">
        <w:trPr>
          <w:trHeight w:val="246"/>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8</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3,6</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472</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4,6</w:t>
            </w:r>
          </w:p>
        </w:tc>
      </w:tr>
      <w:tr w:rsidR="007A0330" w:rsidRPr="007A0330" w:rsidTr="007A0330">
        <w:trPr>
          <w:trHeight w:val="255"/>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9</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2,6</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375</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3,9</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10</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1,4</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244</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2,8</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11</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1,6</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252</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2,5</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12</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1,9</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257</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2,4</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13</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2,4</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345</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2,9</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14</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2,9</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350</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3,3</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15</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1,7</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259</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3,1</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16</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2,0</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254</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4,0</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17</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2,1</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273</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4,1</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18</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2,2</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280</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3,9</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19</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3,0</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421</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3,6</w:t>
            </w:r>
          </w:p>
        </w:tc>
      </w:tr>
      <w:tr w:rsidR="007A0330" w:rsidRPr="007A0330" w:rsidTr="007A0330">
        <w:trPr>
          <w:trHeight w:val="273"/>
        </w:trPr>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20</w:t>
            </w:r>
          </w:p>
        </w:tc>
        <w:tc>
          <w:tcPr>
            <w:tcW w:w="275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4,0</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430</w:t>
            </w:r>
          </w:p>
        </w:tc>
        <w:tc>
          <w:tcPr>
            <w:tcW w:w="3041"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A0330">
              <w:rPr>
                <w:rFonts w:ascii="Times New Roman" w:eastAsia="Times New Roman" w:hAnsi="Times New Roman" w:cs="Times New Roman"/>
                <w:color w:val="000000"/>
                <w:sz w:val="24"/>
                <w:szCs w:val="24"/>
                <w:lang w:eastAsia="ru-RU"/>
              </w:rPr>
              <w:t>5,0</w:t>
            </w:r>
          </w:p>
        </w:tc>
      </w:tr>
    </w:tbl>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Произведите группировку строительных организаций по сметной стоимости строительно-монтажных работ, образовав три группы организаций с равными ин</w:t>
      </w:r>
      <w:r w:rsidRPr="007A0330">
        <w:rPr>
          <w:rFonts w:ascii="Times New Roman" w:eastAsia="Times New Roman" w:hAnsi="Times New Roman" w:cs="Times New Roman"/>
          <w:color w:val="000000"/>
          <w:sz w:val="28"/>
          <w:szCs w:val="28"/>
          <w:lang w:eastAsia="ru-RU"/>
        </w:rPr>
        <w:softHyphen/>
        <w:t>тервалами. По каждой группе рассчитайте численность работающих (всего и в среднем на одну организацию). Результаты группировки представьте в виде таб</w:t>
      </w:r>
      <w:r w:rsidRPr="007A0330">
        <w:rPr>
          <w:rFonts w:ascii="Times New Roman" w:eastAsia="Times New Roman" w:hAnsi="Times New Roman" w:cs="Times New Roman"/>
          <w:color w:val="000000"/>
          <w:sz w:val="28"/>
          <w:szCs w:val="28"/>
          <w:lang w:eastAsia="ru-RU"/>
        </w:rPr>
        <w:softHyphen/>
        <w:t>лицы и проанализируйте полученное распределение.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Решение: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Для проведения группировки разобьем сметную стоимость строительно - монтажных работ на три равных интервала.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Для расчета величины интервала выбираем:</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максимальную величину сметной стоимости СМР - 4,0 млн. руб.</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 минимальную величину сметной стоимости СМР - 1,0 млн. руб.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Величина интервала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val="en-US" w:eastAsia="ru-RU"/>
        </w:rPr>
        <w:t>I</w:t>
      </w:r>
      <w:r w:rsidRPr="007A0330">
        <w:rPr>
          <w:rFonts w:ascii="Times New Roman" w:eastAsia="Times New Roman" w:hAnsi="Times New Roman" w:cs="Times New Roman"/>
          <w:color w:val="000000"/>
          <w:sz w:val="28"/>
          <w:szCs w:val="28"/>
          <w:lang w:eastAsia="ru-RU"/>
        </w:rPr>
        <w:t xml:space="preserve"> = (4,0-1,0) / 3 = 1 млн. руб.</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Результаты группировки представим следующим образом:</w:t>
      </w:r>
    </w:p>
    <w:p w:rsidR="007A0330" w:rsidRPr="007A0330" w:rsidRDefault="007A0330" w:rsidP="007A0330">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0"/>
          <w:lang w:eastAsia="ru-RU"/>
        </w:rPr>
        <w:t xml:space="preserve">Таблица </w:t>
      </w:r>
      <w:r>
        <w:rPr>
          <w:rFonts w:ascii="Times New Roman" w:eastAsia="Times New Roman" w:hAnsi="Times New Roman" w:cs="Times New Roman"/>
          <w:color w:val="000000"/>
          <w:sz w:val="28"/>
          <w:szCs w:val="20"/>
          <w:lang w:eastAsia="ru-RU"/>
        </w:rPr>
        <w:t>4.</w:t>
      </w:r>
      <w:r w:rsidRPr="007A0330">
        <w:rPr>
          <w:rFonts w:ascii="Times New Roman" w:eastAsia="Times New Roman" w:hAnsi="Times New Roman" w:cs="Times New Roman"/>
          <w:color w:val="000000"/>
          <w:sz w:val="28"/>
          <w:szCs w:val="20"/>
          <w:lang w:eastAsia="ru-RU"/>
        </w:rPr>
        <w:t>2</w:t>
      </w:r>
    </w:p>
    <w:tbl>
      <w:tblPr>
        <w:tblW w:w="9721" w:type="dxa"/>
        <w:tblInd w:w="40" w:type="dxa"/>
        <w:tblLayout w:type="fixed"/>
        <w:tblCellMar>
          <w:left w:w="40" w:type="dxa"/>
          <w:right w:w="40" w:type="dxa"/>
        </w:tblCellMar>
        <w:tblLook w:val="0000" w:firstRow="0" w:lastRow="0" w:firstColumn="0" w:lastColumn="0" w:noHBand="0" w:noVBand="0"/>
      </w:tblPr>
      <w:tblGrid>
        <w:gridCol w:w="3413"/>
        <w:gridCol w:w="1483"/>
        <w:gridCol w:w="2340"/>
        <w:gridCol w:w="2485"/>
      </w:tblGrid>
      <w:tr w:rsidR="007A0330" w:rsidRPr="007A0330" w:rsidTr="007A0330">
        <w:trPr>
          <w:trHeight w:val="481"/>
        </w:trPr>
        <w:tc>
          <w:tcPr>
            <w:tcW w:w="3413" w:type="dxa"/>
            <w:vMerge w:val="restart"/>
            <w:tcBorders>
              <w:top w:val="single" w:sz="6" w:space="0" w:color="auto"/>
              <w:left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Группы предприятий по сметной стоимости строительно-монтажных работ, млн.руб.</w:t>
            </w:r>
          </w:p>
        </w:tc>
        <w:tc>
          <w:tcPr>
            <w:tcW w:w="1483" w:type="dxa"/>
            <w:vMerge w:val="restart"/>
            <w:tcBorders>
              <w:top w:val="single" w:sz="6" w:space="0" w:color="auto"/>
              <w:left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Кол-во пред</w:t>
            </w:r>
            <w:r w:rsidRPr="007A0330">
              <w:rPr>
                <w:rFonts w:ascii="Times New Roman" w:eastAsia="Times New Roman" w:hAnsi="Times New Roman" w:cs="Times New Roman"/>
                <w:color w:val="000000"/>
                <w:sz w:val="24"/>
                <w:szCs w:val="24"/>
                <w:lang w:eastAsia="ru-RU"/>
              </w:rPr>
              <w:softHyphen/>
              <w:t>приятий</w:t>
            </w:r>
          </w:p>
        </w:tc>
        <w:tc>
          <w:tcPr>
            <w:tcW w:w="48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Среднесписочное число работающих, чел.</w:t>
            </w:r>
          </w:p>
        </w:tc>
      </w:tr>
      <w:tr w:rsidR="007A0330" w:rsidRPr="007A0330" w:rsidTr="007A0330">
        <w:trPr>
          <w:trHeight w:val="427"/>
        </w:trPr>
        <w:tc>
          <w:tcPr>
            <w:tcW w:w="3413" w:type="dxa"/>
            <w:vMerge/>
            <w:tcBorders>
              <w:left w:val="single" w:sz="6" w:space="0" w:color="auto"/>
              <w:bottom w:val="single" w:sz="6" w:space="0" w:color="auto"/>
              <w:right w:val="single" w:sz="6" w:space="0" w:color="auto"/>
            </w:tcBorders>
            <w:shd w:val="clear" w:color="auto" w:fill="FFFFFF"/>
            <w:vAlign w:val="center"/>
          </w:tcPr>
          <w:p w:rsidR="007A0330" w:rsidRPr="007A0330" w:rsidRDefault="007A0330" w:rsidP="007A03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83" w:type="dxa"/>
            <w:vMerge/>
            <w:tcBorders>
              <w:left w:val="single" w:sz="6" w:space="0" w:color="auto"/>
              <w:bottom w:val="single" w:sz="6" w:space="0" w:color="auto"/>
              <w:right w:val="single" w:sz="6" w:space="0" w:color="auto"/>
            </w:tcBorders>
            <w:shd w:val="clear" w:color="auto" w:fill="FFFFFF"/>
            <w:vAlign w:val="center"/>
          </w:tcPr>
          <w:p w:rsidR="007A0330" w:rsidRPr="007A0330" w:rsidRDefault="007A0330" w:rsidP="007A03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всего</w:t>
            </w:r>
          </w:p>
        </w:tc>
        <w:tc>
          <w:tcPr>
            <w:tcW w:w="2485"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в среднем на одно предприятие</w:t>
            </w:r>
          </w:p>
        </w:tc>
      </w:tr>
      <w:tr w:rsidR="007A0330" w:rsidRPr="007A0330" w:rsidTr="007A0330">
        <w:trPr>
          <w:trHeight w:val="184"/>
        </w:trPr>
        <w:tc>
          <w:tcPr>
            <w:tcW w:w="341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1,0 - 2,0</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8</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1955</w:t>
            </w:r>
          </w:p>
        </w:tc>
        <w:tc>
          <w:tcPr>
            <w:tcW w:w="2485"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244</w:t>
            </w:r>
          </w:p>
        </w:tc>
      </w:tr>
      <w:tr w:rsidR="007A0330" w:rsidRPr="007A0330" w:rsidTr="007A0330">
        <w:trPr>
          <w:trHeight w:val="177"/>
        </w:trPr>
        <w:tc>
          <w:tcPr>
            <w:tcW w:w="341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2,0 - 3,0</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8</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2754</w:t>
            </w:r>
          </w:p>
        </w:tc>
        <w:tc>
          <w:tcPr>
            <w:tcW w:w="2485"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344</w:t>
            </w:r>
          </w:p>
        </w:tc>
      </w:tr>
      <w:tr w:rsidR="007A0330" w:rsidRPr="007A0330" w:rsidTr="007A0330">
        <w:trPr>
          <w:trHeight w:val="184"/>
        </w:trPr>
        <w:tc>
          <w:tcPr>
            <w:tcW w:w="341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lastRenderedPageBreak/>
              <w:t>3,0-4,0</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1832</w:t>
            </w:r>
          </w:p>
        </w:tc>
        <w:tc>
          <w:tcPr>
            <w:tcW w:w="2485"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458</w:t>
            </w:r>
          </w:p>
        </w:tc>
      </w:tr>
      <w:tr w:rsidR="007A0330" w:rsidRPr="007A0330" w:rsidTr="007A0330">
        <w:trPr>
          <w:trHeight w:val="197"/>
        </w:trPr>
        <w:tc>
          <w:tcPr>
            <w:tcW w:w="341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Итого</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6541</w:t>
            </w:r>
          </w:p>
        </w:tc>
        <w:tc>
          <w:tcPr>
            <w:tcW w:w="2485"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w:t>
            </w:r>
          </w:p>
        </w:tc>
      </w:tr>
    </w:tbl>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vertAlign w:val="subscript"/>
          <w:lang w:val="en-US"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0"/>
          <w:szCs w:val="30"/>
          <w:lang w:eastAsia="ru-RU"/>
        </w:rPr>
        <w:t>Выводы: В первую группу входят восемь предприятий, всего на них работает 1955 чел., в среднем на одном предприятии работают 244 чел. Во вторую группу вхо</w:t>
      </w:r>
      <w:r w:rsidRPr="007A0330">
        <w:rPr>
          <w:rFonts w:ascii="Times New Roman" w:eastAsia="Times New Roman" w:hAnsi="Times New Roman" w:cs="Times New Roman"/>
          <w:color w:val="000000"/>
          <w:sz w:val="30"/>
          <w:szCs w:val="30"/>
          <w:lang w:eastAsia="ru-RU"/>
        </w:rPr>
        <w:softHyphen/>
        <w:t xml:space="preserve">дят также 8 предприятий, на которых работает 2754 чел., в среднем на одном предприятии работают 344 чел. В третью группу входит четыре предприятия на них работает 1832 чел., в среднем на одном предприятии работают </w:t>
      </w:r>
      <w:r w:rsidR="00944E41" w:rsidRPr="00391DDE">
        <w:rPr>
          <w:rFonts w:ascii="Times New Roman" w:eastAsia="Times New Roman" w:hAnsi="Times New Roman" w:cs="Times New Roman"/>
          <w:color w:val="000000"/>
          <w:sz w:val="30"/>
          <w:szCs w:val="30"/>
          <w:lang w:eastAsia="ru-RU"/>
        </w:rPr>
        <w:t>4</w:t>
      </w:r>
      <w:r w:rsidRPr="007A0330">
        <w:rPr>
          <w:rFonts w:ascii="Times New Roman" w:eastAsia="Times New Roman" w:hAnsi="Times New Roman" w:cs="Times New Roman"/>
          <w:color w:val="000000"/>
          <w:sz w:val="30"/>
          <w:szCs w:val="30"/>
          <w:lang w:eastAsia="ru-RU"/>
        </w:rPr>
        <w:t>58 чел.</w:t>
      </w:r>
    </w:p>
    <w:p w:rsidR="007A0330" w:rsidRPr="007A0330" w:rsidRDefault="007A0330" w:rsidP="007A0330">
      <w:pPr>
        <w:shd w:val="clear" w:color="auto" w:fill="FFFFFF"/>
        <w:tabs>
          <w:tab w:val="left" w:pos="5680"/>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7A0330" w:rsidRPr="007A0330" w:rsidRDefault="007A0330" w:rsidP="007A0330">
      <w:pPr>
        <w:shd w:val="clear" w:color="auto" w:fill="FFFFFF"/>
        <w:tabs>
          <w:tab w:val="left" w:pos="5680"/>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7A0330">
        <w:rPr>
          <w:rFonts w:ascii="Times New Roman" w:eastAsia="Times New Roman" w:hAnsi="Times New Roman" w:cs="Times New Roman"/>
          <w:b/>
          <w:bCs/>
          <w:color w:val="000000"/>
          <w:sz w:val="28"/>
          <w:szCs w:val="28"/>
          <w:lang w:eastAsia="ru-RU"/>
        </w:rPr>
        <w:t>Тема «Абсолютные и относительные величины в статистике»</w:t>
      </w:r>
    </w:p>
    <w:p w:rsidR="007A0330" w:rsidRPr="007A0330" w:rsidRDefault="007A0330" w:rsidP="007A0330">
      <w:pPr>
        <w:shd w:val="clear" w:color="auto" w:fill="FFFFFF"/>
        <w:tabs>
          <w:tab w:val="left" w:pos="5680"/>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b/>
          <w:bCs/>
          <w:color w:val="000000"/>
          <w:sz w:val="28"/>
          <w:szCs w:val="28"/>
          <w:lang w:eastAsia="ru-RU"/>
        </w:rPr>
        <w:t>Задача №2</w:t>
      </w:r>
      <w:r w:rsidRPr="007A0330">
        <w:rPr>
          <w:rFonts w:ascii="Times New Roman" w:eastAsia="Times New Roman" w:hAnsi="Times New Roman" w:cs="Times New Roman"/>
          <w:b/>
          <w:bCs/>
          <w:color w:val="000000"/>
          <w:sz w:val="28"/>
          <w:szCs w:val="28"/>
          <w:lang w:eastAsia="ru-RU"/>
        </w:rPr>
        <w:tab/>
        <w:t xml:space="preserve"> </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 отчетности подрядной организации приведены данные о структуре себе</w:t>
      </w:r>
      <w:r w:rsidRPr="007A0330">
        <w:rPr>
          <w:rFonts w:ascii="Times New Roman" w:eastAsia="Times New Roman" w:hAnsi="Times New Roman" w:cs="Times New Roman"/>
          <w:color w:val="000000"/>
          <w:sz w:val="28"/>
          <w:szCs w:val="28"/>
          <w:lang w:eastAsia="ru-RU"/>
        </w:rPr>
        <w:softHyphen/>
        <w:t>стоимости строительно-монтажных работ за базисный и отчетный годы:</w:t>
      </w:r>
    </w:p>
    <w:p w:rsidR="007A0330" w:rsidRPr="007A0330" w:rsidRDefault="007A0330" w:rsidP="007A0330">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0"/>
          <w:lang w:eastAsia="ru-RU"/>
        </w:rPr>
        <w:t xml:space="preserve">Таблица </w:t>
      </w:r>
      <w:r>
        <w:rPr>
          <w:rFonts w:ascii="Times New Roman" w:eastAsia="Times New Roman" w:hAnsi="Times New Roman" w:cs="Times New Roman"/>
          <w:color w:val="000000"/>
          <w:sz w:val="28"/>
          <w:szCs w:val="20"/>
          <w:lang w:eastAsia="ru-RU"/>
        </w:rPr>
        <w:t>4.</w:t>
      </w:r>
      <w:r w:rsidRPr="007A0330">
        <w:rPr>
          <w:rFonts w:ascii="Times New Roman" w:eastAsia="Times New Roman" w:hAnsi="Times New Roman" w:cs="Times New Roman"/>
          <w:color w:val="000000"/>
          <w:sz w:val="28"/>
          <w:szCs w:val="20"/>
          <w:lang w:eastAsia="ru-RU"/>
        </w:rPr>
        <w:t>3</w:t>
      </w:r>
    </w:p>
    <w:tbl>
      <w:tblPr>
        <w:tblW w:w="9526" w:type="dxa"/>
        <w:tblInd w:w="40" w:type="dxa"/>
        <w:tblLayout w:type="fixed"/>
        <w:tblCellMar>
          <w:left w:w="40" w:type="dxa"/>
          <w:right w:w="40" w:type="dxa"/>
        </w:tblCellMar>
        <w:tblLook w:val="0000" w:firstRow="0" w:lastRow="0" w:firstColumn="0" w:lastColumn="0" w:noHBand="0" w:noVBand="0"/>
      </w:tblPr>
      <w:tblGrid>
        <w:gridCol w:w="4678"/>
        <w:gridCol w:w="2554"/>
        <w:gridCol w:w="2294"/>
      </w:tblGrid>
      <w:tr w:rsidR="007A0330" w:rsidRPr="007A0330" w:rsidTr="007A0330">
        <w:trPr>
          <w:trHeight w:val="298"/>
        </w:trPr>
        <w:tc>
          <w:tcPr>
            <w:tcW w:w="4678" w:type="dxa"/>
            <w:vMerge w:val="restart"/>
            <w:tcBorders>
              <w:top w:val="single" w:sz="6" w:space="0" w:color="auto"/>
              <w:left w:val="single" w:sz="6" w:space="0" w:color="auto"/>
              <w:bottom w:val="nil"/>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Объекты, этапы и комплексы работ</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Фактическая себестоимость, млн. руб.</w:t>
            </w:r>
          </w:p>
        </w:tc>
      </w:tr>
      <w:tr w:rsidR="007A0330" w:rsidRPr="007A0330" w:rsidTr="007A0330">
        <w:trPr>
          <w:trHeight w:val="288"/>
        </w:trPr>
        <w:tc>
          <w:tcPr>
            <w:tcW w:w="4678" w:type="dxa"/>
            <w:tcBorders>
              <w:top w:val="nil"/>
              <w:left w:val="single" w:sz="6" w:space="0" w:color="auto"/>
              <w:bottom w:val="single" w:sz="6" w:space="0" w:color="auto"/>
              <w:right w:val="single" w:sz="6" w:space="0" w:color="auto"/>
            </w:tcBorders>
            <w:shd w:val="clear" w:color="auto" w:fill="FFFFFF"/>
          </w:tcPr>
          <w:p w:rsidR="007A0330" w:rsidRPr="007A0330" w:rsidRDefault="007A0330" w:rsidP="007A0330">
            <w:pPr>
              <w:autoSpaceDE w:val="0"/>
              <w:autoSpaceDN w:val="0"/>
              <w:adjustRightInd w:val="0"/>
              <w:spacing w:after="0" w:line="240" w:lineRule="auto"/>
              <w:rPr>
                <w:rFonts w:ascii="Times New Roman" w:eastAsia="Times New Roman" w:hAnsi="Times New Roman" w:cs="Times New Roman"/>
                <w:sz w:val="24"/>
                <w:szCs w:val="24"/>
                <w:lang w:eastAsia="ru-RU"/>
              </w:rPr>
            </w:pPr>
          </w:p>
          <w:p w:rsidR="007A0330" w:rsidRPr="007A0330" w:rsidRDefault="007A0330" w:rsidP="007A03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Базисный год</w:t>
            </w:r>
          </w:p>
        </w:tc>
        <w:tc>
          <w:tcPr>
            <w:tcW w:w="229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Отчетный год</w:t>
            </w:r>
          </w:p>
        </w:tc>
      </w:tr>
      <w:tr w:rsidR="007A0330" w:rsidRPr="007A0330" w:rsidTr="007A0330">
        <w:trPr>
          <w:trHeight w:val="25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Материалы</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286,0</w:t>
            </w:r>
          </w:p>
        </w:tc>
        <w:tc>
          <w:tcPr>
            <w:tcW w:w="229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291,4</w:t>
            </w:r>
          </w:p>
        </w:tc>
      </w:tr>
      <w:tr w:rsidR="007A0330" w:rsidRPr="007A0330" w:rsidTr="007A0330">
        <w:trPr>
          <w:trHeight w:val="25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Основная заработная плата рабочих</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88,4</w:t>
            </w:r>
          </w:p>
        </w:tc>
        <w:tc>
          <w:tcPr>
            <w:tcW w:w="229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70,5</w:t>
            </w:r>
          </w:p>
        </w:tc>
      </w:tr>
      <w:tr w:rsidR="007A0330" w:rsidRPr="007A0330" w:rsidTr="007A0330">
        <w:trPr>
          <w:trHeight w:val="26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Расходы по эксплуатации машин и механизмов</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31,2</w:t>
            </w:r>
          </w:p>
        </w:tc>
        <w:tc>
          <w:tcPr>
            <w:tcW w:w="229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23,5</w:t>
            </w:r>
          </w:p>
        </w:tc>
      </w:tr>
      <w:tr w:rsidR="007A0330" w:rsidRPr="007A0330" w:rsidTr="007A0330">
        <w:trPr>
          <w:trHeight w:val="25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Прочие затраты</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26,0</w:t>
            </w:r>
          </w:p>
        </w:tc>
        <w:tc>
          <w:tcPr>
            <w:tcW w:w="229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18,8</w:t>
            </w:r>
          </w:p>
        </w:tc>
      </w:tr>
      <w:tr w:rsidR="007A0330" w:rsidRPr="007A0330" w:rsidTr="007A0330">
        <w:trPr>
          <w:trHeight w:val="26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Накладные расходы</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88,4</w:t>
            </w:r>
          </w:p>
        </w:tc>
        <w:tc>
          <w:tcPr>
            <w:tcW w:w="229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65,8</w:t>
            </w:r>
          </w:p>
        </w:tc>
      </w:tr>
      <w:tr w:rsidR="007A0330" w:rsidRPr="007A0330" w:rsidTr="007A0330">
        <w:trPr>
          <w:trHeight w:val="278"/>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Итого затрат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520,0</w:t>
            </w:r>
          </w:p>
        </w:tc>
        <w:tc>
          <w:tcPr>
            <w:tcW w:w="2294"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470,0</w:t>
            </w:r>
          </w:p>
        </w:tc>
      </w:tr>
    </w:tbl>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Определите удельный вес каждой статьи в общей сумме затрат. Проанали</w:t>
      </w:r>
      <w:r w:rsidRPr="007A0330">
        <w:rPr>
          <w:rFonts w:ascii="Times New Roman" w:eastAsia="Times New Roman" w:hAnsi="Times New Roman" w:cs="Times New Roman"/>
          <w:color w:val="000000"/>
          <w:sz w:val="28"/>
          <w:szCs w:val="28"/>
          <w:lang w:eastAsia="ru-RU"/>
        </w:rPr>
        <w:softHyphen/>
        <w:t>зируйте полученные показатели.</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Решение: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Для определения удельного веса каждой статьи затрат в общей сумме затрат используем относительную величину структуры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0"/>
          <w:lang w:eastAsia="ru-RU"/>
        </w:rPr>
        <w:t xml:space="preserve">       </w:t>
      </w:r>
      <w:r w:rsidRPr="007A0330">
        <w:rPr>
          <w:rFonts w:ascii="Times New Roman" w:eastAsia="Times New Roman" w:hAnsi="Times New Roman" w:cs="Times New Roman"/>
          <w:i/>
          <w:iCs/>
          <w:color w:val="000000"/>
          <w:sz w:val="28"/>
          <w:szCs w:val="20"/>
          <w:lang w:eastAsia="ru-RU"/>
        </w:rPr>
        <w:t xml:space="preserve">Величина  изучаемой  части  совокупности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ОВС</w:t>
      </w:r>
      <w:r w:rsidRPr="007A0330">
        <w:rPr>
          <w:rFonts w:ascii="Times New Roman" w:eastAsia="Times New Roman" w:hAnsi="Times New Roman" w:cs="Times New Roman"/>
          <w:i/>
          <w:iCs/>
          <w:color w:val="000000"/>
          <w:lang w:eastAsia="ru-RU"/>
        </w:rPr>
        <w:t xml:space="preserve"> </w:t>
      </w:r>
      <w:r w:rsidRPr="007A0330">
        <w:rPr>
          <w:rFonts w:ascii="Times New Roman" w:eastAsia="Times New Roman" w:hAnsi="Times New Roman" w:cs="Times New Roman"/>
          <w:color w:val="000000"/>
          <w:lang w:eastAsia="ru-RU"/>
        </w:rPr>
        <w:t>= ----------------------------------------------------------------  * 100%</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0"/>
          <w:lang w:eastAsia="ru-RU"/>
        </w:rPr>
        <w:t xml:space="preserve">              Величина   всей  совокупности</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Рассчитываем относительные величины структуры за базисный год: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материалы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ОВС = 286,0 / 520,0  * 100=  55%</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основная заработная плата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0330">
        <w:rPr>
          <w:rFonts w:ascii="Times New Roman" w:eastAsia="Times New Roman" w:hAnsi="Times New Roman" w:cs="Times New Roman"/>
          <w:iCs/>
          <w:color w:val="000000"/>
          <w:sz w:val="28"/>
          <w:szCs w:val="28"/>
          <w:lang w:eastAsia="ru-RU"/>
        </w:rPr>
        <w:t>ОВС = 88,4 / 520,0  * 100= 17%</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расходы по эксплуатации машин и механизмов</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ОВС = 31,2 / 520,0  * 100 = 6%</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прочие затраты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7A0330">
        <w:rPr>
          <w:rFonts w:ascii="Times New Roman" w:eastAsia="Times New Roman" w:hAnsi="Times New Roman" w:cs="Times New Roman"/>
          <w:color w:val="000000"/>
          <w:sz w:val="26"/>
          <w:szCs w:val="26"/>
          <w:lang w:eastAsia="ru-RU"/>
        </w:rPr>
        <w:lastRenderedPageBreak/>
        <w:t>ОВС = 26,0 / 520,0  * 100 = 5%</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накладные расходы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ОВС = 88,4 / 520,0  * 100 = 17%</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Рассчитываем относительные величины структуры за отчетный год: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материалы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ОВС = 291,4 / 470,0  * 100 = 62%</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основная заработная плата</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ОВС = 70,5 / 470,0  * 100 = 15%</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расходы по эксплуатации машин и механизмов</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ОВС = 23,5 / 470,0  * 100 = 5%</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прочие затраты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ОВС = 18,8 / 470,0  * 100 = 4%</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накладные расходы</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ОВС = 65,8 / 470,0  * 100 = 14%</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Результаты расчетов представим следующим образом:</w:t>
      </w:r>
    </w:p>
    <w:p w:rsidR="007A0330" w:rsidRPr="007A0330" w:rsidRDefault="007A0330" w:rsidP="007A0330">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0"/>
          <w:lang w:eastAsia="ru-RU"/>
        </w:rPr>
        <w:t xml:space="preserve">Таблица </w:t>
      </w:r>
      <w:r>
        <w:rPr>
          <w:rFonts w:ascii="Times New Roman" w:eastAsia="Times New Roman" w:hAnsi="Times New Roman" w:cs="Times New Roman"/>
          <w:color w:val="000000"/>
          <w:sz w:val="28"/>
          <w:szCs w:val="20"/>
          <w:lang w:eastAsia="ru-RU"/>
        </w:rPr>
        <w:t>4.</w:t>
      </w:r>
      <w:r w:rsidRPr="007A0330">
        <w:rPr>
          <w:rFonts w:ascii="Times New Roman" w:eastAsia="Times New Roman" w:hAnsi="Times New Roman" w:cs="Times New Roman"/>
          <w:color w:val="000000"/>
          <w:sz w:val="28"/>
          <w:szCs w:val="20"/>
          <w:lang w:eastAsia="ru-RU"/>
        </w:rPr>
        <w:t>4</w:t>
      </w:r>
    </w:p>
    <w:tbl>
      <w:tblPr>
        <w:tblW w:w="9498" w:type="dxa"/>
        <w:tblInd w:w="40" w:type="dxa"/>
        <w:tblLayout w:type="fixed"/>
        <w:tblCellMar>
          <w:left w:w="40" w:type="dxa"/>
          <w:right w:w="40" w:type="dxa"/>
        </w:tblCellMar>
        <w:tblLook w:val="0000" w:firstRow="0" w:lastRow="0" w:firstColumn="0" w:lastColumn="0" w:noHBand="0" w:noVBand="0"/>
      </w:tblPr>
      <w:tblGrid>
        <w:gridCol w:w="4820"/>
        <w:gridCol w:w="2552"/>
        <w:gridCol w:w="2126"/>
      </w:tblGrid>
      <w:tr w:rsidR="007A0330" w:rsidRPr="007A0330" w:rsidTr="007A0330">
        <w:trPr>
          <w:trHeight w:val="298"/>
        </w:trPr>
        <w:tc>
          <w:tcPr>
            <w:tcW w:w="4820" w:type="dxa"/>
            <w:tcBorders>
              <w:top w:val="single" w:sz="6" w:space="0" w:color="auto"/>
              <w:left w:val="single" w:sz="6" w:space="0" w:color="auto"/>
              <w:bottom w:val="nil"/>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Объекты, этапы и комплексы работ</w:t>
            </w:r>
          </w:p>
        </w:tc>
        <w:tc>
          <w:tcPr>
            <w:tcW w:w="467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Структура фактической себестоимости, %</w:t>
            </w:r>
          </w:p>
        </w:tc>
      </w:tr>
      <w:tr w:rsidR="007A0330" w:rsidRPr="007A0330" w:rsidTr="007A0330">
        <w:trPr>
          <w:trHeight w:val="298"/>
        </w:trPr>
        <w:tc>
          <w:tcPr>
            <w:tcW w:w="4820" w:type="dxa"/>
            <w:tcBorders>
              <w:top w:val="nil"/>
              <w:left w:val="single" w:sz="6" w:space="0" w:color="auto"/>
              <w:bottom w:val="single" w:sz="6" w:space="0" w:color="auto"/>
              <w:right w:val="single" w:sz="6" w:space="0" w:color="auto"/>
            </w:tcBorders>
            <w:shd w:val="clear" w:color="auto" w:fill="FFFFFF"/>
          </w:tcPr>
          <w:p w:rsidR="007A0330" w:rsidRPr="007A0330" w:rsidRDefault="007A0330" w:rsidP="007A0330">
            <w:pPr>
              <w:autoSpaceDE w:val="0"/>
              <w:autoSpaceDN w:val="0"/>
              <w:adjustRightInd w:val="0"/>
              <w:spacing w:after="0" w:line="240" w:lineRule="auto"/>
              <w:rPr>
                <w:rFonts w:ascii="Times New Roman" w:eastAsia="Times New Roman" w:hAnsi="Times New Roman" w:cs="Times New Roman"/>
                <w:sz w:val="24"/>
                <w:szCs w:val="24"/>
                <w:lang w:eastAsia="ru-RU"/>
              </w:rPr>
            </w:pPr>
          </w:p>
          <w:p w:rsidR="007A0330" w:rsidRPr="007A0330" w:rsidRDefault="007A0330" w:rsidP="007A03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Базисный год</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Отчетный год</w:t>
            </w:r>
          </w:p>
        </w:tc>
      </w:tr>
      <w:tr w:rsidR="007A0330" w:rsidRPr="007A0330" w:rsidTr="007A0330">
        <w:trPr>
          <w:trHeight w:val="25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Материалы</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55</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62</w:t>
            </w:r>
          </w:p>
        </w:tc>
      </w:tr>
      <w:tr w:rsidR="007A0330" w:rsidRPr="007A0330" w:rsidTr="007A0330">
        <w:trPr>
          <w:trHeight w:val="26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Основная заработная плата рабочих</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17</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15</w:t>
            </w:r>
          </w:p>
        </w:tc>
      </w:tr>
      <w:tr w:rsidR="007A0330" w:rsidRPr="007A0330" w:rsidTr="007A0330">
        <w:trPr>
          <w:trHeight w:val="25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Расходы по эксплуатации машин и механизмов</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6</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5</w:t>
            </w:r>
          </w:p>
        </w:tc>
      </w:tr>
      <w:tr w:rsidR="007A0330" w:rsidRPr="007A0330" w:rsidTr="007A0330">
        <w:trPr>
          <w:trHeight w:val="26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Прочие затраты</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4</w:t>
            </w:r>
          </w:p>
        </w:tc>
      </w:tr>
      <w:tr w:rsidR="007A0330" w:rsidRPr="007A0330" w:rsidTr="007A0330">
        <w:trPr>
          <w:trHeight w:val="259"/>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Накладные расходы</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17</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14</w:t>
            </w:r>
          </w:p>
        </w:tc>
      </w:tr>
      <w:tr w:rsidR="007A0330" w:rsidRPr="007A0330" w:rsidTr="007A0330">
        <w:trPr>
          <w:trHeight w:val="28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Итого затрат</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100</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100</w:t>
            </w:r>
          </w:p>
        </w:tc>
      </w:tr>
    </w:tbl>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Выводы: За отчетный период фактическая себестоимость строительно-монтажных работ уменьшилась на 50 млн. руб., при этом увеличилась доля материалов на 7% (62-55), доля заработной платы уменьшилась на 2%, удельный вес накладных рас</w:t>
      </w:r>
      <w:r w:rsidRPr="007A0330">
        <w:rPr>
          <w:rFonts w:ascii="Times New Roman" w:eastAsia="Times New Roman" w:hAnsi="Times New Roman" w:cs="Times New Roman"/>
          <w:color w:val="000000"/>
          <w:sz w:val="28"/>
          <w:szCs w:val="28"/>
          <w:lang w:eastAsia="ru-RU"/>
        </w:rPr>
        <w:softHyphen/>
        <w:t>ходов уменьшился на 3%, удельный вес расходов по эксплуатации машин и меха</w:t>
      </w:r>
      <w:r w:rsidRPr="007A0330">
        <w:rPr>
          <w:rFonts w:ascii="Times New Roman" w:eastAsia="Times New Roman" w:hAnsi="Times New Roman" w:cs="Times New Roman"/>
          <w:color w:val="000000"/>
          <w:sz w:val="28"/>
          <w:szCs w:val="28"/>
          <w:lang w:eastAsia="ru-RU"/>
        </w:rPr>
        <w:softHyphen/>
        <w:t>низмов и прочих затрат уменьшился на 1%.</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0330">
        <w:rPr>
          <w:rFonts w:ascii="Times New Roman" w:eastAsia="Times New Roman" w:hAnsi="Times New Roman" w:cs="Times New Roman"/>
          <w:b/>
          <w:color w:val="000000"/>
          <w:sz w:val="28"/>
          <w:szCs w:val="28"/>
          <w:lang w:eastAsia="ru-RU"/>
        </w:rPr>
        <w:t>Тема «Средние величины в статистике</w:t>
      </w:r>
      <w:r>
        <w:rPr>
          <w:rFonts w:ascii="Times New Roman" w:eastAsia="Times New Roman" w:hAnsi="Times New Roman" w:cs="Times New Roman"/>
          <w:b/>
          <w:color w:val="000000"/>
          <w:sz w:val="28"/>
          <w:szCs w:val="28"/>
          <w:lang w:eastAsia="ru-RU"/>
        </w:rPr>
        <w:t>, показатели вариации</w:t>
      </w:r>
      <w:r w:rsidRPr="007A0330">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0"/>
          <w:lang w:eastAsia="ru-RU"/>
        </w:rPr>
      </w:pPr>
      <w:r w:rsidRPr="007A0330">
        <w:rPr>
          <w:rFonts w:ascii="Times New Roman" w:eastAsia="Times New Roman" w:hAnsi="Times New Roman" w:cs="Times New Roman"/>
          <w:b/>
          <w:color w:val="000000"/>
          <w:sz w:val="28"/>
          <w:szCs w:val="28"/>
          <w:lang w:eastAsia="ru-RU"/>
        </w:rPr>
        <w:t>Задача №3</w:t>
      </w:r>
    </w:p>
    <w:p w:rsid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По данным выборочного обследования произведена группировка вкладчиков по размеру вклада в Сбербанке города:</w:t>
      </w:r>
    </w:p>
    <w:p w:rsidR="001A485F" w:rsidRDefault="001A485F" w:rsidP="001A485F">
      <w:pPr>
        <w:shd w:val="clear" w:color="auto" w:fill="FFFFFF"/>
        <w:spacing w:after="0" w:line="240" w:lineRule="auto"/>
        <w:ind w:firstLine="708"/>
        <w:jc w:val="right"/>
        <w:textAlignment w:val="baseline"/>
        <w:rPr>
          <w:rFonts w:ascii="Times New Roman" w:eastAsia="Times New Roman" w:hAnsi="Times New Roman" w:cs="Times New Roman"/>
          <w:color w:val="333333"/>
          <w:sz w:val="28"/>
          <w:szCs w:val="28"/>
          <w:lang w:eastAsia="ru-RU"/>
        </w:rPr>
      </w:pPr>
    </w:p>
    <w:p w:rsidR="001A485F" w:rsidRPr="005E724E" w:rsidRDefault="001A485F" w:rsidP="001A485F">
      <w:pPr>
        <w:shd w:val="clear" w:color="auto" w:fill="FFFFFF"/>
        <w:spacing w:after="0" w:line="240" w:lineRule="auto"/>
        <w:ind w:firstLine="708"/>
        <w:jc w:val="right"/>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Таблица 4.5</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8"/>
        <w:gridCol w:w="1276"/>
        <w:gridCol w:w="1276"/>
        <w:gridCol w:w="1134"/>
        <w:gridCol w:w="1559"/>
        <w:gridCol w:w="1701"/>
      </w:tblGrid>
      <w:tr w:rsidR="005E724E" w:rsidRPr="005E724E" w:rsidTr="00F65F7A">
        <w:tc>
          <w:tcPr>
            <w:tcW w:w="2328" w:type="dxa"/>
            <w:shd w:val="clear" w:color="auto" w:fill="auto"/>
            <w:tcMar>
              <w:top w:w="120" w:type="dxa"/>
              <w:left w:w="60" w:type="dxa"/>
              <w:bottom w:w="120" w:type="dxa"/>
              <w:right w:w="60" w:type="dxa"/>
            </w:tcMar>
            <w:hideMark/>
          </w:tcPr>
          <w:p w:rsidR="005E724E" w:rsidRPr="005E724E" w:rsidRDefault="005E724E" w:rsidP="005E724E">
            <w:pPr>
              <w:spacing w:after="0" w:line="240" w:lineRule="auto"/>
              <w:rPr>
                <w:rFonts w:ascii="Times New Roman" w:eastAsia="Times New Roman" w:hAnsi="Times New Roman" w:cs="Times New Roman"/>
                <w:bCs/>
                <w:sz w:val="24"/>
                <w:szCs w:val="24"/>
                <w:lang w:eastAsia="ru-RU"/>
              </w:rPr>
            </w:pPr>
            <w:r w:rsidRPr="005E724E">
              <w:rPr>
                <w:rFonts w:ascii="Times New Roman" w:eastAsia="Times New Roman" w:hAnsi="Times New Roman" w:cs="Times New Roman"/>
                <w:bCs/>
                <w:sz w:val="24"/>
                <w:szCs w:val="24"/>
                <w:lang w:eastAsia="ru-RU"/>
              </w:rPr>
              <w:t>Размер вклада, руб.</w:t>
            </w:r>
          </w:p>
        </w:tc>
        <w:tc>
          <w:tcPr>
            <w:tcW w:w="127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200- 400</w:t>
            </w:r>
          </w:p>
        </w:tc>
        <w:tc>
          <w:tcPr>
            <w:tcW w:w="127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400 - 600</w:t>
            </w:r>
          </w:p>
        </w:tc>
        <w:tc>
          <w:tcPr>
            <w:tcW w:w="1134"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600 - 800</w:t>
            </w:r>
          </w:p>
        </w:tc>
        <w:tc>
          <w:tcPr>
            <w:tcW w:w="1559"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800 - 1000</w:t>
            </w:r>
          </w:p>
        </w:tc>
        <w:tc>
          <w:tcPr>
            <w:tcW w:w="1701"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1000-1200</w:t>
            </w:r>
          </w:p>
        </w:tc>
      </w:tr>
      <w:tr w:rsidR="005E724E" w:rsidRPr="005E724E" w:rsidTr="00F65F7A">
        <w:tc>
          <w:tcPr>
            <w:tcW w:w="2328" w:type="dxa"/>
            <w:shd w:val="clear" w:color="auto" w:fill="auto"/>
            <w:tcMar>
              <w:top w:w="120" w:type="dxa"/>
              <w:left w:w="60" w:type="dxa"/>
              <w:bottom w:w="120" w:type="dxa"/>
              <w:right w:w="60" w:type="dxa"/>
            </w:tcMar>
            <w:hideMark/>
          </w:tcPr>
          <w:p w:rsidR="005E724E" w:rsidRPr="005E724E" w:rsidRDefault="005E724E" w:rsidP="005E724E">
            <w:pPr>
              <w:spacing w:after="0" w:line="240" w:lineRule="auto"/>
              <w:rPr>
                <w:rFonts w:ascii="Times New Roman" w:eastAsia="Times New Roman" w:hAnsi="Times New Roman" w:cs="Times New Roman"/>
                <w:bCs/>
                <w:sz w:val="24"/>
                <w:szCs w:val="24"/>
                <w:lang w:eastAsia="ru-RU"/>
              </w:rPr>
            </w:pPr>
            <w:r w:rsidRPr="005E724E">
              <w:rPr>
                <w:rFonts w:ascii="Times New Roman" w:eastAsia="Times New Roman" w:hAnsi="Times New Roman" w:cs="Times New Roman"/>
                <w:bCs/>
                <w:sz w:val="24"/>
                <w:szCs w:val="24"/>
                <w:lang w:eastAsia="ru-RU"/>
              </w:rPr>
              <w:t>Число вкладчиков</w:t>
            </w:r>
          </w:p>
        </w:tc>
        <w:tc>
          <w:tcPr>
            <w:tcW w:w="127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32</w:t>
            </w:r>
          </w:p>
        </w:tc>
        <w:tc>
          <w:tcPr>
            <w:tcW w:w="127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56</w:t>
            </w:r>
          </w:p>
        </w:tc>
        <w:tc>
          <w:tcPr>
            <w:tcW w:w="1134"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120</w:t>
            </w:r>
          </w:p>
        </w:tc>
        <w:tc>
          <w:tcPr>
            <w:tcW w:w="1559"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104</w:t>
            </w:r>
          </w:p>
        </w:tc>
        <w:tc>
          <w:tcPr>
            <w:tcW w:w="1701"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sz w:val="24"/>
                <w:szCs w:val="24"/>
                <w:lang w:eastAsia="ru-RU"/>
              </w:rPr>
            </w:pPr>
            <w:r w:rsidRPr="005E724E">
              <w:rPr>
                <w:rFonts w:ascii="Times New Roman" w:eastAsia="Times New Roman" w:hAnsi="Times New Roman" w:cs="Times New Roman"/>
                <w:sz w:val="24"/>
                <w:szCs w:val="24"/>
                <w:lang w:eastAsia="ru-RU"/>
              </w:rPr>
              <w:t>88</w:t>
            </w:r>
          </w:p>
        </w:tc>
      </w:tr>
    </w:tbl>
    <w:p w:rsidR="005E724E" w:rsidRPr="005E724E" w:rsidRDefault="005E724E" w:rsidP="005E724E">
      <w:pPr>
        <w:spacing w:after="0" w:line="240" w:lineRule="auto"/>
        <w:rPr>
          <w:rFonts w:ascii="Times New Roman" w:eastAsia="Calibri" w:hAnsi="Times New Roman" w:cs="Times New Roman"/>
          <w:sz w:val="28"/>
          <w:szCs w:val="28"/>
        </w:rPr>
      </w:pPr>
      <w:r w:rsidRPr="005E724E">
        <w:rPr>
          <w:rFonts w:ascii="Times New Roman" w:eastAsia="Calibri" w:hAnsi="Times New Roman" w:cs="Times New Roman"/>
          <w:sz w:val="28"/>
          <w:szCs w:val="28"/>
        </w:rPr>
        <w:t>Определите:</w:t>
      </w:r>
    </w:p>
    <w:p w:rsidR="005E724E" w:rsidRPr="005E724E" w:rsidRDefault="005E724E" w:rsidP="005E724E">
      <w:pPr>
        <w:spacing w:after="0" w:line="240" w:lineRule="auto"/>
        <w:rPr>
          <w:rFonts w:ascii="Times New Roman" w:eastAsia="Calibri" w:hAnsi="Times New Roman" w:cs="Times New Roman"/>
          <w:sz w:val="28"/>
          <w:szCs w:val="28"/>
        </w:rPr>
      </w:pPr>
      <w:r w:rsidRPr="005E724E">
        <w:rPr>
          <w:rFonts w:ascii="Times New Roman" w:eastAsia="Calibri" w:hAnsi="Times New Roman" w:cs="Times New Roman"/>
          <w:sz w:val="28"/>
          <w:szCs w:val="28"/>
        </w:rPr>
        <w:t>1) размах вариации;</w:t>
      </w:r>
    </w:p>
    <w:p w:rsidR="005E724E" w:rsidRPr="005E724E" w:rsidRDefault="005E724E" w:rsidP="005E724E">
      <w:pPr>
        <w:spacing w:after="0" w:line="240" w:lineRule="auto"/>
        <w:rPr>
          <w:rFonts w:ascii="Times New Roman" w:eastAsia="Calibri" w:hAnsi="Times New Roman" w:cs="Times New Roman"/>
          <w:sz w:val="28"/>
          <w:szCs w:val="28"/>
        </w:rPr>
      </w:pPr>
      <w:r w:rsidRPr="005E724E">
        <w:rPr>
          <w:rFonts w:ascii="Times New Roman" w:eastAsia="Calibri" w:hAnsi="Times New Roman" w:cs="Times New Roman"/>
          <w:sz w:val="28"/>
          <w:szCs w:val="28"/>
        </w:rPr>
        <w:t>2) средний размер вклада;</w:t>
      </w:r>
    </w:p>
    <w:p w:rsidR="005E724E" w:rsidRPr="005E724E" w:rsidRDefault="005E724E" w:rsidP="005E724E">
      <w:pPr>
        <w:spacing w:after="0" w:line="240" w:lineRule="auto"/>
        <w:rPr>
          <w:rFonts w:ascii="Times New Roman" w:eastAsia="Calibri" w:hAnsi="Times New Roman" w:cs="Times New Roman"/>
          <w:sz w:val="28"/>
          <w:szCs w:val="28"/>
        </w:rPr>
      </w:pPr>
      <w:r w:rsidRPr="005E724E">
        <w:rPr>
          <w:rFonts w:ascii="Times New Roman" w:eastAsia="Calibri" w:hAnsi="Times New Roman" w:cs="Times New Roman"/>
          <w:sz w:val="28"/>
          <w:szCs w:val="28"/>
        </w:rPr>
        <w:lastRenderedPageBreak/>
        <w:t>3) дисперсию;</w:t>
      </w:r>
    </w:p>
    <w:p w:rsidR="005E724E" w:rsidRPr="005E724E" w:rsidRDefault="005E724E" w:rsidP="005E724E">
      <w:pPr>
        <w:spacing w:after="0" w:line="240" w:lineRule="auto"/>
        <w:rPr>
          <w:rFonts w:ascii="Times New Roman" w:eastAsia="Calibri" w:hAnsi="Times New Roman" w:cs="Times New Roman"/>
          <w:sz w:val="28"/>
          <w:szCs w:val="28"/>
        </w:rPr>
      </w:pPr>
      <w:r w:rsidRPr="005E724E">
        <w:rPr>
          <w:rFonts w:ascii="Times New Roman" w:eastAsia="Calibri" w:hAnsi="Times New Roman" w:cs="Times New Roman"/>
          <w:sz w:val="28"/>
          <w:szCs w:val="28"/>
        </w:rPr>
        <w:t>4) среднее квадратическое отклонение;</w:t>
      </w:r>
    </w:p>
    <w:p w:rsidR="005E724E" w:rsidRPr="005E724E" w:rsidRDefault="005E724E" w:rsidP="005E724E">
      <w:pPr>
        <w:spacing w:after="0" w:line="240" w:lineRule="auto"/>
        <w:rPr>
          <w:rFonts w:ascii="Times New Roman" w:eastAsia="Calibri" w:hAnsi="Times New Roman" w:cs="Times New Roman"/>
          <w:sz w:val="28"/>
          <w:szCs w:val="28"/>
        </w:rPr>
      </w:pPr>
      <w:r w:rsidRPr="005E724E">
        <w:rPr>
          <w:rFonts w:ascii="Times New Roman" w:eastAsia="Calibri" w:hAnsi="Times New Roman" w:cs="Times New Roman"/>
          <w:sz w:val="28"/>
          <w:szCs w:val="28"/>
        </w:rPr>
        <w:t>5) коэффициент вариации вкладов.</w:t>
      </w:r>
    </w:p>
    <w:p w:rsidR="005E724E" w:rsidRPr="005E724E" w:rsidRDefault="005E724E" w:rsidP="005E724E">
      <w:pPr>
        <w:spacing w:after="0" w:line="240" w:lineRule="auto"/>
        <w:rPr>
          <w:rFonts w:ascii="Times New Roman" w:eastAsia="Calibri" w:hAnsi="Times New Roman" w:cs="Times New Roman"/>
          <w:sz w:val="28"/>
          <w:szCs w:val="28"/>
        </w:rPr>
      </w:pPr>
    </w:p>
    <w:p w:rsidR="005E724E" w:rsidRPr="005E724E" w:rsidRDefault="005E724E" w:rsidP="005E724E">
      <w:pPr>
        <w:spacing w:after="0" w:line="240" w:lineRule="auto"/>
        <w:ind w:firstLine="708"/>
        <w:rPr>
          <w:rFonts w:ascii="Times New Roman" w:eastAsia="Calibri" w:hAnsi="Times New Roman" w:cs="Times New Roman"/>
          <w:i/>
          <w:sz w:val="28"/>
          <w:szCs w:val="28"/>
        </w:rPr>
      </w:pPr>
      <w:r w:rsidRPr="005E724E">
        <w:rPr>
          <w:rFonts w:ascii="Times New Roman" w:eastAsia="Calibri" w:hAnsi="Times New Roman" w:cs="Times New Roman"/>
          <w:i/>
          <w:sz w:val="28"/>
          <w:szCs w:val="28"/>
        </w:rPr>
        <w:t>Решение</w:t>
      </w:r>
    </w:p>
    <w:p w:rsidR="005E724E" w:rsidRPr="005E724E" w:rsidRDefault="005E724E" w:rsidP="005E724E">
      <w:pPr>
        <w:spacing w:after="0" w:line="240" w:lineRule="auto"/>
        <w:ind w:firstLine="708"/>
        <w:rPr>
          <w:rFonts w:ascii="Times New Roman" w:eastAsia="Calibri" w:hAnsi="Times New Roman" w:cs="Times New Roman"/>
          <w:sz w:val="28"/>
          <w:szCs w:val="28"/>
        </w:rPr>
      </w:pPr>
      <w:r w:rsidRPr="005E724E">
        <w:rPr>
          <w:rFonts w:ascii="Times New Roman" w:eastAsia="Calibri" w:hAnsi="Times New Roman" w:cs="Times New Roman"/>
          <w:sz w:val="28"/>
          <w:szCs w:val="28"/>
        </w:rPr>
        <w:t>1) Определим размах вариации как разность между наибольшим и наименьшим значением признака:</w:t>
      </w:r>
    </w:p>
    <w:p w:rsidR="005E724E" w:rsidRPr="005E724E" w:rsidRDefault="005E724E" w:rsidP="005E724E">
      <w:pPr>
        <w:spacing w:after="0" w:line="240" w:lineRule="auto"/>
        <w:jc w:val="center"/>
        <w:rPr>
          <w:rFonts w:ascii="Times New Roman" w:eastAsia="Calibri" w:hAnsi="Times New Roman" w:cs="Times New Roman"/>
          <w:sz w:val="28"/>
          <w:szCs w:val="28"/>
        </w:rPr>
      </w:pPr>
      <w:r w:rsidRPr="005E724E">
        <w:rPr>
          <w:rFonts w:ascii="Times New Roman" w:eastAsia="Calibri" w:hAnsi="Times New Roman" w:cs="Times New Roman"/>
          <w:noProof/>
          <w:sz w:val="28"/>
          <w:szCs w:val="28"/>
          <w:lang w:eastAsia="ru-RU"/>
        </w:rPr>
        <w:drawing>
          <wp:inline distT="0" distB="0" distL="0" distR="0">
            <wp:extent cx="2771775" cy="217247"/>
            <wp:effectExtent l="0" t="0" r="0" b="0"/>
            <wp:docPr id="1" name="Рисунок 1" descr="Формула и расчёт размаха вар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ула и расчёт размаха вариации"/>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824211" cy="221357"/>
                    </a:xfrm>
                    <a:prstGeom prst="rect">
                      <a:avLst/>
                    </a:prstGeom>
                    <a:noFill/>
                    <a:ln>
                      <a:noFill/>
                    </a:ln>
                  </pic:spPr>
                </pic:pic>
              </a:graphicData>
            </a:graphic>
          </wp:inline>
        </w:drawing>
      </w:r>
    </w:p>
    <w:p w:rsidR="005E724E" w:rsidRPr="005E724E" w:rsidRDefault="005E724E" w:rsidP="005E724E">
      <w:pPr>
        <w:spacing w:after="0" w:line="240" w:lineRule="auto"/>
        <w:rPr>
          <w:rFonts w:ascii="Times New Roman" w:eastAsia="Calibri" w:hAnsi="Times New Roman" w:cs="Times New Roman"/>
          <w:sz w:val="28"/>
          <w:szCs w:val="28"/>
        </w:rPr>
      </w:pPr>
      <w:r w:rsidRPr="005E724E">
        <w:rPr>
          <w:rFonts w:ascii="Times New Roman" w:eastAsia="Calibri" w:hAnsi="Times New Roman" w:cs="Times New Roman"/>
          <w:sz w:val="28"/>
          <w:szCs w:val="28"/>
        </w:rPr>
        <w:t>Размах вариации размера вклада равен 1000 рублей.</w:t>
      </w:r>
    </w:p>
    <w:p w:rsidR="005E724E" w:rsidRPr="005E724E" w:rsidRDefault="005E724E" w:rsidP="005E724E">
      <w:pPr>
        <w:spacing w:after="0" w:line="240" w:lineRule="auto"/>
        <w:ind w:firstLine="708"/>
        <w:rPr>
          <w:rFonts w:ascii="Times New Roman" w:eastAsia="Calibri" w:hAnsi="Times New Roman" w:cs="Times New Roman"/>
          <w:color w:val="333333"/>
          <w:sz w:val="28"/>
          <w:szCs w:val="28"/>
          <w:shd w:val="clear" w:color="auto" w:fill="FFFFFF"/>
        </w:rPr>
      </w:pPr>
      <w:r w:rsidRPr="005E724E">
        <w:rPr>
          <w:rFonts w:ascii="Times New Roman" w:eastAsia="Calibri" w:hAnsi="Times New Roman" w:cs="Times New Roman"/>
          <w:color w:val="333333"/>
          <w:sz w:val="28"/>
          <w:szCs w:val="28"/>
          <w:shd w:val="clear" w:color="auto" w:fill="FFFFFF"/>
        </w:rPr>
        <w:t>2) Средний размер вклада определим по формуле средней арифметической взвешенной</w:t>
      </w:r>
    </w:p>
    <w:p w:rsidR="005E724E" w:rsidRPr="005E724E" w:rsidRDefault="005E724E" w:rsidP="005E724E">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Средний размер вклада в Сбербанке города будет равен 780 рублей:</w:t>
      </w: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4981575" cy="817174"/>
            <wp:effectExtent l="0" t="0" r="0" b="2540"/>
            <wp:docPr id="2" name="Рисунок 2" descr="Формула и расчёт средней арифметической взвешен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Формула и расчёт средней арифметической взвешенной"/>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989955" cy="818549"/>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3) Дисперсия - это средняя арифметическая квадратов отклонений каждого значения признака от средней арифметической.</w:t>
      </w:r>
    </w:p>
    <w:p w:rsidR="005E724E" w:rsidRPr="005E724E" w:rsidRDefault="005E724E" w:rsidP="005E724E">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Расчёт дисперсии в интервальных рядах распределения производится по формуле:</w:t>
      </w: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1238250" cy="435264"/>
            <wp:effectExtent l="0" t="0" r="0" b="3175"/>
            <wp:docPr id="3" name="Рисунок 3" descr="Формула диспер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Формула дисперсии"/>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238250" cy="435264"/>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Порядок расчёта дисперсии в этом случае следующий:</w:t>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1. Определяют среднюю арифметическую взвешенную.</w:t>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2. Находят отклонения вариант от средней:</w:t>
      </w:r>
    </w:p>
    <w:p w:rsidR="005E724E" w:rsidRPr="005E724E" w:rsidRDefault="005E724E" w:rsidP="005E724E">
      <w:pPr>
        <w:shd w:val="clear" w:color="auto" w:fill="FFFFFF"/>
        <w:spacing w:after="0" w:line="240" w:lineRule="auto"/>
        <w:ind w:firstLine="708"/>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438150" cy="276225"/>
            <wp:effectExtent l="0" t="0" r="0" b="0"/>
            <wp:docPr id="4" name="Рисунок 4" descr="Отклонение варианта от средн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тклонение варианта от средней"/>
                    <pic:cNvPicPr>
                      <a:picLocks noChangeAspect="1" noChangeArrowheads="1"/>
                    </pic:cNvPicPr>
                  </pic:nvPicPr>
                  <pic:blipFill>
                    <a:blip r:embed="rId43" cstate="print">
                      <a:extLst>
                        <a:ext uri="{28A0092B-C50C-407E-A947-70E740481C1C}">
                          <a14:useLocalDpi xmlns:a14="http://schemas.microsoft.com/office/drawing/2010/main"/>
                        </a:ext>
                      </a:extLst>
                    </a:blip>
                    <a:srcRect/>
                    <a:stretch>
                      <a:fillRect/>
                    </a:stretch>
                  </pic:blipFill>
                  <pic:spPr bwMode="auto">
                    <a:xfrm>
                      <a:off x="0" y="0"/>
                      <a:ext cx="438150" cy="276225"/>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3. Возводят в квадрат отклонения каждой варианты от средней:</w:t>
      </w: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695325" cy="276225"/>
            <wp:effectExtent l="0" t="0" r="9525" b="9525"/>
            <wp:docPr id="5" name="Рисунок 5" descr="Квадрат отклонений варианта от средн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вадрат отклонений варианта от средней"/>
                    <pic:cNvPicPr>
                      <a:picLocks noChangeAspect="1" noChangeArrowheads="1"/>
                    </pic:cNvPicPr>
                  </pic:nvPicPr>
                  <pic:blipFill>
                    <a:blip r:embed="rId44" cstate="print">
                      <a:extLst>
                        <a:ext uri="{28A0092B-C50C-407E-A947-70E740481C1C}">
                          <a14:useLocalDpi xmlns:a14="http://schemas.microsoft.com/office/drawing/2010/main"/>
                        </a:ext>
                      </a:extLst>
                    </a:blip>
                    <a:srcRect/>
                    <a:stretch>
                      <a:fillRect/>
                    </a:stretch>
                  </pic:blipFill>
                  <pic:spPr bwMode="auto">
                    <a:xfrm>
                      <a:off x="0" y="0"/>
                      <a:ext cx="695325" cy="276225"/>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4. Умножают квадраты отклонений на веса (частоты):</w:t>
      </w: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952500" cy="276225"/>
            <wp:effectExtent l="0" t="0" r="0" b="9525"/>
            <wp:docPr id="6" name="Рисунок 6" descr="Произведение отклонения варианта от средей на часто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роизведение отклонения варианта от средей на частоту"/>
                    <pic:cNvPicPr>
                      <a:picLocks noChangeAspect="1" noChangeArrowheads="1"/>
                    </pic:cNvPicPr>
                  </pic:nvPicPr>
                  <pic:blipFill>
                    <a:blip r:embed="rId45" cstate="print">
                      <a:extLst>
                        <a:ext uri="{28A0092B-C50C-407E-A947-70E740481C1C}">
                          <a14:useLocalDpi xmlns:a14="http://schemas.microsoft.com/office/drawing/2010/main"/>
                        </a:ext>
                      </a:extLst>
                    </a:blip>
                    <a:srcRect/>
                    <a:stretch>
                      <a:fillRect/>
                    </a:stretch>
                  </pic:blipFill>
                  <pic:spPr bwMode="auto">
                    <a:xfrm>
                      <a:off x="0" y="0"/>
                      <a:ext cx="952500" cy="276225"/>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5. Суммируют полученные произведения:</w:t>
      </w: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904875" cy="339328"/>
            <wp:effectExtent l="0" t="0" r="0" b="3810"/>
            <wp:docPr id="7" name="Рисунок 7" descr="Сумма произведений отклонений варианта от средней на часто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умма произведений отклонений варианта от средней на частоту"/>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904875" cy="339328"/>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6. Полученная сумма делится на сумму весов (частот):</w:t>
      </w: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982060" cy="495300"/>
            <wp:effectExtent l="0" t="0" r="8890" b="0"/>
            <wp:docPr id="8" name="Рисунок 8" descr="Формула диспер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Формула дисперсии"/>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982060" cy="495300"/>
                    </a:xfrm>
                    <a:prstGeom prst="rect">
                      <a:avLst/>
                    </a:prstGeom>
                    <a:noFill/>
                    <a:ln>
                      <a:noFill/>
                    </a:ln>
                  </pic:spPr>
                </pic:pic>
              </a:graphicData>
            </a:graphic>
          </wp:inline>
        </w:drawing>
      </w:r>
    </w:p>
    <w:p w:rsid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Расчёты оформим в таблицу:</w:t>
      </w:r>
    </w:p>
    <w:p w:rsidR="001A485F" w:rsidRPr="005E724E" w:rsidRDefault="001A485F" w:rsidP="001A485F">
      <w:pPr>
        <w:shd w:val="clear" w:color="auto" w:fill="FFFFFF"/>
        <w:spacing w:after="0" w:line="240" w:lineRule="auto"/>
        <w:ind w:firstLine="708"/>
        <w:jc w:val="right"/>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Таблица 4.6</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66"/>
        <w:gridCol w:w="1688"/>
        <w:gridCol w:w="1688"/>
        <w:gridCol w:w="1027"/>
        <w:gridCol w:w="1560"/>
        <w:gridCol w:w="2054"/>
      </w:tblGrid>
      <w:tr w:rsidR="005E724E" w:rsidRPr="005E724E" w:rsidTr="005E724E">
        <w:trPr>
          <w:trHeight w:val="470"/>
        </w:trPr>
        <w:tc>
          <w:tcPr>
            <w:tcW w:w="146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b/>
                <w:bCs/>
                <w:color w:val="444444"/>
                <w:sz w:val="24"/>
                <w:szCs w:val="24"/>
                <w:lang w:eastAsia="ru-RU"/>
              </w:rPr>
            </w:pPr>
            <w:r w:rsidRPr="005E724E">
              <w:rPr>
                <w:rFonts w:ascii="Times New Roman" w:eastAsia="Times New Roman" w:hAnsi="Times New Roman" w:cs="Times New Roman"/>
                <w:b/>
                <w:bCs/>
                <w:color w:val="444444"/>
                <w:sz w:val="24"/>
                <w:szCs w:val="24"/>
                <w:lang w:eastAsia="ru-RU"/>
              </w:rPr>
              <w:t>Размер вклада, руб.</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b/>
                <w:bCs/>
                <w:color w:val="444444"/>
                <w:sz w:val="24"/>
                <w:szCs w:val="24"/>
                <w:lang w:eastAsia="ru-RU"/>
              </w:rPr>
            </w:pPr>
            <w:r w:rsidRPr="005E724E">
              <w:rPr>
                <w:rFonts w:ascii="Times New Roman" w:eastAsia="Times New Roman" w:hAnsi="Times New Roman" w:cs="Times New Roman"/>
                <w:b/>
                <w:bCs/>
                <w:color w:val="444444"/>
                <w:sz w:val="24"/>
                <w:szCs w:val="24"/>
                <w:lang w:eastAsia="ru-RU"/>
              </w:rPr>
              <w:t>Число вкладчиков, f</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b/>
                <w:bCs/>
                <w:color w:val="444444"/>
                <w:sz w:val="24"/>
                <w:szCs w:val="24"/>
                <w:lang w:eastAsia="ru-RU"/>
              </w:rPr>
            </w:pPr>
            <w:r w:rsidRPr="005E724E">
              <w:rPr>
                <w:rFonts w:ascii="Times New Roman" w:eastAsia="Times New Roman" w:hAnsi="Times New Roman" w:cs="Times New Roman"/>
                <w:b/>
                <w:bCs/>
                <w:color w:val="444444"/>
                <w:sz w:val="24"/>
                <w:szCs w:val="24"/>
                <w:lang w:eastAsia="ru-RU"/>
              </w:rPr>
              <w:t>Середина интервала, х</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b/>
                <w:bCs/>
                <w:color w:val="444444"/>
                <w:sz w:val="24"/>
                <w:szCs w:val="24"/>
                <w:lang w:eastAsia="ru-RU"/>
              </w:rPr>
            </w:pPr>
            <w:r w:rsidRPr="005E724E">
              <w:rPr>
                <w:rFonts w:ascii="Times New Roman" w:eastAsia="Times New Roman" w:hAnsi="Times New Roman" w:cs="Times New Roman"/>
                <w:b/>
                <w:bCs/>
                <w:noProof/>
                <w:color w:val="444444"/>
                <w:sz w:val="24"/>
                <w:szCs w:val="24"/>
                <w:lang w:eastAsia="ru-RU"/>
              </w:rPr>
              <w:drawing>
                <wp:inline distT="0" distB="0" distL="0" distR="0">
                  <wp:extent cx="438150" cy="276225"/>
                  <wp:effectExtent l="0" t="0" r="0" b="0"/>
                  <wp:docPr id="9" name="Рисунок 9" descr="Отклонение варианта от средн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тклонение варианта от средней"/>
                          <pic:cNvPicPr>
                            <a:picLocks noChangeAspect="1" noChangeArrowheads="1"/>
                          </pic:cNvPicPr>
                        </pic:nvPicPr>
                        <pic:blipFill>
                          <a:blip r:embed="rId43" cstate="print">
                            <a:extLst>
                              <a:ext uri="{28A0092B-C50C-407E-A947-70E740481C1C}">
                                <a14:useLocalDpi xmlns:a14="http://schemas.microsoft.com/office/drawing/2010/main"/>
                              </a:ext>
                            </a:extLst>
                          </a:blip>
                          <a:srcRect/>
                          <a:stretch>
                            <a:fillRect/>
                          </a:stretch>
                        </pic:blipFill>
                        <pic:spPr bwMode="auto">
                          <a:xfrm>
                            <a:off x="0" y="0"/>
                            <a:ext cx="438150" cy="276225"/>
                          </a:xfrm>
                          <a:prstGeom prst="rect">
                            <a:avLst/>
                          </a:prstGeom>
                          <a:noFill/>
                          <a:ln>
                            <a:noFill/>
                          </a:ln>
                        </pic:spPr>
                      </pic:pic>
                    </a:graphicData>
                  </a:graphic>
                </wp:inline>
              </w:drawing>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b/>
                <w:bCs/>
                <w:color w:val="444444"/>
                <w:sz w:val="24"/>
                <w:szCs w:val="24"/>
                <w:lang w:eastAsia="ru-RU"/>
              </w:rPr>
            </w:pPr>
            <w:r w:rsidRPr="005E724E">
              <w:rPr>
                <w:rFonts w:ascii="Times New Roman" w:eastAsia="Times New Roman" w:hAnsi="Times New Roman" w:cs="Times New Roman"/>
                <w:b/>
                <w:bCs/>
                <w:noProof/>
                <w:color w:val="444444"/>
                <w:sz w:val="24"/>
                <w:szCs w:val="24"/>
                <w:lang w:eastAsia="ru-RU"/>
              </w:rPr>
              <w:drawing>
                <wp:inline distT="0" distB="0" distL="0" distR="0">
                  <wp:extent cx="695325" cy="276225"/>
                  <wp:effectExtent l="0" t="0" r="9525" b="9525"/>
                  <wp:docPr id="10" name="Рисунок 10" descr="Абсолютное отклонение варианта от средн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бсолютное отклонение варианта от средней"/>
                          <pic:cNvPicPr>
                            <a:picLocks noChangeAspect="1" noChangeArrowheads="1"/>
                          </pic:cNvPicPr>
                        </pic:nvPicPr>
                        <pic:blipFill>
                          <a:blip r:embed="rId44" cstate="print">
                            <a:extLst>
                              <a:ext uri="{28A0092B-C50C-407E-A947-70E740481C1C}">
                                <a14:useLocalDpi xmlns:a14="http://schemas.microsoft.com/office/drawing/2010/main"/>
                              </a:ext>
                            </a:extLst>
                          </a:blip>
                          <a:srcRect/>
                          <a:stretch>
                            <a:fillRect/>
                          </a:stretch>
                        </pic:blipFill>
                        <pic:spPr bwMode="auto">
                          <a:xfrm>
                            <a:off x="0" y="0"/>
                            <a:ext cx="695325" cy="276225"/>
                          </a:xfrm>
                          <a:prstGeom prst="rect">
                            <a:avLst/>
                          </a:prstGeom>
                          <a:noFill/>
                          <a:ln>
                            <a:noFill/>
                          </a:ln>
                        </pic:spPr>
                      </pic:pic>
                    </a:graphicData>
                  </a:graphic>
                </wp:inline>
              </w:drawing>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b/>
                <w:bCs/>
                <w:color w:val="444444"/>
                <w:sz w:val="24"/>
                <w:szCs w:val="24"/>
                <w:lang w:eastAsia="ru-RU"/>
              </w:rPr>
            </w:pPr>
            <w:r w:rsidRPr="005E724E">
              <w:rPr>
                <w:rFonts w:ascii="Times New Roman" w:eastAsia="Times New Roman" w:hAnsi="Times New Roman" w:cs="Times New Roman"/>
                <w:b/>
                <w:bCs/>
                <w:noProof/>
                <w:color w:val="444444"/>
                <w:sz w:val="24"/>
                <w:szCs w:val="24"/>
                <w:lang w:eastAsia="ru-RU"/>
              </w:rPr>
              <w:drawing>
                <wp:inline distT="0" distB="0" distL="0" distR="0">
                  <wp:extent cx="952500" cy="276225"/>
                  <wp:effectExtent l="0" t="0" r="0" b="9525"/>
                  <wp:docPr id="11" name="Рисунок 11" descr="Взвешенные абсолютные откло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звешенные абсолютные отклонения"/>
                          <pic:cNvPicPr>
                            <a:picLocks noChangeAspect="1" noChangeArrowheads="1"/>
                          </pic:cNvPicPr>
                        </pic:nvPicPr>
                        <pic:blipFill>
                          <a:blip r:embed="rId45" cstate="print">
                            <a:extLst>
                              <a:ext uri="{28A0092B-C50C-407E-A947-70E740481C1C}">
                                <a14:useLocalDpi xmlns:a14="http://schemas.microsoft.com/office/drawing/2010/main"/>
                              </a:ext>
                            </a:extLst>
                          </a:blip>
                          <a:srcRect/>
                          <a:stretch>
                            <a:fillRect/>
                          </a:stretch>
                        </pic:blipFill>
                        <pic:spPr bwMode="auto">
                          <a:xfrm>
                            <a:off x="0" y="0"/>
                            <a:ext cx="952500" cy="276225"/>
                          </a:xfrm>
                          <a:prstGeom prst="rect">
                            <a:avLst/>
                          </a:prstGeom>
                          <a:noFill/>
                          <a:ln>
                            <a:noFill/>
                          </a:ln>
                        </pic:spPr>
                      </pic:pic>
                    </a:graphicData>
                  </a:graphic>
                </wp:inline>
              </w:drawing>
            </w:r>
          </w:p>
        </w:tc>
      </w:tr>
      <w:tr w:rsidR="005E724E" w:rsidRPr="005E724E" w:rsidTr="005E724E">
        <w:trPr>
          <w:trHeight w:val="248"/>
        </w:trPr>
        <w:tc>
          <w:tcPr>
            <w:tcW w:w="146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200-400</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32</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300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-480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230400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7372800</w:t>
            </w:r>
          </w:p>
        </w:tc>
      </w:tr>
      <w:tr w:rsidR="005E724E" w:rsidRPr="005E724E" w:rsidTr="005E724E">
        <w:trPr>
          <w:trHeight w:val="235"/>
        </w:trPr>
        <w:tc>
          <w:tcPr>
            <w:tcW w:w="146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lastRenderedPageBreak/>
              <w:t>400-600</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56</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500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-280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78400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4390400</w:t>
            </w:r>
          </w:p>
        </w:tc>
      </w:tr>
      <w:tr w:rsidR="005E724E" w:rsidRPr="005E724E" w:rsidTr="005E724E">
        <w:trPr>
          <w:trHeight w:val="235"/>
        </w:trPr>
        <w:tc>
          <w:tcPr>
            <w:tcW w:w="146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600-800</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120</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700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-80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6400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768000</w:t>
            </w:r>
          </w:p>
        </w:tc>
      </w:tr>
      <w:tr w:rsidR="005E724E" w:rsidRPr="005E724E" w:rsidTr="005E724E">
        <w:trPr>
          <w:trHeight w:val="235"/>
        </w:trPr>
        <w:tc>
          <w:tcPr>
            <w:tcW w:w="146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800-1000</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104</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900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120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14400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1497600</w:t>
            </w:r>
          </w:p>
        </w:tc>
      </w:tr>
      <w:tr w:rsidR="005E724E" w:rsidRPr="005E724E" w:rsidTr="005E724E">
        <w:trPr>
          <w:trHeight w:val="235"/>
        </w:trPr>
        <w:tc>
          <w:tcPr>
            <w:tcW w:w="146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1000-1200</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88</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1100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320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102400</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9011200</w:t>
            </w:r>
          </w:p>
        </w:tc>
      </w:tr>
      <w:tr w:rsidR="005E724E" w:rsidRPr="005E724E" w:rsidTr="005E724E">
        <w:trPr>
          <w:trHeight w:val="25"/>
        </w:trPr>
        <w:tc>
          <w:tcPr>
            <w:tcW w:w="1466"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Итого</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400</w:t>
            </w:r>
          </w:p>
        </w:tc>
        <w:tc>
          <w:tcPr>
            <w:tcW w:w="1688" w:type="dxa"/>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w:t>
            </w:r>
          </w:p>
        </w:tc>
        <w:tc>
          <w:tcPr>
            <w:tcW w:w="0" w:type="auto"/>
            <w:shd w:val="clear" w:color="auto" w:fill="auto"/>
            <w:tcMar>
              <w:top w:w="120" w:type="dxa"/>
              <w:left w:w="60" w:type="dxa"/>
              <w:bottom w:w="120" w:type="dxa"/>
              <w:right w:w="60" w:type="dxa"/>
            </w:tcMar>
            <w:hideMark/>
          </w:tcPr>
          <w:p w:rsidR="005E724E" w:rsidRPr="005E724E" w:rsidRDefault="005E724E" w:rsidP="005E724E">
            <w:pPr>
              <w:spacing w:after="0" w:line="240" w:lineRule="auto"/>
              <w:jc w:val="center"/>
              <w:rPr>
                <w:rFonts w:ascii="Times New Roman" w:eastAsia="Times New Roman" w:hAnsi="Times New Roman" w:cs="Times New Roman"/>
                <w:color w:val="444444"/>
                <w:sz w:val="24"/>
                <w:szCs w:val="24"/>
                <w:lang w:eastAsia="ru-RU"/>
              </w:rPr>
            </w:pPr>
            <w:r w:rsidRPr="005E724E">
              <w:rPr>
                <w:rFonts w:ascii="Times New Roman" w:eastAsia="Times New Roman" w:hAnsi="Times New Roman" w:cs="Times New Roman"/>
                <w:color w:val="444444"/>
                <w:sz w:val="24"/>
                <w:szCs w:val="24"/>
                <w:lang w:eastAsia="ru-RU"/>
              </w:rPr>
              <w:t>23040000</w:t>
            </w:r>
          </w:p>
        </w:tc>
      </w:tr>
    </w:tbl>
    <w:p w:rsidR="005E724E" w:rsidRPr="005E724E" w:rsidRDefault="005E724E" w:rsidP="005E724E">
      <w:pPr>
        <w:spacing w:after="0" w:line="240" w:lineRule="auto"/>
        <w:rPr>
          <w:rFonts w:ascii="Times New Roman" w:eastAsia="Calibri" w:hAnsi="Times New Roman" w:cs="Times New Roman"/>
          <w:sz w:val="28"/>
          <w:szCs w:val="28"/>
        </w:rPr>
      </w:pP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3305175" cy="512567"/>
            <wp:effectExtent l="0" t="0" r="0" b="1905"/>
            <wp:docPr id="12" name="Рисунок 12" descr="Формула и расчёт диспер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ула и расчёт дисперсии"/>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3305175" cy="512567"/>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4) Среднее квадратическое отклонение размера вклада определяется как корень квадратный из дисперсии:</w:t>
      </w: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2181225" cy="323144"/>
            <wp:effectExtent l="0" t="0" r="0" b="1270"/>
            <wp:docPr id="13" name="Рисунок 13" descr="Расчёт среднего квадратического откло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чёт среднего квадратического отклонения"/>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2181225" cy="323144"/>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5) Коэффициент вариации - это отношение среднего квадратического отклонения к средней арифметической:</w:t>
      </w:r>
    </w:p>
    <w:p w:rsidR="005E724E" w:rsidRPr="005E724E" w:rsidRDefault="005E724E" w:rsidP="005E724E">
      <w:pPr>
        <w:shd w:val="clear" w:color="auto" w:fill="FFFFFF"/>
        <w:spacing w:after="0" w:line="240" w:lineRule="auto"/>
        <w:jc w:val="center"/>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noProof/>
          <w:color w:val="333333"/>
          <w:sz w:val="28"/>
          <w:szCs w:val="28"/>
          <w:lang w:eastAsia="ru-RU"/>
        </w:rPr>
        <w:drawing>
          <wp:inline distT="0" distB="0" distL="0" distR="0">
            <wp:extent cx="3248025" cy="462732"/>
            <wp:effectExtent l="0" t="0" r="0" b="0"/>
            <wp:docPr id="14" name="Рисунок 14" descr="Формула и расчёт коэффициента вар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рмула и расчёт коэффициента вариации"/>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3248025" cy="462732"/>
                    </a:xfrm>
                    <a:prstGeom prst="rect">
                      <a:avLst/>
                    </a:prstGeom>
                    <a:noFill/>
                    <a:ln>
                      <a:noFill/>
                    </a:ln>
                  </pic:spPr>
                </pic:pic>
              </a:graphicData>
            </a:graphic>
          </wp:inline>
        </w:drawing>
      </w:r>
    </w:p>
    <w:p w:rsidR="005E724E" w:rsidRPr="005E724E" w:rsidRDefault="005E724E" w:rsidP="005E724E">
      <w:pPr>
        <w:shd w:val="clear" w:color="auto" w:fill="FFFF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5E724E">
        <w:rPr>
          <w:rFonts w:ascii="Times New Roman" w:eastAsia="Times New Roman" w:hAnsi="Times New Roman" w:cs="Times New Roman"/>
          <w:color w:val="333333"/>
          <w:sz w:val="28"/>
          <w:szCs w:val="28"/>
          <w:lang w:eastAsia="ru-RU"/>
        </w:rPr>
        <w:t>По величине коэффициента вариации можно судить о степени вариации признаков совокупности. Чем больше его величина, тем больше разброс значений признаков вокруг средней, тем менее однородна совокупность по своему составу и тем менее представительна средняя.</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7A0330">
        <w:rPr>
          <w:rFonts w:ascii="Times New Roman" w:eastAsia="Times New Roman" w:hAnsi="Times New Roman" w:cs="Times New Roman"/>
          <w:b/>
          <w:color w:val="000000"/>
          <w:sz w:val="28"/>
          <w:szCs w:val="28"/>
          <w:lang w:eastAsia="ru-RU"/>
        </w:rPr>
        <w:t>Тема «Ряды динамики в статистике»</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7A0330">
        <w:rPr>
          <w:rFonts w:ascii="Times New Roman" w:eastAsia="Times New Roman" w:hAnsi="Times New Roman" w:cs="Times New Roman"/>
          <w:b/>
          <w:color w:val="000000"/>
          <w:sz w:val="28"/>
          <w:szCs w:val="28"/>
          <w:lang w:eastAsia="ru-RU"/>
        </w:rPr>
        <w:t>Задача №4</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b/>
          <w:sz w:val="28"/>
          <w:szCs w:val="20"/>
          <w:lang w:eastAsia="ru-RU"/>
        </w:rPr>
        <w:tab/>
      </w:r>
      <w:r w:rsidRPr="007A0330">
        <w:rPr>
          <w:rFonts w:ascii="Times New Roman" w:eastAsia="Times New Roman" w:hAnsi="Times New Roman" w:cs="Times New Roman"/>
          <w:sz w:val="28"/>
          <w:szCs w:val="20"/>
          <w:lang w:eastAsia="ru-RU"/>
        </w:rPr>
        <w:t>Прибыль предприятия характеризуется следующими данными, тыс.</w:t>
      </w:r>
      <w:r w:rsidR="001A485F">
        <w:rPr>
          <w:rFonts w:ascii="Times New Roman" w:eastAsia="Times New Roman" w:hAnsi="Times New Roman" w:cs="Times New Roman"/>
          <w:sz w:val="28"/>
          <w:szCs w:val="20"/>
          <w:lang w:eastAsia="ru-RU"/>
        </w:rPr>
        <w:t xml:space="preserve"> </w:t>
      </w:r>
      <w:r w:rsidRPr="007A0330">
        <w:rPr>
          <w:rFonts w:ascii="Times New Roman" w:eastAsia="Times New Roman" w:hAnsi="Times New Roman" w:cs="Times New Roman"/>
          <w:sz w:val="28"/>
          <w:szCs w:val="20"/>
          <w:lang w:eastAsia="ru-RU"/>
        </w:rPr>
        <w:t>руб.:</w:t>
      </w:r>
    </w:p>
    <w:p w:rsidR="007A0330" w:rsidRPr="007A0330" w:rsidRDefault="007A0330" w:rsidP="007A0330">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7A0330">
        <w:rPr>
          <w:rFonts w:ascii="Times New Roman" w:eastAsia="Times New Roman" w:hAnsi="Times New Roman" w:cs="Times New Roman"/>
          <w:sz w:val="28"/>
          <w:szCs w:val="20"/>
          <w:lang w:eastAsia="ru-RU"/>
        </w:rPr>
        <w:t xml:space="preserve">Таблица </w:t>
      </w:r>
      <w:r w:rsidR="001A485F">
        <w:rPr>
          <w:rFonts w:ascii="Times New Roman" w:eastAsia="Times New Roman" w:hAnsi="Times New Roman" w:cs="Times New Roman"/>
          <w:sz w:val="28"/>
          <w:szCs w:val="20"/>
          <w:lang w:eastAsia="ru-RU"/>
        </w:rPr>
        <w:t>4.7</w:t>
      </w:r>
    </w:p>
    <w:tbl>
      <w:tblPr>
        <w:tblW w:w="9405" w:type="dxa"/>
        <w:tblInd w:w="40" w:type="dxa"/>
        <w:tblLayout w:type="fixed"/>
        <w:tblCellMar>
          <w:left w:w="40" w:type="dxa"/>
          <w:right w:w="40" w:type="dxa"/>
        </w:tblCellMar>
        <w:tblLook w:val="0000" w:firstRow="0" w:lastRow="0" w:firstColumn="0" w:lastColumn="0" w:noHBand="0" w:noVBand="0"/>
      </w:tblPr>
      <w:tblGrid>
        <w:gridCol w:w="2929"/>
        <w:gridCol w:w="1289"/>
        <w:gridCol w:w="1309"/>
        <w:gridCol w:w="1319"/>
        <w:gridCol w:w="1339"/>
        <w:gridCol w:w="1220"/>
      </w:tblGrid>
      <w:tr w:rsidR="007A0330" w:rsidRPr="007A0330" w:rsidTr="001A485F">
        <w:trPr>
          <w:trHeight w:val="265"/>
        </w:trPr>
        <w:tc>
          <w:tcPr>
            <w:tcW w:w="2929" w:type="dxa"/>
            <w:tcBorders>
              <w:top w:val="single" w:sz="4" w:space="0" w:color="auto"/>
              <w:left w:val="single" w:sz="4" w:space="0" w:color="auto"/>
              <w:bottom w:val="single" w:sz="4" w:space="0" w:color="auto"/>
              <w:right w:val="single" w:sz="4"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9" w:type="dxa"/>
            <w:tcBorders>
              <w:top w:val="single" w:sz="6" w:space="0" w:color="auto"/>
              <w:left w:val="single" w:sz="4"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2013</w:t>
            </w:r>
          </w:p>
        </w:tc>
        <w:tc>
          <w:tcPr>
            <w:tcW w:w="130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2014</w:t>
            </w:r>
          </w:p>
        </w:tc>
        <w:tc>
          <w:tcPr>
            <w:tcW w:w="131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2015</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2016</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2017</w:t>
            </w:r>
          </w:p>
        </w:tc>
      </w:tr>
      <w:tr w:rsidR="007A0330" w:rsidRPr="007A0330" w:rsidTr="001A485F">
        <w:trPr>
          <w:trHeight w:val="295"/>
        </w:trPr>
        <w:tc>
          <w:tcPr>
            <w:tcW w:w="2929" w:type="dxa"/>
            <w:tcBorders>
              <w:top w:val="single" w:sz="4"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Прибыль</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116,0</w:t>
            </w:r>
          </w:p>
        </w:tc>
        <w:tc>
          <w:tcPr>
            <w:tcW w:w="130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119,2</w:t>
            </w:r>
          </w:p>
        </w:tc>
        <w:tc>
          <w:tcPr>
            <w:tcW w:w="131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133,7</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154,6</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159,4</w:t>
            </w:r>
          </w:p>
        </w:tc>
      </w:tr>
    </w:tbl>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A485F" w:rsidRPr="004004F2" w:rsidRDefault="001A485F" w:rsidP="001A485F">
      <w:pPr>
        <w:pStyle w:val="22"/>
        <w:numPr>
          <w:ilvl w:val="0"/>
          <w:numId w:val="15"/>
        </w:numPr>
        <w:shd w:val="clear" w:color="auto" w:fill="auto"/>
        <w:tabs>
          <w:tab w:val="left" w:pos="855"/>
        </w:tabs>
        <w:spacing w:before="0" w:line="240" w:lineRule="auto"/>
        <w:rPr>
          <w:sz w:val="28"/>
          <w:szCs w:val="28"/>
        </w:rPr>
      </w:pPr>
      <w:r w:rsidRPr="004004F2">
        <w:rPr>
          <w:sz w:val="28"/>
          <w:szCs w:val="28"/>
        </w:rPr>
        <w:t>Абсолютный прирост (убыль)</w:t>
      </w:r>
    </w:p>
    <w:p w:rsidR="001A485F" w:rsidRPr="004004F2" w:rsidRDefault="001A485F" w:rsidP="001A485F">
      <w:pPr>
        <w:pStyle w:val="22"/>
        <w:numPr>
          <w:ilvl w:val="0"/>
          <w:numId w:val="15"/>
        </w:numPr>
        <w:shd w:val="clear" w:color="auto" w:fill="auto"/>
        <w:tabs>
          <w:tab w:val="left" w:pos="851"/>
        </w:tabs>
        <w:spacing w:before="0" w:line="240" w:lineRule="auto"/>
        <w:rPr>
          <w:sz w:val="28"/>
          <w:szCs w:val="28"/>
        </w:rPr>
      </w:pPr>
      <w:r w:rsidRPr="004004F2">
        <w:rPr>
          <w:sz w:val="28"/>
          <w:szCs w:val="28"/>
        </w:rPr>
        <w:t>Темп роста (убыли).</w:t>
      </w:r>
    </w:p>
    <w:p w:rsidR="001A485F" w:rsidRPr="004004F2" w:rsidRDefault="001A485F" w:rsidP="001A485F">
      <w:pPr>
        <w:pStyle w:val="22"/>
        <w:numPr>
          <w:ilvl w:val="0"/>
          <w:numId w:val="15"/>
        </w:numPr>
        <w:shd w:val="clear" w:color="auto" w:fill="auto"/>
        <w:tabs>
          <w:tab w:val="left" w:pos="851"/>
        </w:tabs>
        <w:spacing w:before="0" w:line="240" w:lineRule="auto"/>
        <w:rPr>
          <w:sz w:val="28"/>
          <w:szCs w:val="28"/>
        </w:rPr>
      </w:pPr>
      <w:r w:rsidRPr="004004F2">
        <w:rPr>
          <w:sz w:val="28"/>
          <w:szCs w:val="28"/>
        </w:rPr>
        <w:t>Темп прироста (убыли).</w:t>
      </w:r>
    </w:p>
    <w:p w:rsidR="001A485F" w:rsidRPr="004004F2" w:rsidRDefault="001A485F" w:rsidP="001A485F">
      <w:pPr>
        <w:pStyle w:val="22"/>
        <w:numPr>
          <w:ilvl w:val="0"/>
          <w:numId w:val="15"/>
        </w:numPr>
        <w:shd w:val="clear" w:color="auto" w:fill="auto"/>
        <w:tabs>
          <w:tab w:val="left" w:pos="851"/>
        </w:tabs>
        <w:spacing w:before="0" w:line="240" w:lineRule="auto"/>
        <w:rPr>
          <w:sz w:val="28"/>
          <w:szCs w:val="28"/>
        </w:rPr>
      </w:pPr>
      <w:r w:rsidRPr="004004F2">
        <w:rPr>
          <w:sz w:val="28"/>
          <w:szCs w:val="28"/>
        </w:rPr>
        <w:t>Абсолютное значение одного процента прироста (убыли).</w:t>
      </w:r>
    </w:p>
    <w:p w:rsidR="001A485F" w:rsidRPr="004004F2" w:rsidRDefault="001A485F" w:rsidP="001A485F">
      <w:pPr>
        <w:pStyle w:val="22"/>
        <w:numPr>
          <w:ilvl w:val="0"/>
          <w:numId w:val="15"/>
        </w:numPr>
        <w:shd w:val="clear" w:color="auto" w:fill="auto"/>
        <w:spacing w:before="0" w:line="240" w:lineRule="auto"/>
        <w:jc w:val="left"/>
        <w:rPr>
          <w:sz w:val="28"/>
          <w:szCs w:val="28"/>
        </w:rPr>
      </w:pPr>
      <w:r w:rsidRPr="004004F2">
        <w:rPr>
          <w:sz w:val="28"/>
          <w:szCs w:val="28"/>
        </w:rPr>
        <w:t>Показатели 1-3 рассчитайте по цепной и базисной схеме расчета. Результаты расчетов показателей 1-4 представьте в виде таблицы.</w:t>
      </w:r>
    </w:p>
    <w:p w:rsidR="001A485F" w:rsidRPr="004004F2" w:rsidRDefault="001A485F" w:rsidP="001A485F">
      <w:pPr>
        <w:pStyle w:val="22"/>
        <w:numPr>
          <w:ilvl w:val="0"/>
          <w:numId w:val="15"/>
        </w:numPr>
        <w:shd w:val="clear" w:color="auto" w:fill="auto"/>
        <w:tabs>
          <w:tab w:val="left" w:pos="851"/>
        </w:tabs>
        <w:spacing w:before="0" w:line="240" w:lineRule="auto"/>
        <w:rPr>
          <w:sz w:val="28"/>
          <w:szCs w:val="28"/>
        </w:rPr>
      </w:pPr>
      <w:r w:rsidRPr="004004F2">
        <w:rPr>
          <w:sz w:val="28"/>
          <w:szCs w:val="28"/>
        </w:rPr>
        <w:t>С</w:t>
      </w:r>
      <w:r>
        <w:rPr>
          <w:sz w:val="28"/>
          <w:szCs w:val="28"/>
        </w:rPr>
        <w:t>редний уровень ряда</w:t>
      </w:r>
      <w:r w:rsidRPr="004004F2">
        <w:rPr>
          <w:sz w:val="28"/>
          <w:szCs w:val="28"/>
        </w:rPr>
        <w:t>.</w:t>
      </w:r>
    </w:p>
    <w:p w:rsidR="001A485F" w:rsidRPr="004004F2" w:rsidRDefault="001A485F" w:rsidP="001A485F">
      <w:pPr>
        <w:pStyle w:val="22"/>
        <w:numPr>
          <w:ilvl w:val="0"/>
          <w:numId w:val="15"/>
        </w:numPr>
        <w:shd w:val="clear" w:color="auto" w:fill="auto"/>
        <w:tabs>
          <w:tab w:val="left" w:pos="851"/>
        </w:tabs>
        <w:spacing w:before="0" w:line="240" w:lineRule="auto"/>
        <w:rPr>
          <w:sz w:val="28"/>
          <w:szCs w:val="28"/>
        </w:rPr>
      </w:pPr>
      <w:r w:rsidRPr="004004F2">
        <w:rPr>
          <w:sz w:val="28"/>
          <w:szCs w:val="28"/>
        </w:rPr>
        <w:t>Средний абсолютный прирост.</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Решение:</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lastRenderedPageBreak/>
        <w:t>В условии задачи приведен интервальный ряд динамики. Для интервального ряда динамики среднегодовую прибыль необходимо рассчитывать по следующей формуле</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_      ∑</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ab/>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2</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eastAsia="ru-RU"/>
        </w:rPr>
        <w:t>3</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y</w:t>
      </w:r>
      <w:r w:rsidRPr="007A0330">
        <w:rPr>
          <w:rFonts w:ascii="Times New Roman" w:eastAsia="Times New Roman" w:hAnsi="Times New Roman" w:cs="Times New Roman"/>
          <w:color w:val="000000"/>
          <w:sz w:val="28"/>
          <w:szCs w:val="28"/>
          <w:vertAlign w:val="subscript"/>
          <w:lang w:val="en-US" w:eastAsia="ru-RU"/>
        </w:rPr>
        <w:t>n</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eastAsia="ru-RU"/>
        </w:rPr>
        <w:t xml:space="preserve">     </w:t>
      </w:r>
      <w:r w:rsidRPr="007A0330">
        <w:rPr>
          <w:rFonts w:ascii="Times New Roman" w:eastAsia="Times New Roman" w:hAnsi="Times New Roman" w:cs="Times New Roman"/>
          <w:color w:val="000000"/>
          <w:sz w:val="32"/>
          <w:szCs w:val="32"/>
          <w:lang w:val="en-US" w:eastAsia="ru-RU"/>
        </w:rPr>
        <w:t>y</w:t>
      </w:r>
      <w:r w:rsidRPr="007A0330">
        <w:rPr>
          <w:rFonts w:ascii="Times New Roman" w:eastAsia="Times New Roman" w:hAnsi="Times New Roman" w:cs="Times New Roman"/>
          <w:color w:val="000000"/>
          <w:sz w:val="28"/>
          <w:szCs w:val="28"/>
          <w:lang w:eastAsia="ru-RU"/>
        </w:rPr>
        <w:t xml:space="preserve"> = —— = ————————</w:t>
      </w:r>
    </w:p>
    <w:p w:rsidR="007A0330" w:rsidRPr="007A0330" w:rsidRDefault="007A0330" w:rsidP="007A0330">
      <w:pPr>
        <w:shd w:val="clear" w:color="auto" w:fill="FFFFFF"/>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val="en-US" w:eastAsia="ru-RU"/>
        </w:rPr>
        <w:t>n</w:t>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eastAsia="ru-RU"/>
        </w:rPr>
        <w:tab/>
      </w:r>
      <w:r w:rsidRPr="007A0330">
        <w:rPr>
          <w:rFonts w:ascii="Times New Roman" w:eastAsia="Times New Roman" w:hAnsi="Times New Roman" w:cs="Times New Roman"/>
          <w:color w:val="000000"/>
          <w:sz w:val="28"/>
          <w:szCs w:val="28"/>
          <w:lang w:val="en-US" w:eastAsia="ru-RU"/>
        </w:rPr>
        <w:t>n</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vertAlign w:val="subscript"/>
          <w:lang w:eastAsia="ru-RU"/>
        </w:rPr>
      </w:pPr>
      <w:r w:rsidRPr="007A0330">
        <w:rPr>
          <w:rFonts w:ascii="Times New Roman" w:eastAsia="Times New Roman" w:hAnsi="Times New Roman" w:cs="Times New Roman"/>
          <w:color w:val="000000"/>
          <w:sz w:val="28"/>
          <w:szCs w:val="28"/>
          <w:lang w:eastAsia="ru-RU"/>
        </w:rPr>
        <w:t xml:space="preserve">_      </w:t>
      </w:r>
      <w:r w:rsidRPr="007A0330">
        <w:rPr>
          <w:rFonts w:ascii="Times New Roman" w:eastAsia="Times New Roman" w:hAnsi="Times New Roman" w:cs="Times New Roman"/>
          <w:color w:val="000000"/>
          <w:sz w:val="28"/>
          <w:szCs w:val="28"/>
          <w:vertAlign w:val="subscript"/>
          <w:lang w:eastAsia="ru-RU"/>
        </w:rPr>
        <w:tab/>
      </w:r>
      <w:r w:rsidRPr="007A0330">
        <w:rPr>
          <w:rFonts w:ascii="Times New Roman" w:eastAsia="Times New Roman" w:hAnsi="Times New Roman" w:cs="Times New Roman"/>
          <w:color w:val="000000"/>
          <w:sz w:val="28"/>
          <w:szCs w:val="28"/>
          <w:lang w:eastAsia="ru-RU"/>
        </w:rPr>
        <w:t>116,0+119,2+133,7+154,6+159,4</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32"/>
          <w:szCs w:val="32"/>
          <w:lang w:eastAsia="ru-RU"/>
        </w:rPr>
        <w:t xml:space="preserve">                        </w:t>
      </w:r>
      <w:r w:rsidRPr="007A0330">
        <w:rPr>
          <w:rFonts w:ascii="Times New Roman" w:eastAsia="Times New Roman" w:hAnsi="Times New Roman" w:cs="Times New Roman"/>
          <w:color w:val="000000"/>
          <w:sz w:val="32"/>
          <w:szCs w:val="32"/>
          <w:lang w:val="en-US" w:eastAsia="ru-RU"/>
        </w:rPr>
        <w:t>y</w:t>
      </w:r>
      <w:r w:rsidRPr="007A0330">
        <w:rPr>
          <w:rFonts w:ascii="Times New Roman" w:eastAsia="Times New Roman" w:hAnsi="Times New Roman" w:cs="Times New Roman"/>
          <w:color w:val="000000"/>
          <w:sz w:val="28"/>
          <w:szCs w:val="28"/>
          <w:lang w:eastAsia="ru-RU"/>
        </w:rPr>
        <w:t xml:space="preserve"> =  —————————————— = 163,32 тыс.руб.</w:t>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5</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Среднегодовой абсолютный прирост прибыли рассчитывается следующим образом</w:t>
      </w:r>
    </w:p>
    <w:p w:rsidR="007A0330" w:rsidRPr="007A0330" w:rsidRDefault="000C1FC2"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4"/>
          <w:sz w:val="28"/>
          <w:szCs w:val="28"/>
          <w:lang w:eastAsia="ru-RU"/>
        </w:rPr>
        <w:drawing>
          <wp:inline distT="0" distB="0" distL="0" distR="0">
            <wp:extent cx="942975" cy="447675"/>
            <wp:effectExtent l="0" t="0" r="0" b="0"/>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942975" cy="447675"/>
                    </a:xfrm>
                    <a:prstGeom prst="rect">
                      <a:avLst/>
                    </a:prstGeom>
                    <a:noFill/>
                    <a:ln>
                      <a:noFill/>
                    </a:ln>
                  </pic:spPr>
                </pic:pic>
              </a:graphicData>
            </a:graphic>
          </wp:inline>
        </w:drawing>
      </w: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A0330" w:rsidRPr="007A0330" w:rsidRDefault="000C1FC2"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4"/>
          <w:sz w:val="28"/>
          <w:szCs w:val="28"/>
          <w:lang w:eastAsia="ru-RU"/>
        </w:rPr>
        <w:drawing>
          <wp:inline distT="0" distB="0" distL="0" distR="0">
            <wp:extent cx="2276475" cy="409575"/>
            <wp:effectExtent l="0" t="0" r="0" b="0"/>
            <wp:docPr id="2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2276475" cy="409575"/>
                    </a:xfrm>
                    <a:prstGeom prst="rect">
                      <a:avLst/>
                    </a:prstGeom>
                    <a:noFill/>
                    <a:ln>
                      <a:noFill/>
                    </a:ln>
                  </pic:spPr>
                </pic:pic>
              </a:graphicData>
            </a:graphic>
          </wp:inline>
        </w:drawing>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7A0330" w:rsidP="007A0330">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Результаты расчета </w:t>
      </w:r>
      <w:r w:rsidR="001A485F">
        <w:rPr>
          <w:rFonts w:ascii="Times New Roman" w:eastAsia="Times New Roman" w:hAnsi="Times New Roman" w:cs="Times New Roman"/>
          <w:color w:val="000000"/>
          <w:sz w:val="28"/>
          <w:szCs w:val="28"/>
          <w:lang w:eastAsia="ru-RU"/>
        </w:rPr>
        <w:t xml:space="preserve">показателей 1-4 </w:t>
      </w:r>
      <w:r w:rsidRPr="007A0330">
        <w:rPr>
          <w:rFonts w:ascii="Times New Roman" w:eastAsia="Times New Roman" w:hAnsi="Times New Roman" w:cs="Times New Roman"/>
          <w:color w:val="000000"/>
          <w:sz w:val="28"/>
          <w:szCs w:val="28"/>
          <w:lang w:eastAsia="ru-RU"/>
        </w:rPr>
        <w:t>приведены в таблице 6.</w:t>
      </w:r>
    </w:p>
    <w:p w:rsidR="007A0330" w:rsidRDefault="007A0330" w:rsidP="007A033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Таблица 6</w:t>
      </w:r>
    </w:p>
    <w:tbl>
      <w:tblPr>
        <w:tblW w:w="9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764"/>
        <w:gridCol w:w="764"/>
        <w:gridCol w:w="764"/>
        <w:gridCol w:w="764"/>
        <w:gridCol w:w="764"/>
      </w:tblGrid>
      <w:tr w:rsidR="001A485F" w:rsidRPr="001A485F" w:rsidTr="00F65F7A">
        <w:trPr>
          <w:trHeight w:val="250"/>
        </w:trPr>
        <w:tc>
          <w:tcPr>
            <w:tcW w:w="5885"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Показатели</w:t>
            </w:r>
          </w:p>
        </w:tc>
        <w:tc>
          <w:tcPr>
            <w:tcW w:w="764"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tc>
        <w:tc>
          <w:tcPr>
            <w:tcW w:w="764"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764"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201</w:t>
            </w:r>
            <w:r>
              <w:rPr>
                <w:rFonts w:ascii="Times New Roman" w:eastAsia="Times New Roman" w:hAnsi="Times New Roman" w:cs="Times New Roman"/>
                <w:sz w:val="24"/>
                <w:szCs w:val="24"/>
              </w:rPr>
              <w:t>5</w:t>
            </w:r>
          </w:p>
        </w:tc>
        <w:tc>
          <w:tcPr>
            <w:tcW w:w="764"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p>
        </w:tc>
        <w:tc>
          <w:tcPr>
            <w:tcW w:w="764"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p>
        </w:tc>
      </w:tr>
      <w:tr w:rsidR="001A485F" w:rsidRPr="001A485F" w:rsidTr="00F65F7A">
        <w:trPr>
          <w:trHeight w:val="250"/>
        </w:trPr>
        <w:tc>
          <w:tcPr>
            <w:tcW w:w="5885" w:type="dxa"/>
          </w:tcPr>
          <w:p w:rsidR="001A485F" w:rsidRPr="007A0330" w:rsidRDefault="001A485F" w:rsidP="00F65F7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Прибыль</w:t>
            </w:r>
            <w:r>
              <w:rPr>
                <w:rFonts w:ascii="Times New Roman" w:eastAsia="Times New Roman" w:hAnsi="Times New Roman" w:cs="Times New Roman"/>
                <w:color w:val="000000"/>
                <w:sz w:val="24"/>
                <w:szCs w:val="24"/>
                <w:lang w:eastAsia="ru-RU"/>
              </w:rPr>
              <w:t>, тыс. руб</w:t>
            </w:r>
          </w:p>
        </w:tc>
        <w:tc>
          <w:tcPr>
            <w:tcW w:w="764" w:type="dxa"/>
            <w:vAlign w:val="center"/>
          </w:tcPr>
          <w:p w:rsidR="001A485F" w:rsidRPr="007A0330" w:rsidRDefault="001A485F" w:rsidP="00F65F7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116,0</w:t>
            </w:r>
          </w:p>
        </w:tc>
        <w:tc>
          <w:tcPr>
            <w:tcW w:w="764" w:type="dxa"/>
            <w:vAlign w:val="center"/>
          </w:tcPr>
          <w:p w:rsidR="001A485F" w:rsidRPr="007A0330" w:rsidRDefault="001A485F" w:rsidP="00F65F7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119,2</w:t>
            </w:r>
          </w:p>
        </w:tc>
        <w:tc>
          <w:tcPr>
            <w:tcW w:w="764" w:type="dxa"/>
            <w:vAlign w:val="center"/>
          </w:tcPr>
          <w:p w:rsidR="001A485F" w:rsidRPr="007A0330" w:rsidRDefault="001A485F" w:rsidP="00F65F7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133,7</w:t>
            </w:r>
          </w:p>
        </w:tc>
        <w:tc>
          <w:tcPr>
            <w:tcW w:w="764" w:type="dxa"/>
            <w:vAlign w:val="center"/>
          </w:tcPr>
          <w:p w:rsidR="001A485F" w:rsidRPr="007A0330" w:rsidRDefault="001A485F" w:rsidP="00F65F7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154,6</w:t>
            </w:r>
          </w:p>
        </w:tc>
        <w:tc>
          <w:tcPr>
            <w:tcW w:w="764" w:type="dxa"/>
            <w:vAlign w:val="center"/>
          </w:tcPr>
          <w:p w:rsidR="001A485F" w:rsidRPr="007A0330" w:rsidRDefault="001A485F" w:rsidP="00F65F7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159,4</w:t>
            </w:r>
          </w:p>
        </w:tc>
      </w:tr>
      <w:tr w:rsidR="001A485F" w:rsidRPr="001A485F" w:rsidTr="00F65F7A">
        <w:trPr>
          <w:trHeight w:val="765"/>
        </w:trPr>
        <w:tc>
          <w:tcPr>
            <w:tcW w:w="5885"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Абсолютный прирост, тыс. руб.</w:t>
            </w:r>
          </w:p>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базисный</w:t>
            </w:r>
          </w:p>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цепной</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43,4</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1A485F" w:rsidRPr="001A485F" w:rsidTr="00F65F7A">
        <w:trPr>
          <w:trHeight w:val="765"/>
        </w:trPr>
        <w:tc>
          <w:tcPr>
            <w:tcW w:w="5885"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Темп роста, %</w:t>
            </w:r>
          </w:p>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базисный</w:t>
            </w:r>
          </w:p>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цепной</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102,6</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102,6</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115,3</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112,2</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115,6</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137,4</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w:t>
            </w:r>
          </w:p>
        </w:tc>
      </w:tr>
      <w:tr w:rsidR="001A485F" w:rsidRPr="001A485F" w:rsidTr="00F65F7A">
        <w:trPr>
          <w:trHeight w:val="765"/>
        </w:trPr>
        <w:tc>
          <w:tcPr>
            <w:tcW w:w="5885" w:type="dxa"/>
          </w:tcPr>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Темп прироста, %</w:t>
            </w:r>
          </w:p>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базисный</w:t>
            </w:r>
          </w:p>
          <w:p w:rsidR="001A485F" w:rsidRPr="001A485F" w:rsidRDefault="001A485F" w:rsidP="001A485F">
            <w:pPr>
              <w:widowControl w:val="0"/>
              <w:spacing w:after="0" w:line="240" w:lineRule="auto"/>
              <w:rPr>
                <w:rFonts w:ascii="Times New Roman" w:eastAsia="Times New Roman" w:hAnsi="Times New Roman" w:cs="Times New Roman"/>
                <w:sz w:val="24"/>
                <w:szCs w:val="24"/>
              </w:rPr>
            </w:pPr>
            <w:r w:rsidRPr="001A485F">
              <w:rPr>
                <w:rFonts w:ascii="Times New Roman" w:eastAsia="Times New Roman" w:hAnsi="Times New Roman" w:cs="Times New Roman"/>
                <w:sz w:val="24"/>
                <w:szCs w:val="24"/>
              </w:rPr>
              <w:t>цепной</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764" w:type="dxa"/>
          </w:tcPr>
          <w:p w:rsidR="001A485F" w:rsidRDefault="001A485F" w:rsidP="001A485F">
            <w:pPr>
              <w:widowControl w:val="0"/>
              <w:spacing w:after="0" w:line="240" w:lineRule="auto"/>
              <w:jc w:val="center"/>
              <w:rPr>
                <w:rFonts w:ascii="Times New Roman" w:eastAsia="Times New Roman" w:hAnsi="Times New Roman" w:cs="Times New Roman"/>
                <w:sz w:val="24"/>
                <w:szCs w:val="24"/>
              </w:rPr>
            </w:pPr>
          </w:p>
          <w:p w:rsid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p w:rsidR="001A485F" w:rsidRPr="001A485F" w:rsidRDefault="001A485F" w:rsidP="001A485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1A485F" w:rsidRPr="001A485F" w:rsidTr="00F65F7A">
        <w:trPr>
          <w:trHeight w:val="250"/>
        </w:trPr>
        <w:tc>
          <w:tcPr>
            <w:tcW w:w="5885" w:type="dxa"/>
          </w:tcPr>
          <w:p w:rsidR="001A485F" w:rsidRPr="007A0330" w:rsidRDefault="001A485F" w:rsidP="00F65F7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Ежегодное абсолютное значение 1% прироста прибыли</w:t>
            </w:r>
          </w:p>
        </w:tc>
        <w:tc>
          <w:tcPr>
            <w:tcW w:w="764" w:type="dxa"/>
            <w:vAlign w:val="center"/>
          </w:tcPr>
          <w:p w:rsidR="001A485F" w:rsidRPr="007A0330" w:rsidRDefault="001A485F" w:rsidP="001A485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w:t>
            </w:r>
          </w:p>
        </w:tc>
        <w:tc>
          <w:tcPr>
            <w:tcW w:w="764" w:type="dxa"/>
            <w:vAlign w:val="center"/>
          </w:tcPr>
          <w:p w:rsidR="001A485F" w:rsidRPr="007A0330" w:rsidRDefault="001A485F" w:rsidP="001A485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1,16</w:t>
            </w:r>
          </w:p>
        </w:tc>
        <w:tc>
          <w:tcPr>
            <w:tcW w:w="764" w:type="dxa"/>
            <w:vAlign w:val="center"/>
          </w:tcPr>
          <w:p w:rsidR="001A485F" w:rsidRPr="007A0330" w:rsidRDefault="001A485F" w:rsidP="001A485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1,192</w:t>
            </w:r>
          </w:p>
        </w:tc>
        <w:tc>
          <w:tcPr>
            <w:tcW w:w="764" w:type="dxa"/>
            <w:vAlign w:val="center"/>
          </w:tcPr>
          <w:p w:rsidR="001A485F" w:rsidRPr="007A0330" w:rsidRDefault="001A485F" w:rsidP="001A485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1,337</w:t>
            </w:r>
          </w:p>
        </w:tc>
        <w:tc>
          <w:tcPr>
            <w:tcW w:w="764" w:type="dxa"/>
            <w:vAlign w:val="center"/>
          </w:tcPr>
          <w:p w:rsidR="001A485F" w:rsidRPr="007A0330" w:rsidRDefault="001A485F" w:rsidP="001A485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1,546</w:t>
            </w:r>
          </w:p>
        </w:tc>
      </w:tr>
    </w:tbl>
    <w:p w:rsidR="001A485F" w:rsidRDefault="001A485F" w:rsidP="007A033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Среднегодовой уровень прибыли за пять лет составил 163,32 тыс. руб. В среднем в течении пяти лет прибыль возрастала на 10,85 тыс.руб. за год. Ежегод</w:t>
      </w:r>
      <w:r w:rsidRPr="007A0330">
        <w:rPr>
          <w:rFonts w:ascii="Times New Roman" w:eastAsia="Times New Roman" w:hAnsi="Times New Roman" w:cs="Times New Roman"/>
          <w:color w:val="000000"/>
          <w:sz w:val="28"/>
          <w:szCs w:val="28"/>
          <w:lang w:eastAsia="ru-RU"/>
        </w:rPr>
        <w:softHyphen/>
        <w:t>ное абсолютное значение 1% прироста прибыли составило в 2014 году 1,16 тыс. руб., в 2015 - 1,192 тыс. руб., 2016 - 1,337 тыс. руб., 2017 - 1,546 тыс.руб.</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7A0330">
        <w:rPr>
          <w:rFonts w:ascii="Times New Roman" w:eastAsia="Times New Roman" w:hAnsi="Times New Roman" w:cs="Times New Roman"/>
          <w:b/>
          <w:color w:val="000000"/>
          <w:sz w:val="28"/>
          <w:szCs w:val="28"/>
          <w:lang w:eastAsia="ru-RU"/>
        </w:rPr>
        <w:t>Тема «Индексы в статистике»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0"/>
          <w:lang w:eastAsia="ru-RU"/>
        </w:rPr>
      </w:pPr>
      <w:r w:rsidRPr="007A0330">
        <w:rPr>
          <w:rFonts w:ascii="Times New Roman" w:eastAsia="Times New Roman" w:hAnsi="Times New Roman" w:cs="Times New Roman"/>
          <w:b/>
          <w:color w:val="000000"/>
          <w:sz w:val="28"/>
          <w:szCs w:val="28"/>
          <w:lang w:eastAsia="ru-RU"/>
        </w:rPr>
        <w:t>Задача №5</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Имеются следующие данные по деревообрабатывающему заводу:</w:t>
      </w:r>
    </w:p>
    <w:p w:rsidR="007A0330" w:rsidRPr="007A0330" w:rsidRDefault="007A0330" w:rsidP="007A0330">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0"/>
          <w:lang w:eastAsia="ru-RU"/>
        </w:rPr>
        <w:t>Таблица 7</w:t>
      </w:r>
    </w:p>
    <w:tbl>
      <w:tblPr>
        <w:tblW w:w="9239" w:type="dxa"/>
        <w:tblInd w:w="40" w:type="dxa"/>
        <w:tblLayout w:type="fixed"/>
        <w:tblCellMar>
          <w:left w:w="40" w:type="dxa"/>
          <w:right w:w="40" w:type="dxa"/>
        </w:tblCellMar>
        <w:tblLook w:val="0000" w:firstRow="0" w:lastRow="0" w:firstColumn="0" w:lastColumn="0" w:noHBand="0" w:noVBand="0"/>
      </w:tblPr>
      <w:tblGrid>
        <w:gridCol w:w="2835"/>
        <w:gridCol w:w="1699"/>
        <w:gridCol w:w="1642"/>
        <w:gridCol w:w="1613"/>
        <w:gridCol w:w="1450"/>
      </w:tblGrid>
      <w:tr w:rsidR="007A0330" w:rsidRPr="007A0330" w:rsidTr="007A0330">
        <w:trPr>
          <w:trHeight w:val="278"/>
        </w:trPr>
        <w:tc>
          <w:tcPr>
            <w:tcW w:w="2835" w:type="dxa"/>
            <w:vMerge w:val="restart"/>
            <w:tcBorders>
              <w:top w:val="single" w:sz="4" w:space="0" w:color="auto"/>
              <w:left w:val="single" w:sz="4" w:space="0" w:color="auto"/>
              <w:right w:val="single" w:sz="4"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Вид продукции</w:t>
            </w:r>
          </w:p>
        </w:tc>
        <w:tc>
          <w:tcPr>
            <w:tcW w:w="334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Базисный период</w:t>
            </w:r>
          </w:p>
        </w:tc>
        <w:tc>
          <w:tcPr>
            <w:tcW w:w="30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Отчетный период</w:t>
            </w:r>
          </w:p>
        </w:tc>
      </w:tr>
      <w:tr w:rsidR="007A0330" w:rsidRPr="007A0330" w:rsidTr="007A0330">
        <w:trPr>
          <w:trHeight w:val="518"/>
        </w:trPr>
        <w:tc>
          <w:tcPr>
            <w:tcW w:w="2835" w:type="dxa"/>
            <w:vMerge/>
            <w:tcBorders>
              <w:left w:val="single" w:sz="4" w:space="0" w:color="auto"/>
              <w:bottom w:val="single" w:sz="6" w:space="0" w:color="auto"/>
              <w:right w:val="single" w:sz="4"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99" w:type="dxa"/>
            <w:tcBorders>
              <w:top w:val="single" w:sz="6" w:space="0" w:color="auto"/>
              <w:left w:val="single" w:sz="4"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Выпуск про</w:t>
            </w:r>
            <w:r w:rsidRPr="007A0330">
              <w:rPr>
                <w:rFonts w:ascii="Times New Roman" w:eastAsia="Times New Roman" w:hAnsi="Times New Roman" w:cs="Times New Roman"/>
                <w:color w:val="000000"/>
                <w:sz w:val="24"/>
                <w:szCs w:val="24"/>
                <w:lang w:eastAsia="ru-RU"/>
              </w:rPr>
              <w:softHyphen/>
              <w:t>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Цена, руб.</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Выпуск про</w:t>
            </w:r>
            <w:r w:rsidRPr="007A0330">
              <w:rPr>
                <w:rFonts w:ascii="Times New Roman" w:eastAsia="Times New Roman" w:hAnsi="Times New Roman" w:cs="Times New Roman"/>
                <w:color w:val="000000"/>
                <w:sz w:val="24"/>
                <w:szCs w:val="24"/>
                <w:lang w:eastAsia="ru-RU"/>
              </w:rPr>
              <w:softHyphen/>
              <w:t>дукции, шт.</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Цена, руб.</w:t>
            </w:r>
          </w:p>
        </w:tc>
      </w:tr>
      <w:tr w:rsidR="007A0330" w:rsidRPr="007A0330" w:rsidTr="007A0330">
        <w:trPr>
          <w:trHeight w:val="25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lastRenderedPageBreak/>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150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700</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145</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720</w:t>
            </w:r>
          </w:p>
        </w:tc>
      </w:tr>
      <w:tr w:rsidR="007A0330" w:rsidRPr="007A0330" w:rsidTr="007A0330">
        <w:trPr>
          <w:trHeight w:val="28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1200</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130</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330">
              <w:rPr>
                <w:rFonts w:ascii="Times New Roman" w:eastAsia="Times New Roman" w:hAnsi="Times New Roman" w:cs="Times New Roman"/>
                <w:color w:val="000000"/>
                <w:sz w:val="24"/>
                <w:szCs w:val="24"/>
                <w:lang w:eastAsia="ru-RU"/>
              </w:rPr>
              <w:t>1300</w:t>
            </w:r>
          </w:p>
        </w:tc>
      </w:tr>
    </w:tbl>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Определите общие индексы физического объема продукции, цен и стоимо</w:t>
      </w:r>
      <w:r w:rsidRPr="007A0330">
        <w:rPr>
          <w:rFonts w:ascii="Times New Roman" w:eastAsia="Times New Roman" w:hAnsi="Times New Roman" w:cs="Times New Roman"/>
          <w:color w:val="000000"/>
          <w:sz w:val="28"/>
          <w:szCs w:val="28"/>
          <w:lang w:eastAsia="ru-RU"/>
        </w:rPr>
        <w:softHyphen/>
        <w:t>сти. Разложите на слагаемые абсолютный прирост (снижение) стоимости продук</w:t>
      </w:r>
      <w:r w:rsidRPr="007A0330">
        <w:rPr>
          <w:rFonts w:ascii="Times New Roman" w:eastAsia="Times New Roman" w:hAnsi="Times New Roman" w:cs="Times New Roman"/>
          <w:color w:val="000000"/>
          <w:sz w:val="28"/>
          <w:szCs w:val="28"/>
          <w:lang w:eastAsia="ru-RU"/>
        </w:rPr>
        <w:softHyphen/>
        <w:t>ции в отчетном периоде по сравнению с базисным за счет изменения объема про</w:t>
      </w:r>
      <w:r w:rsidRPr="007A0330">
        <w:rPr>
          <w:rFonts w:ascii="Times New Roman" w:eastAsia="Times New Roman" w:hAnsi="Times New Roman" w:cs="Times New Roman"/>
          <w:color w:val="000000"/>
          <w:sz w:val="28"/>
          <w:szCs w:val="28"/>
          <w:lang w:eastAsia="ru-RU"/>
        </w:rPr>
        <w:softHyphen/>
        <w:t>дукции и цен.</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i/>
          <w:iCs/>
          <w:color w:val="000000"/>
          <w:sz w:val="28"/>
          <w:szCs w:val="28"/>
          <w:lang w:eastAsia="ru-RU"/>
        </w:rPr>
        <w:t>Решение</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Общий индекс физического объема продукции рассчитывается по формуле:</w:t>
      </w:r>
    </w:p>
    <w:p w:rsidR="007A0330" w:rsidRPr="007A0330" w:rsidRDefault="000C1FC2"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position w:val="-32"/>
          <w:sz w:val="28"/>
          <w:szCs w:val="20"/>
          <w:lang w:eastAsia="ru-RU"/>
        </w:rPr>
        <w:drawing>
          <wp:inline distT="0" distB="0" distL="0" distR="0">
            <wp:extent cx="1019175" cy="5238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1019175" cy="523875"/>
                    </a:xfrm>
                    <a:prstGeom prst="rect">
                      <a:avLst/>
                    </a:prstGeom>
                    <a:noFill/>
                    <a:ln>
                      <a:noFill/>
                    </a:ln>
                  </pic:spPr>
                </pic:pic>
              </a:graphicData>
            </a:graphic>
          </wp:inline>
        </w:drawing>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 xml:space="preserve">где    </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lang w:eastAsia="ru-RU"/>
        </w:rPr>
        <w:t xml:space="preserve"> - выпуск продукции;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р - цена за единицу изделия.</w:t>
      </w:r>
    </w:p>
    <w:p w:rsidR="007A0330" w:rsidRPr="007A0330" w:rsidRDefault="007A0330" w:rsidP="007A033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7A0330" w:rsidRPr="007A0330" w:rsidRDefault="000C1FC2"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position w:val="-24"/>
          <w:sz w:val="28"/>
          <w:szCs w:val="20"/>
          <w:lang w:eastAsia="ru-RU"/>
        </w:rPr>
        <w:drawing>
          <wp:inline distT="0" distB="0" distL="0" distR="0">
            <wp:extent cx="2190750" cy="438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2190750" cy="438150"/>
                    </a:xfrm>
                    <a:prstGeom prst="rect">
                      <a:avLst/>
                    </a:prstGeom>
                    <a:noFill/>
                    <a:ln>
                      <a:noFill/>
                    </a:ln>
                  </pic:spPr>
                </pic:pic>
              </a:graphicData>
            </a:graphic>
          </wp:inline>
        </w:drawing>
      </w:r>
      <w:r w:rsidR="007A0330" w:rsidRPr="007A0330">
        <w:rPr>
          <w:rFonts w:ascii="Times New Roman" w:eastAsia="Times New Roman" w:hAnsi="Times New Roman" w:cs="Times New Roman"/>
          <w:sz w:val="28"/>
          <w:szCs w:val="20"/>
          <w:lang w:eastAsia="ru-RU"/>
        </w:rPr>
        <w:t xml:space="preserve"> или 103%</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Прирост физического объема реализации составил 3 % (103-100). </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Общий индекс цен рассчитывается по формуле: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0C1FC2"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position w:val="-32"/>
          <w:sz w:val="28"/>
          <w:szCs w:val="20"/>
          <w:lang w:eastAsia="ru-RU"/>
        </w:rPr>
        <w:drawing>
          <wp:inline distT="0" distB="0" distL="0" distR="0">
            <wp:extent cx="1009650" cy="5238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1009650" cy="523875"/>
                    </a:xfrm>
                    <a:prstGeom prst="rect">
                      <a:avLst/>
                    </a:prstGeom>
                    <a:noFill/>
                    <a:ln>
                      <a:noFill/>
                    </a:ln>
                  </pic:spPr>
                </pic:pic>
              </a:graphicData>
            </a:graphic>
          </wp:inline>
        </w:drawing>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7A0330" w:rsidRPr="007A0330" w:rsidRDefault="000C1FC2" w:rsidP="007A033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position w:val="-24"/>
          <w:sz w:val="28"/>
          <w:szCs w:val="20"/>
          <w:lang w:eastAsia="ru-RU"/>
        </w:rPr>
        <w:drawing>
          <wp:inline distT="0" distB="0" distL="0" distR="0">
            <wp:extent cx="1800225" cy="4381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1800225" cy="438150"/>
                    </a:xfrm>
                    <a:prstGeom prst="rect">
                      <a:avLst/>
                    </a:prstGeom>
                    <a:noFill/>
                    <a:ln>
                      <a:noFill/>
                    </a:ln>
                  </pic:spPr>
                </pic:pic>
              </a:graphicData>
            </a:graphic>
          </wp:inline>
        </w:drawing>
      </w:r>
      <w:r w:rsidR="007A0330" w:rsidRPr="007A0330">
        <w:rPr>
          <w:rFonts w:ascii="Times New Roman" w:eastAsia="Times New Roman" w:hAnsi="Times New Roman" w:cs="Times New Roman"/>
          <w:sz w:val="28"/>
          <w:szCs w:val="20"/>
          <w:lang w:eastAsia="ru-RU"/>
        </w:rPr>
        <w:t xml:space="preserve"> = 1,06 или 106%</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7A0330">
        <w:rPr>
          <w:rFonts w:ascii="Times New Roman" w:eastAsia="Times New Roman" w:hAnsi="Times New Roman" w:cs="Times New Roman"/>
          <w:color w:val="000000"/>
          <w:sz w:val="28"/>
          <w:szCs w:val="28"/>
          <w:lang w:eastAsia="ru-RU"/>
        </w:rPr>
        <w:t>В общем цены увеличились на 6 % (106-100).</w:t>
      </w: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Изменение стоимости продукции за текущий период рассчитывается по следующей формуле</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0C1FC2"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position w:val="-32"/>
          <w:sz w:val="28"/>
          <w:szCs w:val="20"/>
          <w:lang w:eastAsia="ru-RU"/>
        </w:rPr>
        <w:drawing>
          <wp:inline distT="0" distB="0" distL="0" distR="0">
            <wp:extent cx="10668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1066800" cy="523875"/>
                    </a:xfrm>
                    <a:prstGeom prst="rect">
                      <a:avLst/>
                    </a:prstGeom>
                    <a:noFill/>
                    <a:ln>
                      <a:noFill/>
                    </a:ln>
                  </pic:spPr>
                </pic:pic>
              </a:graphicData>
            </a:graphic>
          </wp:inline>
        </w:drawing>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0C1FC2"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position w:val="-24"/>
          <w:sz w:val="28"/>
          <w:szCs w:val="20"/>
          <w:lang w:eastAsia="ru-RU"/>
        </w:rPr>
        <w:drawing>
          <wp:inline distT="0" distB="0" distL="0" distR="0">
            <wp:extent cx="1828800" cy="4381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1828800" cy="438150"/>
                    </a:xfrm>
                    <a:prstGeom prst="rect">
                      <a:avLst/>
                    </a:prstGeom>
                    <a:noFill/>
                    <a:ln>
                      <a:noFill/>
                    </a:ln>
                  </pic:spPr>
                </pic:pic>
              </a:graphicData>
            </a:graphic>
          </wp:inline>
        </w:drawing>
      </w:r>
      <w:r w:rsidR="007A0330" w:rsidRPr="007A0330">
        <w:rPr>
          <w:rFonts w:ascii="Times New Roman" w:eastAsia="Times New Roman" w:hAnsi="Times New Roman" w:cs="Times New Roman"/>
          <w:sz w:val="28"/>
          <w:szCs w:val="20"/>
          <w:lang w:eastAsia="ru-RU"/>
        </w:rPr>
        <w:t xml:space="preserve"> = 1,1 или 110%</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 xml:space="preserve">Стоимость проданной продукции увеличилась на 10 %. </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p</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vertAlign w:val="subscript"/>
          <w:lang w:eastAsia="ru-RU"/>
        </w:rPr>
        <w:t>1</w:t>
      </w:r>
      <w:r w:rsidRPr="007A0330">
        <w:rPr>
          <w:rFonts w:ascii="Times New Roman" w:eastAsia="Times New Roman" w:hAnsi="Times New Roman" w:cs="Times New Roman"/>
          <w:color w:val="000000"/>
          <w:sz w:val="28"/>
          <w:szCs w:val="28"/>
          <w:lang w:eastAsia="ru-RU"/>
        </w:rPr>
        <w:t xml:space="preserve"> - ∑</w:t>
      </w:r>
      <w:r w:rsidRPr="007A0330">
        <w:rPr>
          <w:rFonts w:ascii="Times New Roman" w:eastAsia="Times New Roman" w:hAnsi="Times New Roman" w:cs="Times New Roman"/>
          <w:color w:val="000000"/>
          <w:sz w:val="28"/>
          <w:szCs w:val="28"/>
          <w:lang w:val="en-US" w:eastAsia="ru-RU"/>
        </w:rPr>
        <w:t>p</w:t>
      </w:r>
      <w:r w:rsidRPr="007A0330">
        <w:rPr>
          <w:rFonts w:ascii="Times New Roman" w:eastAsia="Times New Roman" w:hAnsi="Times New Roman" w:cs="Times New Roman"/>
          <w:color w:val="000000"/>
          <w:sz w:val="28"/>
          <w:szCs w:val="28"/>
          <w:vertAlign w:val="subscript"/>
          <w:lang w:eastAsia="ru-RU"/>
        </w:rPr>
        <w:t>0</w:t>
      </w:r>
      <w:r w:rsidRPr="007A0330">
        <w:rPr>
          <w:rFonts w:ascii="Times New Roman" w:eastAsia="Times New Roman" w:hAnsi="Times New Roman" w:cs="Times New Roman"/>
          <w:color w:val="000000"/>
          <w:sz w:val="28"/>
          <w:szCs w:val="28"/>
          <w:lang w:eastAsia="ru-RU"/>
        </w:rPr>
        <w:t>*</w:t>
      </w:r>
      <w:r w:rsidRPr="007A0330">
        <w:rPr>
          <w:rFonts w:ascii="Times New Roman" w:eastAsia="Times New Roman" w:hAnsi="Times New Roman" w:cs="Times New Roman"/>
          <w:color w:val="000000"/>
          <w:sz w:val="28"/>
          <w:szCs w:val="28"/>
          <w:lang w:val="en-US" w:eastAsia="ru-RU"/>
        </w:rPr>
        <w:t>q</w:t>
      </w:r>
      <w:r w:rsidRPr="007A0330">
        <w:rPr>
          <w:rFonts w:ascii="Times New Roman" w:eastAsia="Times New Roman" w:hAnsi="Times New Roman" w:cs="Times New Roman"/>
          <w:color w:val="000000"/>
          <w:sz w:val="28"/>
          <w:szCs w:val="28"/>
          <w:vertAlign w:val="subscript"/>
          <w:lang w:eastAsia="ru-RU"/>
        </w:rPr>
        <w:t>0</w:t>
      </w:r>
      <w:r w:rsidRPr="007A0330">
        <w:rPr>
          <w:rFonts w:ascii="Times New Roman" w:eastAsia="Times New Roman" w:hAnsi="Times New Roman" w:cs="Times New Roman"/>
          <w:color w:val="000000"/>
          <w:sz w:val="28"/>
          <w:szCs w:val="28"/>
          <w:lang w:eastAsia="ru-RU"/>
        </w:rPr>
        <w:t xml:space="preserve"> = (700*145+1300*130) - (700*150+1200*120) = 21500</w:t>
      </w:r>
      <w:r w:rsidRPr="007A0330">
        <w:rPr>
          <w:rFonts w:ascii="Times New Roman" w:eastAsia="Times New Roman" w:hAnsi="Times New Roman" w:cs="Times New Roman"/>
          <w:color w:val="000000"/>
          <w:sz w:val="28"/>
          <w:szCs w:val="28"/>
          <w:lang w:val="en-US" w:eastAsia="ru-RU"/>
        </w:rPr>
        <w:t>he</w:t>
      </w:r>
      <w:r w:rsidRPr="007A0330">
        <w:rPr>
          <w:rFonts w:ascii="Times New Roman" w:eastAsia="Times New Roman" w:hAnsi="Times New Roman" w:cs="Times New Roman"/>
          <w:color w:val="000000"/>
          <w:sz w:val="28"/>
          <w:szCs w:val="28"/>
          <w:lang w:eastAsia="ru-RU"/>
        </w:rPr>
        <w:t>,</w:t>
      </w:r>
    </w:p>
    <w:p w:rsidR="007A0330" w:rsidRPr="007A0330" w:rsidRDefault="007A0330" w:rsidP="007A03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A0330" w:rsidRPr="007A0330" w:rsidRDefault="007A0330" w:rsidP="007A0330">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A0330">
        <w:rPr>
          <w:rFonts w:ascii="Times New Roman" w:eastAsia="Times New Roman" w:hAnsi="Times New Roman" w:cs="Times New Roman"/>
          <w:color w:val="000000"/>
          <w:sz w:val="28"/>
          <w:szCs w:val="28"/>
          <w:lang w:eastAsia="ru-RU"/>
        </w:rPr>
        <w:lastRenderedPageBreak/>
        <w:t>Абсолютный прирост стоимости продукции в отчетном периоде по сравне</w:t>
      </w:r>
      <w:r w:rsidRPr="007A0330">
        <w:rPr>
          <w:rFonts w:ascii="Times New Roman" w:eastAsia="Times New Roman" w:hAnsi="Times New Roman" w:cs="Times New Roman"/>
          <w:color w:val="000000"/>
          <w:sz w:val="28"/>
          <w:szCs w:val="28"/>
          <w:lang w:eastAsia="ru-RU"/>
        </w:rPr>
        <w:softHyphen/>
        <w:t xml:space="preserve">нию с базисным за счет изменения объема продукции и цен составил 21500 руб. </w:t>
      </w:r>
    </w:p>
    <w:p w:rsidR="007A0330" w:rsidRDefault="007A0330"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F65F7A" w:rsidRDefault="00F65F7A"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1A485F" w:rsidRDefault="001A485F" w:rsidP="004004F2">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0"/>
          <w:szCs w:val="30"/>
          <w:lang w:eastAsia="ru-RU"/>
        </w:rPr>
      </w:pPr>
    </w:p>
    <w:p w:rsidR="004004F2" w:rsidRPr="001A485F" w:rsidRDefault="004004F2" w:rsidP="005E724E">
      <w:pPr>
        <w:pStyle w:val="a8"/>
        <w:numPr>
          <w:ilvl w:val="0"/>
          <w:numId w:val="14"/>
        </w:numPr>
        <w:shd w:val="clear" w:color="auto" w:fill="FFFFFF"/>
        <w:autoSpaceDE w:val="0"/>
        <w:autoSpaceDN w:val="0"/>
        <w:adjustRightInd w:val="0"/>
        <w:spacing w:after="0" w:line="240" w:lineRule="auto"/>
        <w:ind w:hanging="294"/>
        <w:rPr>
          <w:rFonts w:ascii="Times New Roman" w:eastAsia="Times New Roman" w:hAnsi="Times New Roman" w:cs="Times New Roman"/>
          <w:sz w:val="28"/>
          <w:szCs w:val="28"/>
          <w:lang w:eastAsia="ru-RU"/>
        </w:rPr>
      </w:pPr>
      <w:r w:rsidRPr="001A485F">
        <w:rPr>
          <w:rFonts w:ascii="Times New Roman" w:eastAsia="Times New Roman" w:hAnsi="Times New Roman" w:cs="Times New Roman"/>
          <w:b/>
          <w:bCs/>
          <w:color w:val="000000"/>
          <w:sz w:val="28"/>
          <w:szCs w:val="28"/>
          <w:lang w:eastAsia="ru-RU"/>
        </w:rPr>
        <w:t>Задание на контрольную работу</w:t>
      </w:r>
    </w:p>
    <w:p w:rsidR="00CF1CD0" w:rsidRPr="000E02F9" w:rsidRDefault="00CF1CD0" w:rsidP="00047C77">
      <w:pPr>
        <w:pStyle w:val="32"/>
        <w:shd w:val="clear" w:color="auto" w:fill="auto"/>
        <w:spacing w:before="0" w:after="0" w:line="240" w:lineRule="auto"/>
        <w:ind w:firstLine="420"/>
        <w:rPr>
          <w:sz w:val="28"/>
          <w:szCs w:val="28"/>
        </w:rPr>
      </w:pPr>
      <w:r w:rsidRPr="001A485F">
        <w:rPr>
          <w:sz w:val="28"/>
          <w:szCs w:val="28"/>
        </w:rPr>
        <w:t>Задача</w:t>
      </w:r>
      <w:r w:rsidRPr="000E02F9">
        <w:rPr>
          <w:sz w:val="28"/>
          <w:szCs w:val="28"/>
        </w:rPr>
        <w:t xml:space="preserve"> 1</w:t>
      </w:r>
    </w:p>
    <w:p w:rsidR="00CF1CD0" w:rsidRPr="000E02F9" w:rsidRDefault="00CF1CD0" w:rsidP="004004F2">
      <w:pPr>
        <w:pStyle w:val="22"/>
        <w:numPr>
          <w:ilvl w:val="0"/>
          <w:numId w:val="1"/>
        </w:numPr>
        <w:shd w:val="clear" w:color="auto" w:fill="auto"/>
        <w:tabs>
          <w:tab w:val="left" w:pos="680"/>
        </w:tabs>
        <w:spacing w:before="0" w:line="240" w:lineRule="auto"/>
        <w:ind w:right="-1" w:firstLine="709"/>
        <w:rPr>
          <w:sz w:val="28"/>
          <w:szCs w:val="28"/>
        </w:rPr>
      </w:pPr>
      <w:r w:rsidRPr="000E02F9">
        <w:rPr>
          <w:sz w:val="28"/>
          <w:szCs w:val="28"/>
        </w:rPr>
        <w:lastRenderedPageBreak/>
        <w:t>Имеются данные о среднегодовой стоимости основных производст</w:t>
      </w:r>
      <w:r w:rsidRPr="000E02F9">
        <w:rPr>
          <w:sz w:val="28"/>
          <w:szCs w:val="28"/>
        </w:rPr>
        <w:softHyphen/>
        <w:t>венных фондов 20 строительных организаций и сметной стоимости строи</w:t>
      </w:r>
      <w:r w:rsidRPr="000E02F9">
        <w:rPr>
          <w:sz w:val="28"/>
          <w:szCs w:val="28"/>
        </w:rPr>
        <w:softHyphen/>
        <w:t>тельно-монтажных работ.</w:t>
      </w:r>
    </w:p>
    <w:p w:rsidR="00CF1CD0" w:rsidRPr="000E02F9" w:rsidRDefault="00CF1CD0" w:rsidP="004004F2">
      <w:pPr>
        <w:pStyle w:val="22"/>
        <w:shd w:val="clear" w:color="auto" w:fill="auto"/>
        <w:spacing w:before="0" w:line="240" w:lineRule="auto"/>
        <w:ind w:right="-1" w:firstLine="709"/>
        <w:rPr>
          <w:sz w:val="28"/>
          <w:szCs w:val="28"/>
        </w:rPr>
      </w:pPr>
      <w:r w:rsidRPr="000E02F9">
        <w:rPr>
          <w:sz w:val="28"/>
          <w:szCs w:val="28"/>
        </w:rPr>
        <w:t>Произведите группировку организаций по среднегодовой стоимости ос</w:t>
      </w:r>
      <w:r w:rsidRPr="000E02F9">
        <w:rPr>
          <w:sz w:val="28"/>
          <w:szCs w:val="28"/>
        </w:rPr>
        <w:softHyphen/>
        <w:t>новных производственных фондов, образовав пять групп организаций с рав</w:t>
      </w:r>
      <w:r w:rsidRPr="000E02F9">
        <w:rPr>
          <w:sz w:val="28"/>
          <w:szCs w:val="28"/>
        </w:rPr>
        <w:softHyphen/>
        <w:t>ными интервалами. По каждой группе и совокупности организаций подсчи</w:t>
      </w:r>
      <w:r w:rsidRPr="000E02F9">
        <w:rPr>
          <w:sz w:val="28"/>
          <w:szCs w:val="28"/>
        </w:rPr>
        <w:softHyphen/>
        <w:t>тайте:</w:t>
      </w:r>
    </w:p>
    <w:p w:rsidR="00CF1CD0" w:rsidRPr="000E02F9" w:rsidRDefault="00CF1CD0" w:rsidP="004004F2">
      <w:pPr>
        <w:pStyle w:val="22"/>
        <w:shd w:val="clear" w:color="auto" w:fill="auto"/>
        <w:tabs>
          <w:tab w:val="left" w:pos="731"/>
        </w:tabs>
        <w:spacing w:before="0" w:line="240" w:lineRule="auto"/>
        <w:ind w:right="-1" w:firstLine="709"/>
        <w:rPr>
          <w:sz w:val="28"/>
          <w:szCs w:val="28"/>
        </w:rPr>
      </w:pPr>
      <w:r w:rsidRPr="000E02F9">
        <w:rPr>
          <w:sz w:val="28"/>
          <w:szCs w:val="28"/>
        </w:rPr>
        <w:t>а)</w:t>
      </w:r>
      <w:r w:rsidRPr="000E02F9">
        <w:rPr>
          <w:sz w:val="28"/>
          <w:szCs w:val="28"/>
        </w:rPr>
        <w:tab/>
        <w:t>число организаций и их структуру по группам в процентах к итогу;</w:t>
      </w:r>
    </w:p>
    <w:p w:rsidR="00CF1CD0" w:rsidRPr="000E02F9" w:rsidRDefault="00CF1CD0" w:rsidP="004004F2">
      <w:pPr>
        <w:pStyle w:val="22"/>
        <w:shd w:val="clear" w:color="auto" w:fill="auto"/>
        <w:tabs>
          <w:tab w:val="left" w:pos="704"/>
        </w:tabs>
        <w:spacing w:before="0" w:line="240" w:lineRule="auto"/>
        <w:ind w:right="-1" w:firstLine="709"/>
        <w:rPr>
          <w:sz w:val="28"/>
          <w:szCs w:val="28"/>
        </w:rPr>
      </w:pPr>
      <w:r w:rsidRPr="000E02F9">
        <w:rPr>
          <w:sz w:val="28"/>
          <w:szCs w:val="28"/>
        </w:rPr>
        <w:t>б)</w:t>
      </w:r>
      <w:r w:rsidRPr="000E02F9">
        <w:rPr>
          <w:sz w:val="28"/>
          <w:szCs w:val="28"/>
        </w:rPr>
        <w:tab/>
        <w:t>среднегодовую стоимость основных производственных фондов - всего и в среднем на один завод;</w:t>
      </w:r>
    </w:p>
    <w:p w:rsidR="00CF1CD0" w:rsidRPr="000E02F9" w:rsidRDefault="00CF1CD0" w:rsidP="004004F2">
      <w:pPr>
        <w:pStyle w:val="22"/>
        <w:shd w:val="clear" w:color="auto" w:fill="auto"/>
        <w:tabs>
          <w:tab w:val="left" w:pos="745"/>
        </w:tabs>
        <w:spacing w:before="0" w:line="240" w:lineRule="auto"/>
        <w:ind w:right="-1" w:firstLine="709"/>
        <w:rPr>
          <w:sz w:val="28"/>
          <w:szCs w:val="28"/>
        </w:rPr>
      </w:pPr>
      <w:r w:rsidRPr="000E02F9">
        <w:rPr>
          <w:sz w:val="28"/>
          <w:szCs w:val="28"/>
        </w:rPr>
        <w:t>в)</w:t>
      </w:r>
      <w:r w:rsidRPr="000E02F9">
        <w:rPr>
          <w:sz w:val="28"/>
          <w:szCs w:val="28"/>
        </w:rPr>
        <w:tab/>
        <w:t>сметную стоимость - всего и в среднем на один завод.</w:t>
      </w:r>
    </w:p>
    <w:p w:rsidR="00CF1CD0" w:rsidRPr="000E02F9" w:rsidRDefault="00CF1CD0" w:rsidP="004004F2">
      <w:pPr>
        <w:pStyle w:val="22"/>
        <w:numPr>
          <w:ilvl w:val="0"/>
          <w:numId w:val="1"/>
        </w:numPr>
        <w:shd w:val="clear" w:color="auto" w:fill="auto"/>
        <w:tabs>
          <w:tab w:val="left" w:pos="680"/>
        </w:tabs>
        <w:spacing w:before="0" w:line="240" w:lineRule="auto"/>
        <w:ind w:right="-1" w:firstLine="709"/>
        <w:rPr>
          <w:sz w:val="28"/>
          <w:szCs w:val="28"/>
        </w:rPr>
      </w:pPr>
      <w:r w:rsidRPr="000E02F9">
        <w:rPr>
          <w:sz w:val="28"/>
          <w:szCs w:val="28"/>
        </w:rPr>
        <w:t>Результаты группировки проиллюстрируйте графически, для чего по</w:t>
      </w:r>
      <w:r w:rsidRPr="000E02F9">
        <w:rPr>
          <w:sz w:val="28"/>
          <w:szCs w:val="28"/>
        </w:rPr>
        <w:softHyphen/>
        <w:t>стройте:</w:t>
      </w:r>
    </w:p>
    <w:p w:rsidR="00CF1CD0" w:rsidRDefault="00CF1CD0" w:rsidP="004004F2">
      <w:pPr>
        <w:pStyle w:val="22"/>
        <w:shd w:val="clear" w:color="auto" w:fill="auto"/>
        <w:tabs>
          <w:tab w:val="left" w:pos="745"/>
        </w:tabs>
        <w:spacing w:before="0" w:line="240" w:lineRule="auto"/>
        <w:ind w:right="-1" w:firstLine="709"/>
        <w:rPr>
          <w:sz w:val="28"/>
          <w:szCs w:val="28"/>
        </w:rPr>
      </w:pPr>
      <w:r w:rsidRPr="000E02F9">
        <w:rPr>
          <w:sz w:val="28"/>
          <w:szCs w:val="28"/>
        </w:rPr>
        <w:t>а)</w:t>
      </w:r>
      <w:r w:rsidRPr="000E02F9">
        <w:rPr>
          <w:sz w:val="28"/>
          <w:szCs w:val="28"/>
        </w:rPr>
        <w:tab/>
        <w:t>секторную диаграмму (по структуре организаций по группам).</w:t>
      </w:r>
    </w:p>
    <w:p w:rsidR="000E02F9" w:rsidRPr="000E02F9" w:rsidRDefault="000E02F9" w:rsidP="004004F2">
      <w:pPr>
        <w:spacing w:after="0" w:line="240" w:lineRule="auto"/>
        <w:ind w:right="-1" w:firstLine="709"/>
        <w:jc w:val="both"/>
        <w:rPr>
          <w:rFonts w:ascii="Times New Roman" w:eastAsia="Times New Roman" w:hAnsi="Times New Roman" w:cs="Times New Roman"/>
          <w:sz w:val="28"/>
          <w:szCs w:val="20"/>
          <w:lang w:eastAsia="ru-RU"/>
        </w:rPr>
      </w:pPr>
      <w:r w:rsidRPr="000E02F9">
        <w:rPr>
          <w:rFonts w:ascii="Times New Roman" w:hAnsi="Times New Roman" w:cs="Times New Roman"/>
          <w:sz w:val="28"/>
          <w:szCs w:val="28"/>
        </w:rPr>
        <w:t xml:space="preserve">3. </w:t>
      </w:r>
      <w:r w:rsidRPr="000E02F9">
        <w:rPr>
          <w:rFonts w:ascii="Times New Roman" w:eastAsia="Times New Roman" w:hAnsi="Times New Roman" w:cs="Times New Roman"/>
          <w:sz w:val="28"/>
          <w:szCs w:val="20"/>
          <w:lang w:eastAsia="ru-RU"/>
        </w:rPr>
        <w:t>Результаты расчетов представьте в виде таблицы</w:t>
      </w:r>
      <w:r>
        <w:rPr>
          <w:rFonts w:ascii="Times New Roman" w:eastAsia="Times New Roman" w:hAnsi="Times New Roman" w:cs="Times New Roman"/>
          <w:sz w:val="28"/>
          <w:szCs w:val="20"/>
          <w:lang w:eastAsia="ru-RU"/>
        </w:rPr>
        <w:t xml:space="preserve"> </w:t>
      </w:r>
      <w:r w:rsidR="001A485F">
        <w:rPr>
          <w:rFonts w:ascii="Times New Roman" w:eastAsia="Times New Roman" w:hAnsi="Times New Roman" w:cs="Times New Roman"/>
          <w:sz w:val="28"/>
          <w:szCs w:val="20"/>
          <w:lang w:eastAsia="ru-RU"/>
        </w:rPr>
        <w:t>5.</w:t>
      </w:r>
      <w:r>
        <w:rPr>
          <w:rFonts w:ascii="Times New Roman" w:eastAsia="Times New Roman" w:hAnsi="Times New Roman" w:cs="Times New Roman"/>
          <w:sz w:val="28"/>
          <w:szCs w:val="20"/>
          <w:lang w:eastAsia="ru-RU"/>
        </w:rPr>
        <w:t>3</w:t>
      </w:r>
      <w:r w:rsidRPr="000E02F9">
        <w:rPr>
          <w:rFonts w:ascii="Times New Roman" w:eastAsia="Times New Roman" w:hAnsi="Times New Roman" w:cs="Times New Roman"/>
          <w:sz w:val="28"/>
          <w:szCs w:val="20"/>
          <w:lang w:eastAsia="ru-RU"/>
        </w:rPr>
        <w:t xml:space="preserve">. Сформулируйте выводы. </w:t>
      </w:r>
    </w:p>
    <w:p w:rsidR="00CF1CD0" w:rsidRPr="000E02F9" w:rsidRDefault="00CF1CD0" w:rsidP="004004F2">
      <w:pPr>
        <w:pStyle w:val="22"/>
        <w:shd w:val="clear" w:color="auto" w:fill="auto"/>
        <w:spacing w:before="0" w:line="240" w:lineRule="auto"/>
        <w:ind w:right="-1" w:firstLine="0"/>
        <w:jc w:val="center"/>
        <w:rPr>
          <w:sz w:val="28"/>
          <w:szCs w:val="28"/>
        </w:rPr>
      </w:pPr>
      <w:r w:rsidRPr="000E02F9">
        <w:rPr>
          <w:sz w:val="28"/>
          <w:szCs w:val="28"/>
        </w:rPr>
        <w:t xml:space="preserve">Исходные данные для решения задачи приведены в таблицах </w:t>
      </w:r>
      <w:r w:rsidR="001A485F">
        <w:rPr>
          <w:sz w:val="28"/>
          <w:szCs w:val="28"/>
        </w:rPr>
        <w:t>5.</w:t>
      </w:r>
      <w:r w:rsidRPr="000E02F9">
        <w:rPr>
          <w:sz w:val="28"/>
          <w:szCs w:val="28"/>
        </w:rPr>
        <w:t xml:space="preserve">1 и </w:t>
      </w:r>
      <w:r w:rsidR="001A485F">
        <w:rPr>
          <w:sz w:val="28"/>
          <w:szCs w:val="28"/>
        </w:rPr>
        <w:t>5.</w:t>
      </w:r>
      <w:r w:rsidRPr="000E02F9">
        <w:rPr>
          <w:sz w:val="28"/>
          <w:szCs w:val="28"/>
        </w:rPr>
        <w:t>2.</w:t>
      </w:r>
    </w:p>
    <w:p w:rsidR="00CF1CD0" w:rsidRPr="000E02F9" w:rsidRDefault="00CF1CD0" w:rsidP="00047C77">
      <w:pPr>
        <w:pStyle w:val="a4"/>
        <w:shd w:val="clear" w:color="auto" w:fill="auto"/>
        <w:spacing w:line="240" w:lineRule="auto"/>
        <w:jc w:val="right"/>
        <w:rPr>
          <w:sz w:val="28"/>
          <w:szCs w:val="28"/>
        </w:rPr>
      </w:pPr>
      <w:r w:rsidRPr="000E02F9">
        <w:rPr>
          <w:sz w:val="28"/>
          <w:szCs w:val="28"/>
        </w:rPr>
        <w:t>Та</w:t>
      </w:r>
      <w:r w:rsidR="00047C77" w:rsidRPr="000E02F9">
        <w:rPr>
          <w:sz w:val="28"/>
          <w:szCs w:val="28"/>
        </w:rPr>
        <w:t>б</w:t>
      </w:r>
      <w:r w:rsidRPr="000E02F9">
        <w:rPr>
          <w:sz w:val="28"/>
          <w:szCs w:val="28"/>
        </w:rPr>
        <w:t xml:space="preserve">лица </w:t>
      </w:r>
      <w:r w:rsidR="001A485F">
        <w:rPr>
          <w:sz w:val="28"/>
          <w:szCs w:val="28"/>
        </w:rPr>
        <w:t>5.</w:t>
      </w:r>
      <w:r w:rsidRPr="000E02F9">
        <w:rPr>
          <w:sz w:val="28"/>
          <w:szCs w:val="28"/>
        </w:rPr>
        <w:t>1</w:t>
      </w:r>
    </w:p>
    <w:tbl>
      <w:tblPr>
        <w:tblOverlap w:val="never"/>
        <w:tblW w:w="9971" w:type="dxa"/>
        <w:jc w:val="center"/>
        <w:tblLayout w:type="fixed"/>
        <w:tblCellMar>
          <w:left w:w="10" w:type="dxa"/>
          <w:right w:w="10" w:type="dxa"/>
        </w:tblCellMar>
        <w:tblLook w:val="0000" w:firstRow="0" w:lastRow="0" w:firstColumn="0" w:lastColumn="0" w:noHBand="0" w:noVBand="0"/>
      </w:tblPr>
      <w:tblGrid>
        <w:gridCol w:w="1349"/>
        <w:gridCol w:w="859"/>
        <w:gridCol w:w="855"/>
        <w:gridCol w:w="859"/>
        <w:gridCol w:w="859"/>
        <w:gridCol w:w="867"/>
        <w:gridCol w:w="859"/>
        <w:gridCol w:w="859"/>
        <w:gridCol w:w="859"/>
        <w:gridCol w:w="859"/>
        <w:gridCol w:w="887"/>
      </w:tblGrid>
      <w:tr w:rsidR="00CF1CD0" w:rsidRPr="00F4004D" w:rsidTr="000E02F9">
        <w:trPr>
          <w:trHeight w:hRule="exact" w:val="342"/>
          <w:jc w:val="center"/>
        </w:trPr>
        <w:tc>
          <w:tcPr>
            <w:tcW w:w="1349" w:type="dxa"/>
            <w:vMerge w:val="restart"/>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left="160" w:firstLine="0"/>
              <w:jc w:val="left"/>
              <w:rPr>
                <w:sz w:val="20"/>
                <w:szCs w:val="20"/>
              </w:rPr>
            </w:pPr>
            <w:r w:rsidRPr="00F4004D">
              <w:rPr>
                <w:rStyle w:val="285pt"/>
                <w:sz w:val="20"/>
                <w:szCs w:val="20"/>
              </w:rPr>
              <w:t>Номер</w:t>
            </w:r>
          </w:p>
          <w:p w:rsidR="00CF1CD0" w:rsidRPr="00F4004D" w:rsidRDefault="00CF1CD0" w:rsidP="00047C77">
            <w:pPr>
              <w:pStyle w:val="22"/>
              <w:shd w:val="clear" w:color="auto" w:fill="auto"/>
              <w:spacing w:before="0" w:line="240" w:lineRule="auto"/>
              <w:ind w:left="160" w:firstLine="0"/>
              <w:jc w:val="left"/>
              <w:rPr>
                <w:sz w:val="20"/>
                <w:szCs w:val="20"/>
              </w:rPr>
            </w:pPr>
            <w:r w:rsidRPr="00F4004D">
              <w:rPr>
                <w:rStyle w:val="285pt"/>
                <w:sz w:val="20"/>
                <w:szCs w:val="20"/>
              </w:rPr>
              <w:t>организации</w:t>
            </w:r>
          </w:p>
        </w:tc>
        <w:tc>
          <w:tcPr>
            <w:tcW w:w="8622" w:type="dxa"/>
            <w:gridSpan w:val="10"/>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Среднегодовая стоимость основных производственных фондов, млн. руб.</w:t>
            </w:r>
          </w:p>
        </w:tc>
      </w:tr>
      <w:tr w:rsidR="00CF1CD0" w:rsidRPr="00F4004D" w:rsidTr="000E02F9">
        <w:trPr>
          <w:trHeight w:hRule="exact" w:val="325"/>
          <w:jc w:val="center"/>
        </w:trPr>
        <w:tc>
          <w:tcPr>
            <w:tcW w:w="1349" w:type="dxa"/>
            <w:vMerge/>
            <w:tcBorders>
              <w:left w:val="single" w:sz="4" w:space="0" w:color="auto"/>
            </w:tcBorders>
            <w:shd w:val="clear" w:color="auto" w:fill="FFFFFF"/>
            <w:vAlign w:val="bottom"/>
          </w:tcPr>
          <w:p w:rsidR="00CF1CD0" w:rsidRPr="00F4004D" w:rsidRDefault="00CF1CD0" w:rsidP="00047C77">
            <w:pPr>
              <w:spacing w:after="0" w:line="240" w:lineRule="auto"/>
              <w:rPr>
                <w:rFonts w:ascii="Times New Roman" w:hAnsi="Times New Roman" w:cs="Times New Roman"/>
                <w:sz w:val="20"/>
                <w:szCs w:val="20"/>
              </w:rPr>
            </w:pPr>
          </w:p>
        </w:tc>
        <w:tc>
          <w:tcPr>
            <w:tcW w:w="8622" w:type="dxa"/>
            <w:gridSpan w:val="10"/>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Номер варианта</w:t>
            </w:r>
          </w:p>
        </w:tc>
      </w:tr>
      <w:tr w:rsidR="00047C77" w:rsidRPr="00F4004D" w:rsidTr="000E02F9">
        <w:trPr>
          <w:trHeight w:hRule="exact" w:val="322"/>
          <w:jc w:val="center"/>
        </w:trPr>
        <w:tc>
          <w:tcPr>
            <w:tcW w:w="1349" w:type="dxa"/>
            <w:vMerge/>
            <w:tcBorders>
              <w:left w:val="single" w:sz="4" w:space="0" w:color="auto"/>
            </w:tcBorders>
            <w:shd w:val="clear" w:color="auto" w:fill="FFFFFF"/>
            <w:vAlign w:val="bottom"/>
          </w:tcPr>
          <w:p w:rsidR="00CF1CD0" w:rsidRPr="00F4004D" w:rsidRDefault="00CF1CD0" w:rsidP="00047C77">
            <w:pPr>
              <w:spacing w:after="0" w:line="240" w:lineRule="auto"/>
              <w:rPr>
                <w:rFonts w:ascii="Times New Roman" w:hAnsi="Times New Roman" w:cs="Times New Roman"/>
                <w:sz w:val="20"/>
                <w:szCs w:val="20"/>
              </w:rPr>
            </w:pP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9</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0</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56,2</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52,0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51,1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75,2</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128,5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81,6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42,4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55,6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80,6</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75,4</w:t>
            </w:r>
          </w:p>
        </w:tc>
      </w:tr>
      <w:tr w:rsidR="00047C77" w:rsidRPr="00F4004D" w:rsidTr="000E02F9">
        <w:trPr>
          <w:trHeight w:hRule="exact" w:val="322"/>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45,2</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38,7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31,0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66.5</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78,1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63,4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61,8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43,7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51,5</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61,3</w:t>
            </w:r>
          </w:p>
        </w:tc>
      </w:tr>
      <w:tr w:rsidR="00047C77" w:rsidRPr="00F4004D" w:rsidTr="000E02F9">
        <w:trPr>
          <w:trHeight w:hRule="exact" w:val="322"/>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71,8</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41,6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33,2</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8,5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55,2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65,3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91,8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49,1</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73,2</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25,0</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56,5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31,9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67,1</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41,0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66,7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20,5</w:t>
            </w:r>
          </w:p>
        </w:tc>
        <w:tc>
          <w:tcPr>
            <w:tcW w:w="859" w:type="dxa"/>
            <w:tcBorders>
              <w:top w:val="single" w:sz="4" w:space="0" w:color="auto"/>
              <w:left w:val="single" w:sz="4" w:space="0" w:color="auto"/>
            </w:tcBorders>
            <w:shd w:val="clear" w:color="auto" w:fill="FFFFFF"/>
            <w:vAlign w:val="center"/>
          </w:tcPr>
          <w:p w:rsidR="00CF1CD0" w:rsidRPr="00F4004D" w:rsidRDefault="00F4004D" w:rsidP="00047C77">
            <w:pPr>
              <w:pStyle w:val="22"/>
              <w:shd w:val="clear" w:color="auto" w:fill="auto"/>
              <w:spacing w:before="0" w:line="240" w:lineRule="auto"/>
              <w:ind w:firstLine="0"/>
              <w:jc w:val="center"/>
              <w:rPr>
                <w:sz w:val="20"/>
                <w:szCs w:val="20"/>
              </w:rPr>
            </w:pPr>
            <w:r>
              <w:rPr>
                <w:rStyle w:val="28pt"/>
                <w:i w:val="0"/>
                <w:sz w:val="20"/>
                <w:szCs w:val="20"/>
                <w:lang w:val="ru-RU"/>
              </w:rPr>
              <w:t>127,9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67,2</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125,0</w:t>
            </w:r>
          </w:p>
        </w:tc>
      </w:tr>
      <w:tr w:rsidR="00047C77" w:rsidRPr="00F4004D" w:rsidTr="000E02F9">
        <w:trPr>
          <w:trHeight w:hRule="exact" w:val="322"/>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105,0</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45,5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56,8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34,5</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43,4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10,3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64,3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69,3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34,3</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48,6</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65,5</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42,2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35,4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33,9</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55,2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16,2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40,1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73,7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33,8</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63,7</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75,1</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61,4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9.8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39,3</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43,6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39,4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80,0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29,1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39,6</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30,2</w:t>
            </w:r>
          </w:p>
        </w:tc>
      </w:tr>
      <w:tr w:rsidR="00047C77" w:rsidRPr="00F4004D" w:rsidTr="000E02F9">
        <w:trPr>
          <w:trHeight w:hRule="exact" w:val="322"/>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71,1</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65,0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10,7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41,5</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91,4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33,8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51,9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45,6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41,0</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103,1</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83,0</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20,9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70,5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59,8</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14,2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49,2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49,3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14,7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59,6</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85,0</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56,4</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64,3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45,3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64,0</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76,1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30,1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43,4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76,1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64,2</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90,9</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45.3</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40,1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81,5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39,3</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36,2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51,4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58,1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36,2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39,7</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67,3</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61,0</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80,9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63,7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56,4</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44,7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31,6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72,0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44,8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56,8</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58,3</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30,1</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51,4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55,0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35,1</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69,5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66,3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69,3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35,7</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5,0</w:t>
            </w:r>
          </w:p>
        </w:tc>
      </w:tr>
      <w:tr w:rsidR="00047C77" w:rsidRPr="00F4004D" w:rsidTr="000E02F9">
        <w:trPr>
          <w:trHeight w:hRule="exact" w:val="322"/>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69,9</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49,7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66,9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30,0</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46,1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31,6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30,9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46,2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30,1</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83,1</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15</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65,3</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43,2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10,3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54,6</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58,3</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56,2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67;3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58,4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54,3</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92,0</w:t>
            </w:r>
          </w:p>
        </w:tc>
      </w:tr>
      <w:tr w:rsidR="00047C77" w:rsidRPr="00F4004D" w:rsidTr="000E02F9">
        <w:trPr>
          <w:trHeight w:hRule="exact" w:val="322"/>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41.8</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58,1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47,2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20,5</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117,7</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68,1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34,7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117,2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20,1</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78,5</w:t>
            </w:r>
          </w:p>
        </w:tc>
      </w:tr>
      <w:tr w:rsidR="00047C77" w:rsidRPr="00F4004D" w:rsidTr="000E02F9">
        <w:trPr>
          <w:trHeight w:hRule="exact" w:val="322"/>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41,2</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72,6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27,4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45,1</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74,0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29,7</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31,8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74,6</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45,5</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22,0</w:t>
            </w:r>
          </w:p>
        </w:tc>
      </w:tr>
      <w:tr w:rsidR="00047C77" w:rsidRPr="00F4004D" w:rsidTr="000E02F9">
        <w:trPr>
          <w:trHeight w:hRule="exact" w:val="325"/>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42,6</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66,3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29,4</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48,2</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109,3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27,3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35,9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109,0</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48,7</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121,4</w:t>
            </w:r>
          </w:p>
        </w:tc>
      </w:tr>
      <w:tr w:rsidR="00047C77" w:rsidRPr="00F4004D" w:rsidTr="000E02F9">
        <w:trPr>
          <w:trHeight w:hRule="exact" w:val="322"/>
          <w:jc w:val="center"/>
        </w:trPr>
        <w:tc>
          <w:tcPr>
            <w:tcW w:w="134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19</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41,0</w:t>
            </w:r>
          </w:p>
        </w:tc>
        <w:tc>
          <w:tcPr>
            <w:tcW w:w="855"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30,</w:t>
            </w:r>
            <w:r w:rsidRPr="00F4004D">
              <w:rPr>
                <w:rStyle w:val="285pt"/>
                <w:sz w:val="20"/>
                <w:szCs w:val="20"/>
                <w:lang w:val="en-US" w:bidi="en-US"/>
              </w:rPr>
              <w:t xml:space="preserve"> </w:t>
            </w:r>
            <w:r w:rsidRPr="00F4004D">
              <w:rPr>
                <w:rStyle w:val="285pt"/>
                <w:sz w:val="20"/>
                <w:szCs w:val="20"/>
              </w:rPr>
              <w:t>1</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68,3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59,3</w:t>
            </w:r>
          </w:p>
        </w:tc>
        <w:tc>
          <w:tcPr>
            <w:tcW w:w="867"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94,3</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47,8</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41,2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9,2</w:t>
            </w:r>
          </w:p>
        </w:tc>
        <w:tc>
          <w:tcPr>
            <w:tcW w:w="859"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59,9</w:t>
            </w:r>
          </w:p>
        </w:tc>
        <w:tc>
          <w:tcPr>
            <w:tcW w:w="887"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5,8</w:t>
            </w:r>
          </w:p>
        </w:tc>
      </w:tr>
      <w:tr w:rsidR="00047C77" w:rsidRPr="00F4004D" w:rsidTr="000E02F9">
        <w:trPr>
          <w:trHeight w:hRule="exact" w:val="350"/>
          <w:jc w:val="center"/>
        </w:trPr>
        <w:tc>
          <w:tcPr>
            <w:tcW w:w="1349" w:type="dxa"/>
            <w:tcBorders>
              <w:top w:val="single" w:sz="4" w:space="0" w:color="auto"/>
              <w:left w:val="single" w:sz="4" w:space="0" w:color="auto"/>
              <w:bottom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20</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56,7</w:t>
            </w:r>
          </w:p>
        </w:tc>
        <w:tc>
          <w:tcPr>
            <w:tcW w:w="855"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67,5</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65,1</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72,4</w:t>
            </w:r>
          </w:p>
        </w:tc>
        <w:tc>
          <w:tcPr>
            <w:tcW w:w="867"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89,1</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52,1</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41,7</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115,4</w:t>
            </w:r>
          </w:p>
        </w:tc>
        <w:tc>
          <w:tcPr>
            <w:tcW w:w="85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0"/>
                <w:szCs w:val="20"/>
              </w:rPr>
            </w:pPr>
            <w:r w:rsidRPr="00F4004D">
              <w:rPr>
                <w:rStyle w:val="285pt"/>
                <w:sz w:val="20"/>
                <w:szCs w:val="20"/>
              </w:rPr>
              <w:t>72,6.</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260" w:firstLine="0"/>
              <w:jc w:val="center"/>
              <w:rPr>
                <w:sz w:val="20"/>
                <w:szCs w:val="20"/>
              </w:rPr>
            </w:pPr>
            <w:r w:rsidRPr="00F4004D">
              <w:rPr>
                <w:rStyle w:val="285pt"/>
                <w:sz w:val="20"/>
                <w:szCs w:val="20"/>
              </w:rPr>
              <w:t>68,9</w:t>
            </w:r>
          </w:p>
        </w:tc>
      </w:tr>
    </w:tbl>
    <w:p w:rsidR="00206011" w:rsidRDefault="00F4004D" w:rsidP="004004F2">
      <w:pPr>
        <w:tabs>
          <w:tab w:val="left" w:pos="604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CF1CD0" w:rsidRPr="004004F2" w:rsidRDefault="00CF1CD0" w:rsidP="004004F2">
      <w:pPr>
        <w:tabs>
          <w:tab w:val="left" w:pos="6045"/>
        </w:tabs>
        <w:spacing w:after="0" w:line="240" w:lineRule="auto"/>
        <w:jc w:val="right"/>
        <w:rPr>
          <w:rFonts w:ascii="Times New Roman" w:hAnsi="Times New Roman" w:cs="Times New Roman"/>
          <w:sz w:val="28"/>
          <w:szCs w:val="28"/>
        </w:rPr>
      </w:pPr>
      <w:r w:rsidRPr="004004F2">
        <w:rPr>
          <w:rFonts w:ascii="Times New Roman" w:hAnsi="Times New Roman" w:cs="Times New Roman"/>
          <w:sz w:val="28"/>
          <w:szCs w:val="28"/>
        </w:rPr>
        <w:t xml:space="preserve">Таблица </w:t>
      </w:r>
      <w:r w:rsidR="001A485F">
        <w:rPr>
          <w:rFonts w:ascii="Times New Roman" w:hAnsi="Times New Roman" w:cs="Times New Roman"/>
          <w:sz w:val="28"/>
          <w:szCs w:val="28"/>
        </w:rPr>
        <w:t>5.</w:t>
      </w:r>
      <w:r w:rsidRPr="004004F2">
        <w:rPr>
          <w:rFonts w:ascii="Times New Roman" w:hAnsi="Times New Roman" w:cs="Times New Roman"/>
          <w:sz w:val="28"/>
          <w:szCs w:val="28"/>
        </w:rPr>
        <w:t>2</w:t>
      </w:r>
    </w:p>
    <w:tbl>
      <w:tblPr>
        <w:tblOverlap w:val="never"/>
        <w:tblW w:w="98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28"/>
        <w:gridCol w:w="859"/>
        <w:gridCol w:w="846"/>
        <w:gridCol w:w="852"/>
        <w:gridCol w:w="846"/>
        <w:gridCol w:w="859"/>
        <w:gridCol w:w="859"/>
        <w:gridCol w:w="852"/>
        <w:gridCol w:w="852"/>
        <w:gridCol w:w="852"/>
        <w:gridCol w:w="860"/>
      </w:tblGrid>
      <w:tr w:rsidR="00CF1CD0" w:rsidRPr="00047C77" w:rsidTr="000E02F9">
        <w:trPr>
          <w:trHeight w:hRule="exact" w:val="287"/>
          <w:jc w:val="center"/>
        </w:trPr>
        <w:tc>
          <w:tcPr>
            <w:tcW w:w="1328" w:type="dxa"/>
            <w:vMerge w:val="restart"/>
            <w:shd w:val="clear" w:color="auto" w:fill="FFFFFF"/>
            <w:vAlign w:val="center"/>
          </w:tcPr>
          <w:p w:rsidR="00CF1CD0" w:rsidRPr="00047C77" w:rsidRDefault="00CF1CD0" w:rsidP="000E02F9">
            <w:pPr>
              <w:pStyle w:val="22"/>
              <w:shd w:val="clear" w:color="auto" w:fill="auto"/>
              <w:spacing w:before="0" w:line="240" w:lineRule="auto"/>
              <w:ind w:left="160" w:firstLine="0"/>
              <w:jc w:val="center"/>
              <w:rPr>
                <w:sz w:val="20"/>
                <w:szCs w:val="20"/>
              </w:rPr>
            </w:pPr>
            <w:r w:rsidRPr="00047C77">
              <w:rPr>
                <w:rStyle w:val="285pt"/>
                <w:sz w:val="20"/>
                <w:szCs w:val="20"/>
              </w:rPr>
              <w:t>Номер</w:t>
            </w:r>
          </w:p>
          <w:p w:rsidR="00CF1CD0" w:rsidRPr="00047C77" w:rsidRDefault="000E02F9" w:rsidP="000E02F9">
            <w:pPr>
              <w:pStyle w:val="22"/>
              <w:shd w:val="clear" w:color="auto" w:fill="auto"/>
              <w:spacing w:before="0" w:line="240" w:lineRule="auto"/>
              <w:ind w:left="160" w:firstLine="0"/>
              <w:jc w:val="center"/>
              <w:rPr>
                <w:sz w:val="20"/>
                <w:szCs w:val="20"/>
              </w:rPr>
            </w:pPr>
            <w:r>
              <w:rPr>
                <w:rStyle w:val="285pt"/>
                <w:sz w:val="20"/>
                <w:szCs w:val="20"/>
              </w:rPr>
              <w:t>органи</w:t>
            </w:r>
            <w:r w:rsidRPr="00047C77">
              <w:rPr>
                <w:rStyle w:val="285pt"/>
                <w:sz w:val="20"/>
                <w:szCs w:val="20"/>
              </w:rPr>
              <w:t>зации</w:t>
            </w:r>
          </w:p>
        </w:tc>
        <w:tc>
          <w:tcPr>
            <w:tcW w:w="8537" w:type="dxa"/>
            <w:gridSpan w:val="10"/>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sz w:val="20"/>
                <w:szCs w:val="20"/>
              </w:rPr>
              <w:t>Сметная стоимость строи</w:t>
            </w:r>
            <w:r w:rsidRPr="00047C77">
              <w:rPr>
                <w:sz w:val="20"/>
                <w:szCs w:val="20"/>
              </w:rPr>
              <w:softHyphen/>
              <w:t>тельно-монтажных работ</w:t>
            </w:r>
            <w:r w:rsidRPr="00047C77">
              <w:rPr>
                <w:rStyle w:val="285pt"/>
                <w:sz w:val="20"/>
                <w:szCs w:val="20"/>
              </w:rPr>
              <w:t>, млн. руб.</w:t>
            </w:r>
          </w:p>
        </w:tc>
      </w:tr>
      <w:tr w:rsidR="00CF1CD0" w:rsidRPr="00047C77" w:rsidTr="000E02F9">
        <w:trPr>
          <w:trHeight w:hRule="exact" w:val="276"/>
          <w:jc w:val="center"/>
        </w:trPr>
        <w:tc>
          <w:tcPr>
            <w:tcW w:w="1328" w:type="dxa"/>
            <w:vMerge/>
            <w:shd w:val="clear" w:color="auto" w:fill="FFFFFF"/>
            <w:vAlign w:val="center"/>
          </w:tcPr>
          <w:p w:rsidR="00CF1CD0" w:rsidRPr="00047C77" w:rsidRDefault="00CF1CD0" w:rsidP="000E02F9">
            <w:pPr>
              <w:pStyle w:val="22"/>
              <w:spacing w:before="0" w:line="240" w:lineRule="auto"/>
              <w:jc w:val="center"/>
              <w:rPr>
                <w:sz w:val="20"/>
                <w:szCs w:val="20"/>
              </w:rPr>
            </w:pPr>
          </w:p>
        </w:tc>
        <w:tc>
          <w:tcPr>
            <w:tcW w:w="8537" w:type="dxa"/>
            <w:gridSpan w:val="10"/>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rStyle w:val="285pt"/>
                <w:sz w:val="20"/>
                <w:szCs w:val="20"/>
              </w:rPr>
            </w:pPr>
            <w:r w:rsidRPr="00047C77">
              <w:rPr>
                <w:rStyle w:val="285pt"/>
                <w:sz w:val="20"/>
                <w:szCs w:val="20"/>
              </w:rPr>
              <w:t>Номер варианта</w:t>
            </w:r>
          </w:p>
        </w:tc>
      </w:tr>
      <w:tr w:rsidR="00047C77" w:rsidRPr="00047C77" w:rsidTr="000E02F9">
        <w:trPr>
          <w:trHeight w:hRule="exact" w:val="281"/>
          <w:jc w:val="center"/>
        </w:trPr>
        <w:tc>
          <w:tcPr>
            <w:tcW w:w="1328" w:type="dxa"/>
            <w:vMerge/>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0</w:t>
            </w:r>
          </w:p>
        </w:tc>
      </w:tr>
      <w:tr w:rsidR="00047C77" w:rsidRPr="00047C77" w:rsidTr="000E02F9">
        <w:trPr>
          <w:trHeight w:hRule="exact" w:val="331"/>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lastRenderedPageBreak/>
              <w:t>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88,4</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69,4</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42,1</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94,1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159,0</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76,2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46,0</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57,3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102,4</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103,1</w:t>
            </w:r>
          </w:p>
        </w:tc>
      </w:tr>
      <w:tr w:rsidR="00047C77" w:rsidRPr="00047C77" w:rsidTr="000E02F9">
        <w:trPr>
          <w:trHeight w:hRule="exact" w:val="338"/>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2</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35,9</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43,2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40,8</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112,6</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102,3</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60,4</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84,3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48,2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58,6</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85,9</w:t>
            </w:r>
          </w:p>
        </w:tc>
      </w:tr>
      <w:tr w:rsidR="00047C77" w:rsidRPr="00047C77" w:rsidTr="000E02F9">
        <w:trPr>
          <w:trHeight w:hRule="exact" w:val="338"/>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96,3</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59,6</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4,3</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34,0</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84,3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73,2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109,9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53,3</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71,4</w:t>
            </w:r>
          </w:p>
        </w:tc>
      </w:tr>
      <w:tr w:rsidR="00047C77" w:rsidRPr="00047C77" w:rsidTr="000E02F9">
        <w:trPr>
          <w:trHeight w:hRule="exact" w:val="338"/>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26,4</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48,4</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36,8</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70,6</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53,0</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65,2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21,0</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166,9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70,7</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121,8</w:t>
            </w:r>
          </w:p>
        </w:tc>
      </w:tr>
      <w:tr w:rsidR="00047C77" w:rsidRPr="00047C77" w:rsidTr="000E02F9">
        <w:trPr>
          <w:trHeight w:hRule="exact" w:val="355"/>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139,8</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58,1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79,2</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29,4</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48,2</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9,1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78,1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76,7</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29,1</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41,3</w:t>
            </w:r>
          </w:p>
        </w:tc>
      </w:tr>
      <w:tr w:rsidR="00047C77" w:rsidRPr="00047C77" w:rsidTr="000E02F9">
        <w:trPr>
          <w:trHeight w:hRule="exact" w:val="331"/>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68,1</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46,0</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30,1</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33,1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57,7</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15,0</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42,3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112,3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33,2</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64,2</w:t>
            </w:r>
          </w:p>
        </w:tc>
      </w:tr>
      <w:tr w:rsidR="00047C77" w:rsidRPr="00047C77" w:rsidTr="000E02F9">
        <w:trPr>
          <w:trHeight w:hRule="exact" w:val="338"/>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99,7</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84,3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6,0</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54,5</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48,6</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42,3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106,5</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32,4</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54,3</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26,1</w:t>
            </w:r>
          </w:p>
        </w:tc>
      </w:tr>
      <w:tr w:rsidR="00047C77" w:rsidRPr="00047C77" w:rsidTr="000E02F9">
        <w:trPr>
          <w:trHeight w:hRule="exact" w:val="347"/>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8</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96,3</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73,5</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11,8</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50,3</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109,1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45,0</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58,3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49,0</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50,6</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154,3</w:t>
            </w:r>
          </w:p>
        </w:tc>
      </w:tr>
      <w:tr w:rsidR="00047C77" w:rsidRPr="00047C77" w:rsidTr="000E02F9">
        <w:trPr>
          <w:trHeight w:hRule="exact" w:val="338"/>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9</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108,2</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21,5</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75,2</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70,2</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12,7</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44,1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53,5</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12,1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70,2</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112,1</w:t>
            </w:r>
          </w:p>
        </w:tc>
      </w:tr>
      <w:tr w:rsidR="00047C77" w:rsidRPr="00047C77" w:rsidTr="000E02F9">
        <w:trPr>
          <w:trHeight w:hRule="exact" w:val="347"/>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89,1</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78,9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56,1</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79,3</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86,7</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20,3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49,4</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86,4</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79,8</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107,0</w:t>
            </w:r>
          </w:p>
        </w:tc>
      </w:tr>
      <w:tr w:rsidR="00047C77" w:rsidRPr="00047C77" w:rsidTr="000E02F9">
        <w:trPr>
          <w:trHeight w:hRule="exact" w:val="347"/>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70,4</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42,6</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79,8</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64,5</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36,8</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42,1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60,9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36,2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64,3</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66,3</w:t>
            </w:r>
          </w:p>
        </w:tc>
      </w:tr>
      <w:tr w:rsidR="00047C77" w:rsidRPr="00047C77" w:rsidTr="000E02F9">
        <w:trPr>
          <w:trHeight w:hRule="exact" w:val="347"/>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12</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80,9</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106,9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60,3</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46,2</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67,1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40,7</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104,3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67,7</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46,6</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63,4</w:t>
            </w:r>
          </w:p>
        </w:tc>
      </w:tr>
      <w:tr w:rsidR="00047C77" w:rsidRPr="00047C77" w:rsidTr="000E02F9">
        <w:trPr>
          <w:trHeight w:hRule="exact" w:val="331"/>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13</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25,3</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58,3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84,6</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41,4</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84,3</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4,8</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69,1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84,1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41,5</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9,1</w:t>
            </w:r>
          </w:p>
        </w:tc>
      </w:tr>
      <w:tr w:rsidR="00047C77" w:rsidRPr="00047C77" w:rsidTr="000E02F9">
        <w:trPr>
          <w:trHeight w:hRule="exact" w:val="355"/>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14</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92,6</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53,9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65,7</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38,9</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69,9</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36,2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35,8</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69,3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38,1</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99,2</w:t>
            </w:r>
          </w:p>
        </w:tc>
      </w:tr>
      <w:tr w:rsidR="00047C77" w:rsidRPr="00047C77" w:rsidTr="000E02F9">
        <w:trPr>
          <w:trHeight w:hRule="exact" w:val="347"/>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15</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69,2</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49,2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9,1</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85,6</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67,1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79,2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72,7</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67,0</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85,3</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120,7</w:t>
            </w:r>
          </w:p>
        </w:tc>
      </w:tr>
      <w:tr w:rsidR="00047C77" w:rsidRPr="00047C77" w:rsidTr="000E02F9">
        <w:trPr>
          <w:trHeight w:hRule="exact" w:val="331"/>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16</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43,0</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60,4</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45,8</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18,1</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179,3</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69,1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35,4</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179,2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18,4</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101,8</w:t>
            </w:r>
          </w:p>
        </w:tc>
      </w:tr>
      <w:tr w:rsidR="00047C77" w:rsidRPr="00047C77" w:rsidTr="000E02F9">
        <w:trPr>
          <w:trHeight w:hRule="exact" w:val="338"/>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17</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44,6</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104,1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23,1</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46,9</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104,2</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32,0</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33,2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104,1</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46,8</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20,8</w:t>
            </w:r>
          </w:p>
        </w:tc>
      </w:tr>
      <w:tr w:rsidR="00047C77" w:rsidRPr="00047C77" w:rsidTr="000E02F9">
        <w:trPr>
          <w:trHeight w:hRule="exact" w:val="347"/>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18</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60,7</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69,2</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32,2</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52,7</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155,3</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23,3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35,7</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155,3</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52,6</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129,3</w:t>
            </w:r>
          </w:p>
        </w:tc>
      </w:tr>
      <w:tr w:rsidR="00047C77" w:rsidRPr="00047C77" w:rsidTr="000E02F9">
        <w:trPr>
          <w:trHeight w:hRule="exact" w:val="338"/>
          <w:jc w:val="center"/>
        </w:trPr>
        <w:tc>
          <w:tcPr>
            <w:tcW w:w="1328"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19</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75,0</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35,9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69,0</w:t>
            </w:r>
          </w:p>
        </w:tc>
        <w:tc>
          <w:tcPr>
            <w:tcW w:w="846"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90,4</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98,9</w:t>
            </w:r>
          </w:p>
        </w:tc>
        <w:tc>
          <w:tcPr>
            <w:tcW w:w="859"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45,8</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45,9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7,9</w:t>
            </w:r>
          </w:p>
        </w:tc>
        <w:tc>
          <w:tcPr>
            <w:tcW w:w="852" w:type="dxa"/>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90,5</w:t>
            </w:r>
          </w:p>
        </w:tc>
        <w:tc>
          <w:tcPr>
            <w:tcW w:w="860" w:type="dxa"/>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9,7</w:t>
            </w:r>
          </w:p>
        </w:tc>
      </w:tr>
      <w:tr w:rsidR="00047C77" w:rsidRPr="00047C77" w:rsidTr="000E02F9">
        <w:trPr>
          <w:trHeight w:hRule="exact" w:val="387"/>
          <w:jc w:val="center"/>
        </w:trPr>
        <w:tc>
          <w:tcPr>
            <w:tcW w:w="1328"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20</w:t>
            </w:r>
          </w:p>
        </w:tc>
        <w:tc>
          <w:tcPr>
            <w:tcW w:w="859"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89,3</w:t>
            </w:r>
          </w:p>
        </w:tc>
        <w:tc>
          <w:tcPr>
            <w:tcW w:w="846"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72,4</w:t>
            </w:r>
          </w:p>
        </w:tc>
        <w:tc>
          <w:tcPr>
            <w:tcW w:w="852"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71,3</w:t>
            </w:r>
          </w:p>
        </w:tc>
        <w:tc>
          <w:tcPr>
            <w:tcW w:w="846"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86,1</w:t>
            </w:r>
          </w:p>
        </w:tc>
        <w:tc>
          <w:tcPr>
            <w:tcW w:w="859"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92,1</w:t>
            </w:r>
          </w:p>
        </w:tc>
        <w:tc>
          <w:tcPr>
            <w:tcW w:w="859"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49,9</w:t>
            </w:r>
          </w:p>
        </w:tc>
        <w:tc>
          <w:tcPr>
            <w:tcW w:w="852"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50,2</w:t>
            </w:r>
          </w:p>
        </w:tc>
        <w:tc>
          <w:tcPr>
            <w:tcW w:w="852"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firstLine="0"/>
              <w:jc w:val="center"/>
              <w:rPr>
                <w:sz w:val="20"/>
                <w:szCs w:val="20"/>
              </w:rPr>
            </w:pPr>
            <w:r w:rsidRPr="00047C77">
              <w:rPr>
                <w:rStyle w:val="285pt"/>
                <w:sz w:val="20"/>
                <w:szCs w:val="20"/>
              </w:rPr>
              <w:t>163,1</w:t>
            </w:r>
          </w:p>
        </w:tc>
        <w:tc>
          <w:tcPr>
            <w:tcW w:w="852"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left="280" w:firstLine="0"/>
              <w:jc w:val="center"/>
              <w:rPr>
                <w:sz w:val="20"/>
                <w:szCs w:val="20"/>
              </w:rPr>
            </w:pPr>
            <w:r w:rsidRPr="00047C77">
              <w:rPr>
                <w:rStyle w:val="285pt"/>
                <w:sz w:val="20"/>
                <w:szCs w:val="20"/>
              </w:rPr>
              <w:t>86,3</w:t>
            </w:r>
          </w:p>
        </w:tc>
        <w:tc>
          <w:tcPr>
            <w:tcW w:w="860" w:type="dxa"/>
            <w:tcBorders>
              <w:bottom w:val="single" w:sz="4" w:space="0" w:color="auto"/>
            </w:tcBorders>
            <w:shd w:val="clear" w:color="auto" w:fill="FFFFFF"/>
            <w:vAlign w:val="center"/>
          </w:tcPr>
          <w:p w:rsidR="00CF1CD0" w:rsidRPr="00047C77" w:rsidRDefault="00CF1CD0" w:rsidP="000E02F9">
            <w:pPr>
              <w:pStyle w:val="22"/>
              <w:shd w:val="clear" w:color="auto" w:fill="auto"/>
              <w:spacing w:before="0" w:line="240" w:lineRule="auto"/>
              <w:ind w:left="260" w:firstLine="0"/>
              <w:jc w:val="center"/>
              <w:rPr>
                <w:sz w:val="20"/>
                <w:szCs w:val="20"/>
              </w:rPr>
            </w:pPr>
            <w:r w:rsidRPr="00047C77">
              <w:rPr>
                <w:rStyle w:val="285pt"/>
                <w:sz w:val="20"/>
                <w:szCs w:val="20"/>
              </w:rPr>
              <w:t>82,4</w:t>
            </w:r>
          </w:p>
        </w:tc>
      </w:tr>
    </w:tbl>
    <w:p w:rsidR="00CF1CD0" w:rsidRDefault="00CF1CD0" w:rsidP="00047C77">
      <w:pPr>
        <w:spacing w:after="0" w:line="240" w:lineRule="auto"/>
        <w:rPr>
          <w:rFonts w:ascii="Times New Roman" w:hAnsi="Times New Roman" w:cs="Times New Roman"/>
          <w:sz w:val="24"/>
          <w:szCs w:val="24"/>
        </w:rPr>
      </w:pPr>
    </w:p>
    <w:p w:rsidR="00BC7EDF" w:rsidRDefault="000E02F9" w:rsidP="000E02F9">
      <w:pPr>
        <w:pStyle w:val="24"/>
        <w:shd w:val="clear" w:color="auto" w:fill="auto"/>
        <w:spacing w:after="0" w:line="240" w:lineRule="auto"/>
        <w:rPr>
          <w:sz w:val="28"/>
          <w:szCs w:val="20"/>
          <w:lang w:eastAsia="ru-RU"/>
        </w:rPr>
      </w:pPr>
      <w:r w:rsidRPr="000E02F9">
        <w:rPr>
          <w:sz w:val="28"/>
          <w:szCs w:val="20"/>
          <w:lang w:eastAsia="ru-RU"/>
        </w:rPr>
        <w:t> </w:t>
      </w:r>
    </w:p>
    <w:p w:rsidR="000E02F9" w:rsidRPr="000E02F9" w:rsidRDefault="000E02F9" w:rsidP="000E02F9">
      <w:pPr>
        <w:pStyle w:val="24"/>
        <w:shd w:val="clear" w:color="auto" w:fill="auto"/>
        <w:spacing w:after="0" w:line="240" w:lineRule="auto"/>
        <w:rPr>
          <w:sz w:val="28"/>
          <w:szCs w:val="28"/>
        </w:rPr>
      </w:pPr>
      <w:r w:rsidRPr="000E02F9">
        <w:rPr>
          <w:sz w:val="28"/>
          <w:szCs w:val="28"/>
        </w:rPr>
        <w:t xml:space="preserve">Таблица </w:t>
      </w:r>
      <w:r w:rsidR="001A485F">
        <w:rPr>
          <w:sz w:val="28"/>
          <w:szCs w:val="28"/>
        </w:rPr>
        <w:t>5.</w:t>
      </w:r>
      <w:r>
        <w:rPr>
          <w:sz w:val="28"/>
          <w:szCs w:val="28"/>
        </w:rPr>
        <w:t>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1984"/>
        <w:gridCol w:w="2410"/>
        <w:gridCol w:w="1559"/>
      </w:tblGrid>
      <w:tr w:rsidR="000E02F9" w:rsidRPr="000E02F9" w:rsidTr="000E02F9">
        <w:trPr>
          <w:trHeight w:val="573"/>
        </w:trPr>
        <w:tc>
          <w:tcPr>
            <w:tcW w:w="2518" w:type="dxa"/>
            <w:shd w:val="clear" w:color="auto" w:fill="auto"/>
          </w:tcPr>
          <w:p w:rsidR="000E02F9" w:rsidRPr="000E02F9" w:rsidRDefault="000E02F9" w:rsidP="000E02F9">
            <w:pPr>
              <w:spacing w:after="0" w:line="240" w:lineRule="auto"/>
              <w:jc w:val="both"/>
              <w:rPr>
                <w:rFonts w:ascii="Times New Roman" w:eastAsia="Calibri" w:hAnsi="Times New Roman" w:cs="Times New Roman"/>
                <w:bCs/>
                <w:sz w:val="24"/>
                <w:szCs w:val="24"/>
                <w:lang w:eastAsia="ru-RU"/>
              </w:rPr>
            </w:pPr>
            <w:r w:rsidRPr="000E02F9">
              <w:rPr>
                <w:rFonts w:ascii="Times New Roman" w:eastAsia="Calibri" w:hAnsi="Times New Roman" w:cs="Times New Roman"/>
                <w:bCs/>
                <w:sz w:val="24"/>
                <w:szCs w:val="24"/>
                <w:lang w:eastAsia="ru-RU"/>
              </w:rPr>
              <w:t>Группы по стоимости основных производственных фондов, млн. руб.</w:t>
            </w:r>
          </w:p>
        </w:tc>
        <w:tc>
          <w:tcPr>
            <w:tcW w:w="1276" w:type="dxa"/>
            <w:shd w:val="clear" w:color="auto" w:fill="auto"/>
          </w:tcPr>
          <w:p w:rsidR="000E02F9" w:rsidRPr="000E02F9" w:rsidRDefault="000E02F9" w:rsidP="000E02F9">
            <w:pPr>
              <w:spacing w:after="0" w:line="240" w:lineRule="auto"/>
              <w:jc w:val="both"/>
              <w:rPr>
                <w:rFonts w:ascii="Times New Roman" w:eastAsia="Calibri" w:hAnsi="Times New Roman" w:cs="Times New Roman"/>
                <w:bCs/>
                <w:sz w:val="24"/>
                <w:szCs w:val="24"/>
                <w:lang w:eastAsia="ru-RU"/>
              </w:rPr>
            </w:pPr>
            <w:r w:rsidRPr="000E02F9">
              <w:rPr>
                <w:rFonts w:ascii="Times New Roman" w:eastAsia="Calibri" w:hAnsi="Times New Roman" w:cs="Times New Roman"/>
                <w:bCs/>
                <w:sz w:val="24"/>
                <w:szCs w:val="24"/>
                <w:lang w:eastAsia="ru-RU"/>
              </w:rPr>
              <w:t>Число предприятий</w:t>
            </w:r>
          </w:p>
        </w:tc>
        <w:tc>
          <w:tcPr>
            <w:tcW w:w="1984" w:type="dxa"/>
            <w:shd w:val="clear" w:color="auto" w:fill="auto"/>
          </w:tcPr>
          <w:p w:rsidR="000E02F9" w:rsidRPr="000E02F9" w:rsidRDefault="000E02F9" w:rsidP="000E02F9">
            <w:pPr>
              <w:spacing w:after="0" w:line="240" w:lineRule="auto"/>
              <w:jc w:val="both"/>
              <w:rPr>
                <w:rFonts w:ascii="Times New Roman" w:eastAsia="Calibri" w:hAnsi="Times New Roman" w:cs="Times New Roman"/>
                <w:bCs/>
                <w:sz w:val="24"/>
                <w:szCs w:val="24"/>
                <w:lang w:eastAsia="ru-RU"/>
              </w:rPr>
            </w:pPr>
            <w:r w:rsidRPr="000E02F9">
              <w:rPr>
                <w:rFonts w:ascii="Times New Roman" w:eastAsia="Calibri" w:hAnsi="Times New Roman" w:cs="Times New Roman"/>
                <w:bCs/>
                <w:sz w:val="24"/>
                <w:szCs w:val="24"/>
                <w:lang w:eastAsia="ru-RU"/>
              </w:rPr>
              <w:t xml:space="preserve">Сметная стоимость </w:t>
            </w:r>
            <w:r>
              <w:rPr>
                <w:rFonts w:ascii="Times New Roman" w:eastAsia="Calibri" w:hAnsi="Times New Roman" w:cs="Times New Roman"/>
                <w:bCs/>
                <w:sz w:val="24"/>
                <w:szCs w:val="24"/>
                <w:lang w:eastAsia="ru-RU"/>
              </w:rPr>
              <w:t>СМР</w:t>
            </w:r>
            <w:r w:rsidRPr="000E02F9">
              <w:rPr>
                <w:rFonts w:ascii="Times New Roman" w:eastAsia="Calibri" w:hAnsi="Times New Roman" w:cs="Times New Roman"/>
                <w:bCs/>
                <w:sz w:val="24"/>
                <w:szCs w:val="24"/>
                <w:lang w:eastAsia="ru-RU"/>
              </w:rPr>
              <w:t>, млн. руб.</w:t>
            </w:r>
          </w:p>
        </w:tc>
        <w:tc>
          <w:tcPr>
            <w:tcW w:w="2410" w:type="dxa"/>
            <w:shd w:val="clear" w:color="auto" w:fill="auto"/>
          </w:tcPr>
          <w:p w:rsidR="000E02F9" w:rsidRPr="000E02F9" w:rsidRDefault="000E02F9" w:rsidP="000E02F9">
            <w:pPr>
              <w:spacing w:after="0" w:line="240" w:lineRule="auto"/>
              <w:jc w:val="both"/>
              <w:rPr>
                <w:rFonts w:ascii="Times New Roman" w:eastAsia="Calibri" w:hAnsi="Times New Roman" w:cs="Times New Roman"/>
                <w:bCs/>
                <w:sz w:val="24"/>
                <w:szCs w:val="24"/>
                <w:lang w:eastAsia="ru-RU"/>
              </w:rPr>
            </w:pPr>
            <w:r w:rsidRPr="000E02F9">
              <w:rPr>
                <w:rFonts w:ascii="Times New Roman" w:eastAsia="Calibri" w:hAnsi="Times New Roman" w:cs="Times New Roman"/>
                <w:bCs/>
                <w:sz w:val="24"/>
                <w:szCs w:val="24"/>
                <w:lang w:eastAsia="ru-RU"/>
              </w:rPr>
              <w:t>Сметная стоимость СМР в среднем на одно предприятие, млн. руб.</w:t>
            </w:r>
          </w:p>
        </w:tc>
        <w:tc>
          <w:tcPr>
            <w:tcW w:w="1559" w:type="dxa"/>
          </w:tcPr>
          <w:p w:rsidR="000E02F9" w:rsidRPr="000E02F9" w:rsidRDefault="000E02F9" w:rsidP="000E02F9">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к итогу</w:t>
            </w:r>
          </w:p>
        </w:tc>
      </w:tr>
      <w:tr w:rsidR="000E02F9" w:rsidRPr="000E02F9" w:rsidTr="000E02F9">
        <w:tc>
          <w:tcPr>
            <w:tcW w:w="2518"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276"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984"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2410"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559" w:type="dxa"/>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r>
      <w:tr w:rsidR="000E02F9" w:rsidRPr="000E02F9" w:rsidTr="000E02F9">
        <w:tc>
          <w:tcPr>
            <w:tcW w:w="2518"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276"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984"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2410"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559" w:type="dxa"/>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r>
      <w:tr w:rsidR="000E02F9" w:rsidRPr="000E02F9" w:rsidTr="000E02F9">
        <w:tc>
          <w:tcPr>
            <w:tcW w:w="2518"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276"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984"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2410"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559" w:type="dxa"/>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r>
      <w:tr w:rsidR="000E02F9" w:rsidRPr="000E02F9" w:rsidTr="000E02F9">
        <w:tc>
          <w:tcPr>
            <w:tcW w:w="2518"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276"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984"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2410"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559" w:type="dxa"/>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r>
      <w:tr w:rsidR="000E02F9" w:rsidRPr="000E02F9" w:rsidTr="000E02F9">
        <w:tc>
          <w:tcPr>
            <w:tcW w:w="2518"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276"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984"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2410"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559" w:type="dxa"/>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r>
      <w:tr w:rsidR="000E02F9" w:rsidRPr="000E02F9" w:rsidTr="000E02F9">
        <w:tc>
          <w:tcPr>
            <w:tcW w:w="2518" w:type="dxa"/>
            <w:shd w:val="clear" w:color="auto" w:fill="auto"/>
          </w:tcPr>
          <w:p w:rsidR="000E02F9" w:rsidRPr="000E02F9" w:rsidRDefault="000E02F9" w:rsidP="000E02F9">
            <w:pPr>
              <w:spacing w:after="0" w:line="240" w:lineRule="auto"/>
              <w:jc w:val="both"/>
              <w:rPr>
                <w:rFonts w:ascii="Times New Roman" w:eastAsia="Calibri" w:hAnsi="Times New Roman" w:cs="Times New Roman"/>
                <w:b/>
                <w:bCs/>
                <w:sz w:val="24"/>
                <w:szCs w:val="24"/>
                <w:lang w:eastAsia="ru-RU"/>
              </w:rPr>
            </w:pPr>
            <w:r w:rsidRPr="000E02F9">
              <w:rPr>
                <w:rFonts w:ascii="Times New Roman" w:eastAsia="Calibri" w:hAnsi="Times New Roman" w:cs="Times New Roman"/>
                <w:b/>
                <w:bCs/>
                <w:sz w:val="24"/>
                <w:szCs w:val="24"/>
                <w:lang w:eastAsia="ru-RU"/>
              </w:rPr>
              <w:t>Итого</w:t>
            </w:r>
          </w:p>
        </w:tc>
        <w:tc>
          <w:tcPr>
            <w:tcW w:w="1276"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984"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2410" w:type="dxa"/>
            <w:shd w:val="clear" w:color="auto" w:fill="auto"/>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c>
          <w:tcPr>
            <w:tcW w:w="1559" w:type="dxa"/>
          </w:tcPr>
          <w:p w:rsidR="000E02F9" w:rsidRPr="000E02F9" w:rsidRDefault="000E02F9" w:rsidP="000E02F9">
            <w:pPr>
              <w:spacing w:after="0" w:line="240" w:lineRule="auto"/>
              <w:ind w:firstLine="720"/>
              <w:jc w:val="both"/>
              <w:rPr>
                <w:rFonts w:ascii="Times New Roman" w:eastAsia="Calibri" w:hAnsi="Times New Roman" w:cs="Times New Roman"/>
                <w:b/>
                <w:bCs/>
                <w:sz w:val="24"/>
                <w:szCs w:val="24"/>
                <w:lang w:eastAsia="ru-RU"/>
              </w:rPr>
            </w:pPr>
          </w:p>
        </w:tc>
      </w:tr>
    </w:tbl>
    <w:p w:rsidR="000E02F9" w:rsidRPr="00F4004D" w:rsidRDefault="000E02F9" w:rsidP="00047C77">
      <w:pPr>
        <w:spacing w:after="0" w:line="240" w:lineRule="auto"/>
        <w:rPr>
          <w:rFonts w:ascii="Times New Roman" w:hAnsi="Times New Roman" w:cs="Times New Roman"/>
          <w:sz w:val="24"/>
          <w:szCs w:val="24"/>
        </w:rPr>
      </w:pPr>
    </w:p>
    <w:p w:rsidR="001A485F" w:rsidRDefault="001A485F" w:rsidP="00047C77">
      <w:pPr>
        <w:pStyle w:val="34"/>
        <w:shd w:val="clear" w:color="auto" w:fill="auto"/>
        <w:spacing w:line="240" w:lineRule="auto"/>
        <w:rPr>
          <w:i w:val="0"/>
          <w:sz w:val="28"/>
          <w:szCs w:val="28"/>
        </w:rPr>
      </w:pPr>
    </w:p>
    <w:p w:rsidR="00CF1CD0" w:rsidRPr="000E02F9" w:rsidRDefault="00CF1CD0" w:rsidP="00047C77">
      <w:pPr>
        <w:pStyle w:val="34"/>
        <w:shd w:val="clear" w:color="auto" w:fill="auto"/>
        <w:spacing w:line="240" w:lineRule="auto"/>
        <w:rPr>
          <w:i w:val="0"/>
          <w:sz w:val="28"/>
          <w:szCs w:val="28"/>
        </w:rPr>
      </w:pPr>
      <w:r w:rsidRPr="000E02F9">
        <w:rPr>
          <w:i w:val="0"/>
          <w:sz w:val="28"/>
          <w:szCs w:val="28"/>
        </w:rPr>
        <w:t>Задача 2</w:t>
      </w:r>
    </w:p>
    <w:p w:rsidR="00CF1CD0" w:rsidRPr="000E02F9" w:rsidRDefault="00CF1CD0" w:rsidP="000E02F9">
      <w:pPr>
        <w:pStyle w:val="34"/>
        <w:shd w:val="clear" w:color="auto" w:fill="auto"/>
        <w:spacing w:line="240" w:lineRule="auto"/>
        <w:jc w:val="center"/>
        <w:rPr>
          <w:rStyle w:val="35"/>
          <w:sz w:val="28"/>
          <w:szCs w:val="28"/>
        </w:rPr>
      </w:pPr>
      <w:r w:rsidRPr="000E02F9">
        <w:rPr>
          <w:sz w:val="28"/>
          <w:szCs w:val="28"/>
        </w:rPr>
        <w:t>Вариант 1</w:t>
      </w:r>
    </w:p>
    <w:p w:rsidR="000E02F9" w:rsidRDefault="000E02F9" w:rsidP="00047C77">
      <w:pPr>
        <w:pStyle w:val="34"/>
        <w:shd w:val="clear" w:color="auto" w:fill="auto"/>
        <w:spacing w:line="240" w:lineRule="auto"/>
        <w:rPr>
          <w:rStyle w:val="35"/>
          <w:sz w:val="28"/>
          <w:szCs w:val="28"/>
        </w:rPr>
      </w:pPr>
      <w:r w:rsidRPr="000E02F9">
        <w:rPr>
          <w:rStyle w:val="35"/>
          <w:sz w:val="28"/>
          <w:szCs w:val="28"/>
        </w:rPr>
        <w:t xml:space="preserve">Имеются данные о средствах, располагаемых </w:t>
      </w:r>
      <w:r w:rsidRPr="000E02F9">
        <w:rPr>
          <w:rStyle w:val="35"/>
          <w:sz w:val="28"/>
          <w:szCs w:val="28"/>
        </w:rPr>
        <w:tab/>
        <w:t>предприятием, млн. руб.</w:t>
      </w:r>
    </w:p>
    <w:p w:rsidR="000E02F9" w:rsidRDefault="000E02F9" w:rsidP="00047C77">
      <w:pPr>
        <w:pStyle w:val="34"/>
        <w:shd w:val="clear" w:color="auto" w:fill="auto"/>
        <w:spacing w:line="240" w:lineRule="auto"/>
        <w:rPr>
          <w:rStyle w:val="35"/>
          <w:sz w:val="28"/>
          <w:szCs w:val="28"/>
        </w:rPr>
      </w:pPr>
    </w:p>
    <w:p w:rsidR="00BC7EDF" w:rsidRDefault="00BC7EDF" w:rsidP="000E02F9">
      <w:pPr>
        <w:pStyle w:val="34"/>
        <w:shd w:val="clear" w:color="auto" w:fill="auto"/>
        <w:spacing w:line="240" w:lineRule="auto"/>
        <w:jc w:val="right"/>
        <w:rPr>
          <w:b w:val="0"/>
          <w:i w:val="0"/>
          <w:sz w:val="28"/>
          <w:szCs w:val="28"/>
        </w:rPr>
      </w:pPr>
    </w:p>
    <w:p w:rsidR="00CF1CD0" w:rsidRPr="000E02F9" w:rsidRDefault="000E02F9" w:rsidP="000E02F9">
      <w:pPr>
        <w:pStyle w:val="34"/>
        <w:shd w:val="clear" w:color="auto" w:fill="auto"/>
        <w:spacing w:line="240" w:lineRule="auto"/>
        <w:jc w:val="right"/>
        <w:rPr>
          <w:b w:val="0"/>
          <w:i w:val="0"/>
          <w:sz w:val="28"/>
          <w:szCs w:val="28"/>
        </w:rPr>
      </w:pPr>
      <w:r w:rsidRPr="000E02F9">
        <w:rPr>
          <w:b w:val="0"/>
          <w:i w:val="0"/>
          <w:sz w:val="28"/>
          <w:szCs w:val="28"/>
        </w:rPr>
        <w:t xml:space="preserve">Таблица </w:t>
      </w:r>
      <w:r w:rsidR="001A485F">
        <w:rPr>
          <w:b w:val="0"/>
          <w:i w:val="0"/>
          <w:sz w:val="28"/>
          <w:szCs w:val="28"/>
        </w:rPr>
        <w:t>5.</w:t>
      </w:r>
      <w:r>
        <w:rPr>
          <w:b w:val="0"/>
          <w:i w:val="0"/>
          <w:sz w:val="28"/>
          <w:szCs w:val="28"/>
        </w:rPr>
        <w:t>4</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56"/>
        <w:gridCol w:w="3232"/>
        <w:gridCol w:w="3274"/>
      </w:tblGrid>
      <w:tr w:rsidR="00CF1CD0" w:rsidRPr="00F4004D" w:rsidTr="000E02F9">
        <w:trPr>
          <w:trHeight w:hRule="exact" w:val="476"/>
          <w:jc w:val="center"/>
        </w:trPr>
        <w:tc>
          <w:tcPr>
            <w:tcW w:w="3156" w:type="dxa"/>
            <w:tcBorders>
              <w:top w:val="single" w:sz="4" w:space="0" w:color="auto"/>
              <w:lef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firstLine="0"/>
              <w:jc w:val="center"/>
              <w:rPr>
                <w:sz w:val="22"/>
                <w:szCs w:val="22"/>
              </w:rPr>
            </w:pPr>
            <w:r w:rsidRPr="000E02F9">
              <w:rPr>
                <w:sz w:val="22"/>
                <w:szCs w:val="22"/>
              </w:rPr>
              <w:t>Производственный</w:t>
            </w:r>
          </w:p>
          <w:p w:rsidR="00CF1CD0" w:rsidRPr="000E02F9" w:rsidRDefault="00CF1CD0" w:rsidP="000E02F9">
            <w:pPr>
              <w:pStyle w:val="22"/>
              <w:shd w:val="clear" w:color="auto" w:fill="auto"/>
              <w:spacing w:before="0" w:line="240" w:lineRule="auto"/>
              <w:ind w:firstLine="0"/>
              <w:jc w:val="center"/>
              <w:rPr>
                <w:sz w:val="22"/>
                <w:szCs w:val="22"/>
              </w:rPr>
            </w:pPr>
            <w:r w:rsidRPr="000E02F9">
              <w:rPr>
                <w:sz w:val="22"/>
                <w:szCs w:val="22"/>
              </w:rPr>
              <w:t>капитал</w:t>
            </w:r>
          </w:p>
        </w:tc>
        <w:tc>
          <w:tcPr>
            <w:tcW w:w="3232" w:type="dxa"/>
            <w:tcBorders>
              <w:top w:val="single" w:sz="4" w:space="0" w:color="auto"/>
              <w:lef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firstLine="0"/>
              <w:jc w:val="center"/>
              <w:rPr>
                <w:sz w:val="22"/>
                <w:szCs w:val="22"/>
              </w:rPr>
            </w:pPr>
            <w:r w:rsidRPr="000E02F9">
              <w:rPr>
                <w:sz w:val="22"/>
                <w:szCs w:val="22"/>
              </w:rPr>
              <w:t>на 01.01.20</w:t>
            </w:r>
            <w:r w:rsidR="000E02F9">
              <w:rPr>
                <w:sz w:val="22"/>
                <w:szCs w:val="22"/>
              </w:rPr>
              <w:t>1</w:t>
            </w:r>
            <w:r w:rsidRPr="000E02F9">
              <w:rPr>
                <w:sz w:val="22"/>
                <w:szCs w:val="22"/>
              </w:rPr>
              <w:t>7</w:t>
            </w:r>
          </w:p>
        </w:tc>
        <w:tc>
          <w:tcPr>
            <w:tcW w:w="3274" w:type="dxa"/>
            <w:tcBorders>
              <w:top w:val="single" w:sz="4" w:space="0" w:color="auto"/>
              <w:left w:val="single" w:sz="4" w:space="0" w:color="auto"/>
              <w:righ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firstLine="0"/>
              <w:jc w:val="center"/>
              <w:rPr>
                <w:sz w:val="22"/>
                <w:szCs w:val="22"/>
              </w:rPr>
            </w:pPr>
            <w:r w:rsidRPr="000E02F9">
              <w:rPr>
                <w:sz w:val="22"/>
                <w:szCs w:val="22"/>
              </w:rPr>
              <w:t>на 01.01.20</w:t>
            </w:r>
            <w:r w:rsidR="000E02F9">
              <w:rPr>
                <w:sz w:val="22"/>
                <w:szCs w:val="22"/>
              </w:rPr>
              <w:t>1</w:t>
            </w:r>
            <w:r w:rsidRPr="000E02F9">
              <w:rPr>
                <w:sz w:val="22"/>
                <w:szCs w:val="22"/>
              </w:rPr>
              <w:t>8</w:t>
            </w:r>
          </w:p>
        </w:tc>
      </w:tr>
      <w:tr w:rsidR="00CF1CD0" w:rsidRPr="00F4004D" w:rsidTr="000E02F9">
        <w:trPr>
          <w:trHeight w:hRule="exact" w:val="238"/>
          <w:jc w:val="center"/>
        </w:trPr>
        <w:tc>
          <w:tcPr>
            <w:tcW w:w="3156" w:type="dxa"/>
            <w:tcBorders>
              <w:top w:val="single" w:sz="4" w:space="0" w:color="auto"/>
              <w:lef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firstLine="0"/>
              <w:jc w:val="left"/>
              <w:rPr>
                <w:sz w:val="22"/>
                <w:szCs w:val="22"/>
              </w:rPr>
            </w:pPr>
            <w:r w:rsidRPr="000E02F9">
              <w:rPr>
                <w:sz w:val="22"/>
                <w:szCs w:val="22"/>
              </w:rPr>
              <w:t>Всего</w:t>
            </w:r>
          </w:p>
        </w:tc>
        <w:tc>
          <w:tcPr>
            <w:tcW w:w="3232" w:type="dxa"/>
            <w:tcBorders>
              <w:top w:val="single" w:sz="4" w:space="0" w:color="auto"/>
              <w:lef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left="880" w:firstLine="0"/>
              <w:jc w:val="center"/>
              <w:rPr>
                <w:sz w:val="22"/>
                <w:szCs w:val="22"/>
              </w:rPr>
            </w:pPr>
            <w:r w:rsidRPr="000E02F9">
              <w:rPr>
                <w:sz w:val="22"/>
                <w:szCs w:val="22"/>
              </w:rPr>
              <w:t>43 750</w:t>
            </w:r>
          </w:p>
        </w:tc>
        <w:tc>
          <w:tcPr>
            <w:tcW w:w="3274" w:type="dxa"/>
            <w:tcBorders>
              <w:top w:val="single" w:sz="4" w:space="0" w:color="auto"/>
              <w:left w:val="single" w:sz="4" w:space="0" w:color="auto"/>
              <w:righ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left="880" w:firstLine="0"/>
              <w:jc w:val="center"/>
              <w:rPr>
                <w:sz w:val="22"/>
                <w:szCs w:val="22"/>
              </w:rPr>
            </w:pPr>
            <w:r w:rsidRPr="000E02F9">
              <w:rPr>
                <w:sz w:val="22"/>
                <w:szCs w:val="22"/>
              </w:rPr>
              <w:t>46 600</w:t>
            </w:r>
          </w:p>
        </w:tc>
      </w:tr>
      <w:tr w:rsidR="00CF1CD0" w:rsidRPr="00F4004D" w:rsidTr="000E02F9">
        <w:trPr>
          <w:trHeight w:hRule="exact" w:val="311"/>
          <w:jc w:val="center"/>
        </w:trPr>
        <w:tc>
          <w:tcPr>
            <w:tcW w:w="3156" w:type="dxa"/>
            <w:tcBorders>
              <w:top w:val="single" w:sz="4" w:space="0" w:color="auto"/>
              <w:lef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firstLine="0"/>
              <w:jc w:val="left"/>
              <w:rPr>
                <w:sz w:val="22"/>
                <w:szCs w:val="22"/>
              </w:rPr>
            </w:pPr>
            <w:r w:rsidRPr="000E02F9">
              <w:rPr>
                <w:sz w:val="22"/>
                <w:szCs w:val="22"/>
              </w:rPr>
              <w:lastRenderedPageBreak/>
              <w:t>в том числе оборотные средства</w:t>
            </w:r>
          </w:p>
        </w:tc>
        <w:tc>
          <w:tcPr>
            <w:tcW w:w="3232" w:type="dxa"/>
            <w:tcBorders>
              <w:top w:val="single" w:sz="4" w:space="0" w:color="auto"/>
              <w:lef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left="880" w:firstLine="0"/>
              <w:jc w:val="center"/>
              <w:rPr>
                <w:sz w:val="22"/>
                <w:szCs w:val="22"/>
              </w:rPr>
            </w:pPr>
            <w:r w:rsidRPr="000E02F9">
              <w:rPr>
                <w:sz w:val="22"/>
                <w:szCs w:val="22"/>
              </w:rPr>
              <w:t>5 680</w:t>
            </w:r>
          </w:p>
        </w:tc>
        <w:tc>
          <w:tcPr>
            <w:tcW w:w="3274" w:type="dxa"/>
            <w:tcBorders>
              <w:top w:val="single" w:sz="4" w:space="0" w:color="auto"/>
              <w:left w:val="single" w:sz="4" w:space="0" w:color="auto"/>
              <w:right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left="880" w:firstLine="0"/>
              <w:jc w:val="center"/>
              <w:rPr>
                <w:sz w:val="22"/>
                <w:szCs w:val="22"/>
              </w:rPr>
            </w:pPr>
            <w:r w:rsidRPr="000E02F9">
              <w:rPr>
                <w:sz w:val="22"/>
                <w:szCs w:val="22"/>
              </w:rPr>
              <w:t>5 130</w:t>
            </w:r>
          </w:p>
        </w:tc>
      </w:tr>
      <w:tr w:rsidR="00CF1CD0" w:rsidRPr="00F4004D" w:rsidTr="000E02F9">
        <w:trPr>
          <w:trHeight w:hRule="exact" w:val="841"/>
          <w:jc w:val="center"/>
        </w:trPr>
        <w:tc>
          <w:tcPr>
            <w:tcW w:w="3156" w:type="dxa"/>
            <w:tcBorders>
              <w:top w:val="single" w:sz="4" w:space="0" w:color="auto"/>
              <w:left w:val="single" w:sz="4" w:space="0" w:color="auto"/>
              <w:bottom w:val="single" w:sz="4" w:space="0" w:color="auto"/>
            </w:tcBorders>
            <w:shd w:val="clear" w:color="auto" w:fill="FFFFFF"/>
            <w:vAlign w:val="center"/>
          </w:tcPr>
          <w:p w:rsidR="00CF1CD0" w:rsidRPr="000E02F9" w:rsidRDefault="00CF1CD0" w:rsidP="000E02F9">
            <w:pPr>
              <w:pStyle w:val="22"/>
              <w:shd w:val="clear" w:color="auto" w:fill="auto"/>
              <w:spacing w:before="0" w:line="240" w:lineRule="auto"/>
              <w:ind w:firstLine="0"/>
              <w:jc w:val="left"/>
              <w:rPr>
                <w:sz w:val="22"/>
                <w:szCs w:val="22"/>
              </w:rPr>
            </w:pPr>
            <w:r w:rsidRPr="000E02F9">
              <w:rPr>
                <w:sz w:val="22"/>
                <w:szCs w:val="22"/>
              </w:rPr>
              <w:t>из них:</w:t>
            </w:r>
          </w:p>
          <w:p w:rsidR="00CF1CD0" w:rsidRPr="000E02F9" w:rsidRDefault="00CF1CD0" w:rsidP="000E02F9">
            <w:pPr>
              <w:pStyle w:val="22"/>
              <w:shd w:val="clear" w:color="auto" w:fill="auto"/>
              <w:spacing w:before="0" w:line="240" w:lineRule="auto"/>
              <w:ind w:firstLine="0"/>
              <w:jc w:val="left"/>
              <w:rPr>
                <w:sz w:val="22"/>
                <w:szCs w:val="22"/>
              </w:rPr>
            </w:pPr>
            <w:r w:rsidRPr="000E02F9">
              <w:rPr>
                <w:sz w:val="22"/>
                <w:szCs w:val="22"/>
              </w:rPr>
              <w:t>собственные средства заемные средства</w:t>
            </w:r>
          </w:p>
        </w:tc>
        <w:tc>
          <w:tcPr>
            <w:tcW w:w="3232" w:type="dxa"/>
            <w:tcBorders>
              <w:top w:val="single" w:sz="4" w:space="0" w:color="auto"/>
              <w:left w:val="single" w:sz="4" w:space="0" w:color="auto"/>
              <w:bottom w:val="single" w:sz="4" w:space="0" w:color="auto"/>
            </w:tcBorders>
            <w:shd w:val="clear" w:color="auto" w:fill="FFFFFF"/>
            <w:vAlign w:val="center"/>
          </w:tcPr>
          <w:p w:rsidR="000E02F9" w:rsidRDefault="000E02F9" w:rsidP="000E02F9">
            <w:pPr>
              <w:pStyle w:val="22"/>
              <w:shd w:val="clear" w:color="auto" w:fill="auto"/>
              <w:spacing w:before="0" w:line="240" w:lineRule="auto"/>
              <w:ind w:left="880" w:firstLine="0"/>
              <w:jc w:val="center"/>
              <w:rPr>
                <w:sz w:val="22"/>
                <w:szCs w:val="22"/>
              </w:rPr>
            </w:pPr>
          </w:p>
          <w:p w:rsidR="00CF1CD0" w:rsidRPr="000E02F9" w:rsidRDefault="00CF1CD0" w:rsidP="000E02F9">
            <w:pPr>
              <w:pStyle w:val="22"/>
              <w:shd w:val="clear" w:color="auto" w:fill="auto"/>
              <w:spacing w:before="0" w:line="240" w:lineRule="auto"/>
              <w:ind w:left="880" w:firstLine="0"/>
              <w:jc w:val="center"/>
              <w:rPr>
                <w:sz w:val="22"/>
                <w:szCs w:val="22"/>
              </w:rPr>
            </w:pPr>
            <w:r w:rsidRPr="000E02F9">
              <w:rPr>
                <w:sz w:val="22"/>
                <w:szCs w:val="22"/>
              </w:rPr>
              <w:t>3 135</w:t>
            </w:r>
          </w:p>
          <w:p w:rsidR="00CF1CD0" w:rsidRPr="000E02F9" w:rsidRDefault="00CF1CD0" w:rsidP="000E02F9">
            <w:pPr>
              <w:pStyle w:val="22"/>
              <w:shd w:val="clear" w:color="auto" w:fill="auto"/>
              <w:spacing w:before="0" w:line="240" w:lineRule="auto"/>
              <w:ind w:left="880" w:firstLine="0"/>
              <w:jc w:val="center"/>
              <w:rPr>
                <w:sz w:val="22"/>
                <w:szCs w:val="22"/>
              </w:rPr>
            </w:pPr>
            <w:r w:rsidRPr="000E02F9">
              <w:rPr>
                <w:sz w:val="22"/>
                <w:szCs w:val="22"/>
              </w:rPr>
              <w:t>2</w:t>
            </w:r>
            <w:r w:rsidR="000E02F9">
              <w:rPr>
                <w:sz w:val="22"/>
                <w:szCs w:val="22"/>
              </w:rPr>
              <w:t> </w:t>
            </w:r>
            <w:r w:rsidRPr="000E02F9">
              <w:rPr>
                <w:sz w:val="22"/>
                <w:szCs w:val="22"/>
              </w:rPr>
              <w:t>545</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center"/>
          </w:tcPr>
          <w:p w:rsidR="000E02F9" w:rsidRDefault="000E02F9" w:rsidP="000E02F9">
            <w:pPr>
              <w:pStyle w:val="22"/>
              <w:shd w:val="clear" w:color="auto" w:fill="auto"/>
              <w:spacing w:before="0" w:line="240" w:lineRule="auto"/>
              <w:ind w:left="880" w:firstLine="0"/>
              <w:jc w:val="center"/>
              <w:rPr>
                <w:sz w:val="22"/>
                <w:szCs w:val="22"/>
              </w:rPr>
            </w:pPr>
          </w:p>
          <w:p w:rsidR="00CF1CD0" w:rsidRPr="000E02F9" w:rsidRDefault="00CF1CD0" w:rsidP="000E02F9">
            <w:pPr>
              <w:pStyle w:val="22"/>
              <w:shd w:val="clear" w:color="auto" w:fill="auto"/>
              <w:spacing w:before="0" w:line="240" w:lineRule="auto"/>
              <w:ind w:left="880" w:firstLine="0"/>
              <w:jc w:val="center"/>
              <w:rPr>
                <w:sz w:val="22"/>
                <w:szCs w:val="22"/>
              </w:rPr>
            </w:pPr>
            <w:r w:rsidRPr="000E02F9">
              <w:rPr>
                <w:sz w:val="22"/>
                <w:szCs w:val="22"/>
              </w:rPr>
              <w:t>2 565</w:t>
            </w:r>
          </w:p>
          <w:p w:rsidR="00CF1CD0" w:rsidRPr="000E02F9" w:rsidRDefault="00CF1CD0" w:rsidP="000E02F9">
            <w:pPr>
              <w:pStyle w:val="22"/>
              <w:shd w:val="clear" w:color="auto" w:fill="auto"/>
              <w:spacing w:before="0" w:line="240" w:lineRule="auto"/>
              <w:ind w:left="880" w:firstLine="0"/>
              <w:jc w:val="center"/>
              <w:rPr>
                <w:sz w:val="22"/>
                <w:szCs w:val="22"/>
              </w:rPr>
            </w:pPr>
            <w:r w:rsidRPr="000E02F9">
              <w:rPr>
                <w:sz w:val="22"/>
                <w:szCs w:val="22"/>
              </w:rPr>
              <w:t>2 565</w:t>
            </w:r>
          </w:p>
        </w:tc>
      </w:tr>
    </w:tbl>
    <w:p w:rsidR="00CF1CD0" w:rsidRPr="000E02F9" w:rsidRDefault="00CF1CD0" w:rsidP="000E02F9">
      <w:pPr>
        <w:pStyle w:val="a4"/>
        <w:shd w:val="clear" w:color="auto" w:fill="auto"/>
        <w:spacing w:line="240" w:lineRule="auto"/>
        <w:ind w:firstLine="708"/>
        <w:rPr>
          <w:sz w:val="28"/>
          <w:szCs w:val="28"/>
        </w:rPr>
      </w:pPr>
      <w:r w:rsidRPr="000E02F9">
        <w:rPr>
          <w:sz w:val="28"/>
          <w:szCs w:val="28"/>
        </w:rPr>
        <w:t>Рассчитать относительные величины динамики, структуры, координа</w:t>
      </w:r>
      <w:r w:rsidRPr="000E02F9">
        <w:rPr>
          <w:sz w:val="28"/>
          <w:szCs w:val="28"/>
        </w:rPr>
        <w:softHyphen/>
        <w:t>ции. Сформулировать выводы.</w:t>
      </w:r>
    </w:p>
    <w:p w:rsidR="000E02F9" w:rsidRDefault="000E02F9" w:rsidP="00047C77">
      <w:pPr>
        <w:pStyle w:val="42"/>
        <w:shd w:val="clear" w:color="auto" w:fill="auto"/>
        <w:spacing w:before="0" w:line="240" w:lineRule="auto"/>
        <w:jc w:val="center"/>
        <w:rPr>
          <w:sz w:val="28"/>
          <w:szCs w:val="28"/>
        </w:rPr>
      </w:pPr>
    </w:p>
    <w:p w:rsidR="00CF1CD0" w:rsidRPr="000E02F9" w:rsidRDefault="00CF1CD0" w:rsidP="00047C77">
      <w:pPr>
        <w:pStyle w:val="42"/>
        <w:shd w:val="clear" w:color="auto" w:fill="auto"/>
        <w:spacing w:before="0" w:line="240" w:lineRule="auto"/>
        <w:jc w:val="center"/>
        <w:rPr>
          <w:sz w:val="28"/>
          <w:szCs w:val="28"/>
        </w:rPr>
      </w:pPr>
      <w:r w:rsidRPr="000E02F9">
        <w:rPr>
          <w:sz w:val="28"/>
          <w:szCs w:val="28"/>
        </w:rPr>
        <w:t>Вариант 2</w:t>
      </w:r>
    </w:p>
    <w:p w:rsidR="00CF1CD0" w:rsidRPr="000E02F9" w:rsidRDefault="00CF1CD0" w:rsidP="000E02F9">
      <w:pPr>
        <w:pStyle w:val="a6"/>
        <w:shd w:val="clear" w:color="auto" w:fill="auto"/>
        <w:spacing w:line="240" w:lineRule="auto"/>
        <w:ind w:firstLine="708"/>
        <w:jc w:val="both"/>
        <w:rPr>
          <w:sz w:val="28"/>
          <w:szCs w:val="28"/>
        </w:rPr>
      </w:pPr>
      <w:r w:rsidRPr="000E02F9">
        <w:rPr>
          <w:sz w:val="28"/>
          <w:szCs w:val="28"/>
        </w:rPr>
        <w:t xml:space="preserve">Общая численность работников предприятия составила в отчетном году 1568 человек, в том числе рабочих – 1238 человек, служащих – 330 человек. Объем продукции в предыдущем году – 23159 тыс. руб. Бизнес планом предприятия предусмотрен выпуск продукции в размере – 25180 тыс. руб. Фактически в отчетном году выпущено продукции на 26970 тыс. руб. Определить относительные величины структуры, </w:t>
      </w:r>
      <w:r w:rsidR="000E02F9">
        <w:rPr>
          <w:sz w:val="28"/>
          <w:szCs w:val="28"/>
        </w:rPr>
        <w:t xml:space="preserve">динамики, планового задания, </w:t>
      </w:r>
      <w:r w:rsidR="000E02F9" w:rsidRPr="000E02F9">
        <w:rPr>
          <w:sz w:val="28"/>
          <w:szCs w:val="28"/>
        </w:rPr>
        <w:t>выполнения</w:t>
      </w:r>
      <w:r w:rsidR="000E02F9">
        <w:rPr>
          <w:sz w:val="28"/>
          <w:szCs w:val="28"/>
        </w:rPr>
        <w:t xml:space="preserve"> плана.</w:t>
      </w:r>
    </w:p>
    <w:p w:rsidR="00CF1CD0" w:rsidRPr="000E02F9" w:rsidRDefault="00CF1CD0" w:rsidP="00047C77">
      <w:pPr>
        <w:spacing w:after="0" w:line="240" w:lineRule="auto"/>
        <w:rPr>
          <w:rFonts w:ascii="Times New Roman" w:hAnsi="Times New Roman" w:cs="Times New Roman"/>
          <w:sz w:val="28"/>
          <w:szCs w:val="28"/>
        </w:rPr>
      </w:pPr>
    </w:p>
    <w:p w:rsidR="00CF1CD0" w:rsidRPr="000E02F9" w:rsidRDefault="00CF1CD0" w:rsidP="00047C77">
      <w:pPr>
        <w:spacing w:after="0" w:line="240" w:lineRule="auto"/>
        <w:jc w:val="center"/>
        <w:rPr>
          <w:rFonts w:ascii="Times New Roman" w:hAnsi="Times New Roman" w:cs="Times New Roman"/>
          <w:b/>
          <w:i/>
          <w:sz w:val="28"/>
          <w:szCs w:val="28"/>
        </w:rPr>
      </w:pPr>
      <w:r w:rsidRPr="000E02F9">
        <w:rPr>
          <w:rFonts w:ascii="Times New Roman" w:hAnsi="Times New Roman" w:cs="Times New Roman"/>
          <w:b/>
          <w:i/>
          <w:sz w:val="28"/>
          <w:szCs w:val="28"/>
        </w:rPr>
        <w:t>Вариант 3</w:t>
      </w:r>
    </w:p>
    <w:p w:rsidR="00CF1CD0" w:rsidRPr="000E02F9" w:rsidRDefault="00CF1CD0" w:rsidP="000E02F9">
      <w:pPr>
        <w:spacing w:after="0" w:line="240" w:lineRule="auto"/>
        <w:ind w:firstLine="708"/>
        <w:jc w:val="both"/>
        <w:rPr>
          <w:rFonts w:ascii="Times New Roman" w:hAnsi="Times New Roman" w:cs="Times New Roman"/>
          <w:sz w:val="28"/>
          <w:szCs w:val="28"/>
        </w:rPr>
      </w:pPr>
      <w:r w:rsidRPr="000E02F9">
        <w:rPr>
          <w:rFonts w:ascii="Times New Roman" w:hAnsi="Times New Roman" w:cs="Times New Roman"/>
          <w:sz w:val="28"/>
          <w:szCs w:val="28"/>
        </w:rPr>
        <w:t>По региону имеются данные о вводе в эксплуатацию жилой площади.</w:t>
      </w:r>
    </w:p>
    <w:tbl>
      <w:tblPr>
        <w:tblpPr w:leftFromText="180" w:rightFromText="180" w:vertAnchor="text" w:horzAnchor="margin" w:tblpY="448"/>
        <w:tblOverlap w:val="never"/>
        <w:tblW w:w="9520" w:type="dxa"/>
        <w:tblLayout w:type="fixed"/>
        <w:tblCellMar>
          <w:left w:w="10" w:type="dxa"/>
          <w:right w:w="10" w:type="dxa"/>
        </w:tblCellMar>
        <w:tblLook w:val="0000" w:firstRow="0" w:lastRow="0" w:firstColumn="0" w:lastColumn="0" w:noHBand="0" w:noVBand="0"/>
      </w:tblPr>
      <w:tblGrid>
        <w:gridCol w:w="2789"/>
        <w:gridCol w:w="3351"/>
        <w:gridCol w:w="3380"/>
      </w:tblGrid>
      <w:tr w:rsidR="00CF1CD0" w:rsidRPr="00F4004D" w:rsidTr="000E02F9">
        <w:trPr>
          <w:trHeight w:hRule="exact" w:val="300"/>
        </w:trPr>
        <w:tc>
          <w:tcPr>
            <w:tcW w:w="2789" w:type="dxa"/>
            <w:vMerge w:val="restart"/>
            <w:tcBorders>
              <w:top w:val="single" w:sz="4" w:space="0" w:color="auto"/>
              <w:left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Вид жилых домов</w:t>
            </w:r>
          </w:p>
        </w:tc>
        <w:tc>
          <w:tcPr>
            <w:tcW w:w="6731" w:type="dxa"/>
            <w:gridSpan w:val="2"/>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 xml:space="preserve">Введено в эксплуатацию, тыс. </w:t>
            </w:r>
            <w:r w:rsidRPr="00F4004D">
              <w:rPr>
                <w:rStyle w:val="25"/>
                <w:sz w:val="24"/>
                <w:szCs w:val="24"/>
              </w:rPr>
              <w:t>м</w:t>
            </w:r>
            <w:r w:rsidRPr="00F4004D">
              <w:rPr>
                <w:rStyle w:val="25"/>
                <w:sz w:val="24"/>
                <w:szCs w:val="24"/>
                <w:vertAlign w:val="superscript"/>
              </w:rPr>
              <w:t>2</w:t>
            </w:r>
          </w:p>
        </w:tc>
      </w:tr>
      <w:tr w:rsidR="00CF1CD0" w:rsidRPr="00F4004D" w:rsidTr="000E02F9">
        <w:trPr>
          <w:trHeight w:hRule="exact" w:val="282"/>
        </w:trPr>
        <w:tc>
          <w:tcPr>
            <w:tcW w:w="2789" w:type="dxa"/>
            <w:vMerge/>
            <w:tcBorders>
              <w:left w:val="single" w:sz="4" w:space="0" w:color="auto"/>
            </w:tcBorders>
            <w:shd w:val="clear" w:color="auto" w:fill="FFFFFF"/>
          </w:tcPr>
          <w:p w:rsidR="00CF1CD0" w:rsidRPr="00F4004D" w:rsidRDefault="00CF1CD0" w:rsidP="00047C77">
            <w:pPr>
              <w:spacing w:after="0" w:line="240" w:lineRule="auto"/>
              <w:rPr>
                <w:rFonts w:ascii="Times New Roman" w:hAnsi="Times New Roman" w:cs="Times New Roman"/>
                <w:sz w:val="24"/>
                <w:szCs w:val="24"/>
              </w:rPr>
            </w:pPr>
          </w:p>
        </w:tc>
        <w:tc>
          <w:tcPr>
            <w:tcW w:w="3351"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прошлый год</w:t>
            </w:r>
          </w:p>
        </w:tc>
        <w:tc>
          <w:tcPr>
            <w:tcW w:w="3380" w:type="dxa"/>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отчетный год</w:t>
            </w:r>
          </w:p>
        </w:tc>
      </w:tr>
      <w:tr w:rsidR="00CF1CD0" w:rsidRPr="00F4004D" w:rsidTr="000E02F9">
        <w:trPr>
          <w:trHeight w:hRule="exact" w:val="559"/>
        </w:trPr>
        <w:tc>
          <w:tcPr>
            <w:tcW w:w="278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Кирпичные мно</w:t>
            </w:r>
            <w:r w:rsidRPr="00F4004D">
              <w:rPr>
                <w:sz w:val="24"/>
                <w:szCs w:val="24"/>
              </w:rPr>
              <w:softHyphen/>
              <w:t>гоквартирные</w:t>
            </w:r>
          </w:p>
        </w:tc>
        <w:tc>
          <w:tcPr>
            <w:tcW w:w="3351" w:type="dxa"/>
            <w:tcBorders>
              <w:top w:val="single" w:sz="4" w:space="0" w:color="auto"/>
              <w:left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4400</w:t>
            </w:r>
          </w:p>
        </w:tc>
        <w:tc>
          <w:tcPr>
            <w:tcW w:w="3380" w:type="dxa"/>
            <w:tcBorders>
              <w:top w:val="single" w:sz="4" w:space="0" w:color="auto"/>
              <w:left w:val="single" w:sz="4" w:space="0" w:color="auto"/>
              <w:right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4200</w:t>
            </w:r>
          </w:p>
        </w:tc>
      </w:tr>
      <w:tr w:rsidR="00CF1CD0" w:rsidRPr="00F4004D" w:rsidTr="000E02F9">
        <w:trPr>
          <w:trHeight w:hRule="exact" w:val="566"/>
        </w:trPr>
        <w:tc>
          <w:tcPr>
            <w:tcW w:w="2789"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Панельные мно</w:t>
            </w:r>
            <w:r w:rsidRPr="00F4004D">
              <w:rPr>
                <w:sz w:val="24"/>
                <w:szCs w:val="24"/>
              </w:rPr>
              <w:softHyphen/>
              <w:t>гоквартирные</w:t>
            </w:r>
          </w:p>
        </w:tc>
        <w:tc>
          <w:tcPr>
            <w:tcW w:w="3351"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2800</w:t>
            </w:r>
          </w:p>
        </w:tc>
        <w:tc>
          <w:tcPr>
            <w:tcW w:w="3380"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2100</w:t>
            </w:r>
          </w:p>
        </w:tc>
      </w:tr>
      <w:tr w:rsidR="00CF1CD0" w:rsidRPr="00F4004D" w:rsidTr="000E02F9">
        <w:trPr>
          <w:trHeight w:hRule="exact" w:val="307"/>
        </w:trPr>
        <w:tc>
          <w:tcPr>
            <w:tcW w:w="2789"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Коттеджи</w:t>
            </w:r>
          </w:p>
        </w:tc>
        <w:tc>
          <w:tcPr>
            <w:tcW w:w="3351" w:type="dxa"/>
            <w:tcBorders>
              <w:top w:val="single" w:sz="4" w:space="0" w:color="auto"/>
              <w:left w:val="single" w:sz="4" w:space="0" w:color="auto"/>
              <w:bottom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800</w:t>
            </w:r>
          </w:p>
        </w:tc>
        <w:tc>
          <w:tcPr>
            <w:tcW w:w="3380" w:type="dxa"/>
            <w:tcBorders>
              <w:top w:val="single" w:sz="4" w:space="0" w:color="auto"/>
              <w:left w:val="single" w:sz="4" w:space="0" w:color="auto"/>
              <w:bottom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2100</w:t>
            </w:r>
          </w:p>
        </w:tc>
      </w:tr>
    </w:tbl>
    <w:p w:rsidR="000E02F9" w:rsidRPr="000E02F9" w:rsidRDefault="000E02F9" w:rsidP="000E02F9">
      <w:pPr>
        <w:pStyle w:val="34"/>
        <w:shd w:val="clear" w:color="auto" w:fill="auto"/>
        <w:spacing w:line="240" w:lineRule="auto"/>
        <w:jc w:val="right"/>
        <w:rPr>
          <w:b w:val="0"/>
          <w:i w:val="0"/>
          <w:sz w:val="28"/>
          <w:szCs w:val="28"/>
        </w:rPr>
      </w:pPr>
      <w:r w:rsidRPr="000E02F9">
        <w:rPr>
          <w:b w:val="0"/>
          <w:i w:val="0"/>
          <w:sz w:val="28"/>
          <w:szCs w:val="28"/>
        </w:rPr>
        <w:t xml:space="preserve">Таблица </w:t>
      </w:r>
      <w:r w:rsidR="001A485F">
        <w:rPr>
          <w:b w:val="0"/>
          <w:i w:val="0"/>
          <w:sz w:val="28"/>
          <w:szCs w:val="28"/>
        </w:rPr>
        <w:t>5.</w:t>
      </w:r>
      <w:r>
        <w:rPr>
          <w:b w:val="0"/>
          <w:i w:val="0"/>
          <w:sz w:val="28"/>
          <w:szCs w:val="28"/>
        </w:rPr>
        <w:t>5</w:t>
      </w:r>
    </w:p>
    <w:p w:rsidR="00CF1CD0" w:rsidRPr="000E02F9" w:rsidRDefault="000E02F9" w:rsidP="000E02F9">
      <w:pPr>
        <w:spacing w:after="0" w:line="240" w:lineRule="auto"/>
        <w:ind w:firstLine="708"/>
        <w:jc w:val="both"/>
        <w:rPr>
          <w:rFonts w:ascii="Times New Roman" w:hAnsi="Times New Roman" w:cs="Times New Roman"/>
          <w:sz w:val="28"/>
          <w:szCs w:val="28"/>
        </w:rPr>
      </w:pPr>
      <w:r w:rsidRPr="000E02F9">
        <w:rPr>
          <w:rFonts w:ascii="Times New Roman" w:hAnsi="Times New Roman" w:cs="Times New Roman"/>
          <w:sz w:val="28"/>
          <w:szCs w:val="28"/>
        </w:rPr>
        <w:t>Определите относительные величины динамики, структуры, координации. Сформулировать выводы.</w:t>
      </w:r>
    </w:p>
    <w:p w:rsidR="000E02F9" w:rsidRPr="000E02F9" w:rsidRDefault="000E02F9" w:rsidP="00047C77">
      <w:pPr>
        <w:pStyle w:val="a4"/>
        <w:shd w:val="clear" w:color="auto" w:fill="auto"/>
        <w:tabs>
          <w:tab w:val="left" w:leader="underscore" w:pos="2873"/>
          <w:tab w:val="left" w:leader="underscore" w:pos="4634"/>
          <w:tab w:val="left" w:leader="underscore" w:pos="5796"/>
          <w:tab w:val="left" w:leader="underscore" w:pos="6070"/>
        </w:tabs>
        <w:spacing w:line="240" w:lineRule="auto"/>
        <w:rPr>
          <w:b/>
          <w:i/>
          <w:sz w:val="28"/>
          <w:szCs w:val="28"/>
        </w:rPr>
      </w:pPr>
    </w:p>
    <w:p w:rsidR="00CF1CD0" w:rsidRDefault="00CF1CD0" w:rsidP="000E02F9">
      <w:pPr>
        <w:pStyle w:val="a4"/>
        <w:shd w:val="clear" w:color="auto" w:fill="auto"/>
        <w:tabs>
          <w:tab w:val="left" w:leader="underscore" w:pos="2873"/>
          <w:tab w:val="left" w:leader="underscore" w:pos="4634"/>
          <w:tab w:val="left" w:leader="underscore" w:pos="5796"/>
          <w:tab w:val="left" w:leader="underscore" w:pos="6070"/>
        </w:tabs>
        <w:spacing w:line="240" w:lineRule="auto"/>
        <w:jc w:val="center"/>
        <w:rPr>
          <w:b/>
          <w:i/>
          <w:sz w:val="28"/>
          <w:szCs w:val="28"/>
        </w:rPr>
      </w:pPr>
      <w:r w:rsidRPr="000E02F9">
        <w:rPr>
          <w:b/>
          <w:i/>
          <w:sz w:val="28"/>
          <w:szCs w:val="28"/>
        </w:rPr>
        <w:t>Вариант 4</w:t>
      </w:r>
    </w:p>
    <w:p w:rsidR="00CF1CD0" w:rsidRDefault="00102AEB" w:rsidP="000E02F9">
      <w:pPr>
        <w:pStyle w:val="a4"/>
        <w:shd w:val="clear" w:color="auto" w:fill="auto"/>
        <w:tabs>
          <w:tab w:val="left" w:leader="underscore" w:pos="2873"/>
          <w:tab w:val="left" w:leader="underscore" w:pos="4634"/>
          <w:tab w:val="left" w:leader="underscore" w:pos="5796"/>
          <w:tab w:val="left" w:leader="underscore" w:pos="6070"/>
        </w:tabs>
        <w:spacing w:line="240" w:lineRule="auto"/>
        <w:jc w:val="both"/>
        <w:rPr>
          <w:sz w:val="28"/>
          <w:szCs w:val="28"/>
        </w:rPr>
      </w:pPr>
      <w:r>
        <w:rPr>
          <w:sz w:val="28"/>
          <w:szCs w:val="28"/>
        </w:rPr>
        <w:t xml:space="preserve">          </w:t>
      </w:r>
      <w:r w:rsidR="000E02F9" w:rsidRPr="000E02F9">
        <w:rPr>
          <w:sz w:val="28"/>
          <w:szCs w:val="28"/>
        </w:rPr>
        <w:t>По строительной организации за два года имеются данные о численности рабочих</w:t>
      </w:r>
    </w:p>
    <w:p w:rsidR="000E02F9" w:rsidRPr="000E02F9" w:rsidRDefault="000E02F9" w:rsidP="000E02F9">
      <w:pPr>
        <w:pStyle w:val="34"/>
        <w:shd w:val="clear" w:color="auto" w:fill="auto"/>
        <w:spacing w:line="240" w:lineRule="auto"/>
        <w:jc w:val="right"/>
        <w:rPr>
          <w:b w:val="0"/>
          <w:i w:val="0"/>
          <w:sz w:val="28"/>
          <w:szCs w:val="28"/>
        </w:rPr>
      </w:pPr>
      <w:r w:rsidRPr="000E02F9">
        <w:rPr>
          <w:b w:val="0"/>
          <w:i w:val="0"/>
          <w:sz w:val="28"/>
          <w:szCs w:val="28"/>
        </w:rPr>
        <w:t xml:space="preserve">Таблица </w:t>
      </w:r>
      <w:r w:rsidR="001A485F">
        <w:rPr>
          <w:b w:val="0"/>
          <w:i w:val="0"/>
          <w:sz w:val="28"/>
          <w:szCs w:val="28"/>
        </w:rPr>
        <w:t>5.</w:t>
      </w:r>
      <w:r w:rsidR="00102AEB">
        <w:rPr>
          <w:b w:val="0"/>
          <w:i w:val="0"/>
          <w:sz w:val="28"/>
          <w:szCs w:val="28"/>
        </w:rPr>
        <w:t>6</w:t>
      </w:r>
    </w:p>
    <w:tbl>
      <w:tblPr>
        <w:tblStyle w:val="a7"/>
        <w:tblW w:w="0" w:type="auto"/>
        <w:jc w:val="center"/>
        <w:tblLayout w:type="fixed"/>
        <w:tblLook w:val="0000" w:firstRow="0" w:lastRow="0" w:firstColumn="0" w:lastColumn="0" w:noHBand="0" w:noVBand="0"/>
      </w:tblPr>
      <w:tblGrid>
        <w:gridCol w:w="3767"/>
        <w:gridCol w:w="2928"/>
        <w:gridCol w:w="2441"/>
      </w:tblGrid>
      <w:tr w:rsidR="00CF1CD0" w:rsidRPr="00F4004D" w:rsidTr="000E02F9">
        <w:trPr>
          <w:trHeight w:hRule="exact" w:val="278"/>
          <w:jc w:val="center"/>
        </w:trPr>
        <w:tc>
          <w:tcPr>
            <w:tcW w:w="3767"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Показатель</w:t>
            </w:r>
          </w:p>
        </w:tc>
        <w:tc>
          <w:tcPr>
            <w:tcW w:w="2928"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Прошлый год</w:t>
            </w:r>
          </w:p>
        </w:tc>
        <w:tc>
          <w:tcPr>
            <w:tcW w:w="2441"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Отчетный год</w:t>
            </w:r>
          </w:p>
        </w:tc>
      </w:tr>
      <w:tr w:rsidR="00CF1CD0" w:rsidRPr="00F4004D" w:rsidTr="000E02F9">
        <w:trPr>
          <w:trHeight w:hRule="exact" w:val="290"/>
          <w:jc w:val="center"/>
        </w:trPr>
        <w:tc>
          <w:tcPr>
            <w:tcW w:w="3767"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Среднесписочная чис</w:t>
            </w:r>
            <w:r w:rsidR="000E02F9" w:rsidRPr="000E02F9">
              <w:rPr>
                <w:sz w:val="24"/>
                <w:szCs w:val="24"/>
              </w:rPr>
              <w:t>ленность рабочих</w:t>
            </w:r>
          </w:p>
        </w:tc>
        <w:tc>
          <w:tcPr>
            <w:tcW w:w="2928"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1092</w:t>
            </w:r>
          </w:p>
        </w:tc>
        <w:tc>
          <w:tcPr>
            <w:tcW w:w="2441"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1251</w:t>
            </w:r>
          </w:p>
        </w:tc>
      </w:tr>
      <w:tr w:rsidR="00CF1CD0" w:rsidRPr="00F4004D" w:rsidTr="000E02F9">
        <w:trPr>
          <w:trHeight w:hRule="exact" w:val="261"/>
          <w:jc w:val="center"/>
        </w:trPr>
        <w:tc>
          <w:tcPr>
            <w:tcW w:w="3767" w:type="dxa"/>
          </w:tcPr>
          <w:p w:rsidR="00CF1CD0" w:rsidRPr="00F4004D" w:rsidRDefault="00CF1CD0" w:rsidP="00047C77">
            <w:pPr>
              <w:pStyle w:val="22"/>
              <w:shd w:val="clear" w:color="auto" w:fill="auto"/>
              <w:spacing w:before="0" w:line="240" w:lineRule="auto"/>
              <w:ind w:left="240" w:firstLine="0"/>
              <w:jc w:val="left"/>
              <w:rPr>
                <w:sz w:val="24"/>
                <w:szCs w:val="24"/>
              </w:rPr>
            </w:pPr>
            <w:r w:rsidRPr="00F4004D">
              <w:rPr>
                <w:sz w:val="24"/>
                <w:szCs w:val="24"/>
              </w:rPr>
              <w:t>В том числе:</w:t>
            </w:r>
          </w:p>
        </w:tc>
        <w:tc>
          <w:tcPr>
            <w:tcW w:w="2928" w:type="dxa"/>
          </w:tcPr>
          <w:p w:rsidR="00CF1CD0" w:rsidRPr="00F4004D" w:rsidRDefault="00CF1CD0" w:rsidP="00047C77">
            <w:pPr>
              <w:rPr>
                <w:rFonts w:ascii="Times New Roman" w:hAnsi="Times New Roman" w:cs="Times New Roman"/>
              </w:rPr>
            </w:pPr>
          </w:p>
        </w:tc>
        <w:tc>
          <w:tcPr>
            <w:tcW w:w="2441" w:type="dxa"/>
          </w:tcPr>
          <w:p w:rsidR="00CF1CD0" w:rsidRPr="00F4004D" w:rsidRDefault="00CF1CD0" w:rsidP="00047C77">
            <w:pPr>
              <w:rPr>
                <w:rFonts w:ascii="Times New Roman" w:hAnsi="Times New Roman" w:cs="Times New Roman"/>
              </w:rPr>
            </w:pPr>
          </w:p>
        </w:tc>
      </w:tr>
      <w:tr w:rsidR="00CF1CD0" w:rsidRPr="00F4004D" w:rsidTr="000E02F9">
        <w:trPr>
          <w:trHeight w:hRule="exact" w:val="261"/>
          <w:jc w:val="center"/>
        </w:trPr>
        <w:tc>
          <w:tcPr>
            <w:tcW w:w="3767"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каменщики</w:t>
            </w:r>
          </w:p>
        </w:tc>
        <w:tc>
          <w:tcPr>
            <w:tcW w:w="2928"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356</w:t>
            </w:r>
          </w:p>
        </w:tc>
        <w:tc>
          <w:tcPr>
            <w:tcW w:w="2441"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408</w:t>
            </w:r>
          </w:p>
        </w:tc>
      </w:tr>
      <w:tr w:rsidR="00CF1CD0" w:rsidRPr="00F4004D" w:rsidTr="000E02F9">
        <w:trPr>
          <w:trHeight w:hRule="exact" w:val="251"/>
          <w:jc w:val="center"/>
        </w:trPr>
        <w:tc>
          <w:tcPr>
            <w:tcW w:w="3767"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плотники</w:t>
            </w:r>
          </w:p>
        </w:tc>
        <w:tc>
          <w:tcPr>
            <w:tcW w:w="2928"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152</w:t>
            </w:r>
          </w:p>
        </w:tc>
        <w:tc>
          <w:tcPr>
            <w:tcW w:w="2441"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169</w:t>
            </w:r>
          </w:p>
        </w:tc>
      </w:tr>
      <w:tr w:rsidR="00CF1CD0" w:rsidRPr="00F4004D" w:rsidTr="000E02F9">
        <w:trPr>
          <w:trHeight w:hRule="exact" w:val="261"/>
          <w:jc w:val="center"/>
        </w:trPr>
        <w:tc>
          <w:tcPr>
            <w:tcW w:w="3767"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бетонщики</w:t>
            </w:r>
          </w:p>
        </w:tc>
        <w:tc>
          <w:tcPr>
            <w:tcW w:w="2928"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78</w:t>
            </w:r>
          </w:p>
        </w:tc>
        <w:tc>
          <w:tcPr>
            <w:tcW w:w="2441"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81</w:t>
            </w:r>
          </w:p>
        </w:tc>
      </w:tr>
      <w:tr w:rsidR="00CF1CD0" w:rsidRPr="00F4004D" w:rsidTr="000E02F9">
        <w:trPr>
          <w:trHeight w:hRule="exact" w:val="273"/>
          <w:jc w:val="center"/>
        </w:trPr>
        <w:tc>
          <w:tcPr>
            <w:tcW w:w="3767"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сварщики</w:t>
            </w:r>
          </w:p>
        </w:tc>
        <w:tc>
          <w:tcPr>
            <w:tcW w:w="2928"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302</w:t>
            </w:r>
          </w:p>
        </w:tc>
        <w:tc>
          <w:tcPr>
            <w:tcW w:w="2441"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290</w:t>
            </w:r>
          </w:p>
        </w:tc>
      </w:tr>
      <w:tr w:rsidR="00CF1CD0" w:rsidRPr="00F4004D" w:rsidTr="000E02F9">
        <w:trPr>
          <w:trHeight w:hRule="exact" w:val="251"/>
          <w:jc w:val="center"/>
        </w:trPr>
        <w:tc>
          <w:tcPr>
            <w:tcW w:w="3767"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электрики</w:t>
            </w:r>
          </w:p>
        </w:tc>
        <w:tc>
          <w:tcPr>
            <w:tcW w:w="2928"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204</w:t>
            </w:r>
          </w:p>
        </w:tc>
        <w:tc>
          <w:tcPr>
            <w:tcW w:w="2441"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303</w:t>
            </w:r>
          </w:p>
        </w:tc>
      </w:tr>
    </w:tbl>
    <w:p w:rsidR="00CF1CD0" w:rsidRPr="000E02F9" w:rsidRDefault="00CF1CD0" w:rsidP="000E02F9">
      <w:pPr>
        <w:pStyle w:val="a4"/>
        <w:shd w:val="clear" w:color="auto" w:fill="auto"/>
        <w:spacing w:line="240" w:lineRule="auto"/>
        <w:ind w:firstLine="709"/>
        <w:jc w:val="both"/>
        <w:rPr>
          <w:sz w:val="28"/>
          <w:szCs w:val="28"/>
        </w:rPr>
      </w:pPr>
      <w:r w:rsidRPr="000E02F9">
        <w:rPr>
          <w:sz w:val="28"/>
          <w:szCs w:val="28"/>
        </w:rPr>
        <w:t>Определите относительные величины координации, структуры. Сфор</w:t>
      </w:r>
      <w:r w:rsidRPr="000E02F9">
        <w:rPr>
          <w:sz w:val="28"/>
          <w:szCs w:val="28"/>
        </w:rPr>
        <w:softHyphen/>
        <w:t>мулировать выводы.</w:t>
      </w:r>
    </w:p>
    <w:p w:rsidR="00CF1CD0" w:rsidRPr="000E02F9" w:rsidRDefault="00CF1CD0" w:rsidP="000E02F9">
      <w:pPr>
        <w:pStyle w:val="42"/>
        <w:shd w:val="clear" w:color="auto" w:fill="auto"/>
        <w:spacing w:before="0" w:line="240" w:lineRule="auto"/>
        <w:ind w:left="520"/>
        <w:jc w:val="center"/>
        <w:rPr>
          <w:sz w:val="28"/>
          <w:szCs w:val="28"/>
        </w:rPr>
      </w:pPr>
      <w:r w:rsidRPr="000E02F9">
        <w:rPr>
          <w:sz w:val="28"/>
          <w:szCs w:val="28"/>
        </w:rPr>
        <w:t>Вариант</w:t>
      </w:r>
      <w:r w:rsidRPr="000E02F9">
        <w:rPr>
          <w:rStyle w:val="43"/>
          <w:sz w:val="28"/>
          <w:szCs w:val="28"/>
        </w:rPr>
        <w:t xml:space="preserve"> 5</w:t>
      </w:r>
    </w:p>
    <w:p w:rsidR="00CF1CD0" w:rsidRDefault="00CF1CD0" w:rsidP="000E02F9">
      <w:pPr>
        <w:pStyle w:val="22"/>
        <w:shd w:val="clear" w:color="auto" w:fill="auto"/>
        <w:spacing w:before="0" w:line="240" w:lineRule="auto"/>
        <w:ind w:firstLine="709"/>
        <w:rPr>
          <w:sz w:val="28"/>
          <w:szCs w:val="28"/>
        </w:rPr>
      </w:pPr>
      <w:r w:rsidRPr="000E02F9">
        <w:rPr>
          <w:sz w:val="28"/>
          <w:szCs w:val="28"/>
        </w:rPr>
        <w:t>Имеются следующие данные об экономических показателях двух строительных организаций за отчетный год.</w:t>
      </w:r>
    </w:p>
    <w:p w:rsidR="00102AEB" w:rsidRPr="00102AEB" w:rsidRDefault="00102AEB" w:rsidP="00102AEB">
      <w:pPr>
        <w:pStyle w:val="22"/>
        <w:ind w:firstLine="709"/>
        <w:jc w:val="right"/>
        <w:rPr>
          <w:bCs/>
          <w:iCs/>
          <w:sz w:val="28"/>
          <w:szCs w:val="28"/>
        </w:rPr>
      </w:pPr>
      <w:r w:rsidRPr="00102AEB">
        <w:rPr>
          <w:bCs/>
          <w:iCs/>
          <w:sz w:val="28"/>
          <w:szCs w:val="28"/>
        </w:rPr>
        <w:lastRenderedPageBreak/>
        <w:t xml:space="preserve">Таблица </w:t>
      </w:r>
      <w:r w:rsidR="001A485F">
        <w:rPr>
          <w:bCs/>
          <w:iCs/>
          <w:sz w:val="28"/>
          <w:szCs w:val="28"/>
        </w:rPr>
        <w:t>5.</w:t>
      </w:r>
      <w:r>
        <w:rPr>
          <w:bCs/>
          <w:iCs/>
          <w:sz w:val="28"/>
          <w:szCs w:val="28"/>
        </w:rPr>
        <w:t>7</w:t>
      </w:r>
    </w:p>
    <w:tbl>
      <w:tblPr>
        <w:tblW w:w="0" w:type="auto"/>
        <w:tblLayout w:type="fixed"/>
        <w:tblCellMar>
          <w:left w:w="10" w:type="dxa"/>
          <w:right w:w="10" w:type="dxa"/>
        </w:tblCellMar>
        <w:tblLook w:val="0000" w:firstRow="0" w:lastRow="0" w:firstColumn="0" w:lastColumn="0" w:noHBand="0" w:noVBand="0"/>
      </w:tblPr>
      <w:tblGrid>
        <w:gridCol w:w="3133"/>
        <w:gridCol w:w="1863"/>
        <w:gridCol w:w="2500"/>
        <w:gridCol w:w="1822"/>
      </w:tblGrid>
      <w:tr w:rsidR="00CF1CD0" w:rsidRPr="00F4004D" w:rsidTr="00102AEB">
        <w:trPr>
          <w:trHeight w:hRule="exact" w:val="294"/>
        </w:trPr>
        <w:tc>
          <w:tcPr>
            <w:tcW w:w="3133" w:type="dxa"/>
            <w:vMerge w:val="restart"/>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Объем продукции, млн. руб.</w:t>
            </w:r>
          </w:p>
        </w:tc>
        <w:tc>
          <w:tcPr>
            <w:tcW w:w="1863" w:type="dxa"/>
            <w:vMerge w:val="restart"/>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left="260" w:firstLine="0"/>
              <w:jc w:val="left"/>
              <w:rPr>
                <w:sz w:val="24"/>
                <w:szCs w:val="24"/>
              </w:rPr>
            </w:pPr>
            <w:r w:rsidRPr="00F4004D">
              <w:rPr>
                <w:sz w:val="24"/>
                <w:szCs w:val="24"/>
              </w:rPr>
              <w:t>Предыдущий год</w:t>
            </w:r>
          </w:p>
        </w:tc>
        <w:tc>
          <w:tcPr>
            <w:tcW w:w="4322" w:type="dxa"/>
            <w:gridSpan w:val="2"/>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Отчетный год</w:t>
            </w:r>
          </w:p>
        </w:tc>
      </w:tr>
      <w:tr w:rsidR="00CF1CD0" w:rsidRPr="00F4004D" w:rsidTr="00102AEB">
        <w:trPr>
          <w:trHeight w:hRule="exact" w:val="283"/>
        </w:trPr>
        <w:tc>
          <w:tcPr>
            <w:tcW w:w="3133" w:type="dxa"/>
            <w:vMerge/>
            <w:tcBorders>
              <w:left w:val="single" w:sz="4" w:space="0" w:color="auto"/>
            </w:tcBorders>
            <w:shd w:val="clear" w:color="auto" w:fill="FFFFFF"/>
            <w:vAlign w:val="bottom"/>
          </w:tcPr>
          <w:p w:rsidR="00CF1CD0" w:rsidRPr="00F4004D" w:rsidRDefault="00CF1CD0" w:rsidP="00047C77">
            <w:pPr>
              <w:spacing w:after="0" w:line="240" w:lineRule="auto"/>
              <w:rPr>
                <w:rFonts w:ascii="Times New Roman" w:hAnsi="Times New Roman" w:cs="Times New Roman"/>
                <w:sz w:val="24"/>
                <w:szCs w:val="24"/>
              </w:rPr>
            </w:pPr>
          </w:p>
        </w:tc>
        <w:tc>
          <w:tcPr>
            <w:tcW w:w="1863" w:type="dxa"/>
            <w:vMerge/>
            <w:tcBorders>
              <w:left w:val="single" w:sz="4" w:space="0" w:color="auto"/>
            </w:tcBorders>
            <w:shd w:val="clear" w:color="auto" w:fill="FFFFFF"/>
            <w:vAlign w:val="bottom"/>
          </w:tcPr>
          <w:p w:rsidR="00CF1CD0" w:rsidRPr="00F4004D" w:rsidRDefault="00CF1CD0" w:rsidP="00047C77">
            <w:pPr>
              <w:spacing w:after="0" w:line="240" w:lineRule="auto"/>
              <w:rPr>
                <w:rFonts w:ascii="Times New Roman" w:hAnsi="Times New Roman" w:cs="Times New Roman"/>
                <w:sz w:val="24"/>
                <w:szCs w:val="24"/>
              </w:rPr>
            </w:pPr>
          </w:p>
        </w:tc>
        <w:tc>
          <w:tcPr>
            <w:tcW w:w="2500"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по плану</w:t>
            </w:r>
          </w:p>
        </w:tc>
        <w:tc>
          <w:tcPr>
            <w:tcW w:w="1822" w:type="dxa"/>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фактически</w:t>
            </w:r>
          </w:p>
        </w:tc>
      </w:tr>
      <w:tr w:rsidR="00CF1CD0" w:rsidRPr="00F4004D" w:rsidTr="00102AEB">
        <w:trPr>
          <w:trHeight w:hRule="exact" w:val="277"/>
        </w:trPr>
        <w:tc>
          <w:tcPr>
            <w:tcW w:w="3133"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Фирма «Аспект»</w:t>
            </w:r>
          </w:p>
        </w:tc>
        <w:tc>
          <w:tcPr>
            <w:tcW w:w="1863"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45720</w:t>
            </w:r>
          </w:p>
        </w:tc>
        <w:tc>
          <w:tcPr>
            <w:tcW w:w="2500"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46890</w:t>
            </w:r>
          </w:p>
        </w:tc>
        <w:tc>
          <w:tcPr>
            <w:tcW w:w="1822" w:type="dxa"/>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46890</w:t>
            </w:r>
          </w:p>
        </w:tc>
      </w:tr>
      <w:tr w:rsidR="00CF1CD0" w:rsidRPr="00F4004D" w:rsidTr="00102AEB">
        <w:trPr>
          <w:trHeight w:hRule="exact" w:val="423"/>
        </w:trPr>
        <w:tc>
          <w:tcPr>
            <w:tcW w:w="3133" w:type="dxa"/>
            <w:tcBorders>
              <w:top w:val="single" w:sz="4" w:space="0" w:color="auto"/>
              <w:left w:val="single" w:sz="4" w:space="0" w:color="auto"/>
              <w:bottom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Фирма «Югстройинвест»</w:t>
            </w:r>
          </w:p>
        </w:tc>
        <w:tc>
          <w:tcPr>
            <w:tcW w:w="1863" w:type="dxa"/>
            <w:tcBorders>
              <w:top w:val="single" w:sz="4" w:space="0" w:color="auto"/>
              <w:left w:val="single" w:sz="4" w:space="0" w:color="auto"/>
              <w:bottom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60117</w:t>
            </w:r>
          </w:p>
        </w:tc>
        <w:tc>
          <w:tcPr>
            <w:tcW w:w="2500" w:type="dxa"/>
            <w:tcBorders>
              <w:top w:val="single" w:sz="4" w:space="0" w:color="auto"/>
              <w:left w:val="single" w:sz="4" w:space="0" w:color="auto"/>
              <w:bottom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62500</w:t>
            </w:r>
          </w:p>
        </w:tc>
        <w:tc>
          <w:tcPr>
            <w:tcW w:w="1822" w:type="dxa"/>
            <w:tcBorders>
              <w:top w:val="single" w:sz="4" w:space="0" w:color="auto"/>
              <w:left w:val="single" w:sz="4" w:space="0" w:color="auto"/>
              <w:bottom w:val="single" w:sz="4" w:space="0" w:color="auto"/>
              <w:right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62970</w:t>
            </w:r>
          </w:p>
        </w:tc>
      </w:tr>
    </w:tbl>
    <w:p w:rsidR="00CF1CD0" w:rsidRPr="00102AEB" w:rsidRDefault="00CF1CD0" w:rsidP="00102AEB">
      <w:pPr>
        <w:pStyle w:val="a4"/>
        <w:shd w:val="clear" w:color="auto" w:fill="auto"/>
        <w:spacing w:line="240" w:lineRule="auto"/>
        <w:ind w:firstLine="708"/>
        <w:jc w:val="both"/>
        <w:rPr>
          <w:sz w:val="28"/>
          <w:szCs w:val="28"/>
        </w:rPr>
      </w:pPr>
      <w:r w:rsidRPr="00102AEB">
        <w:rPr>
          <w:sz w:val="28"/>
          <w:szCs w:val="28"/>
        </w:rPr>
        <w:t>Определите относительные величины динамики, планового задания, выполнения плана, сравнения. Сформулировать выводы.</w:t>
      </w:r>
    </w:p>
    <w:p w:rsidR="00102AEB" w:rsidRDefault="00102AEB" w:rsidP="00102AEB">
      <w:pPr>
        <w:pStyle w:val="a4"/>
        <w:shd w:val="clear" w:color="auto" w:fill="auto"/>
        <w:spacing w:line="240" w:lineRule="auto"/>
        <w:jc w:val="both"/>
        <w:rPr>
          <w:sz w:val="28"/>
          <w:szCs w:val="28"/>
        </w:rPr>
      </w:pPr>
    </w:p>
    <w:p w:rsidR="00102AEB" w:rsidRPr="000E02F9" w:rsidRDefault="00102AEB" w:rsidP="00102AEB">
      <w:pPr>
        <w:pStyle w:val="42"/>
        <w:shd w:val="clear" w:color="auto" w:fill="auto"/>
        <w:spacing w:before="0" w:line="240" w:lineRule="auto"/>
        <w:ind w:left="520"/>
        <w:jc w:val="center"/>
        <w:rPr>
          <w:sz w:val="28"/>
          <w:szCs w:val="28"/>
        </w:rPr>
      </w:pPr>
      <w:r w:rsidRPr="000E02F9">
        <w:rPr>
          <w:sz w:val="28"/>
          <w:szCs w:val="28"/>
        </w:rPr>
        <w:t>Вариант</w:t>
      </w:r>
      <w:r w:rsidRPr="000E02F9">
        <w:rPr>
          <w:rStyle w:val="43"/>
          <w:sz w:val="28"/>
          <w:szCs w:val="28"/>
        </w:rPr>
        <w:t xml:space="preserve"> </w:t>
      </w:r>
      <w:r>
        <w:rPr>
          <w:rStyle w:val="43"/>
          <w:sz w:val="28"/>
          <w:szCs w:val="28"/>
        </w:rPr>
        <w:t>6</w:t>
      </w:r>
    </w:p>
    <w:p w:rsidR="00102AEB" w:rsidRDefault="00102AEB" w:rsidP="00102AEB">
      <w:pPr>
        <w:pStyle w:val="22"/>
        <w:shd w:val="clear" w:color="auto" w:fill="auto"/>
        <w:spacing w:before="0" w:line="240" w:lineRule="auto"/>
        <w:ind w:firstLine="709"/>
        <w:rPr>
          <w:sz w:val="28"/>
          <w:szCs w:val="28"/>
        </w:rPr>
      </w:pPr>
      <w:r w:rsidRPr="000E02F9">
        <w:rPr>
          <w:sz w:val="28"/>
          <w:szCs w:val="28"/>
        </w:rPr>
        <w:t>Имеются следующие данные об экономических показателях двух строительных организаций за отчетный год.</w:t>
      </w:r>
    </w:p>
    <w:p w:rsidR="00102AEB" w:rsidRPr="00102AEB" w:rsidRDefault="00102AEB" w:rsidP="00102AEB">
      <w:pPr>
        <w:pStyle w:val="22"/>
        <w:ind w:firstLine="709"/>
        <w:jc w:val="right"/>
        <w:rPr>
          <w:bCs/>
          <w:iCs/>
          <w:sz w:val="28"/>
          <w:szCs w:val="28"/>
        </w:rPr>
      </w:pPr>
      <w:r w:rsidRPr="00102AEB">
        <w:rPr>
          <w:bCs/>
          <w:iCs/>
          <w:sz w:val="28"/>
          <w:szCs w:val="28"/>
        </w:rPr>
        <w:t xml:space="preserve">Таблица </w:t>
      </w:r>
      <w:r w:rsidR="001A485F">
        <w:rPr>
          <w:bCs/>
          <w:iCs/>
          <w:sz w:val="28"/>
          <w:szCs w:val="28"/>
        </w:rPr>
        <w:t>5.</w:t>
      </w:r>
      <w:r>
        <w:rPr>
          <w:bCs/>
          <w:iCs/>
          <w:sz w:val="28"/>
          <w:szCs w:val="28"/>
        </w:rPr>
        <w:t>8</w:t>
      </w:r>
    </w:p>
    <w:tbl>
      <w:tblPr>
        <w:tblW w:w="9322" w:type="dxa"/>
        <w:tblLayout w:type="fixed"/>
        <w:tblCellMar>
          <w:left w:w="10" w:type="dxa"/>
          <w:right w:w="10" w:type="dxa"/>
        </w:tblCellMar>
        <w:tblLook w:val="0000" w:firstRow="0" w:lastRow="0" w:firstColumn="0" w:lastColumn="0" w:noHBand="0" w:noVBand="0"/>
      </w:tblPr>
      <w:tblGrid>
        <w:gridCol w:w="4148"/>
        <w:gridCol w:w="2587"/>
        <w:gridCol w:w="2587"/>
      </w:tblGrid>
      <w:tr w:rsidR="00CF1CD0" w:rsidRPr="00F4004D" w:rsidTr="00102AEB">
        <w:trPr>
          <w:trHeight w:hRule="exact" w:val="585"/>
        </w:trPr>
        <w:tc>
          <w:tcPr>
            <w:tcW w:w="4148" w:type="dxa"/>
            <w:tcBorders>
              <w:top w:val="single" w:sz="4" w:space="0" w:color="auto"/>
              <w:left w:val="single" w:sz="4" w:space="0" w:color="auto"/>
            </w:tcBorders>
            <w:shd w:val="clear" w:color="auto" w:fill="FFFFFF"/>
          </w:tcPr>
          <w:p w:rsidR="00CF1CD0" w:rsidRPr="00F4004D" w:rsidRDefault="00CF1CD0" w:rsidP="00047C77">
            <w:pPr>
              <w:pStyle w:val="22"/>
              <w:shd w:val="clear" w:color="auto" w:fill="auto"/>
              <w:spacing w:before="0" w:line="240" w:lineRule="auto"/>
              <w:ind w:left="320" w:firstLine="0"/>
              <w:jc w:val="left"/>
              <w:rPr>
                <w:sz w:val="24"/>
                <w:szCs w:val="24"/>
              </w:rPr>
            </w:pPr>
            <w:r w:rsidRPr="00F4004D">
              <w:rPr>
                <w:sz w:val="24"/>
                <w:szCs w:val="24"/>
              </w:rPr>
              <w:t>Наименование показателей</w:t>
            </w:r>
          </w:p>
        </w:tc>
        <w:tc>
          <w:tcPr>
            <w:tcW w:w="2587" w:type="dxa"/>
            <w:tcBorders>
              <w:top w:val="single" w:sz="4" w:space="0" w:color="auto"/>
              <w:left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Фирма «Аспект»</w:t>
            </w:r>
          </w:p>
        </w:tc>
        <w:tc>
          <w:tcPr>
            <w:tcW w:w="2587" w:type="dxa"/>
            <w:tcBorders>
              <w:top w:val="single" w:sz="4" w:space="0" w:color="auto"/>
              <w:left w:val="single" w:sz="4" w:space="0" w:color="auto"/>
              <w:right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Фирма «Вариант»</w:t>
            </w:r>
          </w:p>
        </w:tc>
      </w:tr>
      <w:tr w:rsidR="00CF1CD0" w:rsidRPr="00F4004D" w:rsidTr="00102AEB">
        <w:trPr>
          <w:trHeight w:hRule="exact" w:val="286"/>
        </w:trPr>
        <w:tc>
          <w:tcPr>
            <w:tcW w:w="4148"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Численность работников всего</w:t>
            </w:r>
          </w:p>
        </w:tc>
        <w:tc>
          <w:tcPr>
            <w:tcW w:w="2587"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1756</w:t>
            </w:r>
          </w:p>
        </w:tc>
        <w:tc>
          <w:tcPr>
            <w:tcW w:w="2587" w:type="dxa"/>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2906</w:t>
            </w:r>
          </w:p>
        </w:tc>
      </w:tr>
      <w:tr w:rsidR="00CF1CD0" w:rsidRPr="00F4004D" w:rsidTr="00102AEB">
        <w:trPr>
          <w:trHeight w:hRule="exact" w:val="269"/>
        </w:trPr>
        <w:tc>
          <w:tcPr>
            <w:tcW w:w="4148" w:type="dxa"/>
            <w:tcBorders>
              <w:top w:val="single" w:sz="4" w:space="0" w:color="auto"/>
              <w:left w:val="single" w:sz="4" w:space="0" w:color="auto"/>
            </w:tcBorders>
            <w:shd w:val="clear" w:color="auto" w:fill="FFFFFF"/>
          </w:tcPr>
          <w:p w:rsidR="00CF1CD0" w:rsidRPr="00F4004D" w:rsidRDefault="00CF1CD0" w:rsidP="00047C77">
            <w:pPr>
              <w:pStyle w:val="22"/>
              <w:shd w:val="clear" w:color="auto" w:fill="auto"/>
              <w:spacing w:before="0" w:line="240" w:lineRule="auto"/>
              <w:ind w:left="320" w:firstLine="0"/>
              <w:jc w:val="left"/>
              <w:rPr>
                <w:sz w:val="24"/>
                <w:szCs w:val="24"/>
              </w:rPr>
            </w:pPr>
            <w:r w:rsidRPr="00F4004D">
              <w:rPr>
                <w:sz w:val="24"/>
                <w:szCs w:val="24"/>
              </w:rPr>
              <w:t>В том числе</w:t>
            </w:r>
          </w:p>
        </w:tc>
        <w:tc>
          <w:tcPr>
            <w:tcW w:w="2587" w:type="dxa"/>
            <w:tcBorders>
              <w:top w:val="single" w:sz="4" w:space="0" w:color="auto"/>
              <w:left w:val="single" w:sz="4" w:space="0" w:color="auto"/>
            </w:tcBorders>
            <w:shd w:val="clear" w:color="auto" w:fill="FFFFFF"/>
          </w:tcPr>
          <w:p w:rsidR="00CF1CD0" w:rsidRPr="00F4004D" w:rsidRDefault="00CF1CD0" w:rsidP="00047C77">
            <w:pPr>
              <w:spacing w:after="0" w:line="240" w:lineRule="auto"/>
              <w:rPr>
                <w:rFonts w:ascii="Times New Roman" w:hAnsi="Times New Roman" w:cs="Times New Roman"/>
                <w:sz w:val="24"/>
                <w:szCs w:val="24"/>
              </w:rPr>
            </w:pPr>
          </w:p>
        </w:tc>
        <w:tc>
          <w:tcPr>
            <w:tcW w:w="2587" w:type="dxa"/>
            <w:tcBorders>
              <w:top w:val="single" w:sz="4" w:space="0" w:color="auto"/>
              <w:left w:val="single" w:sz="4" w:space="0" w:color="auto"/>
              <w:right w:val="single" w:sz="4" w:space="0" w:color="auto"/>
            </w:tcBorders>
            <w:shd w:val="clear" w:color="auto" w:fill="FFFFFF"/>
          </w:tcPr>
          <w:p w:rsidR="00CF1CD0" w:rsidRPr="00F4004D" w:rsidRDefault="00CF1CD0" w:rsidP="00047C77">
            <w:pPr>
              <w:spacing w:after="0" w:line="240" w:lineRule="auto"/>
              <w:rPr>
                <w:rFonts w:ascii="Times New Roman" w:hAnsi="Times New Roman" w:cs="Times New Roman"/>
                <w:sz w:val="24"/>
                <w:szCs w:val="24"/>
              </w:rPr>
            </w:pPr>
          </w:p>
        </w:tc>
      </w:tr>
      <w:tr w:rsidR="00CF1CD0" w:rsidRPr="00F4004D" w:rsidTr="00102AEB">
        <w:trPr>
          <w:trHeight w:hRule="exact" w:val="311"/>
        </w:trPr>
        <w:tc>
          <w:tcPr>
            <w:tcW w:w="4148" w:type="dxa"/>
            <w:tcBorders>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рабочие</w:t>
            </w:r>
          </w:p>
        </w:tc>
        <w:tc>
          <w:tcPr>
            <w:tcW w:w="2587" w:type="dxa"/>
            <w:tcBorders>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1563</w:t>
            </w:r>
          </w:p>
        </w:tc>
        <w:tc>
          <w:tcPr>
            <w:tcW w:w="2587" w:type="dxa"/>
            <w:tcBorders>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2383</w:t>
            </w:r>
          </w:p>
        </w:tc>
      </w:tr>
      <w:tr w:rsidR="00CF1CD0" w:rsidRPr="00F4004D" w:rsidTr="00102AEB">
        <w:trPr>
          <w:trHeight w:hRule="exact" w:val="292"/>
        </w:trPr>
        <w:tc>
          <w:tcPr>
            <w:tcW w:w="4148" w:type="dxa"/>
            <w:tcBorders>
              <w:left w:val="single" w:sz="4" w:space="0" w:color="auto"/>
              <w:bottom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служащие</w:t>
            </w:r>
          </w:p>
        </w:tc>
        <w:tc>
          <w:tcPr>
            <w:tcW w:w="2587" w:type="dxa"/>
            <w:tcBorders>
              <w:left w:val="single" w:sz="4" w:space="0" w:color="auto"/>
              <w:bottom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193</w:t>
            </w:r>
          </w:p>
        </w:tc>
        <w:tc>
          <w:tcPr>
            <w:tcW w:w="2587" w:type="dxa"/>
            <w:tcBorders>
              <w:left w:val="single" w:sz="4" w:space="0" w:color="auto"/>
              <w:bottom w:val="single" w:sz="4" w:space="0" w:color="auto"/>
              <w:right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523</w:t>
            </w:r>
          </w:p>
        </w:tc>
      </w:tr>
    </w:tbl>
    <w:p w:rsidR="00CF1CD0" w:rsidRPr="00102AEB" w:rsidRDefault="00CF1CD0" w:rsidP="00102AEB">
      <w:pPr>
        <w:pStyle w:val="a4"/>
        <w:shd w:val="clear" w:color="auto" w:fill="auto"/>
        <w:spacing w:line="240" w:lineRule="auto"/>
        <w:ind w:firstLine="709"/>
        <w:jc w:val="both"/>
        <w:rPr>
          <w:sz w:val="28"/>
          <w:szCs w:val="28"/>
        </w:rPr>
      </w:pPr>
      <w:r w:rsidRPr="00102AEB">
        <w:rPr>
          <w:sz w:val="28"/>
          <w:szCs w:val="28"/>
        </w:rPr>
        <w:t>Определите относительные величины координации, структуры, сравне</w:t>
      </w:r>
      <w:r w:rsidRPr="00102AEB">
        <w:rPr>
          <w:sz w:val="28"/>
          <w:szCs w:val="28"/>
        </w:rPr>
        <w:softHyphen/>
        <w:t>ния. Сформулировать выводы.</w:t>
      </w:r>
    </w:p>
    <w:p w:rsidR="00102AEB" w:rsidRDefault="00102AEB" w:rsidP="00102AEB">
      <w:pPr>
        <w:pStyle w:val="42"/>
        <w:shd w:val="clear" w:color="auto" w:fill="auto"/>
        <w:spacing w:before="0" w:line="240" w:lineRule="auto"/>
        <w:ind w:firstLine="708"/>
        <w:jc w:val="both"/>
        <w:rPr>
          <w:sz w:val="28"/>
          <w:szCs w:val="28"/>
        </w:rPr>
      </w:pPr>
    </w:p>
    <w:p w:rsidR="00CF1CD0" w:rsidRPr="00102AEB" w:rsidRDefault="00CF1CD0" w:rsidP="00102AEB">
      <w:pPr>
        <w:pStyle w:val="42"/>
        <w:shd w:val="clear" w:color="auto" w:fill="auto"/>
        <w:spacing w:before="0" w:line="240" w:lineRule="auto"/>
        <w:ind w:firstLine="708"/>
        <w:jc w:val="center"/>
        <w:rPr>
          <w:sz w:val="28"/>
          <w:szCs w:val="28"/>
        </w:rPr>
      </w:pPr>
      <w:r w:rsidRPr="00102AEB">
        <w:rPr>
          <w:sz w:val="28"/>
          <w:szCs w:val="28"/>
        </w:rPr>
        <w:t>Вариант 7</w:t>
      </w:r>
    </w:p>
    <w:p w:rsidR="00CF1CD0" w:rsidRPr="00102AEB" w:rsidRDefault="00CF1CD0" w:rsidP="00102AEB">
      <w:pPr>
        <w:pStyle w:val="22"/>
        <w:shd w:val="clear" w:color="auto" w:fill="auto"/>
        <w:spacing w:before="0" w:line="240" w:lineRule="auto"/>
        <w:ind w:firstLine="709"/>
        <w:rPr>
          <w:sz w:val="28"/>
          <w:szCs w:val="28"/>
        </w:rPr>
      </w:pPr>
      <w:r w:rsidRPr="00102AEB">
        <w:rPr>
          <w:sz w:val="28"/>
          <w:szCs w:val="28"/>
        </w:rPr>
        <w:t>Общая численность работников предприятия составила в отчетном году 647 человек, в том числе рабочих - 530 человек, служащих - 117 человек. Объем продукции в предыдущем году - 10211 тыс. руб. Бизнес - планом предприятия предусмотрен выпуск продукции в размере 10970 тыс. руб. Фак</w:t>
      </w:r>
      <w:r w:rsidRPr="00102AEB">
        <w:rPr>
          <w:sz w:val="28"/>
          <w:szCs w:val="28"/>
        </w:rPr>
        <w:softHyphen/>
        <w:t>тически в отчетном году выпущено продукции на 9653 тыс. руб. Определить относительные величины структуры, координации, планового задания и вы</w:t>
      </w:r>
      <w:r w:rsidRPr="00102AEB">
        <w:rPr>
          <w:sz w:val="28"/>
          <w:szCs w:val="28"/>
        </w:rPr>
        <w:softHyphen/>
        <w:t>полнения плана. Сформулировать выводы.</w:t>
      </w:r>
    </w:p>
    <w:p w:rsidR="00102AEB" w:rsidRDefault="00102AEB" w:rsidP="00102AEB">
      <w:pPr>
        <w:pStyle w:val="42"/>
        <w:shd w:val="clear" w:color="auto" w:fill="auto"/>
        <w:spacing w:before="0" w:line="240" w:lineRule="auto"/>
        <w:ind w:firstLine="500"/>
        <w:jc w:val="both"/>
        <w:rPr>
          <w:sz w:val="28"/>
          <w:szCs w:val="28"/>
        </w:rPr>
      </w:pPr>
    </w:p>
    <w:p w:rsidR="00CF1CD0" w:rsidRPr="00102AEB" w:rsidRDefault="00CF1CD0" w:rsidP="00102AEB">
      <w:pPr>
        <w:pStyle w:val="42"/>
        <w:shd w:val="clear" w:color="auto" w:fill="auto"/>
        <w:spacing w:before="0" w:line="240" w:lineRule="auto"/>
        <w:ind w:firstLine="500"/>
        <w:jc w:val="center"/>
        <w:rPr>
          <w:sz w:val="28"/>
          <w:szCs w:val="28"/>
        </w:rPr>
      </w:pPr>
      <w:r w:rsidRPr="00102AEB">
        <w:rPr>
          <w:sz w:val="28"/>
          <w:szCs w:val="28"/>
        </w:rPr>
        <w:t>Вариант 8</w:t>
      </w:r>
    </w:p>
    <w:p w:rsidR="00CF1CD0" w:rsidRDefault="00CF1CD0" w:rsidP="00102AEB">
      <w:pPr>
        <w:pStyle w:val="22"/>
        <w:shd w:val="clear" w:color="auto" w:fill="auto"/>
        <w:spacing w:before="0" w:line="240" w:lineRule="auto"/>
        <w:ind w:firstLine="500"/>
        <w:rPr>
          <w:sz w:val="28"/>
          <w:szCs w:val="28"/>
        </w:rPr>
      </w:pPr>
      <w:r w:rsidRPr="00102AEB">
        <w:rPr>
          <w:sz w:val="28"/>
          <w:szCs w:val="28"/>
        </w:rPr>
        <w:t>Имеются следующие данные об экономических показателях двух строительных организаций за отчетный год.</w:t>
      </w:r>
    </w:p>
    <w:p w:rsidR="00102AEB" w:rsidRPr="00102AEB" w:rsidRDefault="00102AEB" w:rsidP="00102AEB">
      <w:pPr>
        <w:pStyle w:val="22"/>
        <w:ind w:firstLine="709"/>
        <w:jc w:val="right"/>
        <w:rPr>
          <w:bCs/>
          <w:iCs/>
          <w:sz w:val="28"/>
          <w:szCs w:val="28"/>
        </w:rPr>
      </w:pPr>
      <w:r w:rsidRPr="00102AEB">
        <w:rPr>
          <w:bCs/>
          <w:iCs/>
          <w:sz w:val="28"/>
          <w:szCs w:val="28"/>
        </w:rPr>
        <w:t xml:space="preserve">Таблица </w:t>
      </w:r>
      <w:r w:rsidR="001A485F">
        <w:rPr>
          <w:bCs/>
          <w:iCs/>
          <w:sz w:val="28"/>
          <w:szCs w:val="28"/>
        </w:rPr>
        <w:t>5.</w:t>
      </w:r>
      <w:r>
        <w:rPr>
          <w:bCs/>
          <w:iCs/>
          <w:sz w:val="28"/>
          <w:szCs w:val="28"/>
        </w:rPr>
        <w:t>9</w:t>
      </w:r>
    </w:p>
    <w:tbl>
      <w:tblPr>
        <w:tblW w:w="0" w:type="auto"/>
        <w:tblLayout w:type="fixed"/>
        <w:tblCellMar>
          <w:left w:w="10" w:type="dxa"/>
          <w:right w:w="10" w:type="dxa"/>
        </w:tblCellMar>
        <w:tblLook w:val="0000" w:firstRow="0" w:lastRow="0" w:firstColumn="0" w:lastColumn="0" w:noHBand="0" w:noVBand="0"/>
      </w:tblPr>
      <w:tblGrid>
        <w:gridCol w:w="2907"/>
        <w:gridCol w:w="1921"/>
        <w:gridCol w:w="2561"/>
        <w:gridCol w:w="1885"/>
      </w:tblGrid>
      <w:tr w:rsidR="00CF1CD0" w:rsidRPr="00F4004D" w:rsidTr="00102AEB">
        <w:trPr>
          <w:trHeight w:hRule="exact" w:val="405"/>
        </w:trPr>
        <w:tc>
          <w:tcPr>
            <w:tcW w:w="2907" w:type="dxa"/>
            <w:vMerge w:val="restart"/>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Объем продукции, млн. руб.</w:t>
            </w:r>
          </w:p>
        </w:tc>
        <w:tc>
          <w:tcPr>
            <w:tcW w:w="1921" w:type="dxa"/>
            <w:vMerge w:val="restart"/>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left="260" w:firstLine="0"/>
              <w:jc w:val="left"/>
              <w:rPr>
                <w:sz w:val="24"/>
                <w:szCs w:val="24"/>
              </w:rPr>
            </w:pPr>
            <w:r w:rsidRPr="00F4004D">
              <w:rPr>
                <w:sz w:val="24"/>
                <w:szCs w:val="24"/>
              </w:rPr>
              <w:t>Предыдущий год</w:t>
            </w:r>
          </w:p>
        </w:tc>
        <w:tc>
          <w:tcPr>
            <w:tcW w:w="4446" w:type="dxa"/>
            <w:gridSpan w:val="2"/>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Отчетный год</w:t>
            </w:r>
          </w:p>
        </w:tc>
      </w:tr>
      <w:tr w:rsidR="00CF1CD0" w:rsidRPr="00F4004D" w:rsidTr="00102AEB">
        <w:trPr>
          <w:trHeight w:hRule="exact" w:val="361"/>
        </w:trPr>
        <w:tc>
          <w:tcPr>
            <w:tcW w:w="2907" w:type="dxa"/>
            <w:vMerge/>
            <w:tcBorders>
              <w:left w:val="single" w:sz="4" w:space="0" w:color="auto"/>
            </w:tcBorders>
            <w:shd w:val="clear" w:color="auto" w:fill="FFFFFF"/>
            <w:vAlign w:val="bottom"/>
          </w:tcPr>
          <w:p w:rsidR="00CF1CD0" w:rsidRPr="00F4004D" w:rsidRDefault="00CF1CD0" w:rsidP="00047C77">
            <w:pPr>
              <w:spacing w:after="0" w:line="240" w:lineRule="auto"/>
              <w:rPr>
                <w:rFonts w:ascii="Times New Roman" w:hAnsi="Times New Roman" w:cs="Times New Roman"/>
                <w:sz w:val="24"/>
                <w:szCs w:val="24"/>
              </w:rPr>
            </w:pPr>
          </w:p>
        </w:tc>
        <w:tc>
          <w:tcPr>
            <w:tcW w:w="1921" w:type="dxa"/>
            <w:vMerge/>
            <w:tcBorders>
              <w:left w:val="single" w:sz="4" w:space="0" w:color="auto"/>
            </w:tcBorders>
            <w:shd w:val="clear" w:color="auto" w:fill="FFFFFF"/>
            <w:vAlign w:val="bottom"/>
          </w:tcPr>
          <w:p w:rsidR="00CF1CD0" w:rsidRPr="00F4004D" w:rsidRDefault="00CF1CD0" w:rsidP="00047C77">
            <w:pPr>
              <w:spacing w:after="0" w:line="240" w:lineRule="auto"/>
              <w:rPr>
                <w:rFonts w:ascii="Times New Roman" w:hAnsi="Times New Roman" w:cs="Times New Roman"/>
                <w:sz w:val="24"/>
                <w:szCs w:val="24"/>
              </w:rPr>
            </w:pPr>
          </w:p>
        </w:tc>
        <w:tc>
          <w:tcPr>
            <w:tcW w:w="2561"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по плану</w:t>
            </w:r>
          </w:p>
        </w:tc>
        <w:tc>
          <w:tcPr>
            <w:tcW w:w="1885" w:type="dxa"/>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фактически</w:t>
            </w:r>
          </w:p>
        </w:tc>
      </w:tr>
      <w:tr w:rsidR="00CF1CD0" w:rsidRPr="00F4004D" w:rsidTr="00102AEB">
        <w:trPr>
          <w:trHeight w:hRule="exact" w:val="367"/>
        </w:trPr>
        <w:tc>
          <w:tcPr>
            <w:tcW w:w="2907"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Фирма «Дружба»</w:t>
            </w:r>
          </w:p>
        </w:tc>
        <w:tc>
          <w:tcPr>
            <w:tcW w:w="1921"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5684</w:t>
            </w:r>
          </w:p>
        </w:tc>
        <w:tc>
          <w:tcPr>
            <w:tcW w:w="2561" w:type="dxa"/>
            <w:tcBorders>
              <w:top w:val="single" w:sz="4" w:space="0" w:color="auto"/>
              <w:lef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4922</w:t>
            </w:r>
          </w:p>
        </w:tc>
        <w:tc>
          <w:tcPr>
            <w:tcW w:w="1885" w:type="dxa"/>
            <w:tcBorders>
              <w:top w:val="single" w:sz="4" w:space="0" w:color="auto"/>
              <w:left w:val="single" w:sz="4" w:space="0" w:color="auto"/>
              <w:right w:val="single" w:sz="4" w:space="0" w:color="auto"/>
            </w:tcBorders>
            <w:shd w:val="clear" w:color="auto" w:fill="FFFFFF"/>
            <w:vAlign w:val="bottom"/>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5013</w:t>
            </w:r>
          </w:p>
        </w:tc>
      </w:tr>
      <w:tr w:rsidR="00CF1CD0" w:rsidRPr="00F4004D" w:rsidTr="00102AEB">
        <w:trPr>
          <w:trHeight w:hRule="exact" w:val="399"/>
        </w:trPr>
        <w:tc>
          <w:tcPr>
            <w:tcW w:w="2907" w:type="dxa"/>
            <w:tcBorders>
              <w:top w:val="single" w:sz="4" w:space="0" w:color="auto"/>
              <w:left w:val="single" w:sz="4" w:space="0" w:color="auto"/>
              <w:bottom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Фирма «Мастер»</w:t>
            </w:r>
          </w:p>
        </w:tc>
        <w:tc>
          <w:tcPr>
            <w:tcW w:w="1921" w:type="dxa"/>
            <w:tcBorders>
              <w:top w:val="single" w:sz="4" w:space="0" w:color="auto"/>
              <w:left w:val="single" w:sz="4" w:space="0" w:color="auto"/>
              <w:bottom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7897</w:t>
            </w:r>
          </w:p>
        </w:tc>
        <w:tc>
          <w:tcPr>
            <w:tcW w:w="2561" w:type="dxa"/>
            <w:tcBorders>
              <w:top w:val="single" w:sz="4" w:space="0" w:color="auto"/>
              <w:left w:val="single" w:sz="4" w:space="0" w:color="auto"/>
              <w:bottom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8115</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8314</w:t>
            </w:r>
          </w:p>
        </w:tc>
      </w:tr>
    </w:tbl>
    <w:p w:rsidR="00CF1CD0" w:rsidRPr="00102AEB" w:rsidRDefault="00CF1CD0" w:rsidP="00102AEB">
      <w:pPr>
        <w:pStyle w:val="a4"/>
        <w:shd w:val="clear" w:color="auto" w:fill="auto"/>
        <w:spacing w:line="240" w:lineRule="auto"/>
        <w:ind w:firstLine="709"/>
        <w:jc w:val="both"/>
        <w:rPr>
          <w:sz w:val="28"/>
          <w:szCs w:val="28"/>
        </w:rPr>
      </w:pPr>
      <w:r w:rsidRPr="00102AEB">
        <w:rPr>
          <w:sz w:val="28"/>
          <w:szCs w:val="28"/>
        </w:rPr>
        <w:t>Определите относительные величины динамики, планового задания, выполнения плана, сравнения. Сформулировать выводы.</w:t>
      </w:r>
    </w:p>
    <w:p w:rsidR="00102AEB" w:rsidRDefault="00102AEB" w:rsidP="00102AEB">
      <w:pPr>
        <w:pStyle w:val="42"/>
        <w:shd w:val="clear" w:color="auto" w:fill="auto"/>
        <w:spacing w:before="0" w:line="240" w:lineRule="auto"/>
        <w:ind w:firstLine="500"/>
        <w:jc w:val="both"/>
        <w:rPr>
          <w:sz w:val="28"/>
          <w:szCs w:val="28"/>
        </w:rPr>
      </w:pPr>
    </w:p>
    <w:p w:rsidR="00CF1CD0" w:rsidRPr="00102AEB" w:rsidRDefault="00CF1CD0" w:rsidP="00102AEB">
      <w:pPr>
        <w:pStyle w:val="42"/>
        <w:shd w:val="clear" w:color="auto" w:fill="auto"/>
        <w:spacing w:before="0" w:line="240" w:lineRule="auto"/>
        <w:ind w:firstLine="500"/>
        <w:jc w:val="center"/>
        <w:rPr>
          <w:sz w:val="28"/>
          <w:szCs w:val="28"/>
        </w:rPr>
      </w:pPr>
      <w:r w:rsidRPr="00102AEB">
        <w:rPr>
          <w:sz w:val="28"/>
          <w:szCs w:val="28"/>
        </w:rPr>
        <w:t>Вариант 9</w:t>
      </w:r>
    </w:p>
    <w:p w:rsidR="004245BF" w:rsidRDefault="004245BF" w:rsidP="004245BF">
      <w:pPr>
        <w:tabs>
          <w:tab w:val="left" w:pos="8222"/>
        </w:tabs>
        <w:spacing w:after="0" w:line="240" w:lineRule="auto"/>
        <w:ind w:firstLine="720"/>
        <w:jc w:val="both"/>
        <w:rPr>
          <w:rFonts w:ascii="Times New Roman" w:eastAsia="Times New Roman" w:hAnsi="Times New Roman" w:cs="Times New Roman"/>
          <w:sz w:val="28"/>
          <w:szCs w:val="20"/>
          <w:lang w:eastAsia="ru-RU"/>
        </w:rPr>
      </w:pPr>
      <w:r w:rsidRPr="004245BF">
        <w:rPr>
          <w:rFonts w:ascii="Times New Roman" w:eastAsia="Times New Roman" w:hAnsi="Times New Roman" w:cs="Times New Roman"/>
          <w:sz w:val="28"/>
          <w:szCs w:val="20"/>
          <w:lang w:eastAsia="ru-RU"/>
        </w:rPr>
        <w:t>Имеются данные о выпуске продукции по трем участкам цеха</w:t>
      </w:r>
      <w:r>
        <w:rPr>
          <w:rFonts w:ascii="Times New Roman" w:eastAsia="Times New Roman" w:hAnsi="Times New Roman" w:cs="Times New Roman"/>
          <w:sz w:val="28"/>
          <w:szCs w:val="20"/>
          <w:lang w:eastAsia="ru-RU"/>
        </w:rPr>
        <w:t>.</w:t>
      </w:r>
    </w:p>
    <w:p w:rsidR="004245BF" w:rsidRPr="004245BF" w:rsidRDefault="004245BF" w:rsidP="004245BF">
      <w:pPr>
        <w:pStyle w:val="22"/>
        <w:ind w:firstLine="709"/>
        <w:jc w:val="right"/>
        <w:rPr>
          <w:bCs/>
          <w:iCs/>
          <w:sz w:val="28"/>
          <w:szCs w:val="28"/>
        </w:rPr>
      </w:pPr>
      <w:r w:rsidRPr="004245BF">
        <w:rPr>
          <w:sz w:val="16"/>
          <w:szCs w:val="20"/>
          <w:lang w:eastAsia="ru-RU"/>
        </w:rPr>
        <w:t> </w:t>
      </w:r>
      <w:r w:rsidRPr="00102AEB">
        <w:rPr>
          <w:bCs/>
          <w:iCs/>
          <w:sz w:val="28"/>
          <w:szCs w:val="28"/>
        </w:rPr>
        <w:t xml:space="preserve">Таблица </w:t>
      </w:r>
      <w:r w:rsidR="001A485F">
        <w:rPr>
          <w:bCs/>
          <w:iCs/>
          <w:sz w:val="28"/>
          <w:szCs w:val="28"/>
        </w:rPr>
        <w:t>5.</w:t>
      </w:r>
      <w:r>
        <w:rPr>
          <w:bCs/>
          <w:iCs/>
          <w:sz w:val="28"/>
          <w:szCs w:val="28"/>
        </w:rPr>
        <w:t>10</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39"/>
        <w:gridCol w:w="3147"/>
        <w:gridCol w:w="3051"/>
      </w:tblGrid>
      <w:tr w:rsidR="004245BF" w:rsidRPr="004245BF" w:rsidTr="007A0330">
        <w:tc>
          <w:tcPr>
            <w:tcW w:w="3082"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lastRenderedPageBreak/>
              <w:t>Номер участка</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 xml:space="preserve">План на </w:t>
            </w:r>
            <w:r w:rsidRPr="004245BF">
              <w:rPr>
                <w:rFonts w:ascii="Times New Roman" w:eastAsia="Times New Roman" w:hAnsi="Times New Roman" w:cs="Times New Roman"/>
                <w:sz w:val="24"/>
                <w:szCs w:val="24"/>
                <w:lang w:val="fr-FR" w:eastAsia="ru-RU"/>
              </w:rPr>
              <w:t>I</w:t>
            </w:r>
            <w:r w:rsidRPr="004245BF">
              <w:rPr>
                <w:rFonts w:ascii="Times New Roman" w:eastAsia="Times New Roman" w:hAnsi="Times New Roman" w:cs="Times New Roman"/>
                <w:sz w:val="24"/>
                <w:szCs w:val="24"/>
                <w:lang w:eastAsia="ru-RU"/>
              </w:rPr>
              <w:t xml:space="preserve"> квартал,  </w:t>
            </w:r>
          </w:p>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млн. руб.</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 xml:space="preserve">Фактически </w:t>
            </w:r>
          </w:p>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 xml:space="preserve">за </w:t>
            </w:r>
            <w:r w:rsidRPr="004245BF">
              <w:rPr>
                <w:rFonts w:ascii="Times New Roman" w:eastAsia="Times New Roman" w:hAnsi="Times New Roman" w:cs="Times New Roman"/>
                <w:sz w:val="24"/>
                <w:szCs w:val="24"/>
                <w:lang w:val="fr-FR" w:eastAsia="ru-RU"/>
              </w:rPr>
              <w:t>I</w:t>
            </w:r>
            <w:r w:rsidRPr="004245BF">
              <w:rPr>
                <w:rFonts w:ascii="Times New Roman" w:eastAsia="Times New Roman" w:hAnsi="Times New Roman" w:cs="Times New Roman"/>
                <w:sz w:val="24"/>
                <w:szCs w:val="24"/>
                <w:lang w:eastAsia="ru-RU"/>
              </w:rPr>
              <w:t xml:space="preserve"> квартал,  млн. руб.</w:t>
            </w:r>
          </w:p>
        </w:tc>
      </w:tr>
      <w:tr w:rsidR="004245BF" w:rsidRPr="004245BF" w:rsidTr="007A0330">
        <w:tc>
          <w:tcPr>
            <w:tcW w:w="3082"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1</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28,0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30,0</w:t>
            </w:r>
          </w:p>
        </w:tc>
      </w:tr>
      <w:tr w:rsidR="004245BF" w:rsidRPr="004245BF" w:rsidTr="007A0330">
        <w:tc>
          <w:tcPr>
            <w:tcW w:w="3082"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2</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35,0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33,2</w:t>
            </w:r>
          </w:p>
        </w:tc>
      </w:tr>
      <w:tr w:rsidR="004245BF" w:rsidRPr="004245BF" w:rsidTr="007A0330">
        <w:tc>
          <w:tcPr>
            <w:tcW w:w="3082"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3</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32,0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33,8</w:t>
            </w:r>
          </w:p>
        </w:tc>
      </w:tr>
      <w:tr w:rsidR="004245BF" w:rsidRPr="004245BF" w:rsidTr="007A0330">
        <w:tc>
          <w:tcPr>
            <w:tcW w:w="3082"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Итого:</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95,0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4245BF" w:rsidRPr="004245BF" w:rsidRDefault="004245BF" w:rsidP="004245BF">
            <w:pPr>
              <w:spacing w:after="0" w:line="240" w:lineRule="auto"/>
              <w:jc w:val="center"/>
              <w:rPr>
                <w:rFonts w:ascii="Times New Roman" w:eastAsia="Times New Roman" w:hAnsi="Times New Roman" w:cs="Times New Roman"/>
                <w:sz w:val="24"/>
                <w:szCs w:val="24"/>
                <w:lang w:eastAsia="ru-RU"/>
              </w:rPr>
            </w:pPr>
            <w:r w:rsidRPr="004245BF">
              <w:rPr>
                <w:rFonts w:ascii="Times New Roman" w:eastAsia="Times New Roman" w:hAnsi="Times New Roman" w:cs="Times New Roman"/>
                <w:sz w:val="24"/>
                <w:szCs w:val="24"/>
                <w:lang w:eastAsia="ru-RU"/>
              </w:rPr>
              <w:t>97,0</w:t>
            </w:r>
          </w:p>
        </w:tc>
      </w:tr>
    </w:tbl>
    <w:p w:rsidR="00CF1CD0" w:rsidRPr="004245BF" w:rsidRDefault="004245BF" w:rsidP="004245BF">
      <w:pPr>
        <w:spacing w:after="0" w:line="240" w:lineRule="auto"/>
        <w:ind w:firstLine="720"/>
        <w:jc w:val="both"/>
        <w:rPr>
          <w:rFonts w:ascii="Times New Roman" w:hAnsi="Times New Roman" w:cs="Times New Roman"/>
          <w:sz w:val="28"/>
          <w:szCs w:val="28"/>
        </w:rPr>
      </w:pPr>
      <w:r w:rsidRPr="004245BF">
        <w:rPr>
          <w:rFonts w:ascii="Times New Roman" w:eastAsia="Times New Roman" w:hAnsi="Times New Roman" w:cs="Times New Roman"/>
          <w:sz w:val="28"/>
          <w:szCs w:val="20"/>
          <w:lang w:eastAsia="ru-RU"/>
        </w:rPr>
        <w:t>Определите процент выполнения плана по участкам и в целом по цеху.</w:t>
      </w:r>
      <w:r w:rsidRPr="004245BF">
        <w:rPr>
          <w:rFonts w:ascii="Times New Roman" w:hAnsi="Times New Roman" w:cs="Times New Roman"/>
          <w:sz w:val="28"/>
          <w:szCs w:val="28"/>
        </w:rPr>
        <w:t xml:space="preserve"> Сформулировать выводы.</w:t>
      </w:r>
    </w:p>
    <w:p w:rsidR="004245BF" w:rsidRDefault="004245BF" w:rsidP="00E50BCC">
      <w:pPr>
        <w:pStyle w:val="42"/>
        <w:shd w:val="clear" w:color="auto" w:fill="auto"/>
        <w:spacing w:before="0" w:line="240" w:lineRule="auto"/>
        <w:ind w:firstLine="480"/>
        <w:jc w:val="center"/>
        <w:rPr>
          <w:sz w:val="28"/>
          <w:szCs w:val="28"/>
        </w:rPr>
      </w:pPr>
    </w:p>
    <w:p w:rsidR="00CF1CD0" w:rsidRPr="00E50BCC" w:rsidRDefault="00CF1CD0" w:rsidP="00E50BCC">
      <w:pPr>
        <w:pStyle w:val="42"/>
        <w:shd w:val="clear" w:color="auto" w:fill="auto"/>
        <w:spacing w:before="0" w:line="240" w:lineRule="auto"/>
        <w:ind w:firstLine="480"/>
        <w:jc w:val="center"/>
        <w:rPr>
          <w:sz w:val="28"/>
          <w:szCs w:val="28"/>
        </w:rPr>
      </w:pPr>
      <w:r w:rsidRPr="00E50BCC">
        <w:rPr>
          <w:sz w:val="28"/>
          <w:szCs w:val="28"/>
        </w:rPr>
        <w:t>Вариант 0</w:t>
      </w:r>
    </w:p>
    <w:p w:rsidR="00CF1CD0" w:rsidRPr="00E50BCC" w:rsidRDefault="00CF1CD0" w:rsidP="00E50BCC">
      <w:pPr>
        <w:pStyle w:val="a4"/>
        <w:shd w:val="clear" w:color="auto" w:fill="auto"/>
        <w:spacing w:line="240" w:lineRule="auto"/>
        <w:ind w:firstLine="709"/>
        <w:rPr>
          <w:sz w:val="28"/>
          <w:szCs w:val="28"/>
        </w:rPr>
      </w:pPr>
      <w:r w:rsidRPr="00E50BCC">
        <w:rPr>
          <w:sz w:val="28"/>
          <w:szCs w:val="28"/>
        </w:rPr>
        <w:t>Имеются следующие данные о численности работников двух строи тельных организаций за отчетный год.</w:t>
      </w:r>
    </w:p>
    <w:p w:rsidR="004245BF" w:rsidRPr="00102AEB" w:rsidRDefault="004245BF" w:rsidP="004245BF">
      <w:pPr>
        <w:pStyle w:val="22"/>
        <w:ind w:firstLine="709"/>
        <w:jc w:val="right"/>
        <w:rPr>
          <w:bCs/>
          <w:iCs/>
          <w:sz w:val="28"/>
          <w:szCs w:val="28"/>
        </w:rPr>
      </w:pPr>
      <w:r w:rsidRPr="00102AEB">
        <w:rPr>
          <w:bCs/>
          <w:iCs/>
          <w:sz w:val="28"/>
          <w:szCs w:val="28"/>
        </w:rPr>
        <w:t>Таблица</w:t>
      </w:r>
      <w:r w:rsidR="001A485F">
        <w:rPr>
          <w:bCs/>
          <w:iCs/>
          <w:sz w:val="28"/>
          <w:szCs w:val="28"/>
        </w:rPr>
        <w:t>5.</w:t>
      </w:r>
      <w:r w:rsidR="006F5A69">
        <w:rPr>
          <w:bCs/>
          <w:iCs/>
          <w:sz w:val="28"/>
          <w:szCs w:val="28"/>
        </w:rPr>
        <w:t>11</w:t>
      </w:r>
    </w:p>
    <w:tbl>
      <w:tblPr>
        <w:tblStyle w:val="a7"/>
        <w:tblW w:w="0" w:type="auto"/>
        <w:tblLayout w:type="fixed"/>
        <w:tblLook w:val="0000" w:firstRow="0" w:lastRow="0" w:firstColumn="0" w:lastColumn="0" w:noHBand="0" w:noVBand="0"/>
      </w:tblPr>
      <w:tblGrid>
        <w:gridCol w:w="4213"/>
        <w:gridCol w:w="2632"/>
        <w:gridCol w:w="2659"/>
      </w:tblGrid>
      <w:tr w:rsidR="00CF1CD0" w:rsidRPr="00F4004D" w:rsidTr="00987443">
        <w:trPr>
          <w:trHeight w:hRule="exact" w:val="307"/>
        </w:trPr>
        <w:tc>
          <w:tcPr>
            <w:tcW w:w="4213" w:type="dxa"/>
          </w:tcPr>
          <w:p w:rsidR="00CF1CD0" w:rsidRPr="00F4004D" w:rsidRDefault="00CF1CD0" w:rsidP="00047C77">
            <w:pPr>
              <w:pStyle w:val="22"/>
              <w:shd w:val="clear" w:color="auto" w:fill="auto"/>
              <w:spacing w:before="0" w:line="240" w:lineRule="auto"/>
              <w:ind w:left="320" w:firstLine="0"/>
              <w:jc w:val="left"/>
              <w:rPr>
                <w:sz w:val="24"/>
                <w:szCs w:val="24"/>
              </w:rPr>
            </w:pPr>
            <w:r w:rsidRPr="00F4004D">
              <w:rPr>
                <w:sz w:val="24"/>
                <w:szCs w:val="24"/>
              </w:rPr>
              <w:t>Наименование показателей</w:t>
            </w:r>
          </w:p>
        </w:tc>
        <w:tc>
          <w:tcPr>
            <w:tcW w:w="2632"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Фирма «РСУ - 47»</w:t>
            </w:r>
          </w:p>
        </w:tc>
        <w:tc>
          <w:tcPr>
            <w:tcW w:w="2659"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Фирма «РСУ -15»</w:t>
            </w:r>
          </w:p>
        </w:tc>
      </w:tr>
      <w:tr w:rsidR="00CF1CD0" w:rsidRPr="00F4004D" w:rsidTr="00E50BCC">
        <w:trPr>
          <w:trHeight w:hRule="exact" w:val="265"/>
        </w:trPr>
        <w:tc>
          <w:tcPr>
            <w:tcW w:w="4213"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Численность работников всего</w:t>
            </w:r>
          </w:p>
        </w:tc>
        <w:tc>
          <w:tcPr>
            <w:tcW w:w="2632"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912</w:t>
            </w:r>
          </w:p>
        </w:tc>
        <w:tc>
          <w:tcPr>
            <w:tcW w:w="2659"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1056</w:t>
            </w:r>
          </w:p>
        </w:tc>
      </w:tr>
      <w:tr w:rsidR="00CF1CD0" w:rsidRPr="00F4004D" w:rsidTr="00E50BCC">
        <w:trPr>
          <w:trHeight w:hRule="exact" w:val="265"/>
        </w:trPr>
        <w:tc>
          <w:tcPr>
            <w:tcW w:w="4213" w:type="dxa"/>
          </w:tcPr>
          <w:p w:rsidR="00CF1CD0" w:rsidRPr="00F4004D" w:rsidRDefault="00CF1CD0" w:rsidP="00047C77">
            <w:pPr>
              <w:pStyle w:val="22"/>
              <w:shd w:val="clear" w:color="auto" w:fill="auto"/>
              <w:spacing w:before="0" w:line="240" w:lineRule="auto"/>
              <w:ind w:left="320" w:firstLine="0"/>
              <w:jc w:val="left"/>
              <w:rPr>
                <w:sz w:val="24"/>
                <w:szCs w:val="24"/>
              </w:rPr>
            </w:pPr>
            <w:r w:rsidRPr="00F4004D">
              <w:rPr>
                <w:sz w:val="24"/>
                <w:szCs w:val="24"/>
              </w:rPr>
              <w:t>В том числе</w:t>
            </w:r>
          </w:p>
        </w:tc>
        <w:tc>
          <w:tcPr>
            <w:tcW w:w="2632" w:type="dxa"/>
          </w:tcPr>
          <w:p w:rsidR="00CF1CD0" w:rsidRPr="00F4004D" w:rsidRDefault="00CF1CD0" w:rsidP="00047C77">
            <w:pPr>
              <w:rPr>
                <w:rFonts w:ascii="Times New Roman" w:hAnsi="Times New Roman" w:cs="Times New Roman"/>
              </w:rPr>
            </w:pPr>
          </w:p>
        </w:tc>
        <w:tc>
          <w:tcPr>
            <w:tcW w:w="2659" w:type="dxa"/>
          </w:tcPr>
          <w:p w:rsidR="00CF1CD0" w:rsidRPr="00F4004D" w:rsidRDefault="00CF1CD0" w:rsidP="00047C77">
            <w:pPr>
              <w:rPr>
                <w:rFonts w:ascii="Times New Roman" w:hAnsi="Times New Roman" w:cs="Times New Roman"/>
              </w:rPr>
            </w:pPr>
          </w:p>
        </w:tc>
      </w:tr>
      <w:tr w:rsidR="00CF1CD0" w:rsidRPr="00F4004D" w:rsidTr="00E50BCC">
        <w:trPr>
          <w:trHeight w:hRule="exact" w:val="276"/>
        </w:trPr>
        <w:tc>
          <w:tcPr>
            <w:tcW w:w="4213"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рабочие</w:t>
            </w:r>
          </w:p>
        </w:tc>
        <w:tc>
          <w:tcPr>
            <w:tcW w:w="2632"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730</w:t>
            </w:r>
          </w:p>
        </w:tc>
        <w:tc>
          <w:tcPr>
            <w:tcW w:w="2659"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834</w:t>
            </w:r>
          </w:p>
        </w:tc>
      </w:tr>
      <w:tr w:rsidR="00CF1CD0" w:rsidRPr="00F4004D" w:rsidTr="00E50BCC">
        <w:trPr>
          <w:trHeight w:hRule="exact" w:val="249"/>
        </w:trPr>
        <w:tc>
          <w:tcPr>
            <w:tcW w:w="4213" w:type="dxa"/>
          </w:tcPr>
          <w:p w:rsidR="00CF1CD0" w:rsidRPr="00F4004D" w:rsidRDefault="00CF1CD0" w:rsidP="00047C77">
            <w:pPr>
              <w:pStyle w:val="22"/>
              <w:shd w:val="clear" w:color="auto" w:fill="auto"/>
              <w:spacing w:before="0" w:line="240" w:lineRule="auto"/>
              <w:ind w:firstLine="0"/>
              <w:jc w:val="left"/>
              <w:rPr>
                <w:sz w:val="24"/>
                <w:szCs w:val="24"/>
              </w:rPr>
            </w:pPr>
            <w:r w:rsidRPr="00F4004D">
              <w:rPr>
                <w:sz w:val="24"/>
                <w:szCs w:val="24"/>
              </w:rPr>
              <w:t>Служащие</w:t>
            </w:r>
          </w:p>
        </w:tc>
        <w:tc>
          <w:tcPr>
            <w:tcW w:w="2632"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182</w:t>
            </w:r>
          </w:p>
        </w:tc>
        <w:tc>
          <w:tcPr>
            <w:tcW w:w="2659" w:type="dxa"/>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222</w:t>
            </w:r>
          </w:p>
        </w:tc>
      </w:tr>
    </w:tbl>
    <w:p w:rsidR="00CF1CD0" w:rsidRPr="004245BF" w:rsidRDefault="00CF1CD0" w:rsidP="004245BF">
      <w:pPr>
        <w:pStyle w:val="22"/>
        <w:shd w:val="clear" w:color="auto" w:fill="auto"/>
        <w:spacing w:before="0" w:line="240" w:lineRule="auto"/>
        <w:ind w:firstLine="709"/>
        <w:rPr>
          <w:sz w:val="28"/>
          <w:szCs w:val="28"/>
        </w:rPr>
      </w:pPr>
      <w:r w:rsidRPr="004245BF">
        <w:rPr>
          <w:sz w:val="28"/>
          <w:szCs w:val="28"/>
        </w:rPr>
        <w:t>Определите относительные величины координации, структуры, сравне</w:t>
      </w:r>
      <w:r w:rsidRPr="004245BF">
        <w:rPr>
          <w:sz w:val="28"/>
          <w:szCs w:val="28"/>
        </w:rPr>
        <w:softHyphen/>
        <w:t>ния. Сформулировать выводы.</w:t>
      </w:r>
    </w:p>
    <w:p w:rsidR="004245BF" w:rsidRDefault="004245BF" w:rsidP="00047C77">
      <w:pPr>
        <w:pStyle w:val="42"/>
        <w:shd w:val="clear" w:color="auto" w:fill="auto"/>
        <w:tabs>
          <w:tab w:val="left" w:pos="1843"/>
        </w:tabs>
        <w:spacing w:before="0" w:line="240" w:lineRule="auto"/>
        <w:ind w:left="480"/>
        <w:rPr>
          <w:sz w:val="24"/>
          <w:szCs w:val="24"/>
        </w:rPr>
      </w:pPr>
    </w:p>
    <w:p w:rsidR="00CF1CD0" w:rsidRPr="004245BF" w:rsidRDefault="00CF1CD0" w:rsidP="004004F2">
      <w:pPr>
        <w:pStyle w:val="42"/>
        <w:shd w:val="clear" w:color="auto" w:fill="auto"/>
        <w:tabs>
          <w:tab w:val="left" w:pos="-142"/>
        </w:tabs>
        <w:spacing w:before="0" w:line="240" w:lineRule="auto"/>
        <w:ind w:firstLine="709"/>
        <w:rPr>
          <w:rStyle w:val="44"/>
          <w:b/>
          <w:bCs/>
          <w:sz w:val="28"/>
          <w:szCs w:val="28"/>
        </w:rPr>
      </w:pPr>
      <w:r w:rsidRPr="004245BF">
        <w:rPr>
          <w:rStyle w:val="44"/>
          <w:b/>
          <w:bCs/>
          <w:sz w:val="28"/>
          <w:szCs w:val="28"/>
        </w:rPr>
        <w:t xml:space="preserve">Задача 3 </w:t>
      </w:r>
    </w:p>
    <w:p w:rsidR="004245BF" w:rsidRDefault="00987443" w:rsidP="00047C77">
      <w:pPr>
        <w:pStyle w:val="42"/>
        <w:shd w:val="clear" w:color="auto" w:fill="auto"/>
        <w:spacing w:before="0" w:line="240" w:lineRule="auto"/>
        <w:ind w:left="480"/>
        <w:rPr>
          <w:b w:val="0"/>
          <w:i w:val="0"/>
          <w:sz w:val="28"/>
          <w:szCs w:val="28"/>
        </w:rPr>
      </w:pPr>
      <w:r>
        <w:rPr>
          <w:b w:val="0"/>
          <w:i w:val="0"/>
          <w:sz w:val="28"/>
          <w:szCs w:val="28"/>
        </w:rPr>
        <w:t>Расчеты по задаче приведите в таблице 12</w:t>
      </w:r>
    </w:p>
    <w:p w:rsidR="00987443" w:rsidRPr="004245BF" w:rsidRDefault="00987443" w:rsidP="00987443">
      <w:pPr>
        <w:pStyle w:val="22"/>
        <w:shd w:val="clear" w:color="auto" w:fill="auto"/>
        <w:tabs>
          <w:tab w:val="left" w:pos="738"/>
        </w:tabs>
        <w:spacing w:before="0" w:line="240" w:lineRule="auto"/>
        <w:ind w:left="380" w:firstLine="0"/>
        <w:jc w:val="right"/>
        <w:rPr>
          <w:sz w:val="28"/>
          <w:szCs w:val="28"/>
        </w:rPr>
      </w:pPr>
      <w:r>
        <w:rPr>
          <w:sz w:val="28"/>
          <w:szCs w:val="28"/>
        </w:rPr>
        <w:t xml:space="preserve">Таблица </w:t>
      </w:r>
      <w:r w:rsidR="001A485F">
        <w:rPr>
          <w:sz w:val="28"/>
          <w:szCs w:val="28"/>
        </w:rPr>
        <w:t>5.</w:t>
      </w:r>
      <w:r>
        <w:rPr>
          <w:sz w:val="28"/>
          <w:szCs w:val="28"/>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1760"/>
        <w:gridCol w:w="1504"/>
        <w:gridCol w:w="796"/>
        <w:gridCol w:w="1128"/>
        <w:gridCol w:w="1257"/>
        <w:gridCol w:w="1339"/>
      </w:tblGrid>
      <w:tr w:rsidR="00987443" w:rsidRPr="00987443" w:rsidTr="00987443">
        <w:trPr>
          <w:trHeight w:val="936"/>
        </w:trPr>
        <w:tc>
          <w:tcPr>
            <w:tcW w:w="1578" w:type="dxa"/>
            <w:vAlign w:val="center"/>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Показатель (по вариантам)</w:t>
            </w:r>
          </w:p>
        </w:tc>
        <w:tc>
          <w:tcPr>
            <w:tcW w:w="1793" w:type="dxa"/>
            <w:vAlign w:val="center"/>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Показатель (по вариантам)</w:t>
            </w:r>
            <w:r w:rsidRPr="00987443">
              <w:rPr>
                <w:rFonts w:ascii="Times New Roman" w:eastAsia="Times New Roman" w:hAnsi="Times New Roman" w:cs="Times New Roman"/>
                <w:sz w:val="24"/>
                <w:szCs w:val="24"/>
                <w:lang w:val="en-US"/>
              </w:rPr>
              <w:t>,</w:t>
            </w:r>
          </w:p>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r w:rsidRPr="00987443">
              <w:rPr>
                <w:rFonts w:ascii="Times New Roman" w:eastAsia="Times New Roman" w:hAnsi="Times New Roman" w:cs="Times New Roman"/>
                <w:position w:val="-10"/>
                <w:sz w:val="24"/>
                <w:szCs w:val="24"/>
                <w:lang w:val="en-US"/>
              </w:rPr>
              <w:object w:dxaOrig="240" w:dyaOrig="320">
                <v:shape id="_x0000_i1035" type="#_x0000_t75" style="width:12pt;height:15.6pt" o:ole="">
                  <v:imagedata r:id="rId59" o:title=""/>
                </v:shape>
                <o:OLEObject Type="Embed" ProgID="Equation.3" ShapeID="_x0000_i1035" DrawAspect="Content" ObjectID="_1763807308" r:id="rId60"/>
              </w:object>
            </w:r>
          </w:p>
        </w:tc>
        <w:tc>
          <w:tcPr>
            <w:tcW w:w="1523" w:type="dxa"/>
            <w:vAlign w:val="center"/>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Середина</w:t>
            </w:r>
          </w:p>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r w:rsidRPr="00987443">
              <w:rPr>
                <w:rFonts w:ascii="Times New Roman" w:eastAsia="Times New Roman" w:hAnsi="Times New Roman" w:cs="Times New Roman"/>
                <w:sz w:val="24"/>
                <w:szCs w:val="24"/>
              </w:rPr>
              <w:t>интервала</w:t>
            </w:r>
            <w:r w:rsidRPr="00987443">
              <w:rPr>
                <w:rFonts w:ascii="Times New Roman" w:eastAsia="Times New Roman" w:hAnsi="Times New Roman" w:cs="Times New Roman"/>
                <w:sz w:val="24"/>
                <w:szCs w:val="24"/>
                <w:lang w:val="en-US"/>
              </w:rPr>
              <w:t>,</w:t>
            </w:r>
          </w:p>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r w:rsidRPr="00987443">
              <w:rPr>
                <w:rFonts w:ascii="Times New Roman" w:eastAsia="Times New Roman" w:hAnsi="Times New Roman" w:cs="Times New Roman"/>
                <w:position w:val="-12"/>
                <w:sz w:val="24"/>
                <w:szCs w:val="24"/>
                <w:lang w:val="en-US"/>
              </w:rPr>
              <w:object w:dxaOrig="240" w:dyaOrig="360">
                <v:shape id="_x0000_i1036" type="#_x0000_t75" style="width:12pt;height:18.6pt" o:ole="">
                  <v:imagedata r:id="rId61" o:title=""/>
                </v:shape>
                <o:OLEObject Type="Embed" ProgID="Equation.3" ShapeID="_x0000_i1036" DrawAspect="Content" ObjectID="_1763807309" r:id="rId62"/>
              </w:object>
            </w:r>
          </w:p>
        </w:tc>
        <w:tc>
          <w:tcPr>
            <w:tcW w:w="812" w:type="dxa"/>
            <w:vAlign w:val="center"/>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sidRPr="00987443">
              <w:rPr>
                <w:rFonts w:ascii="Times New Roman" w:eastAsia="Times New Roman" w:hAnsi="Times New Roman" w:cs="Times New Roman"/>
                <w:position w:val="-12"/>
                <w:sz w:val="24"/>
                <w:szCs w:val="24"/>
              </w:rPr>
              <w:object w:dxaOrig="420" w:dyaOrig="360">
                <v:shape id="_x0000_i1037" type="#_x0000_t75" style="width:21pt;height:18.6pt" o:ole="">
                  <v:imagedata r:id="rId63" o:title=""/>
                </v:shape>
                <o:OLEObject Type="Embed" ProgID="Equation.3" ShapeID="_x0000_i1037" DrawAspect="Content" ObjectID="_1763807310" r:id="rId64"/>
              </w:object>
            </w:r>
          </w:p>
        </w:tc>
        <w:tc>
          <w:tcPr>
            <w:tcW w:w="1143" w:type="dxa"/>
            <w:vAlign w:val="center"/>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sidRPr="00987443">
              <w:rPr>
                <w:rFonts w:ascii="Times New Roman" w:eastAsia="Times New Roman" w:hAnsi="Times New Roman" w:cs="Times New Roman"/>
                <w:position w:val="-10"/>
                <w:sz w:val="24"/>
                <w:szCs w:val="24"/>
              </w:rPr>
              <w:object w:dxaOrig="180" w:dyaOrig="340">
                <v:shape id="_x0000_i1038" type="#_x0000_t75" style="width:9pt;height:16.8pt" o:ole="">
                  <v:imagedata r:id="rId65" o:title=""/>
                </v:shape>
                <o:OLEObject Type="Embed" ProgID="Equation.3" ShapeID="_x0000_i1038" DrawAspect="Content" ObjectID="_1763807311" r:id="rId66"/>
              </w:object>
            </w:r>
            <w:r w:rsidRPr="00987443">
              <w:rPr>
                <w:rFonts w:ascii="Times New Roman" w:eastAsia="Times New Roman" w:hAnsi="Times New Roman" w:cs="Times New Roman"/>
                <w:position w:val="-12"/>
                <w:sz w:val="24"/>
                <w:szCs w:val="24"/>
              </w:rPr>
              <w:object w:dxaOrig="760" w:dyaOrig="360">
                <v:shape id="_x0000_i1039" type="#_x0000_t75" style="width:37.8pt;height:18.6pt" o:ole="">
                  <v:imagedata r:id="rId67" o:title=""/>
                </v:shape>
                <o:OLEObject Type="Embed" ProgID="Equation.3" ShapeID="_x0000_i1039" DrawAspect="Content" ObjectID="_1763807312" r:id="rId68"/>
              </w:object>
            </w:r>
          </w:p>
        </w:tc>
        <w:tc>
          <w:tcPr>
            <w:tcW w:w="1274" w:type="dxa"/>
            <w:vAlign w:val="center"/>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sidRPr="00987443">
              <w:rPr>
                <w:rFonts w:ascii="Times New Roman" w:eastAsia="Times New Roman" w:hAnsi="Times New Roman" w:cs="Times New Roman"/>
                <w:position w:val="-12"/>
                <w:sz w:val="24"/>
                <w:szCs w:val="24"/>
              </w:rPr>
              <w:object w:dxaOrig="859" w:dyaOrig="400">
                <v:shape id="_x0000_i1040" type="#_x0000_t75" style="width:43.2pt;height:20.4pt" o:ole="">
                  <v:imagedata r:id="rId69" o:title=""/>
                </v:shape>
                <o:OLEObject Type="Embed" ProgID="Equation.3" ShapeID="_x0000_i1040" DrawAspect="Content" ObjectID="_1763807313" r:id="rId70"/>
              </w:object>
            </w:r>
          </w:p>
        </w:tc>
        <w:tc>
          <w:tcPr>
            <w:tcW w:w="1342" w:type="dxa"/>
            <w:vAlign w:val="center"/>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sidRPr="00987443">
              <w:rPr>
                <w:rFonts w:ascii="Times New Roman" w:eastAsia="Times New Roman" w:hAnsi="Times New Roman" w:cs="Times New Roman"/>
                <w:position w:val="-12"/>
                <w:sz w:val="24"/>
                <w:szCs w:val="24"/>
              </w:rPr>
              <w:object w:dxaOrig="1080" w:dyaOrig="400">
                <v:shape id="_x0000_i1041" type="#_x0000_t75" style="width:54.6pt;height:20.4pt" o:ole="">
                  <v:imagedata r:id="rId71" o:title=""/>
                </v:shape>
                <o:OLEObject Type="Embed" ProgID="Equation.3" ShapeID="_x0000_i1041" DrawAspect="Content" ObjectID="_1763807314" r:id="rId72"/>
              </w:object>
            </w:r>
          </w:p>
        </w:tc>
      </w:tr>
      <w:tr w:rsidR="00987443" w:rsidRPr="00987443" w:rsidTr="00987443">
        <w:trPr>
          <w:trHeight w:val="276"/>
        </w:trPr>
        <w:tc>
          <w:tcPr>
            <w:tcW w:w="1578"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9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p>
        </w:tc>
        <w:tc>
          <w:tcPr>
            <w:tcW w:w="152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812"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14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274"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342"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r>
      <w:tr w:rsidR="00987443" w:rsidRPr="00987443" w:rsidTr="00987443">
        <w:trPr>
          <w:trHeight w:val="276"/>
        </w:trPr>
        <w:tc>
          <w:tcPr>
            <w:tcW w:w="1578"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9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p>
        </w:tc>
        <w:tc>
          <w:tcPr>
            <w:tcW w:w="152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812"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14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274"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342"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r>
      <w:tr w:rsidR="00987443" w:rsidRPr="00987443" w:rsidTr="00987443">
        <w:trPr>
          <w:trHeight w:val="276"/>
        </w:trPr>
        <w:tc>
          <w:tcPr>
            <w:tcW w:w="1578"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9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p>
        </w:tc>
        <w:tc>
          <w:tcPr>
            <w:tcW w:w="152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812"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14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274"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342"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r>
      <w:tr w:rsidR="00987443" w:rsidRPr="00987443" w:rsidTr="00987443">
        <w:trPr>
          <w:trHeight w:val="292"/>
        </w:trPr>
        <w:tc>
          <w:tcPr>
            <w:tcW w:w="1578"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Итого</w:t>
            </w:r>
          </w:p>
        </w:tc>
        <w:tc>
          <w:tcPr>
            <w:tcW w:w="179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rPr>
            </w:pPr>
          </w:p>
        </w:tc>
        <w:tc>
          <w:tcPr>
            <w:tcW w:w="152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812"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143"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274"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c>
          <w:tcPr>
            <w:tcW w:w="1342" w:type="dxa"/>
          </w:tcPr>
          <w:p w:rsidR="00987443" w:rsidRPr="00987443" w:rsidRDefault="00987443" w:rsidP="00987443">
            <w:pPr>
              <w:widowControl w:val="0"/>
              <w:spacing w:after="0" w:line="240" w:lineRule="auto"/>
              <w:jc w:val="center"/>
              <w:rPr>
                <w:rFonts w:ascii="Times New Roman" w:eastAsia="Times New Roman" w:hAnsi="Times New Roman" w:cs="Times New Roman"/>
                <w:sz w:val="24"/>
                <w:szCs w:val="24"/>
                <w:lang w:val="en-US"/>
              </w:rPr>
            </w:pPr>
          </w:p>
        </w:tc>
      </w:tr>
    </w:tbl>
    <w:p w:rsidR="00987443" w:rsidRPr="00987443" w:rsidRDefault="00987443" w:rsidP="00047C77">
      <w:pPr>
        <w:pStyle w:val="42"/>
        <w:shd w:val="clear" w:color="auto" w:fill="auto"/>
        <w:spacing w:before="0" w:line="240" w:lineRule="auto"/>
        <w:ind w:left="480"/>
        <w:rPr>
          <w:b w:val="0"/>
          <w:i w:val="0"/>
          <w:sz w:val="28"/>
          <w:szCs w:val="28"/>
        </w:rPr>
      </w:pPr>
    </w:p>
    <w:p w:rsidR="00CF1CD0" w:rsidRPr="004245BF" w:rsidRDefault="004245BF" w:rsidP="004245BF">
      <w:pPr>
        <w:pStyle w:val="42"/>
        <w:shd w:val="clear" w:color="auto" w:fill="auto"/>
        <w:spacing w:before="0" w:line="240" w:lineRule="auto"/>
        <w:ind w:left="480"/>
        <w:jc w:val="center"/>
        <w:rPr>
          <w:sz w:val="28"/>
          <w:szCs w:val="28"/>
        </w:rPr>
      </w:pPr>
      <w:r w:rsidRPr="004245BF">
        <w:rPr>
          <w:sz w:val="28"/>
          <w:szCs w:val="28"/>
        </w:rPr>
        <w:t>Вариант 1</w:t>
      </w:r>
    </w:p>
    <w:p w:rsidR="00CF1CD0" w:rsidRPr="004245BF" w:rsidRDefault="00CF1CD0" w:rsidP="004245BF">
      <w:pPr>
        <w:pStyle w:val="22"/>
        <w:shd w:val="clear" w:color="auto" w:fill="auto"/>
        <w:tabs>
          <w:tab w:val="left" w:leader="underscore" w:pos="5918"/>
        </w:tabs>
        <w:spacing w:before="0" w:line="240" w:lineRule="auto"/>
        <w:ind w:firstLine="709"/>
        <w:rPr>
          <w:sz w:val="28"/>
          <w:szCs w:val="28"/>
        </w:rPr>
      </w:pPr>
      <w:r w:rsidRPr="004245BF">
        <w:rPr>
          <w:sz w:val="28"/>
          <w:szCs w:val="28"/>
        </w:rPr>
        <w:t>Имеются следующие данные о распределении работников строительной организации по размеру среднемесячной зарплаты:</w:t>
      </w:r>
    </w:p>
    <w:p w:rsidR="004245BF" w:rsidRPr="004245BF" w:rsidRDefault="006F5A69" w:rsidP="006F5A69">
      <w:pPr>
        <w:pStyle w:val="22"/>
        <w:shd w:val="clear" w:color="auto" w:fill="auto"/>
        <w:tabs>
          <w:tab w:val="left" w:pos="738"/>
        </w:tabs>
        <w:spacing w:before="0" w:line="240" w:lineRule="auto"/>
        <w:ind w:left="380" w:firstLine="0"/>
        <w:jc w:val="right"/>
        <w:rPr>
          <w:sz w:val="28"/>
          <w:szCs w:val="28"/>
        </w:rPr>
      </w:pPr>
      <w:r>
        <w:rPr>
          <w:sz w:val="28"/>
          <w:szCs w:val="28"/>
        </w:rPr>
        <w:t xml:space="preserve">Таблица </w:t>
      </w:r>
      <w:r w:rsidR="001A485F">
        <w:rPr>
          <w:sz w:val="28"/>
          <w:szCs w:val="28"/>
        </w:rPr>
        <w:t>5.</w:t>
      </w:r>
      <w:r>
        <w:rPr>
          <w:sz w:val="28"/>
          <w:szCs w:val="28"/>
        </w:rPr>
        <w:t>1</w:t>
      </w:r>
      <w:r w:rsidR="00987443">
        <w:rPr>
          <w:sz w:val="28"/>
          <w:szCs w:val="28"/>
        </w:rPr>
        <w:t>3</w:t>
      </w:r>
    </w:p>
    <w:tbl>
      <w:tblPr>
        <w:tblW w:w="0" w:type="auto"/>
        <w:jc w:val="center"/>
        <w:tblLayout w:type="fixed"/>
        <w:tblCellMar>
          <w:left w:w="10" w:type="dxa"/>
          <w:right w:w="10" w:type="dxa"/>
        </w:tblCellMar>
        <w:tblLook w:val="0000" w:firstRow="0" w:lastRow="0" w:firstColumn="0" w:lastColumn="0" w:noHBand="0" w:noVBand="0"/>
      </w:tblPr>
      <w:tblGrid>
        <w:gridCol w:w="4216"/>
        <w:gridCol w:w="4805"/>
      </w:tblGrid>
      <w:tr w:rsidR="00CF1CD0" w:rsidRPr="00F4004D" w:rsidTr="004245BF">
        <w:trPr>
          <w:trHeight w:hRule="exact" w:val="648"/>
          <w:jc w:val="center"/>
        </w:trPr>
        <w:tc>
          <w:tcPr>
            <w:tcW w:w="4216"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Группы рабочих по размеру заработной платы, руб.</w:t>
            </w:r>
          </w:p>
        </w:tc>
        <w:tc>
          <w:tcPr>
            <w:tcW w:w="4805"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firstLine="0"/>
              <w:jc w:val="center"/>
              <w:rPr>
                <w:sz w:val="24"/>
                <w:szCs w:val="24"/>
              </w:rPr>
            </w:pPr>
            <w:r w:rsidRPr="00F4004D">
              <w:rPr>
                <w:sz w:val="24"/>
                <w:szCs w:val="24"/>
              </w:rPr>
              <w:t>Численность рабочих</w:t>
            </w:r>
          </w:p>
        </w:tc>
      </w:tr>
      <w:tr w:rsidR="00CF1CD0" w:rsidRPr="00F4004D" w:rsidTr="004245BF">
        <w:trPr>
          <w:trHeight w:hRule="exact" w:val="270"/>
          <w:jc w:val="center"/>
        </w:trPr>
        <w:tc>
          <w:tcPr>
            <w:tcW w:w="4216"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980" w:firstLine="0"/>
              <w:jc w:val="left"/>
              <w:rPr>
                <w:sz w:val="24"/>
                <w:szCs w:val="24"/>
              </w:rPr>
            </w:pPr>
            <w:r w:rsidRPr="00F4004D">
              <w:rPr>
                <w:sz w:val="24"/>
                <w:szCs w:val="24"/>
              </w:rPr>
              <w:t>13 000-15 000</w:t>
            </w:r>
          </w:p>
        </w:tc>
        <w:tc>
          <w:tcPr>
            <w:tcW w:w="4805"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1620" w:firstLine="0"/>
              <w:jc w:val="left"/>
              <w:rPr>
                <w:sz w:val="24"/>
                <w:szCs w:val="24"/>
              </w:rPr>
            </w:pPr>
            <w:r w:rsidRPr="00F4004D">
              <w:rPr>
                <w:sz w:val="24"/>
                <w:szCs w:val="24"/>
              </w:rPr>
              <w:t>13</w:t>
            </w:r>
          </w:p>
        </w:tc>
      </w:tr>
      <w:tr w:rsidR="00CF1CD0" w:rsidRPr="00F4004D" w:rsidTr="004245BF">
        <w:trPr>
          <w:trHeight w:hRule="exact" w:val="276"/>
          <w:jc w:val="center"/>
        </w:trPr>
        <w:tc>
          <w:tcPr>
            <w:tcW w:w="4216"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980" w:firstLine="0"/>
              <w:jc w:val="left"/>
              <w:rPr>
                <w:sz w:val="24"/>
                <w:szCs w:val="24"/>
              </w:rPr>
            </w:pPr>
            <w:r w:rsidRPr="00F4004D">
              <w:rPr>
                <w:sz w:val="24"/>
                <w:szCs w:val="24"/>
              </w:rPr>
              <w:t>15 000-17 000</w:t>
            </w:r>
          </w:p>
        </w:tc>
        <w:tc>
          <w:tcPr>
            <w:tcW w:w="4805"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1620" w:firstLine="0"/>
              <w:jc w:val="left"/>
              <w:rPr>
                <w:sz w:val="24"/>
                <w:szCs w:val="24"/>
              </w:rPr>
            </w:pPr>
            <w:r w:rsidRPr="00F4004D">
              <w:rPr>
                <w:sz w:val="24"/>
                <w:szCs w:val="24"/>
              </w:rPr>
              <w:t>22</w:t>
            </w:r>
          </w:p>
        </w:tc>
      </w:tr>
      <w:tr w:rsidR="00CF1CD0" w:rsidRPr="00F4004D" w:rsidTr="004245BF">
        <w:trPr>
          <w:trHeight w:hRule="exact" w:val="276"/>
          <w:jc w:val="center"/>
        </w:trPr>
        <w:tc>
          <w:tcPr>
            <w:tcW w:w="4216"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980" w:firstLine="0"/>
              <w:jc w:val="left"/>
              <w:rPr>
                <w:sz w:val="24"/>
                <w:szCs w:val="24"/>
              </w:rPr>
            </w:pPr>
            <w:r w:rsidRPr="00F4004D">
              <w:rPr>
                <w:sz w:val="24"/>
                <w:szCs w:val="24"/>
              </w:rPr>
              <w:t>17 000-19 000</w:t>
            </w:r>
          </w:p>
        </w:tc>
        <w:tc>
          <w:tcPr>
            <w:tcW w:w="4805"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1620" w:firstLine="0"/>
              <w:jc w:val="left"/>
              <w:rPr>
                <w:sz w:val="24"/>
                <w:szCs w:val="24"/>
              </w:rPr>
            </w:pPr>
            <w:r w:rsidRPr="00F4004D">
              <w:rPr>
                <w:sz w:val="24"/>
                <w:szCs w:val="24"/>
              </w:rPr>
              <w:t>25</w:t>
            </w:r>
          </w:p>
        </w:tc>
      </w:tr>
      <w:tr w:rsidR="00CF1CD0" w:rsidRPr="00F4004D" w:rsidTr="004245BF">
        <w:trPr>
          <w:trHeight w:hRule="exact" w:val="270"/>
          <w:jc w:val="center"/>
        </w:trPr>
        <w:tc>
          <w:tcPr>
            <w:tcW w:w="4216"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980" w:firstLine="0"/>
              <w:jc w:val="left"/>
              <w:rPr>
                <w:sz w:val="24"/>
                <w:szCs w:val="24"/>
              </w:rPr>
            </w:pPr>
            <w:r w:rsidRPr="00F4004D">
              <w:rPr>
                <w:sz w:val="24"/>
                <w:szCs w:val="24"/>
              </w:rPr>
              <w:t>19 000-21 000</w:t>
            </w:r>
          </w:p>
        </w:tc>
        <w:tc>
          <w:tcPr>
            <w:tcW w:w="4805"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1620" w:firstLine="0"/>
              <w:jc w:val="left"/>
              <w:rPr>
                <w:sz w:val="24"/>
                <w:szCs w:val="24"/>
              </w:rPr>
            </w:pPr>
            <w:r w:rsidRPr="00F4004D">
              <w:rPr>
                <w:sz w:val="24"/>
                <w:szCs w:val="24"/>
              </w:rPr>
              <w:t>26</w:t>
            </w:r>
          </w:p>
        </w:tc>
      </w:tr>
      <w:tr w:rsidR="00CF1CD0" w:rsidRPr="00F4004D" w:rsidTr="004245BF">
        <w:trPr>
          <w:trHeight w:hRule="exact" w:val="270"/>
          <w:jc w:val="center"/>
        </w:trPr>
        <w:tc>
          <w:tcPr>
            <w:tcW w:w="4216" w:type="dxa"/>
            <w:tcBorders>
              <w:top w:val="single" w:sz="4" w:space="0" w:color="auto"/>
              <w:lef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980" w:firstLine="0"/>
              <w:jc w:val="left"/>
              <w:rPr>
                <w:sz w:val="24"/>
                <w:szCs w:val="24"/>
              </w:rPr>
            </w:pPr>
            <w:r w:rsidRPr="00F4004D">
              <w:rPr>
                <w:sz w:val="24"/>
                <w:szCs w:val="24"/>
              </w:rPr>
              <w:t>21 000-23 000</w:t>
            </w:r>
          </w:p>
        </w:tc>
        <w:tc>
          <w:tcPr>
            <w:tcW w:w="4805" w:type="dxa"/>
            <w:tcBorders>
              <w:top w:val="single" w:sz="4" w:space="0" w:color="auto"/>
              <w:left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1620" w:firstLine="0"/>
              <w:jc w:val="left"/>
              <w:rPr>
                <w:sz w:val="24"/>
                <w:szCs w:val="24"/>
              </w:rPr>
            </w:pPr>
            <w:r w:rsidRPr="00F4004D">
              <w:rPr>
                <w:sz w:val="24"/>
                <w:szCs w:val="24"/>
              </w:rPr>
              <w:t>9</w:t>
            </w:r>
          </w:p>
        </w:tc>
      </w:tr>
      <w:tr w:rsidR="00CF1CD0" w:rsidRPr="00F4004D" w:rsidTr="004245BF">
        <w:trPr>
          <w:trHeight w:hRule="exact" w:val="292"/>
          <w:jc w:val="center"/>
        </w:trPr>
        <w:tc>
          <w:tcPr>
            <w:tcW w:w="4216" w:type="dxa"/>
            <w:tcBorders>
              <w:top w:val="single" w:sz="4" w:space="0" w:color="auto"/>
              <w:left w:val="single" w:sz="4" w:space="0" w:color="auto"/>
              <w:bottom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980" w:firstLine="0"/>
              <w:jc w:val="left"/>
              <w:rPr>
                <w:sz w:val="24"/>
                <w:szCs w:val="24"/>
              </w:rPr>
            </w:pPr>
            <w:r w:rsidRPr="00F4004D">
              <w:rPr>
                <w:sz w:val="24"/>
                <w:szCs w:val="24"/>
              </w:rPr>
              <w:t>23 000-225 000</w:t>
            </w:r>
          </w:p>
        </w:tc>
        <w:tc>
          <w:tcPr>
            <w:tcW w:w="4805" w:type="dxa"/>
            <w:tcBorders>
              <w:top w:val="single" w:sz="4" w:space="0" w:color="auto"/>
              <w:left w:val="single" w:sz="4" w:space="0" w:color="auto"/>
              <w:bottom w:val="single" w:sz="4" w:space="0" w:color="auto"/>
              <w:right w:val="single" w:sz="4" w:space="0" w:color="auto"/>
            </w:tcBorders>
            <w:shd w:val="clear" w:color="auto" w:fill="FFFFFF"/>
            <w:vAlign w:val="center"/>
          </w:tcPr>
          <w:p w:rsidR="00CF1CD0" w:rsidRPr="00F4004D" w:rsidRDefault="00CF1CD0" w:rsidP="00047C77">
            <w:pPr>
              <w:pStyle w:val="22"/>
              <w:shd w:val="clear" w:color="auto" w:fill="auto"/>
              <w:spacing w:before="0" w:line="240" w:lineRule="auto"/>
              <w:ind w:left="1620" w:firstLine="0"/>
              <w:jc w:val="left"/>
              <w:rPr>
                <w:sz w:val="24"/>
                <w:szCs w:val="24"/>
              </w:rPr>
            </w:pPr>
            <w:r w:rsidRPr="00F4004D">
              <w:rPr>
                <w:sz w:val="24"/>
                <w:szCs w:val="24"/>
              </w:rPr>
              <w:t>5</w:t>
            </w:r>
          </w:p>
        </w:tc>
      </w:tr>
    </w:tbl>
    <w:p w:rsidR="004004F2" w:rsidRPr="004245BF" w:rsidRDefault="004004F2" w:rsidP="004004F2">
      <w:pPr>
        <w:pStyle w:val="22"/>
        <w:shd w:val="clear" w:color="auto" w:fill="auto"/>
        <w:spacing w:before="0" w:line="240" w:lineRule="auto"/>
        <w:ind w:firstLine="480"/>
        <w:jc w:val="left"/>
        <w:rPr>
          <w:sz w:val="28"/>
          <w:szCs w:val="28"/>
        </w:rPr>
      </w:pPr>
      <w:r w:rsidRPr="004245BF">
        <w:rPr>
          <w:sz w:val="28"/>
          <w:szCs w:val="28"/>
        </w:rPr>
        <w:t>Определит</w:t>
      </w:r>
      <w:r>
        <w:rPr>
          <w:sz w:val="28"/>
          <w:szCs w:val="28"/>
        </w:rPr>
        <w:t>е</w:t>
      </w:r>
      <w:r w:rsidRPr="004245BF">
        <w:rPr>
          <w:sz w:val="28"/>
          <w:szCs w:val="28"/>
        </w:rPr>
        <w:t>:</w:t>
      </w:r>
    </w:p>
    <w:p w:rsidR="004004F2" w:rsidRPr="004245BF" w:rsidRDefault="004004F2" w:rsidP="004004F2">
      <w:pPr>
        <w:pStyle w:val="22"/>
        <w:numPr>
          <w:ilvl w:val="0"/>
          <w:numId w:val="2"/>
        </w:numPr>
        <w:shd w:val="clear" w:color="auto" w:fill="auto"/>
        <w:tabs>
          <w:tab w:val="left" w:pos="734"/>
        </w:tabs>
        <w:spacing w:before="0" w:line="240" w:lineRule="auto"/>
        <w:ind w:left="380" w:firstLine="0"/>
        <w:rPr>
          <w:sz w:val="28"/>
          <w:szCs w:val="28"/>
        </w:rPr>
      </w:pPr>
      <w:r w:rsidRPr="004245BF">
        <w:rPr>
          <w:sz w:val="28"/>
          <w:szCs w:val="28"/>
        </w:rPr>
        <w:t>средний размер заработной платы;</w:t>
      </w:r>
    </w:p>
    <w:p w:rsidR="004004F2" w:rsidRPr="004245BF" w:rsidRDefault="004004F2" w:rsidP="004004F2">
      <w:pPr>
        <w:pStyle w:val="22"/>
        <w:numPr>
          <w:ilvl w:val="0"/>
          <w:numId w:val="2"/>
        </w:numPr>
        <w:shd w:val="clear" w:color="auto" w:fill="auto"/>
        <w:tabs>
          <w:tab w:val="left" w:pos="738"/>
        </w:tabs>
        <w:spacing w:before="0" w:line="240" w:lineRule="auto"/>
        <w:ind w:left="380" w:firstLine="0"/>
        <w:rPr>
          <w:sz w:val="28"/>
          <w:szCs w:val="28"/>
        </w:rPr>
      </w:pPr>
      <w:r w:rsidRPr="004245BF">
        <w:rPr>
          <w:sz w:val="28"/>
          <w:szCs w:val="28"/>
        </w:rPr>
        <w:t>моду;</w:t>
      </w:r>
    </w:p>
    <w:p w:rsidR="004004F2" w:rsidRPr="004245BF" w:rsidRDefault="004004F2" w:rsidP="004004F2">
      <w:pPr>
        <w:pStyle w:val="22"/>
        <w:numPr>
          <w:ilvl w:val="0"/>
          <w:numId w:val="2"/>
        </w:numPr>
        <w:shd w:val="clear" w:color="auto" w:fill="auto"/>
        <w:tabs>
          <w:tab w:val="left" w:pos="738"/>
        </w:tabs>
        <w:spacing w:before="0" w:line="240" w:lineRule="auto"/>
        <w:ind w:left="380" w:firstLine="0"/>
        <w:rPr>
          <w:sz w:val="28"/>
          <w:szCs w:val="28"/>
        </w:rPr>
      </w:pPr>
      <w:r w:rsidRPr="004245BF">
        <w:rPr>
          <w:sz w:val="28"/>
          <w:szCs w:val="28"/>
        </w:rPr>
        <w:lastRenderedPageBreak/>
        <w:t>медиану;</w:t>
      </w:r>
    </w:p>
    <w:p w:rsidR="004004F2" w:rsidRPr="004245BF" w:rsidRDefault="004004F2" w:rsidP="004004F2">
      <w:pPr>
        <w:pStyle w:val="22"/>
        <w:numPr>
          <w:ilvl w:val="0"/>
          <w:numId w:val="2"/>
        </w:numPr>
        <w:shd w:val="clear" w:color="auto" w:fill="auto"/>
        <w:tabs>
          <w:tab w:val="left" w:pos="738"/>
        </w:tabs>
        <w:spacing w:before="0" w:line="240" w:lineRule="auto"/>
        <w:ind w:left="380" w:firstLine="0"/>
        <w:rPr>
          <w:sz w:val="28"/>
          <w:szCs w:val="28"/>
        </w:rPr>
      </w:pPr>
      <w:r w:rsidRPr="004245BF">
        <w:rPr>
          <w:sz w:val="28"/>
          <w:szCs w:val="28"/>
        </w:rPr>
        <w:t>дисперсию;</w:t>
      </w:r>
    </w:p>
    <w:p w:rsidR="004004F2" w:rsidRPr="004245BF" w:rsidRDefault="004004F2" w:rsidP="004004F2">
      <w:pPr>
        <w:pStyle w:val="22"/>
        <w:numPr>
          <w:ilvl w:val="0"/>
          <w:numId w:val="2"/>
        </w:numPr>
        <w:shd w:val="clear" w:color="auto" w:fill="auto"/>
        <w:tabs>
          <w:tab w:val="left" w:pos="738"/>
        </w:tabs>
        <w:spacing w:before="0" w:line="240" w:lineRule="auto"/>
        <w:ind w:left="380" w:firstLine="0"/>
        <w:rPr>
          <w:sz w:val="28"/>
          <w:szCs w:val="28"/>
        </w:rPr>
      </w:pPr>
      <w:r w:rsidRPr="004245BF">
        <w:rPr>
          <w:sz w:val="28"/>
          <w:szCs w:val="28"/>
        </w:rPr>
        <w:t>среднее квадратическое отклонение;</w:t>
      </w:r>
    </w:p>
    <w:p w:rsidR="004004F2" w:rsidRDefault="004004F2" w:rsidP="004004F2">
      <w:pPr>
        <w:pStyle w:val="22"/>
        <w:numPr>
          <w:ilvl w:val="0"/>
          <w:numId w:val="2"/>
        </w:numPr>
        <w:shd w:val="clear" w:color="auto" w:fill="auto"/>
        <w:tabs>
          <w:tab w:val="left" w:pos="738"/>
        </w:tabs>
        <w:spacing w:before="0" w:line="240" w:lineRule="auto"/>
        <w:ind w:left="380" w:firstLine="0"/>
        <w:rPr>
          <w:sz w:val="28"/>
          <w:szCs w:val="28"/>
        </w:rPr>
      </w:pPr>
      <w:r w:rsidRPr="004245BF">
        <w:rPr>
          <w:sz w:val="28"/>
          <w:szCs w:val="28"/>
        </w:rPr>
        <w:t>коэффициент вариации</w:t>
      </w:r>
    </w:p>
    <w:p w:rsidR="00CF1CD0" w:rsidRPr="006F5A69" w:rsidRDefault="00CF1CD0" w:rsidP="00047C77">
      <w:pPr>
        <w:pStyle w:val="22"/>
        <w:shd w:val="clear" w:color="auto" w:fill="auto"/>
        <w:spacing w:before="0" w:line="240" w:lineRule="auto"/>
        <w:ind w:firstLine="0"/>
        <w:jc w:val="left"/>
        <w:rPr>
          <w:sz w:val="28"/>
          <w:szCs w:val="28"/>
        </w:rPr>
      </w:pPr>
    </w:p>
    <w:p w:rsidR="00F4004D" w:rsidRPr="006F5A69" w:rsidRDefault="00F4004D" w:rsidP="00047C77">
      <w:pPr>
        <w:pStyle w:val="34"/>
        <w:shd w:val="clear" w:color="auto" w:fill="auto"/>
        <w:spacing w:line="240" w:lineRule="auto"/>
        <w:jc w:val="center"/>
        <w:rPr>
          <w:sz w:val="28"/>
          <w:szCs w:val="28"/>
        </w:rPr>
      </w:pPr>
      <w:r w:rsidRPr="006F5A69">
        <w:rPr>
          <w:sz w:val="28"/>
          <w:szCs w:val="28"/>
        </w:rPr>
        <w:t>Вариант 2</w:t>
      </w:r>
    </w:p>
    <w:p w:rsidR="00F4004D" w:rsidRPr="006F5A69" w:rsidRDefault="00F4004D" w:rsidP="006F5A69">
      <w:pPr>
        <w:pStyle w:val="a4"/>
        <w:shd w:val="clear" w:color="auto" w:fill="auto"/>
        <w:spacing w:line="240" w:lineRule="auto"/>
        <w:ind w:firstLine="709"/>
        <w:jc w:val="both"/>
        <w:rPr>
          <w:sz w:val="28"/>
          <w:szCs w:val="28"/>
        </w:rPr>
      </w:pPr>
      <w:r w:rsidRPr="006F5A69">
        <w:rPr>
          <w:sz w:val="28"/>
          <w:szCs w:val="28"/>
        </w:rPr>
        <w:t>Имеются данные о стаже рабочих строительной организации:</w:t>
      </w:r>
    </w:p>
    <w:p w:rsidR="006F5A69" w:rsidRPr="006F5A69" w:rsidRDefault="006F5A69"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r w:rsidRPr="006F5A69">
        <w:rPr>
          <w:rFonts w:ascii="Times New Roman" w:eastAsia="Times New Roman" w:hAnsi="Times New Roman" w:cs="Times New Roman"/>
          <w:bCs/>
          <w:iCs/>
          <w:sz w:val="28"/>
          <w:szCs w:val="28"/>
        </w:rPr>
        <w:t xml:space="preserve">Таблица </w:t>
      </w:r>
      <w:r w:rsidR="001A485F">
        <w:rPr>
          <w:rFonts w:ascii="Times New Roman" w:eastAsia="Times New Roman" w:hAnsi="Times New Roman" w:cs="Times New Roman"/>
          <w:bCs/>
          <w:iCs/>
          <w:sz w:val="28"/>
          <w:szCs w:val="28"/>
        </w:rPr>
        <w:t>5.</w:t>
      </w:r>
      <w:r>
        <w:rPr>
          <w:rFonts w:ascii="Times New Roman" w:eastAsia="Times New Roman" w:hAnsi="Times New Roman" w:cs="Times New Roman"/>
          <w:bCs/>
          <w:iCs/>
          <w:sz w:val="28"/>
          <w:szCs w:val="28"/>
        </w:rPr>
        <w:t>1</w:t>
      </w:r>
      <w:r w:rsidR="00987443">
        <w:rPr>
          <w:rFonts w:ascii="Times New Roman" w:eastAsia="Times New Roman" w:hAnsi="Times New Roman" w:cs="Times New Roman"/>
          <w:bCs/>
          <w:iCs/>
          <w:sz w:val="28"/>
          <w:szCs w:val="28"/>
        </w:rPr>
        <w:t>4</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14"/>
        <w:gridCol w:w="3872"/>
      </w:tblGrid>
      <w:tr w:rsidR="00F4004D" w:rsidRPr="00F4004D" w:rsidTr="006F5A69">
        <w:trPr>
          <w:trHeight w:hRule="exact" w:val="307"/>
          <w:jc w:val="center"/>
        </w:trPr>
        <w:tc>
          <w:tcPr>
            <w:tcW w:w="5014"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Стаж, число лет.</w:t>
            </w:r>
          </w:p>
        </w:tc>
        <w:tc>
          <w:tcPr>
            <w:tcW w:w="3872"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left="200" w:firstLine="0"/>
              <w:jc w:val="left"/>
              <w:rPr>
                <w:sz w:val="24"/>
                <w:szCs w:val="24"/>
              </w:rPr>
            </w:pPr>
            <w:r w:rsidRPr="00F4004D">
              <w:rPr>
                <w:sz w:val="24"/>
                <w:szCs w:val="24"/>
              </w:rPr>
              <w:t>Число рабочих, чел.</w:t>
            </w:r>
          </w:p>
        </w:tc>
      </w:tr>
      <w:tr w:rsidR="00F4004D" w:rsidRPr="00F4004D" w:rsidTr="006F5A69">
        <w:trPr>
          <w:trHeight w:hRule="exact" w:val="300"/>
          <w:jc w:val="center"/>
        </w:trPr>
        <w:tc>
          <w:tcPr>
            <w:tcW w:w="5014"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До 6</w:t>
            </w:r>
          </w:p>
        </w:tc>
        <w:tc>
          <w:tcPr>
            <w:tcW w:w="3872"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15</w:t>
            </w:r>
          </w:p>
        </w:tc>
      </w:tr>
      <w:tr w:rsidR="00F4004D" w:rsidRPr="00F4004D" w:rsidTr="006F5A69">
        <w:trPr>
          <w:trHeight w:hRule="exact" w:val="290"/>
          <w:jc w:val="center"/>
        </w:trPr>
        <w:tc>
          <w:tcPr>
            <w:tcW w:w="5014" w:type="dxa"/>
            <w:tcBorders>
              <w:top w:val="single" w:sz="4" w:space="0" w:color="auto"/>
              <w:lef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6-12</w:t>
            </w:r>
          </w:p>
        </w:tc>
        <w:tc>
          <w:tcPr>
            <w:tcW w:w="3872" w:type="dxa"/>
            <w:tcBorders>
              <w:top w:val="single" w:sz="4" w:space="0" w:color="auto"/>
              <w:left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25</w:t>
            </w:r>
          </w:p>
        </w:tc>
      </w:tr>
      <w:tr w:rsidR="00F4004D" w:rsidRPr="00F4004D" w:rsidTr="006F5A69">
        <w:trPr>
          <w:trHeight w:hRule="exact" w:val="295"/>
          <w:jc w:val="center"/>
        </w:trPr>
        <w:tc>
          <w:tcPr>
            <w:tcW w:w="5014" w:type="dxa"/>
            <w:tcBorders>
              <w:top w:val="single" w:sz="4" w:space="0" w:color="auto"/>
              <w:lef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12-18</w:t>
            </w:r>
          </w:p>
        </w:tc>
        <w:tc>
          <w:tcPr>
            <w:tcW w:w="3872"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25</w:t>
            </w:r>
          </w:p>
        </w:tc>
      </w:tr>
      <w:tr w:rsidR="00F4004D" w:rsidRPr="00F4004D" w:rsidTr="006F5A69">
        <w:trPr>
          <w:trHeight w:hRule="exact" w:val="295"/>
          <w:jc w:val="center"/>
        </w:trPr>
        <w:tc>
          <w:tcPr>
            <w:tcW w:w="5014"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18-24</w:t>
            </w:r>
          </w:p>
        </w:tc>
        <w:tc>
          <w:tcPr>
            <w:tcW w:w="3872"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15</w:t>
            </w:r>
          </w:p>
        </w:tc>
      </w:tr>
      <w:tr w:rsidR="00F4004D" w:rsidRPr="00F4004D" w:rsidTr="006F5A69">
        <w:trPr>
          <w:trHeight w:hRule="exact" w:val="307"/>
          <w:jc w:val="center"/>
        </w:trPr>
        <w:tc>
          <w:tcPr>
            <w:tcW w:w="5014" w:type="dxa"/>
            <w:tcBorders>
              <w:top w:val="single" w:sz="4" w:space="0" w:color="auto"/>
              <w:left w:val="single" w:sz="4" w:space="0" w:color="auto"/>
              <w:bottom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Свыше 24</w:t>
            </w:r>
          </w:p>
        </w:tc>
        <w:tc>
          <w:tcPr>
            <w:tcW w:w="3872" w:type="dxa"/>
            <w:tcBorders>
              <w:top w:val="single" w:sz="4" w:space="0" w:color="auto"/>
              <w:left w:val="single" w:sz="4" w:space="0" w:color="auto"/>
              <w:bottom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10</w:t>
            </w:r>
          </w:p>
        </w:tc>
      </w:tr>
    </w:tbl>
    <w:p w:rsidR="00F4004D" w:rsidRPr="006F5A69" w:rsidRDefault="00F4004D" w:rsidP="004004F2">
      <w:pPr>
        <w:pStyle w:val="22"/>
        <w:shd w:val="clear" w:color="auto" w:fill="auto"/>
        <w:spacing w:before="0" w:line="240" w:lineRule="auto"/>
        <w:ind w:firstLine="540"/>
        <w:jc w:val="left"/>
        <w:rPr>
          <w:sz w:val="28"/>
          <w:szCs w:val="28"/>
        </w:rPr>
      </w:pPr>
      <w:r w:rsidRPr="006F5A69">
        <w:rPr>
          <w:sz w:val="28"/>
          <w:szCs w:val="28"/>
        </w:rPr>
        <w:t>Определите:</w:t>
      </w:r>
    </w:p>
    <w:p w:rsidR="00F4004D" w:rsidRPr="006F5A69" w:rsidRDefault="00F4004D" w:rsidP="00047C77">
      <w:pPr>
        <w:pStyle w:val="22"/>
        <w:numPr>
          <w:ilvl w:val="0"/>
          <w:numId w:val="3"/>
        </w:numPr>
        <w:shd w:val="clear" w:color="auto" w:fill="auto"/>
        <w:tabs>
          <w:tab w:val="left" w:pos="890"/>
        </w:tabs>
        <w:spacing w:before="0" w:line="240" w:lineRule="auto"/>
        <w:ind w:left="540" w:firstLine="0"/>
        <w:rPr>
          <w:sz w:val="28"/>
          <w:szCs w:val="28"/>
        </w:rPr>
      </w:pPr>
      <w:r w:rsidRPr="006F5A69">
        <w:rPr>
          <w:sz w:val="28"/>
          <w:szCs w:val="28"/>
        </w:rPr>
        <w:t>средний стаж рабочих;</w:t>
      </w:r>
    </w:p>
    <w:p w:rsidR="00F4004D" w:rsidRPr="006F5A69" w:rsidRDefault="00F4004D" w:rsidP="00047C77">
      <w:pPr>
        <w:pStyle w:val="22"/>
        <w:numPr>
          <w:ilvl w:val="0"/>
          <w:numId w:val="3"/>
        </w:numPr>
        <w:shd w:val="clear" w:color="auto" w:fill="auto"/>
        <w:tabs>
          <w:tab w:val="left" w:pos="894"/>
        </w:tabs>
        <w:spacing w:before="0" w:line="240" w:lineRule="auto"/>
        <w:ind w:left="540" w:firstLine="0"/>
        <w:rPr>
          <w:sz w:val="28"/>
          <w:szCs w:val="28"/>
        </w:rPr>
      </w:pPr>
      <w:r w:rsidRPr="006F5A69">
        <w:rPr>
          <w:sz w:val="28"/>
          <w:szCs w:val="28"/>
        </w:rPr>
        <w:t>моду;</w:t>
      </w:r>
    </w:p>
    <w:p w:rsidR="00F4004D" w:rsidRPr="006F5A69" w:rsidRDefault="00F4004D" w:rsidP="00047C77">
      <w:pPr>
        <w:pStyle w:val="22"/>
        <w:numPr>
          <w:ilvl w:val="0"/>
          <w:numId w:val="3"/>
        </w:numPr>
        <w:shd w:val="clear" w:color="auto" w:fill="auto"/>
        <w:tabs>
          <w:tab w:val="left" w:pos="894"/>
        </w:tabs>
        <w:spacing w:before="0" w:line="240" w:lineRule="auto"/>
        <w:ind w:left="540" w:firstLine="0"/>
        <w:rPr>
          <w:sz w:val="28"/>
          <w:szCs w:val="28"/>
        </w:rPr>
      </w:pPr>
      <w:r w:rsidRPr="006F5A69">
        <w:rPr>
          <w:sz w:val="28"/>
          <w:szCs w:val="28"/>
        </w:rPr>
        <w:t>медиану;</w:t>
      </w:r>
    </w:p>
    <w:p w:rsidR="00F4004D" w:rsidRPr="006F5A69" w:rsidRDefault="00F4004D" w:rsidP="00047C77">
      <w:pPr>
        <w:pStyle w:val="22"/>
        <w:numPr>
          <w:ilvl w:val="0"/>
          <w:numId w:val="3"/>
        </w:numPr>
        <w:shd w:val="clear" w:color="auto" w:fill="auto"/>
        <w:tabs>
          <w:tab w:val="left" w:pos="894"/>
        </w:tabs>
        <w:spacing w:before="0" w:line="240" w:lineRule="auto"/>
        <w:ind w:left="540" w:firstLine="0"/>
        <w:rPr>
          <w:sz w:val="28"/>
          <w:szCs w:val="28"/>
        </w:rPr>
      </w:pPr>
      <w:r w:rsidRPr="006F5A69">
        <w:rPr>
          <w:sz w:val="28"/>
          <w:szCs w:val="28"/>
        </w:rPr>
        <w:t>средний квадрат отклонений (дисперсию)</w:t>
      </w:r>
    </w:p>
    <w:p w:rsidR="00F4004D" w:rsidRPr="006F5A69" w:rsidRDefault="00F4004D" w:rsidP="00047C77">
      <w:pPr>
        <w:pStyle w:val="22"/>
        <w:numPr>
          <w:ilvl w:val="0"/>
          <w:numId w:val="3"/>
        </w:numPr>
        <w:shd w:val="clear" w:color="auto" w:fill="auto"/>
        <w:tabs>
          <w:tab w:val="left" w:pos="894"/>
        </w:tabs>
        <w:spacing w:before="0" w:line="240" w:lineRule="auto"/>
        <w:ind w:left="540" w:firstLine="0"/>
        <w:rPr>
          <w:sz w:val="28"/>
          <w:szCs w:val="28"/>
        </w:rPr>
      </w:pPr>
      <w:r w:rsidRPr="006F5A69">
        <w:rPr>
          <w:sz w:val="28"/>
          <w:szCs w:val="28"/>
        </w:rPr>
        <w:t>среднее квадратическое отклонение;</w:t>
      </w:r>
    </w:p>
    <w:p w:rsidR="00F4004D" w:rsidRPr="006F5A69" w:rsidRDefault="00F4004D" w:rsidP="00047C77">
      <w:pPr>
        <w:pStyle w:val="22"/>
        <w:numPr>
          <w:ilvl w:val="0"/>
          <w:numId w:val="3"/>
        </w:numPr>
        <w:shd w:val="clear" w:color="auto" w:fill="auto"/>
        <w:tabs>
          <w:tab w:val="left" w:pos="894"/>
        </w:tabs>
        <w:spacing w:before="0" w:line="240" w:lineRule="auto"/>
        <w:ind w:left="540" w:firstLine="0"/>
        <w:rPr>
          <w:sz w:val="28"/>
          <w:szCs w:val="28"/>
        </w:rPr>
      </w:pPr>
      <w:r w:rsidRPr="006F5A69">
        <w:rPr>
          <w:sz w:val="28"/>
          <w:szCs w:val="28"/>
        </w:rPr>
        <w:t>коэффициент вариации.</w:t>
      </w:r>
    </w:p>
    <w:p w:rsidR="00F4004D" w:rsidRPr="006F5A69" w:rsidRDefault="00F4004D" w:rsidP="00047C77">
      <w:pPr>
        <w:pStyle w:val="42"/>
        <w:shd w:val="clear" w:color="auto" w:fill="auto"/>
        <w:spacing w:before="0" w:line="240" w:lineRule="auto"/>
        <w:rPr>
          <w:rStyle w:val="4Exact"/>
          <w:b/>
          <w:bCs/>
          <w:i/>
          <w:iCs/>
          <w:sz w:val="28"/>
          <w:szCs w:val="28"/>
        </w:rPr>
      </w:pPr>
    </w:p>
    <w:p w:rsidR="00F4004D" w:rsidRPr="006F5A69" w:rsidRDefault="00F4004D" w:rsidP="006F5A69">
      <w:pPr>
        <w:pStyle w:val="42"/>
        <w:shd w:val="clear" w:color="auto" w:fill="auto"/>
        <w:spacing w:before="0" w:line="240" w:lineRule="auto"/>
        <w:jc w:val="center"/>
        <w:rPr>
          <w:sz w:val="28"/>
          <w:szCs w:val="28"/>
        </w:rPr>
      </w:pPr>
      <w:r w:rsidRPr="006F5A69">
        <w:rPr>
          <w:rStyle w:val="4Exact"/>
          <w:b/>
          <w:bCs/>
          <w:i/>
          <w:iCs/>
          <w:sz w:val="28"/>
          <w:szCs w:val="28"/>
        </w:rPr>
        <w:t>Вариант 3</w:t>
      </w:r>
    </w:p>
    <w:p w:rsidR="00F4004D" w:rsidRDefault="00F4004D" w:rsidP="006F5A69">
      <w:pPr>
        <w:pStyle w:val="22"/>
        <w:shd w:val="clear" w:color="auto" w:fill="auto"/>
        <w:spacing w:before="0" w:line="240" w:lineRule="auto"/>
        <w:ind w:firstLine="708"/>
        <w:rPr>
          <w:rStyle w:val="2Exact"/>
          <w:sz w:val="28"/>
          <w:szCs w:val="28"/>
        </w:rPr>
      </w:pPr>
      <w:r w:rsidRPr="006F5A69">
        <w:rPr>
          <w:rStyle w:val="2Exact"/>
          <w:sz w:val="28"/>
          <w:szCs w:val="28"/>
        </w:rPr>
        <w:t>Распределение строительных организаций региона, по численности работающих, хара</w:t>
      </w:r>
      <w:r w:rsidR="006F5A69">
        <w:rPr>
          <w:rStyle w:val="2Exact"/>
          <w:sz w:val="28"/>
          <w:szCs w:val="28"/>
        </w:rPr>
        <w:t>ктеризуется следующими данными:</w:t>
      </w:r>
    </w:p>
    <w:p w:rsidR="006F5A69" w:rsidRPr="006F5A69" w:rsidRDefault="006F5A69"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r w:rsidRPr="006F5A69">
        <w:rPr>
          <w:rFonts w:ascii="Times New Roman" w:eastAsia="Times New Roman" w:hAnsi="Times New Roman" w:cs="Times New Roman"/>
          <w:bCs/>
          <w:iCs/>
          <w:sz w:val="28"/>
          <w:szCs w:val="28"/>
        </w:rPr>
        <w:t xml:space="preserve">Таблица </w:t>
      </w:r>
      <w:r w:rsidR="001A485F">
        <w:rPr>
          <w:rFonts w:ascii="Times New Roman" w:eastAsia="Times New Roman" w:hAnsi="Times New Roman" w:cs="Times New Roman"/>
          <w:bCs/>
          <w:iCs/>
          <w:sz w:val="28"/>
          <w:szCs w:val="28"/>
        </w:rPr>
        <w:t>5.</w:t>
      </w:r>
      <w:r>
        <w:rPr>
          <w:rFonts w:ascii="Times New Roman" w:eastAsia="Times New Roman" w:hAnsi="Times New Roman" w:cs="Times New Roman"/>
          <w:bCs/>
          <w:iCs/>
          <w:sz w:val="28"/>
          <w:szCs w:val="28"/>
        </w:rPr>
        <w:t>1</w:t>
      </w:r>
      <w:r w:rsidR="00987443">
        <w:rPr>
          <w:rFonts w:ascii="Times New Roman" w:eastAsia="Times New Roman" w:hAnsi="Times New Roman" w:cs="Times New Roman"/>
          <w:bCs/>
          <w:iCs/>
          <w:sz w:val="28"/>
          <w:szCs w:val="28"/>
        </w:rPr>
        <w:t>5</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56"/>
        <w:gridCol w:w="3734"/>
      </w:tblGrid>
      <w:tr w:rsidR="00F4004D" w:rsidRPr="00F4004D" w:rsidTr="004004F2">
        <w:trPr>
          <w:trHeight w:hRule="exact" w:val="697"/>
          <w:jc w:val="center"/>
        </w:trPr>
        <w:tc>
          <w:tcPr>
            <w:tcW w:w="5456" w:type="dxa"/>
            <w:tcBorders>
              <w:top w:val="single" w:sz="4" w:space="0" w:color="auto"/>
              <w:left w:val="single" w:sz="4" w:space="0" w:color="auto"/>
            </w:tcBorders>
            <w:shd w:val="clear" w:color="auto" w:fill="FFFFFF"/>
            <w:vAlign w:val="center"/>
          </w:tcPr>
          <w:p w:rsidR="00F4004D" w:rsidRPr="00F4004D" w:rsidRDefault="00F4004D" w:rsidP="006F5A69">
            <w:pPr>
              <w:pStyle w:val="22"/>
              <w:shd w:val="clear" w:color="auto" w:fill="auto"/>
              <w:spacing w:before="0" w:line="240" w:lineRule="auto"/>
              <w:ind w:left="260" w:firstLine="0"/>
              <w:jc w:val="left"/>
              <w:rPr>
                <w:sz w:val="24"/>
                <w:szCs w:val="24"/>
              </w:rPr>
            </w:pPr>
            <w:r w:rsidRPr="00F4004D">
              <w:rPr>
                <w:sz w:val="24"/>
                <w:szCs w:val="24"/>
              </w:rPr>
              <w:t>Группы предприятий по числу работающих, чел.</w:t>
            </w:r>
          </w:p>
        </w:tc>
        <w:tc>
          <w:tcPr>
            <w:tcW w:w="3734"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6F5A69">
            <w:pPr>
              <w:pStyle w:val="22"/>
              <w:shd w:val="clear" w:color="auto" w:fill="auto"/>
              <w:spacing w:before="0" w:line="240" w:lineRule="auto"/>
              <w:ind w:firstLine="0"/>
              <w:jc w:val="left"/>
              <w:rPr>
                <w:sz w:val="24"/>
                <w:szCs w:val="24"/>
              </w:rPr>
            </w:pPr>
            <w:r w:rsidRPr="00F4004D">
              <w:rPr>
                <w:sz w:val="24"/>
                <w:szCs w:val="24"/>
              </w:rPr>
              <w:t>Число предприятий</w:t>
            </w:r>
          </w:p>
        </w:tc>
      </w:tr>
      <w:tr w:rsidR="00F4004D" w:rsidRPr="00F4004D" w:rsidTr="004004F2">
        <w:trPr>
          <w:trHeight w:hRule="exact" w:val="345"/>
          <w:jc w:val="center"/>
        </w:trPr>
        <w:tc>
          <w:tcPr>
            <w:tcW w:w="5456"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До 500</w:t>
            </w:r>
          </w:p>
        </w:tc>
        <w:tc>
          <w:tcPr>
            <w:tcW w:w="3734"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20</w:t>
            </w:r>
          </w:p>
        </w:tc>
      </w:tr>
      <w:tr w:rsidR="00F4004D" w:rsidRPr="00F4004D" w:rsidTr="004004F2">
        <w:trPr>
          <w:trHeight w:hRule="exact" w:val="337"/>
          <w:jc w:val="center"/>
        </w:trPr>
        <w:tc>
          <w:tcPr>
            <w:tcW w:w="5456"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500-600</w:t>
            </w:r>
          </w:p>
        </w:tc>
        <w:tc>
          <w:tcPr>
            <w:tcW w:w="3734" w:type="dxa"/>
            <w:tcBorders>
              <w:top w:val="single" w:sz="4" w:space="0" w:color="auto"/>
              <w:left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40</w:t>
            </w:r>
          </w:p>
        </w:tc>
      </w:tr>
      <w:tr w:rsidR="00F4004D" w:rsidRPr="00F4004D" w:rsidTr="004004F2">
        <w:trPr>
          <w:trHeight w:hRule="exact" w:val="345"/>
          <w:jc w:val="center"/>
        </w:trPr>
        <w:tc>
          <w:tcPr>
            <w:tcW w:w="5456"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600-700</w:t>
            </w:r>
          </w:p>
        </w:tc>
        <w:tc>
          <w:tcPr>
            <w:tcW w:w="3734"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80</w:t>
            </w:r>
          </w:p>
        </w:tc>
      </w:tr>
      <w:tr w:rsidR="00F4004D" w:rsidRPr="00F4004D" w:rsidTr="004004F2">
        <w:trPr>
          <w:trHeight w:hRule="exact" w:val="345"/>
          <w:jc w:val="center"/>
        </w:trPr>
        <w:tc>
          <w:tcPr>
            <w:tcW w:w="5456"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700-800</w:t>
            </w:r>
          </w:p>
        </w:tc>
        <w:tc>
          <w:tcPr>
            <w:tcW w:w="3734" w:type="dxa"/>
            <w:tcBorders>
              <w:top w:val="single" w:sz="4" w:space="0" w:color="auto"/>
              <w:left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50</w:t>
            </w:r>
          </w:p>
        </w:tc>
      </w:tr>
      <w:tr w:rsidR="00F4004D" w:rsidRPr="00F4004D" w:rsidTr="004004F2">
        <w:trPr>
          <w:trHeight w:hRule="exact" w:val="359"/>
          <w:jc w:val="center"/>
        </w:trPr>
        <w:tc>
          <w:tcPr>
            <w:tcW w:w="5456" w:type="dxa"/>
            <w:tcBorders>
              <w:top w:val="single" w:sz="4" w:space="0" w:color="auto"/>
              <w:left w:val="single" w:sz="4" w:space="0" w:color="auto"/>
              <w:bottom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Свыше 800</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10</w:t>
            </w:r>
          </w:p>
        </w:tc>
      </w:tr>
    </w:tbl>
    <w:p w:rsidR="00F4004D" w:rsidRPr="006F5A69" w:rsidRDefault="00F4004D" w:rsidP="00047C77">
      <w:pPr>
        <w:pStyle w:val="22"/>
        <w:shd w:val="clear" w:color="auto" w:fill="auto"/>
        <w:spacing w:before="0" w:line="240" w:lineRule="auto"/>
        <w:ind w:left="300" w:firstLine="0"/>
        <w:jc w:val="left"/>
        <w:rPr>
          <w:sz w:val="28"/>
          <w:szCs w:val="28"/>
        </w:rPr>
      </w:pPr>
      <w:r w:rsidRPr="006F5A69">
        <w:rPr>
          <w:sz w:val="28"/>
          <w:szCs w:val="28"/>
        </w:rPr>
        <w:t>Определите:</w:t>
      </w:r>
    </w:p>
    <w:p w:rsidR="00F4004D" w:rsidRPr="006F5A69" w:rsidRDefault="00F4004D" w:rsidP="00047C77">
      <w:pPr>
        <w:pStyle w:val="22"/>
        <w:numPr>
          <w:ilvl w:val="0"/>
          <w:numId w:val="4"/>
        </w:numPr>
        <w:shd w:val="clear" w:color="auto" w:fill="auto"/>
        <w:tabs>
          <w:tab w:val="left" w:pos="890"/>
        </w:tabs>
        <w:spacing w:before="0" w:line="240" w:lineRule="auto"/>
        <w:ind w:left="540" w:firstLine="0"/>
        <w:rPr>
          <w:sz w:val="28"/>
          <w:szCs w:val="28"/>
        </w:rPr>
      </w:pPr>
      <w:r w:rsidRPr="006F5A69">
        <w:rPr>
          <w:sz w:val="28"/>
          <w:szCs w:val="28"/>
        </w:rPr>
        <w:t>среднее число работающих в организации;</w:t>
      </w:r>
    </w:p>
    <w:p w:rsidR="00F4004D" w:rsidRPr="006F5A69" w:rsidRDefault="00F4004D" w:rsidP="00047C77">
      <w:pPr>
        <w:pStyle w:val="22"/>
        <w:numPr>
          <w:ilvl w:val="0"/>
          <w:numId w:val="4"/>
        </w:numPr>
        <w:shd w:val="clear" w:color="auto" w:fill="auto"/>
        <w:tabs>
          <w:tab w:val="left" w:pos="894"/>
        </w:tabs>
        <w:spacing w:before="0" w:line="240" w:lineRule="auto"/>
        <w:ind w:left="540" w:firstLine="0"/>
        <w:rPr>
          <w:sz w:val="28"/>
          <w:szCs w:val="28"/>
        </w:rPr>
      </w:pPr>
      <w:r w:rsidRPr="006F5A69">
        <w:rPr>
          <w:sz w:val="28"/>
          <w:szCs w:val="28"/>
        </w:rPr>
        <w:t>моду;</w:t>
      </w:r>
    </w:p>
    <w:p w:rsidR="00F4004D" w:rsidRPr="006F5A69" w:rsidRDefault="00F4004D" w:rsidP="00047C77">
      <w:pPr>
        <w:pStyle w:val="22"/>
        <w:numPr>
          <w:ilvl w:val="0"/>
          <w:numId w:val="4"/>
        </w:numPr>
        <w:shd w:val="clear" w:color="auto" w:fill="auto"/>
        <w:tabs>
          <w:tab w:val="left" w:pos="894"/>
        </w:tabs>
        <w:spacing w:before="0" w:line="240" w:lineRule="auto"/>
        <w:ind w:left="540" w:firstLine="0"/>
        <w:rPr>
          <w:sz w:val="28"/>
          <w:szCs w:val="28"/>
        </w:rPr>
      </w:pPr>
      <w:r w:rsidRPr="006F5A69">
        <w:rPr>
          <w:sz w:val="28"/>
          <w:szCs w:val="28"/>
        </w:rPr>
        <w:t>медиану;</w:t>
      </w:r>
    </w:p>
    <w:p w:rsidR="00F4004D" w:rsidRPr="006F5A69" w:rsidRDefault="00F4004D" w:rsidP="00047C77">
      <w:pPr>
        <w:pStyle w:val="22"/>
        <w:numPr>
          <w:ilvl w:val="0"/>
          <w:numId w:val="4"/>
        </w:numPr>
        <w:shd w:val="clear" w:color="auto" w:fill="auto"/>
        <w:tabs>
          <w:tab w:val="left" w:pos="898"/>
        </w:tabs>
        <w:spacing w:before="0" w:line="240" w:lineRule="auto"/>
        <w:ind w:left="540" w:firstLine="0"/>
        <w:rPr>
          <w:sz w:val="28"/>
          <w:szCs w:val="28"/>
        </w:rPr>
      </w:pPr>
      <w:r w:rsidRPr="006F5A69">
        <w:rPr>
          <w:sz w:val="28"/>
          <w:szCs w:val="28"/>
        </w:rPr>
        <w:t>средний квадрат отклонений (дисперсию)</w:t>
      </w:r>
    </w:p>
    <w:p w:rsidR="00F4004D" w:rsidRPr="006F5A69" w:rsidRDefault="00F4004D" w:rsidP="00047C77">
      <w:pPr>
        <w:pStyle w:val="22"/>
        <w:numPr>
          <w:ilvl w:val="0"/>
          <w:numId w:val="4"/>
        </w:numPr>
        <w:shd w:val="clear" w:color="auto" w:fill="auto"/>
        <w:tabs>
          <w:tab w:val="left" w:pos="898"/>
        </w:tabs>
        <w:spacing w:before="0" w:line="240" w:lineRule="auto"/>
        <w:ind w:left="540" w:firstLine="0"/>
        <w:rPr>
          <w:sz w:val="28"/>
          <w:szCs w:val="28"/>
        </w:rPr>
      </w:pPr>
      <w:r w:rsidRPr="006F5A69">
        <w:rPr>
          <w:sz w:val="28"/>
          <w:szCs w:val="28"/>
        </w:rPr>
        <w:t>среднее квадратическое отклонение;</w:t>
      </w:r>
    </w:p>
    <w:p w:rsidR="00F4004D" w:rsidRPr="006F5A69" w:rsidRDefault="00F4004D" w:rsidP="00047C77">
      <w:pPr>
        <w:pStyle w:val="22"/>
        <w:numPr>
          <w:ilvl w:val="0"/>
          <w:numId w:val="4"/>
        </w:numPr>
        <w:shd w:val="clear" w:color="auto" w:fill="auto"/>
        <w:tabs>
          <w:tab w:val="left" w:pos="898"/>
        </w:tabs>
        <w:spacing w:before="0" w:line="240" w:lineRule="auto"/>
        <w:ind w:left="540" w:firstLine="0"/>
        <w:rPr>
          <w:sz w:val="28"/>
          <w:szCs w:val="28"/>
        </w:rPr>
      </w:pPr>
      <w:r w:rsidRPr="006F5A69">
        <w:rPr>
          <w:sz w:val="28"/>
          <w:szCs w:val="28"/>
        </w:rPr>
        <w:t>коэффициент вариации.</w:t>
      </w:r>
    </w:p>
    <w:p w:rsidR="00F4004D" w:rsidRPr="006F5A69" w:rsidRDefault="00F4004D" w:rsidP="00047C77">
      <w:pPr>
        <w:pStyle w:val="42"/>
        <w:shd w:val="clear" w:color="auto" w:fill="auto"/>
        <w:spacing w:before="0" w:line="240" w:lineRule="auto"/>
        <w:ind w:firstLine="400"/>
        <w:rPr>
          <w:sz w:val="28"/>
          <w:szCs w:val="28"/>
        </w:rPr>
      </w:pPr>
    </w:p>
    <w:p w:rsidR="00F4004D" w:rsidRPr="006F5A69" w:rsidRDefault="00F4004D" w:rsidP="006F5A69">
      <w:pPr>
        <w:pStyle w:val="42"/>
        <w:shd w:val="clear" w:color="auto" w:fill="auto"/>
        <w:spacing w:before="0" w:line="240" w:lineRule="auto"/>
        <w:ind w:firstLine="400"/>
        <w:jc w:val="center"/>
        <w:rPr>
          <w:sz w:val="28"/>
          <w:szCs w:val="28"/>
        </w:rPr>
      </w:pPr>
      <w:r w:rsidRPr="006F5A69">
        <w:rPr>
          <w:sz w:val="28"/>
          <w:szCs w:val="28"/>
        </w:rPr>
        <w:t>Вариант 4</w:t>
      </w:r>
    </w:p>
    <w:p w:rsidR="00F4004D" w:rsidRPr="006F5A69" w:rsidRDefault="00F4004D" w:rsidP="006F5A69">
      <w:pPr>
        <w:pStyle w:val="42"/>
        <w:shd w:val="clear" w:color="auto" w:fill="auto"/>
        <w:spacing w:before="0" w:line="240" w:lineRule="auto"/>
        <w:ind w:firstLine="400"/>
        <w:jc w:val="both"/>
        <w:rPr>
          <w:b w:val="0"/>
          <w:i w:val="0"/>
          <w:sz w:val="28"/>
          <w:szCs w:val="28"/>
        </w:rPr>
      </w:pPr>
      <w:r w:rsidRPr="006F5A69">
        <w:rPr>
          <w:b w:val="0"/>
          <w:i w:val="0"/>
          <w:sz w:val="28"/>
          <w:szCs w:val="28"/>
        </w:rPr>
        <w:t>Имеются данные о товарообороте магазинов, торгующих строительными материалами:</w:t>
      </w:r>
    </w:p>
    <w:p w:rsidR="006F5A69" w:rsidRPr="006F5A69" w:rsidRDefault="006F5A69"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r w:rsidRPr="006F5A69">
        <w:rPr>
          <w:rFonts w:ascii="Times New Roman" w:eastAsia="Times New Roman" w:hAnsi="Times New Roman" w:cs="Times New Roman"/>
          <w:bCs/>
          <w:iCs/>
          <w:sz w:val="28"/>
          <w:szCs w:val="28"/>
        </w:rPr>
        <w:lastRenderedPageBreak/>
        <w:t xml:space="preserve">Таблица </w:t>
      </w:r>
      <w:r w:rsidR="001A485F">
        <w:rPr>
          <w:rFonts w:ascii="Times New Roman" w:eastAsia="Times New Roman" w:hAnsi="Times New Roman" w:cs="Times New Roman"/>
          <w:bCs/>
          <w:iCs/>
          <w:sz w:val="28"/>
          <w:szCs w:val="28"/>
        </w:rPr>
        <w:t>5.</w:t>
      </w:r>
      <w:r>
        <w:rPr>
          <w:rFonts w:ascii="Times New Roman" w:eastAsia="Times New Roman" w:hAnsi="Times New Roman" w:cs="Times New Roman"/>
          <w:bCs/>
          <w:iCs/>
          <w:sz w:val="28"/>
          <w:szCs w:val="28"/>
        </w:rPr>
        <w:t>1</w:t>
      </w:r>
      <w:r w:rsidR="00987443">
        <w:rPr>
          <w:rFonts w:ascii="Times New Roman" w:eastAsia="Times New Roman" w:hAnsi="Times New Roman" w:cs="Times New Roman"/>
          <w:bCs/>
          <w:iCs/>
          <w:sz w:val="28"/>
          <w:szCs w:val="28"/>
        </w:rPr>
        <w:t>6</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96"/>
        <w:gridCol w:w="5045"/>
      </w:tblGrid>
      <w:tr w:rsidR="00F4004D" w:rsidRPr="00F4004D" w:rsidTr="00987443">
        <w:trPr>
          <w:trHeight w:hRule="exact" w:val="511"/>
          <w:jc w:val="center"/>
        </w:trPr>
        <w:tc>
          <w:tcPr>
            <w:tcW w:w="4196" w:type="dxa"/>
            <w:tcBorders>
              <w:top w:val="single" w:sz="4" w:space="0" w:color="auto"/>
              <w:left w:val="single" w:sz="4" w:space="0" w:color="auto"/>
            </w:tcBorders>
            <w:shd w:val="clear" w:color="auto" w:fill="FFFFFF"/>
            <w:vAlign w:val="center"/>
          </w:tcPr>
          <w:p w:rsidR="00F4004D" w:rsidRPr="00F4004D" w:rsidRDefault="00F4004D" w:rsidP="00047C77">
            <w:pPr>
              <w:tabs>
                <w:tab w:val="left" w:leader="underscore" w:pos="902"/>
                <w:tab w:val="left" w:leader="underscore" w:pos="2146"/>
              </w:tabs>
              <w:spacing w:after="0" w:line="240" w:lineRule="auto"/>
              <w:ind w:firstLine="280"/>
              <w:jc w:val="center"/>
              <w:rPr>
                <w:rFonts w:ascii="Times New Roman" w:hAnsi="Times New Roman" w:cs="Times New Roman"/>
                <w:sz w:val="24"/>
                <w:szCs w:val="24"/>
              </w:rPr>
            </w:pPr>
            <w:r w:rsidRPr="00F4004D">
              <w:rPr>
                <w:rFonts w:ascii="Times New Roman" w:hAnsi="Times New Roman" w:cs="Times New Roman"/>
                <w:sz w:val="24"/>
                <w:szCs w:val="24"/>
              </w:rPr>
              <w:t>Товарооборот, млн. руб</w:t>
            </w:r>
          </w:p>
        </w:tc>
        <w:tc>
          <w:tcPr>
            <w:tcW w:w="5045"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Число магазинов</w:t>
            </w:r>
          </w:p>
        </w:tc>
      </w:tr>
      <w:tr w:rsidR="00F4004D" w:rsidRPr="00F4004D" w:rsidTr="00987443">
        <w:trPr>
          <w:trHeight w:hRule="exact" w:val="267"/>
          <w:jc w:val="center"/>
        </w:trPr>
        <w:tc>
          <w:tcPr>
            <w:tcW w:w="4196" w:type="dxa"/>
            <w:tcBorders>
              <w:top w:val="single" w:sz="4" w:space="0" w:color="auto"/>
              <w:lef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До 50</w:t>
            </w:r>
          </w:p>
        </w:tc>
        <w:tc>
          <w:tcPr>
            <w:tcW w:w="5045"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3</w:t>
            </w:r>
          </w:p>
        </w:tc>
      </w:tr>
      <w:tr w:rsidR="00F4004D" w:rsidRPr="00F4004D" w:rsidTr="00987443">
        <w:trPr>
          <w:trHeight w:hRule="exact" w:val="261"/>
          <w:jc w:val="center"/>
        </w:trPr>
        <w:tc>
          <w:tcPr>
            <w:tcW w:w="4196" w:type="dxa"/>
            <w:tcBorders>
              <w:top w:val="single" w:sz="4" w:space="0" w:color="auto"/>
              <w:lef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50-100</w:t>
            </w:r>
          </w:p>
        </w:tc>
        <w:tc>
          <w:tcPr>
            <w:tcW w:w="5045"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6</w:t>
            </w:r>
          </w:p>
        </w:tc>
      </w:tr>
      <w:tr w:rsidR="00F4004D" w:rsidRPr="00F4004D" w:rsidTr="00987443">
        <w:trPr>
          <w:trHeight w:hRule="exact" w:val="267"/>
          <w:jc w:val="center"/>
        </w:trPr>
        <w:tc>
          <w:tcPr>
            <w:tcW w:w="4196" w:type="dxa"/>
            <w:tcBorders>
              <w:top w:val="single" w:sz="4" w:space="0" w:color="auto"/>
              <w:lef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100- 150</w:t>
            </w:r>
          </w:p>
        </w:tc>
        <w:tc>
          <w:tcPr>
            <w:tcW w:w="5045"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10</w:t>
            </w:r>
          </w:p>
        </w:tc>
      </w:tr>
      <w:tr w:rsidR="00F4004D" w:rsidRPr="00F4004D" w:rsidTr="00987443">
        <w:trPr>
          <w:trHeight w:hRule="exact" w:val="267"/>
          <w:jc w:val="center"/>
        </w:trPr>
        <w:tc>
          <w:tcPr>
            <w:tcW w:w="4196" w:type="dxa"/>
            <w:tcBorders>
              <w:top w:val="single" w:sz="4" w:space="0" w:color="auto"/>
              <w:lef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150-200</w:t>
            </w:r>
          </w:p>
        </w:tc>
        <w:tc>
          <w:tcPr>
            <w:tcW w:w="5045"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21</w:t>
            </w:r>
          </w:p>
        </w:tc>
      </w:tr>
      <w:tr w:rsidR="00F4004D" w:rsidRPr="00F4004D" w:rsidTr="00987443">
        <w:trPr>
          <w:trHeight w:hRule="exact" w:val="261"/>
          <w:jc w:val="center"/>
        </w:trPr>
        <w:tc>
          <w:tcPr>
            <w:tcW w:w="4196" w:type="dxa"/>
            <w:tcBorders>
              <w:top w:val="single" w:sz="4" w:space="0" w:color="auto"/>
              <w:lef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200 -250</w:t>
            </w:r>
          </w:p>
        </w:tc>
        <w:tc>
          <w:tcPr>
            <w:tcW w:w="5045"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33</w:t>
            </w:r>
          </w:p>
        </w:tc>
      </w:tr>
      <w:tr w:rsidR="00F4004D" w:rsidRPr="00F4004D" w:rsidTr="00987443">
        <w:trPr>
          <w:trHeight w:hRule="exact" w:val="267"/>
          <w:jc w:val="center"/>
        </w:trPr>
        <w:tc>
          <w:tcPr>
            <w:tcW w:w="4196" w:type="dxa"/>
            <w:tcBorders>
              <w:top w:val="single" w:sz="4" w:space="0" w:color="auto"/>
              <w:lef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250 - 300</w:t>
            </w:r>
          </w:p>
        </w:tc>
        <w:tc>
          <w:tcPr>
            <w:tcW w:w="5045"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18</w:t>
            </w:r>
          </w:p>
        </w:tc>
      </w:tr>
      <w:tr w:rsidR="00F4004D" w:rsidRPr="00F4004D" w:rsidTr="00987443">
        <w:trPr>
          <w:trHeight w:hRule="exact" w:val="282"/>
          <w:jc w:val="center"/>
        </w:trPr>
        <w:tc>
          <w:tcPr>
            <w:tcW w:w="4196" w:type="dxa"/>
            <w:tcBorders>
              <w:top w:val="single" w:sz="4" w:space="0" w:color="auto"/>
              <w:left w:val="single" w:sz="4" w:space="0" w:color="auto"/>
              <w:bottom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Свыше 300</w:t>
            </w:r>
          </w:p>
        </w:tc>
        <w:tc>
          <w:tcPr>
            <w:tcW w:w="5045" w:type="dxa"/>
            <w:tcBorders>
              <w:top w:val="single" w:sz="4" w:space="0" w:color="auto"/>
              <w:left w:val="single" w:sz="4" w:space="0" w:color="auto"/>
              <w:bottom w:val="single" w:sz="4" w:space="0" w:color="auto"/>
              <w:right w:val="single" w:sz="4" w:space="0" w:color="auto"/>
            </w:tcBorders>
            <w:shd w:val="clear" w:color="auto" w:fill="FFFFFF"/>
            <w:vAlign w:val="center"/>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9</w:t>
            </w:r>
          </w:p>
        </w:tc>
      </w:tr>
    </w:tbl>
    <w:p w:rsidR="00F4004D" w:rsidRPr="006F5A69" w:rsidRDefault="00F4004D" w:rsidP="00047C77">
      <w:pPr>
        <w:pStyle w:val="22"/>
        <w:shd w:val="clear" w:color="auto" w:fill="auto"/>
        <w:spacing w:before="0" w:line="240" w:lineRule="auto"/>
        <w:ind w:left="300" w:firstLine="0"/>
        <w:jc w:val="left"/>
        <w:rPr>
          <w:sz w:val="28"/>
          <w:szCs w:val="28"/>
        </w:rPr>
      </w:pPr>
      <w:r w:rsidRPr="006F5A69">
        <w:rPr>
          <w:sz w:val="28"/>
          <w:szCs w:val="28"/>
        </w:rPr>
        <w:t>Определите:</w:t>
      </w:r>
    </w:p>
    <w:p w:rsidR="00F4004D" w:rsidRPr="006F5A69" w:rsidRDefault="00F4004D" w:rsidP="00047C77">
      <w:pPr>
        <w:pStyle w:val="22"/>
        <w:numPr>
          <w:ilvl w:val="0"/>
          <w:numId w:val="5"/>
        </w:numPr>
        <w:shd w:val="clear" w:color="auto" w:fill="auto"/>
        <w:tabs>
          <w:tab w:val="left" w:pos="890"/>
        </w:tabs>
        <w:spacing w:before="0" w:line="240" w:lineRule="auto"/>
        <w:ind w:left="540" w:firstLine="0"/>
        <w:rPr>
          <w:sz w:val="28"/>
          <w:szCs w:val="28"/>
        </w:rPr>
      </w:pPr>
      <w:r w:rsidRPr="006F5A69">
        <w:rPr>
          <w:sz w:val="28"/>
          <w:szCs w:val="28"/>
        </w:rPr>
        <w:t>среднее значение товарооборота на один магазин;</w:t>
      </w:r>
    </w:p>
    <w:p w:rsidR="00F4004D" w:rsidRPr="006F5A69" w:rsidRDefault="00F4004D" w:rsidP="00047C77">
      <w:pPr>
        <w:pStyle w:val="22"/>
        <w:numPr>
          <w:ilvl w:val="0"/>
          <w:numId w:val="5"/>
        </w:numPr>
        <w:shd w:val="clear" w:color="auto" w:fill="auto"/>
        <w:tabs>
          <w:tab w:val="left" w:pos="894"/>
        </w:tabs>
        <w:spacing w:before="0" w:line="240" w:lineRule="auto"/>
        <w:ind w:left="540" w:firstLine="0"/>
        <w:rPr>
          <w:sz w:val="28"/>
          <w:szCs w:val="28"/>
        </w:rPr>
      </w:pPr>
      <w:r w:rsidRPr="006F5A69">
        <w:rPr>
          <w:sz w:val="28"/>
          <w:szCs w:val="28"/>
        </w:rPr>
        <w:t>моду;</w:t>
      </w:r>
    </w:p>
    <w:p w:rsidR="00F4004D" w:rsidRPr="006F5A69" w:rsidRDefault="00F4004D" w:rsidP="00047C77">
      <w:pPr>
        <w:pStyle w:val="22"/>
        <w:numPr>
          <w:ilvl w:val="0"/>
          <w:numId w:val="5"/>
        </w:numPr>
        <w:shd w:val="clear" w:color="auto" w:fill="auto"/>
        <w:tabs>
          <w:tab w:val="left" w:pos="894"/>
        </w:tabs>
        <w:spacing w:before="0" w:line="240" w:lineRule="auto"/>
        <w:ind w:left="540" w:firstLine="0"/>
        <w:rPr>
          <w:sz w:val="28"/>
          <w:szCs w:val="28"/>
        </w:rPr>
      </w:pPr>
      <w:r w:rsidRPr="006F5A69">
        <w:rPr>
          <w:sz w:val="28"/>
          <w:szCs w:val="28"/>
        </w:rPr>
        <w:t>медиану;</w:t>
      </w:r>
    </w:p>
    <w:p w:rsidR="00F4004D" w:rsidRPr="006F5A69" w:rsidRDefault="00F4004D" w:rsidP="00047C77">
      <w:pPr>
        <w:pStyle w:val="22"/>
        <w:numPr>
          <w:ilvl w:val="0"/>
          <w:numId w:val="5"/>
        </w:numPr>
        <w:shd w:val="clear" w:color="auto" w:fill="auto"/>
        <w:tabs>
          <w:tab w:val="left" w:pos="894"/>
        </w:tabs>
        <w:spacing w:before="0" w:line="240" w:lineRule="auto"/>
        <w:ind w:left="540" w:firstLine="0"/>
        <w:rPr>
          <w:sz w:val="28"/>
          <w:szCs w:val="28"/>
        </w:rPr>
      </w:pPr>
      <w:r w:rsidRPr="006F5A69">
        <w:rPr>
          <w:sz w:val="28"/>
          <w:szCs w:val="28"/>
        </w:rPr>
        <w:t>средний квадрат отклонений (дисперсию)</w:t>
      </w:r>
    </w:p>
    <w:p w:rsidR="00F4004D" w:rsidRPr="006F5A69" w:rsidRDefault="00F4004D" w:rsidP="00047C77">
      <w:pPr>
        <w:pStyle w:val="22"/>
        <w:numPr>
          <w:ilvl w:val="0"/>
          <w:numId w:val="5"/>
        </w:numPr>
        <w:shd w:val="clear" w:color="auto" w:fill="auto"/>
        <w:tabs>
          <w:tab w:val="left" w:pos="869"/>
        </w:tabs>
        <w:spacing w:before="0" w:line="240" w:lineRule="auto"/>
        <w:ind w:left="520" w:firstLine="0"/>
        <w:rPr>
          <w:sz w:val="28"/>
          <w:szCs w:val="28"/>
        </w:rPr>
      </w:pPr>
      <w:r w:rsidRPr="006F5A69">
        <w:rPr>
          <w:sz w:val="28"/>
          <w:szCs w:val="28"/>
        </w:rPr>
        <w:t>среднее квадратическое отклонение;</w:t>
      </w:r>
    </w:p>
    <w:p w:rsidR="00F4004D" w:rsidRPr="006F5A69" w:rsidRDefault="00F4004D" w:rsidP="00047C77">
      <w:pPr>
        <w:pStyle w:val="22"/>
        <w:numPr>
          <w:ilvl w:val="0"/>
          <w:numId w:val="5"/>
        </w:numPr>
        <w:shd w:val="clear" w:color="auto" w:fill="auto"/>
        <w:tabs>
          <w:tab w:val="left" w:pos="874"/>
        </w:tabs>
        <w:spacing w:before="0" w:line="240" w:lineRule="auto"/>
        <w:ind w:left="520" w:firstLine="0"/>
        <w:rPr>
          <w:sz w:val="28"/>
          <w:szCs w:val="28"/>
        </w:rPr>
      </w:pPr>
      <w:r w:rsidRPr="006F5A69">
        <w:rPr>
          <w:sz w:val="28"/>
          <w:szCs w:val="28"/>
        </w:rPr>
        <w:t>коэффициент вариации.</w:t>
      </w:r>
    </w:p>
    <w:p w:rsidR="00F4004D" w:rsidRPr="006F5A69" w:rsidRDefault="00F4004D" w:rsidP="00047C77">
      <w:pPr>
        <w:pStyle w:val="42"/>
        <w:shd w:val="clear" w:color="auto" w:fill="auto"/>
        <w:spacing w:before="0" w:line="240" w:lineRule="auto"/>
        <w:ind w:firstLine="420"/>
        <w:rPr>
          <w:sz w:val="28"/>
          <w:szCs w:val="28"/>
        </w:rPr>
      </w:pPr>
    </w:p>
    <w:p w:rsidR="00F4004D" w:rsidRPr="006F5A69" w:rsidRDefault="00F4004D" w:rsidP="00987443">
      <w:pPr>
        <w:pStyle w:val="42"/>
        <w:shd w:val="clear" w:color="auto" w:fill="auto"/>
        <w:spacing w:before="0" w:line="240" w:lineRule="auto"/>
        <w:ind w:firstLine="420"/>
        <w:jc w:val="center"/>
        <w:rPr>
          <w:sz w:val="28"/>
          <w:szCs w:val="28"/>
        </w:rPr>
      </w:pPr>
      <w:r w:rsidRPr="006F5A69">
        <w:rPr>
          <w:sz w:val="28"/>
          <w:szCs w:val="28"/>
        </w:rPr>
        <w:t>Вариант 5</w:t>
      </w:r>
    </w:p>
    <w:p w:rsidR="00F4004D" w:rsidRDefault="00F4004D" w:rsidP="006F5A69">
      <w:pPr>
        <w:pStyle w:val="22"/>
        <w:shd w:val="clear" w:color="auto" w:fill="auto"/>
        <w:spacing w:before="0" w:line="240" w:lineRule="auto"/>
        <w:ind w:firstLine="420"/>
        <w:rPr>
          <w:sz w:val="28"/>
          <w:szCs w:val="28"/>
        </w:rPr>
      </w:pPr>
      <w:r w:rsidRPr="006F5A69">
        <w:rPr>
          <w:sz w:val="28"/>
          <w:szCs w:val="28"/>
        </w:rPr>
        <w:t>Для изучения различий в величине вкладов в банке проведено обследо</w:t>
      </w:r>
      <w:r w:rsidRPr="006F5A69">
        <w:rPr>
          <w:sz w:val="28"/>
          <w:szCs w:val="28"/>
        </w:rPr>
        <w:softHyphen/>
        <w:t>вание, результаты которого представлены в следующей таблице:</w:t>
      </w:r>
    </w:p>
    <w:p w:rsidR="006F5A69" w:rsidRPr="006F5A69" w:rsidRDefault="006F5A69"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r w:rsidRPr="006F5A69">
        <w:rPr>
          <w:rFonts w:ascii="Times New Roman" w:eastAsia="Times New Roman" w:hAnsi="Times New Roman" w:cs="Times New Roman"/>
          <w:bCs/>
          <w:iCs/>
          <w:sz w:val="28"/>
          <w:szCs w:val="28"/>
        </w:rPr>
        <w:t xml:space="preserve">Таблица </w:t>
      </w:r>
      <w:r w:rsidR="001A485F">
        <w:rPr>
          <w:rFonts w:ascii="Times New Roman" w:eastAsia="Times New Roman" w:hAnsi="Times New Roman" w:cs="Times New Roman"/>
          <w:bCs/>
          <w:iCs/>
          <w:sz w:val="28"/>
          <w:szCs w:val="28"/>
        </w:rPr>
        <w:t>5.</w:t>
      </w:r>
      <w:r>
        <w:rPr>
          <w:rFonts w:ascii="Times New Roman" w:eastAsia="Times New Roman" w:hAnsi="Times New Roman" w:cs="Times New Roman"/>
          <w:bCs/>
          <w:iCs/>
          <w:sz w:val="28"/>
          <w:szCs w:val="28"/>
        </w:rPr>
        <w:t>1</w:t>
      </w:r>
      <w:r w:rsidR="00987443">
        <w:rPr>
          <w:rFonts w:ascii="Times New Roman" w:eastAsia="Times New Roman" w:hAnsi="Times New Roman" w:cs="Times New Roman"/>
          <w:bCs/>
          <w:iCs/>
          <w:sz w:val="28"/>
          <w:szCs w:val="28"/>
        </w:rPr>
        <w:t>7</w:t>
      </w:r>
    </w:p>
    <w:tbl>
      <w:tblPr>
        <w:tblW w:w="0" w:type="auto"/>
        <w:tblInd w:w="294" w:type="dxa"/>
        <w:tblLayout w:type="fixed"/>
        <w:tblCellMar>
          <w:left w:w="10" w:type="dxa"/>
          <w:right w:w="10" w:type="dxa"/>
        </w:tblCellMar>
        <w:tblLook w:val="0000" w:firstRow="0" w:lastRow="0" w:firstColumn="0" w:lastColumn="0" w:noHBand="0" w:noVBand="0"/>
      </w:tblPr>
      <w:tblGrid>
        <w:gridCol w:w="4481"/>
        <w:gridCol w:w="4568"/>
      </w:tblGrid>
      <w:tr w:rsidR="00F4004D" w:rsidRPr="00F4004D" w:rsidTr="006F5A69">
        <w:trPr>
          <w:trHeight w:hRule="exact" w:val="307"/>
        </w:trPr>
        <w:tc>
          <w:tcPr>
            <w:tcW w:w="4481"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Размер вкладов, тыс. руб.</w:t>
            </w:r>
          </w:p>
        </w:tc>
        <w:tc>
          <w:tcPr>
            <w:tcW w:w="4568"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Число вкладчиков</w:t>
            </w:r>
          </w:p>
        </w:tc>
      </w:tr>
      <w:tr w:rsidR="00F4004D" w:rsidRPr="00F4004D" w:rsidTr="006F5A69">
        <w:trPr>
          <w:trHeight w:hRule="exact" w:val="301"/>
        </w:trPr>
        <w:tc>
          <w:tcPr>
            <w:tcW w:w="4481"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До 500</w:t>
            </w:r>
          </w:p>
        </w:tc>
        <w:tc>
          <w:tcPr>
            <w:tcW w:w="4568"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80</w:t>
            </w:r>
          </w:p>
        </w:tc>
      </w:tr>
      <w:tr w:rsidR="00F4004D" w:rsidRPr="00F4004D" w:rsidTr="006F5A69">
        <w:trPr>
          <w:trHeight w:hRule="exact" w:val="288"/>
        </w:trPr>
        <w:tc>
          <w:tcPr>
            <w:tcW w:w="4481"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500 - 900</w:t>
            </w:r>
          </w:p>
        </w:tc>
        <w:tc>
          <w:tcPr>
            <w:tcW w:w="4568"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100</w:t>
            </w:r>
          </w:p>
        </w:tc>
      </w:tr>
      <w:tr w:rsidR="00F4004D" w:rsidRPr="00F4004D" w:rsidTr="006F5A69">
        <w:trPr>
          <w:trHeight w:hRule="exact" w:val="294"/>
        </w:trPr>
        <w:tc>
          <w:tcPr>
            <w:tcW w:w="4481" w:type="dxa"/>
            <w:tcBorders>
              <w:top w:val="single" w:sz="4" w:space="0" w:color="auto"/>
              <w:lef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900 - 1300</w:t>
            </w:r>
          </w:p>
        </w:tc>
        <w:tc>
          <w:tcPr>
            <w:tcW w:w="4568"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200</w:t>
            </w:r>
          </w:p>
        </w:tc>
      </w:tr>
      <w:tr w:rsidR="00F4004D" w:rsidRPr="00F4004D" w:rsidTr="006F5A69">
        <w:trPr>
          <w:trHeight w:hRule="exact" w:val="288"/>
        </w:trPr>
        <w:tc>
          <w:tcPr>
            <w:tcW w:w="4481"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1300 - 1700</w:t>
            </w:r>
          </w:p>
        </w:tc>
        <w:tc>
          <w:tcPr>
            <w:tcW w:w="4568"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370</w:t>
            </w:r>
          </w:p>
        </w:tc>
      </w:tr>
      <w:tr w:rsidR="00F4004D" w:rsidRPr="00F4004D" w:rsidTr="006F5A69">
        <w:trPr>
          <w:trHeight w:hRule="exact" w:val="294"/>
        </w:trPr>
        <w:tc>
          <w:tcPr>
            <w:tcW w:w="4481"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1700-2100</w:t>
            </w:r>
          </w:p>
        </w:tc>
        <w:tc>
          <w:tcPr>
            <w:tcW w:w="4568" w:type="dxa"/>
            <w:tcBorders>
              <w:top w:val="single" w:sz="4" w:space="0" w:color="auto"/>
              <w:left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150</w:t>
            </w:r>
          </w:p>
        </w:tc>
      </w:tr>
      <w:tr w:rsidR="00F4004D" w:rsidRPr="00F4004D" w:rsidTr="006F5A69">
        <w:trPr>
          <w:trHeight w:hRule="exact" w:val="318"/>
        </w:trPr>
        <w:tc>
          <w:tcPr>
            <w:tcW w:w="4481" w:type="dxa"/>
            <w:tcBorders>
              <w:top w:val="single" w:sz="4" w:space="0" w:color="auto"/>
              <w:left w:val="single" w:sz="4" w:space="0" w:color="auto"/>
              <w:bottom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2100 и более</w:t>
            </w:r>
          </w:p>
        </w:tc>
        <w:tc>
          <w:tcPr>
            <w:tcW w:w="4568" w:type="dxa"/>
            <w:tcBorders>
              <w:top w:val="single" w:sz="4" w:space="0" w:color="auto"/>
              <w:left w:val="single" w:sz="4" w:space="0" w:color="auto"/>
              <w:bottom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100</w:t>
            </w:r>
          </w:p>
        </w:tc>
      </w:tr>
    </w:tbl>
    <w:p w:rsidR="00F4004D" w:rsidRPr="006F5A69" w:rsidRDefault="00F4004D" w:rsidP="006F5A69">
      <w:pPr>
        <w:pStyle w:val="22"/>
        <w:shd w:val="clear" w:color="auto" w:fill="auto"/>
        <w:spacing w:before="0" w:line="240" w:lineRule="auto"/>
        <w:ind w:firstLine="284"/>
        <w:jc w:val="left"/>
        <w:rPr>
          <w:sz w:val="28"/>
          <w:szCs w:val="28"/>
        </w:rPr>
      </w:pPr>
      <w:r w:rsidRPr="006F5A69">
        <w:rPr>
          <w:sz w:val="28"/>
          <w:szCs w:val="28"/>
        </w:rPr>
        <w:t>Определите:</w:t>
      </w:r>
    </w:p>
    <w:p w:rsidR="00F4004D" w:rsidRPr="006F5A69" w:rsidRDefault="00F4004D" w:rsidP="006F5A69">
      <w:pPr>
        <w:pStyle w:val="22"/>
        <w:numPr>
          <w:ilvl w:val="0"/>
          <w:numId w:val="6"/>
        </w:numPr>
        <w:shd w:val="clear" w:color="auto" w:fill="auto"/>
        <w:tabs>
          <w:tab w:val="left" w:pos="654"/>
        </w:tabs>
        <w:spacing w:before="0" w:line="240" w:lineRule="auto"/>
        <w:ind w:firstLine="284"/>
        <w:rPr>
          <w:sz w:val="28"/>
          <w:szCs w:val="28"/>
        </w:rPr>
      </w:pPr>
      <w:r w:rsidRPr="006F5A69">
        <w:rPr>
          <w:sz w:val="28"/>
          <w:szCs w:val="28"/>
        </w:rPr>
        <w:t>средний размер вклада;</w:t>
      </w:r>
    </w:p>
    <w:p w:rsidR="00F4004D" w:rsidRPr="006F5A69" w:rsidRDefault="00F4004D" w:rsidP="006F5A69">
      <w:pPr>
        <w:pStyle w:val="22"/>
        <w:numPr>
          <w:ilvl w:val="0"/>
          <w:numId w:val="6"/>
        </w:numPr>
        <w:shd w:val="clear" w:color="auto" w:fill="auto"/>
        <w:tabs>
          <w:tab w:val="left" w:pos="674"/>
        </w:tabs>
        <w:spacing w:before="0" w:line="240" w:lineRule="auto"/>
        <w:ind w:firstLine="284"/>
        <w:rPr>
          <w:sz w:val="28"/>
          <w:szCs w:val="28"/>
        </w:rPr>
      </w:pPr>
      <w:r w:rsidRPr="006F5A69">
        <w:rPr>
          <w:sz w:val="28"/>
          <w:szCs w:val="28"/>
        </w:rPr>
        <w:t>моду;</w:t>
      </w:r>
    </w:p>
    <w:p w:rsidR="00F4004D" w:rsidRPr="006F5A69" w:rsidRDefault="00F4004D" w:rsidP="006F5A69">
      <w:pPr>
        <w:pStyle w:val="22"/>
        <w:numPr>
          <w:ilvl w:val="0"/>
          <w:numId w:val="6"/>
        </w:numPr>
        <w:shd w:val="clear" w:color="auto" w:fill="auto"/>
        <w:tabs>
          <w:tab w:val="left" w:pos="674"/>
        </w:tabs>
        <w:spacing w:before="0" w:line="240" w:lineRule="auto"/>
        <w:ind w:firstLine="284"/>
        <w:rPr>
          <w:sz w:val="28"/>
          <w:szCs w:val="28"/>
        </w:rPr>
      </w:pPr>
      <w:r w:rsidRPr="006F5A69">
        <w:rPr>
          <w:sz w:val="28"/>
          <w:szCs w:val="28"/>
        </w:rPr>
        <w:t>медиану;</w:t>
      </w:r>
    </w:p>
    <w:p w:rsidR="00F4004D" w:rsidRPr="006F5A69" w:rsidRDefault="00F4004D" w:rsidP="006F5A69">
      <w:pPr>
        <w:pStyle w:val="22"/>
        <w:numPr>
          <w:ilvl w:val="0"/>
          <w:numId w:val="6"/>
        </w:numPr>
        <w:shd w:val="clear" w:color="auto" w:fill="auto"/>
        <w:tabs>
          <w:tab w:val="left" w:pos="678"/>
        </w:tabs>
        <w:spacing w:before="0" w:line="240" w:lineRule="auto"/>
        <w:ind w:firstLine="284"/>
        <w:rPr>
          <w:sz w:val="28"/>
          <w:szCs w:val="28"/>
        </w:rPr>
      </w:pPr>
      <w:r w:rsidRPr="006F5A69">
        <w:rPr>
          <w:sz w:val="28"/>
          <w:szCs w:val="28"/>
        </w:rPr>
        <w:t>средний квадрат отклонений (дисперсию)</w:t>
      </w:r>
    </w:p>
    <w:p w:rsidR="00F4004D" w:rsidRPr="006F5A69" w:rsidRDefault="00F4004D" w:rsidP="006F5A69">
      <w:pPr>
        <w:pStyle w:val="22"/>
        <w:numPr>
          <w:ilvl w:val="0"/>
          <w:numId w:val="6"/>
        </w:numPr>
        <w:shd w:val="clear" w:color="auto" w:fill="auto"/>
        <w:tabs>
          <w:tab w:val="left" w:pos="678"/>
        </w:tabs>
        <w:spacing w:before="0" w:line="240" w:lineRule="auto"/>
        <w:ind w:firstLine="284"/>
        <w:rPr>
          <w:sz w:val="28"/>
          <w:szCs w:val="28"/>
        </w:rPr>
      </w:pPr>
      <w:r w:rsidRPr="006F5A69">
        <w:rPr>
          <w:sz w:val="28"/>
          <w:szCs w:val="28"/>
        </w:rPr>
        <w:t>среднее квадратическое отклонение;</w:t>
      </w:r>
    </w:p>
    <w:p w:rsidR="00F4004D" w:rsidRPr="006F5A69" w:rsidRDefault="00F4004D" w:rsidP="006F5A69">
      <w:pPr>
        <w:pStyle w:val="22"/>
        <w:numPr>
          <w:ilvl w:val="0"/>
          <w:numId w:val="6"/>
        </w:numPr>
        <w:shd w:val="clear" w:color="auto" w:fill="auto"/>
        <w:tabs>
          <w:tab w:val="left" w:pos="678"/>
        </w:tabs>
        <w:spacing w:before="0" w:line="240" w:lineRule="auto"/>
        <w:ind w:firstLine="284"/>
        <w:rPr>
          <w:sz w:val="28"/>
          <w:szCs w:val="28"/>
        </w:rPr>
      </w:pPr>
      <w:r w:rsidRPr="006F5A69">
        <w:rPr>
          <w:sz w:val="28"/>
          <w:szCs w:val="28"/>
        </w:rPr>
        <w:t>коэффициент вариации.</w:t>
      </w:r>
    </w:p>
    <w:p w:rsidR="006F5A69" w:rsidRDefault="006F5A69" w:rsidP="00047C77">
      <w:pPr>
        <w:pStyle w:val="42"/>
        <w:shd w:val="clear" w:color="auto" w:fill="auto"/>
        <w:spacing w:before="0" w:line="240" w:lineRule="auto"/>
        <w:ind w:firstLine="420"/>
        <w:rPr>
          <w:sz w:val="28"/>
          <w:szCs w:val="28"/>
        </w:rPr>
      </w:pPr>
    </w:p>
    <w:p w:rsidR="00F4004D" w:rsidRPr="006F5A69" w:rsidRDefault="00F4004D" w:rsidP="006F5A69">
      <w:pPr>
        <w:pStyle w:val="42"/>
        <w:shd w:val="clear" w:color="auto" w:fill="auto"/>
        <w:spacing w:before="0" w:line="240" w:lineRule="auto"/>
        <w:ind w:firstLine="420"/>
        <w:jc w:val="center"/>
        <w:rPr>
          <w:sz w:val="28"/>
          <w:szCs w:val="28"/>
        </w:rPr>
      </w:pPr>
      <w:r w:rsidRPr="006F5A69">
        <w:rPr>
          <w:sz w:val="28"/>
          <w:szCs w:val="28"/>
        </w:rPr>
        <w:t>Вариант 6</w:t>
      </w:r>
    </w:p>
    <w:p w:rsidR="00F4004D" w:rsidRPr="006F5A69" w:rsidRDefault="00F4004D" w:rsidP="006F5A69">
      <w:pPr>
        <w:spacing w:after="0" w:line="240" w:lineRule="auto"/>
        <w:ind w:firstLine="709"/>
        <w:jc w:val="both"/>
        <w:rPr>
          <w:rFonts w:ascii="Times New Roman" w:hAnsi="Times New Roman" w:cs="Times New Roman"/>
          <w:sz w:val="28"/>
          <w:szCs w:val="28"/>
        </w:rPr>
      </w:pPr>
      <w:r w:rsidRPr="006F5A69">
        <w:rPr>
          <w:rFonts w:ascii="Times New Roman" w:hAnsi="Times New Roman" w:cs="Times New Roman"/>
          <w:sz w:val="28"/>
          <w:szCs w:val="28"/>
        </w:rPr>
        <w:t>С целью изучения производительности труда продавцов магазинов проведено обследование, результаты которого представлены в таблице:</w:t>
      </w:r>
    </w:p>
    <w:p w:rsidR="004004F2" w:rsidRDefault="004004F2"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p>
    <w:p w:rsidR="004004F2" w:rsidRDefault="004004F2"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p>
    <w:p w:rsidR="004004F2" w:rsidRDefault="004004F2"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p>
    <w:p w:rsidR="006F5A69" w:rsidRPr="006F5A69" w:rsidRDefault="006F5A69"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r w:rsidRPr="006F5A69">
        <w:rPr>
          <w:rFonts w:ascii="Times New Roman" w:eastAsia="Times New Roman" w:hAnsi="Times New Roman" w:cs="Times New Roman"/>
          <w:bCs/>
          <w:iCs/>
          <w:sz w:val="28"/>
          <w:szCs w:val="28"/>
        </w:rPr>
        <w:t xml:space="preserve">Таблица </w:t>
      </w:r>
      <w:r w:rsidR="001A485F">
        <w:rPr>
          <w:rFonts w:ascii="Times New Roman" w:eastAsia="Times New Roman" w:hAnsi="Times New Roman" w:cs="Times New Roman"/>
          <w:bCs/>
          <w:iCs/>
          <w:sz w:val="28"/>
          <w:szCs w:val="28"/>
        </w:rPr>
        <w:t>5.</w:t>
      </w:r>
      <w:r>
        <w:rPr>
          <w:rFonts w:ascii="Times New Roman" w:eastAsia="Times New Roman" w:hAnsi="Times New Roman" w:cs="Times New Roman"/>
          <w:bCs/>
          <w:iCs/>
          <w:sz w:val="28"/>
          <w:szCs w:val="28"/>
        </w:rPr>
        <w:t>1</w:t>
      </w:r>
      <w:r w:rsidR="00987443">
        <w:rPr>
          <w:rFonts w:ascii="Times New Roman" w:eastAsia="Times New Roman" w:hAnsi="Times New Roman" w:cs="Times New Roman"/>
          <w:bCs/>
          <w:iCs/>
          <w:sz w:val="28"/>
          <w:szCs w:val="28"/>
        </w:rPr>
        <w:t>8</w:t>
      </w:r>
    </w:p>
    <w:tbl>
      <w:tblPr>
        <w:tblOverlap w:val="never"/>
        <w:tblW w:w="9536" w:type="dxa"/>
        <w:jc w:val="center"/>
        <w:tblLayout w:type="fixed"/>
        <w:tblCellMar>
          <w:left w:w="10" w:type="dxa"/>
          <w:right w:w="10" w:type="dxa"/>
        </w:tblCellMar>
        <w:tblLook w:val="0000" w:firstRow="0" w:lastRow="0" w:firstColumn="0" w:lastColumn="0" w:noHBand="0" w:noVBand="0"/>
      </w:tblPr>
      <w:tblGrid>
        <w:gridCol w:w="5913"/>
        <w:gridCol w:w="3623"/>
      </w:tblGrid>
      <w:tr w:rsidR="00F4004D" w:rsidRPr="00F4004D" w:rsidTr="004004F2">
        <w:trPr>
          <w:trHeight w:hRule="exact" w:val="382"/>
          <w:jc w:val="center"/>
        </w:trPr>
        <w:tc>
          <w:tcPr>
            <w:tcW w:w="5913" w:type="dxa"/>
            <w:tcBorders>
              <w:top w:val="single" w:sz="4" w:space="0" w:color="auto"/>
              <w:left w:val="single" w:sz="4" w:space="0" w:color="auto"/>
            </w:tcBorders>
            <w:shd w:val="clear" w:color="auto" w:fill="FFFFFF"/>
            <w:vAlign w:val="center"/>
          </w:tcPr>
          <w:p w:rsidR="00F4004D" w:rsidRPr="00F4004D" w:rsidRDefault="00F4004D" w:rsidP="006F5A69">
            <w:pPr>
              <w:pStyle w:val="22"/>
              <w:shd w:val="clear" w:color="auto" w:fill="auto"/>
              <w:spacing w:before="0" w:line="240" w:lineRule="auto"/>
              <w:ind w:firstLine="0"/>
              <w:jc w:val="center"/>
              <w:rPr>
                <w:sz w:val="24"/>
                <w:szCs w:val="24"/>
              </w:rPr>
            </w:pPr>
            <w:r w:rsidRPr="00F4004D">
              <w:rPr>
                <w:sz w:val="24"/>
                <w:szCs w:val="24"/>
              </w:rPr>
              <w:t>Сумма месячной выручки от про</w:t>
            </w:r>
            <w:r w:rsidRPr="00F4004D">
              <w:rPr>
                <w:sz w:val="24"/>
                <w:szCs w:val="24"/>
              </w:rPr>
              <w:softHyphen/>
              <w:t>дажи товаров, млн. руб.</w:t>
            </w:r>
          </w:p>
        </w:tc>
        <w:tc>
          <w:tcPr>
            <w:tcW w:w="3623"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6F5A69">
            <w:pPr>
              <w:pStyle w:val="22"/>
              <w:shd w:val="clear" w:color="auto" w:fill="auto"/>
              <w:spacing w:before="0" w:line="240" w:lineRule="auto"/>
              <w:ind w:firstLine="0"/>
              <w:jc w:val="center"/>
              <w:rPr>
                <w:sz w:val="24"/>
                <w:szCs w:val="24"/>
              </w:rPr>
            </w:pPr>
            <w:r w:rsidRPr="00F4004D">
              <w:rPr>
                <w:sz w:val="24"/>
                <w:szCs w:val="24"/>
              </w:rPr>
              <w:t>Число продавцов</w:t>
            </w:r>
          </w:p>
        </w:tc>
      </w:tr>
      <w:tr w:rsidR="00F4004D" w:rsidRPr="00F4004D" w:rsidTr="004004F2">
        <w:trPr>
          <w:trHeight w:hRule="exact" w:val="322"/>
          <w:jc w:val="center"/>
        </w:trPr>
        <w:tc>
          <w:tcPr>
            <w:tcW w:w="5913"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10-14</w:t>
            </w:r>
          </w:p>
        </w:tc>
        <w:tc>
          <w:tcPr>
            <w:tcW w:w="3623"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10</w:t>
            </w:r>
          </w:p>
        </w:tc>
      </w:tr>
      <w:tr w:rsidR="00F4004D" w:rsidRPr="00F4004D" w:rsidTr="004004F2">
        <w:trPr>
          <w:trHeight w:hRule="exact" w:val="322"/>
          <w:jc w:val="center"/>
        </w:trPr>
        <w:tc>
          <w:tcPr>
            <w:tcW w:w="5913"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lastRenderedPageBreak/>
              <w:t>14- 18</w:t>
            </w:r>
          </w:p>
        </w:tc>
        <w:tc>
          <w:tcPr>
            <w:tcW w:w="3623"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20</w:t>
            </w:r>
          </w:p>
        </w:tc>
      </w:tr>
      <w:tr w:rsidR="00F4004D" w:rsidRPr="00F4004D" w:rsidTr="004004F2">
        <w:trPr>
          <w:trHeight w:hRule="exact" w:val="322"/>
          <w:jc w:val="center"/>
        </w:trPr>
        <w:tc>
          <w:tcPr>
            <w:tcW w:w="5913" w:type="dxa"/>
            <w:tcBorders>
              <w:top w:val="single" w:sz="4" w:space="0" w:color="auto"/>
              <w:lef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18-22</w:t>
            </w:r>
          </w:p>
        </w:tc>
        <w:tc>
          <w:tcPr>
            <w:tcW w:w="3623" w:type="dxa"/>
            <w:tcBorders>
              <w:top w:val="single" w:sz="4" w:space="0" w:color="auto"/>
              <w:left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50</w:t>
            </w:r>
          </w:p>
        </w:tc>
      </w:tr>
      <w:tr w:rsidR="00F4004D" w:rsidRPr="00F4004D" w:rsidTr="004004F2">
        <w:trPr>
          <w:trHeight w:hRule="exact" w:val="322"/>
          <w:jc w:val="center"/>
        </w:trPr>
        <w:tc>
          <w:tcPr>
            <w:tcW w:w="5913" w:type="dxa"/>
            <w:tcBorders>
              <w:top w:val="single" w:sz="4" w:space="0" w:color="auto"/>
              <w:lef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22-26</w:t>
            </w:r>
          </w:p>
        </w:tc>
        <w:tc>
          <w:tcPr>
            <w:tcW w:w="3623" w:type="dxa"/>
            <w:tcBorders>
              <w:top w:val="single" w:sz="4" w:space="0" w:color="auto"/>
              <w:left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70</w:t>
            </w:r>
          </w:p>
        </w:tc>
      </w:tr>
      <w:tr w:rsidR="00F4004D" w:rsidRPr="00F4004D" w:rsidTr="004004F2">
        <w:trPr>
          <w:trHeight w:hRule="exact" w:val="322"/>
          <w:jc w:val="center"/>
        </w:trPr>
        <w:tc>
          <w:tcPr>
            <w:tcW w:w="5913"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26-30</w:t>
            </w:r>
          </w:p>
        </w:tc>
        <w:tc>
          <w:tcPr>
            <w:tcW w:w="3623"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60</w:t>
            </w:r>
          </w:p>
        </w:tc>
      </w:tr>
      <w:tr w:rsidR="00F4004D" w:rsidRPr="00F4004D" w:rsidTr="004004F2">
        <w:trPr>
          <w:trHeight w:hRule="exact" w:val="316"/>
          <w:jc w:val="center"/>
        </w:trPr>
        <w:tc>
          <w:tcPr>
            <w:tcW w:w="5913"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30-34</w:t>
            </w:r>
          </w:p>
        </w:tc>
        <w:tc>
          <w:tcPr>
            <w:tcW w:w="3623"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50</w:t>
            </w:r>
          </w:p>
        </w:tc>
      </w:tr>
      <w:tr w:rsidR="00F4004D" w:rsidRPr="00F4004D" w:rsidTr="004004F2">
        <w:trPr>
          <w:trHeight w:hRule="exact" w:val="355"/>
          <w:jc w:val="center"/>
        </w:trPr>
        <w:tc>
          <w:tcPr>
            <w:tcW w:w="5913" w:type="dxa"/>
            <w:tcBorders>
              <w:top w:val="single" w:sz="4" w:space="0" w:color="auto"/>
              <w:left w:val="single" w:sz="4" w:space="0" w:color="auto"/>
              <w:bottom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34-38</w:t>
            </w:r>
          </w:p>
        </w:tc>
        <w:tc>
          <w:tcPr>
            <w:tcW w:w="3623" w:type="dxa"/>
            <w:tcBorders>
              <w:top w:val="single" w:sz="4" w:space="0" w:color="auto"/>
              <w:left w:val="single" w:sz="4" w:space="0" w:color="auto"/>
              <w:bottom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40</w:t>
            </w:r>
          </w:p>
        </w:tc>
      </w:tr>
    </w:tbl>
    <w:p w:rsidR="00F4004D" w:rsidRPr="006F5A69" w:rsidRDefault="00F4004D" w:rsidP="00047C77">
      <w:pPr>
        <w:pStyle w:val="22"/>
        <w:shd w:val="clear" w:color="auto" w:fill="auto"/>
        <w:spacing w:before="0" w:line="240" w:lineRule="auto"/>
        <w:ind w:firstLine="320"/>
        <w:rPr>
          <w:sz w:val="28"/>
          <w:szCs w:val="28"/>
        </w:rPr>
      </w:pPr>
      <w:r w:rsidRPr="006F5A69">
        <w:rPr>
          <w:sz w:val="28"/>
          <w:szCs w:val="28"/>
        </w:rPr>
        <w:t>Определите:</w:t>
      </w:r>
    </w:p>
    <w:p w:rsidR="00F4004D" w:rsidRPr="006F5A69" w:rsidRDefault="00F4004D" w:rsidP="00047C77">
      <w:pPr>
        <w:pStyle w:val="22"/>
        <w:numPr>
          <w:ilvl w:val="0"/>
          <w:numId w:val="7"/>
        </w:numPr>
        <w:shd w:val="clear" w:color="auto" w:fill="auto"/>
        <w:tabs>
          <w:tab w:val="left" w:pos="920"/>
        </w:tabs>
        <w:spacing w:before="0" w:line="240" w:lineRule="auto"/>
        <w:ind w:left="600" w:firstLine="0"/>
        <w:rPr>
          <w:sz w:val="28"/>
          <w:szCs w:val="28"/>
        </w:rPr>
      </w:pPr>
      <w:r w:rsidRPr="006F5A69">
        <w:rPr>
          <w:sz w:val="28"/>
          <w:szCs w:val="28"/>
        </w:rPr>
        <w:t>среднюю сумму месячной выручки;</w:t>
      </w:r>
    </w:p>
    <w:p w:rsidR="00F4004D" w:rsidRPr="006F5A69" w:rsidRDefault="00F4004D" w:rsidP="00047C77">
      <w:pPr>
        <w:pStyle w:val="22"/>
        <w:numPr>
          <w:ilvl w:val="0"/>
          <w:numId w:val="7"/>
        </w:numPr>
        <w:shd w:val="clear" w:color="auto" w:fill="auto"/>
        <w:tabs>
          <w:tab w:val="left" w:pos="954"/>
        </w:tabs>
        <w:spacing w:before="0" w:line="240" w:lineRule="auto"/>
        <w:ind w:left="600" w:firstLine="0"/>
        <w:rPr>
          <w:sz w:val="28"/>
          <w:szCs w:val="28"/>
        </w:rPr>
      </w:pPr>
      <w:r w:rsidRPr="006F5A69">
        <w:rPr>
          <w:sz w:val="28"/>
          <w:szCs w:val="28"/>
        </w:rPr>
        <w:t>моду;</w:t>
      </w:r>
    </w:p>
    <w:p w:rsidR="00F4004D" w:rsidRPr="006F5A69" w:rsidRDefault="00F4004D" w:rsidP="00047C77">
      <w:pPr>
        <w:pStyle w:val="22"/>
        <w:numPr>
          <w:ilvl w:val="0"/>
          <w:numId w:val="7"/>
        </w:numPr>
        <w:shd w:val="clear" w:color="auto" w:fill="auto"/>
        <w:tabs>
          <w:tab w:val="left" w:pos="954"/>
        </w:tabs>
        <w:spacing w:before="0" w:line="240" w:lineRule="auto"/>
        <w:ind w:left="600" w:firstLine="0"/>
        <w:rPr>
          <w:sz w:val="28"/>
          <w:szCs w:val="28"/>
        </w:rPr>
      </w:pPr>
      <w:r w:rsidRPr="006F5A69">
        <w:rPr>
          <w:sz w:val="28"/>
          <w:szCs w:val="28"/>
        </w:rPr>
        <w:t>медиану;</w:t>
      </w:r>
    </w:p>
    <w:p w:rsidR="00F4004D" w:rsidRPr="006F5A69" w:rsidRDefault="00F4004D" w:rsidP="00047C77">
      <w:pPr>
        <w:pStyle w:val="22"/>
        <w:numPr>
          <w:ilvl w:val="0"/>
          <w:numId w:val="7"/>
        </w:numPr>
        <w:shd w:val="clear" w:color="auto" w:fill="auto"/>
        <w:tabs>
          <w:tab w:val="left" w:pos="958"/>
        </w:tabs>
        <w:spacing w:before="0" w:line="240" w:lineRule="auto"/>
        <w:ind w:left="600" w:firstLine="0"/>
        <w:rPr>
          <w:sz w:val="28"/>
          <w:szCs w:val="28"/>
        </w:rPr>
      </w:pPr>
      <w:r w:rsidRPr="006F5A69">
        <w:rPr>
          <w:sz w:val="28"/>
          <w:szCs w:val="28"/>
        </w:rPr>
        <w:t>средний квадрат отклонений (дисперсию)</w:t>
      </w:r>
    </w:p>
    <w:p w:rsidR="00F4004D" w:rsidRPr="006F5A69" w:rsidRDefault="00F4004D" w:rsidP="00047C77">
      <w:pPr>
        <w:pStyle w:val="22"/>
        <w:numPr>
          <w:ilvl w:val="0"/>
          <w:numId w:val="7"/>
        </w:numPr>
        <w:shd w:val="clear" w:color="auto" w:fill="auto"/>
        <w:tabs>
          <w:tab w:val="left" w:pos="958"/>
        </w:tabs>
        <w:spacing w:before="0" w:line="240" w:lineRule="auto"/>
        <w:ind w:left="600" w:firstLine="0"/>
        <w:rPr>
          <w:sz w:val="28"/>
          <w:szCs w:val="28"/>
        </w:rPr>
      </w:pPr>
      <w:r w:rsidRPr="006F5A69">
        <w:rPr>
          <w:sz w:val="28"/>
          <w:szCs w:val="28"/>
        </w:rPr>
        <w:t>среднее квадратическое отклонение;</w:t>
      </w:r>
    </w:p>
    <w:p w:rsidR="00F4004D" w:rsidRPr="006F5A69" w:rsidRDefault="00F4004D" w:rsidP="00047C77">
      <w:pPr>
        <w:pStyle w:val="22"/>
        <w:numPr>
          <w:ilvl w:val="0"/>
          <w:numId w:val="7"/>
        </w:numPr>
        <w:shd w:val="clear" w:color="auto" w:fill="auto"/>
        <w:tabs>
          <w:tab w:val="left" w:pos="958"/>
        </w:tabs>
        <w:spacing w:before="0" w:line="240" w:lineRule="auto"/>
        <w:ind w:left="600" w:firstLine="0"/>
        <w:rPr>
          <w:sz w:val="28"/>
          <w:szCs w:val="28"/>
        </w:rPr>
      </w:pPr>
      <w:r w:rsidRPr="006F5A69">
        <w:rPr>
          <w:sz w:val="28"/>
          <w:szCs w:val="28"/>
        </w:rPr>
        <w:t>коэффициент вариации.</w:t>
      </w:r>
    </w:p>
    <w:p w:rsidR="006F5A69" w:rsidRDefault="006F5A69" w:rsidP="006F5A69">
      <w:pPr>
        <w:pStyle w:val="34"/>
        <w:shd w:val="clear" w:color="auto" w:fill="auto"/>
        <w:spacing w:line="240" w:lineRule="auto"/>
        <w:jc w:val="left"/>
        <w:rPr>
          <w:rStyle w:val="3Exact"/>
          <w:b/>
          <w:sz w:val="28"/>
          <w:szCs w:val="28"/>
        </w:rPr>
      </w:pPr>
    </w:p>
    <w:p w:rsidR="00F4004D" w:rsidRPr="006F5A69" w:rsidRDefault="00F4004D" w:rsidP="006F5A69">
      <w:pPr>
        <w:pStyle w:val="34"/>
        <w:shd w:val="clear" w:color="auto" w:fill="auto"/>
        <w:spacing w:line="240" w:lineRule="auto"/>
        <w:jc w:val="center"/>
        <w:rPr>
          <w:b w:val="0"/>
          <w:i w:val="0"/>
          <w:sz w:val="28"/>
          <w:szCs w:val="28"/>
        </w:rPr>
      </w:pPr>
      <w:r w:rsidRPr="006F5A69">
        <w:rPr>
          <w:rStyle w:val="3Exact"/>
          <w:b/>
          <w:i/>
          <w:sz w:val="28"/>
          <w:szCs w:val="28"/>
        </w:rPr>
        <w:t>Вариант 7</w:t>
      </w:r>
    </w:p>
    <w:p w:rsidR="00F4004D" w:rsidRPr="006F5A69" w:rsidRDefault="00F4004D" w:rsidP="006F5A69">
      <w:pPr>
        <w:pStyle w:val="a4"/>
        <w:shd w:val="clear" w:color="auto" w:fill="auto"/>
        <w:spacing w:line="240" w:lineRule="auto"/>
        <w:ind w:firstLine="708"/>
        <w:rPr>
          <w:rStyle w:val="Exact"/>
          <w:sz w:val="28"/>
          <w:szCs w:val="28"/>
          <w:u w:val="none"/>
        </w:rPr>
      </w:pPr>
      <w:r w:rsidRPr="006F5A69">
        <w:rPr>
          <w:rStyle w:val="Exact"/>
          <w:sz w:val="28"/>
          <w:szCs w:val="28"/>
          <w:u w:val="none"/>
        </w:rPr>
        <w:t>Имеются данные о нормах расхода сырья на единицу продукции:</w:t>
      </w:r>
    </w:p>
    <w:p w:rsidR="006F5A69" w:rsidRPr="006F5A69" w:rsidRDefault="006F5A69" w:rsidP="006F5A69">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r w:rsidRPr="006F5A69">
        <w:rPr>
          <w:rFonts w:ascii="Times New Roman" w:eastAsia="Times New Roman" w:hAnsi="Times New Roman" w:cs="Times New Roman"/>
          <w:bCs/>
          <w:iCs/>
          <w:sz w:val="28"/>
          <w:szCs w:val="28"/>
        </w:rPr>
        <w:t xml:space="preserve">Таблица </w:t>
      </w:r>
      <w:r w:rsidR="001A485F">
        <w:rPr>
          <w:rFonts w:ascii="Times New Roman" w:eastAsia="Times New Roman" w:hAnsi="Times New Roman" w:cs="Times New Roman"/>
          <w:bCs/>
          <w:iCs/>
          <w:sz w:val="28"/>
          <w:szCs w:val="28"/>
        </w:rPr>
        <w:t>5.</w:t>
      </w:r>
      <w:r>
        <w:rPr>
          <w:rFonts w:ascii="Times New Roman" w:eastAsia="Times New Roman" w:hAnsi="Times New Roman" w:cs="Times New Roman"/>
          <w:bCs/>
          <w:iCs/>
          <w:sz w:val="28"/>
          <w:szCs w:val="28"/>
        </w:rPr>
        <w:t>1</w:t>
      </w:r>
      <w:r w:rsidR="00987443">
        <w:rPr>
          <w:rFonts w:ascii="Times New Roman" w:eastAsia="Times New Roman" w:hAnsi="Times New Roman" w:cs="Times New Roman"/>
          <w:bCs/>
          <w:iCs/>
          <w:sz w:val="28"/>
          <w:szCs w:val="28"/>
        </w:rPr>
        <w:t>9</w:t>
      </w:r>
    </w:p>
    <w:tbl>
      <w:tblPr>
        <w:tblOverlap w:val="never"/>
        <w:tblW w:w="9509" w:type="dxa"/>
        <w:jc w:val="center"/>
        <w:tblLayout w:type="fixed"/>
        <w:tblCellMar>
          <w:left w:w="10" w:type="dxa"/>
          <w:right w:w="10" w:type="dxa"/>
        </w:tblCellMar>
        <w:tblLook w:val="04A0" w:firstRow="1" w:lastRow="0" w:firstColumn="1" w:lastColumn="0" w:noHBand="0" w:noVBand="1"/>
      </w:tblPr>
      <w:tblGrid>
        <w:gridCol w:w="4740"/>
        <w:gridCol w:w="4769"/>
      </w:tblGrid>
      <w:tr w:rsidR="00F4004D" w:rsidRPr="00F4004D" w:rsidTr="006F5A69">
        <w:trPr>
          <w:trHeight w:hRule="exact" w:val="305"/>
          <w:jc w:val="center"/>
        </w:trPr>
        <w:tc>
          <w:tcPr>
            <w:tcW w:w="4740" w:type="dxa"/>
            <w:tcBorders>
              <w:top w:val="single" w:sz="4" w:space="0" w:color="auto"/>
              <w:left w:val="single" w:sz="4" w:space="0" w:color="auto"/>
              <w:bottom w:val="nil"/>
              <w:right w:val="nil"/>
            </w:tcBorders>
            <w:shd w:val="clear" w:color="auto" w:fill="FFFFFF"/>
            <w:vAlign w:val="bottom"/>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Расход сырья, г</w:t>
            </w:r>
          </w:p>
        </w:tc>
        <w:tc>
          <w:tcPr>
            <w:tcW w:w="4769" w:type="dxa"/>
            <w:tcBorders>
              <w:top w:val="single" w:sz="4" w:space="0" w:color="auto"/>
              <w:left w:val="single" w:sz="4" w:space="0" w:color="auto"/>
              <w:bottom w:val="nil"/>
              <w:right w:val="single" w:sz="4" w:space="0" w:color="auto"/>
            </w:tcBorders>
            <w:shd w:val="clear" w:color="auto" w:fill="FFFFFF"/>
            <w:vAlign w:val="bottom"/>
            <w:hideMark/>
          </w:tcPr>
          <w:p w:rsidR="00F4004D" w:rsidRPr="00F4004D" w:rsidRDefault="00F4004D" w:rsidP="00047C77">
            <w:pPr>
              <w:spacing w:after="0" w:line="240" w:lineRule="auto"/>
              <w:ind w:left="200"/>
              <w:rPr>
                <w:rFonts w:ascii="Times New Roman" w:hAnsi="Times New Roman" w:cs="Times New Roman"/>
                <w:sz w:val="24"/>
                <w:szCs w:val="24"/>
              </w:rPr>
            </w:pPr>
            <w:r w:rsidRPr="00F4004D">
              <w:rPr>
                <w:rFonts w:ascii="Times New Roman" w:hAnsi="Times New Roman" w:cs="Times New Roman"/>
                <w:sz w:val="24"/>
                <w:szCs w:val="24"/>
              </w:rPr>
              <w:t>Изготовлено изделий, шт.</w:t>
            </w:r>
          </w:p>
        </w:tc>
      </w:tr>
      <w:tr w:rsidR="00F4004D" w:rsidRPr="00F4004D" w:rsidTr="006F5A69">
        <w:trPr>
          <w:trHeight w:hRule="exact" w:val="287"/>
          <w:jc w:val="center"/>
        </w:trPr>
        <w:tc>
          <w:tcPr>
            <w:tcW w:w="4740" w:type="dxa"/>
            <w:tcBorders>
              <w:top w:val="single" w:sz="4" w:space="0" w:color="auto"/>
              <w:left w:val="single" w:sz="4" w:space="0" w:color="auto"/>
              <w:bottom w:val="nil"/>
              <w:right w:val="nil"/>
            </w:tcBorders>
            <w:shd w:val="clear" w:color="auto" w:fill="FFFFFF"/>
            <w:vAlign w:val="center"/>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До 20</w:t>
            </w:r>
          </w:p>
        </w:tc>
        <w:tc>
          <w:tcPr>
            <w:tcW w:w="4769" w:type="dxa"/>
            <w:tcBorders>
              <w:top w:val="single" w:sz="4" w:space="0" w:color="auto"/>
              <w:left w:val="single" w:sz="4" w:space="0" w:color="auto"/>
              <w:bottom w:val="nil"/>
              <w:right w:val="single" w:sz="4" w:space="0" w:color="auto"/>
            </w:tcBorders>
            <w:shd w:val="clear" w:color="auto" w:fill="FFFFFF"/>
            <w:vAlign w:val="bottom"/>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8</w:t>
            </w:r>
          </w:p>
        </w:tc>
      </w:tr>
      <w:tr w:rsidR="00F4004D" w:rsidRPr="00F4004D" w:rsidTr="006F5A69">
        <w:trPr>
          <w:trHeight w:hRule="exact" w:val="292"/>
          <w:jc w:val="center"/>
        </w:trPr>
        <w:tc>
          <w:tcPr>
            <w:tcW w:w="4740" w:type="dxa"/>
            <w:tcBorders>
              <w:top w:val="single" w:sz="4" w:space="0" w:color="auto"/>
              <w:left w:val="single" w:sz="4" w:space="0" w:color="auto"/>
              <w:bottom w:val="nil"/>
              <w:right w:val="nil"/>
            </w:tcBorders>
            <w:shd w:val="clear" w:color="auto" w:fill="FFFFFF"/>
            <w:vAlign w:val="center"/>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20-22</w:t>
            </w:r>
          </w:p>
        </w:tc>
        <w:tc>
          <w:tcPr>
            <w:tcW w:w="4769" w:type="dxa"/>
            <w:tcBorders>
              <w:top w:val="single" w:sz="4" w:space="0" w:color="auto"/>
              <w:left w:val="single" w:sz="4" w:space="0" w:color="auto"/>
              <w:bottom w:val="nil"/>
              <w:right w:val="single" w:sz="4" w:space="0" w:color="auto"/>
            </w:tcBorders>
            <w:shd w:val="clear" w:color="auto" w:fill="FFFFFF"/>
            <w:vAlign w:val="center"/>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15</w:t>
            </w:r>
          </w:p>
        </w:tc>
      </w:tr>
      <w:tr w:rsidR="00F4004D" w:rsidRPr="00F4004D" w:rsidTr="006F5A69">
        <w:trPr>
          <w:trHeight w:hRule="exact" w:val="292"/>
          <w:jc w:val="center"/>
        </w:trPr>
        <w:tc>
          <w:tcPr>
            <w:tcW w:w="4740" w:type="dxa"/>
            <w:tcBorders>
              <w:top w:val="single" w:sz="4" w:space="0" w:color="auto"/>
              <w:left w:val="single" w:sz="4" w:space="0" w:color="auto"/>
              <w:bottom w:val="nil"/>
              <w:right w:val="nil"/>
            </w:tcBorders>
            <w:shd w:val="clear" w:color="auto" w:fill="FFFFFF"/>
            <w:vAlign w:val="bottom"/>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22-24</w:t>
            </w:r>
          </w:p>
        </w:tc>
        <w:tc>
          <w:tcPr>
            <w:tcW w:w="4769" w:type="dxa"/>
            <w:tcBorders>
              <w:top w:val="single" w:sz="4" w:space="0" w:color="auto"/>
              <w:left w:val="single" w:sz="4" w:space="0" w:color="auto"/>
              <w:bottom w:val="nil"/>
              <w:right w:val="single" w:sz="4" w:space="0" w:color="auto"/>
            </w:tcBorders>
            <w:shd w:val="clear" w:color="auto" w:fill="FFFFFF"/>
            <w:vAlign w:val="bottom"/>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50</w:t>
            </w:r>
          </w:p>
        </w:tc>
      </w:tr>
      <w:tr w:rsidR="00F4004D" w:rsidRPr="00F4004D" w:rsidTr="006F5A69">
        <w:trPr>
          <w:trHeight w:hRule="exact" w:val="292"/>
          <w:jc w:val="center"/>
        </w:trPr>
        <w:tc>
          <w:tcPr>
            <w:tcW w:w="4740" w:type="dxa"/>
            <w:tcBorders>
              <w:top w:val="single" w:sz="4" w:space="0" w:color="auto"/>
              <w:left w:val="single" w:sz="4" w:space="0" w:color="auto"/>
              <w:bottom w:val="nil"/>
              <w:right w:val="nil"/>
            </w:tcBorders>
            <w:shd w:val="clear" w:color="auto" w:fill="FFFFFF"/>
            <w:vAlign w:val="bottom"/>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24-26</w:t>
            </w:r>
          </w:p>
        </w:tc>
        <w:tc>
          <w:tcPr>
            <w:tcW w:w="4769" w:type="dxa"/>
            <w:tcBorders>
              <w:top w:val="single" w:sz="4" w:space="0" w:color="auto"/>
              <w:left w:val="single" w:sz="4" w:space="0" w:color="auto"/>
              <w:bottom w:val="nil"/>
              <w:right w:val="single" w:sz="4" w:space="0" w:color="auto"/>
            </w:tcBorders>
            <w:shd w:val="clear" w:color="auto" w:fill="FFFFFF"/>
            <w:vAlign w:val="bottom"/>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20</w:t>
            </w:r>
          </w:p>
        </w:tc>
      </w:tr>
      <w:tr w:rsidR="00F4004D" w:rsidRPr="00F4004D" w:rsidTr="006F5A69">
        <w:trPr>
          <w:trHeight w:hRule="exact" w:val="305"/>
          <w:jc w:val="center"/>
        </w:trPr>
        <w:tc>
          <w:tcPr>
            <w:tcW w:w="4740" w:type="dxa"/>
            <w:tcBorders>
              <w:top w:val="single" w:sz="4" w:space="0" w:color="auto"/>
              <w:left w:val="single" w:sz="4" w:space="0" w:color="auto"/>
              <w:bottom w:val="single" w:sz="4" w:space="0" w:color="auto"/>
              <w:right w:val="nil"/>
            </w:tcBorders>
            <w:shd w:val="clear" w:color="auto" w:fill="FFFFFF"/>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Свыше 26</w:t>
            </w:r>
          </w:p>
        </w:tc>
        <w:tc>
          <w:tcPr>
            <w:tcW w:w="4769" w:type="dxa"/>
            <w:tcBorders>
              <w:top w:val="single" w:sz="4" w:space="0" w:color="auto"/>
              <w:left w:val="single" w:sz="4" w:space="0" w:color="auto"/>
              <w:bottom w:val="single" w:sz="4" w:space="0" w:color="auto"/>
              <w:right w:val="single" w:sz="4" w:space="0" w:color="auto"/>
            </w:tcBorders>
            <w:shd w:val="clear" w:color="auto" w:fill="FFFFFF"/>
            <w:hideMark/>
          </w:tcPr>
          <w:p w:rsidR="00F4004D" w:rsidRPr="00F4004D" w:rsidRDefault="00F4004D" w:rsidP="00047C77">
            <w:pPr>
              <w:spacing w:after="0" w:line="240" w:lineRule="auto"/>
              <w:jc w:val="center"/>
              <w:rPr>
                <w:rFonts w:ascii="Times New Roman" w:hAnsi="Times New Roman" w:cs="Times New Roman"/>
                <w:sz w:val="24"/>
                <w:szCs w:val="24"/>
              </w:rPr>
            </w:pPr>
            <w:r w:rsidRPr="00F4004D">
              <w:rPr>
                <w:rFonts w:ascii="Times New Roman" w:hAnsi="Times New Roman" w:cs="Times New Roman"/>
                <w:sz w:val="24"/>
                <w:szCs w:val="24"/>
              </w:rPr>
              <w:t>7</w:t>
            </w:r>
          </w:p>
        </w:tc>
      </w:tr>
    </w:tbl>
    <w:p w:rsidR="00F4004D" w:rsidRPr="004004F2" w:rsidRDefault="00F4004D" w:rsidP="004004F2">
      <w:pPr>
        <w:spacing w:after="0" w:line="240" w:lineRule="auto"/>
        <w:ind w:left="567"/>
        <w:rPr>
          <w:rFonts w:ascii="Times New Roman" w:hAnsi="Times New Roman" w:cs="Times New Roman"/>
          <w:sz w:val="28"/>
          <w:szCs w:val="28"/>
        </w:rPr>
      </w:pPr>
      <w:r w:rsidRPr="004004F2">
        <w:rPr>
          <w:rFonts w:ascii="Times New Roman" w:hAnsi="Times New Roman" w:cs="Times New Roman"/>
          <w:sz w:val="28"/>
          <w:szCs w:val="28"/>
        </w:rPr>
        <w:t>Определите:</w:t>
      </w:r>
    </w:p>
    <w:p w:rsidR="00F4004D" w:rsidRPr="004004F2" w:rsidRDefault="00F4004D" w:rsidP="004004F2">
      <w:pPr>
        <w:widowControl w:val="0"/>
        <w:numPr>
          <w:ilvl w:val="0"/>
          <w:numId w:val="8"/>
        </w:numPr>
        <w:tabs>
          <w:tab w:val="left" w:pos="952"/>
        </w:tabs>
        <w:spacing w:after="0" w:line="240" w:lineRule="auto"/>
        <w:ind w:left="567"/>
        <w:jc w:val="both"/>
        <w:rPr>
          <w:rFonts w:ascii="Times New Roman" w:hAnsi="Times New Roman" w:cs="Times New Roman"/>
          <w:sz w:val="28"/>
          <w:szCs w:val="28"/>
        </w:rPr>
      </w:pPr>
      <w:r w:rsidRPr="004004F2">
        <w:rPr>
          <w:rFonts w:ascii="Times New Roman" w:hAnsi="Times New Roman" w:cs="Times New Roman"/>
          <w:sz w:val="28"/>
          <w:szCs w:val="28"/>
        </w:rPr>
        <w:t>средний расход сырья на одно изделие.</w:t>
      </w:r>
    </w:p>
    <w:p w:rsidR="00F4004D" w:rsidRPr="004004F2" w:rsidRDefault="00F4004D" w:rsidP="004004F2">
      <w:pPr>
        <w:widowControl w:val="0"/>
        <w:numPr>
          <w:ilvl w:val="0"/>
          <w:numId w:val="8"/>
        </w:numPr>
        <w:tabs>
          <w:tab w:val="left" w:pos="954"/>
        </w:tabs>
        <w:spacing w:after="0" w:line="240" w:lineRule="auto"/>
        <w:ind w:left="567"/>
        <w:jc w:val="both"/>
        <w:rPr>
          <w:rFonts w:ascii="Times New Roman" w:hAnsi="Times New Roman" w:cs="Times New Roman"/>
          <w:sz w:val="28"/>
          <w:szCs w:val="28"/>
        </w:rPr>
      </w:pPr>
      <w:r w:rsidRPr="004004F2">
        <w:rPr>
          <w:rFonts w:ascii="Times New Roman" w:hAnsi="Times New Roman" w:cs="Times New Roman"/>
          <w:sz w:val="28"/>
          <w:szCs w:val="28"/>
        </w:rPr>
        <w:t>моду;</w:t>
      </w:r>
    </w:p>
    <w:p w:rsidR="00F4004D" w:rsidRPr="004004F2" w:rsidRDefault="00F4004D" w:rsidP="004004F2">
      <w:pPr>
        <w:widowControl w:val="0"/>
        <w:numPr>
          <w:ilvl w:val="0"/>
          <w:numId w:val="8"/>
        </w:numPr>
        <w:tabs>
          <w:tab w:val="left" w:pos="954"/>
        </w:tabs>
        <w:spacing w:after="0" w:line="240" w:lineRule="auto"/>
        <w:ind w:left="567"/>
        <w:jc w:val="both"/>
        <w:rPr>
          <w:rFonts w:ascii="Times New Roman" w:hAnsi="Times New Roman" w:cs="Times New Roman"/>
          <w:sz w:val="28"/>
          <w:szCs w:val="28"/>
        </w:rPr>
      </w:pPr>
      <w:r w:rsidRPr="004004F2">
        <w:rPr>
          <w:rFonts w:ascii="Times New Roman" w:hAnsi="Times New Roman" w:cs="Times New Roman"/>
          <w:sz w:val="28"/>
          <w:szCs w:val="28"/>
        </w:rPr>
        <w:t>медиану;</w:t>
      </w:r>
    </w:p>
    <w:p w:rsidR="00F4004D" w:rsidRPr="004004F2" w:rsidRDefault="00F4004D" w:rsidP="004004F2">
      <w:pPr>
        <w:widowControl w:val="0"/>
        <w:numPr>
          <w:ilvl w:val="0"/>
          <w:numId w:val="8"/>
        </w:numPr>
        <w:tabs>
          <w:tab w:val="left" w:pos="954"/>
        </w:tabs>
        <w:spacing w:after="0" w:line="240" w:lineRule="auto"/>
        <w:ind w:left="567"/>
        <w:jc w:val="both"/>
        <w:rPr>
          <w:rFonts w:ascii="Times New Roman" w:hAnsi="Times New Roman" w:cs="Times New Roman"/>
          <w:sz w:val="28"/>
          <w:szCs w:val="28"/>
        </w:rPr>
      </w:pPr>
      <w:r w:rsidRPr="004004F2">
        <w:rPr>
          <w:rFonts w:ascii="Times New Roman" w:hAnsi="Times New Roman" w:cs="Times New Roman"/>
          <w:sz w:val="28"/>
          <w:szCs w:val="28"/>
        </w:rPr>
        <w:t>средний квадрат отклонений (дисперсию)</w:t>
      </w:r>
    </w:p>
    <w:p w:rsidR="00F4004D" w:rsidRPr="004004F2" w:rsidRDefault="00F4004D" w:rsidP="004004F2">
      <w:pPr>
        <w:widowControl w:val="0"/>
        <w:numPr>
          <w:ilvl w:val="0"/>
          <w:numId w:val="8"/>
        </w:numPr>
        <w:tabs>
          <w:tab w:val="left" w:pos="954"/>
        </w:tabs>
        <w:spacing w:after="0" w:line="240" w:lineRule="auto"/>
        <w:ind w:left="567"/>
        <w:jc w:val="both"/>
        <w:rPr>
          <w:rFonts w:ascii="Times New Roman" w:hAnsi="Times New Roman" w:cs="Times New Roman"/>
          <w:sz w:val="28"/>
          <w:szCs w:val="28"/>
        </w:rPr>
      </w:pPr>
      <w:r w:rsidRPr="004004F2">
        <w:rPr>
          <w:rFonts w:ascii="Times New Roman" w:hAnsi="Times New Roman" w:cs="Times New Roman"/>
          <w:sz w:val="28"/>
          <w:szCs w:val="28"/>
        </w:rPr>
        <w:t>среднее квадратическое отклонение;</w:t>
      </w:r>
    </w:p>
    <w:p w:rsidR="00F4004D" w:rsidRPr="004004F2" w:rsidRDefault="00F4004D" w:rsidP="004004F2">
      <w:pPr>
        <w:widowControl w:val="0"/>
        <w:numPr>
          <w:ilvl w:val="0"/>
          <w:numId w:val="8"/>
        </w:numPr>
        <w:tabs>
          <w:tab w:val="left" w:pos="954"/>
        </w:tabs>
        <w:spacing w:after="0" w:line="240" w:lineRule="auto"/>
        <w:ind w:left="567"/>
        <w:jc w:val="both"/>
        <w:rPr>
          <w:rFonts w:ascii="Times New Roman" w:hAnsi="Times New Roman" w:cs="Times New Roman"/>
          <w:sz w:val="28"/>
          <w:szCs w:val="28"/>
        </w:rPr>
      </w:pPr>
      <w:r w:rsidRPr="004004F2">
        <w:rPr>
          <w:rFonts w:ascii="Times New Roman" w:hAnsi="Times New Roman" w:cs="Times New Roman"/>
          <w:sz w:val="28"/>
          <w:szCs w:val="28"/>
        </w:rPr>
        <w:t>коэффициент вариации.</w:t>
      </w:r>
    </w:p>
    <w:p w:rsidR="00F4004D" w:rsidRPr="004004F2" w:rsidRDefault="00F4004D" w:rsidP="00047C77">
      <w:pPr>
        <w:pStyle w:val="22"/>
        <w:shd w:val="clear" w:color="auto" w:fill="auto"/>
        <w:tabs>
          <w:tab w:val="left" w:pos="954"/>
        </w:tabs>
        <w:spacing w:before="0" w:line="240" w:lineRule="auto"/>
        <w:ind w:firstLine="0"/>
        <w:rPr>
          <w:sz w:val="28"/>
          <w:szCs w:val="28"/>
        </w:rPr>
      </w:pPr>
    </w:p>
    <w:p w:rsidR="00F4004D" w:rsidRPr="004004F2" w:rsidRDefault="00F4004D" w:rsidP="004004F2">
      <w:pPr>
        <w:pStyle w:val="34"/>
        <w:shd w:val="clear" w:color="auto" w:fill="auto"/>
        <w:spacing w:line="240" w:lineRule="auto"/>
        <w:jc w:val="center"/>
        <w:rPr>
          <w:b w:val="0"/>
          <w:i w:val="0"/>
          <w:sz w:val="28"/>
          <w:szCs w:val="28"/>
        </w:rPr>
      </w:pPr>
      <w:r w:rsidRPr="004004F2">
        <w:rPr>
          <w:rStyle w:val="3Exact"/>
          <w:b/>
          <w:i/>
          <w:sz w:val="28"/>
          <w:szCs w:val="28"/>
        </w:rPr>
        <w:t>Вариант 8</w:t>
      </w:r>
    </w:p>
    <w:p w:rsidR="00F4004D" w:rsidRPr="004004F2" w:rsidRDefault="004004F2" w:rsidP="004004F2">
      <w:pPr>
        <w:pStyle w:val="22"/>
        <w:shd w:val="clear" w:color="auto" w:fill="auto"/>
        <w:tabs>
          <w:tab w:val="left" w:pos="709"/>
        </w:tabs>
        <w:spacing w:before="0" w:line="240" w:lineRule="auto"/>
        <w:ind w:firstLine="0"/>
        <w:rPr>
          <w:rStyle w:val="Exact"/>
          <w:sz w:val="28"/>
          <w:szCs w:val="28"/>
          <w:u w:val="none"/>
        </w:rPr>
      </w:pPr>
      <w:r w:rsidRPr="004004F2">
        <w:rPr>
          <w:rStyle w:val="Exact"/>
          <w:sz w:val="28"/>
          <w:szCs w:val="28"/>
          <w:u w:val="none"/>
        </w:rPr>
        <w:tab/>
      </w:r>
      <w:r w:rsidR="00F4004D" w:rsidRPr="004004F2">
        <w:rPr>
          <w:rStyle w:val="Exact"/>
          <w:sz w:val="28"/>
          <w:szCs w:val="28"/>
          <w:u w:val="none"/>
        </w:rPr>
        <w:t>Имеются данные о дневной выработке рабочих фирмы:</w:t>
      </w:r>
    </w:p>
    <w:p w:rsidR="004004F2" w:rsidRPr="006F5A69" w:rsidRDefault="004004F2" w:rsidP="004004F2">
      <w:pPr>
        <w:widowControl w:val="0"/>
        <w:shd w:val="clear" w:color="auto" w:fill="FFFFFF"/>
        <w:spacing w:before="120" w:after="0" w:line="221" w:lineRule="exact"/>
        <w:ind w:firstLine="709"/>
        <w:jc w:val="right"/>
        <w:rPr>
          <w:rFonts w:ascii="Times New Roman" w:eastAsia="Times New Roman" w:hAnsi="Times New Roman" w:cs="Times New Roman"/>
          <w:bCs/>
          <w:iCs/>
          <w:sz w:val="28"/>
          <w:szCs w:val="28"/>
        </w:rPr>
      </w:pPr>
      <w:r w:rsidRPr="006F5A69">
        <w:rPr>
          <w:rFonts w:ascii="Times New Roman" w:eastAsia="Times New Roman" w:hAnsi="Times New Roman" w:cs="Times New Roman"/>
          <w:bCs/>
          <w:iCs/>
          <w:sz w:val="28"/>
          <w:szCs w:val="28"/>
        </w:rPr>
        <w:t xml:space="preserve">Таблица </w:t>
      </w:r>
      <w:r w:rsidR="001A485F">
        <w:rPr>
          <w:rFonts w:ascii="Times New Roman" w:eastAsia="Times New Roman" w:hAnsi="Times New Roman" w:cs="Times New Roman"/>
          <w:bCs/>
          <w:iCs/>
          <w:sz w:val="28"/>
          <w:szCs w:val="28"/>
        </w:rPr>
        <w:t>5.</w:t>
      </w:r>
      <w:r w:rsidR="00987443">
        <w:rPr>
          <w:rFonts w:ascii="Times New Roman" w:eastAsia="Times New Roman" w:hAnsi="Times New Roman" w:cs="Times New Roman"/>
          <w:bCs/>
          <w:iCs/>
          <w:sz w:val="28"/>
          <w:szCs w:val="28"/>
        </w:rPr>
        <w:t>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07"/>
        <w:gridCol w:w="3495"/>
      </w:tblGrid>
      <w:tr w:rsidR="004004F2" w:rsidRPr="004004F2" w:rsidTr="004004F2">
        <w:trPr>
          <w:trHeight w:hRule="exact" w:val="472"/>
          <w:jc w:val="center"/>
        </w:trPr>
        <w:tc>
          <w:tcPr>
            <w:tcW w:w="5807" w:type="dxa"/>
            <w:tcBorders>
              <w:top w:val="single" w:sz="4" w:space="0" w:color="auto"/>
              <w:left w:val="single" w:sz="4" w:space="0" w:color="auto"/>
            </w:tcBorders>
            <w:shd w:val="clear" w:color="auto" w:fill="FFFFFF"/>
            <w:vAlign w:val="center"/>
          </w:tcPr>
          <w:p w:rsidR="004004F2" w:rsidRPr="004004F2" w:rsidRDefault="004004F2" w:rsidP="004004F2">
            <w:pPr>
              <w:jc w:val="center"/>
              <w:rPr>
                <w:rFonts w:ascii="Times New Roman" w:hAnsi="Times New Roman" w:cs="Times New Roman"/>
                <w:sz w:val="24"/>
                <w:szCs w:val="24"/>
              </w:rPr>
            </w:pPr>
            <w:r w:rsidRPr="004004F2">
              <w:rPr>
                <w:rFonts w:ascii="Times New Roman" w:hAnsi="Times New Roman" w:cs="Times New Roman"/>
                <w:sz w:val="24"/>
                <w:szCs w:val="24"/>
              </w:rPr>
              <w:t>Группы рабочих с дневной выработкой изделий, шт.</w:t>
            </w:r>
          </w:p>
        </w:tc>
        <w:tc>
          <w:tcPr>
            <w:tcW w:w="3495" w:type="dxa"/>
            <w:tcBorders>
              <w:top w:val="single" w:sz="4" w:space="0" w:color="auto"/>
              <w:left w:val="single" w:sz="4" w:space="0" w:color="auto"/>
              <w:right w:val="single" w:sz="4" w:space="0" w:color="auto"/>
            </w:tcBorders>
            <w:shd w:val="clear" w:color="auto" w:fill="FFFFFF"/>
            <w:vAlign w:val="center"/>
          </w:tcPr>
          <w:p w:rsidR="004004F2" w:rsidRPr="004004F2" w:rsidRDefault="004004F2" w:rsidP="004004F2">
            <w:pPr>
              <w:spacing w:line="190" w:lineRule="exact"/>
              <w:ind w:left="220"/>
              <w:jc w:val="center"/>
              <w:rPr>
                <w:rFonts w:ascii="Times New Roman" w:hAnsi="Times New Roman" w:cs="Times New Roman"/>
                <w:sz w:val="24"/>
                <w:szCs w:val="24"/>
              </w:rPr>
            </w:pPr>
            <w:r w:rsidRPr="004004F2">
              <w:rPr>
                <w:rFonts w:ascii="Times New Roman" w:hAnsi="Times New Roman" w:cs="Times New Roman"/>
                <w:sz w:val="24"/>
                <w:szCs w:val="24"/>
              </w:rPr>
              <w:t>Число рабочих, чел.</w:t>
            </w:r>
          </w:p>
        </w:tc>
      </w:tr>
      <w:tr w:rsidR="004004F2" w:rsidRPr="004004F2" w:rsidTr="004004F2">
        <w:trPr>
          <w:trHeight w:hRule="exact" w:val="359"/>
          <w:jc w:val="center"/>
        </w:trPr>
        <w:tc>
          <w:tcPr>
            <w:tcW w:w="5807" w:type="dxa"/>
            <w:tcBorders>
              <w:top w:val="single" w:sz="4" w:space="0" w:color="auto"/>
              <w:lef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До 20</w:t>
            </w:r>
          </w:p>
        </w:tc>
        <w:tc>
          <w:tcPr>
            <w:tcW w:w="3495" w:type="dxa"/>
            <w:tcBorders>
              <w:top w:val="single" w:sz="4" w:space="0" w:color="auto"/>
              <w:left w:val="single" w:sz="4" w:space="0" w:color="auto"/>
              <w:righ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5</w:t>
            </w:r>
          </w:p>
        </w:tc>
      </w:tr>
      <w:tr w:rsidR="004004F2" w:rsidRPr="004004F2" w:rsidTr="004004F2">
        <w:trPr>
          <w:trHeight w:hRule="exact" w:val="359"/>
          <w:jc w:val="center"/>
        </w:trPr>
        <w:tc>
          <w:tcPr>
            <w:tcW w:w="5807" w:type="dxa"/>
            <w:tcBorders>
              <w:top w:val="single" w:sz="4" w:space="0" w:color="auto"/>
              <w:lef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20-30</w:t>
            </w:r>
          </w:p>
        </w:tc>
        <w:tc>
          <w:tcPr>
            <w:tcW w:w="3495" w:type="dxa"/>
            <w:tcBorders>
              <w:top w:val="single" w:sz="4" w:space="0" w:color="auto"/>
              <w:left w:val="single" w:sz="4" w:space="0" w:color="auto"/>
              <w:righ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10</w:t>
            </w:r>
          </w:p>
        </w:tc>
      </w:tr>
      <w:tr w:rsidR="004004F2" w:rsidRPr="004004F2" w:rsidTr="004004F2">
        <w:trPr>
          <w:trHeight w:hRule="exact" w:val="365"/>
          <w:jc w:val="center"/>
        </w:trPr>
        <w:tc>
          <w:tcPr>
            <w:tcW w:w="5807" w:type="dxa"/>
            <w:tcBorders>
              <w:top w:val="single" w:sz="4" w:space="0" w:color="auto"/>
              <w:lef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30-40</w:t>
            </w:r>
          </w:p>
        </w:tc>
        <w:tc>
          <w:tcPr>
            <w:tcW w:w="3495" w:type="dxa"/>
            <w:tcBorders>
              <w:top w:val="single" w:sz="4" w:space="0" w:color="auto"/>
              <w:left w:val="single" w:sz="4" w:space="0" w:color="auto"/>
              <w:righ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40</w:t>
            </w:r>
          </w:p>
        </w:tc>
      </w:tr>
      <w:tr w:rsidR="004004F2" w:rsidRPr="004004F2" w:rsidTr="004004F2">
        <w:trPr>
          <w:trHeight w:hRule="exact" w:val="359"/>
          <w:jc w:val="center"/>
        </w:trPr>
        <w:tc>
          <w:tcPr>
            <w:tcW w:w="5807" w:type="dxa"/>
            <w:tcBorders>
              <w:top w:val="single" w:sz="4" w:space="0" w:color="auto"/>
              <w:lef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40-50</w:t>
            </w:r>
          </w:p>
        </w:tc>
        <w:tc>
          <w:tcPr>
            <w:tcW w:w="3495" w:type="dxa"/>
            <w:tcBorders>
              <w:top w:val="single" w:sz="4" w:space="0" w:color="auto"/>
              <w:left w:val="single" w:sz="4" w:space="0" w:color="auto"/>
              <w:righ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30</w:t>
            </w:r>
          </w:p>
        </w:tc>
      </w:tr>
      <w:tr w:rsidR="004004F2" w:rsidRPr="004004F2" w:rsidTr="004004F2">
        <w:trPr>
          <w:trHeight w:hRule="exact" w:val="383"/>
          <w:jc w:val="center"/>
        </w:trPr>
        <w:tc>
          <w:tcPr>
            <w:tcW w:w="5807" w:type="dxa"/>
            <w:tcBorders>
              <w:top w:val="single" w:sz="4" w:space="0" w:color="auto"/>
              <w:left w:val="single" w:sz="4" w:space="0" w:color="auto"/>
              <w:bottom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Свыше 50</w:t>
            </w:r>
          </w:p>
        </w:tc>
        <w:tc>
          <w:tcPr>
            <w:tcW w:w="3495" w:type="dxa"/>
            <w:tcBorders>
              <w:top w:val="single" w:sz="4" w:space="0" w:color="auto"/>
              <w:left w:val="single" w:sz="4" w:space="0" w:color="auto"/>
              <w:bottom w:val="single" w:sz="4" w:space="0" w:color="auto"/>
              <w:right w:val="single" w:sz="4" w:space="0" w:color="auto"/>
            </w:tcBorders>
            <w:shd w:val="clear" w:color="auto" w:fill="FFFFFF"/>
            <w:vAlign w:val="center"/>
          </w:tcPr>
          <w:p w:rsidR="004004F2" w:rsidRPr="004004F2" w:rsidRDefault="004004F2" w:rsidP="004004F2">
            <w:pPr>
              <w:spacing w:line="190" w:lineRule="exact"/>
              <w:jc w:val="center"/>
              <w:rPr>
                <w:rFonts w:ascii="Times New Roman" w:hAnsi="Times New Roman" w:cs="Times New Roman"/>
                <w:sz w:val="24"/>
                <w:szCs w:val="24"/>
              </w:rPr>
            </w:pPr>
            <w:r w:rsidRPr="004004F2">
              <w:rPr>
                <w:rFonts w:ascii="Times New Roman" w:hAnsi="Times New Roman" w:cs="Times New Roman"/>
                <w:sz w:val="24"/>
                <w:szCs w:val="24"/>
              </w:rPr>
              <w:t>15</w:t>
            </w:r>
          </w:p>
        </w:tc>
      </w:tr>
    </w:tbl>
    <w:p w:rsidR="00987443" w:rsidRDefault="00987443" w:rsidP="004004F2">
      <w:pPr>
        <w:pStyle w:val="22"/>
        <w:shd w:val="clear" w:color="auto" w:fill="auto"/>
        <w:spacing w:before="0" w:line="240" w:lineRule="auto"/>
        <w:ind w:firstLine="600"/>
        <w:jc w:val="left"/>
        <w:rPr>
          <w:sz w:val="28"/>
          <w:szCs w:val="28"/>
        </w:rPr>
      </w:pPr>
    </w:p>
    <w:p w:rsidR="00F4004D" w:rsidRPr="004004F2" w:rsidRDefault="00F4004D" w:rsidP="004004F2">
      <w:pPr>
        <w:pStyle w:val="22"/>
        <w:shd w:val="clear" w:color="auto" w:fill="auto"/>
        <w:spacing w:before="0" w:line="240" w:lineRule="auto"/>
        <w:ind w:firstLine="600"/>
        <w:jc w:val="left"/>
        <w:rPr>
          <w:sz w:val="28"/>
          <w:szCs w:val="28"/>
        </w:rPr>
      </w:pPr>
      <w:r w:rsidRPr="004004F2">
        <w:rPr>
          <w:sz w:val="28"/>
          <w:szCs w:val="28"/>
        </w:rPr>
        <w:t>Определите:</w:t>
      </w:r>
    </w:p>
    <w:p w:rsidR="00F4004D" w:rsidRPr="004004F2" w:rsidRDefault="00F4004D" w:rsidP="00047C77">
      <w:pPr>
        <w:pStyle w:val="22"/>
        <w:numPr>
          <w:ilvl w:val="0"/>
          <w:numId w:val="9"/>
        </w:numPr>
        <w:shd w:val="clear" w:color="auto" w:fill="auto"/>
        <w:tabs>
          <w:tab w:val="left" w:pos="952"/>
        </w:tabs>
        <w:spacing w:before="0" w:line="240" w:lineRule="auto"/>
        <w:ind w:left="600" w:firstLine="0"/>
        <w:rPr>
          <w:sz w:val="28"/>
          <w:szCs w:val="28"/>
        </w:rPr>
      </w:pPr>
      <w:r w:rsidRPr="004004F2">
        <w:rPr>
          <w:sz w:val="28"/>
          <w:szCs w:val="28"/>
        </w:rPr>
        <w:t>среднедневную выработку изделий;</w:t>
      </w:r>
    </w:p>
    <w:p w:rsidR="00F4004D" w:rsidRPr="004004F2" w:rsidRDefault="00F4004D" w:rsidP="00047C77">
      <w:pPr>
        <w:pStyle w:val="22"/>
        <w:numPr>
          <w:ilvl w:val="0"/>
          <w:numId w:val="9"/>
        </w:numPr>
        <w:shd w:val="clear" w:color="auto" w:fill="auto"/>
        <w:tabs>
          <w:tab w:val="left" w:pos="958"/>
        </w:tabs>
        <w:spacing w:before="0" w:line="240" w:lineRule="auto"/>
        <w:ind w:left="600" w:firstLine="0"/>
        <w:rPr>
          <w:sz w:val="28"/>
          <w:szCs w:val="28"/>
        </w:rPr>
      </w:pPr>
      <w:r w:rsidRPr="004004F2">
        <w:rPr>
          <w:sz w:val="28"/>
          <w:szCs w:val="28"/>
        </w:rPr>
        <w:lastRenderedPageBreak/>
        <w:t>моду;</w:t>
      </w:r>
    </w:p>
    <w:p w:rsidR="00F4004D" w:rsidRPr="004004F2" w:rsidRDefault="00F4004D" w:rsidP="00047C77">
      <w:pPr>
        <w:pStyle w:val="22"/>
        <w:numPr>
          <w:ilvl w:val="0"/>
          <w:numId w:val="9"/>
        </w:numPr>
        <w:shd w:val="clear" w:color="auto" w:fill="auto"/>
        <w:tabs>
          <w:tab w:val="left" w:pos="958"/>
        </w:tabs>
        <w:spacing w:before="0" w:line="240" w:lineRule="auto"/>
        <w:ind w:left="600" w:firstLine="0"/>
        <w:rPr>
          <w:sz w:val="28"/>
          <w:szCs w:val="28"/>
        </w:rPr>
      </w:pPr>
      <w:r w:rsidRPr="004004F2">
        <w:rPr>
          <w:sz w:val="28"/>
          <w:szCs w:val="28"/>
        </w:rPr>
        <w:t>медиану;</w:t>
      </w:r>
    </w:p>
    <w:p w:rsidR="00F4004D" w:rsidRPr="004004F2" w:rsidRDefault="00F4004D" w:rsidP="00047C77">
      <w:pPr>
        <w:pStyle w:val="22"/>
        <w:numPr>
          <w:ilvl w:val="0"/>
          <w:numId w:val="9"/>
        </w:numPr>
        <w:shd w:val="clear" w:color="auto" w:fill="auto"/>
        <w:tabs>
          <w:tab w:val="left" w:pos="958"/>
        </w:tabs>
        <w:spacing w:before="0" w:line="240" w:lineRule="auto"/>
        <w:ind w:left="600" w:firstLine="0"/>
        <w:rPr>
          <w:sz w:val="28"/>
          <w:szCs w:val="28"/>
        </w:rPr>
      </w:pPr>
      <w:r w:rsidRPr="004004F2">
        <w:rPr>
          <w:sz w:val="28"/>
          <w:szCs w:val="28"/>
        </w:rPr>
        <w:t>средний квадрат отклонений (дисперсию)</w:t>
      </w:r>
    </w:p>
    <w:p w:rsidR="00F4004D" w:rsidRPr="004004F2" w:rsidRDefault="00F4004D" w:rsidP="00047C77">
      <w:pPr>
        <w:pStyle w:val="22"/>
        <w:numPr>
          <w:ilvl w:val="0"/>
          <w:numId w:val="9"/>
        </w:numPr>
        <w:shd w:val="clear" w:color="auto" w:fill="auto"/>
        <w:tabs>
          <w:tab w:val="left" w:pos="958"/>
        </w:tabs>
        <w:spacing w:before="0" w:line="240" w:lineRule="auto"/>
        <w:ind w:left="600" w:firstLine="0"/>
        <w:rPr>
          <w:sz w:val="28"/>
          <w:szCs w:val="28"/>
        </w:rPr>
      </w:pPr>
      <w:r w:rsidRPr="004004F2">
        <w:rPr>
          <w:sz w:val="28"/>
          <w:szCs w:val="28"/>
        </w:rPr>
        <w:t>среднее квадратическое отклонение;</w:t>
      </w:r>
    </w:p>
    <w:p w:rsidR="00F4004D" w:rsidRPr="004004F2" w:rsidRDefault="00F4004D" w:rsidP="00047C77">
      <w:pPr>
        <w:pStyle w:val="22"/>
        <w:numPr>
          <w:ilvl w:val="0"/>
          <w:numId w:val="9"/>
        </w:numPr>
        <w:shd w:val="clear" w:color="auto" w:fill="auto"/>
        <w:tabs>
          <w:tab w:val="left" w:pos="958"/>
        </w:tabs>
        <w:spacing w:before="0" w:line="240" w:lineRule="auto"/>
        <w:ind w:left="600" w:firstLine="0"/>
        <w:rPr>
          <w:sz w:val="28"/>
          <w:szCs w:val="28"/>
        </w:rPr>
      </w:pPr>
      <w:r w:rsidRPr="004004F2">
        <w:rPr>
          <w:sz w:val="28"/>
          <w:szCs w:val="28"/>
        </w:rPr>
        <w:t>коэффициент вариации.</w:t>
      </w:r>
    </w:p>
    <w:p w:rsidR="00F4004D" w:rsidRPr="004004F2" w:rsidRDefault="00F4004D" w:rsidP="00047C77">
      <w:pPr>
        <w:pStyle w:val="42"/>
        <w:shd w:val="clear" w:color="auto" w:fill="auto"/>
        <w:spacing w:before="0" w:line="240" w:lineRule="auto"/>
        <w:ind w:left="460"/>
        <w:rPr>
          <w:sz w:val="28"/>
          <w:szCs w:val="28"/>
        </w:rPr>
      </w:pPr>
    </w:p>
    <w:p w:rsidR="00F4004D" w:rsidRPr="004004F2" w:rsidRDefault="00F4004D" w:rsidP="004004F2">
      <w:pPr>
        <w:pStyle w:val="42"/>
        <w:shd w:val="clear" w:color="auto" w:fill="auto"/>
        <w:spacing w:before="0" w:line="240" w:lineRule="auto"/>
        <w:ind w:left="460"/>
        <w:jc w:val="center"/>
        <w:rPr>
          <w:sz w:val="28"/>
          <w:szCs w:val="28"/>
        </w:rPr>
      </w:pPr>
      <w:r w:rsidRPr="004004F2">
        <w:rPr>
          <w:sz w:val="28"/>
          <w:szCs w:val="28"/>
        </w:rPr>
        <w:t>Вариант 9</w:t>
      </w:r>
    </w:p>
    <w:p w:rsidR="00F4004D" w:rsidRPr="004004F2" w:rsidRDefault="00F4004D" w:rsidP="004004F2">
      <w:pPr>
        <w:pStyle w:val="22"/>
        <w:shd w:val="clear" w:color="auto" w:fill="auto"/>
        <w:spacing w:before="0" w:line="240" w:lineRule="auto"/>
        <w:ind w:firstLine="709"/>
        <w:rPr>
          <w:sz w:val="28"/>
          <w:szCs w:val="28"/>
        </w:rPr>
      </w:pPr>
      <w:r w:rsidRPr="004004F2">
        <w:rPr>
          <w:sz w:val="28"/>
          <w:szCs w:val="28"/>
        </w:rPr>
        <w:t>Для изучения качества пряжи была проведена механическая бесповторная выборка, в результате которой обследовано 100 одинаковых по весу об</w:t>
      </w:r>
      <w:r w:rsidRPr="004004F2">
        <w:rPr>
          <w:sz w:val="28"/>
          <w:szCs w:val="28"/>
        </w:rPr>
        <w:softHyphen/>
        <w:t>разцов пряжи и получены следующие результаты:</w:t>
      </w:r>
    </w:p>
    <w:p w:rsidR="00F4004D" w:rsidRPr="004004F2" w:rsidRDefault="004004F2" w:rsidP="00987443">
      <w:pPr>
        <w:widowControl w:val="0"/>
        <w:shd w:val="clear" w:color="auto" w:fill="FFFFFF"/>
        <w:spacing w:before="120" w:after="0" w:line="221" w:lineRule="exact"/>
        <w:ind w:firstLine="709"/>
        <w:jc w:val="right"/>
        <w:rPr>
          <w:rFonts w:ascii="Times New Roman" w:hAnsi="Times New Roman" w:cs="Times New Roman"/>
          <w:sz w:val="28"/>
          <w:szCs w:val="28"/>
        </w:rPr>
      </w:pPr>
      <w:r w:rsidRPr="006F5A69">
        <w:rPr>
          <w:rFonts w:ascii="Times New Roman" w:eastAsia="Times New Roman" w:hAnsi="Times New Roman" w:cs="Times New Roman"/>
          <w:bCs/>
          <w:iCs/>
          <w:sz w:val="28"/>
          <w:szCs w:val="28"/>
        </w:rPr>
        <w:t xml:space="preserve">Таблица </w:t>
      </w:r>
      <w:r w:rsidR="001A485F">
        <w:rPr>
          <w:rFonts w:ascii="Times New Roman" w:eastAsia="Times New Roman" w:hAnsi="Times New Roman" w:cs="Times New Roman"/>
          <w:bCs/>
          <w:iCs/>
          <w:sz w:val="28"/>
          <w:szCs w:val="28"/>
        </w:rPr>
        <w:t>5.</w:t>
      </w:r>
      <w:r>
        <w:rPr>
          <w:rFonts w:ascii="Times New Roman" w:eastAsia="Times New Roman" w:hAnsi="Times New Roman" w:cs="Times New Roman"/>
          <w:bCs/>
          <w:iCs/>
          <w:sz w:val="28"/>
          <w:szCs w:val="28"/>
        </w:rPr>
        <w:t>2</w:t>
      </w:r>
      <w:r w:rsidR="00987443">
        <w:rPr>
          <w:rFonts w:ascii="Times New Roman" w:eastAsia="Times New Roman" w:hAnsi="Times New Roman" w:cs="Times New Roman"/>
          <w:bCs/>
          <w:iCs/>
          <w:sz w:val="28"/>
          <w:szCs w:val="28"/>
        </w:rPr>
        <w:t>1</w:t>
      </w:r>
    </w:p>
    <w:tbl>
      <w:tblPr>
        <w:tblW w:w="9411" w:type="dxa"/>
        <w:tblLayout w:type="fixed"/>
        <w:tblCellMar>
          <w:left w:w="10" w:type="dxa"/>
          <w:right w:w="10" w:type="dxa"/>
        </w:tblCellMar>
        <w:tblLook w:val="0000" w:firstRow="0" w:lastRow="0" w:firstColumn="0" w:lastColumn="0" w:noHBand="0" w:noVBand="0"/>
      </w:tblPr>
      <w:tblGrid>
        <w:gridCol w:w="5460"/>
        <w:gridCol w:w="3951"/>
      </w:tblGrid>
      <w:tr w:rsidR="00F4004D" w:rsidRPr="00F4004D" w:rsidTr="004004F2">
        <w:trPr>
          <w:trHeight w:hRule="exact" w:val="333"/>
        </w:trPr>
        <w:tc>
          <w:tcPr>
            <w:tcW w:w="5460"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Крепость нити, г</w:t>
            </w:r>
          </w:p>
        </w:tc>
        <w:tc>
          <w:tcPr>
            <w:tcW w:w="3951"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Число образцов</w:t>
            </w:r>
          </w:p>
        </w:tc>
      </w:tr>
      <w:tr w:rsidR="00F4004D" w:rsidRPr="00F4004D" w:rsidTr="004004F2">
        <w:trPr>
          <w:trHeight w:hRule="exact" w:val="302"/>
        </w:trPr>
        <w:tc>
          <w:tcPr>
            <w:tcW w:w="5460"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До 160</w:t>
            </w:r>
          </w:p>
        </w:tc>
        <w:tc>
          <w:tcPr>
            <w:tcW w:w="3951"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w:t>
            </w:r>
          </w:p>
        </w:tc>
      </w:tr>
      <w:tr w:rsidR="00F4004D" w:rsidRPr="00F4004D" w:rsidTr="004004F2">
        <w:trPr>
          <w:trHeight w:hRule="exact" w:val="302"/>
        </w:trPr>
        <w:tc>
          <w:tcPr>
            <w:tcW w:w="5460" w:type="dxa"/>
            <w:tcBorders>
              <w:top w:val="single" w:sz="4" w:space="0" w:color="auto"/>
              <w:lef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160-180</w:t>
            </w:r>
          </w:p>
        </w:tc>
        <w:tc>
          <w:tcPr>
            <w:tcW w:w="3951"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7</w:t>
            </w:r>
          </w:p>
        </w:tc>
      </w:tr>
      <w:tr w:rsidR="00F4004D" w:rsidRPr="00F4004D" w:rsidTr="004004F2">
        <w:trPr>
          <w:trHeight w:hRule="exact" w:val="302"/>
        </w:trPr>
        <w:tc>
          <w:tcPr>
            <w:tcW w:w="5460" w:type="dxa"/>
            <w:tcBorders>
              <w:top w:val="single" w:sz="4" w:space="0" w:color="auto"/>
              <w:lef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180-200</w:t>
            </w:r>
          </w:p>
        </w:tc>
        <w:tc>
          <w:tcPr>
            <w:tcW w:w="3951"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24</w:t>
            </w:r>
          </w:p>
        </w:tc>
      </w:tr>
      <w:tr w:rsidR="00F4004D" w:rsidRPr="00F4004D" w:rsidTr="004004F2">
        <w:trPr>
          <w:trHeight w:hRule="exact" w:val="302"/>
        </w:trPr>
        <w:tc>
          <w:tcPr>
            <w:tcW w:w="5460" w:type="dxa"/>
            <w:tcBorders>
              <w:top w:val="single" w:sz="4" w:space="0" w:color="auto"/>
              <w:lef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200-220</w:t>
            </w:r>
          </w:p>
        </w:tc>
        <w:tc>
          <w:tcPr>
            <w:tcW w:w="3951"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40</w:t>
            </w:r>
          </w:p>
        </w:tc>
      </w:tr>
      <w:tr w:rsidR="00F4004D" w:rsidRPr="00F4004D" w:rsidTr="004004F2">
        <w:trPr>
          <w:trHeight w:hRule="exact" w:val="302"/>
        </w:trPr>
        <w:tc>
          <w:tcPr>
            <w:tcW w:w="5460"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220-240</w:t>
            </w:r>
          </w:p>
        </w:tc>
        <w:tc>
          <w:tcPr>
            <w:tcW w:w="3951"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20</w:t>
            </w:r>
          </w:p>
        </w:tc>
      </w:tr>
      <w:tr w:rsidR="00F4004D" w:rsidRPr="00F4004D" w:rsidTr="004004F2">
        <w:trPr>
          <w:trHeight w:hRule="exact" w:val="328"/>
        </w:trPr>
        <w:tc>
          <w:tcPr>
            <w:tcW w:w="5460" w:type="dxa"/>
            <w:tcBorders>
              <w:top w:val="single" w:sz="4" w:space="0" w:color="auto"/>
              <w:left w:val="single" w:sz="4" w:space="0" w:color="auto"/>
              <w:bottom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240-260</w:t>
            </w:r>
          </w:p>
        </w:tc>
        <w:tc>
          <w:tcPr>
            <w:tcW w:w="3951" w:type="dxa"/>
            <w:tcBorders>
              <w:top w:val="single" w:sz="4" w:space="0" w:color="auto"/>
              <w:left w:val="single" w:sz="4" w:space="0" w:color="auto"/>
              <w:bottom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7</w:t>
            </w:r>
          </w:p>
        </w:tc>
      </w:tr>
    </w:tbl>
    <w:p w:rsidR="00F4004D" w:rsidRPr="004004F2" w:rsidRDefault="00F4004D" w:rsidP="00047C77">
      <w:pPr>
        <w:spacing w:after="0" w:line="240" w:lineRule="auto"/>
        <w:rPr>
          <w:rFonts w:ascii="Times New Roman" w:hAnsi="Times New Roman" w:cs="Times New Roman"/>
          <w:sz w:val="28"/>
          <w:szCs w:val="28"/>
        </w:rPr>
      </w:pPr>
    </w:p>
    <w:p w:rsidR="00F4004D" w:rsidRPr="004004F2" w:rsidRDefault="00F4004D" w:rsidP="00047C77">
      <w:pPr>
        <w:pStyle w:val="22"/>
        <w:shd w:val="clear" w:color="auto" w:fill="auto"/>
        <w:spacing w:before="0" w:line="240" w:lineRule="auto"/>
        <w:ind w:left="280" w:firstLine="0"/>
        <w:jc w:val="left"/>
        <w:rPr>
          <w:sz w:val="28"/>
          <w:szCs w:val="28"/>
        </w:rPr>
      </w:pPr>
      <w:r w:rsidRPr="004004F2">
        <w:rPr>
          <w:sz w:val="28"/>
          <w:szCs w:val="28"/>
        </w:rPr>
        <w:t>Определите:</w:t>
      </w:r>
    </w:p>
    <w:p w:rsidR="00F4004D" w:rsidRPr="004004F2" w:rsidRDefault="00F4004D" w:rsidP="00047C77">
      <w:pPr>
        <w:pStyle w:val="22"/>
        <w:numPr>
          <w:ilvl w:val="0"/>
          <w:numId w:val="10"/>
        </w:numPr>
        <w:shd w:val="clear" w:color="auto" w:fill="auto"/>
        <w:tabs>
          <w:tab w:val="left" w:pos="870"/>
        </w:tabs>
        <w:spacing w:before="0" w:line="240" w:lineRule="auto"/>
        <w:ind w:left="540" w:firstLine="0"/>
        <w:rPr>
          <w:sz w:val="28"/>
          <w:szCs w:val="28"/>
        </w:rPr>
      </w:pPr>
      <w:r w:rsidRPr="004004F2">
        <w:rPr>
          <w:sz w:val="28"/>
          <w:szCs w:val="28"/>
        </w:rPr>
        <w:t>среднюю крепость нити;</w:t>
      </w:r>
    </w:p>
    <w:p w:rsidR="00F4004D" w:rsidRPr="004004F2" w:rsidRDefault="00F4004D" w:rsidP="00047C77">
      <w:pPr>
        <w:pStyle w:val="22"/>
        <w:numPr>
          <w:ilvl w:val="0"/>
          <w:numId w:val="10"/>
        </w:numPr>
        <w:shd w:val="clear" w:color="auto" w:fill="auto"/>
        <w:tabs>
          <w:tab w:val="left" w:pos="898"/>
        </w:tabs>
        <w:spacing w:before="0" w:line="240" w:lineRule="auto"/>
        <w:ind w:left="540" w:firstLine="0"/>
        <w:rPr>
          <w:sz w:val="28"/>
          <w:szCs w:val="28"/>
        </w:rPr>
      </w:pPr>
      <w:r w:rsidRPr="004004F2">
        <w:rPr>
          <w:sz w:val="28"/>
          <w:szCs w:val="28"/>
        </w:rPr>
        <w:t>моду;</w:t>
      </w:r>
    </w:p>
    <w:p w:rsidR="00F4004D" w:rsidRPr="004004F2" w:rsidRDefault="00F4004D" w:rsidP="00047C77">
      <w:pPr>
        <w:pStyle w:val="22"/>
        <w:numPr>
          <w:ilvl w:val="0"/>
          <w:numId w:val="10"/>
        </w:numPr>
        <w:shd w:val="clear" w:color="auto" w:fill="auto"/>
        <w:tabs>
          <w:tab w:val="left" w:pos="898"/>
        </w:tabs>
        <w:spacing w:before="0" w:line="240" w:lineRule="auto"/>
        <w:ind w:left="540" w:firstLine="0"/>
        <w:rPr>
          <w:sz w:val="28"/>
          <w:szCs w:val="28"/>
        </w:rPr>
      </w:pPr>
      <w:r w:rsidRPr="004004F2">
        <w:rPr>
          <w:sz w:val="28"/>
          <w:szCs w:val="28"/>
        </w:rPr>
        <w:t>медиану;</w:t>
      </w:r>
    </w:p>
    <w:p w:rsidR="00F4004D" w:rsidRPr="004004F2" w:rsidRDefault="00F4004D" w:rsidP="00047C77">
      <w:pPr>
        <w:pStyle w:val="22"/>
        <w:numPr>
          <w:ilvl w:val="0"/>
          <w:numId w:val="10"/>
        </w:numPr>
        <w:shd w:val="clear" w:color="auto" w:fill="auto"/>
        <w:tabs>
          <w:tab w:val="left" w:pos="898"/>
        </w:tabs>
        <w:spacing w:before="0" w:line="240" w:lineRule="auto"/>
        <w:ind w:left="540" w:firstLine="0"/>
        <w:rPr>
          <w:sz w:val="28"/>
          <w:szCs w:val="28"/>
        </w:rPr>
      </w:pPr>
      <w:r w:rsidRPr="004004F2">
        <w:rPr>
          <w:sz w:val="28"/>
          <w:szCs w:val="28"/>
        </w:rPr>
        <w:t>средний квадрат отклонений (дисперсию)</w:t>
      </w:r>
    </w:p>
    <w:p w:rsidR="00F4004D" w:rsidRPr="004004F2" w:rsidRDefault="00F4004D" w:rsidP="00047C77">
      <w:pPr>
        <w:pStyle w:val="22"/>
        <w:numPr>
          <w:ilvl w:val="0"/>
          <w:numId w:val="10"/>
        </w:numPr>
        <w:shd w:val="clear" w:color="auto" w:fill="auto"/>
        <w:tabs>
          <w:tab w:val="left" w:pos="898"/>
        </w:tabs>
        <w:spacing w:before="0" w:line="240" w:lineRule="auto"/>
        <w:ind w:left="540" w:firstLine="0"/>
        <w:rPr>
          <w:sz w:val="28"/>
          <w:szCs w:val="28"/>
        </w:rPr>
      </w:pPr>
      <w:r w:rsidRPr="004004F2">
        <w:rPr>
          <w:sz w:val="28"/>
          <w:szCs w:val="28"/>
        </w:rPr>
        <w:t>среднее квадратическое отклонение;</w:t>
      </w:r>
    </w:p>
    <w:p w:rsidR="00F4004D" w:rsidRPr="004004F2" w:rsidRDefault="00F4004D" w:rsidP="00047C77">
      <w:pPr>
        <w:pStyle w:val="22"/>
        <w:numPr>
          <w:ilvl w:val="0"/>
          <w:numId w:val="10"/>
        </w:numPr>
        <w:shd w:val="clear" w:color="auto" w:fill="auto"/>
        <w:tabs>
          <w:tab w:val="left" w:pos="898"/>
        </w:tabs>
        <w:spacing w:before="0" w:line="240" w:lineRule="auto"/>
        <w:ind w:left="540" w:firstLine="0"/>
        <w:rPr>
          <w:sz w:val="28"/>
          <w:szCs w:val="28"/>
        </w:rPr>
      </w:pPr>
      <w:r w:rsidRPr="004004F2">
        <w:rPr>
          <w:sz w:val="28"/>
          <w:szCs w:val="28"/>
        </w:rPr>
        <w:t>коэффициент вариации.</w:t>
      </w:r>
    </w:p>
    <w:p w:rsidR="004004F2" w:rsidRDefault="004004F2" w:rsidP="00047C77">
      <w:pPr>
        <w:pStyle w:val="42"/>
        <w:shd w:val="clear" w:color="auto" w:fill="auto"/>
        <w:spacing w:before="0" w:line="240" w:lineRule="auto"/>
        <w:ind w:left="440"/>
        <w:rPr>
          <w:sz w:val="28"/>
          <w:szCs w:val="28"/>
        </w:rPr>
      </w:pPr>
    </w:p>
    <w:p w:rsidR="00F4004D" w:rsidRPr="004004F2" w:rsidRDefault="00F4004D" w:rsidP="004004F2">
      <w:pPr>
        <w:pStyle w:val="42"/>
        <w:shd w:val="clear" w:color="auto" w:fill="auto"/>
        <w:spacing w:before="0" w:line="240" w:lineRule="auto"/>
        <w:ind w:left="440"/>
        <w:jc w:val="center"/>
        <w:rPr>
          <w:sz w:val="28"/>
          <w:szCs w:val="28"/>
        </w:rPr>
      </w:pPr>
      <w:r w:rsidRPr="004004F2">
        <w:rPr>
          <w:sz w:val="28"/>
          <w:szCs w:val="28"/>
        </w:rPr>
        <w:t>Вариант 0</w:t>
      </w:r>
    </w:p>
    <w:p w:rsidR="00F4004D" w:rsidRPr="004004F2" w:rsidRDefault="00F4004D" w:rsidP="00047C77">
      <w:pPr>
        <w:pStyle w:val="22"/>
        <w:shd w:val="clear" w:color="auto" w:fill="auto"/>
        <w:spacing w:before="0" w:line="240" w:lineRule="auto"/>
        <w:ind w:firstLine="440"/>
        <w:jc w:val="left"/>
        <w:rPr>
          <w:sz w:val="28"/>
          <w:szCs w:val="28"/>
        </w:rPr>
      </w:pPr>
      <w:r w:rsidRPr="004004F2">
        <w:rPr>
          <w:sz w:val="28"/>
          <w:szCs w:val="28"/>
        </w:rPr>
        <w:t>В целях изучения численности жителей в поселках городского типа про</w:t>
      </w:r>
      <w:r w:rsidRPr="004004F2">
        <w:rPr>
          <w:sz w:val="28"/>
          <w:szCs w:val="28"/>
        </w:rPr>
        <w:softHyphen/>
        <w:t>ведено исследование, в результате которого получено следующее распреде</w:t>
      </w:r>
      <w:r w:rsidRPr="004004F2">
        <w:rPr>
          <w:sz w:val="28"/>
          <w:szCs w:val="28"/>
        </w:rPr>
        <w:softHyphen/>
        <w:t>ление поселков по числу жителей:</w:t>
      </w:r>
    </w:p>
    <w:p w:rsidR="00F4004D" w:rsidRPr="004004F2" w:rsidRDefault="004004F2" w:rsidP="00987443">
      <w:pPr>
        <w:widowControl w:val="0"/>
        <w:shd w:val="clear" w:color="auto" w:fill="FFFFFF"/>
        <w:spacing w:before="120" w:after="0" w:line="221" w:lineRule="exact"/>
        <w:ind w:firstLine="709"/>
        <w:jc w:val="right"/>
        <w:rPr>
          <w:rFonts w:ascii="Times New Roman" w:hAnsi="Times New Roman" w:cs="Times New Roman"/>
          <w:sz w:val="28"/>
          <w:szCs w:val="28"/>
        </w:rPr>
      </w:pPr>
      <w:r w:rsidRPr="006F5A69">
        <w:rPr>
          <w:rFonts w:ascii="Times New Roman" w:eastAsia="Times New Roman" w:hAnsi="Times New Roman" w:cs="Times New Roman"/>
          <w:bCs/>
          <w:iCs/>
          <w:sz w:val="28"/>
          <w:szCs w:val="28"/>
        </w:rPr>
        <w:t xml:space="preserve">Таблица </w:t>
      </w:r>
      <w:r w:rsidR="001A485F">
        <w:rPr>
          <w:rFonts w:ascii="Times New Roman" w:eastAsia="Times New Roman" w:hAnsi="Times New Roman" w:cs="Times New Roman"/>
          <w:bCs/>
          <w:iCs/>
          <w:sz w:val="28"/>
          <w:szCs w:val="28"/>
        </w:rPr>
        <w:t>5.</w:t>
      </w:r>
      <w:r>
        <w:rPr>
          <w:rFonts w:ascii="Times New Roman" w:eastAsia="Times New Roman" w:hAnsi="Times New Roman" w:cs="Times New Roman"/>
          <w:bCs/>
          <w:iCs/>
          <w:sz w:val="28"/>
          <w:szCs w:val="28"/>
        </w:rPr>
        <w:t>2</w:t>
      </w:r>
      <w:r w:rsidR="00987443">
        <w:rPr>
          <w:rFonts w:ascii="Times New Roman" w:eastAsia="Times New Roman" w:hAnsi="Times New Roman" w:cs="Times New Roman"/>
          <w:bCs/>
          <w:iCs/>
          <w:sz w:val="28"/>
          <w:szCs w:val="28"/>
        </w:rPr>
        <w:t>2</w:t>
      </w:r>
    </w:p>
    <w:tbl>
      <w:tblPr>
        <w:tblW w:w="9421" w:type="dxa"/>
        <w:tblLayout w:type="fixed"/>
        <w:tblCellMar>
          <w:left w:w="10" w:type="dxa"/>
          <w:right w:w="10" w:type="dxa"/>
        </w:tblCellMar>
        <w:tblLook w:val="0000" w:firstRow="0" w:lastRow="0" w:firstColumn="0" w:lastColumn="0" w:noHBand="0" w:noVBand="0"/>
      </w:tblPr>
      <w:tblGrid>
        <w:gridCol w:w="5884"/>
        <w:gridCol w:w="3537"/>
      </w:tblGrid>
      <w:tr w:rsidR="00F4004D" w:rsidRPr="00F4004D" w:rsidTr="004004F2">
        <w:trPr>
          <w:trHeight w:hRule="exact" w:val="578"/>
        </w:trPr>
        <w:tc>
          <w:tcPr>
            <w:tcW w:w="5884"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right="180" w:firstLine="0"/>
              <w:jc w:val="center"/>
              <w:rPr>
                <w:sz w:val="24"/>
                <w:szCs w:val="24"/>
              </w:rPr>
            </w:pPr>
            <w:r w:rsidRPr="00F4004D">
              <w:rPr>
                <w:sz w:val="24"/>
                <w:szCs w:val="24"/>
              </w:rPr>
              <w:t>Группы поселков городского типа с числом жителей, тыс. чел.</w:t>
            </w:r>
          </w:p>
        </w:tc>
        <w:tc>
          <w:tcPr>
            <w:tcW w:w="3537" w:type="dxa"/>
            <w:tcBorders>
              <w:top w:val="single" w:sz="4" w:space="0" w:color="auto"/>
              <w:left w:val="single" w:sz="4" w:space="0" w:color="auto"/>
              <w:right w:val="single" w:sz="4" w:space="0" w:color="auto"/>
            </w:tcBorders>
            <w:shd w:val="clear" w:color="auto" w:fill="FFFFFF"/>
            <w:vAlign w:val="center"/>
          </w:tcPr>
          <w:p w:rsidR="00F4004D" w:rsidRPr="00F4004D" w:rsidRDefault="00F4004D" w:rsidP="00047C77">
            <w:pPr>
              <w:pStyle w:val="22"/>
              <w:shd w:val="clear" w:color="auto" w:fill="auto"/>
              <w:spacing w:before="0" w:line="240" w:lineRule="auto"/>
              <w:ind w:firstLine="0"/>
              <w:jc w:val="center"/>
              <w:rPr>
                <w:sz w:val="24"/>
                <w:szCs w:val="24"/>
              </w:rPr>
            </w:pPr>
            <w:r w:rsidRPr="00F4004D">
              <w:rPr>
                <w:sz w:val="24"/>
                <w:szCs w:val="24"/>
              </w:rPr>
              <w:t>Число поселков</w:t>
            </w:r>
          </w:p>
        </w:tc>
      </w:tr>
      <w:tr w:rsidR="00F4004D" w:rsidRPr="00F4004D" w:rsidTr="004004F2">
        <w:trPr>
          <w:trHeight w:hRule="exact" w:val="280"/>
        </w:trPr>
        <w:tc>
          <w:tcPr>
            <w:tcW w:w="5884" w:type="dxa"/>
            <w:tcBorders>
              <w:top w:val="single" w:sz="4" w:space="0" w:color="auto"/>
              <w:lef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left="1580" w:firstLine="0"/>
              <w:jc w:val="left"/>
              <w:rPr>
                <w:sz w:val="24"/>
                <w:szCs w:val="24"/>
              </w:rPr>
            </w:pPr>
            <w:r w:rsidRPr="00F4004D">
              <w:rPr>
                <w:sz w:val="24"/>
                <w:szCs w:val="24"/>
              </w:rPr>
              <w:t>До 5</w:t>
            </w:r>
          </w:p>
        </w:tc>
        <w:tc>
          <w:tcPr>
            <w:tcW w:w="3537"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left="1060" w:firstLine="0"/>
              <w:jc w:val="left"/>
              <w:rPr>
                <w:sz w:val="24"/>
                <w:szCs w:val="24"/>
              </w:rPr>
            </w:pPr>
            <w:r w:rsidRPr="00F4004D">
              <w:rPr>
                <w:sz w:val="24"/>
                <w:szCs w:val="24"/>
              </w:rPr>
              <w:t>26</w:t>
            </w:r>
          </w:p>
        </w:tc>
      </w:tr>
      <w:tr w:rsidR="00F4004D" w:rsidRPr="00F4004D" w:rsidTr="004004F2">
        <w:trPr>
          <w:trHeight w:hRule="exact" w:val="286"/>
        </w:trPr>
        <w:tc>
          <w:tcPr>
            <w:tcW w:w="5884"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left="1580" w:firstLine="0"/>
              <w:jc w:val="left"/>
              <w:rPr>
                <w:sz w:val="24"/>
                <w:szCs w:val="24"/>
              </w:rPr>
            </w:pPr>
            <w:r w:rsidRPr="00F4004D">
              <w:rPr>
                <w:sz w:val="24"/>
                <w:szCs w:val="24"/>
              </w:rPr>
              <w:t>5-10</w:t>
            </w:r>
          </w:p>
        </w:tc>
        <w:tc>
          <w:tcPr>
            <w:tcW w:w="3537" w:type="dxa"/>
            <w:tcBorders>
              <w:top w:val="single" w:sz="4" w:space="0" w:color="auto"/>
              <w:left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left="1060" w:firstLine="0"/>
              <w:jc w:val="left"/>
              <w:rPr>
                <w:sz w:val="24"/>
                <w:szCs w:val="24"/>
              </w:rPr>
            </w:pPr>
            <w:r w:rsidRPr="00F4004D">
              <w:rPr>
                <w:sz w:val="24"/>
                <w:szCs w:val="24"/>
              </w:rPr>
              <w:t>25</w:t>
            </w:r>
          </w:p>
        </w:tc>
      </w:tr>
      <w:tr w:rsidR="00F4004D" w:rsidRPr="00F4004D" w:rsidTr="004004F2">
        <w:trPr>
          <w:trHeight w:hRule="exact" w:val="286"/>
        </w:trPr>
        <w:tc>
          <w:tcPr>
            <w:tcW w:w="5884"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left="1580" w:firstLine="0"/>
              <w:jc w:val="left"/>
              <w:rPr>
                <w:sz w:val="24"/>
                <w:szCs w:val="24"/>
              </w:rPr>
            </w:pPr>
            <w:r w:rsidRPr="00F4004D">
              <w:rPr>
                <w:sz w:val="24"/>
                <w:szCs w:val="24"/>
              </w:rPr>
              <w:t>10-15</w:t>
            </w:r>
          </w:p>
        </w:tc>
        <w:tc>
          <w:tcPr>
            <w:tcW w:w="3537" w:type="dxa"/>
            <w:tcBorders>
              <w:top w:val="single" w:sz="4" w:space="0" w:color="auto"/>
              <w:left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left="1060" w:firstLine="0"/>
              <w:jc w:val="left"/>
              <w:rPr>
                <w:sz w:val="24"/>
                <w:szCs w:val="24"/>
              </w:rPr>
            </w:pPr>
            <w:r w:rsidRPr="00F4004D">
              <w:rPr>
                <w:sz w:val="24"/>
                <w:szCs w:val="24"/>
              </w:rPr>
              <w:t>35</w:t>
            </w:r>
          </w:p>
        </w:tc>
      </w:tr>
      <w:tr w:rsidR="00F4004D" w:rsidRPr="00F4004D" w:rsidTr="004004F2">
        <w:trPr>
          <w:trHeight w:hRule="exact" w:val="280"/>
        </w:trPr>
        <w:tc>
          <w:tcPr>
            <w:tcW w:w="5884" w:type="dxa"/>
            <w:tcBorders>
              <w:top w:val="single" w:sz="4" w:space="0" w:color="auto"/>
              <w:left w:val="single" w:sz="4" w:space="0" w:color="auto"/>
            </w:tcBorders>
            <w:shd w:val="clear" w:color="auto" w:fill="FFFFFF"/>
          </w:tcPr>
          <w:p w:rsidR="00F4004D" w:rsidRPr="00F4004D" w:rsidRDefault="00F4004D" w:rsidP="00047C77">
            <w:pPr>
              <w:pStyle w:val="22"/>
              <w:shd w:val="clear" w:color="auto" w:fill="auto"/>
              <w:spacing w:before="0" w:line="240" w:lineRule="auto"/>
              <w:ind w:left="1580" w:firstLine="0"/>
              <w:jc w:val="left"/>
              <w:rPr>
                <w:sz w:val="24"/>
                <w:szCs w:val="24"/>
              </w:rPr>
            </w:pPr>
            <w:r w:rsidRPr="00F4004D">
              <w:rPr>
                <w:sz w:val="24"/>
                <w:szCs w:val="24"/>
              </w:rPr>
              <w:t>15-20</w:t>
            </w:r>
          </w:p>
        </w:tc>
        <w:tc>
          <w:tcPr>
            <w:tcW w:w="3537" w:type="dxa"/>
            <w:tcBorders>
              <w:top w:val="single" w:sz="4" w:space="0" w:color="auto"/>
              <w:left w:val="single" w:sz="4" w:space="0" w:color="auto"/>
              <w:right w:val="single" w:sz="4" w:space="0" w:color="auto"/>
            </w:tcBorders>
            <w:shd w:val="clear" w:color="auto" w:fill="FFFFFF"/>
            <w:vAlign w:val="bottom"/>
          </w:tcPr>
          <w:p w:rsidR="00F4004D" w:rsidRPr="00F4004D" w:rsidRDefault="00F4004D" w:rsidP="00047C77">
            <w:pPr>
              <w:pStyle w:val="22"/>
              <w:shd w:val="clear" w:color="auto" w:fill="auto"/>
              <w:spacing w:before="0" w:line="240" w:lineRule="auto"/>
              <w:ind w:left="1060" w:firstLine="0"/>
              <w:jc w:val="left"/>
              <w:rPr>
                <w:sz w:val="24"/>
                <w:szCs w:val="24"/>
              </w:rPr>
            </w:pPr>
            <w:r w:rsidRPr="00F4004D">
              <w:rPr>
                <w:sz w:val="24"/>
                <w:szCs w:val="24"/>
              </w:rPr>
              <w:t>11</w:t>
            </w:r>
          </w:p>
        </w:tc>
      </w:tr>
      <w:tr w:rsidR="00F4004D" w:rsidRPr="00F4004D" w:rsidTr="004004F2">
        <w:trPr>
          <w:trHeight w:hRule="exact" w:val="299"/>
        </w:trPr>
        <w:tc>
          <w:tcPr>
            <w:tcW w:w="5884" w:type="dxa"/>
            <w:tcBorders>
              <w:top w:val="single" w:sz="4" w:space="0" w:color="auto"/>
              <w:left w:val="single" w:sz="4" w:space="0" w:color="auto"/>
              <w:bottom w:val="single" w:sz="4" w:space="0" w:color="auto"/>
            </w:tcBorders>
            <w:shd w:val="clear" w:color="auto" w:fill="FFFFFF"/>
          </w:tcPr>
          <w:p w:rsidR="00F4004D" w:rsidRPr="00F4004D" w:rsidRDefault="00F4004D" w:rsidP="00047C77">
            <w:pPr>
              <w:pStyle w:val="22"/>
              <w:shd w:val="clear" w:color="auto" w:fill="auto"/>
              <w:spacing w:before="0" w:line="240" w:lineRule="auto"/>
              <w:ind w:left="1580" w:firstLine="0"/>
              <w:jc w:val="left"/>
              <w:rPr>
                <w:sz w:val="24"/>
                <w:szCs w:val="24"/>
              </w:rPr>
            </w:pPr>
            <w:r w:rsidRPr="00F4004D">
              <w:rPr>
                <w:sz w:val="24"/>
                <w:szCs w:val="24"/>
              </w:rPr>
              <w:t>20-25</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rsidR="00F4004D" w:rsidRPr="00F4004D" w:rsidRDefault="00F4004D" w:rsidP="00047C77">
            <w:pPr>
              <w:pStyle w:val="22"/>
              <w:shd w:val="clear" w:color="auto" w:fill="auto"/>
              <w:spacing w:before="0" w:line="240" w:lineRule="auto"/>
              <w:ind w:left="1060" w:firstLine="0"/>
              <w:jc w:val="left"/>
              <w:rPr>
                <w:sz w:val="24"/>
                <w:szCs w:val="24"/>
              </w:rPr>
            </w:pPr>
            <w:r w:rsidRPr="00F4004D">
              <w:rPr>
                <w:sz w:val="24"/>
                <w:szCs w:val="24"/>
              </w:rPr>
              <w:t>3</w:t>
            </w:r>
          </w:p>
        </w:tc>
      </w:tr>
    </w:tbl>
    <w:p w:rsidR="00F4004D" w:rsidRPr="004004F2" w:rsidRDefault="00F4004D" w:rsidP="00047C77">
      <w:pPr>
        <w:spacing w:after="0" w:line="240" w:lineRule="auto"/>
        <w:rPr>
          <w:rFonts w:ascii="Times New Roman" w:hAnsi="Times New Roman" w:cs="Times New Roman"/>
          <w:sz w:val="28"/>
          <w:szCs w:val="28"/>
        </w:rPr>
      </w:pPr>
    </w:p>
    <w:p w:rsidR="00F4004D" w:rsidRPr="004004F2" w:rsidRDefault="00F4004D" w:rsidP="00047C77">
      <w:pPr>
        <w:pStyle w:val="22"/>
        <w:shd w:val="clear" w:color="auto" w:fill="auto"/>
        <w:spacing w:before="0" w:line="240" w:lineRule="auto"/>
        <w:ind w:left="280" w:firstLine="0"/>
        <w:jc w:val="left"/>
        <w:rPr>
          <w:sz w:val="28"/>
          <w:szCs w:val="28"/>
        </w:rPr>
      </w:pPr>
      <w:r w:rsidRPr="004004F2">
        <w:rPr>
          <w:sz w:val="28"/>
          <w:szCs w:val="28"/>
        </w:rPr>
        <w:t>Определите:</w:t>
      </w:r>
    </w:p>
    <w:p w:rsidR="00F4004D" w:rsidRPr="004004F2" w:rsidRDefault="00F4004D" w:rsidP="00047C77">
      <w:pPr>
        <w:pStyle w:val="22"/>
        <w:numPr>
          <w:ilvl w:val="0"/>
          <w:numId w:val="11"/>
        </w:numPr>
        <w:shd w:val="clear" w:color="auto" w:fill="auto"/>
        <w:tabs>
          <w:tab w:val="left" w:pos="874"/>
        </w:tabs>
        <w:spacing w:before="0" w:line="240" w:lineRule="auto"/>
        <w:ind w:left="540" w:firstLine="0"/>
        <w:rPr>
          <w:sz w:val="28"/>
          <w:szCs w:val="28"/>
        </w:rPr>
      </w:pPr>
      <w:r w:rsidRPr="004004F2">
        <w:rPr>
          <w:sz w:val="28"/>
          <w:szCs w:val="28"/>
        </w:rPr>
        <w:t>среднее число жителей в поселке;</w:t>
      </w:r>
    </w:p>
    <w:p w:rsidR="00F4004D" w:rsidRPr="004004F2" w:rsidRDefault="00F4004D" w:rsidP="00047C77">
      <w:pPr>
        <w:pStyle w:val="22"/>
        <w:numPr>
          <w:ilvl w:val="0"/>
          <w:numId w:val="11"/>
        </w:numPr>
        <w:shd w:val="clear" w:color="auto" w:fill="auto"/>
        <w:tabs>
          <w:tab w:val="left" w:pos="894"/>
        </w:tabs>
        <w:spacing w:before="0" w:line="240" w:lineRule="auto"/>
        <w:ind w:left="540" w:firstLine="0"/>
        <w:rPr>
          <w:sz w:val="28"/>
          <w:szCs w:val="28"/>
        </w:rPr>
      </w:pPr>
      <w:r w:rsidRPr="004004F2">
        <w:rPr>
          <w:sz w:val="28"/>
          <w:szCs w:val="28"/>
        </w:rPr>
        <w:t>моду;</w:t>
      </w:r>
    </w:p>
    <w:p w:rsidR="00F4004D" w:rsidRPr="004004F2" w:rsidRDefault="00F4004D" w:rsidP="00047C77">
      <w:pPr>
        <w:pStyle w:val="22"/>
        <w:numPr>
          <w:ilvl w:val="0"/>
          <w:numId w:val="11"/>
        </w:numPr>
        <w:shd w:val="clear" w:color="auto" w:fill="auto"/>
        <w:tabs>
          <w:tab w:val="left" w:pos="894"/>
        </w:tabs>
        <w:spacing w:before="0" w:line="240" w:lineRule="auto"/>
        <w:ind w:left="540" w:firstLine="0"/>
        <w:rPr>
          <w:sz w:val="28"/>
          <w:szCs w:val="28"/>
        </w:rPr>
      </w:pPr>
      <w:r w:rsidRPr="004004F2">
        <w:rPr>
          <w:sz w:val="28"/>
          <w:szCs w:val="28"/>
        </w:rPr>
        <w:t>медиану;</w:t>
      </w:r>
    </w:p>
    <w:p w:rsidR="00F4004D" w:rsidRPr="004004F2" w:rsidRDefault="00F4004D" w:rsidP="00047C77">
      <w:pPr>
        <w:pStyle w:val="22"/>
        <w:numPr>
          <w:ilvl w:val="0"/>
          <w:numId w:val="11"/>
        </w:numPr>
        <w:shd w:val="clear" w:color="auto" w:fill="auto"/>
        <w:tabs>
          <w:tab w:val="left" w:pos="898"/>
        </w:tabs>
        <w:spacing w:before="0" w:line="240" w:lineRule="auto"/>
        <w:ind w:left="540" w:firstLine="0"/>
        <w:rPr>
          <w:sz w:val="28"/>
          <w:szCs w:val="28"/>
        </w:rPr>
      </w:pPr>
      <w:r w:rsidRPr="004004F2">
        <w:rPr>
          <w:sz w:val="28"/>
          <w:szCs w:val="28"/>
        </w:rPr>
        <w:t>средний квадрат отклонений (дисперсию)</w:t>
      </w:r>
    </w:p>
    <w:p w:rsidR="00F4004D" w:rsidRPr="004004F2" w:rsidRDefault="00F4004D" w:rsidP="00047C77">
      <w:pPr>
        <w:pStyle w:val="22"/>
        <w:numPr>
          <w:ilvl w:val="0"/>
          <w:numId w:val="11"/>
        </w:numPr>
        <w:shd w:val="clear" w:color="auto" w:fill="auto"/>
        <w:tabs>
          <w:tab w:val="left" w:pos="898"/>
        </w:tabs>
        <w:spacing w:before="0" w:line="240" w:lineRule="auto"/>
        <w:ind w:left="540" w:firstLine="0"/>
        <w:rPr>
          <w:sz w:val="28"/>
          <w:szCs w:val="28"/>
        </w:rPr>
      </w:pPr>
      <w:r w:rsidRPr="004004F2">
        <w:rPr>
          <w:sz w:val="28"/>
          <w:szCs w:val="28"/>
        </w:rPr>
        <w:lastRenderedPageBreak/>
        <w:t>среднее квадратическое отклонение;</w:t>
      </w:r>
    </w:p>
    <w:p w:rsidR="00F4004D" w:rsidRPr="004004F2" w:rsidRDefault="00F4004D" w:rsidP="00047C77">
      <w:pPr>
        <w:pStyle w:val="22"/>
        <w:numPr>
          <w:ilvl w:val="0"/>
          <w:numId w:val="11"/>
        </w:numPr>
        <w:shd w:val="clear" w:color="auto" w:fill="auto"/>
        <w:tabs>
          <w:tab w:val="left" w:pos="898"/>
        </w:tabs>
        <w:spacing w:before="0" w:line="240" w:lineRule="auto"/>
        <w:ind w:left="540" w:firstLine="0"/>
        <w:rPr>
          <w:sz w:val="28"/>
          <w:szCs w:val="28"/>
        </w:rPr>
      </w:pPr>
      <w:r w:rsidRPr="004004F2">
        <w:rPr>
          <w:sz w:val="28"/>
          <w:szCs w:val="28"/>
        </w:rPr>
        <w:t>коэффициент вариации.</w:t>
      </w:r>
    </w:p>
    <w:p w:rsidR="00987443" w:rsidRDefault="00987443" w:rsidP="00047C77">
      <w:pPr>
        <w:pStyle w:val="32"/>
        <w:shd w:val="clear" w:color="auto" w:fill="auto"/>
        <w:spacing w:before="0" w:after="0" w:line="240" w:lineRule="auto"/>
        <w:jc w:val="left"/>
        <w:rPr>
          <w:sz w:val="28"/>
          <w:szCs w:val="28"/>
        </w:rPr>
      </w:pPr>
    </w:p>
    <w:p w:rsidR="00F4004D" w:rsidRPr="004004F2" w:rsidRDefault="00F4004D" w:rsidP="00047C77">
      <w:pPr>
        <w:pStyle w:val="32"/>
        <w:shd w:val="clear" w:color="auto" w:fill="auto"/>
        <w:spacing w:before="0" w:after="0" w:line="240" w:lineRule="auto"/>
        <w:jc w:val="left"/>
        <w:rPr>
          <w:sz w:val="28"/>
          <w:szCs w:val="28"/>
        </w:rPr>
      </w:pPr>
      <w:r w:rsidRPr="004004F2">
        <w:rPr>
          <w:sz w:val="28"/>
          <w:szCs w:val="28"/>
        </w:rPr>
        <w:t>Задача 4</w:t>
      </w:r>
    </w:p>
    <w:p w:rsidR="00F4004D" w:rsidRPr="004004F2" w:rsidRDefault="00F4004D" w:rsidP="00987443">
      <w:pPr>
        <w:pStyle w:val="22"/>
        <w:shd w:val="clear" w:color="auto" w:fill="auto"/>
        <w:spacing w:before="0" w:line="240" w:lineRule="auto"/>
        <w:ind w:firstLine="709"/>
        <w:jc w:val="left"/>
        <w:rPr>
          <w:sz w:val="28"/>
          <w:szCs w:val="28"/>
        </w:rPr>
      </w:pPr>
      <w:r w:rsidRPr="004004F2">
        <w:rPr>
          <w:sz w:val="28"/>
          <w:szCs w:val="28"/>
        </w:rPr>
        <w:t>Имеются данные о производстве продукции на предприятии в сопоста</w:t>
      </w:r>
      <w:r w:rsidRPr="004004F2">
        <w:rPr>
          <w:sz w:val="28"/>
          <w:szCs w:val="28"/>
        </w:rPr>
        <w:softHyphen/>
        <w:t>вимых ценах, тыс. руб. (данные условные). По нижеследующим данным таб</w:t>
      </w:r>
      <w:r w:rsidRPr="004004F2">
        <w:rPr>
          <w:sz w:val="28"/>
          <w:szCs w:val="28"/>
        </w:rPr>
        <w:softHyphen/>
        <w:t>лицы вычислите:</w:t>
      </w:r>
    </w:p>
    <w:p w:rsidR="00F4004D" w:rsidRPr="004004F2" w:rsidRDefault="00F4004D" w:rsidP="001A485F">
      <w:pPr>
        <w:pStyle w:val="22"/>
        <w:numPr>
          <w:ilvl w:val="0"/>
          <w:numId w:val="33"/>
        </w:numPr>
        <w:shd w:val="clear" w:color="auto" w:fill="auto"/>
        <w:tabs>
          <w:tab w:val="left" w:pos="855"/>
        </w:tabs>
        <w:spacing w:before="0" w:line="240" w:lineRule="auto"/>
        <w:rPr>
          <w:sz w:val="28"/>
          <w:szCs w:val="28"/>
        </w:rPr>
      </w:pPr>
      <w:r w:rsidRPr="004004F2">
        <w:rPr>
          <w:sz w:val="28"/>
          <w:szCs w:val="28"/>
        </w:rPr>
        <w:t>Абсолютный прирост (убыль)</w:t>
      </w:r>
    </w:p>
    <w:p w:rsidR="00F4004D" w:rsidRPr="004004F2" w:rsidRDefault="00F4004D" w:rsidP="001A485F">
      <w:pPr>
        <w:pStyle w:val="22"/>
        <w:numPr>
          <w:ilvl w:val="0"/>
          <w:numId w:val="33"/>
        </w:numPr>
        <w:shd w:val="clear" w:color="auto" w:fill="auto"/>
        <w:tabs>
          <w:tab w:val="left" w:pos="851"/>
        </w:tabs>
        <w:spacing w:before="0" w:line="240" w:lineRule="auto"/>
        <w:rPr>
          <w:sz w:val="28"/>
          <w:szCs w:val="28"/>
        </w:rPr>
      </w:pPr>
      <w:r w:rsidRPr="004004F2">
        <w:rPr>
          <w:sz w:val="28"/>
          <w:szCs w:val="28"/>
        </w:rPr>
        <w:t>Темп роста (убыли).</w:t>
      </w:r>
    </w:p>
    <w:p w:rsidR="00F4004D" w:rsidRPr="004004F2" w:rsidRDefault="00F4004D" w:rsidP="001A485F">
      <w:pPr>
        <w:pStyle w:val="22"/>
        <w:numPr>
          <w:ilvl w:val="0"/>
          <w:numId w:val="33"/>
        </w:numPr>
        <w:shd w:val="clear" w:color="auto" w:fill="auto"/>
        <w:tabs>
          <w:tab w:val="left" w:pos="851"/>
        </w:tabs>
        <w:spacing w:before="0" w:line="240" w:lineRule="auto"/>
        <w:rPr>
          <w:sz w:val="28"/>
          <w:szCs w:val="28"/>
        </w:rPr>
      </w:pPr>
      <w:r w:rsidRPr="004004F2">
        <w:rPr>
          <w:sz w:val="28"/>
          <w:szCs w:val="28"/>
        </w:rPr>
        <w:t>Темп прироста (убыли).</w:t>
      </w:r>
    </w:p>
    <w:p w:rsidR="00F4004D" w:rsidRPr="004004F2" w:rsidRDefault="00F4004D" w:rsidP="001A485F">
      <w:pPr>
        <w:pStyle w:val="22"/>
        <w:numPr>
          <w:ilvl w:val="0"/>
          <w:numId w:val="33"/>
        </w:numPr>
        <w:shd w:val="clear" w:color="auto" w:fill="auto"/>
        <w:tabs>
          <w:tab w:val="left" w:pos="851"/>
        </w:tabs>
        <w:spacing w:before="0" w:line="240" w:lineRule="auto"/>
        <w:rPr>
          <w:sz w:val="28"/>
          <w:szCs w:val="28"/>
        </w:rPr>
      </w:pPr>
      <w:r w:rsidRPr="004004F2">
        <w:rPr>
          <w:sz w:val="28"/>
          <w:szCs w:val="28"/>
        </w:rPr>
        <w:t>Абсолютное значение одного процента прироста (убыли).</w:t>
      </w:r>
    </w:p>
    <w:p w:rsidR="00F4004D" w:rsidRPr="004004F2" w:rsidRDefault="00F4004D" w:rsidP="001A485F">
      <w:pPr>
        <w:pStyle w:val="22"/>
        <w:numPr>
          <w:ilvl w:val="0"/>
          <w:numId w:val="33"/>
        </w:numPr>
        <w:shd w:val="clear" w:color="auto" w:fill="auto"/>
        <w:spacing w:before="0" w:line="240" w:lineRule="auto"/>
        <w:jc w:val="left"/>
        <w:rPr>
          <w:sz w:val="28"/>
          <w:szCs w:val="28"/>
        </w:rPr>
      </w:pPr>
      <w:r w:rsidRPr="004004F2">
        <w:rPr>
          <w:sz w:val="28"/>
          <w:szCs w:val="28"/>
        </w:rPr>
        <w:t>Показатели 1-3 рассчитайте по цепной и базисной схеме расчета. Результаты расчетов показателей 1-4 представьте в виде таблицы</w:t>
      </w:r>
      <w:r w:rsidR="00987443">
        <w:rPr>
          <w:sz w:val="28"/>
          <w:szCs w:val="28"/>
        </w:rPr>
        <w:t xml:space="preserve"> </w:t>
      </w:r>
      <w:r w:rsidR="001A485F">
        <w:rPr>
          <w:sz w:val="28"/>
          <w:szCs w:val="28"/>
        </w:rPr>
        <w:t>5.</w:t>
      </w:r>
      <w:r w:rsidR="00987443">
        <w:rPr>
          <w:sz w:val="28"/>
          <w:szCs w:val="28"/>
        </w:rPr>
        <w:t>24</w:t>
      </w:r>
      <w:r w:rsidRPr="004004F2">
        <w:rPr>
          <w:sz w:val="28"/>
          <w:szCs w:val="28"/>
        </w:rPr>
        <w:t>.</w:t>
      </w:r>
    </w:p>
    <w:p w:rsidR="00F4004D" w:rsidRPr="004004F2" w:rsidRDefault="00F4004D" w:rsidP="001A485F">
      <w:pPr>
        <w:pStyle w:val="22"/>
        <w:numPr>
          <w:ilvl w:val="0"/>
          <w:numId w:val="33"/>
        </w:numPr>
        <w:shd w:val="clear" w:color="auto" w:fill="auto"/>
        <w:tabs>
          <w:tab w:val="left" w:pos="851"/>
        </w:tabs>
        <w:spacing w:before="0" w:line="240" w:lineRule="auto"/>
        <w:rPr>
          <w:sz w:val="28"/>
          <w:szCs w:val="28"/>
        </w:rPr>
      </w:pPr>
      <w:r w:rsidRPr="004004F2">
        <w:rPr>
          <w:sz w:val="28"/>
          <w:szCs w:val="28"/>
        </w:rPr>
        <w:t>Среднюю хронологическую (средний уровень ряда).</w:t>
      </w:r>
    </w:p>
    <w:p w:rsidR="00F4004D" w:rsidRPr="004004F2" w:rsidRDefault="00F4004D" w:rsidP="001A485F">
      <w:pPr>
        <w:pStyle w:val="22"/>
        <w:numPr>
          <w:ilvl w:val="0"/>
          <w:numId w:val="33"/>
        </w:numPr>
        <w:shd w:val="clear" w:color="auto" w:fill="auto"/>
        <w:tabs>
          <w:tab w:val="left" w:pos="851"/>
        </w:tabs>
        <w:spacing w:before="0" w:line="240" w:lineRule="auto"/>
        <w:rPr>
          <w:sz w:val="28"/>
          <w:szCs w:val="28"/>
        </w:rPr>
      </w:pPr>
      <w:r w:rsidRPr="004004F2">
        <w:rPr>
          <w:sz w:val="28"/>
          <w:szCs w:val="28"/>
        </w:rPr>
        <w:t>Средний темп роста.</w:t>
      </w:r>
    </w:p>
    <w:p w:rsidR="00F4004D" w:rsidRPr="004004F2" w:rsidRDefault="00F4004D" w:rsidP="001A485F">
      <w:pPr>
        <w:pStyle w:val="22"/>
        <w:numPr>
          <w:ilvl w:val="0"/>
          <w:numId w:val="33"/>
        </w:numPr>
        <w:shd w:val="clear" w:color="auto" w:fill="auto"/>
        <w:tabs>
          <w:tab w:val="left" w:pos="851"/>
        </w:tabs>
        <w:spacing w:before="0" w:line="240" w:lineRule="auto"/>
        <w:rPr>
          <w:sz w:val="28"/>
          <w:szCs w:val="28"/>
        </w:rPr>
      </w:pPr>
      <w:r w:rsidRPr="004004F2">
        <w:rPr>
          <w:sz w:val="28"/>
          <w:szCs w:val="28"/>
        </w:rPr>
        <w:t>Средний темп прироста.</w:t>
      </w:r>
    </w:p>
    <w:p w:rsidR="00F4004D" w:rsidRPr="004004F2" w:rsidRDefault="00F4004D" w:rsidP="001A485F">
      <w:pPr>
        <w:pStyle w:val="22"/>
        <w:numPr>
          <w:ilvl w:val="0"/>
          <w:numId w:val="33"/>
        </w:numPr>
        <w:shd w:val="clear" w:color="auto" w:fill="auto"/>
        <w:tabs>
          <w:tab w:val="left" w:pos="851"/>
        </w:tabs>
        <w:spacing w:before="0" w:line="240" w:lineRule="auto"/>
        <w:rPr>
          <w:sz w:val="28"/>
          <w:szCs w:val="28"/>
        </w:rPr>
      </w:pPr>
      <w:r w:rsidRPr="004004F2">
        <w:rPr>
          <w:sz w:val="28"/>
          <w:szCs w:val="28"/>
        </w:rPr>
        <w:t>Средний абсолютный прирост.</w:t>
      </w:r>
    </w:p>
    <w:p w:rsidR="00F4004D" w:rsidRPr="004004F2" w:rsidRDefault="00F4004D" w:rsidP="00987443">
      <w:pPr>
        <w:pStyle w:val="22"/>
        <w:shd w:val="clear" w:color="auto" w:fill="auto"/>
        <w:spacing w:before="0" w:line="240" w:lineRule="auto"/>
        <w:ind w:firstLine="709"/>
        <w:jc w:val="left"/>
        <w:rPr>
          <w:sz w:val="28"/>
          <w:szCs w:val="28"/>
        </w:rPr>
      </w:pPr>
      <w:r w:rsidRPr="004004F2">
        <w:rPr>
          <w:sz w:val="28"/>
          <w:szCs w:val="28"/>
        </w:rPr>
        <w:t xml:space="preserve">Проиллюстрируйте динамику производства графически, построив </w:t>
      </w:r>
      <w:r w:rsidR="00987443">
        <w:rPr>
          <w:sz w:val="28"/>
          <w:szCs w:val="28"/>
        </w:rPr>
        <w:t>линейную</w:t>
      </w:r>
      <w:r w:rsidRPr="004004F2">
        <w:rPr>
          <w:sz w:val="28"/>
          <w:szCs w:val="28"/>
        </w:rPr>
        <w:t xml:space="preserve"> диаграмму по исходным данным задачи.</w:t>
      </w:r>
      <w:r w:rsidR="006201B7">
        <w:rPr>
          <w:sz w:val="28"/>
          <w:szCs w:val="28"/>
        </w:rPr>
        <w:t xml:space="preserve"> Сформулируйте выводы.</w:t>
      </w:r>
    </w:p>
    <w:p w:rsidR="001A485F" w:rsidRDefault="001A485F" w:rsidP="00987443">
      <w:pPr>
        <w:pStyle w:val="22"/>
        <w:shd w:val="clear" w:color="auto" w:fill="auto"/>
        <w:tabs>
          <w:tab w:val="left" w:pos="738"/>
        </w:tabs>
        <w:spacing w:before="0" w:line="240" w:lineRule="auto"/>
        <w:ind w:left="380" w:firstLine="0"/>
        <w:jc w:val="right"/>
        <w:rPr>
          <w:sz w:val="28"/>
          <w:szCs w:val="28"/>
        </w:rPr>
      </w:pPr>
    </w:p>
    <w:p w:rsidR="00F4004D" w:rsidRPr="00F4004D" w:rsidRDefault="00987443" w:rsidP="00987443">
      <w:pPr>
        <w:pStyle w:val="22"/>
        <w:shd w:val="clear" w:color="auto" w:fill="auto"/>
        <w:tabs>
          <w:tab w:val="left" w:pos="738"/>
        </w:tabs>
        <w:spacing w:before="0" w:line="240" w:lineRule="auto"/>
        <w:ind w:left="380" w:firstLine="0"/>
        <w:jc w:val="right"/>
        <w:rPr>
          <w:sz w:val="24"/>
          <w:szCs w:val="24"/>
        </w:rPr>
      </w:pPr>
      <w:r>
        <w:rPr>
          <w:sz w:val="28"/>
          <w:szCs w:val="28"/>
        </w:rPr>
        <w:t xml:space="preserve">Таблица </w:t>
      </w:r>
      <w:r w:rsidR="001A485F">
        <w:rPr>
          <w:sz w:val="28"/>
          <w:szCs w:val="28"/>
        </w:rPr>
        <w:t>5.</w:t>
      </w:r>
      <w:r>
        <w:rPr>
          <w:sz w:val="28"/>
          <w:szCs w:val="28"/>
        </w:rPr>
        <w:t>23</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06"/>
        <w:gridCol w:w="884"/>
        <w:gridCol w:w="894"/>
        <w:gridCol w:w="894"/>
        <w:gridCol w:w="894"/>
        <w:gridCol w:w="894"/>
        <w:gridCol w:w="884"/>
        <w:gridCol w:w="884"/>
        <w:gridCol w:w="894"/>
        <w:gridCol w:w="929"/>
      </w:tblGrid>
      <w:tr w:rsidR="00987443" w:rsidRPr="00987443" w:rsidTr="00987443">
        <w:trPr>
          <w:trHeight w:hRule="exact" w:val="456"/>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Вариант</w:t>
            </w:r>
          </w:p>
        </w:tc>
        <w:tc>
          <w:tcPr>
            <w:tcW w:w="884" w:type="dxa"/>
            <w:shd w:val="clear" w:color="auto" w:fill="FFFFFF"/>
            <w:vAlign w:val="center"/>
          </w:tcPr>
          <w:p w:rsidR="00F4004D" w:rsidRPr="00987443" w:rsidRDefault="00987443" w:rsidP="00987443">
            <w:pPr>
              <w:pStyle w:val="22"/>
              <w:shd w:val="clear" w:color="auto" w:fill="auto"/>
              <w:spacing w:before="0" w:line="240" w:lineRule="auto"/>
              <w:ind w:firstLine="0"/>
              <w:jc w:val="center"/>
              <w:rPr>
                <w:sz w:val="24"/>
                <w:szCs w:val="24"/>
              </w:rPr>
            </w:pPr>
            <w:r>
              <w:rPr>
                <w:rStyle w:val="285pt"/>
                <w:sz w:val="24"/>
                <w:szCs w:val="24"/>
              </w:rPr>
              <w:t>2009</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20</w:t>
            </w:r>
            <w:r w:rsidR="00987443">
              <w:rPr>
                <w:rStyle w:val="285pt"/>
                <w:sz w:val="24"/>
                <w:szCs w:val="24"/>
              </w:rPr>
              <w:t>1</w:t>
            </w:r>
            <w:r w:rsidRPr="00987443">
              <w:rPr>
                <w:rStyle w:val="285pt"/>
                <w:sz w:val="24"/>
                <w:szCs w:val="24"/>
              </w:rPr>
              <w:t>0</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20</w:t>
            </w:r>
            <w:r w:rsidR="00987443">
              <w:rPr>
                <w:rStyle w:val="285pt"/>
                <w:sz w:val="24"/>
                <w:szCs w:val="24"/>
              </w:rPr>
              <w:t>1</w:t>
            </w:r>
            <w:r w:rsidRPr="00987443">
              <w:rPr>
                <w:rStyle w:val="285pt"/>
                <w:sz w:val="24"/>
                <w:szCs w:val="24"/>
              </w:rPr>
              <w:t>1</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20</w:t>
            </w:r>
            <w:r w:rsidR="00987443">
              <w:rPr>
                <w:rStyle w:val="285pt"/>
                <w:sz w:val="24"/>
                <w:szCs w:val="24"/>
              </w:rPr>
              <w:t>1</w:t>
            </w:r>
            <w:r w:rsidRPr="00987443">
              <w:rPr>
                <w:rStyle w:val="285pt"/>
                <w:sz w:val="24"/>
                <w:szCs w:val="24"/>
              </w:rPr>
              <w:t>2</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20</w:t>
            </w:r>
            <w:r w:rsidR="00987443">
              <w:rPr>
                <w:rStyle w:val="285pt"/>
                <w:sz w:val="24"/>
                <w:szCs w:val="24"/>
              </w:rPr>
              <w:t>1</w:t>
            </w:r>
            <w:r w:rsidRPr="00987443">
              <w:rPr>
                <w:rStyle w:val="285pt"/>
                <w:sz w:val="24"/>
                <w:szCs w:val="24"/>
              </w:rPr>
              <w:t>3</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20</w:t>
            </w:r>
            <w:r w:rsidR="00987443">
              <w:rPr>
                <w:rStyle w:val="285pt"/>
                <w:sz w:val="24"/>
                <w:szCs w:val="24"/>
              </w:rPr>
              <w:t>1</w:t>
            </w:r>
            <w:r w:rsidRPr="00987443">
              <w:rPr>
                <w:rStyle w:val="285pt"/>
                <w:sz w:val="24"/>
                <w:szCs w:val="24"/>
              </w:rPr>
              <w:t>4</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20</w:t>
            </w:r>
            <w:r w:rsidR="00987443">
              <w:rPr>
                <w:rStyle w:val="285pt"/>
                <w:sz w:val="24"/>
                <w:szCs w:val="24"/>
              </w:rPr>
              <w:t>1</w:t>
            </w:r>
            <w:r w:rsidRPr="00987443">
              <w:rPr>
                <w:rStyle w:val="285pt"/>
                <w:sz w:val="24"/>
                <w:szCs w:val="24"/>
              </w:rPr>
              <w:t>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20</w:t>
            </w:r>
            <w:r w:rsidR="00987443">
              <w:rPr>
                <w:rStyle w:val="285pt"/>
                <w:sz w:val="24"/>
                <w:szCs w:val="24"/>
              </w:rPr>
              <w:t>1</w:t>
            </w:r>
            <w:r w:rsidRPr="00987443">
              <w:rPr>
                <w:rStyle w:val="285pt"/>
                <w:sz w:val="24"/>
                <w:szCs w:val="24"/>
              </w:rPr>
              <w:t>6</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20</w:t>
            </w:r>
            <w:r w:rsidR="00987443">
              <w:rPr>
                <w:rStyle w:val="285pt"/>
                <w:sz w:val="24"/>
                <w:szCs w:val="24"/>
              </w:rPr>
              <w:t>1</w:t>
            </w:r>
            <w:r w:rsidRPr="00987443">
              <w:rPr>
                <w:rStyle w:val="285pt"/>
                <w:sz w:val="24"/>
                <w:szCs w:val="24"/>
              </w:rPr>
              <w:t>7</w:t>
            </w:r>
          </w:p>
        </w:tc>
      </w:tr>
      <w:tr w:rsidR="00987443" w:rsidRPr="00987443" w:rsidTr="00987443">
        <w:trPr>
          <w:trHeight w:hRule="exact" w:val="357"/>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1</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20</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15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20</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22</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26</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23</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28</w:t>
            </w:r>
          </w:p>
        </w:tc>
      </w:tr>
      <w:tr w:rsidR="00987443" w:rsidRPr="00987443" w:rsidTr="00987443">
        <w:trPr>
          <w:trHeight w:hRule="exact" w:val="351"/>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2</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19</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21</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25</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24</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22</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26</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23</w:t>
            </w:r>
          </w:p>
        </w:tc>
      </w:tr>
      <w:tr w:rsidR="00987443" w:rsidRPr="00987443" w:rsidTr="00987443">
        <w:trPr>
          <w:trHeight w:hRule="exact" w:val="357"/>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3</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115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98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132</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124</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122</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126</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119</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121</w:t>
            </w:r>
          </w:p>
        </w:tc>
      </w:tr>
      <w:tr w:rsidR="00987443" w:rsidRPr="00987443" w:rsidTr="00987443">
        <w:trPr>
          <w:trHeight w:hRule="exact" w:val="361"/>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4</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24</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19</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31</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20</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26</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20</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25</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18</w:t>
            </w:r>
          </w:p>
        </w:tc>
      </w:tr>
      <w:tr w:rsidR="00987443" w:rsidRPr="00987443" w:rsidTr="00987443">
        <w:trPr>
          <w:trHeight w:hRule="exact" w:val="357"/>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5</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25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20</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22</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26</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23</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28</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24</w:t>
            </w:r>
          </w:p>
        </w:tc>
      </w:tr>
      <w:tr w:rsidR="00987443" w:rsidRPr="00987443" w:rsidTr="00987443">
        <w:trPr>
          <w:trHeight w:hRule="exact" w:val="361"/>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6</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23</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15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20</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22</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26</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23</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28</w:t>
            </w:r>
          </w:p>
        </w:tc>
      </w:tr>
      <w:tr w:rsidR="00987443" w:rsidRPr="00987443" w:rsidTr="00987443">
        <w:trPr>
          <w:trHeight w:hRule="exact" w:val="361"/>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7</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20</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19</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28</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21</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25</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24</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22</w:t>
            </w:r>
          </w:p>
        </w:tc>
      </w:tr>
      <w:tr w:rsidR="00987443" w:rsidRPr="00987443" w:rsidTr="00987443">
        <w:trPr>
          <w:trHeight w:hRule="exact" w:val="357"/>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8</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124</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122</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126</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119</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121</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122</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127</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120</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131</w:t>
            </w:r>
          </w:p>
        </w:tc>
      </w:tr>
      <w:tr w:rsidR="00987443" w:rsidRPr="00987443" w:rsidTr="00987443">
        <w:trPr>
          <w:trHeight w:hRule="exact" w:val="357"/>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9</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22</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18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19</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21</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25</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24</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22</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27</w:t>
            </w:r>
          </w:p>
        </w:tc>
      </w:tr>
      <w:tr w:rsidR="00987443" w:rsidRPr="00987443" w:rsidTr="00987443">
        <w:trPr>
          <w:trHeight w:hRule="exact" w:val="381"/>
          <w:jc w:val="center"/>
        </w:trPr>
        <w:tc>
          <w:tcPr>
            <w:tcW w:w="1406" w:type="dxa"/>
            <w:shd w:val="clear" w:color="auto" w:fill="FFFFFF"/>
            <w:vAlign w:val="center"/>
          </w:tcPr>
          <w:p w:rsidR="00F4004D" w:rsidRPr="00987443" w:rsidRDefault="00F4004D" w:rsidP="00987443">
            <w:pPr>
              <w:pStyle w:val="22"/>
              <w:shd w:val="clear" w:color="auto" w:fill="auto"/>
              <w:spacing w:before="0" w:line="240" w:lineRule="auto"/>
              <w:ind w:firstLine="0"/>
              <w:jc w:val="center"/>
              <w:rPr>
                <w:sz w:val="24"/>
                <w:szCs w:val="24"/>
              </w:rPr>
            </w:pPr>
            <w:r w:rsidRPr="00987443">
              <w:rPr>
                <w:rStyle w:val="285pt"/>
                <w:sz w:val="24"/>
                <w:szCs w:val="24"/>
              </w:rPr>
              <w:t>0</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18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80" w:firstLine="0"/>
              <w:jc w:val="center"/>
              <w:rPr>
                <w:sz w:val="24"/>
                <w:szCs w:val="24"/>
              </w:rPr>
            </w:pPr>
            <w:r w:rsidRPr="00987443">
              <w:rPr>
                <w:rStyle w:val="285pt"/>
                <w:sz w:val="24"/>
                <w:szCs w:val="24"/>
              </w:rPr>
              <w:t>19</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28</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21</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25</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24</w:t>
            </w:r>
          </w:p>
        </w:tc>
        <w:tc>
          <w:tcPr>
            <w:tcW w:w="88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22</w:t>
            </w:r>
          </w:p>
        </w:tc>
        <w:tc>
          <w:tcPr>
            <w:tcW w:w="894"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29</w:t>
            </w:r>
          </w:p>
        </w:tc>
        <w:tc>
          <w:tcPr>
            <w:tcW w:w="929" w:type="dxa"/>
            <w:shd w:val="clear" w:color="auto" w:fill="FFFFFF"/>
            <w:vAlign w:val="center"/>
          </w:tcPr>
          <w:p w:rsidR="00F4004D" w:rsidRPr="00987443" w:rsidRDefault="00F4004D" w:rsidP="00987443">
            <w:pPr>
              <w:pStyle w:val="22"/>
              <w:shd w:val="clear" w:color="auto" w:fill="auto"/>
              <w:spacing w:before="0" w:line="240" w:lineRule="auto"/>
              <w:ind w:left="160" w:firstLine="0"/>
              <w:jc w:val="center"/>
              <w:rPr>
                <w:sz w:val="24"/>
                <w:szCs w:val="24"/>
              </w:rPr>
            </w:pPr>
            <w:r w:rsidRPr="00987443">
              <w:rPr>
                <w:rStyle w:val="285pt"/>
                <w:sz w:val="24"/>
                <w:szCs w:val="24"/>
              </w:rPr>
              <w:t>26</w:t>
            </w:r>
          </w:p>
        </w:tc>
      </w:tr>
    </w:tbl>
    <w:p w:rsidR="00F4004D" w:rsidRDefault="00F4004D" w:rsidP="00047C77">
      <w:pPr>
        <w:spacing w:after="0" w:line="240" w:lineRule="auto"/>
        <w:rPr>
          <w:rFonts w:ascii="Times New Roman" w:hAnsi="Times New Roman" w:cs="Times New Roman"/>
          <w:sz w:val="24"/>
          <w:szCs w:val="24"/>
        </w:rPr>
      </w:pPr>
    </w:p>
    <w:p w:rsidR="001A485F" w:rsidRDefault="001A485F" w:rsidP="00987443">
      <w:pPr>
        <w:pStyle w:val="22"/>
        <w:shd w:val="clear" w:color="auto" w:fill="auto"/>
        <w:tabs>
          <w:tab w:val="left" w:pos="738"/>
        </w:tabs>
        <w:spacing w:before="0" w:line="240" w:lineRule="auto"/>
        <w:ind w:left="380" w:firstLine="0"/>
        <w:jc w:val="right"/>
        <w:rPr>
          <w:sz w:val="28"/>
          <w:szCs w:val="28"/>
        </w:rPr>
      </w:pPr>
    </w:p>
    <w:p w:rsidR="00987443" w:rsidRPr="004245BF" w:rsidRDefault="00987443" w:rsidP="00987443">
      <w:pPr>
        <w:pStyle w:val="22"/>
        <w:shd w:val="clear" w:color="auto" w:fill="auto"/>
        <w:tabs>
          <w:tab w:val="left" w:pos="738"/>
        </w:tabs>
        <w:spacing w:before="0" w:line="240" w:lineRule="auto"/>
        <w:ind w:left="380" w:firstLine="0"/>
        <w:jc w:val="right"/>
        <w:rPr>
          <w:sz w:val="28"/>
          <w:szCs w:val="28"/>
        </w:rPr>
      </w:pPr>
      <w:r>
        <w:rPr>
          <w:sz w:val="28"/>
          <w:szCs w:val="28"/>
        </w:rPr>
        <w:t xml:space="preserve">Таблица </w:t>
      </w:r>
      <w:r w:rsidR="001A485F">
        <w:rPr>
          <w:sz w:val="28"/>
          <w:szCs w:val="28"/>
        </w:rPr>
        <w:t>5.</w:t>
      </w:r>
      <w:r>
        <w:rPr>
          <w:sz w:val="28"/>
          <w:szCs w:val="28"/>
        </w:rPr>
        <w:t>24</w:t>
      </w:r>
    </w:p>
    <w:tbl>
      <w:tblPr>
        <w:tblW w:w="95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96"/>
        <w:gridCol w:w="696"/>
        <w:gridCol w:w="696"/>
        <w:gridCol w:w="696"/>
        <w:gridCol w:w="698"/>
        <w:gridCol w:w="699"/>
        <w:gridCol w:w="699"/>
        <w:gridCol w:w="699"/>
        <w:gridCol w:w="699"/>
      </w:tblGrid>
      <w:tr w:rsidR="00987443" w:rsidRPr="00987443" w:rsidTr="006201B7">
        <w:trPr>
          <w:trHeight w:val="253"/>
        </w:trPr>
        <w:tc>
          <w:tcPr>
            <w:tcW w:w="3261"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Показатели</w:t>
            </w:r>
          </w:p>
        </w:tc>
        <w:tc>
          <w:tcPr>
            <w:tcW w:w="696" w:type="dxa"/>
            <w:vAlign w:val="center"/>
          </w:tcPr>
          <w:p w:rsidR="00987443" w:rsidRPr="00987443" w:rsidRDefault="00987443" w:rsidP="007A0330">
            <w:pPr>
              <w:pStyle w:val="22"/>
              <w:shd w:val="clear" w:color="auto" w:fill="auto"/>
              <w:spacing w:before="0" w:line="240" w:lineRule="auto"/>
              <w:ind w:firstLine="0"/>
              <w:jc w:val="center"/>
              <w:rPr>
                <w:sz w:val="24"/>
                <w:szCs w:val="24"/>
              </w:rPr>
            </w:pPr>
            <w:r>
              <w:rPr>
                <w:rStyle w:val="285pt"/>
                <w:sz w:val="24"/>
                <w:szCs w:val="24"/>
              </w:rPr>
              <w:t>2009</w:t>
            </w:r>
          </w:p>
        </w:tc>
        <w:tc>
          <w:tcPr>
            <w:tcW w:w="696" w:type="dxa"/>
            <w:vAlign w:val="center"/>
          </w:tcPr>
          <w:p w:rsidR="00987443" w:rsidRPr="00987443" w:rsidRDefault="00987443" w:rsidP="007A0330">
            <w:pPr>
              <w:pStyle w:val="22"/>
              <w:shd w:val="clear" w:color="auto" w:fill="auto"/>
              <w:spacing w:before="0" w:line="240" w:lineRule="auto"/>
              <w:ind w:firstLine="0"/>
              <w:jc w:val="center"/>
              <w:rPr>
                <w:sz w:val="24"/>
                <w:szCs w:val="24"/>
              </w:rPr>
            </w:pPr>
            <w:r w:rsidRPr="00987443">
              <w:rPr>
                <w:rStyle w:val="285pt"/>
                <w:sz w:val="24"/>
                <w:szCs w:val="24"/>
              </w:rPr>
              <w:t>20</w:t>
            </w:r>
            <w:r>
              <w:rPr>
                <w:rStyle w:val="285pt"/>
                <w:sz w:val="24"/>
                <w:szCs w:val="24"/>
              </w:rPr>
              <w:t>1</w:t>
            </w:r>
            <w:r w:rsidRPr="00987443">
              <w:rPr>
                <w:rStyle w:val="285pt"/>
                <w:sz w:val="24"/>
                <w:szCs w:val="24"/>
              </w:rPr>
              <w:t>0</w:t>
            </w:r>
          </w:p>
        </w:tc>
        <w:tc>
          <w:tcPr>
            <w:tcW w:w="696" w:type="dxa"/>
            <w:vAlign w:val="center"/>
          </w:tcPr>
          <w:p w:rsidR="00987443" w:rsidRPr="00987443" w:rsidRDefault="00987443" w:rsidP="007A0330">
            <w:pPr>
              <w:pStyle w:val="22"/>
              <w:shd w:val="clear" w:color="auto" w:fill="auto"/>
              <w:spacing w:before="0" w:line="240" w:lineRule="auto"/>
              <w:ind w:firstLine="0"/>
              <w:jc w:val="center"/>
              <w:rPr>
                <w:sz w:val="24"/>
                <w:szCs w:val="24"/>
              </w:rPr>
            </w:pPr>
            <w:r w:rsidRPr="00987443">
              <w:rPr>
                <w:rStyle w:val="285pt"/>
                <w:sz w:val="24"/>
                <w:szCs w:val="24"/>
              </w:rPr>
              <w:t>20</w:t>
            </w:r>
            <w:r>
              <w:rPr>
                <w:rStyle w:val="285pt"/>
                <w:sz w:val="24"/>
                <w:szCs w:val="24"/>
              </w:rPr>
              <w:t>1</w:t>
            </w:r>
            <w:r w:rsidRPr="00987443">
              <w:rPr>
                <w:rStyle w:val="285pt"/>
                <w:sz w:val="24"/>
                <w:szCs w:val="24"/>
              </w:rPr>
              <w:t>1</w:t>
            </w:r>
          </w:p>
        </w:tc>
        <w:tc>
          <w:tcPr>
            <w:tcW w:w="696" w:type="dxa"/>
            <w:vAlign w:val="center"/>
          </w:tcPr>
          <w:p w:rsidR="00987443" w:rsidRPr="00987443" w:rsidRDefault="00987443" w:rsidP="007A0330">
            <w:pPr>
              <w:pStyle w:val="22"/>
              <w:shd w:val="clear" w:color="auto" w:fill="auto"/>
              <w:spacing w:before="0" w:line="240" w:lineRule="auto"/>
              <w:ind w:firstLine="0"/>
              <w:jc w:val="center"/>
              <w:rPr>
                <w:sz w:val="24"/>
                <w:szCs w:val="24"/>
              </w:rPr>
            </w:pPr>
            <w:r w:rsidRPr="00987443">
              <w:rPr>
                <w:rStyle w:val="285pt"/>
                <w:sz w:val="24"/>
                <w:szCs w:val="24"/>
              </w:rPr>
              <w:t>20</w:t>
            </w:r>
            <w:r>
              <w:rPr>
                <w:rStyle w:val="285pt"/>
                <w:sz w:val="24"/>
                <w:szCs w:val="24"/>
              </w:rPr>
              <w:t>1</w:t>
            </w:r>
            <w:r w:rsidRPr="00987443">
              <w:rPr>
                <w:rStyle w:val="285pt"/>
                <w:sz w:val="24"/>
                <w:szCs w:val="24"/>
              </w:rPr>
              <w:t>2</w:t>
            </w:r>
          </w:p>
        </w:tc>
        <w:tc>
          <w:tcPr>
            <w:tcW w:w="698" w:type="dxa"/>
          </w:tcPr>
          <w:p w:rsidR="00987443" w:rsidRPr="00987443" w:rsidRDefault="00987443" w:rsidP="00987443">
            <w:pPr>
              <w:spacing w:after="0" w:line="240" w:lineRule="auto"/>
              <w:jc w:val="center"/>
              <w:rPr>
                <w:rFonts w:ascii="Times New Roman" w:eastAsia="Times New Roman" w:hAnsi="Times New Roman" w:cs="Times New Roman"/>
                <w:sz w:val="24"/>
                <w:szCs w:val="24"/>
                <w:lang w:eastAsia="ru-RU"/>
              </w:rPr>
            </w:pPr>
            <w:r w:rsidRPr="00987443">
              <w:rPr>
                <w:rFonts w:ascii="Times New Roman" w:eastAsia="Times New Roman" w:hAnsi="Times New Roman" w:cs="Times New Roman"/>
                <w:sz w:val="24"/>
                <w:szCs w:val="24"/>
                <w:lang w:eastAsia="ru-RU"/>
              </w:rPr>
              <w:t>2013</w:t>
            </w:r>
          </w:p>
        </w:tc>
        <w:tc>
          <w:tcPr>
            <w:tcW w:w="699" w:type="dxa"/>
          </w:tcPr>
          <w:p w:rsidR="00987443" w:rsidRPr="00987443" w:rsidRDefault="00987443" w:rsidP="00987443">
            <w:pPr>
              <w:spacing w:after="0" w:line="240" w:lineRule="auto"/>
              <w:jc w:val="center"/>
              <w:rPr>
                <w:rFonts w:ascii="Times New Roman" w:eastAsia="Times New Roman" w:hAnsi="Times New Roman" w:cs="Times New Roman"/>
                <w:sz w:val="24"/>
                <w:szCs w:val="24"/>
                <w:lang w:eastAsia="ru-RU"/>
              </w:rPr>
            </w:pPr>
            <w:r w:rsidRPr="00987443">
              <w:rPr>
                <w:rFonts w:ascii="Times New Roman" w:eastAsia="Times New Roman" w:hAnsi="Times New Roman" w:cs="Times New Roman"/>
                <w:sz w:val="24"/>
                <w:szCs w:val="24"/>
                <w:lang w:eastAsia="ru-RU"/>
              </w:rPr>
              <w:t>2014</w:t>
            </w:r>
          </w:p>
        </w:tc>
        <w:tc>
          <w:tcPr>
            <w:tcW w:w="699" w:type="dxa"/>
          </w:tcPr>
          <w:p w:rsidR="00987443" w:rsidRPr="00987443" w:rsidRDefault="00987443" w:rsidP="00987443">
            <w:pPr>
              <w:spacing w:after="0" w:line="240" w:lineRule="auto"/>
              <w:jc w:val="center"/>
              <w:rPr>
                <w:rFonts w:ascii="Times New Roman" w:eastAsia="Times New Roman" w:hAnsi="Times New Roman" w:cs="Times New Roman"/>
                <w:sz w:val="24"/>
                <w:szCs w:val="24"/>
                <w:lang w:eastAsia="ru-RU"/>
              </w:rPr>
            </w:pPr>
            <w:r w:rsidRPr="00987443">
              <w:rPr>
                <w:rFonts w:ascii="Times New Roman" w:eastAsia="Times New Roman" w:hAnsi="Times New Roman" w:cs="Times New Roman"/>
                <w:sz w:val="24"/>
                <w:szCs w:val="24"/>
                <w:lang w:eastAsia="ru-RU"/>
              </w:rPr>
              <w:t>2015</w:t>
            </w:r>
          </w:p>
        </w:tc>
        <w:tc>
          <w:tcPr>
            <w:tcW w:w="699" w:type="dxa"/>
          </w:tcPr>
          <w:p w:rsidR="00987443" w:rsidRPr="00987443" w:rsidRDefault="00987443" w:rsidP="00987443">
            <w:pPr>
              <w:spacing w:after="0" w:line="240" w:lineRule="auto"/>
              <w:jc w:val="center"/>
              <w:rPr>
                <w:rFonts w:ascii="Times New Roman" w:eastAsia="Times New Roman" w:hAnsi="Times New Roman" w:cs="Times New Roman"/>
                <w:sz w:val="24"/>
                <w:szCs w:val="24"/>
                <w:lang w:eastAsia="ru-RU"/>
              </w:rPr>
            </w:pPr>
            <w:r w:rsidRPr="00987443">
              <w:rPr>
                <w:rFonts w:ascii="Times New Roman" w:eastAsia="Times New Roman" w:hAnsi="Times New Roman" w:cs="Times New Roman"/>
                <w:sz w:val="24"/>
                <w:szCs w:val="24"/>
                <w:lang w:eastAsia="ru-RU"/>
              </w:rPr>
              <w:t>2016</w:t>
            </w:r>
          </w:p>
        </w:tc>
        <w:tc>
          <w:tcPr>
            <w:tcW w:w="699" w:type="dxa"/>
          </w:tcPr>
          <w:p w:rsidR="00987443" w:rsidRPr="00987443" w:rsidRDefault="00987443" w:rsidP="00987443">
            <w:pPr>
              <w:spacing w:after="0" w:line="240" w:lineRule="auto"/>
              <w:jc w:val="center"/>
              <w:rPr>
                <w:rFonts w:ascii="Times New Roman" w:eastAsia="Times New Roman" w:hAnsi="Times New Roman" w:cs="Times New Roman"/>
                <w:sz w:val="24"/>
                <w:szCs w:val="24"/>
                <w:lang w:eastAsia="ru-RU"/>
              </w:rPr>
            </w:pPr>
            <w:r w:rsidRPr="00987443">
              <w:rPr>
                <w:rFonts w:ascii="Times New Roman" w:eastAsia="Times New Roman" w:hAnsi="Times New Roman" w:cs="Times New Roman"/>
                <w:sz w:val="24"/>
                <w:szCs w:val="24"/>
                <w:lang w:eastAsia="ru-RU"/>
              </w:rPr>
              <w:t>2017</w:t>
            </w:r>
          </w:p>
        </w:tc>
      </w:tr>
      <w:tr w:rsidR="00987443" w:rsidRPr="00987443" w:rsidTr="006201B7">
        <w:trPr>
          <w:trHeight w:val="253"/>
        </w:trPr>
        <w:tc>
          <w:tcPr>
            <w:tcW w:w="3261" w:type="dxa"/>
          </w:tcPr>
          <w:p w:rsidR="00987443" w:rsidRPr="00987443" w:rsidRDefault="00987443" w:rsidP="006201B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87443">
              <w:rPr>
                <w:rFonts w:ascii="Times New Roman" w:eastAsia="Times New Roman" w:hAnsi="Times New Roman" w:cs="Times New Roman"/>
                <w:sz w:val="24"/>
                <w:szCs w:val="24"/>
              </w:rPr>
              <w:t>роизводств</w:t>
            </w:r>
            <w:r w:rsidR="006201B7">
              <w:rPr>
                <w:rFonts w:ascii="Times New Roman" w:eastAsia="Times New Roman" w:hAnsi="Times New Roman" w:cs="Times New Roman"/>
                <w:sz w:val="24"/>
                <w:szCs w:val="24"/>
              </w:rPr>
              <w:t>о</w:t>
            </w:r>
            <w:r w:rsidRPr="00987443">
              <w:rPr>
                <w:rFonts w:ascii="Times New Roman" w:eastAsia="Times New Roman" w:hAnsi="Times New Roman" w:cs="Times New Roman"/>
                <w:sz w:val="24"/>
                <w:szCs w:val="24"/>
              </w:rPr>
              <w:t xml:space="preserve"> продукции, тыс. </w:t>
            </w:r>
            <w:r>
              <w:rPr>
                <w:rFonts w:ascii="Times New Roman" w:eastAsia="Times New Roman" w:hAnsi="Times New Roman" w:cs="Times New Roman"/>
                <w:sz w:val="24"/>
                <w:szCs w:val="24"/>
              </w:rPr>
              <w:t>руб</w:t>
            </w:r>
            <w:r w:rsidRPr="00987443">
              <w:rPr>
                <w:rFonts w:ascii="Times New Roman" w:eastAsia="Times New Roman" w:hAnsi="Times New Roman" w:cs="Times New Roman"/>
                <w:sz w:val="24"/>
                <w:szCs w:val="24"/>
              </w:rPr>
              <w:t>.</w:t>
            </w: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8"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r>
      <w:tr w:rsidR="00987443" w:rsidRPr="00987443" w:rsidTr="006201B7">
        <w:trPr>
          <w:trHeight w:val="774"/>
        </w:trPr>
        <w:tc>
          <w:tcPr>
            <w:tcW w:w="3261"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 xml:space="preserve">Абсолютный прирост, тыс. </w:t>
            </w:r>
            <w:r>
              <w:rPr>
                <w:rFonts w:ascii="Times New Roman" w:eastAsia="Times New Roman" w:hAnsi="Times New Roman" w:cs="Times New Roman"/>
                <w:sz w:val="24"/>
                <w:szCs w:val="24"/>
              </w:rPr>
              <w:t>руб</w:t>
            </w:r>
            <w:r w:rsidRPr="00987443">
              <w:rPr>
                <w:rFonts w:ascii="Times New Roman" w:eastAsia="Times New Roman" w:hAnsi="Times New Roman" w:cs="Times New Roman"/>
                <w:sz w:val="24"/>
                <w:szCs w:val="24"/>
              </w:rPr>
              <w:t>.</w:t>
            </w:r>
          </w:p>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базисный</w:t>
            </w:r>
          </w:p>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цепной</w:t>
            </w: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8"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r>
      <w:tr w:rsidR="00987443" w:rsidRPr="00987443" w:rsidTr="006201B7">
        <w:trPr>
          <w:trHeight w:val="774"/>
        </w:trPr>
        <w:tc>
          <w:tcPr>
            <w:tcW w:w="3261"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lastRenderedPageBreak/>
              <w:t>Темп роста, %</w:t>
            </w:r>
          </w:p>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базисный</w:t>
            </w:r>
          </w:p>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цепной</w:t>
            </w: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8"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r>
      <w:tr w:rsidR="00987443" w:rsidRPr="00987443" w:rsidTr="006201B7">
        <w:trPr>
          <w:trHeight w:val="774"/>
        </w:trPr>
        <w:tc>
          <w:tcPr>
            <w:tcW w:w="3261"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Темп прироста, %</w:t>
            </w:r>
          </w:p>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базисный</w:t>
            </w:r>
          </w:p>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цепной</w:t>
            </w: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8"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r>
      <w:tr w:rsidR="00987443" w:rsidRPr="00987443" w:rsidTr="006201B7">
        <w:trPr>
          <w:trHeight w:val="253"/>
        </w:trPr>
        <w:tc>
          <w:tcPr>
            <w:tcW w:w="3261"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Темп наращивания</w:t>
            </w: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8"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r>
      <w:tr w:rsidR="00987443" w:rsidRPr="00987443" w:rsidTr="006201B7">
        <w:trPr>
          <w:trHeight w:val="253"/>
        </w:trPr>
        <w:tc>
          <w:tcPr>
            <w:tcW w:w="3261"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r w:rsidRPr="00987443">
              <w:rPr>
                <w:rFonts w:ascii="Times New Roman" w:eastAsia="Times New Roman" w:hAnsi="Times New Roman" w:cs="Times New Roman"/>
                <w:sz w:val="24"/>
                <w:szCs w:val="24"/>
              </w:rPr>
              <w:t>Абсолютное значение одного процента прироста</w:t>
            </w: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6"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8"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c>
          <w:tcPr>
            <w:tcW w:w="699" w:type="dxa"/>
          </w:tcPr>
          <w:p w:rsidR="00987443" w:rsidRPr="00987443" w:rsidRDefault="00987443" w:rsidP="00987443">
            <w:pPr>
              <w:widowControl w:val="0"/>
              <w:spacing w:after="0" w:line="240" w:lineRule="auto"/>
              <w:rPr>
                <w:rFonts w:ascii="Times New Roman" w:eastAsia="Times New Roman" w:hAnsi="Times New Roman" w:cs="Times New Roman"/>
                <w:sz w:val="24"/>
                <w:szCs w:val="24"/>
              </w:rPr>
            </w:pPr>
          </w:p>
        </w:tc>
      </w:tr>
    </w:tbl>
    <w:p w:rsidR="00987443" w:rsidRPr="006201B7" w:rsidRDefault="00987443" w:rsidP="00047C77">
      <w:pPr>
        <w:spacing w:after="0" w:line="240" w:lineRule="auto"/>
        <w:rPr>
          <w:rFonts w:ascii="Times New Roman" w:hAnsi="Times New Roman" w:cs="Times New Roman"/>
          <w:sz w:val="28"/>
          <w:szCs w:val="28"/>
        </w:rPr>
      </w:pPr>
    </w:p>
    <w:p w:rsidR="00F4004D" w:rsidRPr="006201B7" w:rsidRDefault="00F4004D" w:rsidP="00047C77">
      <w:pPr>
        <w:pStyle w:val="32"/>
        <w:shd w:val="clear" w:color="auto" w:fill="auto"/>
        <w:spacing w:before="0" w:after="0" w:line="240" w:lineRule="auto"/>
        <w:jc w:val="left"/>
        <w:rPr>
          <w:sz w:val="28"/>
          <w:szCs w:val="28"/>
        </w:rPr>
      </w:pPr>
      <w:r w:rsidRPr="006201B7">
        <w:rPr>
          <w:sz w:val="28"/>
          <w:szCs w:val="28"/>
        </w:rPr>
        <w:t>Задача №5</w:t>
      </w:r>
    </w:p>
    <w:p w:rsidR="00F4004D" w:rsidRPr="006201B7" w:rsidRDefault="00F4004D" w:rsidP="006201B7">
      <w:pPr>
        <w:pStyle w:val="a4"/>
        <w:shd w:val="clear" w:color="auto" w:fill="auto"/>
        <w:spacing w:line="240" w:lineRule="auto"/>
        <w:ind w:firstLine="708"/>
        <w:rPr>
          <w:sz w:val="28"/>
          <w:szCs w:val="28"/>
        </w:rPr>
      </w:pPr>
      <w:r w:rsidRPr="006201B7">
        <w:rPr>
          <w:sz w:val="28"/>
          <w:szCs w:val="28"/>
        </w:rPr>
        <w:t>Динамика цен и объема продаж товаров характеризуется следующими данными:</w:t>
      </w:r>
    </w:p>
    <w:p w:rsidR="00F4004D" w:rsidRPr="006201B7" w:rsidRDefault="003D72A5" w:rsidP="003D72A5">
      <w:pPr>
        <w:pStyle w:val="22"/>
        <w:shd w:val="clear" w:color="auto" w:fill="auto"/>
        <w:tabs>
          <w:tab w:val="left" w:pos="738"/>
        </w:tabs>
        <w:spacing w:before="0" w:line="240" w:lineRule="auto"/>
        <w:ind w:left="380" w:firstLine="0"/>
        <w:jc w:val="right"/>
        <w:rPr>
          <w:sz w:val="28"/>
          <w:szCs w:val="28"/>
        </w:rPr>
      </w:pPr>
      <w:r>
        <w:rPr>
          <w:sz w:val="28"/>
          <w:szCs w:val="28"/>
        </w:rPr>
        <w:t xml:space="preserve">Таблица </w:t>
      </w:r>
      <w:r w:rsidR="001A485F">
        <w:rPr>
          <w:sz w:val="28"/>
          <w:szCs w:val="28"/>
        </w:rPr>
        <w:t>5.</w:t>
      </w:r>
      <w:r>
        <w:rPr>
          <w:sz w:val="28"/>
          <w:szCs w:val="28"/>
        </w:rPr>
        <w:t>25</w:t>
      </w:r>
    </w:p>
    <w:tbl>
      <w:tblPr>
        <w:tblpPr w:leftFromText="180" w:rightFromText="180" w:vertAnchor="text" w:horzAnchor="page" w:tblpX="1679" w:tblpY="42"/>
        <w:tblOverlap w:val="never"/>
        <w:tblW w:w="945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03"/>
        <w:gridCol w:w="2976"/>
        <w:gridCol w:w="1276"/>
        <w:gridCol w:w="1276"/>
        <w:gridCol w:w="1437"/>
        <w:gridCol w:w="1491"/>
      </w:tblGrid>
      <w:tr w:rsidR="00F4004D" w:rsidRPr="006201B7" w:rsidTr="003D72A5">
        <w:trPr>
          <w:trHeight w:hRule="exact" w:val="671"/>
        </w:trPr>
        <w:tc>
          <w:tcPr>
            <w:tcW w:w="1003" w:type="dxa"/>
            <w:vMerge w:val="restart"/>
            <w:shd w:val="clear" w:color="auto" w:fill="FFFFFF"/>
            <w:vAlign w:val="bottom"/>
          </w:tcPr>
          <w:p w:rsidR="00F4004D" w:rsidRPr="006201B7" w:rsidRDefault="00F4004D" w:rsidP="003D72A5">
            <w:pPr>
              <w:pStyle w:val="22"/>
              <w:shd w:val="clear" w:color="auto" w:fill="auto"/>
              <w:spacing w:before="0" w:line="240" w:lineRule="auto"/>
              <w:ind w:firstLine="0"/>
              <w:jc w:val="center"/>
              <w:rPr>
                <w:rStyle w:val="285pt"/>
                <w:sz w:val="24"/>
                <w:szCs w:val="24"/>
              </w:rPr>
            </w:pPr>
            <w:r w:rsidRPr="006201B7">
              <w:rPr>
                <w:rStyle w:val="285pt"/>
                <w:sz w:val="24"/>
                <w:szCs w:val="24"/>
              </w:rPr>
              <w:t>№</w:t>
            </w:r>
          </w:p>
          <w:p w:rsidR="00F4004D" w:rsidRPr="006201B7" w:rsidRDefault="00F4004D" w:rsidP="003D72A5">
            <w:pPr>
              <w:pStyle w:val="22"/>
              <w:shd w:val="clear" w:color="auto" w:fill="auto"/>
              <w:spacing w:before="0" w:line="240" w:lineRule="auto"/>
              <w:ind w:firstLine="0"/>
              <w:jc w:val="center"/>
              <w:rPr>
                <w:sz w:val="24"/>
                <w:szCs w:val="24"/>
              </w:rPr>
            </w:pPr>
            <w:r w:rsidRPr="006201B7">
              <w:rPr>
                <w:rStyle w:val="285pt"/>
                <w:sz w:val="24"/>
                <w:szCs w:val="24"/>
              </w:rPr>
              <w:t>варианта</w:t>
            </w:r>
          </w:p>
        </w:tc>
        <w:tc>
          <w:tcPr>
            <w:tcW w:w="2976" w:type="dxa"/>
            <w:vMerge w:val="restart"/>
            <w:shd w:val="clear" w:color="auto" w:fill="FFFFFF"/>
            <w:vAlign w:val="center"/>
          </w:tcPr>
          <w:p w:rsidR="00F4004D" w:rsidRPr="006201B7" w:rsidRDefault="00F4004D" w:rsidP="003D72A5">
            <w:pPr>
              <w:pStyle w:val="22"/>
              <w:shd w:val="clear" w:color="auto" w:fill="auto"/>
              <w:spacing w:before="0" w:line="240" w:lineRule="auto"/>
              <w:ind w:firstLine="0"/>
              <w:jc w:val="center"/>
              <w:rPr>
                <w:sz w:val="24"/>
                <w:szCs w:val="24"/>
              </w:rPr>
            </w:pPr>
            <w:r w:rsidRPr="006201B7">
              <w:rPr>
                <w:rStyle w:val="285pt"/>
                <w:sz w:val="24"/>
                <w:szCs w:val="24"/>
              </w:rPr>
              <w:t>Вид товара</w:t>
            </w:r>
          </w:p>
        </w:tc>
        <w:tc>
          <w:tcPr>
            <w:tcW w:w="2552" w:type="dxa"/>
            <w:gridSpan w:val="2"/>
            <w:shd w:val="clear" w:color="auto" w:fill="FFFFFF"/>
            <w:vAlign w:val="center"/>
          </w:tcPr>
          <w:p w:rsidR="00F4004D" w:rsidRPr="006201B7" w:rsidRDefault="00F4004D" w:rsidP="003D72A5">
            <w:pPr>
              <w:pStyle w:val="22"/>
              <w:shd w:val="clear" w:color="auto" w:fill="auto"/>
              <w:spacing w:before="0" w:line="240" w:lineRule="auto"/>
              <w:ind w:firstLine="0"/>
              <w:jc w:val="center"/>
              <w:rPr>
                <w:sz w:val="24"/>
                <w:szCs w:val="24"/>
              </w:rPr>
            </w:pPr>
            <w:r w:rsidRPr="006201B7">
              <w:rPr>
                <w:rStyle w:val="285pt"/>
                <w:sz w:val="24"/>
                <w:szCs w:val="24"/>
              </w:rPr>
              <w:t>Продано товаров, тыс. единиц</w:t>
            </w:r>
          </w:p>
        </w:tc>
        <w:tc>
          <w:tcPr>
            <w:tcW w:w="2928" w:type="dxa"/>
            <w:gridSpan w:val="2"/>
            <w:shd w:val="clear" w:color="auto" w:fill="FFFFFF"/>
            <w:vAlign w:val="center"/>
          </w:tcPr>
          <w:p w:rsidR="00F4004D" w:rsidRPr="006201B7" w:rsidRDefault="00F4004D" w:rsidP="003D72A5">
            <w:pPr>
              <w:pStyle w:val="22"/>
              <w:shd w:val="clear" w:color="auto" w:fill="auto"/>
              <w:spacing w:before="0" w:line="240" w:lineRule="auto"/>
              <w:ind w:firstLine="0"/>
              <w:jc w:val="center"/>
              <w:rPr>
                <w:sz w:val="24"/>
                <w:szCs w:val="24"/>
              </w:rPr>
            </w:pPr>
            <w:r w:rsidRPr="006201B7">
              <w:rPr>
                <w:rStyle w:val="285pt"/>
                <w:sz w:val="24"/>
                <w:szCs w:val="24"/>
              </w:rPr>
              <w:t>Цена единицы товара, тыс. руб.</w:t>
            </w:r>
          </w:p>
        </w:tc>
      </w:tr>
      <w:tr w:rsidR="00F4004D" w:rsidRPr="006201B7" w:rsidTr="003D72A5">
        <w:trPr>
          <w:trHeight w:hRule="exact" w:val="670"/>
        </w:trPr>
        <w:tc>
          <w:tcPr>
            <w:tcW w:w="1003" w:type="dxa"/>
            <w:vMerge/>
            <w:shd w:val="clear" w:color="auto" w:fill="FFFFFF"/>
          </w:tcPr>
          <w:p w:rsidR="00F4004D" w:rsidRPr="006201B7" w:rsidRDefault="00F4004D" w:rsidP="003D72A5">
            <w:pPr>
              <w:pStyle w:val="22"/>
              <w:shd w:val="clear" w:color="auto" w:fill="auto"/>
              <w:spacing w:before="0" w:line="240" w:lineRule="auto"/>
              <w:ind w:firstLine="0"/>
              <w:jc w:val="center"/>
              <w:rPr>
                <w:sz w:val="24"/>
                <w:szCs w:val="24"/>
              </w:rPr>
            </w:pPr>
          </w:p>
        </w:tc>
        <w:tc>
          <w:tcPr>
            <w:tcW w:w="2976" w:type="dxa"/>
            <w:vMerge/>
            <w:shd w:val="clear" w:color="auto" w:fill="FFFFFF"/>
            <w:vAlign w:val="center"/>
          </w:tcPr>
          <w:p w:rsidR="00F4004D" w:rsidRPr="006201B7" w:rsidRDefault="00F4004D" w:rsidP="003D72A5">
            <w:pPr>
              <w:spacing w:after="0" w:line="240" w:lineRule="auto"/>
              <w:rPr>
                <w:rFonts w:ascii="Times New Roman" w:hAnsi="Times New Roman" w:cs="Times New Roman"/>
                <w:sz w:val="24"/>
                <w:szCs w:val="24"/>
              </w:rPr>
            </w:pPr>
          </w:p>
        </w:tc>
        <w:tc>
          <w:tcPr>
            <w:tcW w:w="1276" w:type="dxa"/>
            <w:shd w:val="clear" w:color="auto" w:fill="FFFFFF"/>
            <w:vAlign w:val="center"/>
          </w:tcPr>
          <w:p w:rsidR="00F4004D" w:rsidRPr="006201B7" w:rsidRDefault="00F4004D" w:rsidP="003D72A5">
            <w:pPr>
              <w:pStyle w:val="22"/>
              <w:shd w:val="clear" w:color="auto" w:fill="auto"/>
              <w:spacing w:before="0" w:line="240" w:lineRule="auto"/>
              <w:ind w:left="200" w:firstLine="0"/>
              <w:jc w:val="center"/>
              <w:rPr>
                <w:sz w:val="24"/>
                <w:szCs w:val="24"/>
              </w:rPr>
            </w:pPr>
            <w:r w:rsidRPr="006201B7">
              <w:rPr>
                <w:rStyle w:val="285pt"/>
                <w:sz w:val="24"/>
                <w:szCs w:val="24"/>
              </w:rPr>
              <w:t>Базисный</w:t>
            </w:r>
          </w:p>
          <w:p w:rsidR="00F4004D" w:rsidRPr="006201B7" w:rsidRDefault="00F4004D" w:rsidP="003D72A5">
            <w:pPr>
              <w:pStyle w:val="22"/>
              <w:shd w:val="clear" w:color="auto" w:fill="auto"/>
              <w:spacing w:before="0" w:line="240" w:lineRule="auto"/>
              <w:ind w:firstLine="0"/>
              <w:jc w:val="center"/>
              <w:rPr>
                <w:sz w:val="24"/>
                <w:szCs w:val="24"/>
              </w:rPr>
            </w:pPr>
            <w:r w:rsidRPr="006201B7">
              <w:rPr>
                <w:rStyle w:val="285pt"/>
                <w:sz w:val="24"/>
                <w:szCs w:val="24"/>
              </w:rPr>
              <w:t>период</w:t>
            </w:r>
          </w:p>
        </w:tc>
        <w:tc>
          <w:tcPr>
            <w:tcW w:w="1276" w:type="dxa"/>
            <w:shd w:val="clear" w:color="auto" w:fill="FFFFFF"/>
            <w:vAlign w:val="center"/>
          </w:tcPr>
          <w:p w:rsidR="00F4004D" w:rsidRPr="006201B7" w:rsidRDefault="00F4004D" w:rsidP="003D72A5">
            <w:pPr>
              <w:pStyle w:val="22"/>
              <w:shd w:val="clear" w:color="auto" w:fill="auto"/>
              <w:spacing w:before="0" w:line="240" w:lineRule="auto"/>
              <w:ind w:left="180" w:firstLine="0"/>
              <w:jc w:val="center"/>
              <w:rPr>
                <w:sz w:val="24"/>
                <w:szCs w:val="24"/>
              </w:rPr>
            </w:pPr>
            <w:r w:rsidRPr="006201B7">
              <w:rPr>
                <w:rStyle w:val="285pt"/>
                <w:sz w:val="24"/>
                <w:szCs w:val="24"/>
              </w:rPr>
              <w:t>Отчетный</w:t>
            </w:r>
          </w:p>
          <w:p w:rsidR="00F4004D" w:rsidRPr="006201B7" w:rsidRDefault="00F4004D" w:rsidP="003D72A5">
            <w:pPr>
              <w:pStyle w:val="22"/>
              <w:shd w:val="clear" w:color="auto" w:fill="auto"/>
              <w:spacing w:before="0" w:line="240" w:lineRule="auto"/>
              <w:ind w:firstLine="0"/>
              <w:jc w:val="center"/>
              <w:rPr>
                <w:sz w:val="24"/>
                <w:szCs w:val="24"/>
              </w:rPr>
            </w:pPr>
            <w:r w:rsidRPr="006201B7">
              <w:rPr>
                <w:rStyle w:val="285pt"/>
                <w:sz w:val="24"/>
                <w:szCs w:val="24"/>
              </w:rPr>
              <w:t>период</w:t>
            </w:r>
          </w:p>
        </w:tc>
        <w:tc>
          <w:tcPr>
            <w:tcW w:w="1437" w:type="dxa"/>
            <w:shd w:val="clear" w:color="auto" w:fill="FFFFFF"/>
            <w:vAlign w:val="center"/>
          </w:tcPr>
          <w:p w:rsidR="00F4004D" w:rsidRPr="006201B7" w:rsidRDefault="00F4004D" w:rsidP="003D72A5">
            <w:pPr>
              <w:pStyle w:val="22"/>
              <w:shd w:val="clear" w:color="auto" w:fill="auto"/>
              <w:spacing w:before="0" w:line="240" w:lineRule="auto"/>
              <w:ind w:left="200" w:firstLine="0"/>
              <w:jc w:val="center"/>
              <w:rPr>
                <w:sz w:val="24"/>
                <w:szCs w:val="24"/>
              </w:rPr>
            </w:pPr>
            <w:r w:rsidRPr="006201B7">
              <w:rPr>
                <w:rStyle w:val="285pt"/>
                <w:sz w:val="24"/>
                <w:szCs w:val="24"/>
              </w:rPr>
              <w:t>Базисный</w:t>
            </w:r>
          </w:p>
          <w:p w:rsidR="00F4004D" w:rsidRPr="006201B7" w:rsidRDefault="00F4004D" w:rsidP="003D72A5">
            <w:pPr>
              <w:pStyle w:val="22"/>
              <w:shd w:val="clear" w:color="auto" w:fill="auto"/>
              <w:spacing w:before="0" w:line="240" w:lineRule="auto"/>
              <w:ind w:firstLine="0"/>
              <w:jc w:val="center"/>
              <w:rPr>
                <w:sz w:val="24"/>
                <w:szCs w:val="24"/>
              </w:rPr>
            </w:pPr>
            <w:r w:rsidRPr="006201B7">
              <w:rPr>
                <w:rStyle w:val="285pt"/>
                <w:sz w:val="24"/>
                <w:szCs w:val="24"/>
              </w:rPr>
              <w:t>период</w:t>
            </w:r>
          </w:p>
        </w:tc>
        <w:tc>
          <w:tcPr>
            <w:tcW w:w="1491" w:type="dxa"/>
            <w:shd w:val="clear" w:color="auto" w:fill="FFFFFF"/>
            <w:vAlign w:val="center"/>
          </w:tcPr>
          <w:p w:rsidR="00F4004D" w:rsidRPr="006201B7" w:rsidRDefault="00F4004D" w:rsidP="003D72A5">
            <w:pPr>
              <w:pStyle w:val="22"/>
              <w:shd w:val="clear" w:color="auto" w:fill="auto"/>
              <w:spacing w:before="0" w:line="240" w:lineRule="auto"/>
              <w:ind w:left="180" w:firstLine="0"/>
              <w:jc w:val="center"/>
              <w:rPr>
                <w:sz w:val="24"/>
                <w:szCs w:val="24"/>
              </w:rPr>
            </w:pPr>
            <w:r w:rsidRPr="006201B7">
              <w:rPr>
                <w:rStyle w:val="285pt"/>
                <w:sz w:val="24"/>
                <w:szCs w:val="24"/>
              </w:rPr>
              <w:t>Отчетный</w:t>
            </w:r>
          </w:p>
          <w:p w:rsidR="00F4004D" w:rsidRPr="006201B7" w:rsidRDefault="00F4004D" w:rsidP="003D72A5">
            <w:pPr>
              <w:pStyle w:val="22"/>
              <w:shd w:val="clear" w:color="auto" w:fill="auto"/>
              <w:spacing w:before="0" w:line="240" w:lineRule="auto"/>
              <w:ind w:firstLine="0"/>
              <w:jc w:val="center"/>
              <w:rPr>
                <w:sz w:val="24"/>
                <w:szCs w:val="24"/>
              </w:rPr>
            </w:pPr>
            <w:r w:rsidRPr="006201B7">
              <w:rPr>
                <w:rStyle w:val="285pt"/>
                <w:sz w:val="24"/>
                <w:szCs w:val="24"/>
              </w:rPr>
              <w:t>период</w:t>
            </w:r>
          </w:p>
        </w:tc>
      </w:tr>
      <w:tr w:rsidR="006201B7" w:rsidRPr="006201B7" w:rsidTr="003D72A5">
        <w:trPr>
          <w:trHeight w:hRule="exact" w:val="369"/>
        </w:trPr>
        <w:tc>
          <w:tcPr>
            <w:tcW w:w="1003" w:type="dxa"/>
            <w:vMerge w:val="restart"/>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1, 9</w:t>
            </w:r>
          </w:p>
        </w:tc>
        <w:tc>
          <w:tcPr>
            <w:tcW w:w="2976" w:type="dxa"/>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Бетон</w:t>
            </w:r>
            <w:r>
              <w:rPr>
                <w:rStyle w:val="285pt"/>
                <w:sz w:val="24"/>
                <w:szCs w:val="24"/>
              </w:rPr>
              <w:t xml:space="preserve"> </w:t>
            </w:r>
            <w:r w:rsidRPr="006201B7">
              <w:rPr>
                <w:rStyle w:val="285pt"/>
                <w:sz w:val="24"/>
                <w:szCs w:val="24"/>
              </w:rPr>
              <w:t>М-100</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5,6</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4,8</w:t>
            </w:r>
          </w:p>
        </w:tc>
        <w:tc>
          <w:tcPr>
            <w:tcW w:w="1437"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2,70</w:t>
            </w:r>
          </w:p>
        </w:tc>
        <w:tc>
          <w:tcPr>
            <w:tcW w:w="1491"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2,90</w:t>
            </w:r>
          </w:p>
        </w:tc>
      </w:tr>
      <w:tr w:rsidR="006201B7" w:rsidRPr="006201B7" w:rsidTr="003D72A5">
        <w:trPr>
          <w:trHeight w:hRule="exact" w:val="347"/>
        </w:trPr>
        <w:tc>
          <w:tcPr>
            <w:tcW w:w="1003" w:type="dxa"/>
            <w:vMerge/>
            <w:shd w:val="clear" w:color="auto" w:fill="FFFFFF"/>
            <w:vAlign w:val="center"/>
          </w:tcPr>
          <w:p w:rsidR="006201B7" w:rsidRPr="006201B7" w:rsidRDefault="006201B7" w:rsidP="003D72A5">
            <w:pPr>
              <w:spacing w:after="0" w:line="240" w:lineRule="auto"/>
              <w:jc w:val="center"/>
              <w:rPr>
                <w:rFonts w:ascii="Times New Roman" w:hAnsi="Times New Roman" w:cs="Times New Roman"/>
                <w:sz w:val="24"/>
                <w:szCs w:val="24"/>
              </w:rPr>
            </w:pPr>
          </w:p>
        </w:tc>
        <w:tc>
          <w:tcPr>
            <w:tcW w:w="2976" w:type="dxa"/>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Бетон М-350</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3,2</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3,0</w:t>
            </w:r>
          </w:p>
        </w:tc>
        <w:tc>
          <w:tcPr>
            <w:tcW w:w="1437"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4,30</w:t>
            </w:r>
          </w:p>
        </w:tc>
        <w:tc>
          <w:tcPr>
            <w:tcW w:w="1491"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4,40</w:t>
            </w:r>
          </w:p>
        </w:tc>
      </w:tr>
      <w:tr w:rsidR="006201B7" w:rsidRPr="006201B7" w:rsidTr="003D72A5">
        <w:trPr>
          <w:trHeight w:hRule="exact" w:val="350"/>
        </w:trPr>
        <w:tc>
          <w:tcPr>
            <w:tcW w:w="1003" w:type="dxa"/>
            <w:vMerge w:val="restart"/>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2,8</w:t>
            </w:r>
          </w:p>
        </w:tc>
        <w:tc>
          <w:tcPr>
            <w:tcW w:w="2976" w:type="dxa"/>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Бетон</w:t>
            </w:r>
            <w:r>
              <w:rPr>
                <w:rStyle w:val="285pt"/>
                <w:sz w:val="24"/>
                <w:szCs w:val="24"/>
              </w:rPr>
              <w:t xml:space="preserve"> </w:t>
            </w:r>
            <w:r w:rsidRPr="006201B7">
              <w:rPr>
                <w:rStyle w:val="285pt"/>
                <w:sz w:val="24"/>
                <w:szCs w:val="24"/>
              </w:rPr>
              <w:t>М-400</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8,5</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7,8</w:t>
            </w:r>
          </w:p>
        </w:tc>
        <w:tc>
          <w:tcPr>
            <w:tcW w:w="1437"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4,80</w:t>
            </w:r>
          </w:p>
        </w:tc>
        <w:tc>
          <w:tcPr>
            <w:tcW w:w="1491"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4,70</w:t>
            </w:r>
          </w:p>
        </w:tc>
      </w:tr>
      <w:tr w:rsidR="006201B7" w:rsidRPr="006201B7" w:rsidTr="003D72A5">
        <w:trPr>
          <w:trHeight w:hRule="exact" w:val="285"/>
        </w:trPr>
        <w:tc>
          <w:tcPr>
            <w:tcW w:w="1003" w:type="dxa"/>
            <w:vMerge/>
            <w:shd w:val="clear" w:color="auto" w:fill="FFFFFF"/>
            <w:vAlign w:val="center"/>
          </w:tcPr>
          <w:p w:rsidR="006201B7" w:rsidRPr="006201B7" w:rsidRDefault="006201B7" w:rsidP="003D72A5">
            <w:pPr>
              <w:spacing w:after="0" w:line="240" w:lineRule="auto"/>
              <w:jc w:val="center"/>
              <w:rPr>
                <w:rFonts w:ascii="Times New Roman" w:hAnsi="Times New Roman" w:cs="Times New Roman"/>
                <w:sz w:val="24"/>
                <w:szCs w:val="24"/>
              </w:rPr>
            </w:pPr>
          </w:p>
        </w:tc>
        <w:tc>
          <w:tcPr>
            <w:tcW w:w="2976" w:type="dxa"/>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Бетон М-300</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2,9</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3,2</w:t>
            </w:r>
          </w:p>
        </w:tc>
        <w:tc>
          <w:tcPr>
            <w:tcW w:w="1437"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3,90</w:t>
            </w:r>
          </w:p>
        </w:tc>
        <w:tc>
          <w:tcPr>
            <w:tcW w:w="1491"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4,10</w:t>
            </w:r>
          </w:p>
        </w:tc>
      </w:tr>
      <w:tr w:rsidR="006201B7" w:rsidRPr="006201B7" w:rsidTr="003D72A5">
        <w:trPr>
          <w:trHeight w:hRule="exact" w:val="587"/>
        </w:trPr>
        <w:tc>
          <w:tcPr>
            <w:tcW w:w="1003" w:type="dxa"/>
            <w:vMerge w:val="restart"/>
            <w:shd w:val="clear" w:color="auto" w:fill="FFFFFF"/>
            <w:vAlign w:val="center"/>
          </w:tcPr>
          <w:p w:rsidR="006201B7" w:rsidRPr="006201B7" w:rsidRDefault="006201B7" w:rsidP="00206011">
            <w:pPr>
              <w:pStyle w:val="22"/>
              <w:shd w:val="clear" w:color="auto" w:fill="auto"/>
              <w:spacing w:before="0" w:line="240" w:lineRule="auto"/>
              <w:ind w:firstLine="0"/>
              <w:jc w:val="center"/>
              <w:rPr>
                <w:sz w:val="24"/>
                <w:szCs w:val="24"/>
              </w:rPr>
            </w:pPr>
            <w:r w:rsidRPr="006201B7">
              <w:rPr>
                <w:rStyle w:val="285pt"/>
                <w:sz w:val="24"/>
                <w:szCs w:val="24"/>
              </w:rPr>
              <w:t>3, 0</w:t>
            </w:r>
          </w:p>
        </w:tc>
        <w:tc>
          <w:tcPr>
            <w:tcW w:w="2976" w:type="dxa"/>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Фундаментные блоки ФБС 24-3-6</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32,0</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20,9</w:t>
            </w:r>
          </w:p>
        </w:tc>
        <w:tc>
          <w:tcPr>
            <w:tcW w:w="1437"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1,60</w:t>
            </w:r>
          </w:p>
        </w:tc>
        <w:tc>
          <w:tcPr>
            <w:tcW w:w="1491"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1,70</w:t>
            </w:r>
          </w:p>
        </w:tc>
      </w:tr>
      <w:tr w:rsidR="006201B7" w:rsidRPr="006201B7" w:rsidTr="003D72A5">
        <w:trPr>
          <w:trHeight w:hRule="exact" w:val="581"/>
        </w:trPr>
        <w:tc>
          <w:tcPr>
            <w:tcW w:w="1003" w:type="dxa"/>
            <w:vMerge/>
            <w:shd w:val="clear" w:color="auto" w:fill="FFFFFF"/>
            <w:vAlign w:val="center"/>
          </w:tcPr>
          <w:p w:rsidR="006201B7" w:rsidRPr="006201B7" w:rsidRDefault="006201B7" w:rsidP="003D72A5">
            <w:pPr>
              <w:spacing w:after="0" w:line="240" w:lineRule="auto"/>
              <w:jc w:val="center"/>
              <w:rPr>
                <w:rFonts w:ascii="Times New Roman" w:hAnsi="Times New Roman" w:cs="Times New Roman"/>
                <w:sz w:val="24"/>
                <w:szCs w:val="24"/>
              </w:rPr>
            </w:pPr>
          </w:p>
        </w:tc>
        <w:tc>
          <w:tcPr>
            <w:tcW w:w="2976" w:type="dxa"/>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Фундаментные блоки ФБС 12-5-6</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22,0</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34,8</w:t>
            </w:r>
          </w:p>
        </w:tc>
        <w:tc>
          <w:tcPr>
            <w:tcW w:w="1437"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1,54</w:t>
            </w:r>
          </w:p>
        </w:tc>
        <w:tc>
          <w:tcPr>
            <w:tcW w:w="1491"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1,65</w:t>
            </w:r>
          </w:p>
        </w:tc>
      </w:tr>
      <w:tr w:rsidR="006201B7" w:rsidRPr="006201B7" w:rsidTr="003D72A5">
        <w:trPr>
          <w:trHeight w:hRule="exact" w:val="561"/>
        </w:trPr>
        <w:tc>
          <w:tcPr>
            <w:tcW w:w="1003" w:type="dxa"/>
            <w:vMerge w:val="restart"/>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4,6</w:t>
            </w:r>
          </w:p>
        </w:tc>
        <w:tc>
          <w:tcPr>
            <w:tcW w:w="2976" w:type="dxa"/>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Перемычки</w:t>
            </w:r>
          </w:p>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1ПБ-13-1</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11,2</w:t>
            </w:r>
          </w:p>
        </w:tc>
        <w:tc>
          <w:tcPr>
            <w:tcW w:w="1276"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10,9</w:t>
            </w:r>
          </w:p>
        </w:tc>
        <w:tc>
          <w:tcPr>
            <w:tcW w:w="1437"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0,28</w:t>
            </w:r>
          </w:p>
        </w:tc>
        <w:tc>
          <w:tcPr>
            <w:tcW w:w="1491" w:type="dxa"/>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0,29</w:t>
            </w:r>
          </w:p>
        </w:tc>
      </w:tr>
      <w:tr w:rsidR="006201B7" w:rsidRPr="006201B7" w:rsidTr="003D72A5">
        <w:trPr>
          <w:trHeight w:hRule="exact" w:val="570"/>
        </w:trPr>
        <w:tc>
          <w:tcPr>
            <w:tcW w:w="1003" w:type="dxa"/>
            <w:vMerge/>
            <w:tcBorders>
              <w:bottom w:val="single" w:sz="4" w:space="0" w:color="auto"/>
            </w:tcBorders>
            <w:shd w:val="clear" w:color="auto" w:fill="FFFFFF"/>
            <w:vAlign w:val="center"/>
          </w:tcPr>
          <w:p w:rsidR="006201B7" w:rsidRPr="006201B7" w:rsidRDefault="006201B7" w:rsidP="003D72A5">
            <w:pPr>
              <w:spacing w:after="0" w:line="240" w:lineRule="auto"/>
              <w:jc w:val="center"/>
              <w:rPr>
                <w:rFonts w:ascii="Times New Roman" w:hAnsi="Times New Roman" w:cs="Times New Roman"/>
                <w:sz w:val="24"/>
                <w:szCs w:val="24"/>
              </w:rPr>
            </w:pPr>
          </w:p>
        </w:tc>
        <w:tc>
          <w:tcPr>
            <w:tcW w:w="29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Перемычки</w:t>
            </w:r>
          </w:p>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ЗПБ-13-37</w:t>
            </w:r>
          </w:p>
        </w:tc>
        <w:tc>
          <w:tcPr>
            <w:tcW w:w="12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25,0</w:t>
            </w:r>
          </w:p>
        </w:tc>
        <w:tc>
          <w:tcPr>
            <w:tcW w:w="12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20,0</w:t>
            </w:r>
          </w:p>
        </w:tc>
        <w:tc>
          <w:tcPr>
            <w:tcW w:w="1437"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0,79</w:t>
            </w:r>
          </w:p>
        </w:tc>
        <w:tc>
          <w:tcPr>
            <w:tcW w:w="1491"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0,85</w:t>
            </w:r>
          </w:p>
        </w:tc>
      </w:tr>
      <w:tr w:rsidR="006201B7" w:rsidRPr="006201B7" w:rsidTr="003D72A5">
        <w:trPr>
          <w:trHeight w:hRule="exact" w:val="690"/>
        </w:trPr>
        <w:tc>
          <w:tcPr>
            <w:tcW w:w="1003" w:type="dxa"/>
            <w:vMerge w:val="restart"/>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5,7</w:t>
            </w:r>
          </w:p>
        </w:tc>
        <w:tc>
          <w:tcPr>
            <w:tcW w:w="29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Лестничные сту</w:t>
            </w:r>
            <w:r w:rsidRPr="006201B7">
              <w:rPr>
                <w:rStyle w:val="285pt"/>
                <w:sz w:val="24"/>
                <w:szCs w:val="24"/>
              </w:rPr>
              <w:softHyphen/>
              <w:t>пени</w:t>
            </w:r>
          </w:p>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1ЛФМ 27-12-14</w:t>
            </w:r>
          </w:p>
        </w:tc>
        <w:tc>
          <w:tcPr>
            <w:tcW w:w="12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25,0</w:t>
            </w:r>
          </w:p>
        </w:tc>
        <w:tc>
          <w:tcPr>
            <w:tcW w:w="12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30,0</w:t>
            </w:r>
          </w:p>
        </w:tc>
        <w:tc>
          <w:tcPr>
            <w:tcW w:w="1437"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11,80</w:t>
            </w:r>
          </w:p>
        </w:tc>
        <w:tc>
          <w:tcPr>
            <w:tcW w:w="1491"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11,81</w:t>
            </w:r>
          </w:p>
        </w:tc>
      </w:tr>
      <w:tr w:rsidR="006201B7" w:rsidRPr="006201B7" w:rsidTr="003D72A5">
        <w:trPr>
          <w:trHeight w:hRule="exact" w:val="713"/>
        </w:trPr>
        <w:tc>
          <w:tcPr>
            <w:tcW w:w="1003" w:type="dxa"/>
            <w:vMerge/>
            <w:tcBorders>
              <w:bottom w:val="single" w:sz="4" w:space="0" w:color="auto"/>
            </w:tcBorders>
            <w:shd w:val="clear" w:color="auto" w:fill="FFFFFF"/>
          </w:tcPr>
          <w:p w:rsidR="006201B7" w:rsidRPr="006201B7" w:rsidRDefault="006201B7" w:rsidP="003D72A5">
            <w:pPr>
              <w:pStyle w:val="22"/>
              <w:shd w:val="clear" w:color="auto" w:fill="auto"/>
              <w:spacing w:before="0" w:line="240" w:lineRule="auto"/>
              <w:ind w:firstLine="0"/>
              <w:jc w:val="center"/>
              <w:rPr>
                <w:rStyle w:val="285pt"/>
                <w:sz w:val="24"/>
                <w:szCs w:val="24"/>
              </w:rPr>
            </w:pPr>
          </w:p>
        </w:tc>
        <w:tc>
          <w:tcPr>
            <w:tcW w:w="29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Лестничные сту</w:t>
            </w:r>
            <w:r w:rsidRPr="006201B7">
              <w:rPr>
                <w:rStyle w:val="285pt"/>
                <w:sz w:val="24"/>
                <w:szCs w:val="24"/>
              </w:rPr>
              <w:softHyphen/>
              <w:t>пени</w:t>
            </w:r>
          </w:p>
          <w:p w:rsidR="006201B7" w:rsidRPr="006201B7" w:rsidRDefault="006201B7" w:rsidP="003D72A5">
            <w:pPr>
              <w:pStyle w:val="22"/>
              <w:shd w:val="clear" w:color="auto" w:fill="auto"/>
              <w:spacing w:before="0" w:line="240" w:lineRule="auto"/>
              <w:ind w:firstLine="0"/>
              <w:jc w:val="left"/>
              <w:rPr>
                <w:sz w:val="24"/>
                <w:szCs w:val="24"/>
              </w:rPr>
            </w:pPr>
            <w:r w:rsidRPr="006201B7">
              <w:rPr>
                <w:rStyle w:val="285pt"/>
                <w:sz w:val="24"/>
                <w:szCs w:val="24"/>
              </w:rPr>
              <w:t>2ЛФМ 28-11-14</w:t>
            </w:r>
          </w:p>
        </w:tc>
        <w:tc>
          <w:tcPr>
            <w:tcW w:w="12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50,0</w:t>
            </w:r>
          </w:p>
        </w:tc>
        <w:tc>
          <w:tcPr>
            <w:tcW w:w="1276"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60,0</w:t>
            </w:r>
          </w:p>
        </w:tc>
        <w:tc>
          <w:tcPr>
            <w:tcW w:w="1437"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11,00</w:t>
            </w:r>
          </w:p>
        </w:tc>
        <w:tc>
          <w:tcPr>
            <w:tcW w:w="1491" w:type="dxa"/>
            <w:tcBorders>
              <w:bottom w:val="single" w:sz="4" w:space="0" w:color="auto"/>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sz w:val="24"/>
                <w:szCs w:val="24"/>
              </w:rPr>
            </w:pPr>
            <w:r w:rsidRPr="006201B7">
              <w:rPr>
                <w:rStyle w:val="285pt"/>
                <w:sz w:val="24"/>
                <w:szCs w:val="24"/>
              </w:rPr>
              <w:t>11,10</w:t>
            </w:r>
          </w:p>
        </w:tc>
      </w:tr>
      <w:tr w:rsidR="006201B7" w:rsidRPr="006201B7" w:rsidTr="003D72A5">
        <w:trPr>
          <w:trHeight w:hRule="exact" w:val="92"/>
        </w:trPr>
        <w:tc>
          <w:tcPr>
            <w:tcW w:w="1003" w:type="dxa"/>
            <w:tcBorders>
              <w:top w:val="single" w:sz="4" w:space="0" w:color="auto"/>
              <w:left w:val="nil"/>
              <w:bottom w:val="nil"/>
              <w:right w:val="nil"/>
            </w:tcBorders>
            <w:shd w:val="clear" w:color="auto" w:fill="FFFFFF"/>
          </w:tcPr>
          <w:p w:rsidR="006201B7" w:rsidRPr="006201B7" w:rsidRDefault="006201B7" w:rsidP="003D72A5">
            <w:pPr>
              <w:pStyle w:val="22"/>
              <w:shd w:val="clear" w:color="auto" w:fill="auto"/>
              <w:spacing w:before="0" w:line="240" w:lineRule="auto"/>
              <w:ind w:firstLine="0"/>
              <w:jc w:val="center"/>
              <w:rPr>
                <w:rStyle w:val="285pt"/>
                <w:sz w:val="24"/>
                <w:szCs w:val="24"/>
              </w:rPr>
            </w:pPr>
          </w:p>
        </w:tc>
        <w:tc>
          <w:tcPr>
            <w:tcW w:w="2976" w:type="dxa"/>
            <w:tcBorders>
              <w:top w:val="single" w:sz="4" w:space="0" w:color="auto"/>
              <w:left w:val="nil"/>
              <w:bottom w:val="nil"/>
              <w:right w:val="nil"/>
            </w:tcBorders>
            <w:shd w:val="clear" w:color="auto" w:fill="FFFFFF"/>
            <w:vAlign w:val="center"/>
          </w:tcPr>
          <w:p w:rsidR="006201B7" w:rsidRPr="006201B7" w:rsidRDefault="006201B7" w:rsidP="003D72A5">
            <w:pPr>
              <w:pStyle w:val="22"/>
              <w:shd w:val="clear" w:color="auto" w:fill="auto"/>
              <w:spacing w:before="0" w:line="240" w:lineRule="auto"/>
              <w:ind w:firstLine="0"/>
              <w:jc w:val="left"/>
              <w:rPr>
                <w:rStyle w:val="285pt"/>
                <w:sz w:val="24"/>
                <w:szCs w:val="24"/>
              </w:rPr>
            </w:pPr>
          </w:p>
        </w:tc>
        <w:tc>
          <w:tcPr>
            <w:tcW w:w="1276" w:type="dxa"/>
            <w:tcBorders>
              <w:top w:val="single" w:sz="4" w:space="0" w:color="auto"/>
              <w:left w:val="nil"/>
              <w:bottom w:val="nil"/>
              <w:right w:val="nil"/>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rStyle w:val="285pt"/>
                <w:sz w:val="24"/>
                <w:szCs w:val="24"/>
              </w:rPr>
            </w:pPr>
          </w:p>
        </w:tc>
        <w:tc>
          <w:tcPr>
            <w:tcW w:w="1276" w:type="dxa"/>
            <w:tcBorders>
              <w:top w:val="single" w:sz="4" w:space="0" w:color="auto"/>
              <w:left w:val="nil"/>
              <w:bottom w:val="nil"/>
              <w:right w:val="nil"/>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rStyle w:val="285pt"/>
                <w:sz w:val="24"/>
                <w:szCs w:val="24"/>
              </w:rPr>
            </w:pPr>
          </w:p>
        </w:tc>
        <w:tc>
          <w:tcPr>
            <w:tcW w:w="1437" w:type="dxa"/>
            <w:tcBorders>
              <w:top w:val="single" w:sz="4" w:space="0" w:color="auto"/>
              <w:left w:val="nil"/>
              <w:bottom w:val="nil"/>
              <w:right w:val="nil"/>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rStyle w:val="285pt"/>
                <w:sz w:val="24"/>
                <w:szCs w:val="24"/>
              </w:rPr>
            </w:pPr>
          </w:p>
        </w:tc>
        <w:tc>
          <w:tcPr>
            <w:tcW w:w="1491" w:type="dxa"/>
            <w:tcBorders>
              <w:top w:val="single" w:sz="4" w:space="0" w:color="auto"/>
              <w:left w:val="nil"/>
              <w:bottom w:val="nil"/>
              <w:right w:val="nil"/>
            </w:tcBorders>
            <w:shd w:val="clear" w:color="auto" w:fill="FFFFFF"/>
            <w:vAlign w:val="center"/>
          </w:tcPr>
          <w:p w:rsidR="006201B7" w:rsidRPr="006201B7" w:rsidRDefault="006201B7" w:rsidP="003D72A5">
            <w:pPr>
              <w:pStyle w:val="22"/>
              <w:shd w:val="clear" w:color="auto" w:fill="auto"/>
              <w:spacing w:before="0" w:line="240" w:lineRule="auto"/>
              <w:ind w:firstLine="0"/>
              <w:jc w:val="center"/>
              <w:rPr>
                <w:rStyle w:val="285pt"/>
                <w:sz w:val="24"/>
                <w:szCs w:val="24"/>
              </w:rPr>
            </w:pPr>
          </w:p>
        </w:tc>
      </w:tr>
    </w:tbl>
    <w:p w:rsidR="00F4004D" w:rsidRPr="006201B7" w:rsidRDefault="00F4004D" w:rsidP="00047C77">
      <w:pPr>
        <w:pStyle w:val="22"/>
        <w:shd w:val="clear" w:color="auto" w:fill="auto"/>
        <w:spacing w:before="0" w:line="240" w:lineRule="auto"/>
        <w:ind w:firstLine="420"/>
        <w:jc w:val="left"/>
        <w:rPr>
          <w:sz w:val="28"/>
          <w:szCs w:val="28"/>
        </w:rPr>
      </w:pPr>
      <w:r w:rsidRPr="006201B7">
        <w:rPr>
          <w:sz w:val="28"/>
          <w:szCs w:val="28"/>
        </w:rPr>
        <w:t>На основании имеющихся данных вычислите:</w:t>
      </w:r>
    </w:p>
    <w:p w:rsidR="00F4004D" w:rsidRPr="006201B7" w:rsidRDefault="00F4004D" w:rsidP="005E724E">
      <w:pPr>
        <w:pStyle w:val="22"/>
        <w:numPr>
          <w:ilvl w:val="0"/>
          <w:numId w:val="12"/>
        </w:numPr>
        <w:shd w:val="clear" w:color="auto" w:fill="auto"/>
        <w:tabs>
          <w:tab w:val="left" w:pos="1119"/>
        </w:tabs>
        <w:spacing w:before="0" w:line="240" w:lineRule="auto"/>
        <w:ind w:left="780" w:firstLine="0"/>
        <w:rPr>
          <w:sz w:val="28"/>
          <w:szCs w:val="28"/>
        </w:rPr>
      </w:pPr>
      <w:r w:rsidRPr="006201B7">
        <w:rPr>
          <w:sz w:val="28"/>
          <w:szCs w:val="28"/>
        </w:rPr>
        <w:t>индивидуальные индексы цен каждого вида продукции;</w:t>
      </w:r>
    </w:p>
    <w:p w:rsidR="00F4004D" w:rsidRPr="006201B7" w:rsidRDefault="00F4004D" w:rsidP="005E724E">
      <w:pPr>
        <w:pStyle w:val="22"/>
        <w:numPr>
          <w:ilvl w:val="0"/>
          <w:numId w:val="12"/>
        </w:numPr>
        <w:shd w:val="clear" w:color="auto" w:fill="auto"/>
        <w:tabs>
          <w:tab w:val="left" w:pos="1129"/>
        </w:tabs>
        <w:spacing w:before="0" w:line="240" w:lineRule="auto"/>
        <w:ind w:left="780" w:firstLine="0"/>
        <w:rPr>
          <w:sz w:val="28"/>
          <w:szCs w:val="28"/>
        </w:rPr>
      </w:pPr>
      <w:r w:rsidRPr="006201B7">
        <w:rPr>
          <w:sz w:val="28"/>
          <w:szCs w:val="28"/>
        </w:rPr>
        <w:t>общий индекс товарооборота;</w:t>
      </w:r>
    </w:p>
    <w:p w:rsidR="00F4004D" w:rsidRPr="006201B7" w:rsidRDefault="00F4004D" w:rsidP="005E724E">
      <w:pPr>
        <w:pStyle w:val="22"/>
        <w:numPr>
          <w:ilvl w:val="0"/>
          <w:numId w:val="12"/>
        </w:numPr>
        <w:shd w:val="clear" w:color="auto" w:fill="auto"/>
        <w:tabs>
          <w:tab w:val="left" w:pos="1129"/>
        </w:tabs>
        <w:spacing w:before="0" w:line="240" w:lineRule="auto"/>
        <w:ind w:left="780" w:firstLine="0"/>
        <w:rPr>
          <w:sz w:val="28"/>
          <w:szCs w:val="28"/>
        </w:rPr>
      </w:pPr>
      <w:r w:rsidRPr="006201B7">
        <w:rPr>
          <w:sz w:val="28"/>
          <w:szCs w:val="28"/>
        </w:rPr>
        <w:t>общий индекс цен;</w:t>
      </w:r>
    </w:p>
    <w:p w:rsidR="00F4004D" w:rsidRPr="006201B7" w:rsidRDefault="00F4004D" w:rsidP="005E724E">
      <w:pPr>
        <w:pStyle w:val="22"/>
        <w:numPr>
          <w:ilvl w:val="0"/>
          <w:numId w:val="12"/>
        </w:numPr>
        <w:shd w:val="clear" w:color="auto" w:fill="auto"/>
        <w:tabs>
          <w:tab w:val="left" w:pos="1134"/>
        </w:tabs>
        <w:spacing w:before="0" w:line="240" w:lineRule="auto"/>
        <w:ind w:left="780" w:firstLine="0"/>
        <w:rPr>
          <w:sz w:val="28"/>
          <w:szCs w:val="28"/>
        </w:rPr>
      </w:pPr>
      <w:r w:rsidRPr="006201B7">
        <w:rPr>
          <w:sz w:val="28"/>
          <w:szCs w:val="28"/>
        </w:rPr>
        <w:t>общий индекс физического объема продаж.</w:t>
      </w:r>
    </w:p>
    <w:p w:rsidR="00F4004D" w:rsidRPr="006201B7" w:rsidRDefault="000C1FC2" w:rsidP="00047C77">
      <w:pPr>
        <w:pStyle w:val="22"/>
        <w:shd w:val="clear" w:color="auto" w:fill="auto"/>
        <w:spacing w:before="0" w:line="240" w:lineRule="auto"/>
        <w:ind w:firstLine="420"/>
        <w:jc w:val="left"/>
        <w:rPr>
          <w:sz w:val="28"/>
          <w:szCs w:val="28"/>
        </w:rPr>
      </w:pPr>
      <w:r>
        <w:rPr>
          <w:noProof/>
          <w:sz w:val="28"/>
          <w:szCs w:val="28"/>
          <w:lang w:eastAsia="ru-RU"/>
        </w:rPr>
        <mc:AlternateContent>
          <mc:Choice Requires="wps">
            <w:drawing>
              <wp:anchor distT="0" distB="0" distL="63500" distR="63500" simplePos="0" relativeHeight="251657728" behindDoc="1" locked="0" layoutInCell="1" allowOverlap="1">
                <wp:simplePos x="0" y="0"/>
                <wp:positionH relativeFrom="margin">
                  <wp:posOffset>-674370</wp:posOffset>
                </wp:positionH>
                <wp:positionV relativeFrom="paragraph">
                  <wp:posOffset>3112135</wp:posOffset>
                </wp:positionV>
                <wp:extent cx="54610" cy="323215"/>
                <wp:effectExtent l="0" t="0" r="0" b="4445"/>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7A" w:rsidRDefault="00F65F7A" w:rsidP="00F4004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3.1pt;margin-top:245.05pt;width:4.3pt;height:25.4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rB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" filled="f" stroked="f">
                <v:textbox style="mso-fit-shape-to-text:t" inset="0,0,0,0">
                  <w:txbxContent>
                    <w:p w:rsidR="00F65F7A" w:rsidRDefault="00F65F7A" w:rsidP="00F4004D"/>
                  </w:txbxContent>
                </v:textbox>
                <w10:wrap type="topAndBottom" anchorx="margin"/>
              </v:shape>
            </w:pict>
          </mc:Fallback>
        </mc:AlternateContent>
      </w:r>
      <w:r w:rsidR="00F4004D" w:rsidRPr="006201B7">
        <w:rPr>
          <w:sz w:val="28"/>
          <w:szCs w:val="28"/>
        </w:rPr>
        <w:t>Покажите взаимосвязь между исчисленными индексами.</w:t>
      </w:r>
    </w:p>
    <w:p w:rsidR="00F4004D" w:rsidRDefault="00F4004D" w:rsidP="00047C77">
      <w:pPr>
        <w:spacing w:after="0" w:line="240" w:lineRule="auto"/>
        <w:rPr>
          <w:rFonts w:ascii="Times New Roman" w:hAnsi="Times New Roman" w:cs="Times New Roman"/>
          <w:sz w:val="24"/>
          <w:szCs w:val="24"/>
        </w:rPr>
      </w:pPr>
    </w:p>
    <w:p w:rsidR="00370631" w:rsidRDefault="00370631" w:rsidP="00047C77">
      <w:pPr>
        <w:spacing w:after="0" w:line="240" w:lineRule="auto"/>
        <w:rPr>
          <w:rFonts w:ascii="Times New Roman" w:hAnsi="Times New Roman" w:cs="Times New Roman"/>
          <w:sz w:val="24"/>
          <w:szCs w:val="24"/>
        </w:rPr>
      </w:pPr>
    </w:p>
    <w:p w:rsidR="00206011" w:rsidRDefault="00206011" w:rsidP="00370631">
      <w:pPr>
        <w:spacing w:after="0" w:line="240" w:lineRule="auto"/>
        <w:ind w:firstLine="426"/>
        <w:jc w:val="both"/>
        <w:rPr>
          <w:rFonts w:ascii="Times New Roman" w:eastAsia="Times New Roman" w:hAnsi="Times New Roman" w:cs="Times New Roman"/>
          <w:sz w:val="28"/>
          <w:szCs w:val="28"/>
          <w:lang w:eastAsia="ru-RU"/>
        </w:rPr>
      </w:pPr>
    </w:p>
    <w:p w:rsidR="00F65F7A" w:rsidRDefault="00F65F7A" w:rsidP="00370631">
      <w:pPr>
        <w:spacing w:after="0" w:line="240" w:lineRule="auto"/>
        <w:ind w:firstLine="426"/>
        <w:jc w:val="both"/>
        <w:rPr>
          <w:rFonts w:ascii="Times New Roman" w:eastAsia="Times New Roman" w:hAnsi="Times New Roman" w:cs="Times New Roman"/>
          <w:sz w:val="28"/>
          <w:szCs w:val="28"/>
          <w:lang w:eastAsia="ru-RU"/>
        </w:rPr>
      </w:pPr>
    </w:p>
    <w:p w:rsidR="00F65F7A" w:rsidRDefault="00F65F7A" w:rsidP="00370631">
      <w:pPr>
        <w:spacing w:after="0" w:line="240" w:lineRule="auto"/>
        <w:ind w:firstLine="426"/>
        <w:jc w:val="both"/>
        <w:rPr>
          <w:rFonts w:ascii="Times New Roman" w:eastAsia="Times New Roman" w:hAnsi="Times New Roman" w:cs="Times New Roman"/>
          <w:sz w:val="28"/>
          <w:szCs w:val="28"/>
          <w:lang w:eastAsia="ru-RU"/>
        </w:rPr>
      </w:pPr>
    </w:p>
    <w:p w:rsidR="00F65F7A" w:rsidRDefault="00F65F7A" w:rsidP="00370631">
      <w:pPr>
        <w:spacing w:after="0" w:line="240" w:lineRule="auto"/>
        <w:ind w:firstLine="426"/>
        <w:jc w:val="both"/>
        <w:rPr>
          <w:rFonts w:ascii="Times New Roman" w:eastAsia="Times New Roman" w:hAnsi="Times New Roman" w:cs="Times New Roman"/>
          <w:sz w:val="28"/>
          <w:szCs w:val="28"/>
          <w:lang w:eastAsia="ru-RU"/>
        </w:rPr>
      </w:pPr>
    </w:p>
    <w:p w:rsidR="00370631" w:rsidRPr="00F65F7A" w:rsidRDefault="00370631" w:rsidP="00F65F7A">
      <w:pPr>
        <w:spacing w:after="0" w:line="240" w:lineRule="auto"/>
        <w:ind w:firstLine="426"/>
        <w:jc w:val="both"/>
        <w:rPr>
          <w:rFonts w:ascii="Times New Roman" w:eastAsia="Times New Roman" w:hAnsi="Times New Roman" w:cs="Times New Roman"/>
          <w:b/>
          <w:color w:val="000000"/>
          <w:sz w:val="28"/>
          <w:szCs w:val="28"/>
          <w:lang w:eastAsia="ru-RU"/>
        </w:rPr>
      </w:pPr>
      <w:r w:rsidRPr="00F65F7A">
        <w:rPr>
          <w:rFonts w:ascii="Times New Roman" w:eastAsia="Times New Roman" w:hAnsi="Times New Roman" w:cs="Times New Roman"/>
          <w:sz w:val="28"/>
          <w:szCs w:val="28"/>
          <w:lang w:eastAsia="ru-RU"/>
        </w:rPr>
        <w:lastRenderedPageBreak/>
        <w:t> </w:t>
      </w:r>
      <w:r w:rsidRPr="00F65F7A">
        <w:rPr>
          <w:rFonts w:ascii="Times New Roman" w:eastAsia="Times New Roman" w:hAnsi="Times New Roman" w:cs="Times New Roman"/>
          <w:b/>
          <w:color w:val="000000"/>
          <w:sz w:val="28"/>
          <w:szCs w:val="28"/>
          <w:lang w:eastAsia="ru-RU"/>
        </w:rPr>
        <w:t>Список рекомендуемых источников и литературы</w:t>
      </w:r>
    </w:p>
    <w:p w:rsidR="00F65F7A" w:rsidRPr="00F65F7A" w:rsidRDefault="00F65F7A" w:rsidP="00F65F7A">
      <w:pPr>
        <w:pStyle w:val="af5"/>
        <w:spacing w:before="0" w:beforeAutospacing="0" w:after="0" w:afterAutospacing="0"/>
        <w:ind w:firstLine="709"/>
        <w:jc w:val="both"/>
        <w:rPr>
          <w:sz w:val="28"/>
          <w:szCs w:val="28"/>
        </w:rPr>
      </w:pPr>
      <w:r w:rsidRPr="00F65F7A">
        <w:rPr>
          <w:i/>
          <w:color w:val="000000"/>
          <w:sz w:val="28"/>
          <w:szCs w:val="28"/>
        </w:rPr>
        <w:t>Основная литература</w:t>
      </w:r>
      <w:r w:rsidRPr="00F65F7A">
        <w:rPr>
          <w:color w:val="000000"/>
          <w:sz w:val="28"/>
          <w:szCs w:val="28"/>
        </w:rPr>
        <w:t>:</w:t>
      </w:r>
    </w:p>
    <w:p w:rsidR="00F65F7A" w:rsidRPr="00F65F7A" w:rsidRDefault="00F65F7A" w:rsidP="00F65F7A">
      <w:pPr>
        <w:numPr>
          <w:ilvl w:val="0"/>
          <w:numId w:val="35"/>
        </w:numPr>
        <w:tabs>
          <w:tab w:val="left" w:pos="0"/>
        </w:tabs>
        <w:spacing w:after="0" w:line="240" w:lineRule="auto"/>
        <w:ind w:left="1134" w:hanging="453"/>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sz w:val="28"/>
          <w:szCs w:val="28"/>
          <w:lang w:eastAsia="ru-RU"/>
        </w:rPr>
        <w:t>Статистика [Текст]: учебник и практикум для СПО / В.Н. Долгова, Т.Ю. Медведева. – М.: Издательство Юрайт, 2018. – 245 с. – Серия: Профессиональное образование.</w:t>
      </w:r>
      <w:r w:rsidRPr="00F65F7A">
        <w:rPr>
          <w:rFonts w:ascii="Times New Roman" w:eastAsia="Times New Roman" w:hAnsi="Times New Roman" w:cs="Times New Roman"/>
          <w:sz w:val="28"/>
          <w:szCs w:val="28"/>
        </w:rPr>
        <w:t xml:space="preserve">   </w:t>
      </w:r>
    </w:p>
    <w:p w:rsidR="00F65F7A" w:rsidRPr="00F65F7A" w:rsidRDefault="00F65F7A" w:rsidP="00F65F7A">
      <w:pPr>
        <w:numPr>
          <w:ilvl w:val="0"/>
          <w:numId w:val="35"/>
        </w:numPr>
        <w:tabs>
          <w:tab w:val="left" w:pos="0"/>
        </w:tabs>
        <w:spacing w:after="0" w:line="240" w:lineRule="auto"/>
        <w:ind w:left="1134" w:hanging="453"/>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bCs/>
          <w:color w:val="333333"/>
          <w:sz w:val="28"/>
          <w:szCs w:val="28"/>
          <w:shd w:val="clear" w:color="auto" w:fill="FFFFFF"/>
          <w:lang w:eastAsia="ru-RU"/>
        </w:rPr>
        <w:t>Гладун, И.В.</w:t>
      </w:r>
      <w:r w:rsidRPr="00F65F7A">
        <w:rPr>
          <w:rFonts w:ascii="Times New Roman" w:eastAsia="Times New Roman" w:hAnsi="Times New Roman" w:cs="Times New Roman"/>
          <w:color w:val="333333"/>
          <w:sz w:val="28"/>
          <w:szCs w:val="28"/>
          <w:shd w:val="clear" w:color="auto" w:fill="FFFFFF"/>
          <w:lang w:eastAsia="ru-RU"/>
        </w:rPr>
        <w:t xml:space="preserve"> Статистика </w:t>
      </w:r>
      <w:r w:rsidRPr="00F65F7A">
        <w:rPr>
          <w:rFonts w:ascii="Times New Roman" w:eastAsia="Times New Roman" w:hAnsi="Times New Roman" w:cs="Times New Roman"/>
          <w:sz w:val="28"/>
          <w:szCs w:val="28"/>
          <w:lang w:eastAsia="ru-RU"/>
        </w:rPr>
        <w:t>[Текст]</w:t>
      </w:r>
      <w:r w:rsidRPr="00F65F7A">
        <w:rPr>
          <w:rFonts w:ascii="Times New Roman" w:eastAsia="Times New Roman" w:hAnsi="Times New Roman" w:cs="Times New Roman"/>
          <w:color w:val="333333"/>
          <w:sz w:val="28"/>
          <w:szCs w:val="28"/>
          <w:shd w:val="clear" w:color="auto" w:fill="FFFFFF"/>
          <w:lang w:eastAsia="ru-RU"/>
        </w:rPr>
        <w:t xml:space="preserve"> : учебник / Гладун И.В. — Москва : КноРус, 2019. — 232 с. — (СПО). — ISBN 978-5-406-06542-6. — URL:</w:t>
      </w:r>
      <w:r w:rsidRPr="00F65F7A">
        <w:rPr>
          <w:rFonts w:ascii="Times New Roman" w:eastAsia="Times New Roman" w:hAnsi="Times New Roman" w:cs="Times New Roman"/>
          <w:sz w:val="28"/>
          <w:szCs w:val="28"/>
          <w:lang w:eastAsia="ru-RU"/>
        </w:rPr>
        <w:t xml:space="preserve"> </w:t>
      </w:r>
      <w:hyperlink r:id="rId73" w:history="1">
        <w:r w:rsidRPr="00F65F7A">
          <w:rPr>
            <w:rFonts w:ascii="Times New Roman" w:eastAsia="Times New Roman" w:hAnsi="Times New Roman" w:cs="Times New Roman"/>
            <w:color w:val="000080"/>
            <w:sz w:val="28"/>
            <w:szCs w:val="28"/>
            <w:u w:val="single"/>
            <w:lang w:eastAsia="ru-RU"/>
          </w:rPr>
          <w:t>https://www.book.ru/book/929754</w:t>
        </w:r>
      </w:hyperlink>
    </w:p>
    <w:p w:rsidR="00F65F7A" w:rsidRPr="00F65F7A" w:rsidRDefault="00F65F7A" w:rsidP="00F65F7A">
      <w:pPr>
        <w:tabs>
          <w:tab w:val="num" w:pos="2160"/>
        </w:tabs>
        <w:spacing w:after="0" w:line="240" w:lineRule="auto"/>
        <w:ind w:firstLine="709"/>
        <w:jc w:val="both"/>
        <w:rPr>
          <w:rFonts w:ascii="Times New Roman" w:eastAsia="Times New Roman" w:hAnsi="Times New Roman" w:cs="Times New Roman"/>
          <w:bCs/>
          <w:i/>
          <w:color w:val="0000FF"/>
          <w:lang w:eastAsia="ru-RU"/>
        </w:rPr>
      </w:pPr>
      <w:r w:rsidRPr="00F65F7A">
        <w:rPr>
          <w:rFonts w:ascii="Times New Roman" w:hAnsi="Times New Roman" w:cs="Times New Roman"/>
          <w:i/>
          <w:color w:val="000000"/>
          <w:sz w:val="28"/>
          <w:szCs w:val="28"/>
        </w:rPr>
        <w:t>Дополнительная литература:</w:t>
      </w:r>
      <w:r w:rsidRPr="00F65F7A">
        <w:rPr>
          <w:rFonts w:ascii="Times New Roman" w:hAnsi="Times New Roman" w:cs="Times New Roman"/>
          <w:b/>
          <w:color w:val="000000"/>
          <w:sz w:val="28"/>
          <w:szCs w:val="28"/>
        </w:rPr>
        <w:t xml:space="preserve"> </w:t>
      </w:r>
    </w:p>
    <w:p w:rsidR="00F65F7A" w:rsidRPr="00F65F7A" w:rsidRDefault="00F65F7A" w:rsidP="00F65F7A">
      <w:pPr>
        <w:numPr>
          <w:ilvl w:val="0"/>
          <w:numId w:val="36"/>
        </w:numPr>
        <w:spacing w:after="0" w:line="240" w:lineRule="auto"/>
        <w:ind w:left="1134" w:hanging="425"/>
        <w:jc w:val="both"/>
        <w:rPr>
          <w:rFonts w:ascii="Times New Roman" w:eastAsia="Times New Roman" w:hAnsi="Times New Roman" w:cs="Times New Roman"/>
          <w:bCs/>
          <w:sz w:val="28"/>
          <w:szCs w:val="28"/>
          <w:shd w:val="clear" w:color="auto" w:fill="FFFFFF"/>
          <w:lang w:eastAsia="ru-RU"/>
        </w:rPr>
      </w:pPr>
      <w:r w:rsidRPr="00F65F7A">
        <w:rPr>
          <w:rFonts w:ascii="Times New Roman" w:eastAsia="Times New Roman" w:hAnsi="Times New Roman" w:cs="Times New Roman"/>
          <w:bCs/>
          <w:color w:val="333333"/>
          <w:sz w:val="28"/>
          <w:szCs w:val="28"/>
          <w:shd w:val="clear" w:color="auto" w:fill="FFFFFF"/>
          <w:lang w:eastAsia="ru-RU"/>
        </w:rPr>
        <w:t>Салин, В.Н.</w:t>
      </w:r>
      <w:r w:rsidRPr="00F65F7A">
        <w:rPr>
          <w:rFonts w:ascii="Times New Roman" w:eastAsia="Times New Roman" w:hAnsi="Times New Roman" w:cs="Times New Roman"/>
          <w:color w:val="333333"/>
          <w:sz w:val="28"/>
          <w:szCs w:val="28"/>
          <w:shd w:val="clear" w:color="auto" w:fill="FFFFFF"/>
          <w:lang w:eastAsia="ru-RU"/>
        </w:rPr>
        <w:t> Статистика. : учебное пособие / В.Н. Салин, Э.Ю. Чурилова, Шпаковская Е.П. — Москва : КноРус, 2019. — 292 с. — (СПО). — ISBN 978-5-406-06592-1. — URL:</w:t>
      </w:r>
      <w:r w:rsidRPr="00F65F7A">
        <w:rPr>
          <w:rFonts w:ascii="Times New Roman" w:eastAsia="Times New Roman" w:hAnsi="Times New Roman" w:cs="Times New Roman"/>
          <w:bCs/>
          <w:sz w:val="28"/>
          <w:szCs w:val="28"/>
          <w:shd w:val="clear" w:color="auto" w:fill="FFFFFF"/>
          <w:lang w:eastAsia="ru-RU"/>
        </w:rPr>
        <w:t xml:space="preserve"> </w:t>
      </w:r>
      <w:hyperlink r:id="rId74" w:history="1">
        <w:r w:rsidRPr="00F65F7A">
          <w:rPr>
            <w:rFonts w:ascii="Times New Roman" w:eastAsia="Times New Roman" w:hAnsi="Times New Roman" w:cs="Times New Roman"/>
            <w:color w:val="000080"/>
            <w:sz w:val="28"/>
            <w:szCs w:val="28"/>
            <w:u w:val="single"/>
            <w:lang w:eastAsia="ru-RU"/>
          </w:rPr>
          <w:t>https://www.book.ru/book/930013</w:t>
        </w:r>
      </w:hyperlink>
    </w:p>
    <w:p w:rsidR="00F65F7A" w:rsidRPr="00F65F7A" w:rsidRDefault="00F65F7A" w:rsidP="00F65F7A">
      <w:pPr>
        <w:numPr>
          <w:ilvl w:val="0"/>
          <w:numId w:val="36"/>
        </w:numPr>
        <w:spacing w:after="0" w:line="240" w:lineRule="auto"/>
        <w:ind w:left="1134" w:hanging="425"/>
        <w:jc w:val="both"/>
        <w:rPr>
          <w:rFonts w:ascii="Times New Roman" w:eastAsia="Times New Roman" w:hAnsi="Times New Roman" w:cs="Times New Roman"/>
          <w:bCs/>
          <w:sz w:val="28"/>
          <w:szCs w:val="28"/>
          <w:shd w:val="clear" w:color="auto" w:fill="FFFFFF"/>
          <w:lang w:eastAsia="ru-RU"/>
        </w:rPr>
      </w:pPr>
      <w:r w:rsidRPr="00F65F7A">
        <w:rPr>
          <w:rFonts w:ascii="Times New Roman" w:eastAsia="Times New Roman" w:hAnsi="Times New Roman" w:cs="Times New Roman"/>
          <w:color w:val="333333"/>
          <w:sz w:val="28"/>
          <w:szCs w:val="28"/>
          <w:shd w:val="clear" w:color="auto" w:fill="FFFFFF"/>
          <w:lang w:eastAsia="ru-RU"/>
        </w:rPr>
        <w:t>Статистика : практикум / В.Н. Салин под ред., Попова А.А., Шпаковская Е.П. под ред., Чурилова Э.Ю. — Москва : КноРус, 2018. — 307 с. — (СПО). — ISBN 978-5-406-06095-7. — URL:</w:t>
      </w:r>
      <w:r w:rsidRPr="00F65F7A">
        <w:rPr>
          <w:rFonts w:ascii="Times New Roman" w:eastAsia="Times New Roman" w:hAnsi="Times New Roman" w:cs="Times New Roman"/>
          <w:bCs/>
          <w:sz w:val="28"/>
          <w:szCs w:val="28"/>
          <w:shd w:val="clear" w:color="auto" w:fill="FFFFFF"/>
          <w:lang w:eastAsia="ru-RU"/>
        </w:rPr>
        <w:t xml:space="preserve"> </w:t>
      </w:r>
      <w:hyperlink r:id="rId75" w:history="1">
        <w:r w:rsidRPr="00F65F7A">
          <w:rPr>
            <w:rFonts w:ascii="Times New Roman" w:eastAsia="Times New Roman" w:hAnsi="Times New Roman" w:cs="Times New Roman"/>
            <w:color w:val="000080"/>
            <w:sz w:val="28"/>
            <w:szCs w:val="28"/>
            <w:u w:val="single"/>
            <w:lang w:eastAsia="ru-RU"/>
          </w:rPr>
          <w:t>https://www.book.ru/book/927875</w:t>
        </w:r>
      </w:hyperlink>
    </w:p>
    <w:p w:rsidR="00F65F7A" w:rsidRPr="00F65F7A" w:rsidRDefault="00F65F7A" w:rsidP="00F65F7A">
      <w:pPr>
        <w:spacing w:after="0" w:line="240" w:lineRule="auto"/>
        <w:ind w:firstLine="708"/>
        <w:rPr>
          <w:rFonts w:ascii="Times New Roman" w:eastAsia="Times New Roman" w:hAnsi="Times New Roman" w:cs="Times New Roman"/>
          <w:b/>
          <w:bCs/>
          <w:color w:val="000000"/>
          <w:sz w:val="28"/>
          <w:szCs w:val="28"/>
          <w:lang w:eastAsia="ru-RU"/>
        </w:rPr>
      </w:pPr>
    </w:p>
    <w:p w:rsidR="00F65F7A" w:rsidRPr="00F65F7A" w:rsidRDefault="00F65F7A" w:rsidP="00F65F7A">
      <w:pPr>
        <w:spacing w:after="0" w:line="240" w:lineRule="auto"/>
        <w:ind w:firstLine="709"/>
        <w:jc w:val="both"/>
        <w:rPr>
          <w:rFonts w:ascii="Times New Roman" w:hAnsi="Times New Roman" w:cs="Times New Roman"/>
          <w:sz w:val="28"/>
          <w:szCs w:val="28"/>
        </w:rPr>
      </w:pPr>
      <w:r w:rsidRPr="00F65F7A">
        <w:rPr>
          <w:rFonts w:ascii="Times New Roman" w:hAnsi="Times New Roman" w:cs="Times New Roman"/>
          <w:sz w:val="28"/>
          <w:szCs w:val="28"/>
        </w:rPr>
        <w:t>Интернет – ресурсы (дополнительные, не входящие в электронную информационно-образовательную среду техникума):</w:t>
      </w:r>
    </w:p>
    <w:p w:rsidR="00F65F7A" w:rsidRPr="00F65F7A" w:rsidRDefault="00F65F7A" w:rsidP="00F65F7A">
      <w:pPr>
        <w:widowControl w:val="0"/>
        <w:numPr>
          <w:ilvl w:val="0"/>
          <w:numId w:val="34"/>
        </w:numPr>
        <w:tabs>
          <w:tab w:val="clear" w:pos="786"/>
          <w:tab w:val="num" w:pos="0"/>
        </w:tabs>
        <w:spacing w:after="0" w:line="240" w:lineRule="auto"/>
        <w:ind w:left="1134" w:hanging="425"/>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sz w:val="28"/>
          <w:szCs w:val="28"/>
          <w:lang w:eastAsia="ru-RU"/>
        </w:rPr>
        <w:t xml:space="preserve">Федеральный образовательный портал: Экономика. социология, менеджмент [Электронный ресурс]. – Режим доступа: </w:t>
      </w:r>
      <w:hyperlink r:id="rId76" w:history="1">
        <w:r w:rsidRPr="00F65F7A">
          <w:rPr>
            <w:rFonts w:ascii="Times New Roman" w:eastAsia="Times New Roman" w:hAnsi="Times New Roman" w:cs="Times New Roman"/>
            <w:color w:val="0000FF"/>
            <w:sz w:val="28"/>
            <w:szCs w:val="28"/>
            <w:u w:val="single"/>
            <w:lang w:eastAsia="ru-RU"/>
          </w:rPr>
          <w:t>http://ecsocman.hse.ru/</w:t>
        </w:r>
      </w:hyperlink>
    </w:p>
    <w:p w:rsidR="00F65F7A" w:rsidRPr="00F65F7A" w:rsidRDefault="00F65F7A" w:rsidP="00F65F7A">
      <w:pPr>
        <w:numPr>
          <w:ilvl w:val="0"/>
          <w:numId w:val="34"/>
        </w:numPr>
        <w:tabs>
          <w:tab w:val="clear" w:pos="786"/>
          <w:tab w:val="num" w:pos="0"/>
        </w:tabs>
        <w:spacing w:after="0" w:line="240" w:lineRule="auto"/>
        <w:ind w:left="1134" w:hanging="425"/>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bCs/>
          <w:sz w:val="28"/>
          <w:szCs w:val="28"/>
          <w:lang w:eastAsia="ru-RU"/>
        </w:rPr>
        <w:t xml:space="preserve">Министерство финансов РФ [Электронный ресурс]. – Режим доступа: </w:t>
      </w:r>
      <w:hyperlink r:id="rId77" w:history="1">
        <w:r w:rsidRPr="00F65F7A">
          <w:rPr>
            <w:rFonts w:ascii="Times New Roman" w:eastAsia="Times New Roman" w:hAnsi="Times New Roman" w:cs="Times New Roman"/>
            <w:color w:val="0000FF"/>
            <w:sz w:val="28"/>
            <w:szCs w:val="28"/>
            <w:u w:val="single"/>
            <w:lang w:eastAsia="ru-RU"/>
          </w:rPr>
          <w:t>http://www1.minfin.ru/ru/</w:t>
        </w:r>
      </w:hyperlink>
    </w:p>
    <w:p w:rsidR="00F65F7A" w:rsidRPr="00F65F7A" w:rsidRDefault="00F65F7A" w:rsidP="00F65F7A">
      <w:pPr>
        <w:numPr>
          <w:ilvl w:val="0"/>
          <w:numId w:val="34"/>
        </w:numPr>
        <w:tabs>
          <w:tab w:val="clear" w:pos="786"/>
          <w:tab w:val="num" w:pos="0"/>
        </w:tabs>
        <w:spacing w:after="0" w:line="240" w:lineRule="auto"/>
        <w:ind w:left="1134" w:hanging="425"/>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bCs/>
          <w:sz w:val="28"/>
          <w:szCs w:val="28"/>
          <w:lang w:eastAsia="ru-RU"/>
        </w:rPr>
        <w:t xml:space="preserve">Министерство экономического развития РФ [Электронный ресурс]. –Режим доступа: </w:t>
      </w:r>
      <w:hyperlink r:id="rId78" w:history="1">
        <w:r w:rsidRPr="00F65F7A">
          <w:rPr>
            <w:rFonts w:ascii="Times New Roman" w:eastAsia="Times New Roman" w:hAnsi="Times New Roman" w:cs="Times New Roman"/>
            <w:color w:val="0000FF"/>
            <w:sz w:val="28"/>
            <w:szCs w:val="28"/>
            <w:u w:val="single"/>
            <w:lang w:eastAsia="ru-RU"/>
          </w:rPr>
          <w:t>http://www.economy.gov.ru/</w:t>
        </w:r>
      </w:hyperlink>
    </w:p>
    <w:p w:rsidR="00F65F7A" w:rsidRPr="00F65F7A" w:rsidRDefault="00F65F7A" w:rsidP="00F65F7A">
      <w:pPr>
        <w:numPr>
          <w:ilvl w:val="0"/>
          <w:numId w:val="34"/>
        </w:numPr>
        <w:tabs>
          <w:tab w:val="clear" w:pos="786"/>
          <w:tab w:val="num" w:pos="0"/>
        </w:tabs>
        <w:spacing w:after="0" w:line="240" w:lineRule="auto"/>
        <w:ind w:left="1134" w:hanging="425"/>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sz w:val="28"/>
          <w:szCs w:val="28"/>
          <w:lang w:eastAsia="ru-RU"/>
        </w:rPr>
        <w:t xml:space="preserve">Федеральная служба государственной статистике [Электронный ресурс]. – Режим доступа: </w:t>
      </w:r>
      <w:hyperlink r:id="rId79" w:history="1">
        <w:r w:rsidRPr="00F65F7A">
          <w:rPr>
            <w:rFonts w:ascii="Times New Roman" w:eastAsia="Times New Roman" w:hAnsi="Times New Roman" w:cs="Times New Roman"/>
            <w:color w:val="0000FF"/>
            <w:sz w:val="28"/>
            <w:szCs w:val="28"/>
            <w:u w:val="single"/>
            <w:lang w:eastAsia="ru-RU"/>
          </w:rPr>
          <w:t>http://www.gks.ru/</w:t>
        </w:r>
      </w:hyperlink>
    </w:p>
    <w:p w:rsidR="00F65F7A" w:rsidRPr="00F65F7A" w:rsidRDefault="00F65F7A" w:rsidP="00F65F7A">
      <w:pPr>
        <w:numPr>
          <w:ilvl w:val="0"/>
          <w:numId w:val="34"/>
        </w:numPr>
        <w:tabs>
          <w:tab w:val="clear" w:pos="786"/>
          <w:tab w:val="num" w:pos="0"/>
        </w:tabs>
        <w:spacing w:after="0" w:line="240" w:lineRule="auto"/>
        <w:ind w:left="1134" w:hanging="425"/>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color w:val="000000"/>
          <w:sz w:val="28"/>
          <w:szCs w:val="28"/>
          <w:lang w:eastAsia="ru-RU"/>
        </w:rPr>
        <w:t xml:space="preserve">Министерство РФ по налогам и сборам [Электронный ресурс]. – Режим доступа: </w:t>
      </w:r>
      <w:hyperlink r:id="rId80" w:history="1">
        <w:r w:rsidRPr="00F65F7A">
          <w:rPr>
            <w:rFonts w:ascii="Times New Roman" w:eastAsia="Times New Roman" w:hAnsi="Times New Roman" w:cs="Times New Roman"/>
            <w:color w:val="0000FF"/>
            <w:sz w:val="28"/>
            <w:szCs w:val="28"/>
            <w:u w:val="single"/>
            <w:lang w:eastAsia="ru-RU"/>
          </w:rPr>
          <w:t>http://www.nalog.ru/</w:t>
        </w:r>
      </w:hyperlink>
    </w:p>
    <w:p w:rsidR="00F65F7A" w:rsidRPr="00F65F7A" w:rsidRDefault="00F65F7A" w:rsidP="00F65F7A">
      <w:pPr>
        <w:numPr>
          <w:ilvl w:val="0"/>
          <w:numId w:val="34"/>
        </w:numPr>
        <w:tabs>
          <w:tab w:val="clear" w:pos="786"/>
          <w:tab w:val="num" w:pos="0"/>
        </w:tabs>
        <w:spacing w:after="0" w:line="240" w:lineRule="auto"/>
        <w:ind w:left="1134" w:hanging="425"/>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bCs/>
          <w:color w:val="000000"/>
          <w:sz w:val="28"/>
          <w:szCs w:val="28"/>
          <w:lang w:eastAsia="ru-RU"/>
        </w:rPr>
        <w:t xml:space="preserve">СПС «Гарант» [Электронный ресурс]. – Режим доступа: </w:t>
      </w:r>
      <w:hyperlink r:id="rId81" w:history="1">
        <w:r w:rsidRPr="00F65F7A">
          <w:rPr>
            <w:rFonts w:ascii="Times New Roman" w:eastAsia="Times New Roman" w:hAnsi="Times New Roman" w:cs="Times New Roman"/>
            <w:bCs/>
            <w:color w:val="0000FF"/>
            <w:sz w:val="28"/>
            <w:szCs w:val="28"/>
            <w:u w:val="single"/>
            <w:lang w:eastAsia="ru-RU"/>
          </w:rPr>
          <w:t>http://www.garant.ru/</w:t>
        </w:r>
      </w:hyperlink>
    </w:p>
    <w:p w:rsidR="00F65F7A" w:rsidRPr="00F65F7A" w:rsidRDefault="00F65F7A" w:rsidP="00F65F7A">
      <w:pPr>
        <w:numPr>
          <w:ilvl w:val="0"/>
          <w:numId w:val="34"/>
        </w:numPr>
        <w:tabs>
          <w:tab w:val="clear" w:pos="786"/>
          <w:tab w:val="num" w:pos="0"/>
        </w:tabs>
        <w:spacing w:after="0" w:line="240" w:lineRule="auto"/>
        <w:ind w:left="1134" w:hanging="425"/>
        <w:jc w:val="both"/>
        <w:rPr>
          <w:rFonts w:ascii="Times New Roman" w:eastAsia="Times New Roman" w:hAnsi="Times New Roman" w:cs="Times New Roman"/>
          <w:sz w:val="28"/>
          <w:szCs w:val="28"/>
          <w:lang w:eastAsia="ru-RU"/>
        </w:rPr>
      </w:pPr>
      <w:r w:rsidRPr="00F65F7A">
        <w:rPr>
          <w:rFonts w:ascii="Times New Roman" w:eastAsia="Times New Roman" w:hAnsi="Times New Roman" w:cs="Times New Roman"/>
          <w:sz w:val="28"/>
          <w:szCs w:val="28"/>
          <w:lang w:eastAsia="ru-RU"/>
        </w:rPr>
        <w:t xml:space="preserve"> </w:t>
      </w:r>
      <w:r w:rsidRPr="00F65F7A">
        <w:rPr>
          <w:rFonts w:ascii="Times New Roman" w:eastAsia="Times New Roman" w:hAnsi="Times New Roman" w:cs="Times New Roman"/>
          <w:bCs/>
          <w:color w:val="000000"/>
          <w:sz w:val="28"/>
          <w:szCs w:val="28"/>
          <w:lang w:eastAsia="ru-RU"/>
        </w:rPr>
        <w:t xml:space="preserve">СПС «Консультант плюс» [Электронный ресурс]. – Режим доступа: </w:t>
      </w:r>
      <w:hyperlink r:id="rId82" w:history="1">
        <w:r w:rsidRPr="00F65F7A">
          <w:rPr>
            <w:rFonts w:ascii="Times New Roman" w:eastAsia="Times New Roman" w:hAnsi="Times New Roman" w:cs="Times New Roman"/>
            <w:color w:val="0000FF"/>
            <w:sz w:val="28"/>
            <w:szCs w:val="28"/>
            <w:u w:val="single"/>
            <w:lang w:eastAsia="ru-RU"/>
          </w:rPr>
          <w:t>http://www.consultant.ru/</w:t>
        </w:r>
      </w:hyperlink>
    </w:p>
    <w:p w:rsidR="00370631" w:rsidRPr="00F4004D" w:rsidRDefault="00370631" w:rsidP="00F65F7A">
      <w:pPr>
        <w:shd w:val="clear" w:color="auto" w:fill="FFFFFF"/>
        <w:autoSpaceDE w:val="0"/>
        <w:autoSpaceDN w:val="0"/>
        <w:spacing w:after="0" w:line="240" w:lineRule="auto"/>
        <w:ind w:firstLine="708"/>
        <w:jc w:val="both"/>
        <w:rPr>
          <w:rFonts w:ascii="Times New Roman" w:hAnsi="Times New Roman" w:cs="Times New Roman"/>
          <w:sz w:val="24"/>
          <w:szCs w:val="24"/>
        </w:rPr>
      </w:pPr>
    </w:p>
    <w:sectPr w:rsidR="00370631" w:rsidRPr="00F4004D" w:rsidSect="004004F2">
      <w:headerReference w:type="default" r:id="rId8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163" w:rsidRDefault="00A62163" w:rsidP="004004F2">
      <w:pPr>
        <w:spacing w:after="0" w:line="240" w:lineRule="auto"/>
      </w:pPr>
      <w:r>
        <w:separator/>
      </w:r>
    </w:p>
  </w:endnote>
  <w:endnote w:type="continuationSeparator" w:id="0">
    <w:p w:rsidR="00A62163" w:rsidRDefault="00A62163" w:rsidP="0040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163" w:rsidRDefault="00A62163" w:rsidP="004004F2">
      <w:pPr>
        <w:spacing w:after="0" w:line="240" w:lineRule="auto"/>
      </w:pPr>
      <w:r>
        <w:separator/>
      </w:r>
    </w:p>
  </w:footnote>
  <w:footnote w:type="continuationSeparator" w:id="0">
    <w:p w:rsidR="00A62163" w:rsidRDefault="00A62163" w:rsidP="0040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7A" w:rsidRDefault="00D24451">
    <w:pPr>
      <w:pStyle w:val="a9"/>
      <w:jc w:val="center"/>
    </w:pPr>
    <w:r>
      <w:fldChar w:fldCharType="begin"/>
    </w:r>
    <w:r w:rsidR="00F65F7A">
      <w:instrText>PAGE   \* MERGEFORMAT</w:instrText>
    </w:r>
    <w:r>
      <w:fldChar w:fldCharType="separate"/>
    </w:r>
    <w:r w:rsidR="00FD0CBE">
      <w:rPr>
        <w:noProof/>
      </w:rPr>
      <w:t>2</w:t>
    </w:r>
    <w:r>
      <w:fldChar w:fldCharType="end"/>
    </w:r>
  </w:p>
  <w:p w:rsidR="00F65F7A" w:rsidRDefault="00F65F7A">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005360"/>
      <w:docPartObj>
        <w:docPartGallery w:val="Page Numbers (Top of Page)"/>
        <w:docPartUnique/>
      </w:docPartObj>
    </w:sdtPr>
    <w:sdtEndPr/>
    <w:sdtContent>
      <w:p w:rsidR="00F65F7A" w:rsidRDefault="00D24451">
        <w:pPr>
          <w:pStyle w:val="a9"/>
          <w:jc w:val="center"/>
        </w:pPr>
        <w:r>
          <w:fldChar w:fldCharType="begin"/>
        </w:r>
        <w:r w:rsidR="00F65F7A">
          <w:instrText>PAGE   \* MERGEFORMAT</w:instrText>
        </w:r>
        <w:r>
          <w:fldChar w:fldCharType="separate"/>
        </w:r>
        <w:r w:rsidR="00FD0CBE">
          <w:rPr>
            <w:noProof/>
          </w:rPr>
          <w:t>22</w:t>
        </w:r>
        <w:r>
          <w:fldChar w:fldCharType="end"/>
        </w:r>
      </w:p>
    </w:sdtContent>
  </w:sdt>
  <w:p w:rsidR="00F65F7A" w:rsidRDefault="00F65F7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C6D"/>
    <w:multiLevelType w:val="hybridMultilevel"/>
    <w:tmpl w:val="5972E25E"/>
    <w:lvl w:ilvl="0" w:tplc="E048A960">
      <w:start w:val="1"/>
      <w:numFmt w:val="decimal"/>
      <w:lvlText w:val="%1."/>
      <w:lvlJc w:val="left"/>
      <w:pPr>
        <w:ind w:left="1653" w:hanging="94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C0708B8"/>
    <w:multiLevelType w:val="hybridMultilevel"/>
    <w:tmpl w:val="A308E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27E8F"/>
    <w:multiLevelType w:val="multilevel"/>
    <w:tmpl w:val="931AD13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3001080"/>
    <w:multiLevelType w:val="multilevel"/>
    <w:tmpl w:val="A5706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C08DB"/>
    <w:multiLevelType w:val="hybridMultilevel"/>
    <w:tmpl w:val="E2B028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1DF911B2"/>
    <w:multiLevelType w:val="hybridMultilevel"/>
    <w:tmpl w:val="4CD60196"/>
    <w:lvl w:ilvl="0" w:tplc="4532F5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4F1D8C"/>
    <w:multiLevelType w:val="hybridMultilevel"/>
    <w:tmpl w:val="4906C3CE"/>
    <w:lvl w:ilvl="0" w:tplc="49526202">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1D7B0B"/>
    <w:multiLevelType w:val="hybridMultilevel"/>
    <w:tmpl w:val="46EAF4A0"/>
    <w:lvl w:ilvl="0" w:tplc="3460D1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70B14"/>
    <w:multiLevelType w:val="hybridMultilevel"/>
    <w:tmpl w:val="32DED808"/>
    <w:lvl w:ilvl="0" w:tplc="4F0E30DE">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B6B638D"/>
    <w:multiLevelType w:val="hybridMultilevel"/>
    <w:tmpl w:val="C5CCC7D8"/>
    <w:lvl w:ilvl="0" w:tplc="B98A6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C65339"/>
    <w:multiLevelType w:val="multilevel"/>
    <w:tmpl w:val="469C6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D93A8E"/>
    <w:multiLevelType w:val="hybridMultilevel"/>
    <w:tmpl w:val="13589BCA"/>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F85CE8"/>
    <w:multiLevelType w:val="hybridMultilevel"/>
    <w:tmpl w:val="153C1FD2"/>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4A6E0E"/>
    <w:multiLevelType w:val="hybridMultilevel"/>
    <w:tmpl w:val="E27E92D0"/>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8EE433F"/>
    <w:multiLevelType w:val="hybridMultilevel"/>
    <w:tmpl w:val="2B7E0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273CEF"/>
    <w:multiLevelType w:val="hybridMultilevel"/>
    <w:tmpl w:val="440C0A16"/>
    <w:lvl w:ilvl="0" w:tplc="A1F023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AE940C2"/>
    <w:multiLevelType w:val="hybridMultilevel"/>
    <w:tmpl w:val="C742D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712A65"/>
    <w:multiLevelType w:val="hybridMultilevel"/>
    <w:tmpl w:val="4CFA71F0"/>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1B5BF1"/>
    <w:multiLevelType w:val="multilevel"/>
    <w:tmpl w:val="0FD24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EF0C58"/>
    <w:multiLevelType w:val="hybridMultilevel"/>
    <w:tmpl w:val="4CDACC08"/>
    <w:lvl w:ilvl="0" w:tplc="210629C8">
      <w:start w:val="5"/>
      <w:numFmt w:val="decimal"/>
      <w:lvlText w:val="%1"/>
      <w:lvlJc w:val="left"/>
      <w:pPr>
        <w:ind w:left="720" w:hanging="360"/>
      </w:pPr>
      <w:rPr>
        <w:rFonts w:hint="default"/>
        <w:b/>
        <w:color w:val="000000"/>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C465E1"/>
    <w:multiLevelType w:val="hybridMultilevel"/>
    <w:tmpl w:val="65C00252"/>
    <w:lvl w:ilvl="0" w:tplc="893C22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5E6910"/>
    <w:multiLevelType w:val="hybridMultilevel"/>
    <w:tmpl w:val="45DED6E8"/>
    <w:lvl w:ilvl="0" w:tplc="253CD2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D10C8"/>
    <w:multiLevelType w:val="multilevel"/>
    <w:tmpl w:val="47F04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186495"/>
    <w:multiLevelType w:val="multilevel"/>
    <w:tmpl w:val="B96623EE"/>
    <w:lvl w:ilvl="0">
      <w:start w:val="1"/>
      <w:numFmt w:val="decimal"/>
      <w:lvlText w:val="%1)"/>
      <w:lvlJc w:val="left"/>
      <w:rPr>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FF5BC3"/>
    <w:multiLevelType w:val="hybridMultilevel"/>
    <w:tmpl w:val="19426C44"/>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116C67"/>
    <w:multiLevelType w:val="multilevel"/>
    <w:tmpl w:val="A866B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E81F16"/>
    <w:multiLevelType w:val="multilevel"/>
    <w:tmpl w:val="26946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0C28AF"/>
    <w:multiLevelType w:val="multilevel"/>
    <w:tmpl w:val="04FCA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D26DB7"/>
    <w:multiLevelType w:val="multilevel"/>
    <w:tmpl w:val="9138B2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25D270E"/>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734B6022"/>
    <w:multiLevelType w:val="multilevel"/>
    <w:tmpl w:val="8E967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511348"/>
    <w:multiLevelType w:val="hybridMultilevel"/>
    <w:tmpl w:val="13DAD1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9E605D"/>
    <w:multiLevelType w:val="hybridMultilevel"/>
    <w:tmpl w:val="13DAD1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740D83"/>
    <w:multiLevelType w:val="multilevel"/>
    <w:tmpl w:val="B052B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AE498E"/>
    <w:multiLevelType w:val="multilevel"/>
    <w:tmpl w:val="95904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692575"/>
    <w:multiLevelType w:val="hybridMultilevel"/>
    <w:tmpl w:val="608C3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0"/>
  </w:num>
  <w:num w:numId="3">
    <w:abstractNumId w:val="34"/>
  </w:num>
  <w:num w:numId="4">
    <w:abstractNumId w:val="26"/>
  </w:num>
  <w:num w:numId="5">
    <w:abstractNumId w:val="3"/>
  </w:num>
  <w:num w:numId="6">
    <w:abstractNumId w:val="22"/>
  </w:num>
  <w:num w:numId="7">
    <w:abstractNumId w:val="18"/>
  </w:num>
  <w:num w:numId="8">
    <w:abstractNumId w:val="2"/>
  </w:num>
  <w:num w:numId="9">
    <w:abstractNumId w:val="25"/>
  </w:num>
  <w:num w:numId="10">
    <w:abstractNumId w:val="27"/>
  </w:num>
  <w:num w:numId="11">
    <w:abstractNumId w:val="33"/>
  </w:num>
  <w:num w:numId="12">
    <w:abstractNumId w:val="23"/>
  </w:num>
  <w:num w:numId="13">
    <w:abstractNumId w:val="28"/>
  </w:num>
  <w:num w:numId="14">
    <w:abstractNumId w:val="19"/>
  </w:num>
  <w:num w:numId="15">
    <w:abstractNumId w:val="31"/>
  </w:num>
  <w:num w:numId="16">
    <w:abstractNumId w:val="29"/>
  </w:num>
  <w:num w:numId="17">
    <w:abstractNumId w:val="1"/>
  </w:num>
  <w:num w:numId="18">
    <w:abstractNumId w:val="21"/>
  </w:num>
  <w:num w:numId="19">
    <w:abstractNumId w:val="6"/>
  </w:num>
  <w:num w:numId="20">
    <w:abstractNumId w:val="7"/>
  </w:num>
  <w:num w:numId="21">
    <w:abstractNumId w:val="16"/>
  </w:num>
  <w:num w:numId="22">
    <w:abstractNumId w:val="5"/>
  </w:num>
  <w:num w:numId="23">
    <w:abstractNumId w:val="9"/>
  </w:num>
  <w:num w:numId="24">
    <w:abstractNumId w:val="15"/>
  </w:num>
  <w:num w:numId="25">
    <w:abstractNumId w:val="24"/>
  </w:num>
  <w:num w:numId="26">
    <w:abstractNumId w:val="13"/>
  </w:num>
  <w:num w:numId="27">
    <w:abstractNumId w:val="20"/>
  </w:num>
  <w:num w:numId="28">
    <w:abstractNumId w:val="14"/>
  </w:num>
  <w:num w:numId="29">
    <w:abstractNumId w:val="11"/>
  </w:num>
  <w:num w:numId="30">
    <w:abstractNumId w:val="35"/>
  </w:num>
  <w:num w:numId="31">
    <w:abstractNumId w:val="12"/>
  </w:num>
  <w:num w:numId="32">
    <w:abstractNumId w:val="17"/>
  </w:num>
  <w:num w:numId="33">
    <w:abstractNumId w:val="32"/>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D0"/>
    <w:rsid w:val="00007A87"/>
    <w:rsid w:val="00047C77"/>
    <w:rsid w:val="000C1FC2"/>
    <w:rsid w:val="000E02F9"/>
    <w:rsid w:val="00102AEB"/>
    <w:rsid w:val="001A485F"/>
    <w:rsid w:val="00206011"/>
    <w:rsid w:val="002E3CA1"/>
    <w:rsid w:val="00370631"/>
    <w:rsid w:val="00391DDE"/>
    <w:rsid w:val="003D26CF"/>
    <w:rsid w:val="003D72A5"/>
    <w:rsid w:val="004004F2"/>
    <w:rsid w:val="004245BF"/>
    <w:rsid w:val="004A029A"/>
    <w:rsid w:val="005C1A1D"/>
    <w:rsid w:val="005E724E"/>
    <w:rsid w:val="006201B7"/>
    <w:rsid w:val="006C0BE3"/>
    <w:rsid w:val="006F5A69"/>
    <w:rsid w:val="0071306E"/>
    <w:rsid w:val="007A0330"/>
    <w:rsid w:val="00864869"/>
    <w:rsid w:val="008B64AD"/>
    <w:rsid w:val="00944E41"/>
    <w:rsid w:val="00987443"/>
    <w:rsid w:val="009B2B1C"/>
    <w:rsid w:val="00A20438"/>
    <w:rsid w:val="00A62163"/>
    <w:rsid w:val="00BC7EDF"/>
    <w:rsid w:val="00C03857"/>
    <w:rsid w:val="00CF1CD0"/>
    <w:rsid w:val="00D24451"/>
    <w:rsid w:val="00DB14D3"/>
    <w:rsid w:val="00DB4855"/>
    <w:rsid w:val="00E50BCC"/>
    <w:rsid w:val="00F27921"/>
    <w:rsid w:val="00F4004D"/>
    <w:rsid w:val="00F65F7A"/>
    <w:rsid w:val="00F930B1"/>
    <w:rsid w:val="00FD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A93B16-320B-4045-97D5-AF538279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BE3"/>
  </w:style>
  <w:style w:type="paragraph" w:styleId="1">
    <w:name w:val="heading 1"/>
    <w:basedOn w:val="a"/>
    <w:next w:val="a"/>
    <w:link w:val="10"/>
    <w:qFormat/>
    <w:rsid w:val="007A0330"/>
    <w:pPr>
      <w:keepNext/>
      <w:spacing w:after="0" w:line="240" w:lineRule="auto"/>
      <w:ind w:firstLine="720"/>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7A0330"/>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7A0330"/>
    <w:pPr>
      <w:keepNext/>
      <w:spacing w:after="0" w:line="240" w:lineRule="auto"/>
      <w:ind w:firstLine="720"/>
      <w:jc w:val="right"/>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7A0330"/>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7A0330"/>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7A0330"/>
    <w:pPr>
      <w:keepNext/>
      <w:spacing w:after="0" w:line="240" w:lineRule="auto"/>
      <w:jc w:val="right"/>
      <w:outlineLvl w:val="5"/>
    </w:pPr>
    <w:rPr>
      <w:rFonts w:ascii="Times New Roman" w:eastAsia="Times New Roman" w:hAnsi="Times New Roman" w:cs="Times New Roman"/>
      <w:sz w:val="24"/>
      <w:szCs w:val="20"/>
      <w:lang w:eastAsia="ru-RU"/>
    </w:rPr>
  </w:style>
  <w:style w:type="paragraph" w:styleId="7">
    <w:name w:val="heading 7"/>
    <w:basedOn w:val="a"/>
    <w:next w:val="a"/>
    <w:link w:val="70"/>
    <w:qFormat/>
    <w:rsid w:val="007A0330"/>
    <w:pPr>
      <w:keepNext/>
      <w:spacing w:after="0" w:line="240" w:lineRule="auto"/>
      <w:ind w:firstLine="720"/>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7A0330"/>
    <w:pPr>
      <w:keepNext/>
      <w:spacing w:after="0" w:line="240" w:lineRule="auto"/>
      <w:ind w:firstLine="720"/>
      <w:jc w:val="center"/>
      <w:outlineLvl w:val="7"/>
    </w:pPr>
    <w:rPr>
      <w:rFonts w:ascii="Times New Roman" w:eastAsia="Times New Roman" w:hAnsi="Times New Roman" w:cs="Times New Roman"/>
      <w:b/>
      <w:sz w:val="24"/>
      <w:szCs w:val="20"/>
      <w:lang w:eastAsia="ru-RU"/>
    </w:rPr>
  </w:style>
  <w:style w:type="paragraph" w:styleId="9">
    <w:name w:val="heading 9"/>
    <w:basedOn w:val="a"/>
    <w:next w:val="a"/>
    <w:link w:val="90"/>
    <w:qFormat/>
    <w:rsid w:val="007A0330"/>
    <w:pPr>
      <w:keepNext/>
      <w:spacing w:after="0" w:line="240" w:lineRule="auto"/>
      <w:ind w:firstLine="720"/>
      <w:jc w:val="both"/>
      <w:outlineLvl w:val="8"/>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CF1CD0"/>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CF1CD0"/>
    <w:rPr>
      <w:rFonts w:ascii="Times New Roman" w:eastAsia="Times New Roman" w:hAnsi="Times New Roman" w:cs="Times New Roman"/>
      <w:b/>
      <w:bCs/>
      <w:sz w:val="19"/>
      <w:szCs w:val="19"/>
      <w:shd w:val="clear" w:color="auto" w:fill="FFFFFF"/>
    </w:rPr>
  </w:style>
  <w:style w:type="character" w:customStyle="1" w:styleId="21">
    <w:name w:val="Основной текст (2)_"/>
    <w:basedOn w:val="a0"/>
    <w:link w:val="22"/>
    <w:rsid w:val="00CF1CD0"/>
    <w:rPr>
      <w:rFonts w:ascii="Times New Roman" w:eastAsia="Times New Roman" w:hAnsi="Times New Roman" w:cs="Times New Roman"/>
      <w:sz w:val="19"/>
      <w:szCs w:val="19"/>
      <w:shd w:val="clear" w:color="auto" w:fill="FFFFFF"/>
    </w:rPr>
  </w:style>
  <w:style w:type="paragraph" w:customStyle="1" w:styleId="12">
    <w:name w:val="Заголовок №1"/>
    <w:basedOn w:val="a"/>
    <w:link w:val="11"/>
    <w:rsid w:val="00CF1CD0"/>
    <w:pPr>
      <w:widowControl w:val="0"/>
      <w:shd w:val="clear" w:color="auto" w:fill="FFFFFF"/>
      <w:spacing w:after="120" w:line="0" w:lineRule="atLeast"/>
      <w:jc w:val="center"/>
      <w:outlineLvl w:val="0"/>
    </w:pPr>
    <w:rPr>
      <w:rFonts w:ascii="Times New Roman" w:eastAsia="Times New Roman" w:hAnsi="Times New Roman" w:cs="Times New Roman"/>
      <w:b/>
      <w:bCs/>
      <w:sz w:val="19"/>
      <w:szCs w:val="19"/>
    </w:rPr>
  </w:style>
  <w:style w:type="paragraph" w:customStyle="1" w:styleId="32">
    <w:name w:val="Основной текст (3)"/>
    <w:basedOn w:val="a"/>
    <w:link w:val="31"/>
    <w:rsid w:val="00CF1CD0"/>
    <w:pPr>
      <w:widowControl w:val="0"/>
      <w:shd w:val="clear" w:color="auto" w:fill="FFFFFF"/>
      <w:spacing w:before="120" w:after="120" w:line="0" w:lineRule="atLeast"/>
      <w:jc w:val="both"/>
    </w:pPr>
    <w:rPr>
      <w:rFonts w:ascii="Times New Roman" w:eastAsia="Times New Roman" w:hAnsi="Times New Roman" w:cs="Times New Roman"/>
      <w:b/>
      <w:bCs/>
      <w:sz w:val="19"/>
      <w:szCs w:val="19"/>
    </w:rPr>
  </w:style>
  <w:style w:type="paragraph" w:customStyle="1" w:styleId="22">
    <w:name w:val="Основной текст (2)"/>
    <w:basedOn w:val="a"/>
    <w:link w:val="21"/>
    <w:rsid w:val="00CF1CD0"/>
    <w:pPr>
      <w:widowControl w:val="0"/>
      <w:shd w:val="clear" w:color="auto" w:fill="FFFFFF"/>
      <w:spacing w:before="120" w:after="0" w:line="221" w:lineRule="exact"/>
      <w:ind w:hanging="280"/>
      <w:jc w:val="both"/>
    </w:pPr>
    <w:rPr>
      <w:rFonts w:ascii="Times New Roman" w:eastAsia="Times New Roman" w:hAnsi="Times New Roman" w:cs="Times New Roman"/>
      <w:sz w:val="19"/>
      <w:szCs w:val="19"/>
    </w:rPr>
  </w:style>
  <w:style w:type="character" w:customStyle="1" w:styleId="a3">
    <w:name w:val="Подпись к таблице_"/>
    <w:basedOn w:val="a0"/>
    <w:link w:val="a4"/>
    <w:rsid w:val="00CF1CD0"/>
    <w:rPr>
      <w:rFonts w:ascii="Times New Roman" w:eastAsia="Times New Roman" w:hAnsi="Times New Roman" w:cs="Times New Roman"/>
      <w:sz w:val="19"/>
      <w:szCs w:val="19"/>
      <w:shd w:val="clear" w:color="auto" w:fill="FFFFFF"/>
    </w:rPr>
  </w:style>
  <w:style w:type="character" w:customStyle="1" w:styleId="285pt">
    <w:name w:val="Основной текст (2) + 8;5 pt"/>
    <w:basedOn w:val="21"/>
    <w:rsid w:val="00CF1CD0"/>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pt">
    <w:name w:val="Основной текст (2) + 8 pt;Курсив"/>
    <w:basedOn w:val="21"/>
    <w:rsid w:val="00CF1CD0"/>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en-US" w:eastAsia="en-US" w:bidi="en-US"/>
    </w:rPr>
  </w:style>
  <w:style w:type="paragraph" w:customStyle="1" w:styleId="a4">
    <w:name w:val="Подпись к таблице"/>
    <w:basedOn w:val="a"/>
    <w:link w:val="a3"/>
    <w:rsid w:val="00CF1CD0"/>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3">
    <w:name w:val="Подпись к таблице (2)_"/>
    <w:basedOn w:val="a0"/>
    <w:link w:val="24"/>
    <w:rsid w:val="00CF1CD0"/>
    <w:rPr>
      <w:rFonts w:ascii="Times New Roman" w:eastAsia="Times New Roman" w:hAnsi="Times New Roman" w:cs="Times New Roman"/>
      <w:sz w:val="17"/>
      <w:szCs w:val="17"/>
      <w:shd w:val="clear" w:color="auto" w:fill="FFFFFF"/>
    </w:rPr>
  </w:style>
  <w:style w:type="paragraph" w:customStyle="1" w:styleId="24">
    <w:name w:val="Подпись к таблице (2)"/>
    <w:basedOn w:val="a"/>
    <w:link w:val="23"/>
    <w:rsid w:val="00CF1CD0"/>
    <w:pPr>
      <w:widowControl w:val="0"/>
      <w:shd w:val="clear" w:color="auto" w:fill="FFFFFF"/>
      <w:spacing w:after="60" w:line="0" w:lineRule="atLeast"/>
      <w:jc w:val="right"/>
    </w:pPr>
    <w:rPr>
      <w:rFonts w:ascii="Times New Roman" w:eastAsia="Times New Roman" w:hAnsi="Times New Roman" w:cs="Times New Roman"/>
      <w:sz w:val="17"/>
      <w:szCs w:val="17"/>
    </w:rPr>
  </w:style>
  <w:style w:type="character" w:customStyle="1" w:styleId="33">
    <w:name w:val="Подпись к таблице (3)_"/>
    <w:basedOn w:val="a0"/>
    <w:link w:val="34"/>
    <w:rsid w:val="00CF1CD0"/>
    <w:rPr>
      <w:rFonts w:ascii="Times New Roman" w:eastAsia="Times New Roman" w:hAnsi="Times New Roman" w:cs="Times New Roman"/>
      <w:b/>
      <w:bCs/>
      <w:i/>
      <w:iCs/>
      <w:sz w:val="19"/>
      <w:szCs w:val="19"/>
      <w:shd w:val="clear" w:color="auto" w:fill="FFFFFF"/>
    </w:rPr>
  </w:style>
  <w:style w:type="character" w:customStyle="1" w:styleId="35">
    <w:name w:val="Подпись к таблице (3) + Не курсив"/>
    <w:basedOn w:val="33"/>
    <w:rsid w:val="00CF1CD0"/>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paragraph" w:customStyle="1" w:styleId="34">
    <w:name w:val="Подпись к таблице (3)"/>
    <w:basedOn w:val="a"/>
    <w:link w:val="33"/>
    <w:rsid w:val="00CF1CD0"/>
    <w:pPr>
      <w:widowControl w:val="0"/>
      <w:shd w:val="clear" w:color="auto" w:fill="FFFFFF"/>
      <w:spacing w:after="0" w:line="226" w:lineRule="exact"/>
      <w:jc w:val="both"/>
    </w:pPr>
    <w:rPr>
      <w:rFonts w:ascii="Times New Roman" w:eastAsia="Times New Roman" w:hAnsi="Times New Roman" w:cs="Times New Roman"/>
      <w:b/>
      <w:bCs/>
      <w:i/>
      <w:iCs/>
      <w:sz w:val="19"/>
      <w:szCs w:val="19"/>
    </w:rPr>
  </w:style>
  <w:style w:type="character" w:customStyle="1" w:styleId="41">
    <w:name w:val="Основной текст (4)_"/>
    <w:basedOn w:val="a0"/>
    <w:link w:val="42"/>
    <w:rsid w:val="00CF1CD0"/>
    <w:rPr>
      <w:rFonts w:ascii="Times New Roman" w:eastAsia="Times New Roman" w:hAnsi="Times New Roman" w:cs="Times New Roman"/>
      <w:b/>
      <w:bCs/>
      <w:i/>
      <w:iCs/>
      <w:sz w:val="19"/>
      <w:szCs w:val="19"/>
      <w:shd w:val="clear" w:color="auto" w:fill="FFFFFF"/>
    </w:rPr>
  </w:style>
  <w:style w:type="character" w:customStyle="1" w:styleId="a5">
    <w:name w:val="Колонтитул_"/>
    <w:basedOn w:val="a0"/>
    <w:link w:val="a6"/>
    <w:rsid w:val="00CF1CD0"/>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CF1CD0"/>
    <w:pPr>
      <w:widowControl w:val="0"/>
      <w:shd w:val="clear" w:color="auto" w:fill="FFFFFF"/>
      <w:spacing w:before="240" w:after="0" w:line="221" w:lineRule="exact"/>
    </w:pPr>
    <w:rPr>
      <w:rFonts w:ascii="Times New Roman" w:eastAsia="Times New Roman" w:hAnsi="Times New Roman" w:cs="Times New Roman"/>
      <w:b/>
      <w:bCs/>
      <w:i/>
      <w:iCs/>
      <w:sz w:val="19"/>
      <w:szCs w:val="19"/>
    </w:rPr>
  </w:style>
  <w:style w:type="paragraph" w:customStyle="1" w:styleId="a6">
    <w:name w:val="Колонтитул"/>
    <w:basedOn w:val="a"/>
    <w:link w:val="a5"/>
    <w:rsid w:val="00CF1CD0"/>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5">
    <w:name w:val="Основной текст (2) + Полужирный;Курсив"/>
    <w:basedOn w:val="21"/>
    <w:rsid w:val="00CF1CD0"/>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table" w:styleId="a7">
    <w:name w:val="Table Grid"/>
    <w:basedOn w:val="a1"/>
    <w:uiPriority w:val="59"/>
    <w:rsid w:val="00CF1CD0"/>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Основной текст (4) + Не полужирный;Не курсив"/>
    <w:basedOn w:val="41"/>
    <w:rsid w:val="00CF1CD0"/>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44">
    <w:name w:val="Основной текст (4) + Не курсив"/>
    <w:basedOn w:val="41"/>
    <w:rsid w:val="00CF1CD0"/>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4Exact">
    <w:name w:val="Основной текст (4) Exact"/>
    <w:basedOn w:val="a0"/>
    <w:rsid w:val="00F4004D"/>
    <w:rPr>
      <w:rFonts w:ascii="Times New Roman" w:eastAsia="Times New Roman" w:hAnsi="Times New Roman" w:cs="Times New Roman"/>
      <w:b/>
      <w:bCs/>
      <w:i/>
      <w:iCs/>
      <w:smallCaps w:val="0"/>
      <w:strike w:val="0"/>
      <w:sz w:val="19"/>
      <w:szCs w:val="19"/>
      <w:u w:val="none"/>
    </w:rPr>
  </w:style>
  <w:style w:type="character" w:customStyle="1" w:styleId="2Exact">
    <w:name w:val="Основной текст (2) Exact"/>
    <w:basedOn w:val="a0"/>
    <w:rsid w:val="00F4004D"/>
    <w:rPr>
      <w:rFonts w:ascii="Times New Roman" w:eastAsia="Times New Roman" w:hAnsi="Times New Roman" w:cs="Times New Roman"/>
      <w:b w:val="0"/>
      <w:bCs w:val="0"/>
      <w:i w:val="0"/>
      <w:iCs w:val="0"/>
      <w:smallCaps w:val="0"/>
      <w:strike w:val="0"/>
      <w:sz w:val="19"/>
      <w:szCs w:val="19"/>
      <w:u w:val="none"/>
    </w:rPr>
  </w:style>
  <w:style w:type="paragraph" w:styleId="a8">
    <w:name w:val="List Paragraph"/>
    <w:basedOn w:val="a"/>
    <w:uiPriority w:val="34"/>
    <w:qFormat/>
    <w:rsid w:val="00F4004D"/>
    <w:pPr>
      <w:ind w:left="720"/>
      <w:contextualSpacing/>
    </w:pPr>
  </w:style>
  <w:style w:type="character" w:customStyle="1" w:styleId="3Exact">
    <w:name w:val="Подпись к таблице (3) Exact"/>
    <w:basedOn w:val="a0"/>
    <w:rsid w:val="00F4004D"/>
    <w:rPr>
      <w:rFonts w:ascii="Times New Roman" w:eastAsia="Times New Roman" w:hAnsi="Times New Roman" w:cs="Times New Roman"/>
      <w:b/>
      <w:bCs/>
      <w:i/>
      <w:iCs/>
      <w:smallCaps w:val="0"/>
      <w:strike w:val="0"/>
      <w:sz w:val="19"/>
      <w:szCs w:val="19"/>
      <w:u w:val="none"/>
    </w:rPr>
  </w:style>
  <w:style w:type="character" w:customStyle="1" w:styleId="Exact">
    <w:name w:val="Подпись к таблице Exact"/>
    <w:basedOn w:val="a3"/>
    <w:rsid w:val="00F4004D"/>
    <w:rPr>
      <w:rFonts w:ascii="Times New Roman" w:eastAsia="Times New Roman" w:hAnsi="Times New Roman" w:cs="Times New Roman"/>
      <w:b w:val="0"/>
      <w:bCs w:val="0"/>
      <w:i w:val="0"/>
      <w:iCs w:val="0"/>
      <w:smallCaps w:val="0"/>
      <w:strike w:val="0"/>
      <w:color w:val="000000"/>
      <w:spacing w:val="0"/>
      <w:w w:val="100"/>
      <w:position w:val="0"/>
      <w:sz w:val="19"/>
      <w:szCs w:val="19"/>
      <w:u w:val="single"/>
      <w:shd w:val="clear" w:color="auto" w:fill="FFFFFF"/>
      <w:lang w:val="ru-RU" w:eastAsia="ru-RU" w:bidi="ru-RU"/>
    </w:rPr>
  </w:style>
  <w:style w:type="paragraph" w:styleId="a9">
    <w:name w:val="header"/>
    <w:basedOn w:val="a"/>
    <w:link w:val="aa"/>
    <w:uiPriority w:val="99"/>
    <w:unhideWhenUsed/>
    <w:rsid w:val="004004F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004F2"/>
  </w:style>
  <w:style w:type="paragraph" w:styleId="ab">
    <w:name w:val="footer"/>
    <w:basedOn w:val="a"/>
    <w:link w:val="ac"/>
    <w:uiPriority w:val="99"/>
    <w:unhideWhenUsed/>
    <w:rsid w:val="004004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004F2"/>
  </w:style>
  <w:style w:type="character" w:customStyle="1" w:styleId="10">
    <w:name w:val="Заголовок 1 Знак"/>
    <w:basedOn w:val="a0"/>
    <w:link w:val="1"/>
    <w:rsid w:val="007A033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A033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A033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A033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7A033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7A0330"/>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7A0330"/>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7A0330"/>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7A0330"/>
    <w:rPr>
      <w:rFonts w:ascii="Times New Roman" w:eastAsia="Times New Roman" w:hAnsi="Times New Roman" w:cs="Times New Roman"/>
      <w:sz w:val="24"/>
      <w:szCs w:val="20"/>
      <w:lang w:eastAsia="ru-RU"/>
    </w:rPr>
  </w:style>
  <w:style w:type="numbering" w:customStyle="1" w:styleId="13">
    <w:name w:val="Нет списка1"/>
    <w:next w:val="a2"/>
    <w:semiHidden/>
    <w:rsid w:val="007A0330"/>
  </w:style>
  <w:style w:type="paragraph" w:styleId="ad">
    <w:name w:val="Title"/>
    <w:basedOn w:val="a"/>
    <w:link w:val="ae"/>
    <w:qFormat/>
    <w:rsid w:val="007A0330"/>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Заголовок Знак"/>
    <w:basedOn w:val="a0"/>
    <w:link w:val="ad"/>
    <w:rsid w:val="007A0330"/>
    <w:rPr>
      <w:rFonts w:ascii="Times New Roman" w:eastAsia="Times New Roman" w:hAnsi="Times New Roman" w:cs="Times New Roman"/>
      <w:b/>
      <w:sz w:val="28"/>
      <w:szCs w:val="20"/>
      <w:lang w:eastAsia="ru-RU"/>
    </w:rPr>
  </w:style>
  <w:style w:type="paragraph" w:styleId="af">
    <w:name w:val="Body Text"/>
    <w:basedOn w:val="a"/>
    <w:link w:val="af0"/>
    <w:rsid w:val="007A0330"/>
    <w:pPr>
      <w:spacing w:after="0" w:line="240" w:lineRule="auto"/>
      <w:jc w:val="center"/>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7A0330"/>
    <w:rPr>
      <w:rFonts w:ascii="Times New Roman" w:eastAsia="Times New Roman" w:hAnsi="Times New Roman" w:cs="Times New Roman"/>
      <w:sz w:val="24"/>
      <w:szCs w:val="20"/>
      <w:lang w:eastAsia="ru-RU"/>
    </w:rPr>
  </w:style>
  <w:style w:type="paragraph" w:styleId="af1">
    <w:name w:val="Body Text Indent"/>
    <w:basedOn w:val="a"/>
    <w:link w:val="af2"/>
    <w:rsid w:val="007A033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2">
    <w:name w:val="Основной текст с отступом Знак"/>
    <w:basedOn w:val="a0"/>
    <w:link w:val="af1"/>
    <w:rsid w:val="007A0330"/>
    <w:rPr>
      <w:rFonts w:ascii="Times New Roman" w:eastAsia="Times New Roman" w:hAnsi="Times New Roman" w:cs="Times New Roman"/>
      <w:sz w:val="24"/>
      <w:szCs w:val="20"/>
      <w:lang w:eastAsia="ru-RU"/>
    </w:rPr>
  </w:style>
  <w:style w:type="paragraph" w:styleId="af3">
    <w:name w:val="Subtitle"/>
    <w:basedOn w:val="a"/>
    <w:link w:val="af4"/>
    <w:qFormat/>
    <w:rsid w:val="007A0330"/>
    <w:pPr>
      <w:spacing w:after="0" w:line="240" w:lineRule="auto"/>
      <w:jc w:val="center"/>
    </w:pPr>
    <w:rPr>
      <w:rFonts w:ascii="Times New Roman" w:eastAsia="Times New Roman" w:hAnsi="Times New Roman" w:cs="Times New Roman"/>
      <w:b/>
      <w:i/>
      <w:sz w:val="28"/>
      <w:szCs w:val="20"/>
      <w:lang w:eastAsia="ru-RU"/>
    </w:rPr>
  </w:style>
  <w:style w:type="character" w:customStyle="1" w:styleId="af4">
    <w:name w:val="Подзаголовок Знак"/>
    <w:basedOn w:val="a0"/>
    <w:link w:val="af3"/>
    <w:rsid w:val="007A0330"/>
    <w:rPr>
      <w:rFonts w:ascii="Times New Roman" w:eastAsia="Times New Roman" w:hAnsi="Times New Roman" w:cs="Times New Roman"/>
      <w:b/>
      <w:i/>
      <w:sz w:val="28"/>
      <w:szCs w:val="20"/>
      <w:lang w:eastAsia="ru-RU"/>
    </w:rPr>
  </w:style>
  <w:style w:type="paragraph" w:styleId="26">
    <w:name w:val="Body Text 2"/>
    <w:basedOn w:val="a"/>
    <w:link w:val="27"/>
    <w:rsid w:val="007A0330"/>
    <w:pPr>
      <w:spacing w:after="0" w:line="240" w:lineRule="auto"/>
      <w:jc w:val="both"/>
    </w:pPr>
    <w:rPr>
      <w:rFonts w:ascii="Times New Roman" w:eastAsia="Times New Roman" w:hAnsi="Times New Roman" w:cs="Times New Roman"/>
      <w:sz w:val="24"/>
      <w:szCs w:val="20"/>
      <w:lang w:eastAsia="ru-RU"/>
    </w:rPr>
  </w:style>
  <w:style w:type="character" w:customStyle="1" w:styleId="27">
    <w:name w:val="Основной текст 2 Знак"/>
    <w:basedOn w:val="a0"/>
    <w:link w:val="26"/>
    <w:rsid w:val="007A0330"/>
    <w:rPr>
      <w:rFonts w:ascii="Times New Roman" w:eastAsia="Times New Roman" w:hAnsi="Times New Roman" w:cs="Times New Roman"/>
      <w:sz w:val="24"/>
      <w:szCs w:val="20"/>
      <w:lang w:eastAsia="ru-RU"/>
    </w:rPr>
  </w:style>
  <w:style w:type="paragraph" w:styleId="36">
    <w:name w:val="Body Text 3"/>
    <w:basedOn w:val="a"/>
    <w:link w:val="37"/>
    <w:rsid w:val="007A0330"/>
    <w:pPr>
      <w:spacing w:after="0" w:line="240" w:lineRule="auto"/>
      <w:jc w:val="both"/>
    </w:pPr>
    <w:rPr>
      <w:rFonts w:ascii="Times New Roman" w:eastAsia="Times New Roman" w:hAnsi="Times New Roman" w:cs="Times New Roman"/>
      <w:sz w:val="20"/>
      <w:szCs w:val="20"/>
      <w:lang w:eastAsia="ru-RU"/>
    </w:rPr>
  </w:style>
  <w:style w:type="character" w:customStyle="1" w:styleId="37">
    <w:name w:val="Основной текст 3 Знак"/>
    <w:basedOn w:val="a0"/>
    <w:link w:val="36"/>
    <w:rsid w:val="007A0330"/>
    <w:rPr>
      <w:rFonts w:ascii="Times New Roman" w:eastAsia="Times New Roman" w:hAnsi="Times New Roman" w:cs="Times New Roman"/>
      <w:sz w:val="20"/>
      <w:szCs w:val="20"/>
      <w:lang w:eastAsia="ru-RU"/>
    </w:rPr>
  </w:style>
  <w:style w:type="paragraph" w:styleId="28">
    <w:name w:val="Body Text Indent 2"/>
    <w:basedOn w:val="a"/>
    <w:link w:val="29"/>
    <w:rsid w:val="007A0330"/>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9">
    <w:name w:val="Основной текст с отступом 2 Знак"/>
    <w:basedOn w:val="a0"/>
    <w:link w:val="28"/>
    <w:rsid w:val="007A0330"/>
    <w:rPr>
      <w:rFonts w:ascii="Times New Roman" w:eastAsia="Times New Roman" w:hAnsi="Times New Roman" w:cs="Times New Roman"/>
      <w:sz w:val="28"/>
      <w:szCs w:val="20"/>
      <w:lang w:eastAsia="ru-RU"/>
    </w:rPr>
  </w:style>
  <w:style w:type="table" w:customStyle="1" w:styleId="14">
    <w:name w:val="Сетка таблицы1"/>
    <w:basedOn w:val="a1"/>
    <w:next w:val="a7"/>
    <w:uiPriority w:val="59"/>
    <w:rsid w:val="007A03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a"/>
    <w:rsid w:val="007A0330"/>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57">
    <w:name w:val="Font Style57"/>
    <w:rsid w:val="007A0330"/>
    <w:rPr>
      <w:rFonts w:ascii="Times New Roman" w:hAnsi="Times New Roman" w:cs="Times New Roman"/>
      <w:sz w:val="22"/>
      <w:szCs w:val="22"/>
    </w:rPr>
  </w:style>
  <w:style w:type="numbering" w:customStyle="1" w:styleId="110">
    <w:name w:val="Нет списка11"/>
    <w:next w:val="a2"/>
    <w:semiHidden/>
    <w:unhideWhenUsed/>
    <w:rsid w:val="007A0330"/>
  </w:style>
  <w:style w:type="paragraph" w:styleId="af5">
    <w:name w:val="Normal (Web)"/>
    <w:basedOn w:val="a"/>
    <w:uiPriority w:val="99"/>
    <w:rsid w:val="007A03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qFormat/>
    <w:rsid w:val="007A0330"/>
    <w:rPr>
      <w:b/>
      <w:bCs/>
    </w:rPr>
  </w:style>
  <w:style w:type="character" w:customStyle="1" w:styleId="apple-converted-space">
    <w:name w:val="apple-converted-space"/>
    <w:rsid w:val="007A0330"/>
  </w:style>
  <w:style w:type="character" w:styleId="af7">
    <w:name w:val="Hyperlink"/>
    <w:rsid w:val="007A0330"/>
    <w:rPr>
      <w:color w:val="000080"/>
      <w:u w:val="single"/>
    </w:rPr>
  </w:style>
  <w:style w:type="paragraph" w:customStyle="1" w:styleId="c3c13">
    <w:name w:val="c3 c13"/>
    <w:basedOn w:val="a"/>
    <w:rsid w:val="007A03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7A0330"/>
  </w:style>
  <w:style w:type="character" w:customStyle="1" w:styleId="c4">
    <w:name w:val="c4"/>
    <w:rsid w:val="007A0330"/>
  </w:style>
  <w:style w:type="character" w:styleId="af8">
    <w:name w:val="page number"/>
    <w:rsid w:val="007A0330"/>
  </w:style>
  <w:style w:type="paragraph" w:customStyle="1" w:styleId="Standard">
    <w:name w:val="Standard"/>
    <w:rsid w:val="007A0330"/>
    <w:pPr>
      <w:suppressAutoHyphens/>
      <w:autoSpaceDN w:val="0"/>
      <w:spacing w:after="0" w:line="240" w:lineRule="auto"/>
      <w:textAlignment w:val="baseline"/>
    </w:pPr>
    <w:rPr>
      <w:rFonts w:ascii="Times New Roman" w:eastAsia="Calibri" w:hAnsi="Times New Roman" w:cs="Times New Roman"/>
      <w:kern w:val="3"/>
      <w:sz w:val="24"/>
      <w:szCs w:val="24"/>
      <w:lang w:eastAsia="zh-CN"/>
    </w:rPr>
  </w:style>
  <w:style w:type="table" w:customStyle="1" w:styleId="111">
    <w:name w:val="Сетка таблицы11"/>
    <w:basedOn w:val="a1"/>
    <w:next w:val="a7"/>
    <w:uiPriority w:val="59"/>
    <w:rsid w:val="007A033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unhideWhenUsed/>
    <w:rsid w:val="007A0330"/>
    <w:pPr>
      <w:spacing w:after="0" w:line="240" w:lineRule="auto"/>
    </w:pPr>
    <w:rPr>
      <w:rFonts w:ascii="Segoe UI" w:eastAsia="Times New Roman" w:hAnsi="Segoe UI" w:cs="Times New Roman"/>
      <w:sz w:val="18"/>
      <w:szCs w:val="18"/>
    </w:rPr>
  </w:style>
  <w:style w:type="character" w:customStyle="1" w:styleId="afa">
    <w:name w:val="Текст выноски Знак"/>
    <w:basedOn w:val="a0"/>
    <w:link w:val="af9"/>
    <w:uiPriority w:val="99"/>
    <w:semiHidden/>
    <w:rsid w:val="007A0330"/>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3.bin"/><Relationship Id="rId42" Type="http://schemas.openxmlformats.org/officeDocument/2006/relationships/image" Target="media/image21.png"/><Relationship Id="rId47" Type="http://schemas.openxmlformats.org/officeDocument/2006/relationships/image" Target="media/image26.png"/><Relationship Id="rId63" Type="http://schemas.openxmlformats.org/officeDocument/2006/relationships/image" Target="media/image40.wmf"/><Relationship Id="rId68" Type="http://schemas.openxmlformats.org/officeDocument/2006/relationships/oleObject" Target="embeddings/oleObject15.bin"/><Relationship Id="rId84" Type="http://schemas.openxmlformats.org/officeDocument/2006/relationships/fontTable" Target="fontTable.xml"/><Relationship Id="rId16" Type="http://schemas.openxmlformats.org/officeDocument/2006/relationships/image" Target="media/image7.wmf"/><Relationship Id="rId11" Type="http://schemas.openxmlformats.org/officeDocument/2006/relationships/image" Target="media/image3.emf"/><Relationship Id="rId32" Type="http://schemas.openxmlformats.org/officeDocument/2006/relationships/image" Target="media/image15.wmf"/><Relationship Id="rId37" Type="http://schemas.openxmlformats.org/officeDocument/2006/relationships/oleObject" Target="embeddings/oleObject9.bin"/><Relationship Id="rId53" Type="http://schemas.openxmlformats.org/officeDocument/2006/relationships/image" Target="media/image32.wmf"/><Relationship Id="rId58" Type="http://schemas.openxmlformats.org/officeDocument/2006/relationships/image" Target="media/image37.wmf"/><Relationship Id="rId74" Type="http://schemas.openxmlformats.org/officeDocument/2006/relationships/hyperlink" Target="https://www.book.ru/book/930013" TargetMode="External"/><Relationship Id="rId79" Type="http://schemas.openxmlformats.org/officeDocument/2006/relationships/hyperlink" Target="http://www.gks.ru/" TargetMode="External"/><Relationship Id="rId5" Type="http://schemas.openxmlformats.org/officeDocument/2006/relationships/webSettings" Target="webSettings.xml"/><Relationship Id="rId19" Type="http://schemas.openxmlformats.org/officeDocument/2006/relationships/oleObject" Target="embeddings/oleObject2.bin"/><Relationship Id="rId14" Type="http://schemas.openxmlformats.org/officeDocument/2006/relationships/image" Target="media/image6.emf"/><Relationship Id="rId22" Type="http://schemas.openxmlformats.org/officeDocument/2006/relationships/image" Target="media/image10.gif"/><Relationship Id="rId27"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oleObject" Target="embeddings/oleObject8.bin"/><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wmf"/><Relationship Id="rId64" Type="http://schemas.openxmlformats.org/officeDocument/2006/relationships/oleObject" Target="embeddings/oleObject13.bin"/><Relationship Id="rId69" Type="http://schemas.openxmlformats.org/officeDocument/2006/relationships/image" Target="media/image43.wmf"/><Relationship Id="rId77" Type="http://schemas.openxmlformats.org/officeDocument/2006/relationships/hyperlink" Target="http://www1.minfin.ru/ru/" TargetMode="External"/><Relationship Id="rId8" Type="http://schemas.openxmlformats.org/officeDocument/2006/relationships/image" Target="media/image1.jpeg"/><Relationship Id="rId51" Type="http://schemas.openxmlformats.org/officeDocument/2006/relationships/image" Target="media/image30.wmf"/><Relationship Id="rId72" Type="http://schemas.openxmlformats.org/officeDocument/2006/relationships/oleObject" Target="embeddings/oleObject17.bin"/><Relationship Id="rId80" Type="http://schemas.openxmlformats.org/officeDocument/2006/relationships/hyperlink" Target="http://www.nalog.r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1.bin"/><Relationship Id="rId25" Type="http://schemas.openxmlformats.org/officeDocument/2006/relationships/image" Target="http://www.hi-edu.ru/e-books/xbook096/files/v_096_s36_2.gif" TargetMode="External"/><Relationship Id="rId33" Type="http://schemas.openxmlformats.org/officeDocument/2006/relationships/oleObject" Target="embeddings/oleObject7.bin"/><Relationship Id="rId38" Type="http://schemas.openxmlformats.org/officeDocument/2006/relationships/image" Target="media/image18.wmf"/><Relationship Id="rId46" Type="http://schemas.openxmlformats.org/officeDocument/2006/relationships/image" Target="media/image25.png"/><Relationship Id="rId59" Type="http://schemas.openxmlformats.org/officeDocument/2006/relationships/image" Target="media/image38.wmf"/><Relationship Id="rId67" Type="http://schemas.openxmlformats.org/officeDocument/2006/relationships/image" Target="media/image42.wmf"/><Relationship Id="rId20" Type="http://schemas.openxmlformats.org/officeDocument/2006/relationships/image" Target="media/image9.wmf"/><Relationship Id="rId41" Type="http://schemas.openxmlformats.org/officeDocument/2006/relationships/image" Target="media/image20.png"/><Relationship Id="rId54" Type="http://schemas.openxmlformats.org/officeDocument/2006/relationships/image" Target="media/image33.wmf"/><Relationship Id="rId62" Type="http://schemas.openxmlformats.org/officeDocument/2006/relationships/oleObject" Target="embeddings/oleObject12.bin"/><Relationship Id="rId70" Type="http://schemas.openxmlformats.org/officeDocument/2006/relationships/oleObject" Target="embeddings/oleObject16.bin"/><Relationship Id="rId75" Type="http://schemas.openxmlformats.org/officeDocument/2006/relationships/hyperlink" Target="https://www.book.ru/book/927875"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i-edu.ru/e-books/xbook096/01/predmetnyi.htm" TargetMode="External"/><Relationship Id="rId23" Type="http://schemas.openxmlformats.org/officeDocument/2006/relationships/image" Target="http://www.hi-edu.ru/e-books/xbook096/files/v_096_s36_1.gif" TargetMode="External"/><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8.png"/><Relationship Id="rId57" Type="http://schemas.openxmlformats.org/officeDocument/2006/relationships/image" Target="media/image36.wmf"/><Relationship Id="rId10" Type="http://schemas.openxmlformats.org/officeDocument/2006/relationships/header" Target="header1.xml"/><Relationship Id="rId31" Type="http://schemas.openxmlformats.org/officeDocument/2006/relationships/oleObject" Target="embeddings/oleObject6.bin"/><Relationship Id="rId44" Type="http://schemas.openxmlformats.org/officeDocument/2006/relationships/image" Target="media/image23.png"/><Relationship Id="rId52" Type="http://schemas.openxmlformats.org/officeDocument/2006/relationships/image" Target="media/image31.wmf"/><Relationship Id="rId60" Type="http://schemas.openxmlformats.org/officeDocument/2006/relationships/oleObject" Target="embeddings/oleObject11.bin"/><Relationship Id="rId65" Type="http://schemas.openxmlformats.org/officeDocument/2006/relationships/image" Target="media/image41.wmf"/><Relationship Id="rId73" Type="http://schemas.openxmlformats.org/officeDocument/2006/relationships/hyperlink" Target="https://www.book.ru/book/929754" TargetMode="External"/><Relationship Id="rId78" Type="http://schemas.openxmlformats.org/officeDocument/2006/relationships/hyperlink" Target="http://www.economy.gov.ru/" TargetMode="External"/><Relationship Id="rId81" Type="http://schemas.openxmlformats.org/officeDocument/2006/relationships/hyperlink" Target="http://www.garant.ru/"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image" Target="media/image8.wmf"/><Relationship Id="rId39" Type="http://schemas.openxmlformats.org/officeDocument/2006/relationships/oleObject" Target="embeddings/oleObject10.bin"/><Relationship Id="rId34" Type="http://schemas.openxmlformats.org/officeDocument/2006/relationships/image" Target="media/image16.wmf"/><Relationship Id="rId50" Type="http://schemas.openxmlformats.org/officeDocument/2006/relationships/image" Target="media/image29.png"/><Relationship Id="rId55" Type="http://schemas.openxmlformats.org/officeDocument/2006/relationships/image" Target="media/image34.wmf"/><Relationship Id="rId76" Type="http://schemas.openxmlformats.org/officeDocument/2006/relationships/hyperlink" Target="http://ecsocman.hse.ru/" TargetMode="External"/><Relationship Id="rId7" Type="http://schemas.openxmlformats.org/officeDocument/2006/relationships/endnotes" Target="endnotes.xml"/><Relationship Id="rId71"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image" Target="media/image11.gif"/><Relationship Id="rId40" Type="http://schemas.openxmlformats.org/officeDocument/2006/relationships/image" Target="media/image19.png"/><Relationship Id="rId45" Type="http://schemas.openxmlformats.org/officeDocument/2006/relationships/image" Target="media/image24.png"/><Relationship Id="rId66" Type="http://schemas.openxmlformats.org/officeDocument/2006/relationships/oleObject" Target="embeddings/oleObject14.bin"/><Relationship Id="rId61" Type="http://schemas.openxmlformats.org/officeDocument/2006/relationships/image" Target="media/image39.wmf"/><Relationship Id="rId82"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3D88E-809B-480D-8B88-765F0650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9494</Words>
  <Characters>54117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307</cp:lastModifiedBy>
  <cp:revision>5</cp:revision>
  <dcterms:created xsi:type="dcterms:W3CDTF">2023-12-11T10:30:00Z</dcterms:created>
  <dcterms:modified xsi:type="dcterms:W3CDTF">2023-12-11T10:42:00Z</dcterms:modified>
</cp:coreProperties>
</file>