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79B" w:rsidRPr="00A4779B" w:rsidRDefault="00A4779B" w:rsidP="00A4779B">
      <w:pPr>
        <w:spacing w:after="0" w:line="240" w:lineRule="auto"/>
        <w:ind w:firstLine="709"/>
        <w:jc w:val="center"/>
        <w:rPr>
          <w:rFonts w:ascii="Times New Roman" w:eastAsia="Times New Roman" w:hAnsi="Times New Roman" w:cs="Times New Roman"/>
          <w:b/>
          <w:sz w:val="28"/>
          <w:szCs w:val="28"/>
          <w:lang w:eastAsia="ru-RU"/>
        </w:rPr>
      </w:pPr>
      <w:r w:rsidRPr="00A4779B">
        <w:rPr>
          <w:rFonts w:ascii="Times New Roman" w:eastAsia="Times New Roman" w:hAnsi="Times New Roman" w:cs="Times New Roman"/>
          <w:b/>
          <w:sz w:val="28"/>
          <w:szCs w:val="28"/>
          <w:lang w:eastAsia="ru-RU"/>
        </w:rPr>
        <w:t>МИНИСТЕРСТВО ОБРАЗОВАНИЯ СТАВРОПОЛЬСКОГО КРАЯ</w:t>
      </w:r>
    </w:p>
    <w:p w:rsidR="00A4779B" w:rsidRPr="00A4779B" w:rsidRDefault="00A4779B" w:rsidP="00A4779B">
      <w:pPr>
        <w:spacing w:after="0" w:line="240" w:lineRule="auto"/>
        <w:jc w:val="center"/>
        <w:rPr>
          <w:rFonts w:ascii="Times New Roman" w:eastAsia="Times New Roman" w:hAnsi="Times New Roman" w:cs="Times New Roman"/>
          <w:b/>
          <w:sz w:val="28"/>
          <w:szCs w:val="28"/>
          <w:lang w:eastAsia="ru-RU"/>
        </w:rPr>
      </w:pPr>
      <w:r w:rsidRPr="00A4779B">
        <w:rPr>
          <w:rFonts w:ascii="Times New Roman" w:eastAsia="Times New Roman" w:hAnsi="Times New Roman" w:cs="Times New Roman"/>
          <w:b/>
          <w:sz w:val="28"/>
          <w:szCs w:val="28"/>
          <w:lang w:eastAsia="ru-RU"/>
        </w:rPr>
        <w:t>государственное бюджетное профессиональное образовательное учреждение</w:t>
      </w:r>
    </w:p>
    <w:p w:rsidR="00A4779B" w:rsidRPr="00A4779B" w:rsidRDefault="00A4779B" w:rsidP="00A4779B">
      <w:pPr>
        <w:spacing w:after="0" w:line="240" w:lineRule="auto"/>
        <w:ind w:firstLine="709"/>
        <w:jc w:val="center"/>
        <w:rPr>
          <w:rFonts w:ascii="Times New Roman" w:eastAsia="Times New Roman" w:hAnsi="Times New Roman" w:cs="Times New Roman"/>
          <w:b/>
          <w:sz w:val="28"/>
          <w:szCs w:val="28"/>
          <w:lang w:eastAsia="ru-RU"/>
        </w:rPr>
      </w:pPr>
      <w:r w:rsidRPr="00A4779B">
        <w:rPr>
          <w:rFonts w:ascii="Times New Roman" w:eastAsia="Times New Roman" w:hAnsi="Times New Roman" w:cs="Times New Roman"/>
          <w:b/>
          <w:sz w:val="28"/>
          <w:szCs w:val="28"/>
          <w:lang w:eastAsia="ru-RU"/>
        </w:rPr>
        <w:t xml:space="preserve"> «Ставропольский строительный техникум»</w:t>
      </w:r>
    </w:p>
    <w:p w:rsidR="00A4779B" w:rsidRPr="00A4779B" w:rsidRDefault="00A4779B" w:rsidP="00A4779B">
      <w:pPr>
        <w:spacing w:after="0" w:line="240" w:lineRule="auto"/>
        <w:ind w:firstLine="709"/>
        <w:jc w:val="center"/>
        <w:rPr>
          <w:rFonts w:ascii="Times New Roman" w:eastAsia="Times New Roman" w:hAnsi="Times New Roman" w:cs="Times New Roman"/>
          <w:b/>
          <w:sz w:val="28"/>
          <w:szCs w:val="28"/>
          <w:lang w:eastAsia="ru-RU"/>
        </w:rPr>
      </w:pPr>
      <w:r w:rsidRPr="00A4779B">
        <w:rPr>
          <w:rFonts w:ascii="Times New Roman" w:eastAsia="Times New Roman" w:hAnsi="Times New Roman" w:cs="Times New Roman"/>
          <w:b/>
          <w:sz w:val="28"/>
          <w:szCs w:val="28"/>
          <w:lang w:eastAsia="ru-RU"/>
        </w:rPr>
        <w:t>(ГБПОУ ССТ)</w:t>
      </w:r>
    </w:p>
    <w:p w:rsidR="00A4779B" w:rsidRPr="00A4779B" w:rsidRDefault="00A4779B" w:rsidP="00A4779B">
      <w:pPr>
        <w:spacing w:after="0" w:line="240" w:lineRule="auto"/>
        <w:ind w:firstLine="709"/>
        <w:jc w:val="center"/>
        <w:rPr>
          <w:rFonts w:ascii="Times New Roman" w:eastAsia="Times New Roman" w:hAnsi="Times New Roman" w:cs="Times New Roman"/>
          <w:color w:val="FF0000"/>
          <w:sz w:val="28"/>
          <w:szCs w:val="28"/>
          <w:lang w:eastAsia="ru-RU"/>
        </w:rPr>
      </w:pPr>
    </w:p>
    <w:p w:rsidR="00A4779B" w:rsidRPr="00A4779B" w:rsidRDefault="00A4779B" w:rsidP="00A4779B">
      <w:pPr>
        <w:spacing w:after="0" w:line="240" w:lineRule="auto"/>
        <w:ind w:firstLine="709"/>
        <w:jc w:val="center"/>
        <w:rPr>
          <w:rFonts w:ascii="Times New Roman" w:eastAsia="Times New Roman" w:hAnsi="Times New Roman" w:cs="Times New Roman"/>
          <w:color w:val="FF0000"/>
          <w:sz w:val="28"/>
          <w:szCs w:val="28"/>
          <w:lang w:eastAsia="ru-RU"/>
        </w:rPr>
      </w:pPr>
    </w:p>
    <w:p w:rsidR="00A4779B" w:rsidRPr="00A4779B" w:rsidRDefault="00A4779B" w:rsidP="00A4779B">
      <w:pPr>
        <w:spacing w:after="0" w:line="240" w:lineRule="auto"/>
        <w:ind w:firstLine="709"/>
        <w:jc w:val="center"/>
        <w:rPr>
          <w:rFonts w:ascii="Times New Roman" w:eastAsia="Calibri" w:hAnsi="Times New Roman" w:cs="Times New Roman"/>
          <w:b/>
          <w:sz w:val="28"/>
          <w:szCs w:val="28"/>
        </w:rPr>
      </w:pPr>
      <w:r w:rsidRPr="00A4779B">
        <w:rPr>
          <w:rFonts w:ascii="Times New Roman" w:eastAsia="Calibri" w:hAnsi="Times New Roman" w:cs="Times New Roman"/>
          <w:b/>
          <w:sz w:val="28"/>
          <w:szCs w:val="28"/>
          <w:lang w:eastAsia="ar-SA"/>
        </w:rPr>
        <w:t xml:space="preserve">Комиссия </w:t>
      </w:r>
      <w:r w:rsidRPr="00A4779B">
        <w:rPr>
          <w:rFonts w:ascii="Times New Roman" w:eastAsia="Calibri" w:hAnsi="Times New Roman" w:cs="Times New Roman"/>
          <w:b/>
          <w:sz w:val="28"/>
          <w:szCs w:val="28"/>
        </w:rPr>
        <w:t xml:space="preserve">профессиональных циклов по экономике </w:t>
      </w:r>
    </w:p>
    <w:p w:rsidR="00A4779B" w:rsidRPr="00A4779B" w:rsidRDefault="00A4779B" w:rsidP="00A4779B">
      <w:pPr>
        <w:spacing w:after="0" w:line="240" w:lineRule="auto"/>
        <w:ind w:firstLine="709"/>
        <w:jc w:val="center"/>
        <w:rPr>
          <w:rFonts w:ascii="Times New Roman" w:eastAsia="Calibri" w:hAnsi="Times New Roman" w:cs="Times New Roman"/>
          <w:b/>
          <w:sz w:val="28"/>
          <w:szCs w:val="28"/>
        </w:rPr>
      </w:pPr>
      <w:r w:rsidRPr="00A4779B">
        <w:rPr>
          <w:rFonts w:ascii="Times New Roman" w:eastAsia="Calibri" w:hAnsi="Times New Roman" w:cs="Times New Roman"/>
          <w:b/>
          <w:sz w:val="28"/>
          <w:szCs w:val="28"/>
        </w:rPr>
        <w:t>и земельно-имущественным отношениям</w:t>
      </w: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sz w:val="28"/>
          <w:szCs w:val="28"/>
          <w:lang w:eastAsia="ru-RU"/>
        </w:rPr>
      </w:pPr>
      <w:r w:rsidRPr="00A4779B">
        <w:rPr>
          <w:rFonts w:ascii="Times New Roman" w:eastAsia="Times New Roman" w:hAnsi="Times New Roman" w:cs="Times New Roman"/>
          <w:b/>
          <w:caps/>
          <w:sz w:val="28"/>
          <w:szCs w:val="28"/>
          <w:lang w:eastAsia="ru-RU"/>
        </w:rPr>
        <w:t xml:space="preserve">Е.С. Абрамян </w:t>
      </w: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sz w:val="28"/>
          <w:szCs w:val="28"/>
          <w:lang w:eastAsia="ru-RU"/>
        </w:rPr>
      </w:pPr>
    </w:p>
    <w:p w:rsidR="007A25F4" w:rsidRPr="005F455E" w:rsidRDefault="007A25F4" w:rsidP="007A25F4">
      <w:pPr>
        <w:spacing w:after="0" w:line="240" w:lineRule="auto"/>
        <w:ind w:firstLine="709"/>
        <w:jc w:val="center"/>
        <w:rPr>
          <w:rFonts w:ascii="Times New Roman" w:hAnsi="Times New Roman"/>
          <w:b/>
          <w:caps/>
          <w:sz w:val="28"/>
          <w:szCs w:val="28"/>
          <w:lang w:eastAsia="ru-RU"/>
        </w:rPr>
      </w:pPr>
      <w:r w:rsidRPr="005F455E">
        <w:rPr>
          <w:rFonts w:ascii="Times New Roman" w:hAnsi="Times New Roman"/>
          <w:b/>
          <w:caps/>
          <w:sz w:val="28"/>
          <w:szCs w:val="28"/>
          <w:lang w:eastAsia="ru-RU"/>
        </w:rPr>
        <w:t>МЕТОДИЧЕСКИЕ УКАЗАНИЯ ПО ВЫПОЛНЕНИЮ ПРАКТИЧЕСКИХ ЗАНЯТИЙ</w:t>
      </w:r>
      <w:r>
        <w:rPr>
          <w:rFonts w:ascii="Times New Roman" w:hAnsi="Times New Roman"/>
          <w:b/>
          <w:caps/>
          <w:sz w:val="28"/>
          <w:szCs w:val="28"/>
          <w:lang w:eastAsia="ru-RU"/>
        </w:rPr>
        <w:t xml:space="preserve"> </w:t>
      </w:r>
      <w:r w:rsidRPr="005F455E">
        <w:rPr>
          <w:rFonts w:ascii="Times New Roman" w:hAnsi="Times New Roman"/>
          <w:b/>
          <w:caps/>
          <w:sz w:val="28"/>
          <w:szCs w:val="28"/>
          <w:lang w:eastAsia="ru-RU"/>
        </w:rPr>
        <w:t>по учебной дисциплине «статистика»</w:t>
      </w:r>
    </w:p>
    <w:p w:rsidR="00A4779B" w:rsidRPr="00A4779B" w:rsidRDefault="00A4779B" w:rsidP="00A4779B">
      <w:pPr>
        <w:spacing w:after="0" w:line="240" w:lineRule="auto"/>
        <w:ind w:firstLine="709"/>
        <w:rPr>
          <w:rFonts w:ascii="Times New Roman" w:eastAsia="Times New Roman" w:hAnsi="Times New Roman" w:cs="Times New Roman"/>
          <w:caps/>
          <w:sz w:val="28"/>
          <w:szCs w:val="28"/>
          <w:lang w:eastAsia="ru-RU"/>
        </w:rPr>
      </w:pPr>
    </w:p>
    <w:p w:rsidR="00A4779B" w:rsidRPr="00A4779B" w:rsidRDefault="00A4779B" w:rsidP="00A4779B">
      <w:pPr>
        <w:spacing w:after="0" w:line="240" w:lineRule="auto"/>
        <w:ind w:firstLine="709"/>
        <w:rPr>
          <w:rFonts w:ascii="Times New Roman" w:eastAsia="Times New Roman" w:hAnsi="Times New Roman" w:cs="Times New Roman"/>
          <w:caps/>
          <w:sz w:val="28"/>
          <w:szCs w:val="28"/>
          <w:lang w:eastAsia="ru-RU"/>
        </w:rPr>
      </w:pPr>
    </w:p>
    <w:p w:rsidR="00A4779B" w:rsidRPr="00A4779B" w:rsidRDefault="00A4779B" w:rsidP="00A4779B">
      <w:pPr>
        <w:spacing w:after="0" w:line="240" w:lineRule="auto"/>
        <w:ind w:firstLine="709"/>
        <w:rPr>
          <w:rFonts w:ascii="Times New Roman" w:eastAsia="Times New Roman" w:hAnsi="Times New Roman" w:cs="Times New Roman"/>
          <w:sz w:val="28"/>
          <w:szCs w:val="28"/>
          <w:lang w:eastAsia="ru-RU"/>
        </w:rPr>
      </w:pPr>
      <w:r w:rsidRPr="00A4779B">
        <w:rPr>
          <w:rFonts w:ascii="Times New Roman" w:eastAsia="Times New Roman" w:hAnsi="Times New Roman" w:cs="Times New Roman"/>
          <w:sz w:val="28"/>
          <w:szCs w:val="28"/>
          <w:lang w:eastAsia="ru-RU"/>
        </w:rPr>
        <w:t xml:space="preserve">для  студентов </w:t>
      </w:r>
    </w:p>
    <w:p w:rsidR="00A4779B" w:rsidRPr="00A4779B" w:rsidRDefault="00A4779B" w:rsidP="00A4779B">
      <w:pPr>
        <w:spacing w:after="0" w:line="240" w:lineRule="auto"/>
        <w:ind w:firstLine="709"/>
        <w:rPr>
          <w:rFonts w:ascii="Times New Roman" w:eastAsia="Times New Roman" w:hAnsi="Times New Roman" w:cs="Times New Roman"/>
          <w:sz w:val="28"/>
          <w:szCs w:val="28"/>
          <w:lang w:eastAsia="ru-RU"/>
        </w:rPr>
      </w:pPr>
      <w:r w:rsidRPr="00A4779B">
        <w:rPr>
          <w:rFonts w:ascii="Times New Roman" w:eastAsia="Times New Roman" w:hAnsi="Times New Roman" w:cs="Times New Roman"/>
          <w:sz w:val="28"/>
          <w:szCs w:val="28"/>
          <w:lang w:eastAsia="ru-RU"/>
        </w:rPr>
        <w:t>очной формы обучения</w:t>
      </w:r>
    </w:p>
    <w:p w:rsidR="00A4779B" w:rsidRPr="00A4779B" w:rsidRDefault="00A4779B" w:rsidP="00A4779B">
      <w:pPr>
        <w:spacing w:after="0" w:line="240" w:lineRule="auto"/>
        <w:ind w:firstLine="709"/>
        <w:rPr>
          <w:rFonts w:ascii="Times New Roman" w:eastAsia="Times New Roman" w:hAnsi="Times New Roman" w:cs="Times New Roman"/>
          <w:sz w:val="28"/>
          <w:szCs w:val="28"/>
          <w:lang w:eastAsia="ru-RU"/>
        </w:rPr>
      </w:pPr>
      <w:r w:rsidRPr="00A4779B">
        <w:rPr>
          <w:rFonts w:ascii="Times New Roman" w:eastAsia="Times New Roman" w:hAnsi="Times New Roman" w:cs="Times New Roman"/>
          <w:sz w:val="28"/>
          <w:szCs w:val="28"/>
          <w:lang w:eastAsia="ru-RU"/>
        </w:rPr>
        <w:t>специальности</w:t>
      </w:r>
    </w:p>
    <w:p w:rsidR="00A4779B" w:rsidRPr="00A4779B" w:rsidRDefault="00A4779B" w:rsidP="00A4779B">
      <w:pPr>
        <w:widowControl w:val="0"/>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color w:val="FF0000"/>
          <w:sz w:val="28"/>
          <w:szCs w:val="28"/>
          <w:lang w:eastAsia="ru-RU"/>
        </w:rPr>
      </w:pPr>
      <w:r w:rsidRPr="00A4779B">
        <w:rPr>
          <w:rFonts w:ascii="Times New Roman" w:eastAsia="Times New Roman" w:hAnsi="Times New Roman" w:cs="Times New Roman"/>
          <w:sz w:val="28"/>
          <w:szCs w:val="28"/>
          <w:lang w:eastAsia="ru-RU"/>
        </w:rPr>
        <w:tab/>
        <w:t>21.02.05  Земельно-имущественные отношения</w:t>
      </w: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color w:val="FF0000"/>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color w:val="FF0000"/>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color w:val="FF0000"/>
          <w:sz w:val="28"/>
          <w:szCs w:val="28"/>
          <w:lang w:eastAsia="ru-RU"/>
        </w:rPr>
      </w:pPr>
      <w:bookmarkStart w:id="0" w:name="_GoBack"/>
      <w:r w:rsidRPr="00A4779B">
        <w:rPr>
          <w:rFonts w:ascii="Times New Roman" w:eastAsia="Calibri" w:hAnsi="Times New Roman" w:cs="Times New Roman"/>
          <w:noProof/>
          <w:sz w:val="28"/>
          <w:lang w:eastAsia="ru-RU"/>
        </w:rPr>
        <w:drawing>
          <wp:inline distT="0" distB="0" distL="0" distR="0">
            <wp:extent cx="3617593" cy="2260997"/>
            <wp:effectExtent l="0" t="0" r="2540" b="6350"/>
            <wp:docPr id="1" name="Рисунок 1" descr="http://sdo.academy21.ru/pluginfile.php/5362/course/summary/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academy21.ru/pluginfile.php/5362/course/summary/any.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3621609" cy="2263507"/>
                    </a:xfrm>
                    <a:prstGeom prst="rect">
                      <a:avLst/>
                    </a:prstGeom>
                    <a:noFill/>
                    <a:ln>
                      <a:noFill/>
                    </a:ln>
                  </pic:spPr>
                </pic:pic>
              </a:graphicData>
            </a:graphic>
          </wp:inline>
        </w:drawing>
      </w:r>
      <w:bookmarkEnd w:id="0"/>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color w:val="FF0000"/>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color w:val="FF0000"/>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color w:val="FF0000"/>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color w:val="FF0000"/>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color w:val="FF0000"/>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color w:val="FF0000"/>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aps/>
          <w:sz w:val="28"/>
          <w:szCs w:val="28"/>
          <w:lang w:eastAsia="ru-RU"/>
        </w:rPr>
      </w:pPr>
      <w:r w:rsidRPr="00A4779B">
        <w:rPr>
          <w:rFonts w:ascii="Times New Roman" w:eastAsia="Times New Roman" w:hAnsi="Times New Roman" w:cs="Times New Roman"/>
          <w:b/>
          <w:sz w:val="28"/>
          <w:szCs w:val="28"/>
          <w:lang w:eastAsia="ru-RU"/>
        </w:rPr>
        <w:t>Ставрополь</w:t>
      </w:r>
      <w:r w:rsidRPr="00A4779B">
        <w:rPr>
          <w:rFonts w:ascii="Times New Roman" w:eastAsia="Times New Roman" w:hAnsi="Times New Roman" w:cs="Times New Roman"/>
          <w:b/>
          <w:caps/>
          <w:sz w:val="28"/>
          <w:szCs w:val="28"/>
          <w:lang w:eastAsia="ru-RU"/>
        </w:rPr>
        <w:t>, 20</w:t>
      </w:r>
      <w:r w:rsidR="00245789">
        <w:rPr>
          <w:rFonts w:ascii="Times New Roman" w:eastAsia="Times New Roman" w:hAnsi="Times New Roman" w:cs="Times New Roman"/>
          <w:b/>
          <w:caps/>
          <w:sz w:val="28"/>
          <w:szCs w:val="28"/>
          <w:lang w:eastAsia="ru-RU"/>
        </w:rPr>
        <w:t>22</w:t>
      </w: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olor w:val="FF0000"/>
          <w:sz w:val="28"/>
          <w:szCs w:val="28"/>
          <w:lang w:eastAsia="ru-RU"/>
        </w:rPr>
      </w:pPr>
    </w:p>
    <w:p w:rsidR="00A4779B" w:rsidRPr="00A4779B" w:rsidRDefault="00A4779B" w:rsidP="00A47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color w:val="FF0000"/>
          <w:sz w:val="28"/>
          <w:szCs w:val="28"/>
          <w:lang w:eastAsia="ru-RU"/>
        </w:rPr>
      </w:pPr>
    </w:p>
    <w:p w:rsidR="00A4779B" w:rsidRPr="00A4779B" w:rsidRDefault="00245789" w:rsidP="00A4779B">
      <w:pPr>
        <w:spacing w:after="0" w:line="240" w:lineRule="auto"/>
        <w:ind w:firstLine="709"/>
        <w:jc w:val="center"/>
        <w:rPr>
          <w:rFonts w:ascii="Times New Roman" w:eastAsia="Times New Roman" w:hAnsi="Times New Roman" w:cs="Times New Roman"/>
          <w:b/>
          <w:sz w:val="28"/>
          <w:szCs w:val="28"/>
          <w:lang w:eastAsia="ru-RU"/>
        </w:rPr>
      </w:pPr>
      <w:r>
        <w:rPr>
          <w:noProof/>
          <w:lang w:eastAsia="ru-RU"/>
        </w:rPr>
        <w:drawing>
          <wp:inline distT="0" distB="0" distL="0" distR="0" wp14:anchorId="38471D44" wp14:editId="21983BC5">
            <wp:extent cx="6210300" cy="87807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6210300" cy="8780780"/>
                    </a:xfrm>
                    <a:prstGeom prst="rect">
                      <a:avLst/>
                    </a:prstGeom>
                  </pic:spPr>
                </pic:pic>
              </a:graphicData>
            </a:graphic>
          </wp:inline>
        </w:drawing>
      </w:r>
    </w:p>
    <w:p w:rsidR="00A4779B" w:rsidRPr="00A4779B" w:rsidRDefault="00A4779B" w:rsidP="00A4779B">
      <w:pPr>
        <w:spacing w:after="0" w:line="240" w:lineRule="auto"/>
        <w:ind w:firstLine="709"/>
        <w:jc w:val="center"/>
        <w:rPr>
          <w:rFonts w:ascii="Times New Roman" w:eastAsia="Times New Roman" w:hAnsi="Times New Roman" w:cs="Times New Roman"/>
          <w:bCs/>
          <w:sz w:val="28"/>
          <w:szCs w:val="28"/>
          <w:lang w:eastAsia="ru-RU"/>
        </w:rPr>
      </w:pPr>
      <w:r w:rsidRPr="00A4779B">
        <w:rPr>
          <w:rFonts w:ascii="Times New Roman" w:eastAsia="Times New Roman" w:hAnsi="Times New Roman" w:cs="Times New Roman"/>
          <w:bCs/>
          <w:sz w:val="28"/>
          <w:szCs w:val="28"/>
          <w:lang w:eastAsia="ru-RU"/>
        </w:rPr>
        <w:lastRenderedPageBreak/>
        <w:t>СОДЕРЖАНИЕ</w:t>
      </w:r>
    </w:p>
    <w:p w:rsidR="00A4779B" w:rsidRPr="00A4779B" w:rsidRDefault="00A4779B" w:rsidP="00A4779B">
      <w:pPr>
        <w:spacing w:after="0" w:line="240" w:lineRule="auto"/>
        <w:ind w:firstLine="709"/>
        <w:jc w:val="center"/>
        <w:rPr>
          <w:rFonts w:ascii="Times New Roman" w:eastAsia="Calibri" w:hAnsi="Times New Roman" w:cs="Times New Roman"/>
          <w:b/>
          <w:sz w:val="28"/>
          <w:szCs w:val="28"/>
        </w:rPr>
      </w:pPr>
    </w:p>
    <w:tbl>
      <w:tblPr>
        <w:tblW w:w="10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5"/>
        <w:gridCol w:w="1206"/>
      </w:tblGrid>
      <w:tr w:rsidR="00A4779B" w:rsidRPr="00A4779B" w:rsidTr="00E92270">
        <w:trPr>
          <w:trHeight w:val="523"/>
        </w:trPr>
        <w:tc>
          <w:tcPr>
            <w:tcW w:w="9045" w:type="dxa"/>
          </w:tcPr>
          <w:p w:rsidR="00A4779B" w:rsidRPr="00A4779B" w:rsidRDefault="00A4779B" w:rsidP="00A4779B">
            <w:pPr>
              <w:spacing w:after="0" w:line="240" w:lineRule="auto"/>
              <w:jc w:val="both"/>
              <w:rPr>
                <w:rFonts w:ascii="Times New Roman" w:eastAsia="Times New Roman" w:hAnsi="Times New Roman" w:cs="Times New Roman"/>
                <w:sz w:val="28"/>
                <w:szCs w:val="28"/>
                <w:lang w:eastAsia="ru-RU"/>
              </w:rPr>
            </w:pPr>
            <w:r w:rsidRPr="00A4779B">
              <w:rPr>
                <w:rFonts w:ascii="Times New Roman" w:eastAsia="Times New Roman" w:hAnsi="Times New Roman" w:cs="Times New Roman"/>
                <w:sz w:val="28"/>
                <w:szCs w:val="28"/>
                <w:lang w:eastAsia="ru-RU"/>
              </w:rPr>
              <w:t>Пояснительная записка</w:t>
            </w:r>
          </w:p>
        </w:tc>
        <w:tc>
          <w:tcPr>
            <w:tcW w:w="1206" w:type="dxa"/>
          </w:tcPr>
          <w:p w:rsidR="00A4779B" w:rsidRPr="00A4779B" w:rsidRDefault="00A4779B" w:rsidP="00A4779B">
            <w:pPr>
              <w:spacing w:after="0" w:line="240" w:lineRule="auto"/>
              <w:ind w:hanging="55"/>
              <w:jc w:val="center"/>
              <w:rPr>
                <w:rFonts w:ascii="Times New Roman" w:eastAsia="Times New Roman" w:hAnsi="Times New Roman" w:cs="Times New Roman"/>
                <w:bCs/>
                <w:sz w:val="28"/>
                <w:szCs w:val="28"/>
                <w:lang w:eastAsia="ru-RU"/>
              </w:rPr>
            </w:pPr>
            <w:r w:rsidRPr="00A4779B">
              <w:rPr>
                <w:rFonts w:ascii="Times New Roman" w:eastAsia="Times New Roman" w:hAnsi="Times New Roman" w:cs="Times New Roman"/>
                <w:bCs/>
                <w:sz w:val="28"/>
                <w:szCs w:val="28"/>
                <w:lang w:eastAsia="ru-RU"/>
              </w:rPr>
              <w:t>4</w:t>
            </w:r>
          </w:p>
        </w:tc>
      </w:tr>
      <w:tr w:rsidR="00A4779B" w:rsidRPr="00A4779B" w:rsidTr="00E92270">
        <w:trPr>
          <w:trHeight w:val="508"/>
        </w:trPr>
        <w:tc>
          <w:tcPr>
            <w:tcW w:w="9045" w:type="dxa"/>
          </w:tcPr>
          <w:p w:rsidR="00A4779B" w:rsidRPr="00A4779B" w:rsidRDefault="00E92270" w:rsidP="0010746F">
            <w:pPr>
              <w:spacing w:after="0" w:line="240" w:lineRule="auto"/>
              <w:jc w:val="both"/>
              <w:rPr>
                <w:rFonts w:ascii="Times New Roman" w:eastAsia="Calibri" w:hAnsi="Times New Roman" w:cs="Times New Roman"/>
                <w:bCs/>
                <w:sz w:val="28"/>
                <w:szCs w:val="28"/>
                <w:lang w:eastAsia="ru-RU"/>
              </w:rPr>
            </w:pPr>
            <w:r w:rsidRPr="00E92270">
              <w:rPr>
                <w:rFonts w:ascii="Times New Roman" w:eastAsia="Calibri" w:hAnsi="Times New Roman" w:cs="Times New Roman"/>
                <w:bCs/>
                <w:sz w:val="28"/>
                <w:szCs w:val="28"/>
                <w:lang w:eastAsia="ru-RU"/>
              </w:rPr>
              <w:t>ПРАКТИЧЕСКОЕ ЗАНЯТИЕ №1</w:t>
            </w:r>
            <w:r w:rsidR="0010746F">
              <w:rPr>
                <w:rFonts w:ascii="Times New Roman" w:eastAsia="Calibri" w:hAnsi="Times New Roman" w:cs="Times New Roman"/>
                <w:bCs/>
                <w:sz w:val="28"/>
                <w:szCs w:val="28"/>
                <w:lang w:eastAsia="ru-RU"/>
              </w:rPr>
              <w:t xml:space="preserve"> </w:t>
            </w:r>
            <w:r w:rsidRPr="00E92270">
              <w:rPr>
                <w:rFonts w:ascii="Times New Roman" w:eastAsia="Calibri" w:hAnsi="Times New Roman" w:cs="Times New Roman"/>
                <w:bCs/>
                <w:sz w:val="28"/>
                <w:szCs w:val="28"/>
                <w:lang w:eastAsia="ru-RU"/>
              </w:rPr>
              <w:t>Тема: Организация наблюдения. Сбор и регистрация статистической информации.</w:t>
            </w:r>
          </w:p>
        </w:tc>
        <w:tc>
          <w:tcPr>
            <w:tcW w:w="1206" w:type="dxa"/>
          </w:tcPr>
          <w:p w:rsidR="00A4779B" w:rsidRPr="00A4779B" w:rsidRDefault="00A4779B" w:rsidP="00A4779B">
            <w:pPr>
              <w:spacing w:after="0" w:line="240" w:lineRule="auto"/>
              <w:ind w:hanging="55"/>
              <w:jc w:val="center"/>
              <w:rPr>
                <w:rFonts w:ascii="Times New Roman" w:eastAsia="Times New Roman" w:hAnsi="Times New Roman" w:cs="Times New Roman"/>
                <w:bCs/>
                <w:sz w:val="28"/>
                <w:szCs w:val="28"/>
                <w:lang w:eastAsia="ru-RU"/>
              </w:rPr>
            </w:pPr>
            <w:r w:rsidRPr="00A4779B">
              <w:rPr>
                <w:rFonts w:ascii="Times New Roman" w:eastAsia="Times New Roman" w:hAnsi="Times New Roman" w:cs="Times New Roman"/>
                <w:bCs/>
                <w:sz w:val="28"/>
                <w:szCs w:val="28"/>
                <w:lang w:eastAsia="ru-RU"/>
              </w:rPr>
              <w:t>5</w:t>
            </w:r>
          </w:p>
        </w:tc>
      </w:tr>
      <w:tr w:rsidR="00A4779B" w:rsidRPr="00A4779B" w:rsidTr="00E92270">
        <w:trPr>
          <w:trHeight w:val="508"/>
        </w:trPr>
        <w:tc>
          <w:tcPr>
            <w:tcW w:w="9045" w:type="dxa"/>
          </w:tcPr>
          <w:p w:rsidR="00A4779B" w:rsidRPr="00A4779B" w:rsidRDefault="00E92270" w:rsidP="0010746F">
            <w:pPr>
              <w:spacing w:after="0" w:line="240" w:lineRule="auto"/>
              <w:jc w:val="both"/>
              <w:rPr>
                <w:rFonts w:ascii="Times New Roman" w:eastAsia="Calibri" w:hAnsi="Times New Roman" w:cs="Times New Roman"/>
                <w:bCs/>
                <w:sz w:val="28"/>
                <w:szCs w:val="28"/>
                <w:lang w:eastAsia="ru-RU"/>
              </w:rPr>
            </w:pPr>
            <w:r w:rsidRPr="00E92270">
              <w:rPr>
                <w:rFonts w:ascii="Times New Roman" w:eastAsia="Calibri" w:hAnsi="Times New Roman" w:cs="Times New Roman"/>
                <w:bCs/>
                <w:sz w:val="28"/>
                <w:szCs w:val="28"/>
                <w:lang w:eastAsia="ru-RU"/>
              </w:rPr>
              <w:t>ПРАКТИЧЕСКОЕ ЗАНЯТИЕ №2</w:t>
            </w:r>
            <w:r w:rsidR="0010746F">
              <w:rPr>
                <w:rFonts w:ascii="Times New Roman" w:eastAsia="Calibri" w:hAnsi="Times New Roman" w:cs="Times New Roman"/>
                <w:bCs/>
                <w:sz w:val="28"/>
                <w:szCs w:val="28"/>
                <w:lang w:eastAsia="ru-RU"/>
              </w:rPr>
              <w:t xml:space="preserve"> </w:t>
            </w:r>
            <w:r w:rsidRPr="00E92270">
              <w:rPr>
                <w:rFonts w:ascii="Times New Roman" w:eastAsia="Calibri" w:hAnsi="Times New Roman" w:cs="Times New Roman"/>
                <w:bCs/>
                <w:sz w:val="28"/>
                <w:szCs w:val="28"/>
                <w:lang w:eastAsia="ru-RU"/>
              </w:rPr>
              <w:t>Тема: Проведение сводки статистических данных. Группировка и перегруппировка данных. Контроль статистических данных</w:t>
            </w:r>
          </w:p>
        </w:tc>
        <w:tc>
          <w:tcPr>
            <w:tcW w:w="1206" w:type="dxa"/>
          </w:tcPr>
          <w:p w:rsidR="00A4779B" w:rsidRPr="00A4779B" w:rsidRDefault="00A4779B" w:rsidP="00E92270">
            <w:pPr>
              <w:spacing w:after="0" w:line="240" w:lineRule="auto"/>
              <w:ind w:hanging="55"/>
              <w:jc w:val="center"/>
              <w:rPr>
                <w:rFonts w:ascii="Times New Roman" w:eastAsia="Times New Roman" w:hAnsi="Times New Roman" w:cs="Times New Roman"/>
                <w:bCs/>
                <w:sz w:val="28"/>
                <w:szCs w:val="28"/>
                <w:lang w:eastAsia="ru-RU"/>
              </w:rPr>
            </w:pPr>
            <w:r w:rsidRPr="00A4779B">
              <w:rPr>
                <w:rFonts w:ascii="Times New Roman" w:eastAsia="Times New Roman" w:hAnsi="Times New Roman" w:cs="Times New Roman"/>
                <w:bCs/>
                <w:sz w:val="28"/>
                <w:szCs w:val="28"/>
                <w:lang w:eastAsia="ru-RU"/>
              </w:rPr>
              <w:t>1</w:t>
            </w:r>
            <w:r w:rsidR="00E92270">
              <w:rPr>
                <w:rFonts w:ascii="Times New Roman" w:eastAsia="Times New Roman" w:hAnsi="Times New Roman" w:cs="Times New Roman"/>
                <w:bCs/>
                <w:sz w:val="28"/>
                <w:szCs w:val="28"/>
                <w:lang w:eastAsia="ru-RU"/>
              </w:rPr>
              <w:t>5</w:t>
            </w:r>
          </w:p>
        </w:tc>
      </w:tr>
      <w:tr w:rsidR="00A4779B" w:rsidRPr="00A4779B" w:rsidTr="00E92270">
        <w:trPr>
          <w:trHeight w:val="290"/>
        </w:trPr>
        <w:tc>
          <w:tcPr>
            <w:tcW w:w="9045" w:type="dxa"/>
          </w:tcPr>
          <w:p w:rsidR="00A4779B" w:rsidRPr="00A4779B" w:rsidRDefault="00E92270" w:rsidP="0010746F">
            <w:pPr>
              <w:widowControl w:val="0"/>
              <w:spacing w:after="0" w:line="240" w:lineRule="auto"/>
              <w:jc w:val="both"/>
              <w:rPr>
                <w:rFonts w:ascii="Times New Roman" w:eastAsia="Times New Roman" w:hAnsi="Times New Roman" w:cs="Times New Roman"/>
                <w:bCs/>
                <w:sz w:val="28"/>
                <w:szCs w:val="28"/>
                <w:lang w:eastAsia="ru-RU"/>
              </w:rPr>
            </w:pPr>
            <w:r w:rsidRPr="00E92270">
              <w:rPr>
                <w:rFonts w:ascii="Times New Roman" w:eastAsia="Times New Roman" w:hAnsi="Times New Roman" w:cs="Times New Roman"/>
                <w:bCs/>
                <w:sz w:val="28"/>
                <w:szCs w:val="28"/>
                <w:lang w:eastAsia="ru-RU"/>
              </w:rPr>
              <w:t>ПРАКТИЧЕСКОЕ ЗАНЯТИЕ №3</w:t>
            </w:r>
            <w:r w:rsidR="0010746F">
              <w:rPr>
                <w:rFonts w:ascii="Times New Roman" w:eastAsia="Times New Roman" w:hAnsi="Times New Roman" w:cs="Times New Roman"/>
                <w:bCs/>
                <w:sz w:val="28"/>
                <w:szCs w:val="28"/>
                <w:lang w:eastAsia="ru-RU"/>
              </w:rPr>
              <w:t xml:space="preserve"> </w:t>
            </w:r>
            <w:r w:rsidRPr="00E92270">
              <w:rPr>
                <w:rFonts w:ascii="Times New Roman" w:eastAsia="Times New Roman" w:hAnsi="Times New Roman" w:cs="Times New Roman"/>
                <w:bCs/>
                <w:sz w:val="28"/>
                <w:szCs w:val="28"/>
                <w:lang w:eastAsia="ru-RU"/>
              </w:rPr>
              <w:t>Тема: Построение, анализ и графическое изображение рядов распределения</w:t>
            </w:r>
          </w:p>
        </w:tc>
        <w:tc>
          <w:tcPr>
            <w:tcW w:w="1206" w:type="dxa"/>
          </w:tcPr>
          <w:p w:rsidR="00A4779B" w:rsidRPr="00A4779B" w:rsidRDefault="00E92270" w:rsidP="00A4779B">
            <w:pPr>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23</w:t>
            </w:r>
          </w:p>
        </w:tc>
      </w:tr>
      <w:tr w:rsidR="00A4779B" w:rsidRPr="00A4779B" w:rsidTr="00E92270">
        <w:trPr>
          <w:trHeight w:val="381"/>
        </w:trPr>
        <w:tc>
          <w:tcPr>
            <w:tcW w:w="9045" w:type="dxa"/>
          </w:tcPr>
          <w:p w:rsidR="00A4779B" w:rsidRPr="00A4779B" w:rsidRDefault="00E92270" w:rsidP="0010746F">
            <w:pPr>
              <w:spacing w:after="0" w:line="240" w:lineRule="auto"/>
              <w:jc w:val="both"/>
              <w:rPr>
                <w:rFonts w:ascii="Times New Roman" w:eastAsia="Calibri" w:hAnsi="Times New Roman" w:cs="Times New Roman"/>
                <w:sz w:val="28"/>
                <w:szCs w:val="28"/>
                <w:lang w:eastAsia="ru-RU"/>
              </w:rPr>
            </w:pPr>
            <w:r w:rsidRPr="00E92270">
              <w:rPr>
                <w:rFonts w:ascii="Times New Roman" w:eastAsia="Calibri" w:hAnsi="Times New Roman" w:cs="Times New Roman"/>
                <w:sz w:val="28"/>
                <w:szCs w:val="28"/>
                <w:lang w:eastAsia="ru-RU"/>
              </w:rPr>
              <w:t>ПРАКТИЧЕСКОЕ ЗАНЯТИЕ №4</w:t>
            </w:r>
            <w:r w:rsidR="0010746F">
              <w:rPr>
                <w:rFonts w:ascii="Times New Roman" w:eastAsia="Calibri" w:hAnsi="Times New Roman" w:cs="Times New Roman"/>
                <w:sz w:val="28"/>
                <w:szCs w:val="28"/>
                <w:lang w:eastAsia="ru-RU"/>
              </w:rPr>
              <w:t xml:space="preserve"> </w:t>
            </w:r>
            <w:r w:rsidRPr="00E92270">
              <w:rPr>
                <w:rFonts w:ascii="Times New Roman" w:eastAsia="Calibri" w:hAnsi="Times New Roman" w:cs="Times New Roman"/>
                <w:sz w:val="28"/>
                <w:szCs w:val="28"/>
                <w:lang w:eastAsia="ru-RU"/>
              </w:rPr>
              <w:t>Тема: Построение и анализ таблиц и графиков в статистике</w:t>
            </w:r>
          </w:p>
        </w:tc>
        <w:tc>
          <w:tcPr>
            <w:tcW w:w="1206" w:type="dxa"/>
          </w:tcPr>
          <w:p w:rsidR="00A4779B" w:rsidRPr="00A4779B" w:rsidRDefault="00E92270" w:rsidP="00A4779B">
            <w:pPr>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31</w:t>
            </w:r>
          </w:p>
        </w:tc>
      </w:tr>
      <w:tr w:rsidR="00A4779B" w:rsidRPr="00A4779B" w:rsidTr="00E92270">
        <w:trPr>
          <w:trHeight w:val="313"/>
        </w:trPr>
        <w:tc>
          <w:tcPr>
            <w:tcW w:w="9045" w:type="dxa"/>
          </w:tcPr>
          <w:p w:rsidR="00A4779B" w:rsidRPr="00A4779B" w:rsidRDefault="00413DB6" w:rsidP="0010746F">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ПРАКТИЧЕСКОЕ ЗАНЯТИЕ №5</w:t>
            </w:r>
            <w:r w:rsidR="0010746F">
              <w:rPr>
                <w:rFonts w:ascii="Times New Roman" w:eastAsia="Times New Roman" w:hAnsi="Times New Roman" w:cs="Times New Roman"/>
                <w:sz w:val="28"/>
                <w:szCs w:val="28"/>
                <w:lang w:eastAsia="ru-RU"/>
              </w:rPr>
              <w:t xml:space="preserve"> </w:t>
            </w:r>
            <w:r w:rsidRPr="00413DB6">
              <w:rPr>
                <w:rFonts w:ascii="Times New Roman" w:eastAsia="Times New Roman" w:hAnsi="Times New Roman" w:cs="Times New Roman"/>
                <w:sz w:val="28"/>
                <w:szCs w:val="28"/>
                <w:lang w:eastAsia="ru-RU"/>
              </w:rPr>
              <w:t>Тема: Расчет абсолютных и относительных величин</w:t>
            </w:r>
          </w:p>
        </w:tc>
        <w:tc>
          <w:tcPr>
            <w:tcW w:w="1206" w:type="dxa"/>
          </w:tcPr>
          <w:p w:rsidR="00A4779B" w:rsidRPr="00A4779B" w:rsidRDefault="00413DB6" w:rsidP="00A4779B">
            <w:pPr>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38</w:t>
            </w:r>
          </w:p>
        </w:tc>
      </w:tr>
      <w:tr w:rsidR="00A4779B" w:rsidRPr="00A4779B" w:rsidTr="00E92270">
        <w:trPr>
          <w:trHeight w:val="344"/>
        </w:trPr>
        <w:tc>
          <w:tcPr>
            <w:tcW w:w="9045" w:type="dxa"/>
          </w:tcPr>
          <w:p w:rsidR="00A4779B" w:rsidRPr="00A4779B" w:rsidRDefault="003A0E74" w:rsidP="0010746F">
            <w:pPr>
              <w:spacing w:after="0" w:line="240" w:lineRule="auto"/>
              <w:jc w:val="both"/>
              <w:rPr>
                <w:rFonts w:ascii="Times New Roman" w:eastAsia="Calibri" w:hAnsi="Times New Roman" w:cs="Times New Roman"/>
                <w:sz w:val="28"/>
                <w:szCs w:val="28"/>
                <w:lang w:eastAsia="ru-RU"/>
              </w:rPr>
            </w:pPr>
            <w:r w:rsidRPr="003A0E74">
              <w:rPr>
                <w:rFonts w:ascii="Times New Roman" w:eastAsia="Calibri" w:hAnsi="Times New Roman" w:cs="Times New Roman"/>
                <w:sz w:val="28"/>
                <w:szCs w:val="28"/>
                <w:lang w:eastAsia="ru-RU"/>
              </w:rPr>
              <w:t>ПРАКТИЧЕСКОЕ ЗАНЯТИЕ №6</w:t>
            </w:r>
            <w:r w:rsidR="0010746F">
              <w:rPr>
                <w:rFonts w:ascii="Times New Roman" w:eastAsia="Calibri" w:hAnsi="Times New Roman" w:cs="Times New Roman"/>
                <w:sz w:val="28"/>
                <w:szCs w:val="28"/>
                <w:lang w:eastAsia="ru-RU"/>
              </w:rPr>
              <w:t xml:space="preserve"> </w:t>
            </w:r>
            <w:r w:rsidRPr="003A0E74">
              <w:rPr>
                <w:rFonts w:ascii="Times New Roman" w:eastAsia="Calibri" w:hAnsi="Times New Roman" w:cs="Times New Roman"/>
                <w:sz w:val="28"/>
                <w:szCs w:val="28"/>
                <w:lang w:eastAsia="ru-RU"/>
              </w:rPr>
              <w:t>Тема: Расчет средних величин</w:t>
            </w:r>
          </w:p>
        </w:tc>
        <w:tc>
          <w:tcPr>
            <w:tcW w:w="1206" w:type="dxa"/>
          </w:tcPr>
          <w:p w:rsidR="00A4779B" w:rsidRPr="00A4779B" w:rsidRDefault="00A4779B" w:rsidP="003A0E74">
            <w:pPr>
              <w:spacing w:after="0" w:line="240" w:lineRule="auto"/>
              <w:ind w:hanging="55"/>
              <w:jc w:val="center"/>
              <w:rPr>
                <w:rFonts w:ascii="Times New Roman" w:eastAsia="Times New Roman" w:hAnsi="Times New Roman" w:cs="Times New Roman"/>
                <w:bCs/>
                <w:sz w:val="28"/>
                <w:szCs w:val="28"/>
                <w:lang w:eastAsia="ru-RU"/>
              </w:rPr>
            </w:pPr>
            <w:r w:rsidRPr="00A4779B">
              <w:rPr>
                <w:rFonts w:ascii="Times New Roman" w:eastAsia="Times New Roman" w:hAnsi="Times New Roman" w:cs="Times New Roman"/>
                <w:bCs/>
                <w:sz w:val="28"/>
                <w:szCs w:val="28"/>
                <w:lang w:eastAsia="ru-RU"/>
              </w:rPr>
              <w:t>4</w:t>
            </w:r>
            <w:r w:rsidR="003A0E74">
              <w:rPr>
                <w:rFonts w:ascii="Times New Roman" w:eastAsia="Times New Roman" w:hAnsi="Times New Roman" w:cs="Times New Roman"/>
                <w:bCs/>
                <w:sz w:val="28"/>
                <w:szCs w:val="28"/>
                <w:lang w:eastAsia="ru-RU"/>
              </w:rPr>
              <w:t>6</w:t>
            </w:r>
          </w:p>
        </w:tc>
      </w:tr>
      <w:tr w:rsidR="00A4779B" w:rsidRPr="00A4779B" w:rsidTr="00E92270">
        <w:trPr>
          <w:trHeight w:val="406"/>
        </w:trPr>
        <w:tc>
          <w:tcPr>
            <w:tcW w:w="9045" w:type="dxa"/>
          </w:tcPr>
          <w:p w:rsidR="00A4779B" w:rsidRPr="00A4779B" w:rsidRDefault="00853D61" w:rsidP="0010746F">
            <w:pPr>
              <w:spacing w:after="0" w:line="240" w:lineRule="auto"/>
              <w:jc w:val="both"/>
              <w:rPr>
                <w:rFonts w:ascii="Times New Roman" w:eastAsia="Calibri" w:hAnsi="Times New Roman" w:cs="Times New Roman"/>
                <w:sz w:val="28"/>
                <w:szCs w:val="28"/>
                <w:lang w:eastAsia="ru-RU"/>
              </w:rPr>
            </w:pPr>
            <w:r w:rsidRPr="00853D61">
              <w:rPr>
                <w:rFonts w:ascii="Times New Roman" w:eastAsia="Calibri" w:hAnsi="Times New Roman" w:cs="Times New Roman"/>
                <w:sz w:val="28"/>
                <w:szCs w:val="28"/>
                <w:lang w:eastAsia="ru-RU"/>
              </w:rPr>
              <w:t>ПРАКТИЧЕСКОЕ ЗАНЯТИЕ №7</w:t>
            </w:r>
            <w:r w:rsidR="0010746F">
              <w:rPr>
                <w:rFonts w:ascii="Times New Roman" w:eastAsia="Calibri" w:hAnsi="Times New Roman" w:cs="Times New Roman"/>
                <w:sz w:val="28"/>
                <w:szCs w:val="28"/>
                <w:lang w:eastAsia="ru-RU"/>
              </w:rPr>
              <w:t xml:space="preserve"> </w:t>
            </w:r>
            <w:r w:rsidRPr="00853D61">
              <w:rPr>
                <w:rFonts w:ascii="Times New Roman" w:eastAsia="Calibri" w:hAnsi="Times New Roman" w:cs="Times New Roman"/>
                <w:sz w:val="28"/>
                <w:szCs w:val="28"/>
                <w:lang w:eastAsia="ru-RU"/>
              </w:rPr>
              <w:t>Тема: Расчет показателей вариации</w:t>
            </w:r>
          </w:p>
        </w:tc>
        <w:tc>
          <w:tcPr>
            <w:tcW w:w="1206" w:type="dxa"/>
          </w:tcPr>
          <w:p w:rsidR="00A4779B" w:rsidRPr="00A4779B" w:rsidRDefault="00853D61" w:rsidP="00A4779B">
            <w:pPr>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55</w:t>
            </w:r>
          </w:p>
        </w:tc>
      </w:tr>
      <w:tr w:rsidR="00A4779B" w:rsidRPr="00A4779B" w:rsidTr="00E92270">
        <w:trPr>
          <w:trHeight w:val="406"/>
        </w:trPr>
        <w:tc>
          <w:tcPr>
            <w:tcW w:w="9045" w:type="dxa"/>
          </w:tcPr>
          <w:p w:rsidR="00A4779B" w:rsidRPr="00A4779B" w:rsidRDefault="00853D61" w:rsidP="0010746F">
            <w:pPr>
              <w:spacing w:after="0" w:line="240" w:lineRule="auto"/>
              <w:jc w:val="both"/>
              <w:rPr>
                <w:rFonts w:ascii="Times New Roman" w:eastAsia="Calibri" w:hAnsi="Times New Roman" w:cs="Times New Roman"/>
                <w:sz w:val="28"/>
                <w:szCs w:val="28"/>
                <w:lang w:eastAsia="ru-RU"/>
              </w:rPr>
            </w:pPr>
            <w:r w:rsidRPr="00853D61">
              <w:rPr>
                <w:rFonts w:ascii="Times New Roman" w:eastAsia="Calibri" w:hAnsi="Times New Roman" w:cs="Times New Roman"/>
                <w:sz w:val="28"/>
                <w:szCs w:val="28"/>
                <w:lang w:eastAsia="ru-RU"/>
              </w:rPr>
              <w:t>ПРАКТИЧЕСКОЕ ЗАНЯТИЕ №8</w:t>
            </w:r>
            <w:r w:rsidR="0010746F">
              <w:rPr>
                <w:rFonts w:ascii="Times New Roman" w:eastAsia="Calibri" w:hAnsi="Times New Roman" w:cs="Times New Roman"/>
                <w:sz w:val="28"/>
                <w:szCs w:val="28"/>
                <w:lang w:eastAsia="ru-RU"/>
              </w:rPr>
              <w:t xml:space="preserve"> </w:t>
            </w:r>
            <w:r w:rsidRPr="00853D61">
              <w:rPr>
                <w:rFonts w:ascii="Times New Roman" w:eastAsia="Calibri" w:hAnsi="Times New Roman" w:cs="Times New Roman"/>
                <w:sz w:val="28"/>
                <w:szCs w:val="28"/>
                <w:lang w:eastAsia="ru-RU"/>
              </w:rPr>
              <w:t>Тема: Расчет показателей рядов динамики</w:t>
            </w:r>
          </w:p>
        </w:tc>
        <w:tc>
          <w:tcPr>
            <w:tcW w:w="1206" w:type="dxa"/>
          </w:tcPr>
          <w:p w:rsidR="00A4779B" w:rsidRPr="00A4779B" w:rsidRDefault="00853D61" w:rsidP="00A4779B">
            <w:pPr>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61</w:t>
            </w:r>
          </w:p>
        </w:tc>
      </w:tr>
      <w:tr w:rsidR="00A4779B" w:rsidRPr="00A4779B" w:rsidTr="00E92270">
        <w:trPr>
          <w:trHeight w:val="406"/>
        </w:trPr>
        <w:tc>
          <w:tcPr>
            <w:tcW w:w="9045" w:type="dxa"/>
          </w:tcPr>
          <w:p w:rsidR="00A4779B" w:rsidRPr="00A4779B" w:rsidRDefault="002F34D5" w:rsidP="0010746F">
            <w:pPr>
              <w:spacing w:after="0" w:line="240" w:lineRule="auto"/>
              <w:jc w:val="both"/>
              <w:rPr>
                <w:rFonts w:ascii="Times New Roman" w:eastAsia="Calibri" w:hAnsi="Times New Roman" w:cs="Times New Roman"/>
                <w:sz w:val="28"/>
                <w:szCs w:val="28"/>
                <w:lang w:eastAsia="ru-RU"/>
              </w:rPr>
            </w:pPr>
            <w:r w:rsidRPr="002F34D5">
              <w:rPr>
                <w:rFonts w:ascii="Times New Roman" w:eastAsia="Calibri" w:hAnsi="Times New Roman" w:cs="Times New Roman"/>
                <w:sz w:val="28"/>
                <w:szCs w:val="28"/>
                <w:lang w:eastAsia="ru-RU"/>
              </w:rPr>
              <w:t>ПРАКТИЧЕСКОЕ ЗАНЯТИЕ №9</w:t>
            </w:r>
            <w:r w:rsidR="0010746F">
              <w:rPr>
                <w:rFonts w:ascii="Times New Roman" w:eastAsia="Calibri" w:hAnsi="Times New Roman" w:cs="Times New Roman"/>
                <w:sz w:val="28"/>
                <w:szCs w:val="28"/>
                <w:lang w:eastAsia="ru-RU"/>
              </w:rPr>
              <w:t xml:space="preserve"> </w:t>
            </w:r>
            <w:r w:rsidRPr="002F34D5">
              <w:rPr>
                <w:rFonts w:ascii="Times New Roman" w:eastAsia="Calibri" w:hAnsi="Times New Roman" w:cs="Times New Roman"/>
                <w:sz w:val="28"/>
                <w:szCs w:val="28"/>
                <w:lang w:eastAsia="ru-RU"/>
              </w:rPr>
              <w:t>Тема: Расчет индивидуальных и общих индексов</w:t>
            </w:r>
          </w:p>
        </w:tc>
        <w:tc>
          <w:tcPr>
            <w:tcW w:w="1206" w:type="dxa"/>
          </w:tcPr>
          <w:p w:rsidR="00A4779B" w:rsidRPr="00A4779B" w:rsidRDefault="002F34D5" w:rsidP="00A4779B">
            <w:pPr>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70</w:t>
            </w:r>
          </w:p>
        </w:tc>
      </w:tr>
      <w:tr w:rsidR="00A4779B" w:rsidRPr="00A4779B" w:rsidTr="00E92270">
        <w:trPr>
          <w:trHeight w:val="265"/>
        </w:trPr>
        <w:tc>
          <w:tcPr>
            <w:tcW w:w="9045" w:type="dxa"/>
          </w:tcPr>
          <w:p w:rsidR="00A4779B" w:rsidRPr="00A4779B" w:rsidRDefault="00A4779B" w:rsidP="00A4779B">
            <w:pPr>
              <w:spacing w:after="0" w:line="240" w:lineRule="auto"/>
              <w:jc w:val="both"/>
              <w:rPr>
                <w:rFonts w:ascii="Times New Roman" w:eastAsia="Times New Roman" w:hAnsi="Times New Roman" w:cs="Times New Roman"/>
                <w:sz w:val="28"/>
                <w:szCs w:val="28"/>
                <w:lang w:eastAsia="ru-RU"/>
              </w:rPr>
            </w:pPr>
            <w:r w:rsidRPr="00A4779B">
              <w:rPr>
                <w:rFonts w:ascii="Times New Roman" w:eastAsia="Times New Roman" w:hAnsi="Times New Roman" w:cs="Times New Roman"/>
                <w:sz w:val="28"/>
                <w:szCs w:val="28"/>
                <w:lang w:eastAsia="ru-RU"/>
              </w:rPr>
              <w:t>Список источников и литературы</w:t>
            </w:r>
          </w:p>
        </w:tc>
        <w:tc>
          <w:tcPr>
            <w:tcW w:w="1206" w:type="dxa"/>
          </w:tcPr>
          <w:p w:rsidR="00A4779B" w:rsidRPr="00A4779B" w:rsidRDefault="00136AB7" w:rsidP="00A4779B">
            <w:pPr>
              <w:spacing w:after="0" w:line="240" w:lineRule="auto"/>
              <w:ind w:hanging="55"/>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79</w:t>
            </w:r>
          </w:p>
        </w:tc>
      </w:tr>
    </w:tbl>
    <w:p w:rsidR="00A4779B" w:rsidRPr="00A4779B" w:rsidRDefault="00A4779B" w:rsidP="00A4779B">
      <w:pPr>
        <w:spacing w:after="0" w:line="240" w:lineRule="auto"/>
        <w:ind w:firstLine="709"/>
        <w:jc w:val="center"/>
        <w:rPr>
          <w:rFonts w:ascii="Times New Roman" w:eastAsia="Calibri" w:hAnsi="Times New Roman" w:cs="Times New Roman"/>
          <w:b/>
          <w:sz w:val="28"/>
          <w:szCs w:val="28"/>
        </w:rPr>
      </w:pPr>
    </w:p>
    <w:p w:rsidR="00A4779B" w:rsidRPr="00A4779B" w:rsidRDefault="00A4779B" w:rsidP="00A4779B">
      <w:pPr>
        <w:spacing w:after="0" w:line="240" w:lineRule="auto"/>
        <w:ind w:firstLine="709"/>
        <w:jc w:val="center"/>
        <w:rPr>
          <w:rFonts w:ascii="Times New Roman" w:eastAsia="Calibri" w:hAnsi="Times New Roman" w:cs="Times New Roman"/>
          <w:b/>
          <w:sz w:val="28"/>
          <w:szCs w:val="28"/>
        </w:rPr>
      </w:pPr>
    </w:p>
    <w:p w:rsidR="00A4779B" w:rsidRPr="00A4779B" w:rsidRDefault="00A4779B" w:rsidP="00A4779B">
      <w:pPr>
        <w:spacing w:after="120" w:line="240" w:lineRule="auto"/>
        <w:ind w:firstLine="709"/>
        <w:jc w:val="center"/>
        <w:rPr>
          <w:rFonts w:ascii="Times New Roman" w:eastAsia="Calibri" w:hAnsi="Times New Roman" w:cs="Times New Roman"/>
          <w:b/>
          <w:sz w:val="28"/>
          <w:szCs w:val="28"/>
        </w:rPr>
      </w:pPr>
    </w:p>
    <w:p w:rsidR="00A4779B" w:rsidRPr="00A4779B" w:rsidRDefault="00A4779B" w:rsidP="00A4779B">
      <w:pPr>
        <w:spacing w:after="120" w:line="240" w:lineRule="auto"/>
        <w:ind w:firstLine="709"/>
        <w:jc w:val="center"/>
        <w:rPr>
          <w:rFonts w:ascii="Times New Roman" w:eastAsia="Calibri" w:hAnsi="Times New Roman" w:cs="Times New Roman"/>
          <w:b/>
          <w:sz w:val="28"/>
          <w:szCs w:val="28"/>
        </w:rPr>
      </w:pPr>
    </w:p>
    <w:p w:rsidR="00A4779B" w:rsidRPr="00A4779B" w:rsidRDefault="00A4779B" w:rsidP="00A4779B">
      <w:pPr>
        <w:spacing w:after="120" w:line="240" w:lineRule="auto"/>
        <w:ind w:firstLine="709"/>
        <w:jc w:val="center"/>
        <w:rPr>
          <w:rFonts w:ascii="Times New Roman" w:eastAsia="Calibri" w:hAnsi="Times New Roman" w:cs="Times New Roman"/>
          <w:b/>
          <w:sz w:val="28"/>
          <w:szCs w:val="28"/>
        </w:rPr>
      </w:pPr>
    </w:p>
    <w:p w:rsidR="00A4779B" w:rsidRPr="00A4779B" w:rsidRDefault="00A4779B" w:rsidP="00A4779B">
      <w:pPr>
        <w:spacing w:after="120" w:line="240" w:lineRule="auto"/>
        <w:ind w:firstLine="709"/>
        <w:jc w:val="center"/>
        <w:rPr>
          <w:rFonts w:ascii="Times New Roman" w:eastAsia="Calibri" w:hAnsi="Times New Roman" w:cs="Times New Roman"/>
          <w:b/>
          <w:sz w:val="28"/>
          <w:szCs w:val="28"/>
        </w:rPr>
      </w:pPr>
    </w:p>
    <w:p w:rsidR="00A4779B" w:rsidRPr="00A4779B" w:rsidRDefault="00A4779B" w:rsidP="00A4779B">
      <w:pPr>
        <w:spacing w:after="120" w:line="240" w:lineRule="auto"/>
        <w:ind w:firstLine="709"/>
        <w:jc w:val="center"/>
        <w:rPr>
          <w:rFonts w:ascii="Times New Roman" w:eastAsia="Calibri" w:hAnsi="Times New Roman" w:cs="Times New Roman"/>
          <w:b/>
          <w:sz w:val="28"/>
          <w:szCs w:val="28"/>
        </w:rPr>
      </w:pPr>
    </w:p>
    <w:p w:rsidR="00A4779B" w:rsidRPr="00A4779B" w:rsidRDefault="00A4779B" w:rsidP="00A4779B">
      <w:pPr>
        <w:spacing w:after="120" w:line="240" w:lineRule="auto"/>
        <w:ind w:firstLine="709"/>
        <w:jc w:val="center"/>
        <w:rPr>
          <w:rFonts w:ascii="Times New Roman" w:eastAsia="Calibri" w:hAnsi="Times New Roman" w:cs="Times New Roman"/>
          <w:b/>
          <w:sz w:val="28"/>
          <w:szCs w:val="28"/>
        </w:rPr>
      </w:pPr>
    </w:p>
    <w:p w:rsidR="00A4779B" w:rsidRDefault="00A4779B" w:rsidP="00A4779B">
      <w:pPr>
        <w:spacing w:after="120" w:line="240" w:lineRule="auto"/>
        <w:ind w:firstLine="709"/>
        <w:jc w:val="center"/>
        <w:rPr>
          <w:rFonts w:ascii="Times New Roman" w:eastAsia="Calibri" w:hAnsi="Times New Roman" w:cs="Times New Roman"/>
          <w:b/>
          <w:sz w:val="28"/>
          <w:szCs w:val="28"/>
        </w:rPr>
      </w:pPr>
    </w:p>
    <w:p w:rsidR="00315561" w:rsidRPr="00A4779B" w:rsidRDefault="00315561" w:rsidP="00A4779B">
      <w:pPr>
        <w:spacing w:after="120" w:line="240" w:lineRule="auto"/>
        <w:ind w:firstLine="709"/>
        <w:jc w:val="center"/>
        <w:rPr>
          <w:rFonts w:ascii="Times New Roman" w:eastAsia="Calibri" w:hAnsi="Times New Roman" w:cs="Times New Roman"/>
          <w:b/>
          <w:sz w:val="28"/>
          <w:szCs w:val="28"/>
        </w:rPr>
      </w:pPr>
    </w:p>
    <w:p w:rsidR="00A4779B" w:rsidRDefault="00A4779B" w:rsidP="00A4779B">
      <w:pPr>
        <w:spacing w:after="120" w:line="240" w:lineRule="auto"/>
        <w:ind w:firstLine="709"/>
        <w:jc w:val="center"/>
        <w:rPr>
          <w:rFonts w:ascii="Times New Roman" w:eastAsia="Calibri" w:hAnsi="Times New Roman" w:cs="Times New Roman"/>
          <w:b/>
          <w:sz w:val="28"/>
          <w:szCs w:val="28"/>
        </w:rPr>
      </w:pPr>
    </w:p>
    <w:p w:rsidR="0010746F" w:rsidRDefault="0010746F" w:rsidP="00A4779B">
      <w:pPr>
        <w:spacing w:after="120" w:line="240" w:lineRule="auto"/>
        <w:ind w:firstLine="709"/>
        <w:jc w:val="center"/>
        <w:rPr>
          <w:rFonts w:ascii="Times New Roman" w:eastAsia="Calibri" w:hAnsi="Times New Roman" w:cs="Times New Roman"/>
          <w:b/>
          <w:sz w:val="28"/>
          <w:szCs w:val="28"/>
        </w:rPr>
      </w:pPr>
    </w:p>
    <w:p w:rsidR="0010746F" w:rsidRDefault="0010746F" w:rsidP="00A4779B">
      <w:pPr>
        <w:spacing w:after="120" w:line="240" w:lineRule="auto"/>
        <w:ind w:firstLine="709"/>
        <w:jc w:val="center"/>
        <w:rPr>
          <w:rFonts w:ascii="Times New Roman" w:eastAsia="Calibri" w:hAnsi="Times New Roman" w:cs="Times New Roman"/>
          <w:b/>
          <w:sz w:val="28"/>
          <w:szCs w:val="28"/>
        </w:rPr>
      </w:pPr>
    </w:p>
    <w:p w:rsidR="0010746F" w:rsidRDefault="0010746F" w:rsidP="00A4779B">
      <w:pPr>
        <w:spacing w:after="120" w:line="240" w:lineRule="auto"/>
        <w:ind w:firstLine="709"/>
        <w:jc w:val="center"/>
        <w:rPr>
          <w:rFonts w:ascii="Times New Roman" w:eastAsia="Calibri" w:hAnsi="Times New Roman" w:cs="Times New Roman"/>
          <w:b/>
          <w:sz w:val="28"/>
          <w:szCs w:val="28"/>
        </w:rPr>
      </w:pPr>
    </w:p>
    <w:p w:rsidR="00E92270" w:rsidRDefault="00E92270" w:rsidP="00A4779B">
      <w:pPr>
        <w:spacing w:after="120" w:line="240" w:lineRule="auto"/>
        <w:ind w:firstLine="709"/>
        <w:jc w:val="center"/>
        <w:rPr>
          <w:rFonts w:ascii="Times New Roman" w:eastAsia="Calibri" w:hAnsi="Times New Roman" w:cs="Times New Roman"/>
          <w:b/>
          <w:sz w:val="28"/>
          <w:szCs w:val="28"/>
        </w:rPr>
      </w:pPr>
    </w:p>
    <w:p w:rsidR="002F34D5" w:rsidRPr="00A4779B" w:rsidRDefault="002F34D5" w:rsidP="00A4779B">
      <w:pPr>
        <w:spacing w:after="120" w:line="240" w:lineRule="auto"/>
        <w:ind w:firstLine="709"/>
        <w:jc w:val="center"/>
        <w:rPr>
          <w:rFonts w:ascii="Times New Roman" w:eastAsia="Calibri" w:hAnsi="Times New Roman" w:cs="Times New Roman"/>
          <w:b/>
          <w:sz w:val="28"/>
          <w:szCs w:val="28"/>
        </w:rPr>
      </w:pPr>
    </w:p>
    <w:p w:rsidR="00A4779B" w:rsidRDefault="00A4779B" w:rsidP="00A4779B">
      <w:pPr>
        <w:spacing w:after="120" w:line="240" w:lineRule="auto"/>
        <w:ind w:firstLine="709"/>
        <w:jc w:val="center"/>
        <w:rPr>
          <w:rFonts w:ascii="Times New Roman" w:eastAsia="Calibri" w:hAnsi="Times New Roman" w:cs="Times New Roman"/>
          <w:b/>
          <w:sz w:val="28"/>
          <w:szCs w:val="28"/>
        </w:rPr>
      </w:pPr>
    </w:p>
    <w:p w:rsidR="00A4779B" w:rsidRPr="00A4779B" w:rsidRDefault="00A4779B" w:rsidP="00A4779B">
      <w:pPr>
        <w:spacing w:after="120" w:line="240" w:lineRule="auto"/>
        <w:ind w:firstLine="709"/>
        <w:jc w:val="center"/>
        <w:rPr>
          <w:rFonts w:ascii="Times New Roman" w:eastAsia="Calibri" w:hAnsi="Times New Roman" w:cs="Times New Roman"/>
          <w:b/>
          <w:sz w:val="28"/>
          <w:szCs w:val="28"/>
        </w:rPr>
      </w:pPr>
      <w:r w:rsidRPr="00A4779B">
        <w:rPr>
          <w:rFonts w:ascii="Times New Roman" w:eastAsia="Calibri" w:hAnsi="Times New Roman" w:cs="Times New Roman"/>
          <w:b/>
          <w:sz w:val="28"/>
          <w:szCs w:val="28"/>
        </w:rPr>
        <w:lastRenderedPageBreak/>
        <w:t>ПОЯСНИТЕЛЬНАЯ ЗАПИСКА</w:t>
      </w:r>
    </w:p>
    <w:p w:rsidR="00A4779B" w:rsidRPr="00A4779B" w:rsidRDefault="00A4779B" w:rsidP="00A4779B">
      <w:pPr>
        <w:spacing w:after="120" w:line="240" w:lineRule="auto"/>
        <w:ind w:firstLine="709"/>
        <w:jc w:val="center"/>
        <w:rPr>
          <w:rFonts w:ascii="Times New Roman" w:eastAsia="Calibri" w:hAnsi="Times New Roman" w:cs="Times New Roman"/>
          <w:b/>
          <w:sz w:val="28"/>
          <w:szCs w:val="28"/>
        </w:rPr>
      </w:pP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 xml:space="preserve">Настоящий сборник практических работ предназначен в качестве методического пособия при проведении практических </w:t>
      </w:r>
      <w:r>
        <w:rPr>
          <w:rFonts w:ascii="Times New Roman" w:eastAsia="Calibri" w:hAnsi="Times New Roman" w:cs="Times New Roman"/>
          <w:sz w:val="28"/>
          <w:szCs w:val="28"/>
        </w:rPr>
        <w:t>занятий</w:t>
      </w:r>
      <w:r w:rsidRPr="00A4779B">
        <w:rPr>
          <w:rFonts w:ascii="Times New Roman" w:eastAsia="Calibri" w:hAnsi="Times New Roman" w:cs="Times New Roman"/>
          <w:sz w:val="28"/>
          <w:szCs w:val="28"/>
        </w:rPr>
        <w:t xml:space="preserve"> по программе дисциплины «</w:t>
      </w:r>
      <w:r>
        <w:rPr>
          <w:rFonts w:ascii="Times New Roman" w:eastAsia="Calibri" w:hAnsi="Times New Roman" w:cs="Times New Roman"/>
          <w:sz w:val="28"/>
          <w:szCs w:val="28"/>
        </w:rPr>
        <w:t>Статистика</w:t>
      </w:r>
      <w:r w:rsidRPr="00A4779B">
        <w:rPr>
          <w:rFonts w:ascii="Times New Roman" w:eastAsia="Calibri" w:hAnsi="Times New Roman" w:cs="Times New Roman"/>
          <w:sz w:val="28"/>
          <w:szCs w:val="28"/>
        </w:rPr>
        <w:t xml:space="preserve">», утвержденной для специальности </w:t>
      </w:r>
      <w:r>
        <w:rPr>
          <w:rFonts w:ascii="Times New Roman" w:eastAsia="Calibri" w:hAnsi="Times New Roman" w:cs="Times New Roman"/>
          <w:sz w:val="28"/>
          <w:szCs w:val="28"/>
        </w:rPr>
        <w:t>21.02.05</w:t>
      </w:r>
      <w:r w:rsidRPr="00A4779B">
        <w:rPr>
          <w:rFonts w:ascii="Times New Roman" w:eastAsia="Calibri" w:hAnsi="Times New Roman" w:cs="Times New Roman"/>
          <w:sz w:val="28"/>
          <w:szCs w:val="28"/>
        </w:rPr>
        <w:t xml:space="preserve"> Земельно-имущественные отношения.</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Требования к знаниям и умениям при выполнении практических работ</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В результате выполнения практических работ, предусмотренных программой по данной специальности, обучающийся должен</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уметь:</w:t>
      </w:r>
    </w:p>
    <w:p w:rsidR="00A4779B" w:rsidRPr="00A4779B" w:rsidRDefault="00A4779B" w:rsidP="00A4779B">
      <w:pPr>
        <w:pStyle w:val="a5"/>
        <w:numPr>
          <w:ilvl w:val="0"/>
          <w:numId w:val="1"/>
        </w:numPr>
        <w:spacing w:after="0" w:line="240" w:lineRule="auto"/>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собирать и регистрировать статистическую информацию;</w:t>
      </w:r>
    </w:p>
    <w:p w:rsidR="00A4779B" w:rsidRPr="00A4779B" w:rsidRDefault="00A4779B" w:rsidP="00A4779B">
      <w:pPr>
        <w:pStyle w:val="a5"/>
        <w:numPr>
          <w:ilvl w:val="0"/>
          <w:numId w:val="1"/>
        </w:numPr>
        <w:spacing w:after="0" w:line="240" w:lineRule="auto"/>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проводить первичную обработку и контроль материалов наблюдения;</w:t>
      </w:r>
    </w:p>
    <w:p w:rsidR="00A4779B" w:rsidRPr="00A4779B" w:rsidRDefault="00A4779B" w:rsidP="00A4779B">
      <w:pPr>
        <w:pStyle w:val="a5"/>
        <w:numPr>
          <w:ilvl w:val="0"/>
          <w:numId w:val="1"/>
        </w:numPr>
        <w:spacing w:after="0" w:line="240" w:lineRule="auto"/>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выполнять расчёты статистических показателей и формулировать основные выводы;</w:t>
      </w:r>
    </w:p>
    <w:p w:rsidR="00A4779B" w:rsidRPr="00A4779B" w:rsidRDefault="00A4779B" w:rsidP="00A4779B">
      <w:pPr>
        <w:pStyle w:val="a5"/>
        <w:numPr>
          <w:ilvl w:val="0"/>
          <w:numId w:val="1"/>
        </w:numPr>
        <w:spacing w:after="0" w:line="240" w:lineRule="auto"/>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знать:</w:t>
      </w:r>
    </w:p>
    <w:p w:rsidR="00A4779B" w:rsidRPr="00A4779B" w:rsidRDefault="00A4779B" w:rsidP="00A4779B">
      <w:pPr>
        <w:pStyle w:val="a5"/>
        <w:numPr>
          <w:ilvl w:val="0"/>
          <w:numId w:val="2"/>
        </w:numPr>
        <w:spacing w:after="0" w:line="240" w:lineRule="auto"/>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 xml:space="preserve">предмет, метод и задачи статистики; </w:t>
      </w:r>
    </w:p>
    <w:p w:rsidR="00A4779B" w:rsidRPr="00A4779B" w:rsidRDefault="00A4779B" w:rsidP="00A4779B">
      <w:pPr>
        <w:pStyle w:val="a5"/>
        <w:numPr>
          <w:ilvl w:val="0"/>
          <w:numId w:val="2"/>
        </w:numPr>
        <w:spacing w:after="0" w:line="240" w:lineRule="auto"/>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 xml:space="preserve">общие основы статистической науки; </w:t>
      </w:r>
    </w:p>
    <w:p w:rsidR="00A4779B" w:rsidRPr="00A4779B" w:rsidRDefault="00A4779B" w:rsidP="00A4779B">
      <w:pPr>
        <w:pStyle w:val="a5"/>
        <w:numPr>
          <w:ilvl w:val="0"/>
          <w:numId w:val="2"/>
        </w:numPr>
        <w:spacing w:after="0" w:line="240" w:lineRule="auto"/>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принципы организации государственной статистики;</w:t>
      </w:r>
    </w:p>
    <w:p w:rsidR="00A4779B" w:rsidRPr="00A4779B" w:rsidRDefault="00A4779B" w:rsidP="00A4779B">
      <w:pPr>
        <w:pStyle w:val="a5"/>
        <w:numPr>
          <w:ilvl w:val="0"/>
          <w:numId w:val="2"/>
        </w:numPr>
        <w:spacing w:after="0" w:line="240" w:lineRule="auto"/>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современные тенденции развития статистического учёта;</w:t>
      </w:r>
    </w:p>
    <w:p w:rsidR="00A4779B" w:rsidRPr="00A4779B" w:rsidRDefault="00A4779B" w:rsidP="00A4779B">
      <w:pPr>
        <w:pStyle w:val="a5"/>
        <w:numPr>
          <w:ilvl w:val="0"/>
          <w:numId w:val="2"/>
        </w:numPr>
        <w:spacing w:after="0" w:line="240" w:lineRule="auto"/>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основные способы сбора, обработки, анализа и наглядного представления информации;</w:t>
      </w:r>
    </w:p>
    <w:p w:rsidR="00A4779B" w:rsidRPr="00A4779B" w:rsidRDefault="00A4779B" w:rsidP="00A4779B">
      <w:pPr>
        <w:pStyle w:val="a5"/>
        <w:numPr>
          <w:ilvl w:val="0"/>
          <w:numId w:val="2"/>
        </w:numPr>
        <w:spacing w:after="0" w:line="240" w:lineRule="auto"/>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 xml:space="preserve">основные формы и виды действующей статистической отчётности; </w:t>
      </w:r>
    </w:p>
    <w:p w:rsidR="00A4779B" w:rsidRPr="00A4779B" w:rsidRDefault="00A4779B" w:rsidP="00A4779B">
      <w:pPr>
        <w:pStyle w:val="a5"/>
        <w:numPr>
          <w:ilvl w:val="0"/>
          <w:numId w:val="2"/>
        </w:numPr>
        <w:spacing w:after="0" w:line="240" w:lineRule="auto"/>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технику расчёта статистических показателей, характеризующих социально-экономические явления</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Правила выполнения практических работ</w:t>
      </w:r>
      <w:r>
        <w:rPr>
          <w:rFonts w:ascii="Times New Roman" w:eastAsia="Calibri" w:hAnsi="Times New Roman" w:cs="Times New Roman"/>
          <w:sz w:val="28"/>
          <w:szCs w:val="28"/>
        </w:rPr>
        <w:t>.</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 xml:space="preserve">Обучающийся должен ознакомиться с </w:t>
      </w:r>
      <w:r>
        <w:rPr>
          <w:rFonts w:ascii="Times New Roman" w:eastAsia="Calibri" w:hAnsi="Times New Roman" w:cs="Times New Roman"/>
          <w:sz w:val="28"/>
          <w:szCs w:val="28"/>
        </w:rPr>
        <w:t>заданием, требованиям, а также о</w:t>
      </w:r>
      <w:r w:rsidRPr="00A4779B">
        <w:rPr>
          <w:rFonts w:ascii="Times New Roman" w:eastAsia="Calibri" w:hAnsi="Times New Roman" w:cs="Times New Roman"/>
          <w:sz w:val="28"/>
          <w:szCs w:val="28"/>
        </w:rPr>
        <w:t>беспечение</w:t>
      </w:r>
      <w:r>
        <w:rPr>
          <w:rFonts w:ascii="Times New Roman" w:eastAsia="Calibri" w:hAnsi="Times New Roman" w:cs="Times New Roman"/>
          <w:sz w:val="28"/>
          <w:szCs w:val="28"/>
        </w:rPr>
        <w:t>м</w:t>
      </w:r>
      <w:r w:rsidRPr="00A4779B">
        <w:rPr>
          <w:rFonts w:ascii="Times New Roman" w:eastAsia="Calibri" w:hAnsi="Times New Roman" w:cs="Times New Roman"/>
          <w:sz w:val="28"/>
          <w:szCs w:val="28"/>
        </w:rPr>
        <w:t xml:space="preserve"> занятия</w:t>
      </w:r>
      <w:r>
        <w:rPr>
          <w:rFonts w:ascii="Times New Roman" w:eastAsia="Calibri" w:hAnsi="Times New Roman" w:cs="Times New Roman"/>
          <w:sz w:val="28"/>
          <w:szCs w:val="28"/>
        </w:rPr>
        <w:t xml:space="preserve">. </w:t>
      </w:r>
      <w:r w:rsidRPr="00A4779B">
        <w:rPr>
          <w:rFonts w:ascii="Times New Roman" w:eastAsia="Calibri" w:hAnsi="Times New Roman" w:cs="Times New Roman"/>
          <w:sz w:val="28"/>
          <w:szCs w:val="28"/>
        </w:rPr>
        <w:t xml:space="preserve">Далее выполняются задания в той последовательности, которая предусмотрена </w:t>
      </w:r>
      <w:r>
        <w:rPr>
          <w:rFonts w:ascii="Times New Roman" w:eastAsia="Calibri" w:hAnsi="Times New Roman" w:cs="Times New Roman"/>
          <w:sz w:val="28"/>
          <w:szCs w:val="28"/>
        </w:rPr>
        <w:t>планом занятия в рабочей тетради</w:t>
      </w:r>
      <w:r w:rsidRPr="00A4779B">
        <w:rPr>
          <w:rFonts w:ascii="Times New Roman" w:eastAsia="Calibri" w:hAnsi="Times New Roman" w:cs="Times New Roman"/>
          <w:sz w:val="28"/>
          <w:szCs w:val="28"/>
        </w:rPr>
        <w:t>.</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 xml:space="preserve">Каждый обучающийся после выполнения работы должен представить </w:t>
      </w:r>
      <w:r>
        <w:rPr>
          <w:rFonts w:ascii="Times New Roman" w:eastAsia="Calibri" w:hAnsi="Times New Roman" w:cs="Times New Roman"/>
          <w:sz w:val="28"/>
          <w:szCs w:val="28"/>
        </w:rPr>
        <w:t>рабочую тетрадь на проверку</w:t>
      </w:r>
      <w:r w:rsidRPr="00A4779B">
        <w:rPr>
          <w:rFonts w:ascii="Times New Roman" w:eastAsia="Calibri" w:hAnsi="Times New Roman" w:cs="Times New Roman"/>
          <w:sz w:val="28"/>
          <w:szCs w:val="28"/>
        </w:rPr>
        <w:t>.</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Методы проверки: наблюдение в ходе выполнения заданий, защита практических работ обучающимися, самооценка.</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Критерии оценки результатов работы обучающегося:</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 все документы заполнены правильно без помарок.</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Оценка «хорошо» (4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lastRenderedPageBreak/>
        <w:t>Оценка «удовлетворительно» (3 балла)    выставляется обучающемуся, если  задание  выполнено правильно не менее чем на половину, имеются не более пяти недочетов или исправлений в документах.</w:t>
      </w:r>
    </w:p>
    <w:p w:rsidR="00A4779B" w:rsidRP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A4779B" w:rsidRDefault="00A4779B" w:rsidP="00A4779B">
      <w:pPr>
        <w:spacing w:after="0" w:line="240" w:lineRule="auto"/>
        <w:ind w:firstLine="709"/>
        <w:jc w:val="both"/>
        <w:rPr>
          <w:rFonts w:ascii="Times New Roman" w:eastAsia="Calibri" w:hAnsi="Times New Roman" w:cs="Times New Roman"/>
          <w:sz w:val="28"/>
          <w:szCs w:val="28"/>
        </w:rPr>
      </w:pPr>
      <w:r w:rsidRPr="00A4779B">
        <w:rPr>
          <w:rFonts w:ascii="Times New Roman" w:eastAsia="Calibri" w:hAnsi="Times New Roman" w:cs="Times New Roman"/>
          <w:sz w:val="28"/>
          <w:szCs w:val="28"/>
        </w:rPr>
        <w:t>Обучающийся допускается к сдаче зачета или экзамена по дисциплине при условии выполнения всех предусмотренных программой работ, после сдачи отчетов по работам, при удовлетворительных оценках за контрольные вопросы во время практических занятий.</w:t>
      </w: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Pr="00E92270" w:rsidRDefault="00E92270" w:rsidP="00E92270">
      <w:pPr>
        <w:widowControl w:val="0"/>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caps/>
          <w:sz w:val="28"/>
          <w:szCs w:val="28"/>
          <w:lang w:eastAsia="ru-RU"/>
        </w:rPr>
        <w:lastRenderedPageBreak/>
        <w:t>Практическое занятие</w:t>
      </w:r>
      <w:r w:rsidRPr="00E92270">
        <w:rPr>
          <w:rFonts w:ascii="Times New Roman" w:eastAsia="Times New Roman" w:hAnsi="Times New Roman" w:cs="Times New Roman"/>
          <w:b/>
          <w:sz w:val="28"/>
          <w:szCs w:val="28"/>
          <w:lang w:eastAsia="ru-RU"/>
        </w:rPr>
        <w:t xml:space="preserve"> №1</w:t>
      </w:r>
    </w:p>
    <w:p w:rsidR="00E92270" w:rsidRPr="00E92270" w:rsidRDefault="00E92270" w:rsidP="00E92270">
      <w:pPr>
        <w:widowControl w:val="0"/>
        <w:autoSpaceDE w:val="0"/>
        <w:snapToGrid w:val="0"/>
        <w:spacing w:after="0" w:line="240" w:lineRule="auto"/>
        <w:ind w:firstLine="39"/>
        <w:jc w:val="both"/>
        <w:rPr>
          <w:rFonts w:ascii="Calibri" w:eastAsia="Times New Roman" w:hAnsi="Calibri" w:cs="Times New Roman"/>
          <w:b/>
        </w:rPr>
      </w:pPr>
      <w:r w:rsidRPr="00E92270">
        <w:rPr>
          <w:rFonts w:ascii="Times New Roman" w:eastAsia="Times New Roman" w:hAnsi="Times New Roman" w:cs="Times New Roman"/>
          <w:b/>
          <w:sz w:val="28"/>
          <w:szCs w:val="28"/>
          <w:lang w:eastAsia="ru-RU"/>
        </w:rPr>
        <w:t xml:space="preserve">Тема: </w:t>
      </w:r>
      <w:r w:rsidRPr="00E92270">
        <w:rPr>
          <w:rFonts w:ascii="Times New Roman" w:eastAsia="Times New Roman" w:hAnsi="Times New Roman" w:cs="Times New Roman"/>
          <w:b/>
          <w:sz w:val="28"/>
          <w:szCs w:val="28"/>
        </w:rPr>
        <w:t>Организация наблюдения. Сбор и регистрация статистической информации.</w:t>
      </w:r>
      <w:r w:rsidRPr="00E92270">
        <w:rPr>
          <w:rFonts w:ascii="Calibri" w:eastAsia="Times New Roman" w:hAnsi="Calibri" w:cs="Times New Roman"/>
          <w:b/>
        </w:rPr>
        <w:t xml:space="preserve"> </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Дисциплина: </w:t>
      </w:r>
      <w:r w:rsidRPr="00E92270">
        <w:rPr>
          <w:rFonts w:ascii="Times New Roman" w:eastAsia="Times New Roman" w:hAnsi="Times New Roman" w:cs="Times New Roman"/>
          <w:b/>
          <w:sz w:val="28"/>
          <w:szCs w:val="28"/>
        </w:rPr>
        <w:t>Статистика</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Специальность: 21.02.05</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Курс: 2</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Раздел  дисциплины: </w:t>
      </w:r>
      <w:r w:rsidRPr="00E92270">
        <w:rPr>
          <w:rFonts w:ascii="Times New Roman" w:eastAsia="Times New Roman" w:hAnsi="Times New Roman" w:cs="Times New Roman"/>
          <w:bCs/>
          <w:sz w:val="28"/>
          <w:szCs w:val="28"/>
        </w:rPr>
        <w:t>Этапы статистического исследования</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Тема дисциплины: Статистическое наблюдение</w:t>
      </w: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Формируемые компетенции:</w:t>
      </w: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профессиональные:</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ПК 4.1. Осуществлять сбор и обработку необходимой и достаточной информации об объекте оценки и аналогичных объектах.</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общие:</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ОК 2. 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ОК 4. Решать проблемы, оценивать риски и принимать решения в нестандартных ситуациях.</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ОК 5.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Требования к умениям:</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Должен уметь:  </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собирать и регистрировать статистическую информацию.</w:t>
      </w: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Цели самостоятельной работы:</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Формирование умений</w:t>
      </w:r>
      <w:r w:rsidRPr="00E92270">
        <w:rPr>
          <w:rFonts w:ascii="Times New Roman" w:eastAsia="Times New Roman" w:hAnsi="Times New Roman" w:cs="Times New Roman"/>
          <w:sz w:val="24"/>
          <w:szCs w:val="24"/>
          <w:lang w:eastAsia="ru-RU"/>
        </w:rPr>
        <w:t xml:space="preserve"> </w:t>
      </w:r>
      <w:r w:rsidRPr="00E92270">
        <w:rPr>
          <w:rFonts w:ascii="Times New Roman" w:eastAsia="Times New Roman" w:hAnsi="Times New Roman" w:cs="Times New Roman"/>
          <w:sz w:val="28"/>
          <w:szCs w:val="28"/>
          <w:lang w:eastAsia="ru-RU"/>
        </w:rPr>
        <w:t>сбора и регистрации статистической информации.</w:t>
      </w:r>
    </w:p>
    <w:p w:rsidR="00E92270" w:rsidRPr="00E92270" w:rsidRDefault="00E92270" w:rsidP="00E92270">
      <w:pPr>
        <w:widowControl w:val="0"/>
        <w:spacing w:after="0" w:line="240" w:lineRule="auto"/>
        <w:jc w:val="both"/>
        <w:rPr>
          <w:rFonts w:ascii="Times New Roman" w:eastAsia="Times New Roman" w:hAnsi="Times New Roman" w:cs="Times New Roman"/>
          <w:i/>
          <w:sz w:val="20"/>
          <w:szCs w:val="20"/>
          <w:lang w:eastAsia="ru-RU"/>
        </w:rPr>
      </w:pPr>
      <w:r w:rsidRPr="00E92270">
        <w:rPr>
          <w:rFonts w:ascii="Times New Roman" w:eastAsia="Times New Roman" w:hAnsi="Times New Roman" w:cs="Times New Roman"/>
          <w:b/>
          <w:sz w:val="28"/>
          <w:szCs w:val="28"/>
          <w:lang w:eastAsia="ru-RU"/>
        </w:rPr>
        <w:t>Обеспечение занятия</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numPr>
          <w:ilvl w:val="0"/>
          <w:numId w:val="3"/>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Задание для практического занятия</w:t>
      </w:r>
    </w:p>
    <w:p w:rsidR="00E92270" w:rsidRPr="00E92270" w:rsidRDefault="00E92270" w:rsidP="00E92270">
      <w:pPr>
        <w:widowControl w:val="0"/>
        <w:numPr>
          <w:ilvl w:val="0"/>
          <w:numId w:val="3"/>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Рабочая тетрадь</w:t>
      </w:r>
    </w:p>
    <w:p w:rsidR="00E92270" w:rsidRPr="00E92270" w:rsidRDefault="00E92270" w:rsidP="00E92270">
      <w:pPr>
        <w:widowControl w:val="0"/>
        <w:numPr>
          <w:ilvl w:val="0"/>
          <w:numId w:val="3"/>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Калькуляторы</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E92270" w:rsidRPr="00E92270" w:rsidRDefault="00E92270" w:rsidP="00E92270">
      <w:pPr>
        <w:tabs>
          <w:tab w:val="num" w:pos="720"/>
        </w:tabs>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САМОСТОЯТЕЛЬНАЯ  РАБОТА ОБУЧАЮЩИХСЯ</w:t>
      </w: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Актуализация опорных знаний (время – 20 мин)</w:t>
      </w: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1 вариант</w:t>
      </w:r>
    </w:p>
    <w:p w:rsidR="00E92270" w:rsidRPr="00E92270" w:rsidRDefault="00E92270" w:rsidP="00E92270">
      <w:pPr>
        <w:widowControl w:val="0"/>
        <w:spacing w:after="0" w:line="240" w:lineRule="auto"/>
        <w:jc w:val="center"/>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bCs/>
          <w:sz w:val="28"/>
          <w:szCs w:val="28"/>
          <w:lang w:eastAsia="ru-RU"/>
        </w:rPr>
        <w:t>1 Статистическим наблюдением является:</w:t>
      </w:r>
    </w:p>
    <w:p w:rsidR="00E92270" w:rsidRPr="00E92270" w:rsidRDefault="00E92270" w:rsidP="00E92270">
      <w:pPr>
        <w:numPr>
          <w:ilvl w:val="0"/>
          <w:numId w:val="4"/>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научно организованный сбор информации о моментных процессах</w:t>
      </w:r>
    </w:p>
    <w:p w:rsidR="00E92270" w:rsidRPr="00E92270" w:rsidRDefault="00E92270" w:rsidP="00E92270">
      <w:pPr>
        <w:numPr>
          <w:ilvl w:val="0"/>
          <w:numId w:val="4"/>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научно организованный сбор информации о стабильных процессах</w:t>
      </w:r>
    </w:p>
    <w:p w:rsidR="00E92270" w:rsidRPr="00E92270" w:rsidRDefault="00E92270" w:rsidP="00E92270">
      <w:pPr>
        <w:numPr>
          <w:ilvl w:val="0"/>
          <w:numId w:val="4"/>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научно организованный сбор информации о массовых общественных явлениях и процессах общественной жизни</w:t>
      </w:r>
    </w:p>
    <w:p w:rsidR="00E92270" w:rsidRPr="00E92270" w:rsidRDefault="00E92270" w:rsidP="00E92270">
      <w:pPr>
        <w:numPr>
          <w:ilvl w:val="0"/>
          <w:numId w:val="4"/>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научно организованный сбор информации об единичных явлениях</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bCs/>
          <w:sz w:val="28"/>
          <w:szCs w:val="28"/>
          <w:lang w:eastAsia="ru-RU"/>
        </w:rPr>
        <w:t>2 Статистическое наблюдение не может проводиться:</w:t>
      </w:r>
    </w:p>
    <w:p w:rsidR="00E92270" w:rsidRPr="00E92270" w:rsidRDefault="00E92270" w:rsidP="00E92270">
      <w:pPr>
        <w:numPr>
          <w:ilvl w:val="0"/>
          <w:numId w:val="7"/>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органами государственной статистики</w:t>
      </w:r>
    </w:p>
    <w:p w:rsidR="00E92270" w:rsidRPr="00E92270" w:rsidRDefault="00E92270" w:rsidP="00E92270">
      <w:pPr>
        <w:numPr>
          <w:ilvl w:val="0"/>
          <w:numId w:val="7"/>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lastRenderedPageBreak/>
        <w:t>научно-исследовательскими институтами</w:t>
      </w:r>
    </w:p>
    <w:p w:rsidR="00E92270" w:rsidRPr="00E92270" w:rsidRDefault="00E92270" w:rsidP="00E92270">
      <w:pPr>
        <w:numPr>
          <w:ilvl w:val="0"/>
          <w:numId w:val="7"/>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экономическими службами банков, бирж, фирм</w:t>
      </w:r>
    </w:p>
    <w:p w:rsidR="00E92270" w:rsidRPr="00E92270" w:rsidRDefault="00E92270" w:rsidP="00E92270">
      <w:pPr>
        <w:numPr>
          <w:ilvl w:val="0"/>
          <w:numId w:val="7"/>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частными лицами</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bCs/>
          <w:sz w:val="28"/>
          <w:szCs w:val="28"/>
          <w:lang w:eastAsia="ru-RU"/>
        </w:rPr>
        <w:t>3 Основные формы статистического наблюдения:</w:t>
      </w:r>
    </w:p>
    <w:p w:rsidR="00E92270" w:rsidRPr="00E92270" w:rsidRDefault="00E92270" w:rsidP="00E92270">
      <w:pPr>
        <w:numPr>
          <w:ilvl w:val="0"/>
          <w:numId w:val="5"/>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отчетность и специально организованные наблюдения</w:t>
      </w:r>
    </w:p>
    <w:p w:rsidR="00E92270" w:rsidRPr="00E92270" w:rsidRDefault="00E92270" w:rsidP="00E92270">
      <w:pPr>
        <w:numPr>
          <w:ilvl w:val="0"/>
          <w:numId w:val="5"/>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отчетность и атрибутивные ряды распределения</w:t>
      </w:r>
    </w:p>
    <w:p w:rsidR="00E92270" w:rsidRPr="00E92270" w:rsidRDefault="00E92270" w:rsidP="00E92270">
      <w:pPr>
        <w:numPr>
          <w:ilvl w:val="0"/>
          <w:numId w:val="5"/>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вариационные ряды распределения и специально организованные наблюдения</w:t>
      </w:r>
    </w:p>
    <w:p w:rsidR="00E92270" w:rsidRPr="00E92270" w:rsidRDefault="00E92270" w:rsidP="00E92270">
      <w:pPr>
        <w:numPr>
          <w:ilvl w:val="0"/>
          <w:numId w:val="5"/>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выборочные и специально организованные наблюдения</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bCs/>
          <w:sz w:val="28"/>
          <w:szCs w:val="28"/>
          <w:lang w:eastAsia="ru-RU"/>
        </w:rPr>
        <w:t>4 Специально организованное статистическое наблюдение это…</w:t>
      </w:r>
    </w:p>
    <w:p w:rsidR="00E92270" w:rsidRPr="00E92270" w:rsidRDefault="00E92270" w:rsidP="00E92270">
      <w:pPr>
        <w:numPr>
          <w:ilvl w:val="0"/>
          <w:numId w:val="6"/>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сбор сведений с помощью специально организованных переписей, единовременных учетов и обследований</w:t>
      </w:r>
    </w:p>
    <w:p w:rsidR="00E92270" w:rsidRPr="00E92270" w:rsidRDefault="00E92270" w:rsidP="00E92270">
      <w:pPr>
        <w:numPr>
          <w:ilvl w:val="0"/>
          <w:numId w:val="6"/>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сбор сведений с помощью опроса только менеджеров предприятий</w:t>
      </w:r>
    </w:p>
    <w:p w:rsidR="00E92270" w:rsidRPr="00E92270" w:rsidRDefault="00E92270" w:rsidP="00E92270">
      <w:pPr>
        <w:numPr>
          <w:ilvl w:val="0"/>
          <w:numId w:val="6"/>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сбор сведений о деятельности только строительных организаций</w:t>
      </w:r>
    </w:p>
    <w:p w:rsidR="00E92270" w:rsidRPr="00E92270" w:rsidRDefault="00E92270" w:rsidP="00E92270">
      <w:pPr>
        <w:numPr>
          <w:ilvl w:val="0"/>
          <w:numId w:val="6"/>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сбор сведений о деятельности только домашних хозяйств</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pacing w:val="2"/>
          <w:sz w:val="28"/>
          <w:szCs w:val="28"/>
          <w:lang w:eastAsia="ru-RU"/>
        </w:rPr>
        <w:t>5 Объект статистич</w:t>
      </w:r>
      <w:r w:rsidRPr="00E92270">
        <w:rPr>
          <w:rFonts w:ascii="Times New Roman" w:eastAsia="Times New Roman" w:hAnsi="Times New Roman" w:cs="Times New Roman"/>
          <w:sz w:val="28"/>
          <w:szCs w:val="28"/>
          <w:lang w:eastAsia="ru-RU"/>
        </w:rPr>
        <w:t>еского наблюдения - это</w:t>
      </w:r>
    </w:p>
    <w:p w:rsidR="00E92270" w:rsidRPr="00E92270" w:rsidRDefault="00E92270" w:rsidP="00E92270">
      <w:pPr>
        <w:numPr>
          <w:ilvl w:val="0"/>
          <w:numId w:val="8"/>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единица наблюдения;</w:t>
      </w:r>
    </w:p>
    <w:p w:rsidR="00E92270" w:rsidRPr="00E92270" w:rsidRDefault="00E92270" w:rsidP="00E92270">
      <w:pPr>
        <w:numPr>
          <w:ilvl w:val="0"/>
          <w:numId w:val="8"/>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статистическая совокупность;</w:t>
      </w:r>
    </w:p>
    <w:p w:rsidR="00E92270" w:rsidRPr="00E92270" w:rsidRDefault="00E92270" w:rsidP="00E92270">
      <w:pPr>
        <w:numPr>
          <w:ilvl w:val="0"/>
          <w:numId w:val="8"/>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единица статистической совокупности;</w:t>
      </w:r>
    </w:p>
    <w:p w:rsidR="00E92270" w:rsidRPr="00E92270" w:rsidRDefault="00E92270" w:rsidP="00E92270">
      <w:pPr>
        <w:numPr>
          <w:ilvl w:val="0"/>
          <w:numId w:val="8"/>
        </w:numPr>
        <w:spacing w:after="0" w:line="240" w:lineRule="auto"/>
        <w:contextualSpacing/>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отчетная единица.</w:t>
      </w:r>
    </w:p>
    <w:p w:rsidR="00E92270" w:rsidRPr="00E92270" w:rsidRDefault="00E92270" w:rsidP="00E92270">
      <w:pPr>
        <w:shd w:val="clear" w:color="auto" w:fill="FFFFFF"/>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6 Субъект, от которого поступают данные в ходе статистического наблюдения, называется:</w:t>
      </w:r>
    </w:p>
    <w:p w:rsidR="00E92270" w:rsidRPr="00E92270" w:rsidRDefault="00E92270" w:rsidP="00E92270">
      <w:pPr>
        <w:numPr>
          <w:ilvl w:val="0"/>
          <w:numId w:val="9"/>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единица наблюдения;</w:t>
      </w:r>
    </w:p>
    <w:p w:rsidR="00E92270" w:rsidRPr="00E92270" w:rsidRDefault="00E92270" w:rsidP="00E92270">
      <w:pPr>
        <w:numPr>
          <w:ilvl w:val="0"/>
          <w:numId w:val="9"/>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единица статистической совокупности;</w:t>
      </w:r>
    </w:p>
    <w:p w:rsidR="00E92270" w:rsidRPr="00E92270" w:rsidRDefault="00E92270" w:rsidP="00E92270">
      <w:pPr>
        <w:numPr>
          <w:ilvl w:val="0"/>
          <w:numId w:val="9"/>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отчетная единица.</w:t>
      </w:r>
    </w:p>
    <w:p w:rsidR="00E92270" w:rsidRPr="00E92270" w:rsidRDefault="00E92270" w:rsidP="00E92270">
      <w:pPr>
        <w:shd w:val="clear" w:color="auto" w:fill="FFFFFF"/>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7 Перечень признаков (или вопросов), подлежащих регистрации в процессе наблюдения, называется:</w:t>
      </w:r>
    </w:p>
    <w:p w:rsidR="00E92270" w:rsidRPr="00E92270" w:rsidRDefault="00E92270" w:rsidP="00E92270">
      <w:pPr>
        <w:numPr>
          <w:ilvl w:val="0"/>
          <w:numId w:val="10"/>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статистический формуляр;</w:t>
      </w:r>
    </w:p>
    <w:p w:rsidR="00E92270" w:rsidRPr="00E92270" w:rsidRDefault="00E92270" w:rsidP="00E92270">
      <w:pPr>
        <w:numPr>
          <w:ilvl w:val="0"/>
          <w:numId w:val="10"/>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программа наблюдения;</w:t>
      </w:r>
    </w:p>
    <w:p w:rsidR="00E92270" w:rsidRPr="00E92270" w:rsidRDefault="00E92270" w:rsidP="00E92270">
      <w:pPr>
        <w:numPr>
          <w:ilvl w:val="0"/>
          <w:numId w:val="10"/>
        </w:numPr>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инструментарий наблюдения.</w:t>
      </w:r>
    </w:p>
    <w:p w:rsidR="00E92270" w:rsidRPr="00E92270" w:rsidRDefault="00E92270" w:rsidP="00E92270">
      <w:pPr>
        <w:widowControl w:val="0"/>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8 Назовите основные виды ошибок регистрации: а) случайные; б) систематические; в) ошибки репрезентативности; г) расчетные</w:t>
      </w:r>
    </w:p>
    <w:p w:rsidR="00E92270" w:rsidRPr="00E92270" w:rsidRDefault="00E92270" w:rsidP="00E92270">
      <w:pPr>
        <w:widowControl w:val="0"/>
        <w:numPr>
          <w:ilvl w:val="0"/>
          <w:numId w:val="11"/>
        </w:numPr>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w:t>
      </w:r>
    </w:p>
    <w:p w:rsidR="00E92270" w:rsidRPr="00E92270" w:rsidRDefault="00E92270" w:rsidP="00E92270">
      <w:pPr>
        <w:widowControl w:val="0"/>
        <w:numPr>
          <w:ilvl w:val="0"/>
          <w:numId w:val="11"/>
        </w:numPr>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 б</w:t>
      </w:r>
    </w:p>
    <w:p w:rsidR="00E92270" w:rsidRPr="00E92270" w:rsidRDefault="00E92270" w:rsidP="00E92270">
      <w:pPr>
        <w:widowControl w:val="0"/>
        <w:numPr>
          <w:ilvl w:val="0"/>
          <w:numId w:val="11"/>
        </w:numPr>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 б, в,</w:t>
      </w:r>
    </w:p>
    <w:p w:rsidR="00E92270" w:rsidRPr="00E92270" w:rsidRDefault="00E92270" w:rsidP="00E92270">
      <w:pPr>
        <w:widowControl w:val="0"/>
        <w:numPr>
          <w:ilvl w:val="0"/>
          <w:numId w:val="11"/>
        </w:numPr>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 б, в, г</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9 Организационный план статистического наблюдения регламентирует: а) время и сроки наблюдения; б) подготовительные мероприятия; в) прием, сдачу и оформление результатов наблюдения; г) методы обработки данных</w:t>
      </w:r>
    </w:p>
    <w:p w:rsidR="00E92270" w:rsidRPr="00E92270" w:rsidRDefault="00E92270" w:rsidP="00E92270">
      <w:pPr>
        <w:widowControl w:val="0"/>
        <w:numPr>
          <w:ilvl w:val="0"/>
          <w:numId w:val="12"/>
        </w:numPr>
        <w:tabs>
          <w:tab w:val="left" w:pos="1069"/>
        </w:tabs>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 б, г</w:t>
      </w:r>
      <w:r w:rsidRPr="00E92270">
        <w:rPr>
          <w:rFonts w:ascii="Times New Roman" w:eastAsia="Calibri" w:hAnsi="Times New Roman" w:cs="Times New Roman"/>
          <w:sz w:val="28"/>
          <w:szCs w:val="28"/>
        </w:rPr>
        <w:tab/>
      </w:r>
    </w:p>
    <w:p w:rsidR="00E92270" w:rsidRPr="00E92270" w:rsidRDefault="00E92270" w:rsidP="00E92270">
      <w:pPr>
        <w:widowControl w:val="0"/>
        <w:numPr>
          <w:ilvl w:val="0"/>
          <w:numId w:val="12"/>
        </w:numPr>
        <w:tabs>
          <w:tab w:val="left" w:pos="1069"/>
        </w:tabs>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 б, в</w:t>
      </w:r>
    </w:p>
    <w:p w:rsidR="00E92270" w:rsidRPr="00E92270" w:rsidRDefault="00E92270" w:rsidP="00E92270">
      <w:pPr>
        <w:widowControl w:val="0"/>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10 Ошибка репрезентативности относится к:</w:t>
      </w:r>
    </w:p>
    <w:p w:rsidR="00E92270" w:rsidRPr="00E92270" w:rsidRDefault="00E92270" w:rsidP="00E92270">
      <w:pPr>
        <w:widowControl w:val="0"/>
        <w:numPr>
          <w:ilvl w:val="0"/>
          <w:numId w:val="13"/>
        </w:numPr>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сплошному наблюдению;</w:t>
      </w:r>
    </w:p>
    <w:p w:rsidR="00E92270" w:rsidRPr="00E92270" w:rsidRDefault="00E92270" w:rsidP="00E92270">
      <w:pPr>
        <w:widowControl w:val="0"/>
        <w:numPr>
          <w:ilvl w:val="0"/>
          <w:numId w:val="13"/>
        </w:numPr>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не сплошному выборочному наблюдению.</w:t>
      </w:r>
    </w:p>
    <w:p w:rsidR="00E92270" w:rsidRPr="00E92270" w:rsidRDefault="00E92270" w:rsidP="00E92270">
      <w:pPr>
        <w:widowControl w:val="0"/>
        <w:spacing w:after="0" w:line="240" w:lineRule="auto"/>
        <w:jc w:val="center"/>
        <w:rPr>
          <w:rFonts w:ascii="Times New Roman" w:eastAsia="Times New Roman" w:hAnsi="Times New Roman" w:cs="Times New Roman"/>
          <w:b/>
          <w:sz w:val="28"/>
          <w:szCs w:val="28"/>
          <w:lang w:eastAsia="ru-RU"/>
        </w:rPr>
      </w:pP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Задание №1.</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15 мин.</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Определите объект наблюдения, единицу совокупности и разработайте программу статистического наблюдения для изучения успеваемости студентов второго курса техникума по результатам зимней экзаменационной сессии.</w:t>
      </w: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rPr>
      </w:pP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b/>
          <w:sz w:val="28"/>
          <w:szCs w:val="28"/>
        </w:rPr>
        <w:t>Задание №2.</w:t>
      </w:r>
      <w:r w:rsidRPr="00E92270">
        <w:rPr>
          <w:rFonts w:ascii="Times New Roman" w:eastAsia="Times New Roman" w:hAnsi="Times New Roman" w:cs="Times New Roman"/>
          <w:sz w:val="28"/>
          <w:szCs w:val="28"/>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10 мин.</w:t>
      </w:r>
    </w:p>
    <w:p w:rsidR="00E92270" w:rsidRPr="00E92270" w:rsidRDefault="00E92270" w:rsidP="00E92270">
      <w:pPr>
        <w:widowControl w:val="0"/>
        <w:spacing w:after="0" w:line="240" w:lineRule="auto"/>
        <w:jc w:val="both"/>
        <w:rPr>
          <w:rFonts w:ascii="Times New Roman" w:eastAsia="Times New Roman" w:hAnsi="Times New Roman" w:cs="Times New Roman"/>
          <w:sz w:val="24"/>
          <w:szCs w:val="24"/>
        </w:rPr>
      </w:pPr>
      <w:r w:rsidRPr="00E92270">
        <w:rPr>
          <w:rFonts w:ascii="Times New Roman" w:eastAsia="Times New Roman" w:hAnsi="Times New Roman" w:cs="Times New Roman"/>
          <w:sz w:val="28"/>
          <w:szCs w:val="28"/>
        </w:rPr>
        <w:t>По таблице 1 определите форму и виды статистических наблюдений</w:t>
      </w:r>
      <w:r w:rsidRPr="00E92270">
        <w:rPr>
          <w:rFonts w:ascii="Times New Roman" w:eastAsia="Times New Roman" w:hAnsi="Times New Roman" w:cs="Times New Roman"/>
          <w:sz w:val="24"/>
          <w:szCs w:val="24"/>
        </w:rPr>
        <w:t xml:space="preserve">: </w:t>
      </w:r>
    </w:p>
    <w:p w:rsidR="00E92270" w:rsidRPr="00E92270" w:rsidRDefault="00E92270" w:rsidP="00E92270">
      <w:pPr>
        <w:widowControl w:val="0"/>
        <w:spacing w:after="0" w:line="240" w:lineRule="auto"/>
        <w:jc w:val="right"/>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Таблица 1</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120" w:type="dxa"/>
          <w:bottom w:w="120" w:type="dxa"/>
          <w:right w:w="120" w:type="dxa"/>
        </w:tblCellMar>
        <w:tblLook w:val="04A0" w:firstRow="1" w:lastRow="0" w:firstColumn="1" w:lastColumn="0" w:noHBand="0" w:noVBand="1"/>
      </w:tblPr>
      <w:tblGrid>
        <w:gridCol w:w="2670"/>
        <w:gridCol w:w="1021"/>
        <w:gridCol w:w="1025"/>
        <w:gridCol w:w="778"/>
        <w:gridCol w:w="867"/>
        <w:gridCol w:w="853"/>
        <w:gridCol w:w="774"/>
        <w:gridCol w:w="895"/>
        <w:gridCol w:w="895"/>
      </w:tblGrid>
      <w:tr w:rsidR="00E92270" w:rsidRPr="00E92270" w:rsidTr="00E92270">
        <w:trPr>
          <w:trHeight w:val="171"/>
          <w:jc w:val="center"/>
        </w:trPr>
        <w:tc>
          <w:tcPr>
            <w:tcW w:w="2670" w:type="dxa"/>
            <w:vMerge w:val="restart"/>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Статистическое</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наблюдение</w:t>
            </w:r>
          </w:p>
        </w:tc>
        <w:tc>
          <w:tcPr>
            <w:tcW w:w="2824" w:type="dxa"/>
            <w:gridSpan w:val="3"/>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Форма</w:t>
            </w:r>
          </w:p>
        </w:tc>
        <w:tc>
          <w:tcPr>
            <w:tcW w:w="4283" w:type="dxa"/>
            <w:gridSpan w:val="5"/>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Вид</w:t>
            </w:r>
          </w:p>
        </w:tc>
      </w:tr>
      <w:tr w:rsidR="00E92270" w:rsidRPr="00E92270" w:rsidTr="00E92270">
        <w:trPr>
          <w:trHeight w:val="907"/>
          <w:jc w:val="center"/>
        </w:trPr>
        <w:tc>
          <w:tcPr>
            <w:tcW w:w="2670"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1021" w:type="dxa"/>
            <w:vMerge w:val="restart"/>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Отчетность</w:t>
            </w:r>
          </w:p>
        </w:tc>
        <w:tc>
          <w:tcPr>
            <w:tcW w:w="1025" w:type="dxa"/>
            <w:vMerge w:val="restart"/>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Специально</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организованное</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наблюдение</w:t>
            </w:r>
          </w:p>
        </w:tc>
        <w:tc>
          <w:tcPr>
            <w:tcW w:w="778" w:type="dxa"/>
            <w:vMerge w:val="restart"/>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Регистр</w:t>
            </w:r>
          </w:p>
        </w:tc>
        <w:tc>
          <w:tcPr>
            <w:tcW w:w="1719" w:type="dxa"/>
            <w:gridSpan w:val="2"/>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 xml:space="preserve">По </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степени</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охвата единиц</w:t>
            </w:r>
          </w:p>
        </w:tc>
        <w:tc>
          <w:tcPr>
            <w:tcW w:w="2563" w:type="dxa"/>
            <w:gridSpan w:val="3"/>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По времени</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регистрации</w:t>
            </w:r>
          </w:p>
        </w:tc>
      </w:tr>
      <w:tr w:rsidR="00E92270" w:rsidRPr="00E92270" w:rsidTr="00E92270">
        <w:trPr>
          <w:trHeight w:val="541"/>
          <w:jc w:val="center"/>
        </w:trPr>
        <w:tc>
          <w:tcPr>
            <w:tcW w:w="2670"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1021"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1025"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778"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867"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Сплошное</w:t>
            </w:r>
          </w:p>
        </w:tc>
        <w:tc>
          <w:tcPr>
            <w:tcW w:w="853"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Не сплошное</w:t>
            </w:r>
          </w:p>
        </w:tc>
        <w:tc>
          <w:tcPr>
            <w:tcW w:w="774"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Текущее</w:t>
            </w:r>
          </w:p>
        </w:tc>
        <w:tc>
          <w:tcPr>
            <w:tcW w:w="895"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Периодическое</w:t>
            </w:r>
          </w:p>
        </w:tc>
        <w:tc>
          <w:tcPr>
            <w:tcW w:w="895"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Единовременное</w:t>
            </w:r>
          </w:p>
        </w:tc>
      </w:tr>
      <w:tr w:rsidR="00E92270" w:rsidRPr="00E92270" w:rsidTr="00E92270">
        <w:trPr>
          <w:trHeight w:val="661"/>
          <w:jc w:val="center"/>
        </w:trPr>
        <w:tc>
          <w:tcPr>
            <w:tcW w:w="2670"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r w:rsidRPr="00E92270">
              <w:rPr>
                <w:rFonts w:ascii="Times New Roman" w:eastAsia="Times New Roman" w:hAnsi="Times New Roman" w:cs="Times New Roman"/>
              </w:rPr>
              <w:t>Обследование финансовой деятельности инвестиционной компании</w:t>
            </w:r>
          </w:p>
        </w:tc>
        <w:tc>
          <w:tcPr>
            <w:tcW w:w="1021"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102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778"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67"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53"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774"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9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9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r>
      <w:tr w:rsidR="00E92270" w:rsidRPr="00E92270" w:rsidTr="00E92270">
        <w:trPr>
          <w:trHeight w:val="464"/>
          <w:jc w:val="center"/>
        </w:trPr>
        <w:tc>
          <w:tcPr>
            <w:tcW w:w="2670"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r w:rsidRPr="00E92270">
              <w:rPr>
                <w:rFonts w:ascii="Times New Roman" w:eastAsia="Times New Roman" w:hAnsi="Times New Roman" w:cs="Times New Roman"/>
              </w:rPr>
              <w:t>Регистрация разводов в загсе</w:t>
            </w:r>
          </w:p>
        </w:tc>
        <w:tc>
          <w:tcPr>
            <w:tcW w:w="1021"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102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778"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67"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53"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774"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9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9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r>
      <w:tr w:rsidR="00E92270" w:rsidRPr="00E92270" w:rsidTr="00E92270">
        <w:trPr>
          <w:trHeight w:val="721"/>
          <w:jc w:val="center"/>
        </w:trPr>
        <w:tc>
          <w:tcPr>
            <w:tcW w:w="2670"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r w:rsidRPr="00E92270">
              <w:rPr>
                <w:rFonts w:ascii="Times New Roman" w:eastAsia="Times New Roman" w:hAnsi="Times New Roman" w:cs="Times New Roman"/>
              </w:rPr>
              <w:t>Списки избирателей региональных избирательных кругов</w:t>
            </w:r>
          </w:p>
        </w:tc>
        <w:tc>
          <w:tcPr>
            <w:tcW w:w="1021"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102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778"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67"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53"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774"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9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9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r>
    </w:tbl>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w:t>
      </w:r>
      <w:r w:rsidRPr="00E92270">
        <w:rPr>
          <w:rFonts w:ascii="Times New Roman" w:eastAsia="Times New Roman" w:hAnsi="Times New Roman" w:cs="Times New Roman"/>
          <w:b/>
          <w:sz w:val="28"/>
          <w:szCs w:val="28"/>
          <w:lang w:eastAsia="ru-RU"/>
        </w:rPr>
        <w:t>Задание №3</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15 мин.</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Для улучшения организации труда и отдыха составить  проект программы статистического изучения бюджета времени, выделив при этом три группы затрат времени по назначению – рабочее, внерабочее время и свободное время следующих групп населения:</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студента дневного факультета.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Проведите сбор и регистрацию по программе у студентов групп дневного отделения.</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Задание №4.</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15 мин.</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Определите перечень важнейших вопросов (признаков), характеризующих как единицу совокупности: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lastRenderedPageBreak/>
        <w:t xml:space="preserve">-  промышленное предприятие;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отдельного человека.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Задание №5.</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15 мин.</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Разработайте проект плана статистического обследования и определите цель наблюдения, объект наблюдения, единицу совокупности, составьте программу наблюдения, формуляр и инструкцию к нему, спроектируйте макеты статистических таблиц, предназначенных для характеристики итогов обследования: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торговой переписи.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2 вариант</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1 Статистическое наблюдение – это:</w:t>
      </w:r>
    </w:p>
    <w:p w:rsidR="00E92270" w:rsidRPr="00E92270" w:rsidRDefault="00E92270" w:rsidP="00E92270">
      <w:pPr>
        <w:widowControl w:val="0"/>
        <w:numPr>
          <w:ilvl w:val="0"/>
          <w:numId w:val="14"/>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научная организация регистрации информации;</w:t>
      </w:r>
    </w:p>
    <w:p w:rsidR="00E92270" w:rsidRPr="00E92270" w:rsidRDefault="00E92270" w:rsidP="00E92270">
      <w:pPr>
        <w:widowControl w:val="0"/>
        <w:numPr>
          <w:ilvl w:val="0"/>
          <w:numId w:val="14"/>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оценка и регистрация признаков изучаемой совокупности;</w:t>
      </w:r>
    </w:p>
    <w:p w:rsidR="00E92270" w:rsidRPr="00E92270" w:rsidRDefault="00E92270" w:rsidP="00E92270">
      <w:pPr>
        <w:widowControl w:val="0"/>
        <w:numPr>
          <w:ilvl w:val="0"/>
          <w:numId w:val="14"/>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работа по сбору массовых первичных данных;</w:t>
      </w:r>
    </w:p>
    <w:p w:rsidR="00E92270" w:rsidRPr="00E92270" w:rsidRDefault="00E92270" w:rsidP="00E92270">
      <w:pPr>
        <w:widowControl w:val="0"/>
        <w:numPr>
          <w:ilvl w:val="0"/>
          <w:numId w:val="14"/>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обширная программа статистических исследований.</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2 Назовите основные организационные формы статистического наблюдения:</w:t>
      </w:r>
    </w:p>
    <w:p w:rsidR="00E92270" w:rsidRPr="00E92270" w:rsidRDefault="00E92270" w:rsidP="00E92270">
      <w:pPr>
        <w:widowControl w:val="0"/>
        <w:numPr>
          <w:ilvl w:val="0"/>
          <w:numId w:val="15"/>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перепись и отчетность;</w:t>
      </w:r>
    </w:p>
    <w:p w:rsidR="00E92270" w:rsidRPr="00E92270" w:rsidRDefault="00E92270" w:rsidP="00E92270">
      <w:pPr>
        <w:widowControl w:val="0"/>
        <w:numPr>
          <w:ilvl w:val="0"/>
          <w:numId w:val="15"/>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разовое наблюдение;</w:t>
      </w:r>
    </w:p>
    <w:p w:rsidR="00E92270" w:rsidRPr="00E92270" w:rsidRDefault="00E92270" w:rsidP="00E92270">
      <w:pPr>
        <w:widowControl w:val="0"/>
        <w:numPr>
          <w:ilvl w:val="0"/>
          <w:numId w:val="15"/>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опрос.</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3 Назовите виды статистического наблюдения по степени охвата единиц совокупности:</w:t>
      </w:r>
    </w:p>
    <w:p w:rsidR="00E92270" w:rsidRPr="00E92270" w:rsidRDefault="00E92270" w:rsidP="00E92270">
      <w:pPr>
        <w:widowControl w:val="0"/>
        <w:numPr>
          <w:ilvl w:val="0"/>
          <w:numId w:val="16"/>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анкета;</w:t>
      </w:r>
    </w:p>
    <w:p w:rsidR="00E92270" w:rsidRPr="00E92270" w:rsidRDefault="00E92270" w:rsidP="00E92270">
      <w:pPr>
        <w:widowControl w:val="0"/>
        <w:numPr>
          <w:ilvl w:val="0"/>
          <w:numId w:val="16"/>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непосредственное;</w:t>
      </w:r>
    </w:p>
    <w:p w:rsidR="00E92270" w:rsidRPr="00E92270" w:rsidRDefault="00E92270" w:rsidP="00E92270">
      <w:pPr>
        <w:widowControl w:val="0"/>
        <w:numPr>
          <w:ilvl w:val="0"/>
          <w:numId w:val="16"/>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сплошное;</w:t>
      </w:r>
    </w:p>
    <w:p w:rsidR="00E92270" w:rsidRPr="00E92270" w:rsidRDefault="00E92270" w:rsidP="00E92270">
      <w:pPr>
        <w:widowControl w:val="0"/>
        <w:numPr>
          <w:ilvl w:val="0"/>
          <w:numId w:val="16"/>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текущее.</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4 Расхождение между расчетными значениями и действительным значением изучаемых величин называется:</w:t>
      </w:r>
    </w:p>
    <w:p w:rsidR="00E92270" w:rsidRPr="00E92270" w:rsidRDefault="00E92270" w:rsidP="00E92270">
      <w:pPr>
        <w:numPr>
          <w:ilvl w:val="0"/>
          <w:numId w:val="17"/>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ошибкой наблюдения;</w:t>
      </w:r>
    </w:p>
    <w:p w:rsidR="00E92270" w:rsidRPr="00E92270" w:rsidRDefault="00E92270" w:rsidP="00E92270">
      <w:pPr>
        <w:numPr>
          <w:ilvl w:val="0"/>
          <w:numId w:val="17"/>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ошибкой регистрации;</w:t>
      </w:r>
    </w:p>
    <w:p w:rsidR="00E92270" w:rsidRPr="00E92270" w:rsidRDefault="00E92270" w:rsidP="00E92270">
      <w:pPr>
        <w:numPr>
          <w:ilvl w:val="0"/>
          <w:numId w:val="17"/>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ошибкой репрезентативности.</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5 Статистическая отчетность - это</w:t>
      </w:r>
    </w:p>
    <w:p w:rsidR="00E92270" w:rsidRPr="00E92270" w:rsidRDefault="00E92270" w:rsidP="00E92270">
      <w:pPr>
        <w:numPr>
          <w:ilvl w:val="0"/>
          <w:numId w:val="18"/>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вид статистического наблюдения;</w:t>
      </w:r>
    </w:p>
    <w:p w:rsidR="00E92270" w:rsidRPr="00E92270" w:rsidRDefault="00E92270" w:rsidP="00E92270">
      <w:pPr>
        <w:numPr>
          <w:ilvl w:val="0"/>
          <w:numId w:val="18"/>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способ статистического наблюдения;</w:t>
      </w:r>
    </w:p>
    <w:p w:rsidR="00E92270" w:rsidRPr="00E92270" w:rsidRDefault="00E92270" w:rsidP="00E92270">
      <w:pPr>
        <w:numPr>
          <w:ilvl w:val="0"/>
          <w:numId w:val="18"/>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форма статистического наблюдения.</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6 Назовите основные организационные формы статистического наблюдения:</w:t>
      </w:r>
    </w:p>
    <w:p w:rsidR="00E92270" w:rsidRPr="00E92270" w:rsidRDefault="00E92270" w:rsidP="00E92270">
      <w:pPr>
        <w:spacing w:after="0" w:line="240" w:lineRule="auto"/>
        <w:ind w:left="567"/>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перепись и отчетность;</w:t>
      </w:r>
    </w:p>
    <w:p w:rsidR="00E92270" w:rsidRPr="00E92270" w:rsidRDefault="00E92270" w:rsidP="00E92270">
      <w:pPr>
        <w:spacing w:after="0" w:line="240" w:lineRule="auto"/>
        <w:ind w:left="567"/>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в) разовое наблюдение;</w:t>
      </w:r>
    </w:p>
    <w:p w:rsidR="00E92270" w:rsidRPr="00E92270" w:rsidRDefault="00E92270" w:rsidP="00E92270">
      <w:pPr>
        <w:spacing w:after="0" w:line="240" w:lineRule="auto"/>
        <w:ind w:left="567"/>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г) опрос.</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7 Перечень показателей (вопросов) статистического наблюдения, цель, метод, вид, единица наблюдения, объект, период статистического наблюдения излагаются:</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lastRenderedPageBreak/>
        <w:t>а) в инструкции по проведению статистического наблюдения;</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в формуляре статистического наблюдения;</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в) в программе статистического наблюдения.</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8 Назовите виды статистического наблюдения по степени охвата единиц совокупности:</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анкета;</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непосредственное;</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в) сплошное;</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г) текущее.</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9 Назовите виды статистического наблюдения по времени регистрации:</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текущее, б) единовременное; в) выборочное; г) периодическое; д) сплошное</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а, в, д</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а, б, г</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в) б, г, д</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10 Назовите основные виды ошибок регистрации: а) случайные; б) систематические; в) ошибки репрезентативности; г) расчетные</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а</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а, б</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в) а, б, в,</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г) а, б, в, г</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Задание №1.</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15 мин.</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Определите объект наблюдения, единицу совокупности и разработайте программу статистического наблюдения для изучения успеваемости студентов второго курса техникума по результатам зимней экзаменационной сессии.</w:t>
      </w: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rPr>
      </w:pP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b/>
          <w:sz w:val="28"/>
          <w:szCs w:val="28"/>
        </w:rPr>
        <w:t>Задание №2.</w:t>
      </w:r>
      <w:r w:rsidRPr="00E92270">
        <w:rPr>
          <w:rFonts w:ascii="Times New Roman" w:eastAsia="Times New Roman" w:hAnsi="Times New Roman" w:cs="Times New Roman"/>
          <w:sz w:val="28"/>
          <w:szCs w:val="28"/>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10 мин.</w:t>
      </w:r>
    </w:p>
    <w:p w:rsidR="00E92270" w:rsidRPr="00E92270" w:rsidRDefault="00E92270" w:rsidP="00E92270">
      <w:pPr>
        <w:widowControl w:val="0"/>
        <w:spacing w:after="0" w:line="240" w:lineRule="auto"/>
        <w:jc w:val="both"/>
        <w:rPr>
          <w:rFonts w:ascii="Times New Roman" w:eastAsia="Times New Roman" w:hAnsi="Times New Roman" w:cs="Times New Roman"/>
          <w:sz w:val="24"/>
          <w:szCs w:val="24"/>
        </w:rPr>
      </w:pPr>
      <w:r w:rsidRPr="00E92270">
        <w:rPr>
          <w:rFonts w:ascii="Times New Roman" w:eastAsia="Times New Roman" w:hAnsi="Times New Roman" w:cs="Times New Roman"/>
          <w:sz w:val="28"/>
          <w:szCs w:val="28"/>
        </w:rPr>
        <w:t>По таблице 1 определите форму и виды статистических наблюдений</w:t>
      </w:r>
      <w:r w:rsidRPr="00E92270">
        <w:rPr>
          <w:rFonts w:ascii="Times New Roman" w:eastAsia="Times New Roman" w:hAnsi="Times New Roman" w:cs="Times New Roman"/>
          <w:sz w:val="24"/>
          <w:szCs w:val="24"/>
        </w:rPr>
        <w:t xml:space="preserve">: </w:t>
      </w:r>
    </w:p>
    <w:p w:rsidR="00E92270" w:rsidRPr="00E92270" w:rsidRDefault="00E92270" w:rsidP="00E92270">
      <w:pPr>
        <w:widowControl w:val="0"/>
        <w:spacing w:after="0" w:line="240" w:lineRule="auto"/>
        <w:jc w:val="right"/>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Таблица 1</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120" w:type="dxa"/>
          <w:bottom w:w="120" w:type="dxa"/>
          <w:right w:w="120" w:type="dxa"/>
        </w:tblCellMar>
        <w:tblLook w:val="04A0" w:firstRow="1" w:lastRow="0" w:firstColumn="1" w:lastColumn="0" w:noHBand="0" w:noVBand="1"/>
      </w:tblPr>
      <w:tblGrid>
        <w:gridCol w:w="2735"/>
        <w:gridCol w:w="1046"/>
        <w:gridCol w:w="1050"/>
        <w:gridCol w:w="797"/>
        <w:gridCol w:w="888"/>
        <w:gridCol w:w="874"/>
        <w:gridCol w:w="793"/>
        <w:gridCol w:w="916"/>
        <w:gridCol w:w="917"/>
      </w:tblGrid>
      <w:tr w:rsidR="00E92270" w:rsidRPr="00E92270" w:rsidTr="00E92270">
        <w:trPr>
          <w:trHeight w:val="186"/>
          <w:jc w:val="center"/>
        </w:trPr>
        <w:tc>
          <w:tcPr>
            <w:tcW w:w="2735" w:type="dxa"/>
            <w:vMerge w:val="restart"/>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Статистическое</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наблюдение</w:t>
            </w:r>
          </w:p>
        </w:tc>
        <w:tc>
          <w:tcPr>
            <w:tcW w:w="2893" w:type="dxa"/>
            <w:gridSpan w:val="3"/>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Форма</w:t>
            </w:r>
          </w:p>
        </w:tc>
        <w:tc>
          <w:tcPr>
            <w:tcW w:w="4388" w:type="dxa"/>
            <w:gridSpan w:val="5"/>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Вид</w:t>
            </w:r>
          </w:p>
        </w:tc>
      </w:tr>
      <w:tr w:rsidR="00E92270" w:rsidRPr="00E92270" w:rsidTr="00E92270">
        <w:trPr>
          <w:trHeight w:val="988"/>
          <w:jc w:val="center"/>
        </w:trPr>
        <w:tc>
          <w:tcPr>
            <w:tcW w:w="2735"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1046" w:type="dxa"/>
            <w:vMerge w:val="restart"/>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Отчетность</w:t>
            </w:r>
          </w:p>
        </w:tc>
        <w:tc>
          <w:tcPr>
            <w:tcW w:w="1050" w:type="dxa"/>
            <w:vMerge w:val="restart"/>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Специально</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организованное</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наблюдение</w:t>
            </w:r>
          </w:p>
        </w:tc>
        <w:tc>
          <w:tcPr>
            <w:tcW w:w="797" w:type="dxa"/>
            <w:vMerge w:val="restart"/>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Регистр</w:t>
            </w:r>
          </w:p>
        </w:tc>
        <w:tc>
          <w:tcPr>
            <w:tcW w:w="1762" w:type="dxa"/>
            <w:gridSpan w:val="2"/>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 xml:space="preserve">По </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степени</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охвата единиц</w:t>
            </w:r>
          </w:p>
        </w:tc>
        <w:tc>
          <w:tcPr>
            <w:tcW w:w="2626" w:type="dxa"/>
            <w:gridSpan w:val="3"/>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По времени</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регистрации</w:t>
            </w:r>
          </w:p>
        </w:tc>
      </w:tr>
      <w:tr w:rsidR="00E92270" w:rsidRPr="00E92270" w:rsidTr="00E92270">
        <w:trPr>
          <w:trHeight w:val="589"/>
          <w:jc w:val="center"/>
        </w:trPr>
        <w:tc>
          <w:tcPr>
            <w:tcW w:w="2735"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1046"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1050"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797"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888"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Сплошное</w:t>
            </w:r>
          </w:p>
        </w:tc>
        <w:tc>
          <w:tcPr>
            <w:tcW w:w="874"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Не сплошное</w:t>
            </w:r>
          </w:p>
        </w:tc>
        <w:tc>
          <w:tcPr>
            <w:tcW w:w="793"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Текущее</w:t>
            </w:r>
          </w:p>
        </w:tc>
        <w:tc>
          <w:tcPr>
            <w:tcW w:w="916"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Периодическое</w:t>
            </w:r>
          </w:p>
        </w:tc>
        <w:tc>
          <w:tcPr>
            <w:tcW w:w="916"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Единовременное</w:t>
            </w:r>
          </w:p>
        </w:tc>
      </w:tr>
      <w:tr w:rsidR="00E92270" w:rsidRPr="00E92270" w:rsidTr="00E92270">
        <w:trPr>
          <w:trHeight w:val="1376"/>
          <w:jc w:val="center"/>
        </w:trPr>
        <w:tc>
          <w:tcPr>
            <w:tcW w:w="273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r w:rsidRPr="00E92270">
              <w:rPr>
                <w:rFonts w:ascii="Times New Roman" w:eastAsia="Times New Roman" w:hAnsi="Times New Roman" w:cs="Times New Roman"/>
              </w:rPr>
              <w:lastRenderedPageBreak/>
              <w:t>Анкетный опрос пассажиров авиакомпании, обслуживающей еженедельные рейсы</w:t>
            </w:r>
          </w:p>
        </w:tc>
        <w:tc>
          <w:tcPr>
            <w:tcW w:w="1046"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1050"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797"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88"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74"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793"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16"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16"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r>
      <w:tr w:rsidR="00E92270" w:rsidRPr="00E92270" w:rsidTr="00E92270">
        <w:trPr>
          <w:trHeight w:val="763"/>
          <w:jc w:val="center"/>
        </w:trPr>
        <w:tc>
          <w:tcPr>
            <w:tcW w:w="273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r w:rsidRPr="00E92270">
              <w:rPr>
                <w:rFonts w:ascii="Times New Roman" w:eastAsia="Times New Roman" w:hAnsi="Times New Roman" w:cs="Times New Roman"/>
              </w:rPr>
              <w:t>Перечень всех религиозных общин страны</w:t>
            </w:r>
          </w:p>
        </w:tc>
        <w:tc>
          <w:tcPr>
            <w:tcW w:w="1046"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1050"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797"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88"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74"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793"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16"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16"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r>
      <w:tr w:rsidR="00E92270" w:rsidRPr="00E92270" w:rsidTr="00E92270">
        <w:trPr>
          <w:trHeight w:val="1257"/>
          <w:jc w:val="center"/>
        </w:trPr>
        <w:tc>
          <w:tcPr>
            <w:tcW w:w="273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r w:rsidRPr="00E92270">
              <w:rPr>
                <w:rFonts w:ascii="Times New Roman" w:eastAsia="Times New Roman" w:hAnsi="Times New Roman" w:cs="Times New Roman"/>
              </w:rPr>
              <w:t>Обследование финансовой деятельности инвестиционной компании</w:t>
            </w:r>
          </w:p>
        </w:tc>
        <w:tc>
          <w:tcPr>
            <w:tcW w:w="1046"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1050"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797"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88"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74"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793"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16"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16"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r>
    </w:tbl>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w:t>
      </w:r>
      <w:r w:rsidRPr="00E92270">
        <w:rPr>
          <w:rFonts w:ascii="Times New Roman" w:eastAsia="Times New Roman" w:hAnsi="Times New Roman" w:cs="Times New Roman"/>
          <w:b/>
          <w:sz w:val="28"/>
          <w:szCs w:val="28"/>
          <w:lang w:eastAsia="ru-RU"/>
        </w:rPr>
        <w:t>Задание №3</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15 мин.</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Для улучшения организации труда и отдыха составить  проект программы статистического изучения бюджета времени, выделив при этом три группы затрат времени по назначению – рабочее, внерабочее время и свободное время следующих групп населения:</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рабочего промышленного предприятия.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Проведите сбор и регистрацию по программе у студентов групп дневного отделения.</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Задание №4.</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15 мин.</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Определите перечень важнейших вопросов (признаков), характеризующих как единицу совокупности: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сельскохозяйственное предприятие;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семью.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Задание №5.</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15 мин.</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Разработайте проект плана статистического обследования и определите цель наблюдения, объект наблюдения, единицу совокупности, составьте программу наблюдения, формуляр и инструкцию к нему, спроектируйте макеты статистических таблиц, предназначенных для характеристики итогов обследования: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переписи промышленных предприятий.</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3 вариант</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1 Расхождение между расчетными значениями и действительным значением изучаемых величин называется:</w:t>
      </w:r>
    </w:p>
    <w:p w:rsidR="00E92270" w:rsidRPr="00E92270" w:rsidRDefault="00E92270" w:rsidP="00E92270">
      <w:pPr>
        <w:numPr>
          <w:ilvl w:val="0"/>
          <w:numId w:val="17"/>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ошибкой наблюдения;</w:t>
      </w:r>
    </w:p>
    <w:p w:rsidR="00E92270" w:rsidRPr="00E92270" w:rsidRDefault="00E92270" w:rsidP="00E92270">
      <w:pPr>
        <w:numPr>
          <w:ilvl w:val="0"/>
          <w:numId w:val="17"/>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lastRenderedPageBreak/>
        <w:t>ошибкой регистрации;</w:t>
      </w:r>
    </w:p>
    <w:p w:rsidR="00E92270" w:rsidRPr="00E92270" w:rsidRDefault="00E92270" w:rsidP="00E92270">
      <w:pPr>
        <w:numPr>
          <w:ilvl w:val="0"/>
          <w:numId w:val="17"/>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ошибкой репрезентативности.</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2 Статистическая отчетность - это</w:t>
      </w:r>
    </w:p>
    <w:p w:rsidR="00E92270" w:rsidRPr="00E92270" w:rsidRDefault="00E92270" w:rsidP="00E92270">
      <w:pPr>
        <w:numPr>
          <w:ilvl w:val="0"/>
          <w:numId w:val="18"/>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вид статистического наблюдения;</w:t>
      </w:r>
    </w:p>
    <w:p w:rsidR="00E92270" w:rsidRPr="00E92270" w:rsidRDefault="00E92270" w:rsidP="00E92270">
      <w:pPr>
        <w:numPr>
          <w:ilvl w:val="0"/>
          <w:numId w:val="18"/>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способ статистического наблюдения;</w:t>
      </w:r>
    </w:p>
    <w:p w:rsidR="00E92270" w:rsidRPr="00E92270" w:rsidRDefault="00E92270" w:rsidP="00E92270">
      <w:pPr>
        <w:numPr>
          <w:ilvl w:val="0"/>
          <w:numId w:val="18"/>
        </w:numPr>
        <w:spacing w:after="0" w:line="240" w:lineRule="auto"/>
        <w:ind w:left="851"/>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форма статистического наблюдения.</w:t>
      </w:r>
    </w:p>
    <w:p w:rsidR="00E92270" w:rsidRPr="00E92270" w:rsidRDefault="00E92270" w:rsidP="00E92270">
      <w:pPr>
        <w:shd w:val="clear" w:color="auto" w:fill="FFFFFF"/>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3 Субъект, от которого поступают данные в ходе статистического наблюдения, называется:</w:t>
      </w:r>
    </w:p>
    <w:p w:rsidR="00E92270" w:rsidRPr="00E92270" w:rsidRDefault="00E92270" w:rsidP="00E92270">
      <w:pPr>
        <w:numPr>
          <w:ilvl w:val="0"/>
          <w:numId w:val="9"/>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единица наблюдения;</w:t>
      </w:r>
    </w:p>
    <w:p w:rsidR="00E92270" w:rsidRPr="00E92270" w:rsidRDefault="00E92270" w:rsidP="00E92270">
      <w:pPr>
        <w:numPr>
          <w:ilvl w:val="0"/>
          <w:numId w:val="9"/>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единица статистической совокупности;</w:t>
      </w:r>
    </w:p>
    <w:p w:rsidR="00E92270" w:rsidRPr="00E92270" w:rsidRDefault="00E92270" w:rsidP="00E92270">
      <w:pPr>
        <w:numPr>
          <w:ilvl w:val="0"/>
          <w:numId w:val="9"/>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отчетная единица.</w:t>
      </w:r>
    </w:p>
    <w:p w:rsidR="00E92270" w:rsidRPr="00E92270" w:rsidRDefault="00E92270" w:rsidP="00E92270">
      <w:pPr>
        <w:shd w:val="clear" w:color="auto" w:fill="FFFFFF"/>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4 Перечень признаков (или вопросов), подлежащих регистрации в процессе наблюдения, называется:</w:t>
      </w:r>
    </w:p>
    <w:p w:rsidR="00E92270" w:rsidRPr="00E92270" w:rsidRDefault="00E92270" w:rsidP="00E92270">
      <w:pPr>
        <w:numPr>
          <w:ilvl w:val="0"/>
          <w:numId w:val="10"/>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статистический формуляр;</w:t>
      </w:r>
    </w:p>
    <w:p w:rsidR="00E92270" w:rsidRPr="00E92270" w:rsidRDefault="00E92270" w:rsidP="00E92270">
      <w:pPr>
        <w:numPr>
          <w:ilvl w:val="0"/>
          <w:numId w:val="10"/>
        </w:numPr>
        <w:shd w:val="clear" w:color="auto" w:fill="FFFFFF"/>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программа наблюдения;</w:t>
      </w:r>
    </w:p>
    <w:p w:rsidR="00E92270" w:rsidRPr="00E92270" w:rsidRDefault="00E92270" w:rsidP="00E92270">
      <w:pPr>
        <w:numPr>
          <w:ilvl w:val="0"/>
          <w:numId w:val="10"/>
        </w:numPr>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инструментарий наблюдения.</w:t>
      </w:r>
    </w:p>
    <w:p w:rsidR="00E92270" w:rsidRPr="00E92270" w:rsidRDefault="00E92270" w:rsidP="00E92270">
      <w:pPr>
        <w:widowControl w:val="0"/>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5 Назовите основные виды ошибок регистрации: а) случайные; б) систематические; в) ошибки репрезентативности; г) расчетные</w:t>
      </w:r>
    </w:p>
    <w:p w:rsidR="00E92270" w:rsidRPr="00E92270" w:rsidRDefault="00E92270" w:rsidP="00E92270">
      <w:pPr>
        <w:widowControl w:val="0"/>
        <w:numPr>
          <w:ilvl w:val="0"/>
          <w:numId w:val="11"/>
        </w:numPr>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w:t>
      </w:r>
    </w:p>
    <w:p w:rsidR="00E92270" w:rsidRPr="00E92270" w:rsidRDefault="00E92270" w:rsidP="00E92270">
      <w:pPr>
        <w:widowControl w:val="0"/>
        <w:numPr>
          <w:ilvl w:val="0"/>
          <w:numId w:val="11"/>
        </w:numPr>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 б</w:t>
      </w:r>
    </w:p>
    <w:p w:rsidR="00E92270" w:rsidRPr="00E92270" w:rsidRDefault="00E92270" w:rsidP="00E92270">
      <w:pPr>
        <w:widowControl w:val="0"/>
        <w:numPr>
          <w:ilvl w:val="0"/>
          <w:numId w:val="11"/>
        </w:numPr>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 б, в,</w:t>
      </w:r>
    </w:p>
    <w:p w:rsidR="00E92270" w:rsidRPr="00E92270" w:rsidRDefault="00E92270" w:rsidP="00E92270">
      <w:pPr>
        <w:widowControl w:val="0"/>
        <w:numPr>
          <w:ilvl w:val="0"/>
          <w:numId w:val="11"/>
        </w:numPr>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 б, в, г</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6 Организационный план статистического наблюдения регламентирует: а) время и сроки наблюдения; б) подготовительные мероприятия; в) прием, сдачу и оформление результатов наблюдения; г) методы обработки данных</w:t>
      </w:r>
    </w:p>
    <w:p w:rsidR="00E92270" w:rsidRPr="00E92270" w:rsidRDefault="00E92270" w:rsidP="00E92270">
      <w:pPr>
        <w:widowControl w:val="0"/>
        <w:numPr>
          <w:ilvl w:val="0"/>
          <w:numId w:val="12"/>
        </w:numPr>
        <w:tabs>
          <w:tab w:val="left" w:pos="1069"/>
        </w:tabs>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 б, г</w:t>
      </w:r>
      <w:r w:rsidRPr="00E92270">
        <w:rPr>
          <w:rFonts w:ascii="Times New Roman" w:eastAsia="Calibri" w:hAnsi="Times New Roman" w:cs="Times New Roman"/>
          <w:sz w:val="28"/>
          <w:szCs w:val="28"/>
        </w:rPr>
        <w:tab/>
      </w:r>
    </w:p>
    <w:p w:rsidR="00E92270" w:rsidRPr="00E92270" w:rsidRDefault="00E92270" w:rsidP="00E92270">
      <w:pPr>
        <w:widowControl w:val="0"/>
        <w:numPr>
          <w:ilvl w:val="0"/>
          <w:numId w:val="12"/>
        </w:numPr>
        <w:tabs>
          <w:tab w:val="left" w:pos="1069"/>
        </w:tabs>
        <w:spacing w:after="0" w:line="240" w:lineRule="auto"/>
        <w:ind w:left="709"/>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а, б, в</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7 Объект статистического наблюдения - это</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а) единица наблюдения;</w:t>
      </w:r>
    </w:p>
    <w:p w:rsidR="00E92270" w:rsidRPr="00E92270" w:rsidRDefault="00E92270" w:rsidP="00E92270">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ab/>
        <w:t>б) статистическая совокупность;</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в) единица статистической совокупности;</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г) отчетная единица.</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8 Организационный план статистического наблюдения регламентирует: а) время и сроки наблюдения; б) подготовительные мероприятия;</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в) прием, сдачу и оформление результатов наблюдения; г) методы обработки данных</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а, б, г</w:t>
      </w:r>
      <w:r w:rsidRPr="00E92270">
        <w:rPr>
          <w:rFonts w:ascii="Times New Roman" w:eastAsia="Times New Roman" w:hAnsi="Times New Roman" w:cs="Times New Roman"/>
          <w:sz w:val="28"/>
          <w:szCs w:val="28"/>
        </w:rPr>
        <w:tab/>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а, б, в</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9 К формам статистической отчетности относятся: </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а) отчеты, сдаваемые в органы государственной статистики; </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б) бухгалтерская отчетность; </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в) налоговая отчетность; </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г) публикуемые данные о переписи населения в средствах массовой информации</w:t>
      </w:r>
    </w:p>
    <w:p w:rsidR="00E92270" w:rsidRPr="00E92270" w:rsidRDefault="00E92270" w:rsidP="00E92270">
      <w:pPr>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lastRenderedPageBreak/>
        <w:t>10 Ошибка репрезентативности относится к:</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сплошному наблюдению;</w:t>
      </w:r>
    </w:p>
    <w:p w:rsidR="00E92270" w:rsidRPr="00E92270" w:rsidRDefault="00E92270" w:rsidP="00E92270">
      <w:pPr>
        <w:spacing w:after="0" w:line="240" w:lineRule="auto"/>
        <w:ind w:firstLine="708"/>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не сплошному выборочному наблюдению.</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Вариант 3</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Задание №1.</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15 мин.</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Определите объект наблюдения, единицу совокупности и разработайте программу статистического наблюдения для изучения успеваемости студентов второго курса техникума по результатам зимней экзаменационной сессии.</w:t>
      </w: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b/>
          <w:sz w:val="28"/>
          <w:szCs w:val="28"/>
        </w:rPr>
        <w:t>Задание №2.</w:t>
      </w:r>
      <w:r w:rsidRPr="00E92270">
        <w:rPr>
          <w:rFonts w:ascii="Times New Roman" w:eastAsia="Times New Roman" w:hAnsi="Times New Roman" w:cs="Times New Roman"/>
          <w:sz w:val="28"/>
          <w:szCs w:val="28"/>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10 мин.</w:t>
      </w:r>
    </w:p>
    <w:p w:rsidR="00E92270" w:rsidRPr="00E92270" w:rsidRDefault="00E92270" w:rsidP="00E92270">
      <w:pPr>
        <w:widowControl w:val="0"/>
        <w:spacing w:after="0" w:line="240" w:lineRule="auto"/>
        <w:jc w:val="both"/>
        <w:rPr>
          <w:rFonts w:ascii="Times New Roman" w:eastAsia="Times New Roman" w:hAnsi="Times New Roman" w:cs="Times New Roman"/>
          <w:sz w:val="24"/>
          <w:szCs w:val="24"/>
        </w:rPr>
      </w:pPr>
      <w:r w:rsidRPr="00E92270">
        <w:rPr>
          <w:rFonts w:ascii="Times New Roman" w:eastAsia="Times New Roman" w:hAnsi="Times New Roman" w:cs="Times New Roman"/>
          <w:sz w:val="28"/>
          <w:szCs w:val="28"/>
        </w:rPr>
        <w:t>По таблице 1 определите форму и виды статистических наблюдений</w:t>
      </w:r>
      <w:r w:rsidRPr="00E92270">
        <w:rPr>
          <w:rFonts w:ascii="Times New Roman" w:eastAsia="Times New Roman" w:hAnsi="Times New Roman" w:cs="Times New Roman"/>
          <w:sz w:val="24"/>
          <w:szCs w:val="24"/>
        </w:rPr>
        <w:t xml:space="preserve">: </w:t>
      </w:r>
    </w:p>
    <w:p w:rsidR="00E92270" w:rsidRPr="00E92270" w:rsidRDefault="00E92270" w:rsidP="00E92270">
      <w:pPr>
        <w:widowControl w:val="0"/>
        <w:spacing w:after="0" w:line="240" w:lineRule="auto"/>
        <w:jc w:val="right"/>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Таблица 1</w:t>
      </w: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120" w:type="dxa"/>
          <w:bottom w:w="120" w:type="dxa"/>
          <w:right w:w="120" w:type="dxa"/>
        </w:tblCellMar>
        <w:tblLook w:val="04A0" w:firstRow="1" w:lastRow="0" w:firstColumn="1" w:lastColumn="0" w:noHBand="0" w:noVBand="1"/>
      </w:tblPr>
      <w:tblGrid>
        <w:gridCol w:w="3145"/>
        <w:gridCol w:w="968"/>
        <w:gridCol w:w="1287"/>
        <w:gridCol w:w="812"/>
        <w:gridCol w:w="904"/>
        <w:gridCol w:w="889"/>
        <w:gridCol w:w="807"/>
        <w:gridCol w:w="932"/>
        <w:gridCol w:w="933"/>
      </w:tblGrid>
      <w:tr w:rsidR="00E92270" w:rsidRPr="00E92270" w:rsidTr="00E92270">
        <w:trPr>
          <w:trHeight w:val="121"/>
          <w:jc w:val="center"/>
        </w:trPr>
        <w:tc>
          <w:tcPr>
            <w:tcW w:w="3145" w:type="dxa"/>
            <w:vMerge w:val="restart"/>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Статистическое</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наблюдение</w:t>
            </w:r>
          </w:p>
        </w:tc>
        <w:tc>
          <w:tcPr>
            <w:tcW w:w="3067" w:type="dxa"/>
            <w:gridSpan w:val="3"/>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Форма</w:t>
            </w:r>
          </w:p>
        </w:tc>
        <w:tc>
          <w:tcPr>
            <w:tcW w:w="4465" w:type="dxa"/>
            <w:gridSpan w:val="5"/>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Вид</w:t>
            </w:r>
          </w:p>
        </w:tc>
      </w:tr>
      <w:tr w:rsidR="00E92270" w:rsidRPr="00E92270" w:rsidTr="00E92270">
        <w:trPr>
          <w:trHeight w:val="927"/>
          <w:jc w:val="center"/>
        </w:trPr>
        <w:tc>
          <w:tcPr>
            <w:tcW w:w="3145"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968" w:type="dxa"/>
            <w:vMerge w:val="restart"/>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Отчетность</w:t>
            </w:r>
          </w:p>
        </w:tc>
        <w:tc>
          <w:tcPr>
            <w:tcW w:w="1287" w:type="dxa"/>
            <w:vMerge w:val="restart"/>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Специально</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организованное</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наблюдение</w:t>
            </w:r>
          </w:p>
        </w:tc>
        <w:tc>
          <w:tcPr>
            <w:tcW w:w="811" w:type="dxa"/>
            <w:vMerge w:val="restart"/>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Регистр</w:t>
            </w:r>
          </w:p>
        </w:tc>
        <w:tc>
          <w:tcPr>
            <w:tcW w:w="1793" w:type="dxa"/>
            <w:gridSpan w:val="2"/>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 xml:space="preserve">По </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степени</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охвата единиц</w:t>
            </w:r>
          </w:p>
        </w:tc>
        <w:tc>
          <w:tcPr>
            <w:tcW w:w="2672" w:type="dxa"/>
            <w:gridSpan w:val="3"/>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По времени</w:t>
            </w:r>
          </w:p>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регистрации</w:t>
            </w:r>
          </w:p>
        </w:tc>
      </w:tr>
      <w:tr w:rsidR="00E92270" w:rsidRPr="00E92270" w:rsidTr="00E92270">
        <w:trPr>
          <w:trHeight w:val="204"/>
          <w:jc w:val="center"/>
        </w:trPr>
        <w:tc>
          <w:tcPr>
            <w:tcW w:w="3145"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968"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1287"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811" w:type="dxa"/>
            <w:vMerge/>
            <w:vAlign w:val="center"/>
          </w:tcPr>
          <w:p w:rsidR="00E92270" w:rsidRPr="00E92270" w:rsidRDefault="00E92270" w:rsidP="00E92270">
            <w:pPr>
              <w:widowControl w:val="0"/>
              <w:spacing w:after="0" w:line="240" w:lineRule="auto"/>
              <w:rPr>
                <w:rFonts w:ascii="Times New Roman" w:eastAsia="Times New Roman" w:hAnsi="Times New Roman" w:cs="Times New Roman"/>
                <w:b/>
              </w:rPr>
            </w:pPr>
          </w:p>
        </w:tc>
        <w:tc>
          <w:tcPr>
            <w:tcW w:w="904"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Сплошное</w:t>
            </w:r>
          </w:p>
        </w:tc>
        <w:tc>
          <w:tcPr>
            <w:tcW w:w="889"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Не сплошное</w:t>
            </w:r>
          </w:p>
        </w:tc>
        <w:tc>
          <w:tcPr>
            <w:tcW w:w="807"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Текущее</w:t>
            </w:r>
          </w:p>
        </w:tc>
        <w:tc>
          <w:tcPr>
            <w:tcW w:w="932"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Периодическое</w:t>
            </w:r>
          </w:p>
        </w:tc>
        <w:tc>
          <w:tcPr>
            <w:tcW w:w="933" w:type="dxa"/>
            <w:vAlign w:val="center"/>
          </w:tcPr>
          <w:p w:rsidR="00E92270" w:rsidRPr="00E92270" w:rsidRDefault="00E92270" w:rsidP="00E92270">
            <w:pPr>
              <w:widowControl w:val="0"/>
              <w:spacing w:after="0" w:line="240" w:lineRule="auto"/>
              <w:rPr>
                <w:rFonts w:ascii="Times New Roman" w:eastAsia="Times New Roman" w:hAnsi="Times New Roman" w:cs="Times New Roman"/>
                <w:b/>
              </w:rPr>
            </w:pPr>
            <w:r w:rsidRPr="00E92270">
              <w:rPr>
                <w:rFonts w:ascii="Times New Roman" w:eastAsia="Times New Roman" w:hAnsi="Times New Roman" w:cs="Times New Roman"/>
                <w:b/>
              </w:rPr>
              <w:t>Единовременное</w:t>
            </w:r>
          </w:p>
        </w:tc>
      </w:tr>
      <w:tr w:rsidR="00E92270" w:rsidRPr="00E92270" w:rsidTr="00E92270">
        <w:trPr>
          <w:trHeight w:val="1126"/>
          <w:jc w:val="center"/>
        </w:trPr>
        <w:tc>
          <w:tcPr>
            <w:tcW w:w="314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r w:rsidRPr="00E92270">
              <w:rPr>
                <w:rFonts w:ascii="Times New Roman" w:eastAsia="Times New Roman" w:hAnsi="Times New Roman" w:cs="Times New Roman"/>
              </w:rPr>
              <w:t>Анкетный опрос пассажиров авиакомпании, обслуживающей еженедельные рейсы</w:t>
            </w:r>
          </w:p>
        </w:tc>
        <w:tc>
          <w:tcPr>
            <w:tcW w:w="968"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1287"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11"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04"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89"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07"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32"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33"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r>
      <w:tr w:rsidR="00E92270" w:rsidRPr="00E92270" w:rsidTr="00E92270">
        <w:trPr>
          <w:trHeight w:val="175"/>
          <w:jc w:val="center"/>
        </w:trPr>
        <w:tc>
          <w:tcPr>
            <w:tcW w:w="314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r w:rsidRPr="00E92270">
              <w:rPr>
                <w:rFonts w:ascii="Times New Roman" w:eastAsia="Times New Roman" w:hAnsi="Times New Roman" w:cs="Times New Roman"/>
              </w:rPr>
              <w:t>Регистрация разводов в загсе</w:t>
            </w:r>
          </w:p>
        </w:tc>
        <w:tc>
          <w:tcPr>
            <w:tcW w:w="968"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1287"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11"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04"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89"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07"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32"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33"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r>
      <w:tr w:rsidR="00E92270" w:rsidRPr="00E92270" w:rsidTr="00E92270">
        <w:trPr>
          <w:trHeight w:val="737"/>
          <w:jc w:val="center"/>
        </w:trPr>
        <w:tc>
          <w:tcPr>
            <w:tcW w:w="3145"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r w:rsidRPr="00E92270">
              <w:rPr>
                <w:rFonts w:ascii="Times New Roman" w:eastAsia="Times New Roman" w:hAnsi="Times New Roman" w:cs="Times New Roman"/>
              </w:rPr>
              <w:t>Списки избирателей региональных избирательных кругов</w:t>
            </w:r>
          </w:p>
        </w:tc>
        <w:tc>
          <w:tcPr>
            <w:tcW w:w="968"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1287"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11"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04"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89"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807"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32"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c>
          <w:tcPr>
            <w:tcW w:w="933" w:type="dxa"/>
            <w:vAlign w:val="center"/>
          </w:tcPr>
          <w:p w:rsidR="00E92270" w:rsidRPr="00E92270" w:rsidRDefault="00E92270" w:rsidP="00E92270">
            <w:pPr>
              <w:widowControl w:val="0"/>
              <w:spacing w:after="0" w:line="240" w:lineRule="auto"/>
              <w:rPr>
                <w:rFonts w:ascii="Times New Roman" w:eastAsia="Times New Roman" w:hAnsi="Times New Roman" w:cs="Times New Roman"/>
              </w:rPr>
            </w:pPr>
          </w:p>
        </w:tc>
      </w:tr>
    </w:tbl>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w:t>
      </w:r>
      <w:r w:rsidRPr="00E92270">
        <w:rPr>
          <w:rFonts w:ascii="Times New Roman" w:eastAsia="Times New Roman" w:hAnsi="Times New Roman" w:cs="Times New Roman"/>
          <w:b/>
          <w:sz w:val="28"/>
          <w:szCs w:val="28"/>
          <w:lang w:eastAsia="ru-RU"/>
        </w:rPr>
        <w:t>Задание №3</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15 мин.</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Для улучшения организации труда и отдыха составить  проект программы статистического изучения бюджета времени, выделив при этом три группы затрат времени по назначению – рабочее, внерабочее время и свободное время следующих групп населения:</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работника строительной организации.</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Проведите сбор и регистрацию по программе у студентов групп дневного отделения.</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Задание №4.</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15 мин.</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lastRenderedPageBreak/>
        <w:t xml:space="preserve">Определите перечень важнейших вопросов (признаков), характеризующих как единицу совокупности: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строительной организации;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отдельного человека.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Задание №5.</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15 мин.</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Разработайте проект плана статистического обследования и определите цель наблюдения, объект наблюдения, единицу совокупности, составьте программу наблюдения, формуляр и инструкцию к нему, спроектируйте макеты статистических таблиц, предназначенных для характеристики итогов обследования: </w:t>
      </w:r>
    </w:p>
    <w:p w:rsidR="00E92270" w:rsidRPr="00E92270" w:rsidRDefault="00E92270" w:rsidP="00E92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объектов недвижимости.</w:t>
      </w: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ИНДИВИДУАЛЬНЫЕ ЗАДАНИЯ</w:t>
      </w: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ДЛЯ САМОСТОЯТЕЛЬНОЙ АУДИТОРНОЙ РАБОТЫ</w:t>
      </w:r>
    </w:p>
    <w:p w:rsidR="00E92270" w:rsidRPr="00E92270" w:rsidRDefault="00E92270" w:rsidP="00E9227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ЗАДАНИЕ №1.</w:t>
      </w: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Время выполнения</w:t>
      </w:r>
      <w:r w:rsidRPr="00E92270">
        <w:rPr>
          <w:rFonts w:ascii="Times New Roman" w:eastAsia="Times New Roman" w:hAnsi="Times New Roman" w:cs="Times New Roman"/>
          <w:sz w:val="28"/>
          <w:szCs w:val="28"/>
          <w:lang w:eastAsia="ru-RU"/>
        </w:rPr>
        <w:t xml:space="preserve"> – 15 мин. </w:t>
      </w:r>
    </w:p>
    <w:p w:rsidR="00E92270" w:rsidRPr="00E92270" w:rsidRDefault="00E92270" w:rsidP="00E92270">
      <w:pPr>
        <w:spacing w:after="0" w:line="240" w:lineRule="auto"/>
        <w:rPr>
          <w:rFonts w:ascii="Times New Roman" w:eastAsia="Calibri" w:hAnsi="Times New Roman" w:cs="Times New Roman"/>
          <w:color w:val="000000"/>
          <w:spacing w:val="-5"/>
          <w:sz w:val="28"/>
          <w:szCs w:val="28"/>
          <w:shd w:val="clear" w:color="auto" w:fill="FFFFFF"/>
        </w:rPr>
      </w:pPr>
      <w:r w:rsidRPr="00E92270">
        <w:rPr>
          <w:rFonts w:ascii="Times New Roman" w:eastAsia="Calibri" w:hAnsi="Times New Roman" w:cs="Times New Roman"/>
          <w:color w:val="000000"/>
          <w:spacing w:val="-5"/>
          <w:sz w:val="28"/>
          <w:szCs w:val="28"/>
          <w:shd w:val="clear" w:color="auto" w:fill="FFFFFF"/>
        </w:rPr>
        <w:t>Задача 1. Сформулируйте объект, единицу и признаки статистического наблюдения. Опишите их:</w:t>
      </w:r>
    </w:p>
    <w:p w:rsidR="00E92270" w:rsidRPr="00E92270" w:rsidRDefault="00E92270" w:rsidP="00E92270">
      <w:pPr>
        <w:spacing w:after="0" w:line="240" w:lineRule="auto"/>
        <w:rPr>
          <w:rFonts w:ascii="Times New Roman" w:eastAsia="Calibri" w:hAnsi="Times New Roman" w:cs="Times New Roman"/>
          <w:color w:val="000000"/>
          <w:spacing w:val="-5"/>
          <w:sz w:val="28"/>
          <w:szCs w:val="28"/>
          <w:shd w:val="clear" w:color="auto" w:fill="FFFFFF"/>
        </w:rPr>
      </w:pPr>
      <w:r w:rsidRPr="00E92270">
        <w:rPr>
          <w:rFonts w:ascii="Times New Roman" w:eastAsia="Calibri" w:hAnsi="Times New Roman" w:cs="Times New Roman"/>
          <w:color w:val="000000"/>
          <w:spacing w:val="-5"/>
          <w:sz w:val="28"/>
          <w:szCs w:val="28"/>
          <w:shd w:val="clear" w:color="auto" w:fill="FFFFFF"/>
        </w:rPr>
        <w:t>А) Детские сады</w:t>
      </w:r>
    </w:p>
    <w:p w:rsidR="00E92270" w:rsidRPr="00E92270" w:rsidRDefault="00E92270" w:rsidP="00E92270">
      <w:pPr>
        <w:spacing w:after="0" w:line="240" w:lineRule="auto"/>
        <w:rPr>
          <w:rFonts w:ascii="Calibri" w:eastAsia="Calibri" w:hAnsi="Calibri" w:cs="Times New Roman"/>
        </w:rPr>
      </w:pPr>
      <w:r w:rsidRPr="00E92270">
        <w:rPr>
          <w:rFonts w:ascii="Times New Roman" w:eastAsia="Calibri" w:hAnsi="Times New Roman" w:cs="Times New Roman"/>
          <w:color w:val="000000"/>
          <w:spacing w:val="-5"/>
          <w:sz w:val="28"/>
          <w:szCs w:val="28"/>
          <w:shd w:val="clear" w:color="auto" w:fill="FFFFFF"/>
        </w:rPr>
        <w:t>Б) Автозаправочные станции.</w:t>
      </w: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ПРОВЕРКА РЕЗУЛЬТАТОВ И ОЦЕНКА</w:t>
      </w:r>
    </w:p>
    <w:p w:rsidR="00E92270" w:rsidRPr="00E92270" w:rsidRDefault="00E92270" w:rsidP="00E92270">
      <w:pPr>
        <w:spacing w:after="0" w:line="240" w:lineRule="auto"/>
        <w:jc w:val="center"/>
        <w:rPr>
          <w:rFonts w:ascii="Times New Roman" w:eastAsia="Times New Roman" w:hAnsi="Times New Roman" w:cs="Times New Roman"/>
          <w:i/>
          <w:sz w:val="28"/>
          <w:szCs w:val="28"/>
          <w:lang w:eastAsia="ru-RU"/>
        </w:rPr>
      </w:pPr>
      <w:r w:rsidRPr="00E92270">
        <w:rPr>
          <w:rFonts w:ascii="Times New Roman" w:eastAsia="Times New Roman" w:hAnsi="Times New Roman" w:cs="Times New Roman"/>
          <w:b/>
          <w:sz w:val="28"/>
          <w:szCs w:val="28"/>
          <w:lang w:eastAsia="ru-RU"/>
        </w:rPr>
        <w:t>САМОСТОЯТЕЛЬНОЙ РАБОТЫ ОБУЧАЮЩИХСЯ</w:t>
      </w:r>
    </w:p>
    <w:p w:rsidR="00E92270" w:rsidRPr="00E92270" w:rsidRDefault="00E92270" w:rsidP="00E92270">
      <w:pPr>
        <w:spacing w:after="0" w:line="240" w:lineRule="auto"/>
        <w:ind w:firstLine="708"/>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Методы проверки: наблюдение в ходе выполнения заданий, защита практических работ обучающимися, самооценка.</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Критерии оценки результатов работы обучающегося:</w:t>
      </w:r>
    </w:p>
    <w:p w:rsidR="00E92270" w:rsidRPr="00E92270" w:rsidRDefault="00E92270" w:rsidP="00E92270">
      <w:pPr>
        <w:spacing w:after="0" w:line="240" w:lineRule="auto"/>
        <w:ind w:firstLine="720"/>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E92270">
        <w:rPr>
          <w:rFonts w:ascii="Times New Roman" w:eastAsia="Times New Roman" w:hAnsi="Times New Roman" w:cs="Times New Roman"/>
          <w:sz w:val="24"/>
          <w:szCs w:val="24"/>
          <w:lang w:eastAsia="ru-RU"/>
        </w:rPr>
        <w:t xml:space="preserve"> </w:t>
      </w:r>
      <w:r w:rsidRPr="00E92270">
        <w:rPr>
          <w:rFonts w:ascii="Times New Roman" w:eastAsia="Times New Roman" w:hAnsi="Times New Roman" w:cs="Times New Roman"/>
          <w:sz w:val="28"/>
          <w:szCs w:val="28"/>
        </w:rPr>
        <w:t>все документы заполнены правильно без помарок.</w:t>
      </w:r>
    </w:p>
    <w:p w:rsidR="00E92270" w:rsidRPr="00E92270" w:rsidRDefault="00E92270" w:rsidP="00E92270">
      <w:pPr>
        <w:spacing w:after="0" w:line="240" w:lineRule="auto"/>
        <w:ind w:firstLine="708"/>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«хорошо»</w:t>
      </w:r>
      <w:r w:rsidRPr="00E92270">
        <w:rPr>
          <w:rFonts w:ascii="Times New Roman" w:eastAsia="Times New Roman" w:hAnsi="Times New Roman" w:cs="Times New Roman"/>
          <w:sz w:val="20"/>
          <w:szCs w:val="20"/>
          <w:lang w:eastAsia="ru-RU"/>
        </w:rPr>
        <w:t xml:space="preserve"> </w:t>
      </w:r>
      <w:r w:rsidRPr="00E92270">
        <w:rPr>
          <w:rFonts w:ascii="Times New Roman" w:eastAsia="Times New Roman" w:hAnsi="Times New Roman" w:cs="Times New Roman"/>
          <w:sz w:val="28"/>
          <w:szCs w:val="28"/>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E92270" w:rsidRPr="00E92270" w:rsidRDefault="00E92270" w:rsidP="00E92270">
      <w:pPr>
        <w:spacing w:after="0" w:line="240" w:lineRule="auto"/>
        <w:ind w:firstLine="720"/>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«удовлетворительно»</w:t>
      </w:r>
      <w:r w:rsidRPr="00E92270">
        <w:rPr>
          <w:rFonts w:ascii="Times New Roman" w:eastAsia="Times New Roman" w:hAnsi="Times New Roman" w:cs="Times New Roman"/>
          <w:sz w:val="20"/>
          <w:szCs w:val="20"/>
          <w:lang w:eastAsia="ru-RU"/>
        </w:rPr>
        <w:t xml:space="preserve"> </w:t>
      </w:r>
      <w:r w:rsidRPr="00E92270">
        <w:rPr>
          <w:rFonts w:ascii="Times New Roman" w:eastAsia="Times New Roman" w:hAnsi="Times New Roman" w:cs="Times New Roman"/>
          <w:sz w:val="28"/>
          <w:szCs w:val="28"/>
        </w:rPr>
        <w:t>(3 балла)    выставляется обучающемуся, если  задание  выполнено правильно не менее чем на половину,</w:t>
      </w:r>
      <w:r w:rsidRPr="00E92270">
        <w:rPr>
          <w:rFonts w:ascii="Times New Roman" w:eastAsia="Times New Roman" w:hAnsi="Times New Roman" w:cs="Times New Roman"/>
          <w:sz w:val="24"/>
          <w:szCs w:val="24"/>
          <w:lang w:eastAsia="ru-RU"/>
        </w:rPr>
        <w:t xml:space="preserve"> </w:t>
      </w:r>
      <w:r w:rsidRPr="00E92270">
        <w:rPr>
          <w:rFonts w:ascii="Times New Roman" w:eastAsia="Times New Roman" w:hAnsi="Times New Roman" w:cs="Times New Roman"/>
          <w:sz w:val="28"/>
          <w:szCs w:val="28"/>
        </w:rPr>
        <w:t>имеются не более пяти недочетов или исправлений в документах.</w:t>
      </w:r>
    </w:p>
    <w:p w:rsidR="00E92270" w:rsidRPr="00E92270" w:rsidRDefault="00E92270" w:rsidP="00E92270">
      <w:pPr>
        <w:spacing w:after="0" w:line="240" w:lineRule="auto"/>
        <w:ind w:firstLine="720"/>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Pr="00E92270" w:rsidRDefault="00E92270" w:rsidP="00E92270">
      <w:pPr>
        <w:widowControl w:val="0"/>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lastRenderedPageBreak/>
        <w:t>ПРАКТИЧЕСКОЕ ЗАНЯТИЕ №2.</w:t>
      </w:r>
    </w:p>
    <w:p w:rsidR="00E92270" w:rsidRDefault="00E92270" w:rsidP="00E92270">
      <w:pPr>
        <w:widowControl w:val="0"/>
        <w:autoSpaceDE w:val="0"/>
        <w:snapToGrid w:val="0"/>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lang w:eastAsia="ru-RU"/>
        </w:rPr>
        <w:t xml:space="preserve">Тема: </w:t>
      </w:r>
      <w:r w:rsidRPr="00E92270">
        <w:rPr>
          <w:rFonts w:ascii="Times New Roman" w:eastAsia="Times New Roman" w:hAnsi="Times New Roman" w:cs="Times New Roman"/>
          <w:b/>
          <w:sz w:val="28"/>
          <w:szCs w:val="28"/>
        </w:rPr>
        <w:t xml:space="preserve">Проведение сводки статистических данных. Группировка и перегруппировка данных. Контроль статистических данных </w:t>
      </w:r>
    </w:p>
    <w:p w:rsidR="00E92270" w:rsidRPr="00E92270" w:rsidRDefault="00E92270" w:rsidP="00E92270">
      <w:pPr>
        <w:widowControl w:val="0"/>
        <w:autoSpaceDE w:val="0"/>
        <w:snapToGri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Дисциплина: </w:t>
      </w:r>
      <w:r w:rsidRPr="00E92270">
        <w:rPr>
          <w:rFonts w:ascii="Times New Roman" w:eastAsia="Times New Roman" w:hAnsi="Times New Roman" w:cs="Times New Roman"/>
          <w:b/>
          <w:sz w:val="28"/>
          <w:szCs w:val="28"/>
        </w:rPr>
        <w:t>Статистика</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Специальность: </w:t>
      </w:r>
      <w:r w:rsidRPr="00E92270">
        <w:rPr>
          <w:rFonts w:ascii="Times New Roman" w:eastAsia="Times New Roman" w:hAnsi="Times New Roman" w:cs="Times New Roman"/>
          <w:sz w:val="28"/>
          <w:szCs w:val="28"/>
          <w:lang w:eastAsia="ru-RU"/>
        </w:rPr>
        <w:t>21.02.05</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Курс: 2</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Раздел  дисциплины: </w:t>
      </w:r>
      <w:r w:rsidRPr="00E92270">
        <w:rPr>
          <w:rFonts w:ascii="Times New Roman" w:eastAsia="Times New Roman" w:hAnsi="Times New Roman" w:cs="Times New Roman"/>
          <w:bCs/>
          <w:sz w:val="28"/>
          <w:szCs w:val="28"/>
        </w:rPr>
        <w:t>Этапы статистического исследования</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Тема дисциплины: Сводка и группировка статистических данных. Способы наглядного представления статистических данных.</w:t>
      </w: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Формируемые компетенции:</w:t>
      </w: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профессиональные:</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ПК 4.1. Осуществлять сбор и обработку необходимой и достаточной информации об объекте оценки и аналогичных объектах.</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общие:</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ОК 2. 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ОК 4. Решать проблемы, оценивать риски и принимать решения в нестандартных ситуациях.</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ОК 5.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Требования к умениям:</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Должен уметь:  </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проводить первичную обработку и контроль материалов наблюдения</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Цели самостоятельной работы:</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Формирование умений</w:t>
      </w:r>
      <w:r w:rsidRPr="00E92270">
        <w:rPr>
          <w:rFonts w:ascii="Times New Roman" w:eastAsia="Times New Roman" w:hAnsi="Times New Roman" w:cs="Times New Roman"/>
          <w:sz w:val="24"/>
          <w:szCs w:val="24"/>
          <w:lang w:eastAsia="ru-RU"/>
        </w:rPr>
        <w:t xml:space="preserve"> </w:t>
      </w:r>
      <w:r w:rsidRPr="00E92270">
        <w:rPr>
          <w:rFonts w:ascii="Times New Roman" w:eastAsia="Times New Roman" w:hAnsi="Times New Roman" w:cs="Times New Roman"/>
          <w:sz w:val="28"/>
          <w:szCs w:val="28"/>
          <w:lang w:eastAsia="ru-RU"/>
        </w:rPr>
        <w:t>первичной обработки и контроля материалов наблюдения, проводить комплексный анализ изучаемых социально-экономических явлений и процессов</w:t>
      </w:r>
    </w:p>
    <w:p w:rsidR="00E92270" w:rsidRPr="00E92270" w:rsidRDefault="00E92270" w:rsidP="00E92270">
      <w:pPr>
        <w:widowControl w:val="0"/>
        <w:spacing w:after="0" w:line="240" w:lineRule="auto"/>
        <w:jc w:val="both"/>
        <w:rPr>
          <w:rFonts w:ascii="Times New Roman" w:eastAsia="Times New Roman" w:hAnsi="Times New Roman" w:cs="Times New Roman"/>
          <w:i/>
          <w:sz w:val="20"/>
          <w:szCs w:val="20"/>
          <w:lang w:eastAsia="ru-RU"/>
        </w:rPr>
      </w:pPr>
      <w:r w:rsidRPr="00E92270">
        <w:rPr>
          <w:rFonts w:ascii="Times New Roman" w:eastAsia="Times New Roman" w:hAnsi="Times New Roman" w:cs="Times New Roman"/>
          <w:b/>
          <w:sz w:val="28"/>
          <w:szCs w:val="28"/>
          <w:lang w:eastAsia="ru-RU"/>
        </w:rPr>
        <w:t>Обеспечение занятия</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numPr>
          <w:ilvl w:val="0"/>
          <w:numId w:val="19"/>
        </w:numPr>
        <w:tabs>
          <w:tab w:val="left" w:pos="0"/>
          <w:tab w:val="left" w:pos="426"/>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Задание для практического занятия</w:t>
      </w:r>
    </w:p>
    <w:p w:rsidR="00E92270" w:rsidRPr="00E92270" w:rsidRDefault="00E92270" w:rsidP="00E92270">
      <w:pPr>
        <w:widowControl w:val="0"/>
        <w:numPr>
          <w:ilvl w:val="0"/>
          <w:numId w:val="19"/>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Рабочая тетрадь</w:t>
      </w:r>
    </w:p>
    <w:p w:rsidR="00E92270" w:rsidRPr="00E92270" w:rsidRDefault="00E92270" w:rsidP="00E92270">
      <w:pPr>
        <w:widowControl w:val="0"/>
        <w:numPr>
          <w:ilvl w:val="0"/>
          <w:numId w:val="19"/>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Калькуляторы</w:t>
      </w: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САМОСТОЯТЕЛЬНАЯ  РАБОТА ОБУЧАЮЩИХСЯ</w:t>
      </w: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Актуализация опорных знаний (время – 10 мин)</w:t>
      </w: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1 вариант</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1. Статистическая сводка - это:</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систематизация и подсчет итогов зарегистрированных фактов и данных;</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форма представления и развития изучаемых явлений;</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lastRenderedPageBreak/>
        <w:t>в) анализ и прогноз зарегистрированных данных.</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2. Статистическая группировка - это:</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объединение данных в группы по времени регистрации;</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расчленение изучаемой совокупности на группы по существенным признакам;</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в) образование групп зарегистрированной информации по мере ее поступления.</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3. Статистические группировки могут быть: а) типологическими; б) структурными; в) аналитическими; г) комбинированными</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а</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а, б</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в) а, б, в</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г) а, б, в, г</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4. Группировочные признаки, которыми одни единицы совокупности обладают, а другие - нет, классифицируются как:</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факторные;</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атрибутивные;</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в) альтернативные.</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5. К каким группировочным признакам относятся: образование сотрудников, профессия бухгалтера, семейное положение:</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к атрибутивным;</w:t>
      </w:r>
    </w:p>
    <w:p w:rsidR="00E92270" w:rsidRPr="00E92270" w:rsidRDefault="00E92270" w:rsidP="00E92270">
      <w:pPr>
        <w:widowControl w:val="0"/>
        <w:spacing w:after="0" w:line="240" w:lineRule="auto"/>
        <w:rPr>
          <w:rFonts w:ascii="Times New Roman" w:eastAsia="Times New Roman" w:hAnsi="Times New Roman" w:cs="Times New Roman"/>
          <w:color w:val="000000"/>
          <w:sz w:val="28"/>
          <w:szCs w:val="28"/>
        </w:rPr>
      </w:pPr>
      <w:r w:rsidRPr="00E92270">
        <w:rPr>
          <w:rFonts w:ascii="Times New Roman" w:eastAsia="Times New Roman" w:hAnsi="Times New Roman" w:cs="Times New Roman"/>
          <w:sz w:val="28"/>
          <w:szCs w:val="28"/>
        </w:rPr>
        <w:t>б) к количественны.</w:t>
      </w:r>
    </w:p>
    <w:p w:rsidR="00E92270" w:rsidRPr="00E92270" w:rsidRDefault="00E92270" w:rsidP="00E92270">
      <w:pPr>
        <w:widowControl w:val="0"/>
        <w:spacing w:after="0" w:line="240" w:lineRule="auto"/>
        <w:rPr>
          <w:rFonts w:ascii="Times New Roman" w:eastAsia="Times New Roman" w:hAnsi="Times New Roman" w:cs="Times New Roman"/>
          <w:color w:val="000000"/>
          <w:sz w:val="28"/>
          <w:szCs w:val="28"/>
        </w:rPr>
      </w:pP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E92270">
        <w:rPr>
          <w:rFonts w:ascii="Times New Roman" w:eastAsia="Times New Roman" w:hAnsi="Times New Roman" w:cs="Times New Roman"/>
          <w:b/>
          <w:sz w:val="28"/>
          <w:szCs w:val="28"/>
          <w:lang w:eastAsia="ru-RU"/>
        </w:rPr>
        <w:t>Задание</w:t>
      </w:r>
      <w:r w:rsidRPr="00E92270">
        <w:rPr>
          <w:rFonts w:ascii="Times New Roman" w:eastAsia="Times New Roman" w:hAnsi="Times New Roman" w:cs="Times New Roman"/>
          <w:b/>
          <w:iCs/>
          <w:color w:val="000000"/>
          <w:sz w:val="28"/>
          <w:szCs w:val="28"/>
          <w:lang w:eastAsia="ru-RU"/>
        </w:rPr>
        <w:t xml:space="preserve"> №1.</w:t>
      </w:r>
      <w:r w:rsidRPr="00E92270">
        <w:rPr>
          <w:rFonts w:ascii="Times New Roman" w:eastAsia="Times New Roman" w:hAnsi="Times New Roman" w:cs="Times New Roman"/>
          <w:i/>
          <w:iCs/>
          <w:color w:val="000000"/>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10 мин.</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8"/>
          <w:szCs w:val="28"/>
          <w:lang w:eastAsia="ru-RU"/>
        </w:rPr>
      </w:pPr>
      <w:r w:rsidRPr="00E92270">
        <w:rPr>
          <w:rFonts w:ascii="Times New Roman" w:eastAsia="Times New Roman" w:hAnsi="Times New Roman" w:cs="Times New Roman"/>
          <w:iCs/>
          <w:color w:val="000000"/>
          <w:sz w:val="28"/>
          <w:szCs w:val="28"/>
          <w:lang w:eastAsia="ru-RU"/>
        </w:rPr>
        <w:t>Проведите контроль статистических данных о сотрудниках организации. Выявите рассогласованные данные.</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160"/>
        <w:gridCol w:w="1980"/>
        <w:gridCol w:w="2160"/>
        <w:gridCol w:w="2661"/>
      </w:tblGrid>
      <w:tr w:rsidR="00E92270" w:rsidRPr="00E92270" w:rsidTr="00E92270">
        <w:trPr>
          <w:trHeight w:val="240"/>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 п/п</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Заработ</w:t>
            </w:r>
            <w:r w:rsidRPr="00E92270">
              <w:rPr>
                <w:rFonts w:ascii="Times New Roman" w:eastAsia="Times New Roman" w:hAnsi="Times New Roman" w:cs="Times New Roman"/>
                <w:b/>
                <w:sz w:val="24"/>
                <w:szCs w:val="24"/>
                <w:lang w:eastAsia="ru-RU"/>
              </w:rPr>
              <w:softHyphen/>
              <w:t>ная плата</w:t>
            </w:r>
          </w:p>
        </w:tc>
        <w:tc>
          <w:tcPr>
            <w:tcW w:w="19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Возраст</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Общий стаж</w:t>
            </w:r>
          </w:p>
        </w:tc>
        <w:tc>
          <w:tcPr>
            <w:tcW w:w="2661"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Непрерывный стаж</w:t>
            </w:r>
          </w:p>
        </w:tc>
      </w:tr>
      <w:tr w:rsidR="00E92270" w:rsidRPr="00E92270" w:rsidTr="00E92270">
        <w:trPr>
          <w:trHeight w:val="318"/>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1</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8000</w:t>
            </w:r>
          </w:p>
        </w:tc>
        <w:tc>
          <w:tcPr>
            <w:tcW w:w="19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22</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10</w:t>
            </w:r>
          </w:p>
        </w:tc>
        <w:tc>
          <w:tcPr>
            <w:tcW w:w="2661"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8</w:t>
            </w:r>
          </w:p>
        </w:tc>
      </w:tr>
      <w:tr w:rsidR="00E92270" w:rsidRPr="00E92270" w:rsidTr="00E92270">
        <w:trPr>
          <w:trHeight w:val="175"/>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2</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15000</w:t>
            </w:r>
          </w:p>
        </w:tc>
        <w:tc>
          <w:tcPr>
            <w:tcW w:w="19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42</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w:t>
            </w:r>
          </w:p>
        </w:tc>
        <w:tc>
          <w:tcPr>
            <w:tcW w:w="2661"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w:t>
            </w:r>
          </w:p>
        </w:tc>
      </w:tr>
      <w:tr w:rsidR="00E92270" w:rsidRPr="00E92270" w:rsidTr="00E92270">
        <w:trPr>
          <w:trHeight w:val="275"/>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3</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15000</w:t>
            </w:r>
          </w:p>
        </w:tc>
        <w:tc>
          <w:tcPr>
            <w:tcW w:w="19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25</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45</w:t>
            </w:r>
          </w:p>
        </w:tc>
        <w:tc>
          <w:tcPr>
            <w:tcW w:w="2661"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55</w:t>
            </w:r>
          </w:p>
        </w:tc>
      </w:tr>
      <w:tr w:rsidR="00E92270" w:rsidRPr="00E92270" w:rsidTr="00E92270">
        <w:trPr>
          <w:trHeight w:val="339"/>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4</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20000</w:t>
            </w:r>
          </w:p>
        </w:tc>
        <w:tc>
          <w:tcPr>
            <w:tcW w:w="19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35</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15</w:t>
            </w:r>
          </w:p>
        </w:tc>
        <w:tc>
          <w:tcPr>
            <w:tcW w:w="2661"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10</w:t>
            </w:r>
          </w:p>
        </w:tc>
      </w:tr>
      <w:tr w:rsidR="00E92270" w:rsidRPr="00E92270" w:rsidTr="00E92270">
        <w:trPr>
          <w:trHeight w:val="298"/>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Итого</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52000</w:t>
            </w:r>
          </w:p>
        </w:tc>
        <w:tc>
          <w:tcPr>
            <w:tcW w:w="19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661"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E92270">
        <w:rPr>
          <w:rFonts w:ascii="Times New Roman" w:eastAsia="Times New Roman" w:hAnsi="Times New Roman" w:cs="Times New Roman"/>
          <w:b/>
          <w:color w:val="000000"/>
          <w:sz w:val="28"/>
          <w:szCs w:val="28"/>
          <w:lang w:eastAsia="ru-RU"/>
        </w:rPr>
        <w:t>Задание №2</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40 мин.</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t>Имеются данные по 20 строительным организациям за отчетный год:</w:t>
      </w:r>
    </w:p>
    <w:tbl>
      <w:tblPr>
        <w:tblW w:w="9651" w:type="dxa"/>
        <w:tblInd w:w="40" w:type="dxa"/>
        <w:tblLayout w:type="fixed"/>
        <w:tblCellMar>
          <w:left w:w="40" w:type="dxa"/>
          <w:right w:w="40" w:type="dxa"/>
        </w:tblCellMar>
        <w:tblLook w:val="0000" w:firstRow="0" w:lastRow="0" w:firstColumn="0" w:lastColumn="0" w:noHBand="0" w:noVBand="0"/>
      </w:tblPr>
      <w:tblGrid>
        <w:gridCol w:w="540"/>
        <w:gridCol w:w="1440"/>
        <w:gridCol w:w="1133"/>
        <w:gridCol w:w="1555"/>
        <w:gridCol w:w="701"/>
        <w:gridCol w:w="1421"/>
        <w:gridCol w:w="1277"/>
        <w:gridCol w:w="1584"/>
      </w:tblGrid>
      <w:tr w:rsidR="00E92270" w:rsidRPr="00E92270" w:rsidTr="00E92270">
        <w:trPr>
          <w:trHeight w:val="127"/>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Сметная стоимость строитель</w:t>
            </w:r>
            <w:r w:rsidRPr="00E92270">
              <w:rPr>
                <w:rFonts w:ascii="Times New Roman" w:eastAsia="Times New Roman" w:hAnsi="Times New Roman" w:cs="Times New Roman"/>
                <w:color w:val="000000"/>
                <w:sz w:val="24"/>
                <w:szCs w:val="24"/>
                <w:lang w:eastAsia="ru-RU"/>
              </w:rPr>
              <w:softHyphen/>
              <w:t>но-монтажных работ, млн.руб.</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Средне-списоч</w:t>
            </w:r>
            <w:r w:rsidRPr="00E92270">
              <w:rPr>
                <w:rFonts w:ascii="Times New Roman" w:eastAsia="Times New Roman" w:hAnsi="Times New Roman" w:cs="Times New Roman"/>
                <w:color w:val="000000"/>
                <w:sz w:val="24"/>
                <w:szCs w:val="24"/>
                <w:lang w:eastAsia="ru-RU"/>
              </w:rPr>
              <w:softHyphen/>
              <w:t>ное чис</w:t>
            </w:r>
            <w:r w:rsidRPr="00E92270">
              <w:rPr>
                <w:rFonts w:ascii="Times New Roman" w:eastAsia="Times New Roman" w:hAnsi="Times New Roman" w:cs="Times New Roman"/>
                <w:color w:val="000000"/>
                <w:sz w:val="24"/>
                <w:szCs w:val="24"/>
                <w:lang w:eastAsia="ru-RU"/>
              </w:rPr>
              <w:softHyphen/>
              <w:t>ло рабо</w:t>
            </w:r>
            <w:r w:rsidRPr="00E92270">
              <w:rPr>
                <w:rFonts w:ascii="Times New Roman" w:eastAsia="Times New Roman" w:hAnsi="Times New Roman" w:cs="Times New Roman"/>
                <w:color w:val="000000"/>
                <w:sz w:val="24"/>
                <w:szCs w:val="24"/>
                <w:lang w:eastAsia="ru-RU"/>
              </w:rPr>
              <w:softHyphen/>
              <w:t>тающих, чел.</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Среднегодо</w:t>
            </w:r>
            <w:r w:rsidRPr="00E92270">
              <w:rPr>
                <w:rFonts w:ascii="Times New Roman" w:eastAsia="Times New Roman" w:hAnsi="Times New Roman" w:cs="Times New Roman"/>
                <w:color w:val="000000"/>
                <w:sz w:val="24"/>
                <w:szCs w:val="24"/>
                <w:lang w:eastAsia="ru-RU"/>
              </w:rPr>
              <w:softHyphen/>
              <w:t>вая стоимость основных производст</w:t>
            </w:r>
            <w:r w:rsidRPr="00E92270">
              <w:rPr>
                <w:rFonts w:ascii="Times New Roman" w:eastAsia="Times New Roman" w:hAnsi="Times New Roman" w:cs="Times New Roman"/>
                <w:color w:val="000000"/>
                <w:sz w:val="24"/>
                <w:szCs w:val="24"/>
                <w:lang w:eastAsia="ru-RU"/>
              </w:rPr>
              <w:softHyphen/>
              <w:t>венных фон</w:t>
            </w:r>
            <w:r w:rsidRPr="00E92270">
              <w:rPr>
                <w:rFonts w:ascii="Times New Roman" w:eastAsia="Times New Roman" w:hAnsi="Times New Roman" w:cs="Times New Roman"/>
                <w:color w:val="000000"/>
                <w:sz w:val="24"/>
                <w:szCs w:val="24"/>
                <w:lang w:eastAsia="ru-RU"/>
              </w:rPr>
              <w:softHyphen/>
              <w:t>дов, млн.руб.</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Сметная стоимость строитель</w:t>
            </w:r>
            <w:r w:rsidRPr="00E92270">
              <w:rPr>
                <w:rFonts w:ascii="Times New Roman" w:eastAsia="Times New Roman" w:hAnsi="Times New Roman" w:cs="Times New Roman"/>
                <w:color w:val="000000"/>
                <w:sz w:val="24"/>
                <w:szCs w:val="24"/>
                <w:lang w:eastAsia="ru-RU"/>
              </w:rPr>
              <w:softHyphen/>
              <w:t>но-монтажных работ, млн.руб.</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w:t>
            </w:r>
            <w:r w:rsidRPr="00E92270">
              <w:rPr>
                <w:rFonts w:ascii="Times New Roman" w:eastAsia="Times New Roman" w:hAnsi="Times New Roman" w:cs="Times New Roman"/>
                <w:color w:val="000000"/>
                <w:sz w:val="24"/>
                <w:szCs w:val="24"/>
                <w:lang w:eastAsia="ru-RU"/>
              </w:rPr>
              <w:softHyphen/>
              <w:t>списочное число ра</w:t>
            </w:r>
            <w:r w:rsidRPr="00E92270">
              <w:rPr>
                <w:rFonts w:ascii="Times New Roman" w:eastAsia="Times New Roman" w:hAnsi="Times New Roman" w:cs="Times New Roman"/>
                <w:color w:val="000000"/>
                <w:sz w:val="24"/>
                <w:szCs w:val="24"/>
                <w:lang w:eastAsia="ru-RU"/>
              </w:rPr>
              <w:softHyphen/>
              <w:t>ботающих, чел.</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Среднегодо</w:t>
            </w:r>
            <w:r w:rsidRPr="00E92270">
              <w:rPr>
                <w:rFonts w:ascii="Times New Roman" w:eastAsia="Times New Roman" w:hAnsi="Times New Roman" w:cs="Times New Roman"/>
                <w:color w:val="000000"/>
                <w:sz w:val="24"/>
                <w:szCs w:val="24"/>
                <w:lang w:eastAsia="ru-RU"/>
              </w:rPr>
              <w:softHyphen/>
              <w:t>вая стоимость основных производст</w:t>
            </w:r>
            <w:r w:rsidRPr="00E92270">
              <w:rPr>
                <w:rFonts w:ascii="Times New Roman" w:eastAsia="Times New Roman" w:hAnsi="Times New Roman" w:cs="Times New Roman"/>
                <w:color w:val="000000"/>
                <w:sz w:val="24"/>
                <w:szCs w:val="24"/>
                <w:lang w:eastAsia="ru-RU"/>
              </w:rPr>
              <w:softHyphen/>
              <w:t>венных фон</w:t>
            </w:r>
            <w:r w:rsidRPr="00E92270">
              <w:rPr>
                <w:rFonts w:ascii="Times New Roman" w:eastAsia="Times New Roman" w:hAnsi="Times New Roman" w:cs="Times New Roman"/>
                <w:color w:val="000000"/>
                <w:sz w:val="24"/>
                <w:szCs w:val="24"/>
                <w:lang w:eastAsia="ru-RU"/>
              </w:rPr>
              <w:softHyphen/>
              <w:t>дов, млн.руб.</w:t>
            </w:r>
          </w:p>
        </w:tc>
      </w:tr>
      <w:tr w:rsidR="00E92270" w:rsidRPr="00E92270" w:rsidTr="00E92270">
        <w:trPr>
          <w:trHeigh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252</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w:t>
            </w:r>
          </w:p>
        </w:tc>
      </w:tr>
      <w:tr w:rsidR="00E92270" w:rsidRPr="00E92270" w:rsidTr="00E92270">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3,4</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480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257</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2,4</w:t>
            </w:r>
          </w:p>
        </w:tc>
      </w:tr>
      <w:tr w:rsidR="00E92270" w:rsidRPr="00E92270" w:rsidTr="00E92270">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370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2,4</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345</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2,9</w:t>
            </w:r>
          </w:p>
        </w:tc>
      </w:tr>
      <w:tr w:rsidR="00E92270" w:rsidRPr="00E92270" w:rsidTr="00E92270">
        <w:trPr>
          <w:trHeight w:val="259"/>
        </w:trPr>
        <w:tc>
          <w:tcPr>
            <w:tcW w:w="540" w:type="dxa"/>
            <w:tcBorders>
              <w:top w:val="single" w:sz="6" w:space="0" w:color="auto"/>
              <w:left w:val="single" w:sz="6" w:space="0" w:color="auto"/>
              <w:bottom w:val="single" w:sz="4"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235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2,9</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350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3,3</w:t>
            </w:r>
          </w:p>
        </w:tc>
      </w:tr>
      <w:tr w:rsidR="00E92270" w:rsidRPr="00E92270" w:rsidTr="00E92270">
        <w:trPr>
          <w:trHeight w:val="269"/>
        </w:trPr>
        <w:tc>
          <w:tcPr>
            <w:tcW w:w="540" w:type="dxa"/>
            <w:tcBorders>
              <w:top w:val="single" w:sz="4" w:space="0" w:color="auto"/>
              <w:left w:val="single" w:sz="4" w:space="0" w:color="auto"/>
              <w:bottom w:val="single" w:sz="4" w:space="0" w:color="auto"/>
              <w:right w:val="single" w:sz="4"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lastRenderedPageBreak/>
              <w:t>5</w:t>
            </w:r>
          </w:p>
        </w:tc>
        <w:tc>
          <w:tcPr>
            <w:tcW w:w="1440" w:type="dxa"/>
            <w:tcBorders>
              <w:top w:val="single" w:sz="6" w:space="0" w:color="auto"/>
              <w:left w:val="single" w:sz="4"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254</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259</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З,1</w:t>
            </w:r>
          </w:p>
        </w:tc>
      </w:tr>
      <w:tr w:rsidR="00E92270" w:rsidRPr="00E92270" w:rsidTr="00E92270">
        <w:trPr>
          <w:trHeight w:val="259"/>
        </w:trPr>
        <w:tc>
          <w:tcPr>
            <w:tcW w:w="540" w:type="dxa"/>
            <w:tcBorders>
              <w:top w:val="single" w:sz="4"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3,3</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450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3,7</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254</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4,0</w:t>
            </w:r>
          </w:p>
        </w:tc>
      </w:tr>
      <w:tr w:rsidR="00E92270" w:rsidRPr="00E92270" w:rsidTr="00E92270">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2,7</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340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2,1</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273</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4,1</w:t>
            </w:r>
          </w:p>
        </w:tc>
      </w:tr>
      <w:tr w:rsidR="00E92270" w:rsidRPr="00E92270" w:rsidTr="00E92270">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3,6</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472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4,6</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2,2</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280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3,9</w:t>
            </w:r>
          </w:p>
        </w:tc>
      </w:tr>
      <w:tr w:rsidR="00E92270" w:rsidRPr="00E92270" w:rsidTr="00E92270">
        <w:trPr>
          <w:trHeigh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2,6</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375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3,9</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421</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3,6</w:t>
            </w:r>
          </w:p>
        </w:tc>
      </w:tr>
      <w:tr w:rsidR="00E92270" w:rsidRPr="00E92270" w:rsidTr="00E92270">
        <w:trPr>
          <w:trHeight w:val="278"/>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10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1,4</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244</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2,8</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430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5,0</w:t>
            </w:r>
          </w:p>
        </w:tc>
      </w:tr>
    </w:tbl>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По данным таблицы произведите группировку строительных организаций по размеру основных фондов, образовав три группы организаций с равными ин</w:t>
      </w:r>
      <w:r w:rsidRPr="00E92270">
        <w:rPr>
          <w:rFonts w:ascii="Times New Roman" w:eastAsia="Times New Roman" w:hAnsi="Times New Roman" w:cs="Times New Roman"/>
          <w:color w:val="000000"/>
          <w:sz w:val="28"/>
          <w:szCs w:val="28"/>
          <w:lang w:eastAsia="ru-RU"/>
        </w:rPr>
        <w:softHyphen/>
        <w:t>тервалами. По каждой группе рассчитайте объем строительно-монтажных работ (всего и в среднем на одну организацию). Результаты группировки представьте в виде таблицы и проанализируйте полученное распределение.</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E92270">
        <w:rPr>
          <w:rFonts w:ascii="Times New Roman" w:eastAsia="Times New Roman" w:hAnsi="Times New Roman" w:cs="Times New Roman"/>
          <w:b/>
          <w:bCs/>
          <w:color w:val="000000"/>
          <w:sz w:val="28"/>
          <w:szCs w:val="28"/>
          <w:lang w:eastAsia="ru-RU"/>
        </w:rPr>
        <w:t xml:space="preserve">Задание </w:t>
      </w:r>
      <w:r w:rsidRPr="00E92270">
        <w:rPr>
          <w:rFonts w:ascii="Times New Roman" w:eastAsia="Times New Roman" w:hAnsi="Times New Roman" w:cs="Times New Roman"/>
          <w:b/>
          <w:color w:val="000000"/>
          <w:sz w:val="28"/>
          <w:szCs w:val="28"/>
          <w:lang w:eastAsia="ru-RU"/>
        </w:rPr>
        <w:t>№3</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30 мин.</w:t>
      </w: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t>Имеются следующие данные 20 рабочих одного строительного участ</w:t>
      </w:r>
      <w:r w:rsidRPr="00E92270">
        <w:rPr>
          <w:rFonts w:ascii="Times New Roman" w:eastAsia="Times New Roman" w:hAnsi="Times New Roman" w:cs="Times New Roman"/>
          <w:color w:val="000000"/>
          <w:sz w:val="28"/>
          <w:szCs w:val="28"/>
          <w:lang w:eastAsia="ru-RU"/>
        </w:rPr>
        <w:softHyphen/>
        <w:t>ка строительной организации за отчетный год:</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tbl>
      <w:tblPr>
        <w:tblW w:w="9614" w:type="dxa"/>
        <w:tblInd w:w="40" w:type="dxa"/>
        <w:tblLayout w:type="fixed"/>
        <w:tblCellMar>
          <w:left w:w="40" w:type="dxa"/>
          <w:right w:w="40" w:type="dxa"/>
        </w:tblCellMar>
        <w:tblLook w:val="0000" w:firstRow="0" w:lastRow="0" w:firstColumn="0" w:lastColumn="0" w:noHBand="0" w:noVBand="0"/>
      </w:tblPr>
      <w:tblGrid>
        <w:gridCol w:w="682"/>
        <w:gridCol w:w="1128"/>
        <w:gridCol w:w="1411"/>
        <w:gridCol w:w="1402"/>
        <w:gridCol w:w="710"/>
        <w:gridCol w:w="1411"/>
        <w:gridCol w:w="1430"/>
        <w:gridCol w:w="1440"/>
      </w:tblGrid>
      <w:tr w:rsidR="00E92270" w:rsidRPr="00E92270" w:rsidTr="00E92270">
        <w:trPr>
          <w:trHeight w:val="1056"/>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Квалифика</w:t>
            </w:r>
            <w:r w:rsidRPr="00E92270">
              <w:rPr>
                <w:rFonts w:ascii="Times New Roman" w:eastAsia="Times New Roman" w:hAnsi="Times New Roman" w:cs="Times New Roman"/>
                <w:color w:val="000000"/>
                <w:sz w:val="24"/>
                <w:szCs w:val="24"/>
                <w:lang w:eastAsia="ru-RU"/>
              </w:rPr>
              <w:softHyphen/>
              <w:t>ционный разряд ра</w:t>
            </w:r>
            <w:r w:rsidRPr="00E92270">
              <w:rPr>
                <w:rFonts w:ascii="Times New Roman" w:eastAsia="Times New Roman" w:hAnsi="Times New Roman" w:cs="Times New Roman"/>
                <w:color w:val="000000"/>
                <w:sz w:val="24"/>
                <w:szCs w:val="24"/>
                <w:lang w:eastAsia="ru-RU"/>
              </w:rPr>
              <w:softHyphen/>
              <w:t>бочего</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Производ</w:t>
            </w:r>
            <w:r w:rsidRPr="00E92270">
              <w:rPr>
                <w:rFonts w:ascii="Times New Roman" w:eastAsia="Times New Roman" w:hAnsi="Times New Roman" w:cs="Times New Roman"/>
                <w:color w:val="000000"/>
                <w:sz w:val="24"/>
                <w:szCs w:val="24"/>
                <w:lang w:eastAsia="ru-RU"/>
              </w:rPr>
              <w:softHyphen/>
              <w:t>ственный стаж (пол</w:t>
            </w:r>
            <w:r w:rsidRPr="00E92270">
              <w:rPr>
                <w:rFonts w:ascii="Times New Roman" w:eastAsia="Times New Roman" w:hAnsi="Times New Roman" w:cs="Times New Roman"/>
                <w:color w:val="000000"/>
                <w:sz w:val="24"/>
                <w:szCs w:val="24"/>
                <w:lang w:eastAsia="ru-RU"/>
              </w:rPr>
              <w:softHyphen/>
              <w:t>ных лет)</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Среднеме</w:t>
            </w:r>
            <w:r w:rsidRPr="00E92270">
              <w:rPr>
                <w:rFonts w:ascii="Times New Roman" w:eastAsia="Times New Roman" w:hAnsi="Times New Roman" w:cs="Times New Roman"/>
                <w:color w:val="000000"/>
                <w:sz w:val="24"/>
                <w:szCs w:val="24"/>
                <w:lang w:eastAsia="ru-RU"/>
              </w:rPr>
              <w:softHyphen/>
              <w:t>сячная зара</w:t>
            </w:r>
            <w:r w:rsidRPr="00E92270">
              <w:rPr>
                <w:rFonts w:ascii="Times New Roman" w:eastAsia="Times New Roman" w:hAnsi="Times New Roman" w:cs="Times New Roman"/>
                <w:color w:val="000000"/>
                <w:sz w:val="24"/>
                <w:szCs w:val="24"/>
                <w:lang w:eastAsia="ru-RU"/>
              </w:rPr>
              <w:softHyphen/>
              <w:t>ботная пла</w:t>
            </w:r>
            <w:r w:rsidRPr="00E92270">
              <w:rPr>
                <w:rFonts w:ascii="Times New Roman" w:eastAsia="Times New Roman" w:hAnsi="Times New Roman" w:cs="Times New Roman"/>
                <w:color w:val="000000"/>
                <w:sz w:val="24"/>
                <w:szCs w:val="24"/>
                <w:lang w:eastAsia="ru-RU"/>
              </w:rPr>
              <w:softHyphen/>
              <w:t>та, руб.</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Квалифика</w:t>
            </w:r>
            <w:r w:rsidRPr="00E92270">
              <w:rPr>
                <w:rFonts w:ascii="Times New Roman" w:eastAsia="Times New Roman" w:hAnsi="Times New Roman" w:cs="Times New Roman"/>
                <w:color w:val="000000"/>
                <w:sz w:val="24"/>
                <w:szCs w:val="24"/>
                <w:lang w:eastAsia="ru-RU"/>
              </w:rPr>
              <w:softHyphen/>
              <w:t>ционный разряд ра</w:t>
            </w:r>
            <w:r w:rsidRPr="00E92270">
              <w:rPr>
                <w:rFonts w:ascii="Times New Roman" w:eastAsia="Times New Roman" w:hAnsi="Times New Roman" w:cs="Times New Roman"/>
                <w:color w:val="000000"/>
                <w:sz w:val="24"/>
                <w:szCs w:val="24"/>
                <w:lang w:eastAsia="ru-RU"/>
              </w:rPr>
              <w:softHyphen/>
              <w:t>бочего</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Производ</w:t>
            </w:r>
            <w:r w:rsidRPr="00E92270">
              <w:rPr>
                <w:rFonts w:ascii="Times New Roman" w:eastAsia="Times New Roman" w:hAnsi="Times New Roman" w:cs="Times New Roman"/>
                <w:color w:val="000000"/>
                <w:sz w:val="24"/>
                <w:szCs w:val="24"/>
                <w:lang w:eastAsia="ru-RU"/>
              </w:rPr>
              <w:softHyphen/>
              <w:t>ственный стаж (пол</w:t>
            </w:r>
            <w:r w:rsidRPr="00E92270">
              <w:rPr>
                <w:rFonts w:ascii="Times New Roman" w:eastAsia="Times New Roman" w:hAnsi="Times New Roman" w:cs="Times New Roman"/>
                <w:color w:val="000000"/>
                <w:sz w:val="24"/>
                <w:szCs w:val="24"/>
                <w:lang w:eastAsia="ru-RU"/>
              </w:rPr>
              <w:softHyphen/>
              <w:t>ных лет)</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Среднеме</w:t>
            </w:r>
            <w:r w:rsidRPr="00E92270">
              <w:rPr>
                <w:rFonts w:ascii="Times New Roman" w:eastAsia="Times New Roman" w:hAnsi="Times New Roman" w:cs="Times New Roman"/>
                <w:color w:val="000000"/>
                <w:sz w:val="24"/>
                <w:szCs w:val="24"/>
                <w:lang w:eastAsia="ru-RU"/>
              </w:rPr>
              <w:softHyphen/>
              <w:t>сячная зара</w:t>
            </w:r>
            <w:r w:rsidRPr="00E92270">
              <w:rPr>
                <w:rFonts w:ascii="Times New Roman" w:eastAsia="Times New Roman" w:hAnsi="Times New Roman" w:cs="Times New Roman"/>
                <w:color w:val="000000"/>
                <w:sz w:val="24"/>
                <w:szCs w:val="24"/>
                <w:lang w:eastAsia="ru-RU"/>
              </w:rPr>
              <w:softHyphen/>
              <w:t>ботная пла</w:t>
            </w:r>
            <w:r w:rsidRPr="00E92270">
              <w:rPr>
                <w:rFonts w:ascii="Times New Roman" w:eastAsia="Times New Roman" w:hAnsi="Times New Roman" w:cs="Times New Roman"/>
                <w:color w:val="000000"/>
                <w:sz w:val="24"/>
                <w:szCs w:val="24"/>
                <w:lang w:eastAsia="ru-RU"/>
              </w:rPr>
              <w:softHyphen/>
              <w:t>та, руб.</w:t>
            </w:r>
          </w:p>
        </w:tc>
      </w:tr>
      <w:tr w:rsidR="00E92270" w:rsidRPr="00E92270" w:rsidTr="00E92270">
        <w:trPr>
          <w:trHeight w:val="25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4800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4800</w:t>
            </w:r>
          </w:p>
        </w:tc>
      </w:tr>
      <w:tr w:rsidR="00E92270" w:rsidRPr="00E92270" w:rsidTr="00E92270">
        <w:trPr>
          <w:trHeight w:val="25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4600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6950</w:t>
            </w:r>
          </w:p>
        </w:tc>
      </w:tr>
      <w:tr w:rsidR="00E92270" w:rsidRPr="00E92270" w:rsidTr="00E92270">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6750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6900</w:t>
            </w:r>
          </w:p>
        </w:tc>
      </w:tr>
      <w:tr w:rsidR="00E92270" w:rsidRPr="00E92270" w:rsidTr="00E92270">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6700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4950</w:t>
            </w:r>
          </w:p>
        </w:tc>
      </w:tr>
      <w:tr w:rsidR="00E92270" w:rsidRPr="00E92270" w:rsidTr="00E92270">
        <w:trPr>
          <w:trHeight w:val="25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6400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7500</w:t>
            </w:r>
          </w:p>
        </w:tc>
      </w:tr>
      <w:tr w:rsidR="00E92270" w:rsidRPr="00E92270" w:rsidTr="00E92270">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4250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5450</w:t>
            </w:r>
          </w:p>
        </w:tc>
      </w:tr>
      <w:tr w:rsidR="00E92270" w:rsidRPr="00E92270" w:rsidTr="00E92270">
        <w:trPr>
          <w:trHeight w:val="250"/>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40" w:type="dxa"/>
            <w:tcBorders>
              <w:top w:val="single" w:sz="6" w:space="0" w:color="auto"/>
              <w:left w:val="single" w:sz="6" w:space="0" w:color="auto"/>
              <w:bottom w:val="single" w:sz="6" w:space="0" w:color="auto"/>
              <w:right w:val="nil"/>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5750</w:t>
            </w:r>
          </w:p>
        </w:tc>
      </w:tr>
      <w:tr w:rsidR="00E92270" w:rsidRPr="00E92270" w:rsidTr="00E92270">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4800</w:t>
            </w:r>
          </w:p>
        </w:tc>
      </w:tr>
      <w:tr w:rsidR="00E92270" w:rsidRPr="00E92270" w:rsidTr="00E92270">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5600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5350</w:t>
            </w:r>
          </w:p>
        </w:tc>
      </w:tr>
      <w:tr w:rsidR="00E92270" w:rsidRPr="00E92270" w:rsidTr="00E92270">
        <w:trPr>
          <w:trHeight w:val="278"/>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6350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8950</w:t>
            </w:r>
          </w:p>
        </w:tc>
      </w:tr>
    </w:tbl>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Произведите группировку рабочих строительной организации по стажу ра</w:t>
      </w:r>
      <w:r w:rsidRPr="00E92270">
        <w:rPr>
          <w:rFonts w:ascii="Times New Roman" w:eastAsia="Times New Roman" w:hAnsi="Times New Roman" w:cs="Times New Roman"/>
          <w:color w:val="000000"/>
          <w:sz w:val="28"/>
          <w:szCs w:val="28"/>
          <w:lang w:eastAsia="ru-RU"/>
        </w:rPr>
        <w:softHyphen/>
        <w:t>боты, образовав три группы с равными интервалами. По каждой группе рассчи</w:t>
      </w:r>
      <w:r w:rsidRPr="00E92270">
        <w:rPr>
          <w:rFonts w:ascii="Times New Roman" w:eastAsia="Times New Roman" w:hAnsi="Times New Roman" w:cs="Times New Roman"/>
          <w:color w:val="000000"/>
          <w:sz w:val="28"/>
          <w:szCs w:val="28"/>
          <w:lang w:eastAsia="ru-RU"/>
        </w:rPr>
        <w:softHyphen/>
        <w:t>тайте число среднемесячную зарплату в целом и на одного работника. Результаты группировки представьте в виде таблицы и про</w:t>
      </w:r>
      <w:r w:rsidRPr="00E92270">
        <w:rPr>
          <w:rFonts w:ascii="Times New Roman" w:eastAsia="Times New Roman" w:hAnsi="Times New Roman" w:cs="Times New Roman"/>
          <w:color w:val="000000"/>
          <w:sz w:val="28"/>
          <w:szCs w:val="28"/>
          <w:lang w:eastAsia="ru-RU"/>
        </w:rPr>
        <w:softHyphen/>
        <w:t>анализируйте полученное распределение.</w:t>
      </w:r>
    </w:p>
    <w:p w:rsidR="00E92270" w:rsidRPr="00E92270" w:rsidRDefault="00E92270" w:rsidP="00E92270">
      <w:pPr>
        <w:spacing w:after="0" w:line="240" w:lineRule="auto"/>
        <w:rPr>
          <w:rFonts w:ascii="Times New Roman" w:eastAsia="Times New Roman" w:hAnsi="Times New Roman" w:cs="Times New Roman"/>
          <w:b/>
          <w:sz w:val="28"/>
          <w:szCs w:val="28"/>
          <w:lang w:eastAsia="ru-RU"/>
        </w:rPr>
      </w:pPr>
    </w:p>
    <w:p w:rsidR="00E92270" w:rsidRPr="00E92270" w:rsidRDefault="00E92270" w:rsidP="00E92270">
      <w:pPr>
        <w:widowControl w:val="0"/>
        <w:spacing w:after="0" w:line="240" w:lineRule="auto"/>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2 вариант</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1. Ряд распределения - это:</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упорядоченное расположение единиц изучаемой совокупности по группам;</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ряд значений показателя, расположенных по каким-то правилам.</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2. К каким группировочным признакам относятся: сумма издержек обращения, объем продаж, стоимость основных фондов</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к дискретным;</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lastRenderedPageBreak/>
        <w:t>б) к непрерывным.</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3. Для выявления и устранения ошибок статистического наблюдения не используются:</w:t>
      </w:r>
      <w:r w:rsidRPr="00E92270">
        <w:rPr>
          <w:rFonts w:ascii="Times New Roman" w:eastAsia="Calibri" w:hAnsi="Times New Roman" w:cs="Times New Roman"/>
          <w:sz w:val="28"/>
          <w:szCs w:val="28"/>
        </w:rPr>
        <w:tab/>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а) логический контроль;</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б) счетный контроль;</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в) проверка репрезентативности.</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4. Сводкой в статистическом наблюдении называется:</w:t>
      </w:r>
      <w:r w:rsidRPr="00E92270">
        <w:rPr>
          <w:rFonts w:ascii="Times New Roman" w:eastAsia="Calibri" w:hAnsi="Times New Roman" w:cs="Times New Roman"/>
          <w:sz w:val="28"/>
          <w:szCs w:val="28"/>
        </w:rPr>
        <w:tab/>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а) объединение единиц совокупности в некоторые группы, имеющие свои характерные особенности, общие черты и сходные размеры изучаемого признака;</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б) особая стадия статистического исследования, в ходе которой систематизируются первичные материалы статистического наблюдения;</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в) объект, характеризующийся цифрами.</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 xml:space="preserve">5. Какие из указанных группировок являются типологическими? </w:t>
      </w:r>
      <w:r w:rsidRPr="00E92270">
        <w:rPr>
          <w:rFonts w:ascii="Times New Roman" w:eastAsia="Calibri" w:hAnsi="Times New Roman" w:cs="Times New Roman"/>
          <w:sz w:val="28"/>
          <w:szCs w:val="28"/>
        </w:rPr>
        <w:tab/>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а) группировка населения по полу,</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б) группировка населения, занятого в народном хозяйстве по отраслям;</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в) группировка капитальных вложений на строительство объектов производственного и непроизводственного назначения;</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г) группировка предприятий общественного питания по формам собственности.</w:t>
      </w:r>
    </w:p>
    <w:p w:rsidR="00E92270" w:rsidRPr="00E92270" w:rsidRDefault="00E92270" w:rsidP="00E92270">
      <w:pPr>
        <w:spacing w:after="0" w:line="240" w:lineRule="auto"/>
        <w:rPr>
          <w:rFonts w:ascii="Times New Roman" w:eastAsia="Calibri" w:hAnsi="Times New Roman" w:cs="Times New Roman"/>
          <w:sz w:val="28"/>
          <w:szCs w:val="28"/>
        </w:rPr>
      </w:pP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iCs/>
          <w:color w:val="000000"/>
          <w:sz w:val="28"/>
          <w:szCs w:val="28"/>
          <w:lang w:eastAsia="ru-RU"/>
        </w:rPr>
      </w:pPr>
      <w:r w:rsidRPr="00E92270">
        <w:rPr>
          <w:rFonts w:ascii="Times New Roman" w:eastAsia="Times New Roman" w:hAnsi="Times New Roman" w:cs="Times New Roman"/>
          <w:b/>
          <w:sz w:val="28"/>
          <w:szCs w:val="28"/>
          <w:lang w:eastAsia="ru-RU"/>
        </w:rPr>
        <w:t>Задание</w:t>
      </w:r>
      <w:r w:rsidRPr="00E92270">
        <w:rPr>
          <w:rFonts w:ascii="Times New Roman" w:eastAsia="Times New Roman" w:hAnsi="Times New Roman" w:cs="Times New Roman"/>
          <w:b/>
          <w:iCs/>
          <w:color w:val="000000"/>
          <w:sz w:val="28"/>
          <w:szCs w:val="28"/>
          <w:lang w:eastAsia="ru-RU"/>
        </w:rPr>
        <w:t xml:space="preserve"> №1.</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10 мин.</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8"/>
          <w:szCs w:val="28"/>
          <w:lang w:eastAsia="ru-RU"/>
        </w:rPr>
      </w:pPr>
      <w:r w:rsidRPr="00E92270">
        <w:rPr>
          <w:rFonts w:ascii="Times New Roman" w:eastAsia="Times New Roman" w:hAnsi="Times New Roman" w:cs="Times New Roman"/>
          <w:iCs/>
          <w:color w:val="000000"/>
          <w:sz w:val="28"/>
          <w:szCs w:val="28"/>
          <w:lang w:eastAsia="ru-RU"/>
        </w:rPr>
        <w:t>Проведите контроль статистических данных о сотрудниках организации. Выявите рассогласованные данные.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160"/>
        <w:gridCol w:w="1980"/>
        <w:gridCol w:w="1976"/>
        <w:gridCol w:w="2410"/>
      </w:tblGrid>
      <w:tr w:rsidR="00E92270" w:rsidRPr="00E92270" w:rsidTr="00E92270">
        <w:trPr>
          <w:trHeight w:val="178"/>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 п/п</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Заработ</w:t>
            </w:r>
            <w:r w:rsidRPr="00E92270">
              <w:rPr>
                <w:rFonts w:ascii="Times New Roman" w:eastAsia="Times New Roman" w:hAnsi="Times New Roman" w:cs="Times New Roman"/>
                <w:b/>
                <w:sz w:val="24"/>
                <w:szCs w:val="24"/>
                <w:lang w:eastAsia="ru-RU"/>
              </w:rPr>
              <w:softHyphen/>
              <w:t>ная плата</w:t>
            </w:r>
          </w:p>
        </w:tc>
        <w:tc>
          <w:tcPr>
            <w:tcW w:w="19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Возраст</w:t>
            </w:r>
          </w:p>
        </w:tc>
        <w:tc>
          <w:tcPr>
            <w:tcW w:w="1976"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Общий стаж</w:t>
            </w:r>
          </w:p>
        </w:tc>
        <w:tc>
          <w:tcPr>
            <w:tcW w:w="241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Непрерывный стаж</w:t>
            </w:r>
          </w:p>
        </w:tc>
      </w:tr>
      <w:tr w:rsidR="00E92270" w:rsidRPr="00E92270" w:rsidTr="00E92270">
        <w:trPr>
          <w:trHeight w:val="318"/>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1</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8000</w:t>
            </w:r>
          </w:p>
        </w:tc>
        <w:tc>
          <w:tcPr>
            <w:tcW w:w="19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22</w:t>
            </w:r>
          </w:p>
        </w:tc>
        <w:tc>
          <w:tcPr>
            <w:tcW w:w="1976"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w:t>
            </w:r>
          </w:p>
        </w:tc>
        <w:tc>
          <w:tcPr>
            <w:tcW w:w="241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w:t>
            </w:r>
          </w:p>
        </w:tc>
      </w:tr>
      <w:tr w:rsidR="00E92270" w:rsidRPr="00E92270" w:rsidTr="00E92270">
        <w:trPr>
          <w:trHeight w:val="175"/>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2</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15000</w:t>
            </w:r>
          </w:p>
        </w:tc>
        <w:tc>
          <w:tcPr>
            <w:tcW w:w="19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30</w:t>
            </w:r>
          </w:p>
        </w:tc>
        <w:tc>
          <w:tcPr>
            <w:tcW w:w="1976"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w:t>
            </w:r>
          </w:p>
        </w:tc>
        <w:tc>
          <w:tcPr>
            <w:tcW w:w="241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22</w:t>
            </w:r>
          </w:p>
        </w:tc>
      </w:tr>
      <w:tr w:rsidR="00E92270" w:rsidRPr="00E92270" w:rsidTr="00E92270">
        <w:trPr>
          <w:trHeight w:val="275"/>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3</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15000</w:t>
            </w:r>
          </w:p>
        </w:tc>
        <w:tc>
          <w:tcPr>
            <w:tcW w:w="19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25</w:t>
            </w:r>
          </w:p>
        </w:tc>
        <w:tc>
          <w:tcPr>
            <w:tcW w:w="1976"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w:t>
            </w:r>
          </w:p>
        </w:tc>
        <w:tc>
          <w:tcPr>
            <w:tcW w:w="241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w:t>
            </w:r>
          </w:p>
        </w:tc>
      </w:tr>
      <w:tr w:rsidR="00E92270" w:rsidRPr="00E92270" w:rsidTr="00E92270">
        <w:trPr>
          <w:trHeight w:val="339"/>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4</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20000</w:t>
            </w:r>
          </w:p>
        </w:tc>
        <w:tc>
          <w:tcPr>
            <w:tcW w:w="19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35</w:t>
            </w:r>
          </w:p>
        </w:tc>
        <w:tc>
          <w:tcPr>
            <w:tcW w:w="1976"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15</w:t>
            </w:r>
          </w:p>
        </w:tc>
        <w:tc>
          <w:tcPr>
            <w:tcW w:w="241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10</w:t>
            </w:r>
          </w:p>
        </w:tc>
      </w:tr>
      <w:tr w:rsidR="00E92270" w:rsidRPr="00E92270" w:rsidTr="00E92270">
        <w:trPr>
          <w:trHeight w:val="298"/>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Итого</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50000</w:t>
            </w:r>
          </w:p>
        </w:tc>
        <w:tc>
          <w:tcPr>
            <w:tcW w:w="19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76"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41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E92270" w:rsidRPr="00E92270" w:rsidRDefault="00E92270" w:rsidP="00E92270">
      <w:pPr>
        <w:spacing w:after="0" w:line="240" w:lineRule="auto"/>
        <w:rPr>
          <w:rFonts w:ascii="Times New Roman" w:eastAsia="Times New Roman" w:hAnsi="Times New Roman" w:cs="Times New Roman"/>
          <w:b/>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E92270">
        <w:rPr>
          <w:rFonts w:ascii="Times New Roman" w:eastAsia="Times New Roman" w:hAnsi="Times New Roman" w:cs="Times New Roman"/>
          <w:b/>
          <w:color w:val="000000"/>
          <w:sz w:val="28"/>
          <w:szCs w:val="28"/>
          <w:lang w:eastAsia="ru-RU"/>
        </w:rPr>
        <w:t>Задание №2</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40 мин.</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t>Имеются данные по 20 строительным организациям за отчетный год:</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540"/>
        <w:gridCol w:w="1440"/>
        <w:gridCol w:w="1133"/>
        <w:gridCol w:w="1555"/>
        <w:gridCol w:w="701"/>
        <w:gridCol w:w="1421"/>
        <w:gridCol w:w="1277"/>
        <w:gridCol w:w="1584"/>
      </w:tblGrid>
      <w:tr w:rsidR="00E92270" w:rsidRPr="00E92270" w:rsidTr="00E92270">
        <w:trPr>
          <w:trHeight w:val="1632"/>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Сметная стоимость строитель</w:t>
            </w:r>
            <w:r w:rsidRPr="00E92270">
              <w:rPr>
                <w:rFonts w:ascii="Times New Roman" w:eastAsia="Times New Roman" w:hAnsi="Times New Roman" w:cs="Times New Roman"/>
                <w:color w:val="000000"/>
                <w:sz w:val="24"/>
                <w:szCs w:val="24"/>
                <w:lang w:eastAsia="ru-RU"/>
              </w:rPr>
              <w:softHyphen/>
              <w:t>но-монтажных работ, млн.руб.</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Средне-списоч</w:t>
            </w:r>
            <w:r w:rsidRPr="00E92270">
              <w:rPr>
                <w:rFonts w:ascii="Times New Roman" w:eastAsia="Times New Roman" w:hAnsi="Times New Roman" w:cs="Times New Roman"/>
                <w:color w:val="000000"/>
                <w:sz w:val="24"/>
                <w:szCs w:val="24"/>
                <w:lang w:eastAsia="ru-RU"/>
              </w:rPr>
              <w:softHyphen/>
              <w:t>ное чис</w:t>
            </w:r>
            <w:r w:rsidRPr="00E92270">
              <w:rPr>
                <w:rFonts w:ascii="Times New Roman" w:eastAsia="Times New Roman" w:hAnsi="Times New Roman" w:cs="Times New Roman"/>
                <w:color w:val="000000"/>
                <w:sz w:val="24"/>
                <w:szCs w:val="24"/>
                <w:lang w:eastAsia="ru-RU"/>
              </w:rPr>
              <w:softHyphen/>
              <w:t>ло рабо</w:t>
            </w:r>
            <w:r w:rsidRPr="00E92270">
              <w:rPr>
                <w:rFonts w:ascii="Times New Roman" w:eastAsia="Times New Roman" w:hAnsi="Times New Roman" w:cs="Times New Roman"/>
                <w:color w:val="000000"/>
                <w:sz w:val="24"/>
                <w:szCs w:val="24"/>
                <w:lang w:eastAsia="ru-RU"/>
              </w:rPr>
              <w:softHyphen/>
              <w:t>тающих, чел.</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Среднегодо</w:t>
            </w:r>
            <w:r w:rsidRPr="00E92270">
              <w:rPr>
                <w:rFonts w:ascii="Times New Roman" w:eastAsia="Times New Roman" w:hAnsi="Times New Roman" w:cs="Times New Roman"/>
                <w:color w:val="000000"/>
                <w:sz w:val="24"/>
                <w:szCs w:val="24"/>
                <w:lang w:eastAsia="ru-RU"/>
              </w:rPr>
              <w:softHyphen/>
              <w:t>вая стоимость основных производст</w:t>
            </w:r>
            <w:r w:rsidRPr="00E92270">
              <w:rPr>
                <w:rFonts w:ascii="Times New Roman" w:eastAsia="Times New Roman" w:hAnsi="Times New Roman" w:cs="Times New Roman"/>
                <w:color w:val="000000"/>
                <w:sz w:val="24"/>
                <w:szCs w:val="24"/>
                <w:lang w:eastAsia="ru-RU"/>
              </w:rPr>
              <w:softHyphen/>
              <w:t>венных фон</w:t>
            </w:r>
            <w:r w:rsidRPr="00E92270">
              <w:rPr>
                <w:rFonts w:ascii="Times New Roman" w:eastAsia="Times New Roman" w:hAnsi="Times New Roman" w:cs="Times New Roman"/>
                <w:color w:val="000000"/>
                <w:sz w:val="24"/>
                <w:szCs w:val="24"/>
                <w:lang w:eastAsia="ru-RU"/>
              </w:rPr>
              <w:softHyphen/>
              <w:t>дов, млн.руб.</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Сметная стоимость строитель</w:t>
            </w:r>
            <w:r w:rsidRPr="00E92270">
              <w:rPr>
                <w:rFonts w:ascii="Times New Roman" w:eastAsia="Times New Roman" w:hAnsi="Times New Roman" w:cs="Times New Roman"/>
                <w:color w:val="000000"/>
                <w:sz w:val="24"/>
                <w:szCs w:val="24"/>
                <w:lang w:eastAsia="ru-RU"/>
              </w:rPr>
              <w:softHyphen/>
              <w:t>но-монтажных работ, млн.руб.</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w:t>
            </w:r>
            <w:r w:rsidRPr="00E92270">
              <w:rPr>
                <w:rFonts w:ascii="Times New Roman" w:eastAsia="Times New Roman" w:hAnsi="Times New Roman" w:cs="Times New Roman"/>
                <w:color w:val="000000"/>
                <w:sz w:val="24"/>
                <w:szCs w:val="24"/>
                <w:lang w:eastAsia="ru-RU"/>
              </w:rPr>
              <w:softHyphen/>
              <w:t>списочное число ра</w:t>
            </w:r>
            <w:r w:rsidRPr="00E92270">
              <w:rPr>
                <w:rFonts w:ascii="Times New Roman" w:eastAsia="Times New Roman" w:hAnsi="Times New Roman" w:cs="Times New Roman"/>
                <w:color w:val="000000"/>
                <w:sz w:val="24"/>
                <w:szCs w:val="24"/>
                <w:lang w:eastAsia="ru-RU"/>
              </w:rPr>
              <w:softHyphen/>
              <w:t>ботающих, чел.</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Среднегодо</w:t>
            </w:r>
            <w:r w:rsidRPr="00E92270">
              <w:rPr>
                <w:rFonts w:ascii="Times New Roman" w:eastAsia="Times New Roman" w:hAnsi="Times New Roman" w:cs="Times New Roman"/>
                <w:color w:val="000000"/>
                <w:sz w:val="24"/>
                <w:szCs w:val="24"/>
                <w:lang w:eastAsia="ru-RU"/>
              </w:rPr>
              <w:softHyphen/>
              <w:t>вая стоимость основных производст</w:t>
            </w:r>
            <w:r w:rsidRPr="00E92270">
              <w:rPr>
                <w:rFonts w:ascii="Times New Roman" w:eastAsia="Times New Roman" w:hAnsi="Times New Roman" w:cs="Times New Roman"/>
                <w:color w:val="000000"/>
                <w:sz w:val="24"/>
                <w:szCs w:val="24"/>
                <w:lang w:eastAsia="ru-RU"/>
              </w:rPr>
              <w:softHyphen/>
              <w:t>венных фон</w:t>
            </w:r>
            <w:r w:rsidRPr="00E92270">
              <w:rPr>
                <w:rFonts w:ascii="Times New Roman" w:eastAsia="Times New Roman" w:hAnsi="Times New Roman" w:cs="Times New Roman"/>
                <w:color w:val="000000"/>
                <w:sz w:val="24"/>
                <w:szCs w:val="24"/>
                <w:lang w:eastAsia="ru-RU"/>
              </w:rPr>
              <w:softHyphen/>
              <w:t>дов, млн.руб.</w:t>
            </w:r>
          </w:p>
        </w:tc>
      </w:tr>
      <w:tr w:rsidR="00E92270" w:rsidRPr="00E92270" w:rsidTr="00E92270">
        <w:trPr>
          <w:trHeigh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252</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w:t>
            </w:r>
          </w:p>
        </w:tc>
      </w:tr>
      <w:tr w:rsidR="00E92270" w:rsidRPr="00E92270" w:rsidTr="00E92270">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3,4</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480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257</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2,4</w:t>
            </w:r>
          </w:p>
        </w:tc>
      </w:tr>
      <w:tr w:rsidR="00E92270" w:rsidRPr="00E92270" w:rsidTr="00E92270">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370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2,4</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345</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2,9</w:t>
            </w:r>
          </w:p>
        </w:tc>
      </w:tr>
      <w:tr w:rsidR="00E92270" w:rsidRPr="00E92270" w:rsidTr="00E92270">
        <w:trPr>
          <w:trHeight w:val="259"/>
        </w:trPr>
        <w:tc>
          <w:tcPr>
            <w:tcW w:w="540" w:type="dxa"/>
            <w:tcBorders>
              <w:top w:val="single" w:sz="6" w:space="0" w:color="auto"/>
              <w:left w:val="single" w:sz="6" w:space="0" w:color="auto"/>
              <w:bottom w:val="single" w:sz="4"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235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2,9</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350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3,3</w:t>
            </w:r>
          </w:p>
        </w:tc>
      </w:tr>
      <w:tr w:rsidR="00E92270" w:rsidRPr="00E92270" w:rsidTr="00E92270">
        <w:trPr>
          <w:trHeight w:val="269"/>
        </w:trPr>
        <w:tc>
          <w:tcPr>
            <w:tcW w:w="540" w:type="dxa"/>
            <w:tcBorders>
              <w:top w:val="single" w:sz="4" w:space="0" w:color="auto"/>
              <w:left w:val="single" w:sz="4" w:space="0" w:color="auto"/>
              <w:bottom w:val="single" w:sz="4" w:space="0" w:color="auto"/>
              <w:right w:val="single" w:sz="4"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lastRenderedPageBreak/>
              <w:t>5</w:t>
            </w:r>
          </w:p>
        </w:tc>
        <w:tc>
          <w:tcPr>
            <w:tcW w:w="1440" w:type="dxa"/>
            <w:tcBorders>
              <w:top w:val="single" w:sz="6" w:space="0" w:color="auto"/>
              <w:left w:val="single" w:sz="4"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254</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259</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З,1</w:t>
            </w:r>
          </w:p>
        </w:tc>
      </w:tr>
      <w:tr w:rsidR="00E92270" w:rsidRPr="00E92270" w:rsidTr="00E92270">
        <w:trPr>
          <w:trHeight w:val="259"/>
        </w:trPr>
        <w:tc>
          <w:tcPr>
            <w:tcW w:w="540" w:type="dxa"/>
            <w:tcBorders>
              <w:top w:val="single" w:sz="4"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3,3</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450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3,7</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254</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4,0</w:t>
            </w:r>
          </w:p>
        </w:tc>
      </w:tr>
      <w:tr w:rsidR="00E92270" w:rsidRPr="00E92270" w:rsidTr="00E92270">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2,7</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340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2,1</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273</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4,1</w:t>
            </w:r>
          </w:p>
        </w:tc>
      </w:tr>
      <w:tr w:rsidR="00E92270" w:rsidRPr="00E92270" w:rsidTr="00E92270">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3,6</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472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4,6</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2,2</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280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3,9</w:t>
            </w:r>
          </w:p>
        </w:tc>
      </w:tr>
      <w:tr w:rsidR="00E92270" w:rsidRPr="00E92270" w:rsidTr="00E92270">
        <w:trPr>
          <w:trHeigh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2,6</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375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3,9</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421</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3,6</w:t>
            </w:r>
          </w:p>
        </w:tc>
      </w:tr>
      <w:tr w:rsidR="00E92270" w:rsidRPr="00E92270" w:rsidTr="00E92270">
        <w:trPr>
          <w:trHeight w:val="278"/>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10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1,4</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244</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2,8</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430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5,0</w:t>
            </w:r>
          </w:p>
        </w:tc>
      </w:tr>
    </w:tbl>
    <w:p w:rsidR="00E92270" w:rsidRPr="00E92270" w:rsidRDefault="00E92270" w:rsidP="00E92270">
      <w:pPr>
        <w:spacing w:after="0" w:line="240" w:lineRule="auto"/>
        <w:jc w:val="both"/>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t>По данным таблицы произведите группировку строительных организаций по сметной стоимости строительно-монтажных работ, образовав три группы ор</w:t>
      </w:r>
      <w:r w:rsidRPr="00E92270">
        <w:rPr>
          <w:rFonts w:ascii="Times New Roman" w:eastAsia="Times New Roman" w:hAnsi="Times New Roman" w:cs="Times New Roman"/>
          <w:color w:val="000000"/>
          <w:sz w:val="28"/>
          <w:szCs w:val="28"/>
          <w:lang w:eastAsia="ru-RU"/>
        </w:rPr>
        <w:softHyphen/>
        <w:t>ганизаций с равными интервалами. По каждой группе рассчитайте численность работающих (всего и в среднем на одну организацию). Результаты группировки представьте в виде таблицы и проанализируйте полученное распределение.</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E92270">
        <w:rPr>
          <w:rFonts w:ascii="Times New Roman" w:eastAsia="Times New Roman" w:hAnsi="Times New Roman" w:cs="Times New Roman"/>
          <w:b/>
          <w:bCs/>
          <w:color w:val="000000"/>
          <w:sz w:val="28"/>
          <w:szCs w:val="28"/>
          <w:lang w:eastAsia="ru-RU"/>
        </w:rPr>
        <w:t xml:space="preserve">Задание </w:t>
      </w:r>
      <w:r w:rsidRPr="00E92270">
        <w:rPr>
          <w:rFonts w:ascii="Times New Roman" w:eastAsia="Times New Roman" w:hAnsi="Times New Roman" w:cs="Times New Roman"/>
          <w:b/>
          <w:color w:val="000000"/>
          <w:sz w:val="28"/>
          <w:szCs w:val="28"/>
          <w:lang w:eastAsia="ru-RU"/>
        </w:rPr>
        <w:t>№3</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30 мин.</w:t>
      </w: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t>Имеются следующие данные 20 рабочих одного строительного участ</w:t>
      </w:r>
      <w:r w:rsidRPr="00E92270">
        <w:rPr>
          <w:rFonts w:ascii="Times New Roman" w:eastAsia="Times New Roman" w:hAnsi="Times New Roman" w:cs="Times New Roman"/>
          <w:color w:val="000000"/>
          <w:sz w:val="28"/>
          <w:szCs w:val="28"/>
          <w:lang w:eastAsia="ru-RU"/>
        </w:rPr>
        <w:softHyphen/>
        <w:t>ка строительной организации за отчетный год:</w:t>
      </w:r>
    </w:p>
    <w:tbl>
      <w:tblPr>
        <w:tblW w:w="9614" w:type="dxa"/>
        <w:tblInd w:w="40" w:type="dxa"/>
        <w:tblLayout w:type="fixed"/>
        <w:tblCellMar>
          <w:left w:w="40" w:type="dxa"/>
          <w:right w:w="40" w:type="dxa"/>
        </w:tblCellMar>
        <w:tblLook w:val="0000" w:firstRow="0" w:lastRow="0" w:firstColumn="0" w:lastColumn="0" w:noHBand="0" w:noVBand="0"/>
      </w:tblPr>
      <w:tblGrid>
        <w:gridCol w:w="682"/>
        <w:gridCol w:w="1128"/>
        <w:gridCol w:w="1411"/>
        <w:gridCol w:w="1402"/>
        <w:gridCol w:w="710"/>
        <w:gridCol w:w="1411"/>
        <w:gridCol w:w="1430"/>
        <w:gridCol w:w="1440"/>
      </w:tblGrid>
      <w:tr w:rsidR="00E92270" w:rsidRPr="00E92270" w:rsidTr="00E92270">
        <w:trPr>
          <w:trHeight w:val="1056"/>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Квалифика</w:t>
            </w:r>
            <w:r w:rsidRPr="00E92270">
              <w:rPr>
                <w:rFonts w:ascii="Times New Roman" w:eastAsia="Times New Roman" w:hAnsi="Times New Roman" w:cs="Times New Roman"/>
                <w:color w:val="000000"/>
                <w:sz w:val="24"/>
                <w:szCs w:val="24"/>
                <w:lang w:eastAsia="ru-RU"/>
              </w:rPr>
              <w:softHyphen/>
              <w:t>ционный разряд ра</w:t>
            </w:r>
            <w:r w:rsidRPr="00E92270">
              <w:rPr>
                <w:rFonts w:ascii="Times New Roman" w:eastAsia="Times New Roman" w:hAnsi="Times New Roman" w:cs="Times New Roman"/>
                <w:color w:val="000000"/>
                <w:sz w:val="24"/>
                <w:szCs w:val="24"/>
                <w:lang w:eastAsia="ru-RU"/>
              </w:rPr>
              <w:softHyphen/>
              <w:t>бочего</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Производ</w:t>
            </w:r>
            <w:r w:rsidRPr="00E92270">
              <w:rPr>
                <w:rFonts w:ascii="Times New Roman" w:eastAsia="Times New Roman" w:hAnsi="Times New Roman" w:cs="Times New Roman"/>
                <w:color w:val="000000"/>
                <w:sz w:val="24"/>
                <w:szCs w:val="24"/>
                <w:lang w:eastAsia="ru-RU"/>
              </w:rPr>
              <w:softHyphen/>
              <w:t>ственный стаж (пол</w:t>
            </w:r>
            <w:r w:rsidRPr="00E92270">
              <w:rPr>
                <w:rFonts w:ascii="Times New Roman" w:eastAsia="Times New Roman" w:hAnsi="Times New Roman" w:cs="Times New Roman"/>
                <w:color w:val="000000"/>
                <w:sz w:val="24"/>
                <w:szCs w:val="24"/>
                <w:lang w:eastAsia="ru-RU"/>
              </w:rPr>
              <w:softHyphen/>
              <w:t>ных лет)</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Среднеме</w:t>
            </w:r>
            <w:r w:rsidRPr="00E92270">
              <w:rPr>
                <w:rFonts w:ascii="Times New Roman" w:eastAsia="Times New Roman" w:hAnsi="Times New Roman" w:cs="Times New Roman"/>
                <w:color w:val="000000"/>
                <w:sz w:val="24"/>
                <w:szCs w:val="24"/>
                <w:lang w:eastAsia="ru-RU"/>
              </w:rPr>
              <w:softHyphen/>
              <w:t>сячная зара</w:t>
            </w:r>
            <w:r w:rsidRPr="00E92270">
              <w:rPr>
                <w:rFonts w:ascii="Times New Roman" w:eastAsia="Times New Roman" w:hAnsi="Times New Roman" w:cs="Times New Roman"/>
                <w:color w:val="000000"/>
                <w:sz w:val="24"/>
                <w:szCs w:val="24"/>
                <w:lang w:eastAsia="ru-RU"/>
              </w:rPr>
              <w:softHyphen/>
              <w:t>ботная пла</w:t>
            </w:r>
            <w:r w:rsidRPr="00E92270">
              <w:rPr>
                <w:rFonts w:ascii="Times New Roman" w:eastAsia="Times New Roman" w:hAnsi="Times New Roman" w:cs="Times New Roman"/>
                <w:color w:val="000000"/>
                <w:sz w:val="24"/>
                <w:szCs w:val="24"/>
                <w:lang w:eastAsia="ru-RU"/>
              </w:rPr>
              <w:softHyphen/>
              <w:t>та, руб.</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Квалифика</w:t>
            </w:r>
            <w:r w:rsidRPr="00E92270">
              <w:rPr>
                <w:rFonts w:ascii="Times New Roman" w:eastAsia="Times New Roman" w:hAnsi="Times New Roman" w:cs="Times New Roman"/>
                <w:color w:val="000000"/>
                <w:sz w:val="24"/>
                <w:szCs w:val="24"/>
                <w:lang w:eastAsia="ru-RU"/>
              </w:rPr>
              <w:softHyphen/>
              <w:t>ционный разряд ра</w:t>
            </w:r>
            <w:r w:rsidRPr="00E92270">
              <w:rPr>
                <w:rFonts w:ascii="Times New Roman" w:eastAsia="Times New Roman" w:hAnsi="Times New Roman" w:cs="Times New Roman"/>
                <w:color w:val="000000"/>
                <w:sz w:val="24"/>
                <w:szCs w:val="24"/>
                <w:lang w:eastAsia="ru-RU"/>
              </w:rPr>
              <w:softHyphen/>
              <w:t>бочего</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Производ</w:t>
            </w:r>
            <w:r w:rsidRPr="00E92270">
              <w:rPr>
                <w:rFonts w:ascii="Times New Roman" w:eastAsia="Times New Roman" w:hAnsi="Times New Roman" w:cs="Times New Roman"/>
                <w:color w:val="000000"/>
                <w:sz w:val="24"/>
                <w:szCs w:val="24"/>
                <w:lang w:eastAsia="ru-RU"/>
              </w:rPr>
              <w:softHyphen/>
              <w:t>ственный стаж (пол</w:t>
            </w:r>
            <w:r w:rsidRPr="00E92270">
              <w:rPr>
                <w:rFonts w:ascii="Times New Roman" w:eastAsia="Times New Roman" w:hAnsi="Times New Roman" w:cs="Times New Roman"/>
                <w:color w:val="000000"/>
                <w:sz w:val="24"/>
                <w:szCs w:val="24"/>
                <w:lang w:eastAsia="ru-RU"/>
              </w:rPr>
              <w:softHyphen/>
              <w:t>ных лет)</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Среднеме</w:t>
            </w:r>
            <w:r w:rsidRPr="00E92270">
              <w:rPr>
                <w:rFonts w:ascii="Times New Roman" w:eastAsia="Times New Roman" w:hAnsi="Times New Roman" w:cs="Times New Roman"/>
                <w:color w:val="000000"/>
                <w:sz w:val="24"/>
                <w:szCs w:val="24"/>
                <w:lang w:eastAsia="ru-RU"/>
              </w:rPr>
              <w:softHyphen/>
              <w:t>сячная зара</w:t>
            </w:r>
            <w:r w:rsidRPr="00E92270">
              <w:rPr>
                <w:rFonts w:ascii="Times New Roman" w:eastAsia="Times New Roman" w:hAnsi="Times New Roman" w:cs="Times New Roman"/>
                <w:color w:val="000000"/>
                <w:sz w:val="24"/>
                <w:szCs w:val="24"/>
                <w:lang w:eastAsia="ru-RU"/>
              </w:rPr>
              <w:softHyphen/>
              <w:t>ботная пла</w:t>
            </w:r>
            <w:r w:rsidRPr="00E92270">
              <w:rPr>
                <w:rFonts w:ascii="Times New Roman" w:eastAsia="Times New Roman" w:hAnsi="Times New Roman" w:cs="Times New Roman"/>
                <w:color w:val="000000"/>
                <w:sz w:val="24"/>
                <w:szCs w:val="24"/>
                <w:lang w:eastAsia="ru-RU"/>
              </w:rPr>
              <w:softHyphen/>
              <w:t>та, руб.</w:t>
            </w:r>
          </w:p>
        </w:tc>
      </w:tr>
      <w:tr w:rsidR="00E92270" w:rsidRPr="00E92270" w:rsidTr="00E92270">
        <w:trPr>
          <w:trHeight w:val="25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4800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4800</w:t>
            </w:r>
          </w:p>
        </w:tc>
      </w:tr>
      <w:tr w:rsidR="00E92270" w:rsidRPr="00E92270" w:rsidTr="00E92270">
        <w:trPr>
          <w:trHeight w:val="25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4600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6950</w:t>
            </w:r>
          </w:p>
        </w:tc>
      </w:tr>
      <w:tr w:rsidR="00E92270" w:rsidRPr="00E92270" w:rsidTr="00E92270">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6750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6900</w:t>
            </w:r>
          </w:p>
        </w:tc>
      </w:tr>
      <w:tr w:rsidR="00E92270" w:rsidRPr="00E92270" w:rsidTr="00E92270">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6700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4950</w:t>
            </w:r>
          </w:p>
        </w:tc>
      </w:tr>
      <w:tr w:rsidR="00E92270" w:rsidRPr="00E92270" w:rsidTr="00E92270">
        <w:trPr>
          <w:trHeight w:val="25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6400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7500</w:t>
            </w:r>
          </w:p>
        </w:tc>
      </w:tr>
      <w:tr w:rsidR="00E92270" w:rsidRPr="00E92270" w:rsidTr="00E92270">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4250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1440" w:type="dxa"/>
            <w:tcBorders>
              <w:top w:val="single" w:sz="6" w:space="0" w:color="auto"/>
              <w:left w:val="single" w:sz="6" w:space="0" w:color="auto"/>
              <w:bottom w:val="single" w:sz="4"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5450</w:t>
            </w:r>
          </w:p>
        </w:tc>
      </w:tr>
      <w:tr w:rsidR="00E92270" w:rsidRPr="00E92270" w:rsidTr="00E92270">
        <w:trPr>
          <w:trHeight w:val="250"/>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30" w:type="dxa"/>
            <w:tcBorders>
              <w:top w:val="single" w:sz="6" w:space="0" w:color="auto"/>
              <w:left w:val="single" w:sz="6" w:space="0" w:color="auto"/>
              <w:bottom w:val="single" w:sz="6" w:space="0" w:color="auto"/>
              <w:right w:val="single" w:sz="4"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5750</w:t>
            </w:r>
          </w:p>
        </w:tc>
      </w:tr>
      <w:tr w:rsidR="00E92270" w:rsidRPr="00E92270" w:rsidTr="00E92270">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40" w:type="dxa"/>
            <w:tcBorders>
              <w:top w:val="single" w:sz="4"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4800</w:t>
            </w:r>
          </w:p>
        </w:tc>
      </w:tr>
      <w:tr w:rsidR="00E92270" w:rsidRPr="00E92270" w:rsidTr="00E92270">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5600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5350</w:t>
            </w:r>
          </w:p>
        </w:tc>
      </w:tr>
      <w:tr w:rsidR="00E92270" w:rsidRPr="00E92270" w:rsidTr="00E92270">
        <w:trPr>
          <w:trHeight w:val="278"/>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6350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8950</w:t>
            </w:r>
          </w:p>
        </w:tc>
      </w:tr>
    </w:tbl>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Произведите группировку рабочих строительной организации по уровню квалификации (разрядам), образовав три группы с равными интервалами. По каждой группе посчитать среднюю заработную плату рабочего. Результаты группировки представьте в виде таблицы и проанализируйте полученное распределение.</w:t>
      </w:r>
    </w:p>
    <w:p w:rsidR="00E92270" w:rsidRPr="00E92270" w:rsidRDefault="00E92270" w:rsidP="00E92270">
      <w:pPr>
        <w:spacing w:after="0" w:line="240" w:lineRule="auto"/>
        <w:rPr>
          <w:rFonts w:ascii="Times New Roman" w:eastAsia="Times New Roman" w:hAnsi="Times New Roman" w:cs="Times New Roman"/>
          <w:color w:val="000000"/>
          <w:sz w:val="28"/>
          <w:szCs w:val="28"/>
          <w:lang w:eastAsia="ru-RU"/>
        </w:rPr>
      </w:pP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Times New Roman" w:hAnsi="Times New Roman" w:cs="Times New Roman"/>
          <w:b/>
          <w:sz w:val="28"/>
          <w:szCs w:val="28"/>
          <w:lang w:eastAsia="ru-RU"/>
        </w:rPr>
        <w:t>3 вариант</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1. Группировка, выявляющая взаимосвязь между изучаемыми явлениями и их признаками, называется:</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а) типологической;</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б) структурной;</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в) аналитической.</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2. По технике выполнения статистическая сводка делится на:</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а) простую и сложную;</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б) централизованную и децентрализованную;</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в) механизированную и ручную.</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lastRenderedPageBreak/>
        <w:t>3. Основанием группировки может быть:</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а) качественный признак;</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б) количественный признак;</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в) как качественный, так и количественный признаки.</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4. Группировка, в которой группы образованы по одному признаку, называется:</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а) простой;</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б) сложной;</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в) комбинационной.</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5. Какой стадией статистического исследования является сводка данных:</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а) первая;</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б) вторая;</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в) третья.</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8"/>
          <w:szCs w:val="28"/>
          <w:lang w:eastAsia="ru-RU"/>
        </w:rPr>
      </w:pPr>
      <w:r w:rsidRPr="00E92270">
        <w:rPr>
          <w:rFonts w:ascii="Times New Roman" w:eastAsia="Times New Roman" w:hAnsi="Times New Roman" w:cs="Times New Roman"/>
          <w:b/>
          <w:sz w:val="28"/>
          <w:szCs w:val="28"/>
          <w:lang w:eastAsia="ru-RU"/>
        </w:rPr>
        <w:t>Задание</w:t>
      </w:r>
      <w:r w:rsidRPr="00E92270">
        <w:rPr>
          <w:rFonts w:ascii="Times New Roman" w:eastAsia="Times New Roman" w:hAnsi="Times New Roman" w:cs="Times New Roman"/>
          <w:b/>
          <w:iCs/>
          <w:color w:val="000000"/>
          <w:sz w:val="28"/>
          <w:szCs w:val="28"/>
          <w:lang w:eastAsia="ru-RU"/>
        </w:rPr>
        <w:t xml:space="preserve"> №1.</w:t>
      </w:r>
      <w:r w:rsidRPr="00E92270">
        <w:rPr>
          <w:rFonts w:ascii="Times New Roman" w:eastAsia="Times New Roman" w:hAnsi="Times New Roman" w:cs="Times New Roman"/>
          <w:iCs/>
          <w:color w:val="000000"/>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10 мин.</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8"/>
          <w:szCs w:val="28"/>
          <w:lang w:eastAsia="ru-RU"/>
        </w:rPr>
      </w:pPr>
      <w:r w:rsidRPr="00E92270">
        <w:rPr>
          <w:rFonts w:ascii="Times New Roman" w:eastAsia="Times New Roman" w:hAnsi="Times New Roman" w:cs="Times New Roman"/>
          <w:iCs/>
          <w:color w:val="000000"/>
          <w:sz w:val="28"/>
          <w:szCs w:val="28"/>
          <w:lang w:eastAsia="ru-RU"/>
        </w:rPr>
        <w:t>Проведите контроль статистических данных о сотрудниках организации. Выявите рассогласованные данные.</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160"/>
        <w:gridCol w:w="1546"/>
        <w:gridCol w:w="2160"/>
        <w:gridCol w:w="2661"/>
      </w:tblGrid>
      <w:tr w:rsidR="00E92270" w:rsidRPr="00E92270" w:rsidTr="00E92270">
        <w:trPr>
          <w:trHeight w:val="292"/>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 п/п</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Заработ</w:t>
            </w:r>
            <w:r w:rsidRPr="00E92270">
              <w:rPr>
                <w:rFonts w:ascii="Times New Roman" w:eastAsia="Times New Roman" w:hAnsi="Times New Roman" w:cs="Times New Roman"/>
                <w:b/>
                <w:sz w:val="24"/>
                <w:szCs w:val="24"/>
                <w:lang w:eastAsia="ru-RU"/>
              </w:rPr>
              <w:softHyphen/>
              <w:t>ная плата</w:t>
            </w:r>
          </w:p>
        </w:tc>
        <w:tc>
          <w:tcPr>
            <w:tcW w:w="1546"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Возраст</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Общий стаж</w:t>
            </w:r>
          </w:p>
        </w:tc>
        <w:tc>
          <w:tcPr>
            <w:tcW w:w="2661"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Непрерывный стаж</w:t>
            </w:r>
          </w:p>
        </w:tc>
      </w:tr>
      <w:tr w:rsidR="00E92270" w:rsidRPr="00E92270" w:rsidTr="00E92270">
        <w:trPr>
          <w:trHeight w:val="318"/>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1</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8000</w:t>
            </w:r>
          </w:p>
        </w:tc>
        <w:tc>
          <w:tcPr>
            <w:tcW w:w="1546"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22</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10</w:t>
            </w:r>
          </w:p>
        </w:tc>
        <w:tc>
          <w:tcPr>
            <w:tcW w:w="2661"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8</w:t>
            </w:r>
          </w:p>
        </w:tc>
      </w:tr>
      <w:tr w:rsidR="00E92270" w:rsidRPr="00E92270" w:rsidTr="00E92270">
        <w:trPr>
          <w:trHeight w:val="175"/>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2</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15000</w:t>
            </w:r>
          </w:p>
        </w:tc>
        <w:tc>
          <w:tcPr>
            <w:tcW w:w="1546"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42</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w:t>
            </w:r>
          </w:p>
        </w:tc>
        <w:tc>
          <w:tcPr>
            <w:tcW w:w="2661"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w:t>
            </w:r>
          </w:p>
        </w:tc>
      </w:tr>
      <w:tr w:rsidR="00E92270" w:rsidRPr="00E92270" w:rsidTr="00E92270">
        <w:trPr>
          <w:trHeight w:val="275"/>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3</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15000</w:t>
            </w:r>
          </w:p>
        </w:tc>
        <w:tc>
          <w:tcPr>
            <w:tcW w:w="1546"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25</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45</w:t>
            </w:r>
          </w:p>
        </w:tc>
        <w:tc>
          <w:tcPr>
            <w:tcW w:w="2661"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55</w:t>
            </w:r>
          </w:p>
        </w:tc>
      </w:tr>
      <w:tr w:rsidR="00E92270" w:rsidRPr="00E92270" w:rsidTr="00E92270">
        <w:trPr>
          <w:trHeight w:val="339"/>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4</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20000</w:t>
            </w:r>
          </w:p>
        </w:tc>
        <w:tc>
          <w:tcPr>
            <w:tcW w:w="1546"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35</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15</w:t>
            </w:r>
          </w:p>
        </w:tc>
        <w:tc>
          <w:tcPr>
            <w:tcW w:w="2661"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10</w:t>
            </w:r>
          </w:p>
        </w:tc>
      </w:tr>
      <w:tr w:rsidR="00E92270" w:rsidRPr="00E92270" w:rsidTr="00E92270">
        <w:trPr>
          <w:trHeight w:val="298"/>
        </w:trPr>
        <w:tc>
          <w:tcPr>
            <w:tcW w:w="108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92270">
              <w:rPr>
                <w:rFonts w:ascii="Times New Roman" w:eastAsia="Times New Roman" w:hAnsi="Times New Roman" w:cs="Times New Roman"/>
                <w:b/>
                <w:sz w:val="24"/>
                <w:szCs w:val="24"/>
                <w:lang w:eastAsia="ru-RU"/>
              </w:rPr>
              <w:t>Итого</w:t>
            </w: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52000</w:t>
            </w:r>
          </w:p>
        </w:tc>
        <w:tc>
          <w:tcPr>
            <w:tcW w:w="1546"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60"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661" w:type="dxa"/>
          </w:tcPr>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E92270">
        <w:rPr>
          <w:rFonts w:ascii="Times New Roman" w:eastAsia="Times New Roman" w:hAnsi="Times New Roman" w:cs="Times New Roman"/>
          <w:b/>
          <w:bCs/>
          <w:color w:val="000000"/>
          <w:sz w:val="28"/>
          <w:szCs w:val="28"/>
          <w:lang w:eastAsia="ru-RU"/>
        </w:rPr>
        <w:t>Задание №2</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40 мин.</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t>Имеются данные по 20 строительным организациям за отчетный год:</w:t>
      </w:r>
    </w:p>
    <w:tbl>
      <w:tblPr>
        <w:tblW w:w="9651" w:type="dxa"/>
        <w:tblInd w:w="40" w:type="dxa"/>
        <w:tblLayout w:type="fixed"/>
        <w:tblCellMar>
          <w:left w:w="40" w:type="dxa"/>
          <w:right w:w="40" w:type="dxa"/>
        </w:tblCellMar>
        <w:tblLook w:val="0000" w:firstRow="0" w:lastRow="0" w:firstColumn="0" w:lastColumn="0" w:noHBand="0" w:noVBand="0"/>
      </w:tblPr>
      <w:tblGrid>
        <w:gridCol w:w="540"/>
        <w:gridCol w:w="1440"/>
        <w:gridCol w:w="1133"/>
        <w:gridCol w:w="1555"/>
        <w:gridCol w:w="701"/>
        <w:gridCol w:w="1421"/>
        <w:gridCol w:w="1277"/>
        <w:gridCol w:w="1584"/>
      </w:tblGrid>
      <w:tr w:rsidR="00E92270" w:rsidRPr="00E92270" w:rsidTr="00E92270">
        <w:trPr>
          <w:trHeight w:val="268"/>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Сметная стоимость строитель</w:t>
            </w:r>
            <w:r w:rsidRPr="00E92270">
              <w:rPr>
                <w:rFonts w:ascii="Times New Roman" w:eastAsia="Times New Roman" w:hAnsi="Times New Roman" w:cs="Times New Roman"/>
                <w:color w:val="000000"/>
                <w:sz w:val="24"/>
                <w:szCs w:val="24"/>
                <w:lang w:eastAsia="ru-RU"/>
              </w:rPr>
              <w:softHyphen/>
              <w:t>но-монтажных работ, млн.руб.</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Средне-списоч</w:t>
            </w:r>
            <w:r w:rsidRPr="00E92270">
              <w:rPr>
                <w:rFonts w:ascii="Times New Roman" w:eastAsia="Times New Roman" w:hAnsi="Times New Roman" w:cs="Times New Roman"/>
                <w:color w:val="000000"/>
                <w:sz w:val="24"/>
                <w:szCs w:val="24"/>
                <w:lang w:eastAsia="ru-RU"/>
              </w:rPr>
              <w:softHyphen/>
              <w:t>ное чис</w:t>
            </w:r>
            <w:r w:rsidRPr="00E92270">
              <w:rPr>
                <w:rFonts w:ascii="Times New Roman" w:eastAsia="Times New Roman" w:hAnsi="Times New Roman" w:cs="Times New Roman"/>
                <w:color w:val="000000"/>
                <w:sz w:val="24"/>
                <w:szCs w:val="24"/>
                <w:lang w:eastAsia="ru-RU"/>
              </w:rPr>
              <w:softHyphen/>
              <w:t>ло рабо</w:t>
            </w:r>
            <w:r w:rsidRPr="00E92270">
              <w:rPr>
                <w:rFonts w:ascii="Times New Roman" w:eastAsia="Times New Roman" w:hAnsi="Times New Roman" w:cs="Times New Roman"/>
                <w:color w:val="000000"/>
                <w:sz w:val="24"/>
                <w:szCs w:val="24"/>
                <w:lang w:eastAsia="ru-RU"/>
              </w:rPr>
              <w:softHyphen/>
              <w:t>тающих, чел.</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Среднегодо</w:t>
            </w:r>
            <w:r w:rsidRPr="00E92270">
              <w:rPr>
                <w:rFonts w:ascii="Times New Roman" w:eastAsia="Times New Roman" w:hAnsi="Times New Roman" w:cs="Times New Roman"/>
                <w:color w:val="000000"/>
                <w:sz w:val="24"/>
                <w:szCs w:val="24"/>
                <w:lang w:eastAsia="ru-RU"/>
              </w:rPr>
              <w:softHyphen/>
              <w:t>вая стоимость основных производст</w:t>
            </w:r>
            <w:r w:rsidRPr="00E92270">
              <w:rPr>
                <w:rFonts w:ascii="Times New Roman" w:eastAsia="Times New Roman" w:hAnsi="Times New Roman" w:cs="Times New Roman"/>
                <w:color w:val="000000"/>
                <w:sz w:val="24"/>
                <w:szCs w:val="24"/>
                <w:lang w:eastAsia="ru-RU"/>
              </w:rPr>
              <w:softHyphen/>
              <w:t>венных фон</w:t>
            </w:r>
            <w:r w:rsidRPr="00E92270">
              <w:rPr>
                <w:rFonts w:ascii="Times New Roman" w:eastAsia="Times New Roman" w:hAnsi="Times New Roman" w:cs="Times New Roman"/>
                <w:color w:val="000000"/>
                <w:sz w:val="24"/>
                <w:szCs w:val="24"/>
                <w:lang w:eastAsia="ru-RU"/>
              </w:rPr>
              <w:softHyphen/>
              <w:t>дов, млн.руб.</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Сметная стоимость строитель</w:t>
            </w:r>
            <w:r w:rsidRPr="00E92270">
              <w:rPr>
                <w:rFonts w:ascii="Times New Roman" w:eastAsia="Times New Roman" w:hAnsi="Times New Roman" w:cs="Times New Roman"/>
                <w:color w:val="000000"/>
                <w:sz w:val="24"/>
                <w:szCs w:val="24"/>
                <w:lang w:eastAsia="ru-RU"/>
              </w:rPr>
              <w:softHyphen/>
              <w:t>но-монтажных работ, млн.руб.</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w:t>
            </w:r>
            <w:r w:rsidRPr="00E92270">
              <w:rPr>
                <w:rFonts w:ascii="Times New Roman" w:eastAsia="Times New Roman" w:hAnsi="Times New Roman" w:cs="Times New Roman"/>
                <w:color w:val="000000"/>
                <w:sz w:val="24"/>
                <w:szCs w:val="24"/>
                <w:lang w:eastAsia="ru-RU"/>
              </w:rPr>
              <w:softHyphen/>
              <w:t>списочное число ра</w:t>
            </w:r>
            <w:r w:rsidRPr="00E92270">
              <w:rPr>
                <w:rFonts w:ascii="Times New Roman" w:eastAsia="Times New Roman" w:hAnsi="Times New Roman" w:cs="Times New Roman"/>
                <w:color w:val="000000"/>
                <w:sz w:val="24"/>
                <w:szCs w:val="24"/>
                <w:lang w:eastAsia="ru-RU"/>
              </w:rPr>
              <w:softHyphen/>
              <w:t>ботающих, чел.</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Среднегодо</w:t>
            </w:r>
            <w:r w:rsidRPr="00E92270">
              <w:rPr>
                <w:rFonts w:ascii="Times New Roman" w:eastAsia="Times New Roman" w:hAnsi="Times New Roman" w:cs="Times New Roman"/>
                <w:color w:val="000000"/>
                <w:sz w:val="24"/>
                <w:szCs w:val="24"/>
                <w:lang w:eastAsia="ru-RU"/>
              </w:rPr>
              <w:softHyphen/>
              <w:t>вая стоимость основных производст</w:t>
            </w:r>
            <w:r w:rsidRPr="00E92270">
              <w:rPr>
                <w:rFonts w:ascii="Times New Roman" w:eastAsia="Times New Roman" w:hAnsi="Times New Roman" w:cs="Times New Roman"/>
                <w:color w:val="000000"/>
                <w:sz w:val="24"/>
                <w:szCs w:val="24"/>
                <w:lang w:eastAsia="ru-RU"/>
              </w:rPr>
              <w:softHyphen/>
              <w:t>венных фон</w:t>
            </w:r>
            <w:r w:rsidRPr="00E92270">
              <w:rPr>
                <w:rFonts w:ascii="Times New Roman" w:eastAsia="Times New Roman" w:hAnsi="Times New Roman" w:cs="Times New Roman"/>
                <w:color w:val="000000"/>
                <w:sz w:val="24"/>
                <w:szCs w:val="24"/>
                <w:lang w:eastAsia="ru-RU"/>
              </w:rPr>
              <w:softHyphen/>
              <w:t>дов, млн.руб.</w:t>
            </w:r>
          </w:p>
        </w:tc>
      </w:tr>
      <w:tr w:rsidR="00E92270" w:rsidRPr="00E92270" w:rsidTr="00E92270">
        <w:trPr>
          <w:trHeigh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252</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w:t>
            </w:r>
          </w:p>
        </w:tc>
      </w:tr>
      <w:tr w:rsidR="00E92270" w:rsidRPr="00E92270" w:rsidTr="00E92270">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3,4</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480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257</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2,4</w:t>
            </w:r>
          </w:p>
        </w:tc>
      </w:tr>
      <w:tr w:rsidR="00E92270" w:rsidRPr="00E92270" w:rsidTr="00E92270">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370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2,4</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345</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2,9</w:t>
            </w:r>
          </w:p>
        </w:tc>
      </w:tr>
      <w:tr w:rsidR="00E92270" w:rsidRPr="00E92270" w:rsidTr="00E92270">
        <w:trPr>
          <w:trHeight w:val="259"/>
        </w:trPr>
        <w:tc>
          <w:tcPr>
            <w:tcW w:w="540" w:type="dxa"/>
            <w:tcBorders>
              <w:top w:val="single" w:sz="6" w:space="0" w:color="auto"/>
              <w:left w:val="single" w:sz="6" w:space="0" w:color="auto"/>
              <w:bottom w:val="single" w:sz="4"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235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2,9</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350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3,3</w:t>
            </w:r>
          </w:p>
        </w:tc>
      </w:tr>
      <w:tr w:rsidR="00E92270" w:rsidRPr="00E92270" w:rsidTr="00E92270">
        <w:trPr>
          <w:trHeight w:val="269"/>
        </w:trPr>
        <w:tc>
          <w:tcPr>
            <w:tcW w:w="540" w:type="dxa"/>
            <w:tcBorders>
              <w:top w:val="single" w:sz="4" w:space="0" w:color="auto"/>
              <w:left w:val="single" w:sz="4" w:space="0" w:color="auto"/>
              <w:bottom w:val="single" w:sz="4" w:space="0" w:color="auto"/>
              <w:right w:val="single" w:sz="4"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440" w:type="dxa"/>
            <w:tcBorders>
              <w:top w:val="single" w:sz="6" w:space="0" w:color="auto"/>
              <w:left w:val="single" w:sz="4"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254</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259</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З,1</w:t>
            </w:r>
          </w:p>
        </w:tc>
      </w:tr>
      <w:tr w:rsidR="00E92270" w:rsidRPr="00E92270" w:rsidTr="00E92270">
        <w:trPr>
          <w:trHeight w:val="259"/>
        </w:trPr>
        <w:tc>
          <w:tcPr>
            <w:tcW w:w="540" w:type="dxa"/>
            <w:tcBorders>
              <w:top w:val="single" w:sz="4"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3,3</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450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3,7</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254</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4,0</w:t>
            </w:r>
          </w:p>
        </w:tc>
      </w:tr>
      <w:tr w:rsidR="00E92270" w:rsidRPr="00E92270" w:rsidTr="00E92270">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2,7</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340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2,1</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273</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4,1</w:t>
            </w:r>
          </w:p>
        </w:tc>
      </w:tr>
      <w:tr w:rsidR="00E92270" w:rsidRPr="00E92270" w:rsidTr="00E92270">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3,6</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472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4,6</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2,2</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280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3,9</w:t>
            </w:r>
          </w:p>
        </w:tc>
      </w:tr>
      <w:tr w:rsidR="00E92270" w:rsidRPr="00E92270" w:rsidTr="00E92270">
        <w:trPr>
          <w:trHeigh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2,6</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375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3,9</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421</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3,6</w:t>
            </w:r>
          </w:p>
        </w:tc>
      </w:tr>
      <w:tr w:rsidR="00E92270" w:rsidRPr="00E92270" w:rsidTr="00E92270">
        <w:trPr>
          <w:trHeight w:val="278"/>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10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1,4</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244</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2,8</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430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5,0</w:t>
            </w:r>
          </w:p>
        </w:tc>
      </w:tr>
    </w:tbl>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По данным таблицы произведите группировку строительных организаций по числу работающих, образовав три группы организаций с равными интервала</w:t>
      </w:r>
      <w:r w:rsidRPr="00E92270">
        <w:rPr>
          <w:rFonts w:ascii="Times New Roman" w:eastAsia="Times New Roman" w:hAnsi="Times New Roman" w:cs="Times New Roman"/>
          <w:color w:val="000000"/>
          <w:sz w:val="28"/>
          <w:szCs w:val="28"/>
          <w:lang w:eastAsia="ru-RU"/>
        </w:rPr>
        <w:softHyphen/>
        <w:t xml:space="preserve">ми. </w:t>
      </w:r>
      <w:r w:rsidRPr="00E92270">
        <w:rPr>
          <w:rFonts w:ascii="Times New Roman" w:eastAsia="Times New Roman" w:hAnsi="Times New Roman" w:cs="Times New Roman"/>
          <w:color w:val="000000"/>
          <w:sz w:val="28"/>
          <w:szCs w:val="28"/>
          <w:lang w:eastAsia="ru-RU"/>
        </w:rPr>
        <w:lastRenderedPageBreak/>
        <w:t>По каждой группе рассчитайте стоимость основных фондов (всего и в сред</w:t>
      </w:r>
      <w:r w:rsidRPr="00E92270">
        <w:rPr>
          <w:rFonts w:ascii="Times New Roman" w:eastAsia="Times New Roman" w:hAnsi="Times New Roman" w:cs="Times New Roman"/>
          <w:color w:val="000000"/>
          <w:sz w:val="28"/>
          <w:szCs w:val="28"/>
          <w:lang w:eastAsia="ru-RU"/>
        </w:rPr>
        <w:softHyphen/>
        <w:t>нем на одну организацию). Результаты группировки представьте в виде таблицы и проанализируйте полученное распределение.</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E92270">
        <w:rPr>
          <w:rFonts w:ascii="Times New Roman" w:eastAsia="Times New Roman" w:hAnsi="Times New Roman" w:cs="Times New Roman"/>
          <w:b/>
          <w:bCs/>
          <w:color w:val="000000"/>
          <w:sz w:val="28"/>
          <w:szCs w:val="28"/>
          <w:lang w:eastAsia="ru-RU"/>
        </w:rPr>
        <w:t xml:space="preserve">Задание </w:t>
      </w:r>
      <w:r w:rsidRPr="00E92270">
        <w:rPr>
          <w:rFonts w:ascii="Times New Roman" w:eastAsia="Times New Roman" w:hAnsi="Times New Roman" w:cs="Times New Roman"/>
          <w:b/>
          <w:color w:val="000000"/>
          <w:sz w:val="28"/>
          <w:szCs w:val="28"/>
          <w:lang w:eastAsia="ru-RU"/>
        </w:rPr>
        <w:t>№3</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30 мин.</w:t>
      </w: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t>Имеются следующие данные 20 рабочих одного строительного участ</w:t>
      </w:r>
      <w:r w:rsidRPr="00E92270">
        <w:rPr>
          <w:rFonts w:ascii="Times New Roman" w:eastAsia="Times New Roman" w:hAnsi="Times New Roman" w:cs="Times New Roman"/>
          <w:color w:val="000000"/>
          <w:sz w:val="28"/>
          <w:szCs w:val="28"/>
          <w:lang w:eastAsia="ru-RU"/>
        </w:rPr>
        <w:softHyphen/>
        <w:t>ка строительной организации за отчетный год:</w:t>
      </w:r>
    </w:p>
    <w:tbl>
      <w:tblPr>
        <w:tblW w:w="9609" w:type="dxa"/>
        <w:tblInd w:w="40" w:type="dxa"/>
        <w:tblLayout w:type="fixed"/>
        <w:tblCellMar>
          <w:left w:w="40" w:type="dxa"/>
          <w:right w:w="40" w:type="dxa"/>
        </w:tblCellMar>
        <w:tblLook w:val="0000" w:firstRow="0" w:lastRow="0" w:firstColumn="0" w:lastColumn="0" w:noHBand="0" w:noVBand="0"/>
      </w:tblPr>
      <w:tblGrid>
        <w:gridCol w:w="662"/>
        <w:gridCol w:w="1370"/>
        <w:gridCol w:w="1370"/>
        <w:gridCol w:w="1361"/>
        <w:gridCol w:w="689"/>
        <w:gridCol w:w="1370"/>
        <w:gridCol w:w="1389"/>
        <w:gridCol w:w="1398"/>
      </w:tblGrid>
      <w:tr w:rsidR="00E92270" w:rsidRPr="00E92270" w:rsidTr="00E92270">
        <w:trPr>
          <w:trHeight w:val="1080"/>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Квалифика</w:t>
            </w:r>
            <w:r w:rsidRPr="00E92270">
              <w:rPr>
                <w:rFonts w:ascii="Times New Roman" w:eastAsia="Times New Roman" w:hAnsi="Times New Roman" w:cs="Times New Roman"/>
                <w:color w:val="000000"/>
                <w:sz w:val="24"/>
                <w:szCs w:val="24"/>
                <w:lang w:eastAsia="ru-RU"/>
              </w:rPr>
              <w:softHyphen/>
              <w:t>ционный разряд ра</w:t>
            </w:r>
            <w:r w:rsidRPr="00E92270">
              <w:rPr>
                <w:rFonts w:ascii="Times New Roman" w:eastAsia="Times New Roman" w:hAnsi="Times New Roman" w:cs="Times New Roman"/>
                <w:color w:val="000000"/>
                <w:sz w:val="24"/>
                <w:szCs w:val="24"/>
                <w:lang w:eastAsia="ru-RU"/>
              </w:rPr>
              <w:softHyphen/>
              <w:t>бочего</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Производ</w:t>
            </w:r>
            <w:r w:rsidRPr="00E92270">
              <w:rPr>
                <w:rFonts w:ascii="Times New Roman" w:eastAsia="Times New Roman" w:hAnsi="Times New Roman" w:cs="Times New Roman"/>
                <w:color w:val="000000"/>
                <w:sz w:val="24"/>
                <w:szCs w:val="24"/>
                <w:lang w:eastAsia="ru-RU"/>
              </w:rPr>
              <w:softHyphen/>
              <w:t>ственный стаж (пол</w:t>
            </w:r>
            <w:r w:rsidRPr="00E92270">
              <w:rPr>
                <w:rFonts w:ascii="Times New Roman" w:eastAsia="Times New Roman" w:hAnsi="Times New Roman" w:cs="Times New Roman"/>
                <w:color w:val="000000"/>
                <w:sz w:val="24"/>
                <w:szCs w:val="24"/>
                <w:lang w:eastAsia="ru-RU"/>
              </w:rPr>
              <w:softHyphen/>
              <w:t>ных лет)</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Среднеме</w:t>
            </w:r>
            <w:r w:rsidRPr="00E92270">
              <w:rPr>
                <w:rFonts w:ascii="Times New Roman" w:eastAsia="Times New Roman" w:hAnsi="Times New Roman" w:cs="Times New Roman"/>
                <w:color w:val="000000"/>
                <w:sz w:val="24"/>
                <w:szCs w:val="24"/>
                <w:lang w:eastAsia="ru-RU"/>
              </w:rPr>
              <w:softHyphen/>
              <w:t>сячная зара</w:t>
            </w:r>
            <w:r w:rsidRPr="00E92270">
              <w:rPr>
                <w:rFonts w:ascii="Times New Roman" w:eastAsia="Times New Roman" w:hAnsi="Times New Roman" w:cs="Times New Roman"/>
                <w:color w:val="000000"/>
                <w:sz w:val="24"/>
                <w:szCs w:val="24"/>
                <w:lang w:eastAsia="ru-RU"/>
              </w:rPr>
              <w:softHyphen/>
              <w:t>ботная пла</w:t>
            </w:r>
            <w:r w:rsidRPr="00E92270">
              <w:rPr>
                <w:rFonts w:ascii="Times New Roman" w:eastAsia="Times New Roman" w:hAnsi="Times New Roman" w:cs="Times New Roman"/>
                <w:color w:val="000000"/>
                <w:sz w:val="24"/>
                <w:szCs w:val="24"/>
                <w:lang w:eastAsia="ru-RU"/>
              </w:rPr>
              <w:softHyphen/>
              <w:t>та, руб.</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Квалифика</w:t>
            </w:r>
            <w:r w:rsidRPr="00E92270">
              <w:rPr>
                <w:rFonts w:ascii="Times New Roman" w:eastAsia="Times New Roman" w:hAnsi="Times New Roman" w:cs="Times New Roman"/>
                <w:color w:val="000000"/>
                <w:sz w:val="24"/>
                <w:szCs w:val="24"/>
                <w:lang w:eastAsia="ru-RU"/>
              </w:rPr>
              <w:softHyphen/>
              <w:t>ционный разряд ра</w:t>
            </w:r>
            <w:r w:rsidRPr="00E92270">
              <w:rPr>
                <w:rFonts w:ascii="Times New Roman" w:eastAsia="Times New Roman" w:hAnsi="Times New Roman" w:cs="Times New Roman"/>
                <w:color w:val="000000"/>
                <w:sz w:val="24"/>
                <w:szCs w:val="24"/>
                <w:lang w:eastAsia="ru-RU"/>
              </w:rPr>
              <w:softHyphen/>
              <w:t>бочего</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Производ</w:t>
            </w:r>
            <w:r w:rsidRPr="00E92270">
              <w:rPr>
                <w:rFonts w:ascii="Times New Roman" w:eastAsia="Times New Roman" w:hAnsi="Times New Roman" w:cs="Times New Roman"/>
                <w:color w:val="000000"/>
                <w:sz w:val="24"/>
                <w:szCs w:val="24"/>
                <w:lang w:eastAsia="ru-RU"/>
              </w:rPr>
              <w:softHyphen/>
              <w:t>ственный стаж (пол</w:t>
            </w:r>
            <w:r w:rsidRPr="00E92270">
              <w:rPr>
                <w:rFonts w:ascii="Times New Roman" w:eastAsia="Times New Roman" w:hAnsi="Times New Roman" w:cs="Times New Roman"/>
                <w:color w:val="000000"/>
                <w:sz w:val="24"/>
                <w:szCs w:val="24"/>
                <w:lang w:eastAsia="ru-RU"/>
              </w:rPr>
              <w:softHyphen/>
              <w:t>ных лет)</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Среднеме</w:t>
            </w:r>
            <w:r w:rsidRPr="00E92270">
              <w:rPr>
                <w:rFonts w:ascii="Times New Roman" w:eastAsia="Times New Roman" w:hAnsi="Times New Roman" w:cs="Times New Roman"/>
                <w:color w:val="000000"/>
                <w:sz w:val="24"/>
                <w:szCs w:val="24"/>
                <w:lang w:eastAsia="ru-RU"/>
              </w:rPr>
              <w:softHyphen/>
              <w:t>сячная зара</w:t>
            </w:r>
            <w:r w:rsidRPr="00E92270">
              <w:rPr>
                <w:rFonts w:ascii="Times New Roman" w:eastAsia="Times New Roman" w:hAnsi="Times New Roman" w:cs="Times New Roman"/>
                <w:color w:val="000000"/>
                <w:sz w:val="24"/>
                <w:szCs w:val="24"/>
                <w:lang w:eastAsia="ru-RU"/>
              </w:rPr>
              <w:softHyphen/>
              <w:t>ботная пла</w:t>
            </w:r>
            <w:r w:rsidRPr="00E92270">
              <w:rPr>
                <w:rFonts w:ascii="Times New Roman" w:eastAsia="Times New Roman" w:hAnsi="Times New Roman" w:cs="Times New Roman"/>
                <w:color w:val="000000"/>
                <w:sz w:val="24"/>
                <w:szCs w:val="24"/>
                <w:lang w:eastAsia="ru-RU"/>
              </w:rPr>
              <w:softHyphen/>
              <w:t>та, руб.</w:t>
            </w:r>
          </w:p>
        </w:tc>
      </w:tr>
      <w:tr w:rsidR="00E92270" w:rsidRPr="00E92270" w:rsidTr="00E92270">
        <w:trPr>
          <w:trHeight w:val="26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4800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4800</w:t>
            </w:r>
          </w:p>
        </w:tc>
      </w:tr>
      <w:tr w:rsidR="00E92270" w:rsidRPr="00E92270" w:rsidTr="00E92270">
        <w:trPr>
          <w:trHeight w:val="26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4600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6950</w:t>
            </w:r>
          </w:p>
        </w:tc>
      </w:tr>
      <w:tr w:rsidR="00E92270" w:rsidRPr="00E92270" w:rsidTr="00E92270">
        <w:trPr>
          <w:trHeight w:val="27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6750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6900</w:t>
            </w:r>
          </w:p>
        </w:tc>
      </w:tr>
      <w:tr w:rsidR="00E92270" w:rsidRPr="00E92270" w:rsidTr="00E92270">
        <w:trPr>
          <w:trHeight w:val="27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6700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4950</w:t>
            </w:r>
          </w:p>
        </w:tc>
      </w:tr>
      <w:tr w:rsidR="00E92270" w:rsidRPr="00E92270" w:rsidTr="00E92270">
        <w:trPr>
          <w:trHeight w:val="26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6400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7500</w:t>
            </w:r>
          </w:p>
        </w:tc>
      </w:tr>
      <w:tr w:rsidR="00E92270" w:rsidRPr="00E92270" w:rsidTr="00E92270">
        <w:trPr>
          <w:trHeight w:val="27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4250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1398" w:type="dxa"/>
            <w:tcBorders>
              <w:top w:val="single" w:sz="6" w:space="0" w:color="auto"/>
              <w:left w:val="single" w:sz="6" w:space="0" w:color="auto"/>
              <w:bottom w:val="single" w:sz="4"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5450</w:t>
            </w:r>
          </w:p>
        </w:tc>
      </w:tr>
      <w:tr w:rsidR="00E92270" w:rsidRPr="00E92270" w:rsidTr="00E92270">
        <w:trPr>
          <w:trHeight w:val="256"/>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4000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389" w:type="dxa"/>
            <w:tcBorders>
              <w:top w:val="single" w:sz="6" w:space="0" w:color="auto"/>
              <w:left w:val="single" w:sz="6" w:space="0" w:color="auto"/>
              <w:bottom w:val="single" w:sz="6" w:space="0" w:color="auto"/>
              <w:right w:val="single" w:sz="4"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5750</w:t>
            </w:r>
          </w:p>
        </w:tc>
      </w:tr>
      <w:tr w:rsidR="00E92270" w:rsidRPr="00E92270" w:rsidTr="00E92270">
        <w:trPr>
          <w:trHeight w:val="27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5000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398" w:type="dxa"/>
            <w:tcBorders>
              <w:top w:val="single" w:sz="4"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4800</w:t>
            </w:r>
          </w:p>
        </w:tc>
      </w:tr>
      <w:tr w:rsidR="00E92270" w:rsidRPr="00E92270" w:rsidTr="00E92270">
        <w:trPr>
          <w:trHeight w:val="27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5600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5350</w:t>
            </w:r>
          </w:p>
        </w:tc>
      </w:tr>
      <w:tr w:rsidR="00E92270" w:rsidRPr="00E92270" w:rsidTr="00E92270">
        <w:trPr>
          <w:trHeight w:val="284"/>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6350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8950</w:t>
            </w:r>
          </w:p>
        </w:tc>
      </w:tr>
    </w:tbl>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Произведите группировку рабочих строительной организации по уровню квалификации (разрядам), образовав три группы с равными интервалами. По каждой группе посчитать средний производственный стаж рабочего. Результаты группировки представьте в виде таблицы и проанализируйте полученное распределение.</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ИНДИВИДУАЛЬНЫЕ ЗАДАНИЯ</w:t>
      </w: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ДЛЯ САМОСТОЯТЕЛЬНОЙ АУДИТОРНОЙ РАБОТЫ</w:t>
      </w: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ЗАДАНИЕ №1.</w:t>
      </w: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Время выполнения</w:t>
      </w:r>
      <w:r w:rsidRPr="00E92270">
        <w:rPr>
          <w:rFonts w:ascii="Times New Roman" w:eastAsia="Times New Roman" w:hAnsi="Times New Roman" w:cs="Times New Roman"/>
          <w:sz w:val="28"/>
          <w:szCs w:val="28"/>
          <w:lang w:eastAsia="ru-RU"/>
        </w:rPr>
        <w:t xml:space="preserve"> – 20 мин. </w:t>
      </w:r>
    </w:p>
    <w:p w:rsidR="00E92270" w:rsidRPr="00E92270" w:rsidRDefault="00E92270" w:rsidP="00E92270">
      <w:pPr>
        <w:tabs>
          <w:tab w:val="left" w:pos="0"/>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Имеются следующие данные о стаже работы рабочих:</w:t>
      </w:r>
    </w:p>
    <w:tbl>
      <w:tblPr>
        <w:tblpPr w:leftFromText="180" w:rightFromText="180" w:vertAnchor="text" w:horzAnchor="margin" w:tblpXSpec="center"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0"/>
        <w:gridCol w:w="3086"/>
        <w:gridCol w:w="1841"/>
        <w:gridCol w:w="3369"/>
      </w:tblGrid>
      <w:tr w:rsidR="00E92270" w:rsidRPr="00E92270" w:rsidTr="00E92270">
        <w:trPr>
          <w:trHeight w:val="406"/>
        </w:trPr>
        <w:tc>
          <w:tcPr>
            <w:tcW w:w="850" w:type="pct"/>
          </w:tcPr>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 п/п</w:t>
            </w:r>
          </w:p>
        </w:tc>
        <w:tc>
          <w:tcPr>
            <w:tcW w:w="1543" w:type="pct"/>
          </w:tcPr>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Стаж работы, лет</w:t>
            </w:r>
          </w:p>
        </w:tc>
        <w:tc>
          <w:tcPr>
            <w:tcW w:w="921" w:type="pct"/>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 п/п</w:t>
            </w:r>
          </w:p>
        </w:tc>
        <w:tc>
          <w:tcPr>
            <w:tcW w:w="1685" w:type="pct"/>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Стаж работы, лет</w:t>
            </w:r>
          </w:p>
        </w:tc>
      </w:tr>
      <w:tr w:rsidR="00E92270" w:rsidRPr="00E92270" w:rsidTr="00E92270">
        <w:trPr>
          <w:trHeight w:val="632"/>
        </w:trPr>
        <w:tc>
          <w:tcPr>
            <w:tcW w:w="850" w:type="pct"/>
          </w:tcPr>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4</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6</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7</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8</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9</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10</w:t>
            </w:r>
          </w:p>
        </w:tc>
        <w:tc>
          <w:tcPr>
            <w:tcW w:w="1543" w:type="pct"/>
          </w:tcPr>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7</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9</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6</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16</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14</w:t>
            </w:r>
          </w:p>
          <w:p w:rsidR="00E92270" w:rsidRPr="00E92270" w:rsidRDefault="00E92270" w:rsidP="00E92270">
            <w:pPr>
              <w:tabs>
                <w:tab w:val="left" w:pos="678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11</w:t>
            </w:r>
          </w:p>
        </w:tc>
        <w:tc>
          <w:tcPr>
            <w:tcW w:w="921" w:type="pct"/>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11</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12</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13</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14</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15</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16</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17</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18</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19</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w:t>
            </w:r>
          </w:p>
        </w:tc>
        <w:tc>
          <w:tcPr>
            <w:tcW w:w="1685" w:type="pct"/>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12</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11</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9</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10</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8</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8</w:t>
            </w:r>
          </w:p>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9</w:t>
            </w:r>
          </w:p>
        </w:tc>
      </w:tr>
    </w:tbl>
    <w:p w:rsidR="00E92270" w:rsidRPr="00E92270" w:rsidRDefault="00E92270" w:rsidP="00E92270">
      <w:pPr>
        <w:tabs>
          <w:tab w:val="left" w:pos="0"/>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ab/>
        <w:t>Произведите группировку рабочих по стажу работы, образовав 5 групп с равными интервалами.</w:t>
      </w:r>
    </w:p>
    <w:p w:rsidR="00E92270" w:rsidRPr="00E92270" w:rsidRDefault="00E92270" w:rsidP="00E92270">
      <w:pPr>
        <w:tabs>
          <w:tab w:val="left" w:pos="0"/>
        </w:tabs>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ab/>
        <w:t>Результаты группировки оформите в таблице. Сделайте выводы.</w:t>
      </w:r>
    </w:p>
    <w:p w:rsidR="00E92270" w:rsidRPr="00E92270" w:rsidRDefault="00E92270" w:rsidP="00E92270">
      <w:pPr>
        <w:autoSpaceDE w:val="0"/>
        <w:autoSpaceDN w:val="0"/>
        <w:adjustRightInd w:val="0"/>
        <w:spacing w:after="0" w:line="240" w:lineRule="auto"/>
        <w:jc w:val="both"/>
        <w:rPr>
          <w:rFonts w:ascii="Times New Roman" w:eastAsia="Times-Bold" w:hAnsi="Times New Roman" w:cs="Times New Roman"/>
          <w:b/>
          <w:bCs/>
          <w:sz w:val="28"/>
          <w:szCs w:val="28"/>
        </w:rPr>
      </w:pPr>
      <w:r w:rsidRPr="00E92270">
        <w:rPr>
          <w:rFonts w:ascii="Times New Roman" w:eastAsia="Times New Roman" w:hAnsi="Times New Roman" w:cs="Times New Roman"/>
          <w:b/>
          <w:sz w:val="28"/>
          <w:szCs w:val="28"/>
        </w:rPr>
        <w:lastRenderedPageBreak/>
        <w:t xml:space="preserve">Указания по выполнению заданий № 2-3: </w:t>
      </w: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t>Величина равного интервала определяется по следующей формуле</w:t>
      </w:r>
    </w:p>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val="en-US" w:eastAsia="ru-RU"/>
        </w:rPr>
        <w:t>h</w:t>
      </w:r>
      <w:r w:rsidRPr="00E92270">
        <w:rPr>
          <w:rFonts w:ascii="Times New Roman" w:eastAsia="Times New Roman" w:hAnsi="Times New Roman" w:cs="Times New Roman"/>
          <w:color w:val="000000"/>
          <w:sz w:val="28"/>
          <w:szCs w:val="28"/>
          <w:lang w:eastAsia="ru-RU"/>
        </w:rPr>
        <w:t xml:space="preserve">=( </w:t>
      </w:r>
      <w:r w:rsidRPr="00E92270">
        <w:rPr>
          <w:rFonts w:ascii="Times New Roman" w:eastAsia="Times New Roman" w:hAnsi="Times New Roman" w:cs="Times New Roman"/>
          <w:color w:val="000000"/>
          <w:sz w:val="28"/>
          <w:szCs w:val="28"/>
          <w:lang w:val="en-US" w:eastAsia="ru-RU"/>
        </w:rPr>
        <w:t>x</w:t>
      </w:r>
      <w:r w:rsidRPr="00E92270">
        <w:rPr>
          <w:rFonts w:ascii="Times New Roman" w:eastAsia="Times New Roman" w:hAnsi="Times New Roman" w:cs="Times New Roman"/>
          <w:color w:val="000000"/>
          <w:sz w:val="28"/>
          <w:szCs w:val="28"/>
          <w:vertAlign w:val="subscript"/>
          <w:lang w:val="en-US" w:eastAsia="ru-RU"/>
        </w:rPr>
        <w:t>mas</w:t>
      </w:r>
      <w:r w:rsidRPr="00E92270">
        <w:rPr>
          <w:rFonts w:ascii="Times New Roman" w:eastAsia="Times New Roman" w:hAnsi="Times New Roman" w:cs="Times New Roman"/>
          <w:color w:val="000000"/>
          <w:sz w:val="28"/>
          <w:szCs w:val="28"/>
          <w:lang w:eastAsia="ru-RU"/>
        </w:rPr>
        <w:t xml:space="preserve">  +</w:t>
      </w:r>
      <w:r w:rsidRPr="00E92270">
        <w:rPr>
          <w:rFonts w:ascii="Times New Roman" w:eastAsia="Times New Roman" w:hAnsi="Times New Roman" w:cs="Times New Roman"/>
          <w:i/>
          <w:iCs/>
          <w:color w:val="000000"/>
          <w:sz w:val="28"/>
          <w:szCs w:val="28"/>
          <w:lang w:eastAsia="ru-RU"/>
        </w:rPr>
        <w:t xml:space="preserve">  </w:t>
      </w:r>
      <w:r w:rsidRPr="00E92270">
        <w:rPr>
          <w:rFonts w:ascii="Times New Roman" w:eastAsia="Times New Roman" w:hAnsi="Times New Roman" w:cs="Times New Roman"/>
          <w:iCs/>
          <w:color w:val="000000"/>
          <w:sz w:val="28"/>
          <w:szCs w:val="28"/>
          <w:lang w:eastAsia="ru-RU"/>
        </w:rPr>
        <w:t>х</w:t>
      </w:r>
      <w:r w:rsidRPr="00E92270">
        <w:rPr>
          <w:rFonts w:ascii="Times New Roman" w:eastAsia="Times New Roman" w:hAnsi="Times New Roman" w:cs="Times New Roman"/>
          <w:iCs/>
          <w:color w:val="000000"/>
          <w:sz w:val="28"/>
          <w:szCs w:val="28"/>
          <w:vertAlign w:val="subscript"/>
          <w:lang w:val="en-US" w:eastAsia="ru-RU"/>
        </w:rPr>
        <w:t>min</w:t>
      </w:r>
      <w:r w:rsidRPr="00E92270">
        <w:rPr>
          <w:rFonts w:ascii="Times New Roman" w:eastAsia="Times New Roman" w:hAnsi="Times New Roman" w:cs="Times New Roman"/>
          <w:color w:val="000000"/>
          <w:sz w:val="28"/>
          <w:szCs w:val="28"/>
          <w:lang w:eastAsia="ru-RU"/>
        </w:rPr>
        <w:t>)/</w:t>
      </w:r>
      <w:r w:rsidRPr="00E92270">
        <w:rPr>
          <w:rFonts w:ascii="Times New Roman" w:eastAsia="Times New Roman" w:hAnsi="Times New Roman" w:cs="Times New Roman"/>
          <w:color w:val="000000"/>
          <w:sz w:val="28"/>
          <w:szCs w:val="28"/>
          <w:lang w:val="en-US" w:eastAsia="ru-RU"/>
        </w:rPr>
        <w:t>n</w:t>
      </w:r>
      <w:r w:rsidRPr="00E92270">
        <w:rPr>
          <w:rFonts w:ascii="Times New Roman" w:eastAsia="Times New Roman" w:hAnsi="Times New Roman" w:cs="Times New Roman"/>
          <w:color w:val="000000"/>
          <w:sz w:val="28"/>
          <w:szCs w:val="28"/>
          <w:lang w:eastAsia="ru-RU"/>
        </w:rPr>
        <w:t>.</w:t>
      </w: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E92270">
        <w:rPr>
          <w:rFonts w:ascii="Times New Roman" w:eastAsia="Times New Roman" w:hAnsi="Times New Roman" w:cs="Times New Roman"/>
          <w:color w:val="000000"/>
          <w:sz w:val="28"/>
          <w:szCs w:val="28"/>
          <w:lang w:eastAsia="ru-RU"/>
        </w:rPr>
        <w:t>Где</w:t>
      </w:r>
      <w:r w:rsidRPr="00E92270">
        <w:rPr>
          <w:rFonts w:ascii="Times New Roman" w:eastAsia="Times New Roman" w:hAnsi="Times New Roman" w:cs="Times New Roman"/>
          <w:color w:val="000000"/>
          <w:sz w:val="28"/>
          <w:szCs w:val="28"/>
          <w:lang w:eastAsia="ru-RU"/>
        </w:rPr>
        <w:tab/>
      </w:r>
      <w:r w:rsidRPr="00E92270">
        <w:rPr>
          <w:rFonts w:ascii="Times New Roman" w:eastAsia="Times New Roman" w:hAnsi="Times New Roman" w:cs="Times New Roman"/>
          <w:color w:val="000000"/>
          <w:sz w:val="28"/>
          <w:szCs w:val="28"/>
          <w:lang w:val="en-US" w:eastAsia="ru-RU"/>
        </w:rPr>
        <w:t>x</w:t>
      </w:r>
      <w:r w:rsidRPr="00E92270">
        <w:rPr>
          <w:rFonts w:ascii="Times New Roman" w:eastAsia="Times New Roman" w:hAnsi="Times New Roman" w:cs="Times New Roman"/>
          <w:color w:val="000000"/>
          <w:sz w:val="28"/>
          <w:szCs w:val="28"/>
          <w:vertAlign w:val="subscript"/>
          <w:lang w:val="en-US" w:eastAsia="ru-RU"/>
        </w:rPr>
        <w:t>mas</w:t>
      </w:r>
      <w:r w:rsidRPr="00E92270">
        <w:rPr>
          <w:rFonts w:ascii="Times New Roman" w:eastAsia="Times New Roman" w:hAnsi="Times New Roman" w:cs="Times New Roman"/>
          <w:color w:val="000000"/>
          <w:sz w:val="28"/>
          <w:szCs w:val="28"/>
          <w:lang w:eastAsia="ru-RU"/>
        </w:rPr>
        <w:t xml:space="preserve">  </w:t>
      </w:r>
      <w:r w:rsidRPr="00E92270">
        <w:rPr>
          <w:rFonts w:ascii="Times New Roman" w:eastAsia="Times New Roman" w:hAnsi="Times New Roman" w:cs="Times New Roman"/>
          <w:i/>
          <w:iCs/>
          <w:color w:val="000000"/>
          <w:sz w:val="28"/>
          <w:szCs w:val="28"/>
          <w:lang w:eastAsia="ru-RU"/>
        </w:rPr>
        <w:t xml:space="preserve">и  </w:t>
      </w:r>
      <w:r w:rsidRPr="00E92270">
        <w:rPr>
          <w:rFonts w:ascii="Times New Roman" w:eastAsia="Times New Roman" w:hAnsi="Times New Roman" w:cs="Times New Roman"/>
          <w:iCs/>
          <w:color w:val="000000"/>
          <w:sz w:val="28"/>
          <w:szCs w:val="28"/>
          <w:lang w:eastAsia="ru-RU"/>
        </w:rPr>
        <w:t>х</w:t>
      </w:r>
      <w:r w:rsidRPr="00E92270">
        <w:rPr>
          <w:rFonts w:ascii="Times New Roman" w:eastAsia="Times New Roman" w:hAnsi="Times New Roman" w:cs="Times New Roman"/>
          <w:iCs/>
          <w:color w:val="000000"/>
          <w:sz w:val="28"/>
          <w:szCs w:val="28"/>
          <w:vertAlign w:val="subscript"/>
          <w:lang w:val="en-US" w:eastAsia="ru-RU"/>
        </w:rPr>
        <w:t>min</w:t>
      </w:r>
      <w:r w:rsidRPr="00E92270">
        <w:rPr>
          <w:rFonts w:ascii="Times New Roman" w:eastAsia="Times New Roman" w:hAnsi="Times New Roman" w:cs="Times New Roman"/>
          <w:i/>
          <w:iCs/>
          <w:color w:val="000000"/>
          <w:sz w:val="28"/>
          <w:szCs w:val="28"/>
          <w:lang w:eastAsia="ru-RU"/>
        </w:rPr>
        <w:t xml:space="preserve"> - </w:t>
      </w:r>
      <w:r w:rsidRPr="00E92270">
        <w:rPr>
          <w:rFonts w:ascii="Times New Roman" w:eastAsia="Times New Roman" w:hAnsi="Times New Roman" w:cs="Times New Roman"/>
          <w:color w:val="000000"/>
          <w:sz w:val="28"/>
          <w:szCs w:val="28"/>
          <w:lang w:eastAsia="ru-RU"/>
        </w:rPr>
        <w:t>максимальное и минимальное значения признака в сово</w:t>
      </w:r>
      <w:r w:rsidRPr="00E92270">
        <w:rPr>
          <w:rFonts w:ascii="Times New Roman" w:eastAsia="Times New Roman" w:hAnsi="Times New Roman" w:cs="Times New Roman"/>
          <w:color w:val="000000"/>
          <w:sz w:val="28"/>
          <w:szCs w:val="28"/>
          <w:lang w:eastAsia="ru-RU"/>
        </w:rPr>
        <w:softHyphen/>
        <w:t>купности;</w:t>
      </w: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E92270">
        <w:rPr>
          <w:rFonts w:ascii="Times New Roman" w:eastAsia="Times New Roman" w:hAnsi="Times New Roman" w:cs="Times New Roman"/>
          <w:color w:val="000000"/>
          <w:sz w:val="28"/>
          <w:szCs w:val="28"/>
          <w:lang w:val="en-US" w:eastAsia="ru-RU"/>
        </w:rPr>
        <w:t>n</w:t>
      </w:r>
      <w:r w:rsidRPr="00E92270">
        <w:rPr>
          <w:rFonts w:ascii="Times New Roman" w:eastAsia="Times New Roman" w:hAnsi="Times New Roman" w:cs="Times New Roman"/>
          <w:color w:val="000000"/>
          <w:sz w:val="28"/>
          <w:szCs w:val="28"/>
          <w:lang w:eastAsia="ru-RU"/>
        </w:rPr>
        <w:t xml:space="preserve"> - число групп.</w:t>
      </w: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ПРОВЕРКА РЕЗУЛЬТАТОВ И ОЦЕНКА</w:t>
      </w:r>
    </w:p>
    <w:p w:rsidR="00E92270" w:rsidRPr="00E92270" w:rsidRDefault="00E92270" w:rsidP="00E92270">
      <w:pPr>
        <w:spacing w:after="0" w:line="240" w:lineRule="auto"/>
        <w:jc w:val="center"/>
        <w:rPr>
          <w:rFonts w:ascii="Times New Roman" w:eastAsia="Times New Roman" w:hAnsi="Times New Roman" w:cs="Times New Roman"/>
          <w:i/>
          <w:sz w:val="28"/>
          <w:szCs w:val="28"/>
          <w:lang w:eastAsia="ru-RU"/>
        </w:rPr>
      </w:pPr>
      <w:r w:rsidRPr="00E92270">
        <w:rPr>
          <w:rFonts w:ascii="Times New Roman" w:eastAsia="Times New Roman" w:hAnsi="Times New Roman" w:cs="Times New Roman"/>
          <w:b/>
          <w:sz w:val="28"/>
          <w:szCs w:val="28"/>
          <w:lang w:eastAsia="ru-RU"/>
        </w:rPr>
        <w:t>САМОСТОЯТЕЛЬНОЙ РАБОТЫ ОБУЧАЮЩИХСЯ</w:t>
      </w:r>
    </w:p>
    <w:p w:rsidR="00E92270" w:rsidRPr="00E92270" w:rsidRDefault="00E92270" w:rsidP="00E92270">
      <w:pPr>
        <w:spacing w:after="0" w:line="240" w:lineRule="auto"/>
        <w:ind w:firstLine="708"/>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Методы проверки: наблюдение в ходе выполнения заданий, защита практических работ обучающимися, самооценка.</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Критерии оценки результатов работы обучающегося:</w:t>
      </w:r>
    </w:p>
    <w:p w:rsidR="00E92270" w:rsidRPr="00E92270" w:rsidRDefault="00E92270" w:rsidP="00E92270">
      <w:pPr>
        <w:spacing w:after="0" w:line="240" w:lineRule="auto"/>
        <w:ind w:firstLine="720"/>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E92270">
        <w:rPr>
          <w:rFonts w:ascii="Times New Roman" w:eastAsia="Times New Roman" w:hAnsi="Times New Roman" w:cs="Times New Roman"/>
          <w:sz w:val="24"/>
          <w:szCs w:val="24"/>
          <w:lang w:eastAsia="ru-RU"/>
        </w:rPr>
        <w:t xml:space="preserve"> </w:t>
      </w:r>
      <w:r w:rsidRPr="00E92270">
        <w:rPr>
          <w:rFonts w:ascii="Times New Roman" w:eastAsia="Times New Roman" w:hAnsi="Times New Roman" w:cs="Times New Roman"/>
          <w:sz w:val="28"/>
          <w:szCs w:val="28"/>
        </w:rPr>
        <w:t>все документы заполнены правильно без помарок.</w:t>
      </w:r>
    </w:p>
    <w:p w:rsidR="00E92270" w:rsidRPr="00E92270" w:rsidRDefault="00E92270" w:rsidP="00E92270">
      <w:pPr>
        <w:spacing w:after="0" w:line="240" w:lineRule="auto"/>
        <w:ind w:firstLine="708"/>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«хорошо»</w:t>
      </w:r>
      <w:r w:rsidRPr="00E92270">
        <w:rPr>
          <w:rFonts w:ascii="Times New Roman" w:eastAsia="Times New Roman" w:hAnsi="Times New Roman" w:cs="Times New Roman"/>
          <w:sz w:val="20"/>
          <w:szCs w:val="20"/>
          <w:lang w:eastAsia="ru-RU"/>
        </w:rPr>
        <w:t xml:space="preserve"> </w:t>
      </w:r>
      <w:r w:rsidRPr="00E92270">
        <w:rPr>
          <w:rFonts w:ascii="Times New Roman" w:eastAsia="Times New Roman" w:hAnsi="Times New Roman" w:cs="Times New Roman"/>
          <w:sz w:val="28"/>
          <w:szCs w:val="28"/>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E92270" w:rsidRPr="00E92270" w:rsidRDefault="00E92270" w:rsidP="00E92270">
      <w:pPr>
        <w:spacing w:after="0" w:line="240" w:lineRule="auto"/>
        <w:ind w:firstLine="720"/>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«удовлетворительно»</w:t>
      </w:r>
      <w:r w:rsidRPr="00E92270">
        <w:rPr>
          <w:rFonts w:ascii="Times New Roman" w:eastAsia="Times New Roman" w:hAnsi="Times New Roman" w:cs="Times New Roman"/>
          <w:sz w:val="20"/>
          <w:szCs w:val="20"/>
          <w:lang w:eastAsia="ru-RU"/>
        </w:rPr>
        <w:t xml:space="preserve"> </w:t>
      </w:r>
      <w:r w:rsidRPr="00E92270">
        <w:rPr>
          <w:rFonts w:ascii="Times New Roman" w:eastAsia="Times New Roman" w:hAnsi="Times New Roman" w:cs="Times New Roman"/>
          <w:sz w:val="28"/>
          <w:szCs w:val="28"/>
        </w:rPr>
        <w:t>(3 балла)    выставляется обучающемуся, если  задание  выполнено правильно не менее чем на половину,</w:t>
      </w:r>
      <w:r w:rsidRPr="00E92270">
        <w:rPr>
          <w:rFonts w:ascii="Times New Roman" w:eastAsia="Times New Roman" w:hAnsi="Times New Roman" w:cs="Times New Roman"/>
          <w:sz w:val="24"/>
          <w:szCs w:val="24"/>
          <w:lang w:eastAsia="ru-RU"/>
        </w:rPr>
        <w:t xml:space="preserve"> </w:t>
      </w:r>
      <w:r w:rsidRPr="00E92270">
        <w:rPr>
          <w:rFonts w:ascii="Times New Roman" w:eastAsia="Times New Roman" w:hAnsi="Times New Roman" w:cs="Times New Roman"/>
          <w:sz w:val="28"/>
          <w:szCs w:val="28"/>
        </w:rPr>
        <w:t>имеются не более пяти недочетов или исправлений в документах.</w:t>
      </w:r>
    </w:p>
    <w:p w:rsidR="00E92270" w:rsidRPr="00E92270" w:rsidRDefault="00E92270" w:rsidP="00E92270">
      <w:pPr>
        <w:spacing w:after="0" w:line="240" w:lineRule="auto"/>
        <w:ind w:firstLine="720"/>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Pr="00E92270" w:rsidRDefault="00E92270" w:rsidP="00E92270">
      <w:pPr>
        <w:widowControl w:val="0"/>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lastRenderedPageBreak/>
        <w:t>ПРАКТИЧЕСКОЕ ЗАНЯТИЕ №3.</w:t>
      </w:r>
    </w:p>
    <w:p w:rsidR="00E92270" w:rsidRPr="00E92270" w:rsidRDefault="00E92270" w:rsidP="00E92270">
      <w:pPr>
        <w:widowControl w:val="0"/>
        <w:autoSpaceDE w:val="0"/>
        <w:snapToGrid w:val="0"/>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lang w:eastAsia="ru-RU"/>
        </w:rPr>
        <w:t xml:space="preserve">Тема: </w:t>
      </w:r>
      <w:r w:rsidRPr="00E92270">
        <w:rPr>
          <w:rFonts w:ascii="Times New Roman" w:eastAsia="Times New Roman" w:hAnsi="Times New Roman" w:cs="Times New Roman"/>
          <w:b/>
          <w:sz w:val="28"/>
          <w:szCs w:val="28"/>
        </w:rPr>
        <w:t xml:space="preserve">Построение, анализ и графическое изображение рядов распределения </w:t>
      </w:r>
    </w:p>
    <w:p w:rsidR="00E92270" w:rsidRPr="00E92270" w:rsidRDefault="00E92270" w:rsidP="00E92270">
      <w:pPr>
        <w:widowControl w:val="0"/>
        <w:autoSpaceDE w:val="0"/>
        <w:snapToGri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Дисциплина: </w:t>
      </w:r>
      <w:r w:rsidRPr="00E92270">
        <w:rPr>
          <w:rFonts w:ascii="Times New Roman" w:eastAsia="Times New Roman" w:hAnsi="Times New Roman" w:cs="Times New Roman"/>
          <w:b/>
          <w:sz w:val="28"/>
          <w:szCs w:val="28"/>
        </w:rPr>
        <w:t>Статистика</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Специальность: 21.02.05</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Курс: 2</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Раздел  дисциплины: </w:t>
      </w:r>
      <w:r w:rsidRPr="00E92270">
        <w:rPr>
          <w:rFonts w:ascii="Times New Roman" w:eastAsia="Times New Roman" w:hAnsi="Times New Roman" w:cs="Times New Roman"/>
          <w:bCs/>
          <w:sz w:val="28"/>
          <w:szCs w:val="28"/>
        </w:rPr>
        <w:t>Этапы статистического исследования</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Тема дисциплины: Сводка и группировка статистических данных. Способы наглядного представления статистических данных.</w:t>
      </w: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Формируемые компетенции:</w:t>
      </w: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профессиональные:</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ПК 4.1. Осуществлять сбор и обработку необходимой и достаточной информации об объекте оценки и аналогичных объектах.</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общие:</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ОК 2. 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ОК 4. Решать проблемы, оценивать риски и принимать решения в нестандартных ситуациях.</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ОК 5.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Требования к умениям:</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Должен уметь:  </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проводить первичную обработку и контроль материалов наблюдения</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Цели самостоятельной работы:</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Формирование умений</w:t>
      </w:r>
      <w:r w:rsidRPr="00E92270">
        <w:rPr>
          <w:rFonts w:ascii="Times New Roman" w:eastAsia="Times New Roman" w:hAnsi="Times New Roman" w:cs="Times New Roman"/>
          <w:sz w:val="24"/>
          <w:szCs w:val="24"/>
          <w:lang w:eastAsia="ru-RU"/>
        </w:rPr>
        <w:t xml:space="preserve"> </w:t>
      </w:r>
      <w:r w:rsidRPr="00E92270">
        <w:rPr>
          <w:rFonts w:ascii="Times New Roman" w:eastAsia="Times New Roman" w:hAnsi="Times New Roman" w:cs="Times New Roman"/>
          <w:sz w:val="28"/>
          <w:szCs w:val="28"/>
          <w:lang w:eastAsia="ru-RU"/>
        </w:rPr>
        <w:t>первичной обработки и контроля материалов наблюдения, проводить комплексный анализ изучаемых социально-экономических явлений и процессов</w:t>
      </w:r>
    </w:p>
    <w:p w:rsidR="00E92270" w:rsidRPr="00E92270" w:rsidRDefault="00E92270" w:rsidP="00E92270">
      <w:pPr>
        <w:widowControl w:val="0"/>
        <w:spacing w:after="0" w:line="240" w:lineRule="auto"/>
        <w:jc w:val="both"/>
        <w:rPr>
          <w:rFonts w:ascii="Times New Roman" w:eastAsia="Times New Roman" w:hAnsi="Times New Roman" w:cs="Times New Roman"/>
          <w:i/>
          <w:sz w:val="20"/>
          <w:szCs w:val="20"/>
          <w:lang w:eastAsia="ru-RU"/>
        </w:rPr>
      </w:pPr>
      <w:r w:rsidRPr="00E92270">
        <w:rPr>
          <w:rFonts w:ascii="Times New Roman" w:eastAsia="Times New Roman" w:hAnsi="Times New Roman" w:cs="Times New Roman"/>
          <w:b/>
          <w:sz w:val="28"/>
          <w:szCs w:val="28"/>
          <w:lang w:eastAsia="ru-RU"/>
        </w:rPr>
        <w:t>Обеспечение занятия</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numPr>
          <w:ilvl w:val="0"/>
          <w:numId w:val="3"/>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Задание для практического занятия</w:t>
      </w:r>
    </w:p>
    <w:p w:rsidR="00E92270" w:rsidRPr="00E92270" w:rsidRDefault="00E92270" w:rsidP="00E92270">
      <w:pPr>
        <w:widowControl w:val="0"/>
        <w:numPr>
          <w:ilvl w:val="0"/>
          <w:numId w:val="3"/>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Рабочая тетрадь</w:t>
      </w:r>
    </w:p>
    <w:p w:rsidR="00E92270" w:rsidRPr="00E92270" w:rsidRDefault="00E92270" w:rsidP="00E92270">
      <w:pPr>
        <w:widowControl w:val="0"/>
        <w:numPr>
          <w:ilvl w:val="0"/>
          <w:numId w:val="3"/>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Калькуляторы</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САМОСТОЯТЕЛЬНАЯ  РАБОТА ОБУЧАЮЩИХСЯ</w:t>
      </w: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Актуализация опорных знаний (время – 10 мин)</w:t>
      </w: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Вариант 1.</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bCs/>
          <w:sz w:val="28"/>
          <w:szCs w:val="28"/>
          <w:lang w:eastAsia="ru-RU"/>
        </w:rPr>
        <w:t>1. Статистический ряд распределения это…</w:t>
      </w:r>
    </w:p>
    <w:p w:rsidR="00E92270" w:rsidRPr="00E92270" w:rsidRDefault="00E92270" w:rsidP="00E92270">
      <w:pPr>
        <w:numPr>
          <w:ilvl w:val="0"/>
          <w:numId w:val="20"/>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бессистемное распределение единиц изучаемой совокупности</w:t>
      </w:r>
    </w:p>
    <w:p w:rsidR="00E92270" w:rsidRPr="00E92270" w:rsidRDefault="00E92270" w:rsidP="00E92270">
      <w:pPr>
        <w:numPr>
          <w:ilvl w:val="0"/>
          <w:numId w:val="20"/>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упорядоченное распределение единиц изучаемой совокупности на группы по определенному варьирующему признаку</w:t>
      </w:r>
    </w:p>
    <w:p w:rsidR="00E92270" w:rsidRPr="00E92270" w:rsidRDefault="00E92270" w:rsidP="00E92270">
      <w:pPr>
        <w:numPr>
          <w:ilvl w:val="0"/>
          <w:numId w:val="20"/>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lastRenderedPageBreak/>
        <w:t>хаотичное распределение единиц изучаемой совокупности</w:t>
      </w:r>
    </w:p>
    <w:p w:rsidR="00E92270" w:rsidRPr="00E92270" w:rsidRDefault="00E92270" w:rsidP="00E92270">
      <w:pPr>
        <w:numPr>
          <w:ilvl w:val="0"/>
          <w:numId w:val="20"/>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упорядоченное распределение единиц изучаемой совокупности по баллам</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bCs/>
          <w:sz w:val="28"/>
          <w:szCs w:val="28"/>
          <w:lang w:eastAsia="ru-RU"/>
        </w:rPr>
        <w:t>2. Как называется ряд распределения, построенный по качественному признаку?</w:t>
      </w:r>
    </w:p>
    <w:p w:rsidR="00E92270" w:rsidRPr="00E92270" w:rsidRDefault="00E92270" w:rsidP="00E92270">
      <w:pPr>
        <w:numPr>
          <w:ilvl w:val="0"/>
          <w:numId w:val="21"/>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дискретный</w:t>
      </w:r>
    </w:p>
    <w:p w:rsidR="00E92270" w:rsidRPr="00E92270" w:rsidRDefault="00E92270" w:rsidP="00E92270">
      <w:pPr>
        <w:numPr>
          <w:ilvl w:val="0"/>
          <w:numId w:val="21"/>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атрибутивный</w:t>
      </w:r>
    </w:p>
    <w:p w:rsidR="00E92270" w:rsidRPr="00E92270" w:rsidRDefault="00E92270" w:rsidP="00E92270">
      <w:pPr>
        <w:numPr>
          <w:ilvl w:val="0"/>
          <w:numId w:val="21"/>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вариационный</w:t>
      </w:r>
    </w:p>
    <w:p w:rsidR="00E92270" w:rsidRPr="00E92270" w:rsidRDefault="00E92270" w:rsidP="00E92270">
      <w:pPr>
        <w:numPr>
          <w:ilvl w:val="0"/>
          <w:numId w:val="21"/>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интервальный</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bCs/>
          <w:sz w:val="28"/>
          <w:szCs w:val="28"/>
          <w:lang w:eastAsia="ru-RU"/>
        </w:rPr>
        <w:t>3. В чем отличие</w:t>
      </w:r>
      <w:r w:rsidRPr="00E92270">
        <w:rPr>
          <w:rFonts w:ascii="Times New Roman" w:eastAsia="Times New Roman" w:hAnsi="Times New Roman" w:cs="Times New Roman"/>
          <w:bCs/>
          <w:iCs/>
          <w:sz w:val="28"/>
          <w:szCs w:val="28"/>
          <w:lang w:eastAsia="ru-RU"/>
        </w:rPr>
        <w:t> дискретного</w:t>
      </w:r>
      <w:r w:rsidRPr="00E92270">
        <w:rPr>
          <w:rFonts w:ascii="Times New Roman" w:eastAsia="Times New Roman" w:hAnsi="Times New Roman" w:cs="Times New Roman"/>
          <w:bCs/>
          <w:sz w:val="28"/>
          <w:szCs w:val="28"/>
          <w:lang w:eastAsia="ru-RU"/>
        </w:rPr>
        <w:t> ряда распределения от интервального?</w:t>
      </w:r>
    </w:p>
    <w:p w:rsidR="00E92270" w:rsidRPr="00E92270" w:rsidRDefault="00E92270" w:rsidP="00E92270">
      <w:pPr>
        <w:numPr>
          <w:ilvl w:val="0"/>
          <w:numId w:val="22"/>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варианты имеют значения целых чисел</w:t>
      </w:r>
    </w:p>
    <w:p w:rsidR="00E92270" w:rsidRPr="00E92270" w:rsidRDefault="00E92270" w:rsidP="00E92270">
      <w:pPr>
        <w:numPr>
          <w:ilvl w:val="0"/>
          <w:numId w:val="22"/>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варианты имеют значения дробных чисел</w:t>
      </w:r>
    </w:p>
    <w:p w:rsidR="00E92270" w:rsidRPr="00E92270" w:rsidRDefault="00E92270" w:rsidP="00E92270">
      <w:pPr>
        <w:numPr>
          <w:ilvl w:val="0"/>
          <w:numId w:val="22"/>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варианты имеют значения отрицательных чисел</w:t>
      </w:r>
    </w:p>
    <w:p w:rsidR="00E92270" w:rsidRPr="00E92270" w:rsidRDefault="00E92270" w:rsidP="00E92270">
      <w:pPr>
        <w:numPr>
          <w:ilvl w:val="0"/>
          <w:numId w:val="22"/>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варианты имеют значения комплексных чисел</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4. Гистограмма – это:</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а) график дискретного ряда распределения;</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б) график интервального ряда распределения;</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в) графический рисунок процесса работы чего-либо.</w:t>
      </w: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5. Охарактеризуйте вид ряда распределения продавцов магазина по уровню образования</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730"/>
        <w:gridCol w:w="2019"/>
        <w:gridCol w:w="2642"/>
      </w:tblGrid>
      <w:tr w:rsidR="00E92270" w:rsidRPr="00E92270" w:rsidTr="00E92270">
        <w:trPr>
          <w:trHeight w:val="518"/>
        </w:trPr>
        <w:tc>
          <w:tcPr>
            <w:tcW w:w="3730" w:type="dxa"/>
            <w:shd w:val="clear" w:color="auto" w:fill="auto"/>
            <w:tcMar>
              <w:top w:w="0" w:type="dxa"/>
              <w:left w:w="108" w:type="dxa"/>
              <w:bottom w:w="0" w:type="dxa"/>
              <w:right w:w="108" w:type="dxa"/>
            </w:tcMar>
          </w:tcPr>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Квалификация</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продавцов</w:t>
            </w:r>
          </w:p>
        </w:tc>
        <w:tc>
          <w:tcPr>
            <w:tcW w:w="2019" w:type="dxa"/>
            <w:shd w:val="clear" w:color="auto" w:fill="auto"/>
            <w:tcMar>
              <w:top w:w="0" w:type="dxa"/>
              <w:left w:w="108" w:type="dxa"/>
              <w:bottom w:w="0" w:type="dxa"/>
              <w:right w:w="108" w:type="dxa"/>
            </w:tcMar>
          </w:tcPr>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Число</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продавцов</w:t>
            </w:r>
          </w:p>
        </w:tc>
        <w:tc>
          <w:tcPr>
            <w:tcW w:w="2642" w:type="dxa"/>
            <w:shd w:val="clear" w:color="auto" w:fill="auto"/>
            <w:tcMar>
              <w:top w:w="0" w:type="dxa"/>
              <w:left w:w="108" w:type="dxa"/>
              <w:bottom w:w="0" w:type="dxa"/>
              <w:right w:w="108" w:type="dxa"/>
            </w:tcMar>
          </w:tcPr>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bCs/>
                <w:sz w:val="24"/>
                <w:szCs w:val="24"/>
              </w:rPr>
              <w:t>Удельный вес продавцов (% к итогу)</w:t>
            </w:r>
          </w:p>
        </w:tc>
      </w:tr>
      <w:tr w:rsidR="00E92270" w:rsidRPr="00E92270" w:rsidTr="00E92270">
        <w:trPr>
          <w:trHeight w:val="553"/>
        </w:trPr>
        <w:tc>
          <w:tcPr>
            <w:tcW w:w="3730" w:type="dxa"/>
            <w:shd w:val="clear" w:color="auto" w:fill="auto"/>
            <w:tcMar>
              <w:top w:w="0" w:type="dxa"/>
              <w:left w:w="108" w:type="dxa"/>
              <w:bottom w:w="0" w:type="dxa"/>
              <w:right w:w="108" w:type="dxa"/>
            </w:tcMar>
          </w:tcPr>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не имеют образования</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окончили ПТУ</w:t>
            </w:r>
          </w:p>
        </w:tc>
        <w:tc>
          <w:tcPr>
            <w:tcW w:w="2019" w:type="dxa"/>
            <w:shd w:val="clear" w:color="auto" w:fill="auto"/>
            <w:tcMar>
              <w:top w:w="0" w:type="dxa"/>
              <w:left w:w="108" w:type="dxa"/>
              <w:bottom w:w="0" w:type="dxa"/>
              <w:right w:w="108" w:type="dxa"/>
            </w:tcMar>
          </w:tcPr>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50</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150</w:t>
            </w:r>
          </w:p>
        </w:tc>
        <w:tc>
          <w:tcPr>
            <w:tcW w:w="2642" w:type="dxa"/>
            <w:shd w:val="clear" w:color="auto" w:fill="auto"/>
            <w:tcMar>
              <w:top w:w="0" w:type="dxa"/>
              <w:left w:w="108" w:type="dxa"/>
              <w:bottom w:w="0" w:type="dxa"/>
              <w:right w:w="108" w:type="dxa"/>
            </w:tcMar>
          </w:tcPr>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25</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75</w:t>
            </w:r>
          </w:p>
        </w:tc>
      </w:tr>
    </w:tbl>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атрибутивный;</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вариационный дискретный;</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в) интервальный.</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lang w:eastAsia="ru-RU"/>
        </w:rPr>
      </w:pP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E92270">
        <w:rPr>
          <w:rFonts w:ascii="Times New Roman" w:eastAsia="Times New Roman" w:hAnsi="Times New Roman" w:cs="Times New Roman"/>
          <w:b/>
          <w:sz w:val="28"/>
          <w:szCs w:val="28"/>
          <w:lang w:eastAsia="ru-RU"/>
        </w:rPr>
        <w:t>Задание</w:t>
      </w:r>
      <w:r w:rsidRPr="00E92270">
        <w:rPr>
          <w:rFonts w:ascii="Times New Roman" w:eastAsia="Times New Roman" w:hAnsi="Times New Roman" w:cs="Times New Roman"/>
          <w:b/>
          <w:iCs/>
          <w:color w:val="000000"/>
          <w:sz w:val="28"/>
          <w:szCs w:val="28"/>
          <w:lang w:eastAsia="ru-RU"/>
        </w:rPr>
        <w:t xml:space="preserve"> №1.</w:t>
      </w:r>
      <w:r w:rsidRPr="00E92270">
        <w:rPr>
          <w:rFonts w:ascii="Times New Roman" w:eastAsia="Times New Roman" w:hAnsi="Times New Roman" w:cs="Times New Roman"/>
          <w:i/>
          <w:iCs/>
          <w:color w:val="000000"/>
          <w:sz w:val="28"/>
          <w:szCs w:val="28"/>
          <w:lang w:eastAsia="ru-RU"/>
        </w:rPr>
        <w:t xml:space="preserve"> </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30 мин.</w:t>
      </w: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t>Имеются следующие данные по 20 рабочим одной строительной бригады (в порядке табельных номеров рабочих):</w:t>
      </w:r>
    </w:p>
    <w:tbl>
      <w:tblPr>
        <w:tblW w:w="9410" w:type="dxa"/>
        <w:tblInd w:w="40" w:type="dxa"/>
        <w:tblLayout w:type="fixed"/>
        <w:tblCellMar>
          <w:left w:w="40" w:type="dxa"/>
          <w:right w:w="40" w:type="dxa"/>
        </w:tblCellMar>
        <w:tblLook w:val="0000" w:firstRow="0" w:lastRow="0" w:firstColumn="0" w:lastColumn="0" w:noHBand="0" w:noVBand="0"/>
      </w:tblPr>
      <w:tblGrid>
        <w:gridCol w:w="708"/>
        <w:gridCol w:w="1844"/>
        <w:gridCol w:w="1459"/>
        <w:gridCol w:w="741"/>
        <w:gridCol w:w="2903"/>
        <w:gridCol w:w="1755"/>
      </w:tblGrid>
      <w:tr w:rsidR="00E92270" w:rsidRPr="00E92270" w:rsidTr="00E92270">
        <w:trPr>
          <w:trHeight w:val="291"/>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Профессия</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Пол</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Профессия</w:t>
            </w:r>
          </w:p>
        </w:tc>
        <w:tc>
          <w:tcPr>
            <w:tcW w:w="17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Пол</w:t>
            </w:r>
          </w:p>
        </w:tc>
      </w:tr>
      <w:tr w:rsidR="00E92270" w:rsidRPr="00E92270" w:rsidTr="00E92270">
        <w:trPr>
          <w:trHeight w:val="261"/>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7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8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i/>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Транспортный рабочий</w:t>
            </w:r>
          </w:p>
        </w:tc>
        <w:tc>
          <w:tcPr>
            <w:tcW w:w="17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r>
      <w:tr w:rsidR="00E92270" w:rsidRPr="00E92270" w:rsidTr="00E92270">
        <w:trPr>
          <w:trHeight w:val="27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Плотник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Транспортный рабочий</w:t>
            </w:r>
          </w:p>
        </w:tc>
        <w:tc>
          <w:tcPr>
            <w:tcW w:w="17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8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Плотник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Транспортный рабочий</w:t>
            </w:r>
          </w:p>
        </w:tc>
        <w:tc>
          <w:tcPr>
            <w:tcW w:w="17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i/>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7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Плотник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7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r>
      <w:tr w:rsidR="00E92270" w:rsidRPr="00E92270" w:rsidTr="00E92270">
        <w:trPr>
          <w:trHeight w:val="27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Бетонщик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i/>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7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i/>
                <w:sz w:val="24"/>
                <w:szCs w:val="24"/>
                <w:lang w:eastAsia="ru-RU"/>
              </w:rPr>
            </w:pPr>
            <w:r w:rsidRPr="00E92270">
              <w:rPr>
                <w:rFonts w:ascii="Times New Roman" w:eastAsia="Times New Roman" w:hAnsi="Times New Roman" w:cs="Times New Roman"/>
                <w:color w:val="000000"/>
                <w:sz w:val="24"/>
                <w:szCs w:val="24"/>
                <w:lang w:eastAsia="ru-RU"/>
              </w:rPr>
              <w:t>Жен.</w:t>
            </w:r>
          </w:p>
        </w:tc>
      </w:tr>
      <w:tr w:rsidR="00E92270" w:rsidRPr="00E92270" w:rsidTr="00E92270">
        <w:trPr>
          <w:trHeight w:val="28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Бетонщик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i/>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7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8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Бетонщик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i/>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7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7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i/>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7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301"/>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Штукатур</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29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Плотник</w:t>
            </w:r>
          </w:p>
        </w:tc>
        <w:tc>
          <w:tcPr>
            <w:tcW w:w="175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bl>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Постройте атрибутивные ряды распределения рабочих по профессиям и по</w:t>
      </w:r>
      <w:r w:rsidRPr="00E92270">
        <w:rPr>
          <w:rFonts w:ascii="Times New Roman" w:eastAsia="Times New Roman" w:hAnsi="Times New Roman" w:cs="Times New Roman"/>
          <w:color w:val="000000"/>
          <w:sz w:val="28"/>
          <w:szCs w:val="28"/>
          <w:lang w:eastAsia="ru-RU"/>
        </w:rPr>
        <w:softHyphen/>
        <w:t>лу. Результаты группировки представьте в виде таблицы и проанализируйте полученное распределение.</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E92270">
        <w:rPr>
          <w:rFonts w:ascii="Times New Roman" w:eastAsia="Times New Roman" w:hAnsi="Times New Roman" w:cs="Times New Roman"/>
          <w:b/>
          <w:bCs/>
          <w:color w:val="000000"/>
          <w:sz w:val="28"/>
          <w:szCs w:val="28"/>
          <w:lang w:eastAsia="ru-RU"/>
        </w:rPr>
        <w:t>Задание №2</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lastRenderedPageBreak/>
        <w:t>Время выполнения</w:t>
      </w:r>
      <w:r w:rsidRPr="00E92270">
        <w:rPr>
          <w:rFonts w:ascii="Times New Roman" w:eastAsia="Times New Roman" w:hAnsi="Times New Roman" w:cs="Times New Roman"/>
          <w:sz w:val="28"/>
          <w:szCs w:val="28"/>
        </w:rPr>
        <w:t xml:space="preserve"> – 20 мин.</w:t>
      </w: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t>Имеются следующие данные о квалификационном разряде и сменном ре</w:t>
      </w:r>
      <w:r w:rsidRPr="00E92270">
        <w:rPr>
          <w:rFonts w:ascii="Times New Roman" w:eastAsia="Times New Roman" w:hAnsi="Times New Roman" w:cs="Times New Roman"/>
          <w:color w:val="000000"/>
          <w:sz w:val="28"/>
          <w:szCs w:val="28"/>
          <w:lang w:eastAsia="ru-RU"/>
        </w:rPr>
        <w:softHyphen/>
        <w:t>жиме рабочих (в порядке табельных номеров рабочих):</w:t>
      </w:r>
    </w:p>
    <w:tbl>
      <w:tblPr>
        <w:tblW w:w="0" w:type="auto"/>
        <w:tblInd w:w="40" w:type="dxa"/>
        <w:tblLayout w:type="fixed"/>
        <w:tblCellMar>
          <w:left w:w="40" w:type="dxa"/>
          <w:right w:w="40" w:type="dxa"/>
        </w:tblCellMar>
        <w:tblLook w:val="0000" w:firstRow="0" w:lastRow="0" w:firstColumn="0" w:lastColumn="0" w:noHBand="0" w:noVBand="0"/>
      </w:tblPr>
      <w:tblGrid>
        <w:gridCol w:w="739"/>
        <w:gridCol w:w="2275"/>
        <w:gridCol w:w="1664"/>
        <w:gridCol w:w="764"/>
        <w:gridCol w:w="2258"/>
        <w:gridCol w:w="1656"/>
      </w:tblGrid>
      <w:tr w:rsidR="00E92270" w:rsidRPr="00E92270" w:rsidTr="00E92270">
        <w:trPr>
          <w:trHeight w:val="468"/>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Квалификационный разряд рабочего</w:t>
            </w:r>
          </w:p>
        </w:tc>
        <w:tc>
          <w:tcPr>
            <w:tcW w:w="16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Смен</w:t>
            </w:r>
            <w:r w:rsidRPr="00E92270">
              <w:rPr>
                <w:rFonts w:ascii="Times New Roman" w:eastAsia="Times New Roman" w:hAnsi="Times New Roman" w:cs="Times New Roman"/>
                <w:color w:val="000000"/>
                <w:sz w:val="24"/>
                <w:szCs w:val="24"/>
                <w:lang w:eastAsia="ru-RU"/>
              </w:rPr>
              <w:softHyphen/>
              <w:t>ный режим (смена)</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225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Квалификационный разряд рабочего</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Смен</w:t>
            </w:r>
            <w:r w:rsidRPr="00E92270">
              <w:rPr>
                <w:rFonts w:ascii="Times New Roman" w:eastAsia="Times New Roman" w:hAnsi="Times New Roman" w:cs="Times New Roman"/>
                <w:color w:val="000000"/>
                <w:sz w:val="24"/>
                <w:szCs w:val="24"/>
                <w:lang w:eastAsia="ru-RU"/>
              </w:rPr>
              <w:softHyphen/>
              <w:t>ный режим (смена)</w:t>
            </w:r>
          </w:p>
        </w:tc>
      </w:tr>
      <w:tr w:rsidR="00E92270" w:rsidRPr="00E92270" w:rsidTr="00E92270">
        <w:trPr>
          <w:trHeight w:val="281"/>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6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225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71"/>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6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225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81"/>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6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225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71"/>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6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225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81"/>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6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225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71"/>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6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225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r w:rsidR="00E92270" w:rsidRPr="00E92270" w:rsidTr="00E92270">
        <w:trPr>
          <w:trHeight w:val="281"/>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5</w:t>
            </w:r>
          </w:p>
        </w:tc>
        <w:tc>
          <w:tcPr>
            <w:tcW w:w="16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225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r w:rsidR="00E92270" w:rsidRPr="00E92270" w:rsidTr="00E92270">
        <w:trPr>
          <w:trHeight w:val="281"/>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6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225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5</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r w:rsidR="00E92270" w:rsidRPr="00E92270" w:rsidTr="00E92270">
        <w:trPr>
          <w:trHeight w:val="271"/>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w:t>
            </w:r>
          </w:p>
        </w:tc>
        <w:tc>
          <w:tcPr>
            <w:tcW w:w="16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третья</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225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4</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r w:rsidR="00E92270" w:rsidRPr="00E92270" w:rsidTr="00E92270">
        <w:trPr>
          <w:trHeight w:val="291"/>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4</w:t>
            </w:r>
          </w:p>
        </w:tc>
        <w:tc>
          <w:tcPr>
            <w:tcW w:w="16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третья</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225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bl>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 xml:space="preserve">Постройте дискретные вариационные ряды рабочих по квалификационному разряду и сменному режиму работы. Результаты группировки представьте в виде таблицы и проанализируйте полученное распределение. </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E92270">
        <w:rPr>
          <w:rFonts w:ascii="Times New Roman" w:eastAsia="Times New Roman" w:hAnsi="Times New Roman" w:cs="Times New Roman"/>
          <w:b/>
          <w:bCs/>
          <w:color w:val="000000"/>
          <w:sz w:val="28"/>
          <w:szCs w:val="28"/>
          <w:lang w:eastAsia="ru-RU"/>
        </w:rPr>
        <w:t>Задание №3</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30 мин.</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Выполнение норм выработки 20 плотниками строительной организации за отчетный месяц характеризуется следующими данными:</w:t>
      </w:r>
    </w:p>
    <w:tbl>
      <w:tblPr>
        <w:tblW w:w="0" w:type="auto"/>
        <w:tblInd w:w="40" w:type="dxa"/>
        <w:tblLayout w:type="fixed"/>
        <w:tblCellMar>
          <w:left w:w="40" w:type="dxa"/>
          <w:right w:w="40" w:type="dxa"/>
        </w:tblCellMar>
        <w:tblLook w:val="0000" w:firstRow="0" w:lastRow="0" w:firstColumn="0" w:lastColumn="0" w:noHBand="0" w:noVBand="0"/>
      </w:tblPr>
      <w:tblGrid>
        <w:gridCol w:w="2093"/>
        <w:gridCol w:w="2400"/>
        <w:gridCol w:w="2256"/>
        <w:gridCol w:w="2582"/>
      </w:tblGrid>
      <w:tr w:rsidR="00E92270" w:rsidRPr="00E92270" w:rsidTr="00E92270">
        <w:trPr>
          <w:trHeight w:val="528"/>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Табельный номер рабочего</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Выполнение нормы, %</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Табельный номер рабочего</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Выполнение нормы, %</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100,3</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109,5</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124,0</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99,5</w:t>
            </w:r>
          </w:p>
        </w:tc>
      </w:tr>
      <w:tr w:rsidR="00E92270" w:rsidRPr="00E92270" w:rsidTr="00E92270">
        <w:trPr>
          <w:trHeight w:val="259"/>
        </w:trPr>
        <w:tc>
          <w:tcPr>
            <w:tcW w:w="2093" w:type="dxa"/>
            <w:tcBorders>
              <w:top w:val="single" w:sz="6" w:space="0" w:color="auto"/>
              <w:left w:val="single" w:sz="6" w:space="0" w:color="auto"/>
              <w:bottom w:val="single" w:sz="4"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101,5</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115,2</w:t>
            </w:r>
          </w:p>
        </w:tc>
      </w:tr>
      <w:tr w:rsidR="00E92270" w:rsidRPr="00E92270" w:rsidTr="00E92270">
        <w:trPr>
          <w:trHeight w:val="269"/>
        </w:trPr>
        <w:tc>
          <w:tcPr>
            <w:tcW w:w="2093" w:type="dxa"/>
            <w:tcBorders>
              <w:top w:val="single" w:sz="4" w:space="0" w:color="auto"/>
              <w:left w:val="single" w:sz="4" w:space="0" w:color="auto"/>
              <w:bottom w:val="single" w:sz="4" w:space="0" w:color="auto"/>
              <w:right w:val="single" w:sz="4"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2400" w:type="dxa"/>
            <w:tcBorders>
              <w:top w:val="single" w:sz="6" w:space="0" w:color="auto"/>
              <w:left w:val="single" w:sz="4"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126,0</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116,4</w:t>
            </w:r>
          </w:p>
        </w:tc>
      </w:tr>
      <w:tr w:rsidR="00E92270" w:rsidRPr="00E92270" w:rsidTr="00E92270">
        <w:trPr>
          <w:trHeight w:val="259"/>
        </w:trPr>
        <w:tc>
          <w:tcPr>
            <w:tcW w:w="2093" w:type="dxa"/>
            <w:tcBorders>
              <w:top w:val="single" w:sz="4"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95,4</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125,6</w:t>
            </w:r>
          </w:p>
        </w:tc>
      </w:tr>
      <w:tr w:rsidR="00E92270" w:rsidRPr="00E92270" w:rsidTr="00E92270">
        <w:trPr>
          <w:trHeight w:val="26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111,7</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120,0</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102,6</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114,8</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100,0</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117,3</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98,7</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119,1</w:t>
            </w:r>
          </w:p>
        </w:tc>
      </w:tr>
      <w:tr w:rsidR="00E92270" w:rsidRPr="00E92270" w:rsidTr="00E92270">
        <w:trPr>
          <w:trHeight w:val="278"/>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106,9</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118,7</w:t>
            </w:r>
          </w:p>
        </w:tc>
      </w:tr>
    </w:tbl>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Постройте интервальный вариационный ряд распределения плотников по степени выполнения норм выработки, приняв следующие интервалы, %: до 100, от 100 до 110, от 110 до 120, от 120 и выше. Результаты группировки представьте в виде таблицы и проанализируйте полученное распределение.</w:t>
      </w:r>
    </w:p>
    <w:p w:rsidR="00E92270" w:rsidRDefault="00E92270" w:rsidP="00E92270">
      <w:pPr>
        <w:spacing w:after="0" w:line="240" w:lineRule="auto"/>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Вариант 2.</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1. Ряд распределения - это:</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упорядоченное расположение единиц изучаемой совокупности по группам;</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ряд значений показателя, расположенных по каким-то правилам.</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2. Охарактеризуйте вид ряда распределения коммерческих фирм по величине уставного капитала</w:t>
      </w:r>
    </w:p>
    <w:tbl>
      <w:tblPr>
        <w:tblW w:w="94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2"/>
        <w:gridCol w:w="1701"/>
        <w:gridCol w:w="2835"/>
      </w:tblGrid>
      <w:tr w:rsidR="00E92270" w:rsidRPr="00E92270" w:rsidTr="00E92270">
        <w:tc>
          <w:tcPr>
            <w:tcW w:w="4962" w:type="dxa"/>
            <w:shd w:val="clear" w:color="auto" w:fill="auto"/>
            <w:tcMar>
              <w:top w:w="0" w:type="dxa"/>
              <w:left w:w="108" w:type="dxa"/>
              <w:bottom w:w="0" w:type="dxa"/>
              <w:right w:w="108" w:type="dxa"/>
            </w:tcMar>
          </w:tcPr>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lastRenderedPageBreak/>
              <w:t>Группы фирм по величине</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уставного капитала, млн. руб.</w:t>
            </w:r>
          </w:p>
        </w:tc>
        <w:tc>
          <w:tcPr>
            <w:tcW w:w="1701" w:type="dxa"/>
            <w:shd w:val="clear" w:color="auto" w:fill="auto"/>
            <w:tcMar>
              <w:top w:w="0" w:type="dxa"/>
              <w:left w:w="108" w:type="dxa"/>
              <w:bottom w:w="0" w:type="dxa"/>
              <w:right w:w="108" w:type="dxa"/>
            </w:tcMar>
          </w:tcPr>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bCs/>
                <w:sz w:val="24"/>
                <w:szCs w:val="24"/>
              </w:rPr>
              <w:t>Число фирм</w:t>
            </w:r>
          </w:p>
        </w:tc>
        <w:tc>
          <w:tcPr>
            <w:tcW w:w="2835" w:type="dxa"/>
            <w:shd w:val="clear" w:color="auto" w:fill="auto"/>
            <w:tcMar>
              <w:top w:w="0" w:type="dxa"/>
              <w:left w:w="108" w:type="dxa"/>
              <w:bottom w:w="0" w:type="dxa"/>
              <w:right w:w="108" w:type="dxa"/>
            </w:tcMar>
          </w:tcPr>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Удельный вес фирм в % к итогу</w:t>
            </w:r>
          </w:p>
        </w:tc>
      </w:tr>
      <w:tr w:rsidR="00E92270" w:rsidRPr="00E92270" w:rsidTr="00E92270">
        <w:tc>
          <w:tcPr>
            <w:tcW w:w="4962" w:type="dxa"/>
            <w:shd w:val="clear" w:color="auto" w:fill="auto"/>
            <w:tcMar>
              <w:top w:w="0" w:type="dxa"/>
              <w:left w:w="108" w:type="dxa"/>
              <w:bottom w:w="0" w:type="dxa"/>
              <w:right w:w="108" w:type="dxa"/>
            </w:tcMar>
          </w:tcPr>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До 9,0</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9,0 -14,0</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14,0-19,0</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19,0-24,0</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24,0 и более</w:t>
            </w:r>
          </w:p>
        </w:tc>
        <w:tc>
          <w:tcPr>
            <w:tcW w:w="1701" w:type="dxa"/>
            <w:shd w:val="clear" w:color="auto" w:fill="auto"/>
            <w:tcMar>
              <w:top w:w="0" w:type="dxa"/>
              <w:left w:w="108" w:type="dxa"/>
              <w:bottom w:w="0" w:type="dxa"/>
              <w:right w:w="108" w:type="dxa"/>
            </w:tcMar>
          </w:tcPr>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4</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5</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10</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6</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5</w:t>
            </w:r>
          </w:p>
        </w:tc>
        <w:tc>
          <w:tcPr>
            <w:tcW w:w="2835" w:type="dxa"/>
            <w:shd w:val="clear" w:color="auto" w:fill="auto"/>
            <w:tcMar>
              <w:top w:w="0" w:type="dxa"/>
              <w:left w:w="108" w:type="dxa"/>
              <w:bottom w:w="0" w:type="dxa"/>
              <w:right w:w="108" w:type="dxa"/>
            </w:tcMar>
          </w:tcPr>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13,3</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16,7</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33,3</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20,0</w:t>
            </w:r>
          </w:p>
          <w:p w:rsidR="00E92270" w:rsidRPr="00E92270" w:rsidRDefault="00E92270" w:rsidP="00E92270">
            <w:pPr>
              <w:widowControl w:val="0"/>
              <w:spacing w:after="0" w:line="240" w:lineRule="auto"/>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16,7</w:t>
            </w:r>
          </w:p>
        </w:tc>
      </w:tr>
    </w:tbl>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вариационный дискретный;</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атрибутивный;</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в) интервальный вариационный.</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3. Под ранжированием понимают:</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а) определение предела (интервала) изменений значений варьирующего признака;</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б) количественная оценка степени вариации изучаемого признака;</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в) расположение всех значений в возрастающем (или убывающем) порядке.</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4. Полигон – это:</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а) многоугольник;</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б) график дискретного ряда распределения;</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в) специально оборудованная площадь для проведения испытаний чего-нибудь;</w:t>
      </w:r>
    </w:p>
    <w:p w:rsidR="00E92270" w:rsidRPr="00E92270" w:rsidRDefault="00E92270" w:rsidP="00E92270">
      <w:pPr>
        <w:spacing w:after="0" w:line="240" w:lineRule="auto"/>
        <w:rPr>
          <w:rFonts w:ascii="Times New Roman" w:eastAsia="Calibri" w:hAnsi="Times New Roman" w:cs="Times New Roman"/>
          <w:bCs/>
          <w:sz w:val="28"/>
          <w:szCs w:val="28"/>
          <w:shd w:val="clear" w:color="auto" w:fill="FFFFFF"/>
        </w:rPr>
      </w:pPr>
      <w:r w:rsidRPr="00E92270">
        <w:rPr>
          <w:rFonts w:ascii="Times New Roman" w:eastAsia="Calibri" w:hAnsi="Times New Roman" w:cs="Times New Roman"/>
          <w:bCs/>
          <w:sz w:val="28"/>
          <w:szCs w:val="28"/>
          <w:shd w:val="clear" w:color="auto" w:fill="FFFFFF"/>
        </w:rPr>
        <w:t>5. Вариационный ряд — это ряд распределения, построенный по … признаку</w:t>
      </w:r>
    </w:p>
    <w:p w:rsidR="00E92270" w:rsidRPr="00E92270" w:rsidRDefault="00E92270" w:rsidP="00E92270">
      <w:pPr>
        <w:contextualSpacing/>
        <w:rPr>
          <w:rFonts w:ascii="Times New Roman" w:eastAsia="Calibri" w:hAnsi="Times New Roman" w:cs="Times New Roman"/>
          <w:sz w:val="28"/>
          <w:szCs w:val="28"/>
          <w:shd w:val="clear" w:color="auto" w:fill="FFFFFF"/>
        </w:rPr>
      </w:pPr>
      <w:r w:rsidRPr="00E92270">
        <w:rPr>
          <w:rFonts w:ascii="Times New Roman" w:eastAsia="Calibri" w:hAnsi="Times New Roman" w:cs="Times New Roman"/>
          <w:sz w:val="28"/>
          <w:szCs w:val="28"/>
          <w:shd w:val="clear" w:color="auto" w:fill="FFFFFF"/>
        </w:rPr>
        <w:t>количественному</w:t>
      </w:r>
    </w:p>
    <w:p w:rsidR="00E92270" w:rsidRPr="00E92270" w:rsidRDefault="00E92270" w:rsidP="00E92270">
      <w:pPr>
        <w:numPr>
          <w:ilvl w:val="0"/>
          <w:numId w:val="23"/>
        </w:numPr>
        <w:spacing w:after="0" w:line="240" w:lineRule="auto"/>
        <w:ind w:left="0" w:firstLine="11"/>
        <w:contextualSpacing/>
        <w:rPr>
          <w:rFonts w:ascii="Times New Roman" w:eastAsia="Calibri" w:hAnsi="Times New Roman" w:cs="Times New Roman"/>
          <w:sz w:val="28"/>
          <w:szCs w:val="28"/>
          <w:shd w:val="clear" w:color="auto" w:fill="FFFFFF"/>
        </w:rPr>
      </w:pPr>
      <w:r w:rsidRPr="00E92270">
        <w:rPr>
          <w:rFonts w:ascii="Times New Roman" w:eastAsia="Calibri" w:hAnsi="Times New Roman" w:cs="Times New Roman"/>
          <w:sz w:val="28"/>
          <w:szCs w:val="28"/>
          <w:shd w:val="clear" w:color="auto" w:fill="FFFFFF"/>
        </w:rPr>
        <w:t>качественному</w:t>
      </w:r>
    </w:p>
    <w:p w:rsidR="00E92270" w:rsidRPr="00E92270" w:rsidRDefault="00E92270" w:rsidP="00E92270">
      <w:pPr>
        <w:numPr>
          <w:ilvl w:val="0"/>
          <w:numId w:val="23"/>
        </w:numPr>
        <w:spacing w:after="0" w:line="240" w:lineRule="auto"/>
        <w:ind w:left="0" w:firstLine="11"/>
        <w:contextualSpacing/>
        <w:rPr>
          <w:rFonts w:ascii="Times New Roman" w:eastAsia="Calibri" w:hAnsi="Times New Roman" w:cs="Times New Roman"/>
          <w:sz w:val="28"/>
          <w:szCs w:val="28"/>
          <w:shd w:val="clear" w:color="auto" w:fill="FFFFFF"/>
        </w:rPr>
      </w:pPr>
      <w:r w:rsidRPr="00E92270">
        <w:rPr>
          <w:rFonts w:ascii="Times New Roman" w:eastAsia="Calibri" w:hAnsi="Times New Roman" w:cs="Times New Roman"/>
          <w:sz w:val="28"/>
          <w:szCs w:val="28"/>
          <w:shd w:val="clear" w:color="auto" w:fill="FFFFFF"/>
        </w:rPr>
        <w:t>непрерывному</w:t>
      </w:r>
    </w:p>
    <w:p w:rsidR="00E92270" w:rsidRPr="00E92270" w:rsidRDefault="00E92270" w:rsidP="00E92270">
      <w:pPr>
        <w:numPr>
          <w:ilvl w:val="0"/>
          <w:numId w:val="23"/>
        </w:numPr>
        <w:spacing w:after="0" w:line="240" w:lineRule="auto"/>
        <w:ind w:left="0" w:firstLine="11"/>
        <w:contextualSpacing/>
        <w:rPr>
          <w:rFonts w:ascii="Times New Roman" w:eastAsia="Calibri" w:hAnsi="Times New Roman" w:cs="Times New Roman"/>
          <w:sz w:val="28"/>
          <w:szCs w:val="28"/>
          <w:shd w:val="clear" w:color="auto" w:fill="FFFFFF"/>
        </w:rPr>
      </w:pPr>
      <w:r w:rsidRPr="00E92270">
        <w:rPr>
          <w:rFonts w:ascii="Times New Roman" w:eastAsia="Calibri" w:hAnsi="Times New Roman" w:cs="Times New Roman"/>
          <w:sz w:val="28"/>
          <w:szCs w:val="28"/>
          <w:shd w:val="clear" w:color="auto" w:fill="FFFFFF"/>
        </w:rPr>
        <w:t>количественному и качественному</w:t>
      </w:r>
    </w:p>
    <w:p w:rsidR="00E92270" w:rsidRPr="00E92270" w:rsidRDefault="00E92270" w:rsidP="00E92270">
      <w:pPr>
        <w:spacing w:after="0" w:line="240" w:lineRule="auto"/>
        <w:rPr>
          <w:rFonts w:ascii="Times New Roman" w:eastAsia="Times New Roman" w:hAnsi="Times New Roman" w:cs="Times New Roman"/>
          <w:b/>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E92270">
        <w:rPr>
          <w:rFonts w:ascii="Times New Roman" w:eastAsia="Times New Roman" w:hAnsi="Times New Roman" w:cs="Times New Roman"/>
          <w:b/>
          <w:color w:val="000000"/>
          <w:sz w:val="28"/>
          <w:szCs w:val="28"/>
          <w:lang w:eastAsia="ru-RU"/>
        </w:rPr>
        <w:t>Задание №1</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30 мин.</w:t>
      </w: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t>Имеются следующие данные по 20 рабочим одной строительной бригады (в порядке табельных номеров рабочих):</w:t>
      </w:r>
    </w:p>
    <w:tbl>
      <w:tblPr>
        <w:tblW w:w="9418" w:type="dxa"/>
        <w:tblInd w:w="40" w:type="dxa"/>
        <w:tblLayout w:type="fixed"/>
        <w:tblCellMar>
          <w:left w:w="40" w:type="dxa"/>
          <w:right w:w="40" w:type="dxa"/>
        </w:tblCellMar>
        <w:tblLook w:val="0000" w:firstRow="0" w:lastRow="0" w:firstColumn="0" w:lastColumn="0" w:noHBand="0" w:noVBand="0"/>
      </w:tblPr>
      <w:tblGrid>
        <w:gridCol w:w="708"/>
        <w:gridCol w:w="2209"/>
        <w:gridCol w:w="1459"/>
        <w:gridCol w:w="741"/>
        <w:gridCol w:w="3105"/>
        <w:gridCol w:w="1196"/>
      </w:tblGrid>
      <w:tr w:rsidR="00E92270" w:rsidRPr="00E92270" w:rsidTr="00E92270">
        <w:trPr>
          <w:trHeight w:val="291"/>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Профессия</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Пол</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Профессия</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Пол</w:t>
            </w:r>
          </w:p>
        </w:tc>
      </w:tr>
      <w:tr w:rsidR="00E92270" w:rsidRPr="00E92270" w:rsidTr="00E92270">
        <w:trPr>
          <w:trHeight w:val="261"/>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8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Транспортный рабочий</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r>
      <w:tr w:rsidR="00E92270" w:rsidRPr="00E92270" w:rsidTr="00E92270">
        <w:trPr>
          <w:trHeight w:val="27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Транспортный рабочий</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8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Плотник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Транспортный рабочий</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7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Плотник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r>
      <w:tr w:rsidR="00E92270" w:rsidRPr="00E92270" w:rsidTr="00E92270">
        <w:trPr>
          <w:trHeight w:val="27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Бетонщик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r>
      <w:tr w:rsidR="00E92270" w:rsidRPr="00E92270" w:rsidTr="00E92270">
        <w:trPr>
          <w:trHeight w:val="28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Бетонщик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r>
      <w:tr w:rsidR="00E92270" w:rsidRPr="00E92270" w:rsidTr="00E92270">
        <w:trPr>
          <w:trHeight w:val="28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Плотник</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7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Плотник</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301"/>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Штукатур</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310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Плотник</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bl>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E92270">
        <w:rPr>
          <w:rFonts w:ascii="Times New Roman" w:eastAsia="Times New Roman" w:hAnsi="Times New Roman" w:cs="Times New Roman"/>
          <w:color w:val="000000"/>
          <w:sz w:val="28"/>
          <w:szCs w:val="28"/>
          <w:lang w:eastAsia="ru-RU"/>
        </w:rPr>
        <w:t>Постройте атрибутивные ряды распределения рабочих по профессиям и по</w:t>
      </w:r>
      <w:r w:rsidRPr="00E92270">
        <w:rPr>
          <w:rFonts w:ascii="Times New Roman" w:eastAsia="Times New Roman" w:hAnsi="Times New Roman" w:cs="Times New Roman"/>
          <w:color w:val="000000"/>
          <w:sz w:val="28"/>
          <w:szCs w:val="28"/>
          <w:lang w:eastAsia="ru-RU"/>
        </w:rPr>
        <w:softHyphen/>
        <w:t xml:space="preserve">лу. Проанализируйте полученное распределение. </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E92270">
        <w:rPr>
          <w:rFonts w:ascii="Times New Roman" w:eastAsia="Times New Roman" w:hAnsi="Times New Roman" w:cs="Times New Roman"/>
          <w:b/>
          <w:bCs/>
          <w:color w:val="000000"/>
          <w:sz w:val="28"/>
          <w:szCs w:val="28"/>
          <w:lang w:eastAsia="ru-RU"/>
        </w:rPr>
        <w:t>Задание №2</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20 мин.</w:t>
      </w: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lastRenderedPageBreak/>
        <w:t>Имеются следующие данные о квалификационном разряде и сменном ре</w:t>
      </w:r>
      <w:r w:rsidRPr="00E92270">
        <w:rPr>
          <w:rFonts w:ascii="Times New Roman" w:eastAsia="Times New Roman" w:hAnsi="Times New Roman" w:cs="Times New Roman"/>
          <w:color w:val="000000"/>
          <w:sz w:val="28"/>
          <w:szCs w:val="28"/>
          <w:lang w:eastAsia="ru-RU"/>
        </w:rPr>
        <w:softHyphen/>
        <w:t>жиме рабочих (в порядке табельных номеров рабочих):</w:t>
      </w:r>
    </w:p>
    <w:tbl>
      <w:tblPr>
        <w:tblW w:w="9430" w:type="dxa"/>
        <w:tblInd w:w="40" w:type="dxa"/>
        <w:tblLayout w:type="fixed"/>
        <w:tblCellMar>
          <w:left w:w="40" w:type="dxa"/>
          <w:right w:w="40" w:type="dxa"/>
        </w:tblCellMar>
        <w:tblLook w:val="0000" w:firstRow="0" w:lastRow="0" w:firstColumn="0" w:lastColumn="0" w:noHBand="0" w:noVBand="0"/>
      </w:tblPr>
      <w:tblGrid>
        <w:gridCol w:w="768"/>
        <w:gridCol w:w="2366"/>
        <w:gridCol w:w="1563"/>
        <w:gridCol w:w="794"/>
        <w:gridCol w:w="2349"/>
        <w:gridCol w:w="1590"/>
      </w:tblGrid>
      <w:tr w:rsidR="00E92270" w:rsidRPr="00E92270" w:rsidTr="00E92270">
        <w:trPr>
          <w:trHeight w:val="824"/>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Квалификационный разряд рабочего</w:t>
            </w:r>
          </w:p>
        </w:tc>
        <w:tc>
          <w:tcPr>
            <w:tcW w:w="15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Смен</w:t>
            </w:r>
            <w:r w:rsidRPr="00E92270">
              <w:rPr>
                <w:rFonts w:ascii="Times New Roman" w:eastAsia="Times New Roman" w:hAnsi="Times New Roman" w:cs="Times New Roman"/>
                <w:color w:val="000000"/>
                <w:sz w:val="24"/>
                <w:szCs w:val="24"/>
                <w:lang w:eastAsia="ru-RU"/>
              </w:rPr>
              <w:softHyphen/>
              <w:t>ный режим (смена)</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Квалификационный разряд рабочего</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Смен</w:t>
            </w:r>
            <w:r w:rsidRPr="00E92270">
              <w:rPr>
                <w:rFonts w:ascii="Times New Roman" w:eastAsia="Times New Roman" w:hAnsi="Times New Roman" w:cs="Times New Roman"/>
                <w:color w:val="000000"/>
                <w:sz w:val="24"/>
                <w:szCs w:val="24"/>
                <w:lang w:eastAsia="ru-RU"/>
              </w:rPr>
              <w:softHyphen/>
              <w:t>ный режим (смена)</w:t>
            </w:r>
          </w:p>
        </w:tc>
      </w:tr>
      <w:tr w:rsidR="00E92270" w:rsidRPr="00E92270" w:rsidTr="00E92270">
        <w:trPr>
          <w:trHeight w:val="285"/>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5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74"/>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5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85"/>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5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74"/>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5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85"/>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5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74"/>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5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r w:rsidR="00E92270" w:rsidRPr="00E92270" w:rsidTr="00E92270">
        <w:trPr>
          <w:trHeight w:val="285"/>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4</w:t>
            </w:r>
          </w:p>
        </w:tc>
        <w:tc>
          <w:tcPr>
            <w:tcW w:w="15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5</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r w:rsidR="00E92270" w:rsidRPr="00E92270" w:rsidTr="00E92270">
        <w:trPr>
          <w:trHeight w:val="285"/>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5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r w:rsidR="00E92270" w:rsidRPr="00E92270" w:rsidTr="00E92270">
        <w:trPr>
          <w:trHeight w:val="274"/>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4</w:t>
            </w:r>
          </w:p>
        </w:tc>
        <w:tc>
          <w:tcPr>
            <w:tcW w:w="15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третья</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r w:rsidR="00E92270" w:rsidRPr="00E92270" w:rsidTr="00E92270">
        <w:trPr>
          <w:trHeight w:val="295"/>
        </w:trPr>
        <w:tc>
          <w:tcPr>
            <w:tcW w:w="76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4</w:t>
            </w:r>
          </w:p>
        </w:tc>
        <w:tc>
          <w:tcPr>
            <w:tcW w:w="15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третья</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4</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bl>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 xml:space="preserve">Постройте дискретные вариационные ряды рабочих по квалификационному разряду и сменному режиму работы. Результаты группировки представьте в виде таблицы и проанализируйте полученное распределение. </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E92270">
        <w:rPr>
          <w:rFonts w:ascii="Times New Roman" w:eastAsia="Times New Roman" w:hAnsi="Times New Roman" w:cs="Times New Roman"/>
          <w:b/>
          <w:bCs/>
          <w:color w:val="000000"/>
          <w:sz w:val="28"/>
          <w:szCs w:val="28"/>
          <w:lang w:eastAsia="ru-RU"/>
        </w:rPr>
        <w:t>Задание №3</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30 мин.</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Выполнение норм выработки 20 плотниками строительной организации за отчетный месяц характеризуется следующими данными:</w:t>
      </w:r>
    </w:p>
    <w:tbl>
      <w:tblPr>
        <w:tblW w:w="0" w:type="auto"/>
        <w:tblInd w:w="40" w:type="dxa"/>
        <w:tblLayout w:type="fixed"/>
        <w:tblCellMar>
          <w:left w:w="40" w:type="dxa"/>
          <w:right w:w="40" w:type="dxa"/>
        </w:tblCellMar>
        <w:tblLook w:val="0000" w:firstRow="0" w:lastRow="0" w:firstColumn="0" w:lastColumn="0" w:noHBand="0" w:noVBand="0"/>
      </w:tblPr>
      <w:tblGrid>
        <w:gridCol w:w="2093"/>
        <w:gridCol w:w="2400"/>
        <w:gridCol w:w="2256"/>
        <w:gridCol w:w="2582"/>
      </w:tblGrid>
      <w:tr w:rsidR="00E92270" w:rsidRPr="00E92270" w:rsidTr="00E92270">
        <w:trPr>
          <w:trHeight w:val="528"/>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Табельный номер рабочего</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Выполнение нормы, %</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Табельный номер рабочего</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Выполнение нормы, %</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98,5</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109,5</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100,0</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102,5</w:t>
            </w:r>
          </w:p>
        </w:tc>
      </w:tr>
      <w:tr w:rsidR="00E92270" w:rsidRPr="00E92270" w:rsidTr="00E92270">
        <w:trPr>
          <w:trHeight w:val="259"/>
        </w:trPr>
        <w:tc>
          <w:tcPr>
            <w:tcW w:w="2093" w:type="dxa"/>
            <w:tcBorders>
              <w:top w:val="single" w:sz="6" w:space="0" w:color="auto"/>
              <w:left w:val="single" w:sz="6" w:space="0" w:color="auto"/>
              <w:bottom w:val="single" w:sz="4"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102,5</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96,5</w:t>
            </w:r>
          </w:p>
        </w:tc>
      </w:tr>
      <w:tr w:rsidR="00E92270" w:rsidRPr="00E92270" w:rsidTr="00E92270">
        <w:trPr>
          <w:trHeight w:val="269"/>
        </w:trPr>
        <w:tc>
          <w:tcPr>
            <w:tcW w:w="2093" w:type="dxa"/>
            <w:tcBorders>
              <w:top w:val="single" w:sz="4" w:space="0" w:color="auto"/>
              <w:left w:val="single" w:sz="4" w:space="0" w:color="auto"/>
              <w:bottom w:val="single" w:sz="4" w:space="0" w:color="auto"/>
              <w:right w:val="single" w:sz="4"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2400" w:type="dxa"/>
            <w:tcBorders>
              <w:top w:val="single" w:sz="6" w:space="0" w:color="auto"/>
              <w:left w:val="single" w:sz="4"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126,0</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116,4</w:t>
            </w:r>
          </w:p>
        </w:tc>
      </w:tr>
      <w:tr w:rsidR="00E92270" w:rsidRPr="00E92270" w:rsidTr="00E92270">
        <w:trPr>
          <w:trHeight w:val="259"/>
        </w:trPr>
        <w:tc>
          <w:tcPr>
            <w:tcW w:w="2093" w:type="dxa"/>
            <w:tcBorders>
              <w:top w:val="single" w:sz="4"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95,4</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125,6</w:t>
            </w:r>
          </w:p>
        </w:tc>
      </w:tr>
      <w:tr w:rsidR="00E92270" w:rsidRPr="00E92270" w:rsidTr="00E92270">
        <w:trPr>
          <w:trHeight w:val="26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128,7</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99,5</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96,6</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114,8</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120,3</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117,3</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104,3</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101,2</w:t>
            </w:r>
          </w:p>
        </w:tc>
      </w:tr>
      <w:tr w:rsidR="00E92270" w:rsidRPr="00E92270" w:rsidTr="00E92270">
        <w:trPr>
          <w:trHeight w:val="278"/>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106,9</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118,7</w:t>
            </w:r>
          </w:p>
        </w:tc>
      </w:tr>
    </w:tbl>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Постройте интервальный вариационный ряд распределения плотников по степени выполнения норм выработки, приняв следующие интервалы, %: до 100, от 100 до 110, от 110 до 120, от 120 и выше. Результаты группировки представьте в виде таблицы и проанализируйте полученное распределение.</w:t>
      </w:r>
    </w:p>
    <w:p w:rsidR="00E92270" w:rsidRPr="00E92270" w:rsidRDefault="00E92270" w:rsidP="00E92270">
      <w:pPr>
        <w:spacing w:after="0" w:line="240" w:lineRule="auto"/>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Вариант 3.</w:t>
      </w:r>
    </w:p>
    <w:p w:rsidR="00E92270" w:rsidRPr="00E92270" w:rsidRDefault="00E92270" w:rsidP="00E92270">
      <w:pPr>
        <w:shd w:val="clear" w:color="auto" w:fill="FFFFFF"/>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1. Ряд распределения – это:</w:t>
      </w:r>
    </w:p>
    <w:p w:rsidR="00E92270" w:rsidRPr="00E92270" w:rsidRDefault="00E92270" w:rsidP="00E92270">
      <w:pPr>
        <w:shd w:val="clear" w:color="auto" w:fill="FFFFFF"/>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а) совокупность признаков, расположенных в определенном порядке;</w:t>
      </w:r>
    </w:p>
    <w:p w:rsidR="00E92270" w:rsidRPr="00E92270" w:rsidRDefault="00E92270" w:rsidP="00E92270">
      <w:pPr>
        <w:shd w:val="clear" w:color="auto" w:fill="FFFFFF"/>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б) разграничение единиц совокупности по одному из признаков;</w:t>
      </w:r>
    </w:p>
    <w:p w:rsidR="00E92270" w:rsidRPr="00E92270" w:rsidRDefault="00E92270" w:rsidP="00E92270">
      <w:pPr>
        <w:shd w:val="clear" w:color="auto" w:fill="FFFFFF"/>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в) единицы совокупности, расположенные в порядке возрастания или убывания значений признака.</w:t>
      </w:r>
    </w:p>
    <w:p w:rsidR="00E92270" w:rsidRPr="00E92270" w:rsidRDefault="00E92270" w:rsidP="00E92270">
      <w:pPr>
        <w:shd w:val="clear" w:color="auto" w:fill="FFFFFF"/>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2. Ряды распределения называются вариационными:</w:t>
      </w:r>
    </w:p>
    <w:p w:rsidR="00E92270" w:rsidRPr="00E92270" w:rsidRDefault="00E92270" w:rsidP="00E92270">
      <w:pPr>
        <w:shd w:val="clear" w:color="auto" w:fill="FFFFFF"/>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lastRenderedPageBreak/>
        <w:t>а) построенные по количественному признаку;</w:t>
      </w:r>
    </w:p>
    <w:p w:rsidR="00E92270" w:rsidRPr="00E92270" w:rsidRDefault="00E92270" w:rsidP="00E92270">
      <w:pPr>
        <w:shd w:val="clear" w:color="auto" w:fill="FFFFFF"/>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б) построенные по качественному признаку;</w:t>
      </w:r>
    </w:p>
    <w:p w:rsidR="00E92270" w:rsidRPr="00E92270" w:rsidRDefault="00E92270" w:rsidP="00E92270">
      <w:pPr>
        <w:shd w:val="clear" w:color="auto" w:fill="FFFFFF"/>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в) построенные в порядке возрастания (убывания).</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3. При изображении рядов распределения на графике применяются диаграммы:</w:t>
      </w:r>
    </w:p>
    <w:p w:rsidR="00E92270" w:rsidRPr="00E92270" w:rsidRDefault="00E92270" w:rsidP="00E92270">
      <w:pPr>
        <w:numPr>
          <w:ilvl w:val="0"/>
          <w:numId w:val="24"/>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гистограмма;</w:t>
      </w:r>
    </w:p>
    <w:p w:rsidR="00E92270" w:rsidRPr="00E92270" w:rsidRDefault="00E92270" w:rsidP="00E92270">
      <w:pPr>
        <w:numPr>
          <w:ilvl w:val="0"/>
          <w:numId w:val="24"/>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полигон распределения;</w:t>
      </w:r>
    </w:p>
    <w:p w:rsidR="00E92270" w:rsidRPr="00E92270" w:rsidRDefault="00E92270" w:rsidP="00E92270">
      <w:pPr>
        <w:numPr>
          <w:ilvl w:val="0"/>
          <w:numId w:val="24"/>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кумулята.</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4. Полигон распределения применяется для графического изображения:</w:t>
      </w:r>
    </w:p>
    <w:p w:rsidR="00E92270" w:rsidRPr="00E92270" w:rsidRDefault="00E92270" w:rsidP="00E92270">
      <w:pPr>
        <w:numPr>
          <w:ilvl w:val="0"/>
          <w:numId w:val="25"/>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интервальных рядов распределения;</w:t>
      </w:r>
    </w:p>
    <w:p w:rsidR="00E92270" w:rsidRPr="00E92270" w:rsidRDefault="00E92270" w:rsidP="00E92270">
      <w:pPr>
        <w:numPr>
          <w:ilvl w:val="0"/>
          <w:numId w:val="25"/>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дискретных рядов распределения;</w:t>
      </w:r>
    </w:p>
    <w:p w:rsidR="00E92270" w:rsidRPr="00E92270" w:rsidRDefault="00E92270" w:rsidP="00E92270">
      <w:pPr>
        <w:numPr>
          <w:ilvl w:val="0"/>
          <w:numId w:val="25"/>
        </w:numPr>
        <w:spacing w:after="0" w:line="240" w:lineRule="auto"/>
        <w:ind w:left="0" w:hanging="11"/>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непрерывных рядов распределения.</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5. Охарактеризуйте вид ряда распределения рабочих по среднемесячной производительности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2"/>
        <w:gridCol w:w="2804"/>
      </w:tblGrid>
      <w:tr w:rsidR="00E92270" w:rsidRPr="00E92270" w:rsidTr="00E92270">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Группы рабочих по среднемесячной производительности труда, тыс. руб.</w:t>
            </w:r>
          </w:p>
        </w:tc>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Численность рабочих, чел.</w:t>
            </w:r>
          </w:p>
        </w:tc>
      </w:tr>
      <w:tr w:rsidR="00E92270" w:rsidRPr="00E92270" w:rsidTr="00E92270">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4,1 – 5,3</w:t>
            </w:r>
          </w:p>
        </w:tc>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4</w:t>
            </w:r>
          </w:p>
        </w:tc>
      </w:tr>
      <w:tr w:rsidR="00E92270" w:rsidRPr="00E92270" w:rsidTr="00E92270">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5,3 – 6,5</w:t>
            </w:r>
          </w:p>
        </w:tc>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w:t>
            </w:r>
          </w:p>
        </w:tc>
      </w:tr>
      <w:tr w:rsidR="00E92270" w:rsidRPr="00E92270" w:rsidTr="00E92270">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6,5 – 7,7</w:t>
            </w:r>
          </w:p>
        </w:tc>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14</w:t>
            </w:r>
          </w:p>
        </w:tc>
      </w:tr>
      <w:tr w:rsidR="00E92270" w:rsidRPr="00E92270" w:rsidTr="00E92270">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7,7 – 8,9</w:t>
            </w:r>
          </w:p>
        </w:tc>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4</w:t>
            </w:r>
          </w:p>
        </w:tc>
      </w:tr>
      <w:tr w:rsidR="00E92270" w:rsidRPr="00E92270" w:rsidTr="00E92270">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8,9 – 10,1</w:t>
            </w:r>
          </w:p>
        </w:tc>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w:t>
            </w:r>
          </w:p>
        </w:tc>
      </w:tr>
      <w:tr w:rsidR="00E92270" w:rsidRPr="00E92270" w:rsidTr="00E92270">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 xml:space="preserve">Итого </w:t>
            </w:r>
          </w:p>
        </w:tc>
        <w:tc>
          <w:tcPr>
            <w:tcW w:w="0" w:type="auto"/>
            <w:shd w:val="clear" w:color="auto" w:fill="auto"/>
          </w:tcPr>
          <w:p w:rsidR="00E92270" w:rsidRPr="00E92270" w:rsidRDefault="00E92270" w:rsidP="00E92270">
            <w:pPr>
              <w:tabs>
                <w:tab w:val="left" w:pos="0"/>
              </w:tabs>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30</w:t>
            </w:r>
          </w:p>
        </w:tc>
      </w:tr>
    </w:tbl>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а) вариационный дискретный;</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б) атрибутивный;</w:t>
      </w:r>
    </w:p>
    <w:p w:rsidR="00E92270" w:rsidRPr="00E92270" w:rsidRDefault="00E92270" w:rsidP="00E92270">
      <w:pPr>
        <w:widowControl w:val="0"/>
        <w:spacing w:after="0" w:line="240" w:lineRule="auto"/>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в) интервальный вариационный.</w:t>
      </w:r>
    </w:p>
    <w:p w:rsidR="00E92270" w:rsidRPr="00E92270" w:rsidRDefault="00E92270" w:rsidP="00E92270">
      <w:pPr>
        <w:spacing w:after="0" w:line="240" w:lineRule="auto"/>
        <w:rPr>
          <w:rFonts w:ascii="Times New Roman" w:eastAsia="Times New Roman" w:hAnsi="Times New Roman" w:cs="Times New Roman"/>
          <w:b/>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E92270">
        <w:rPr>
          <w:rFonts w:ascii="Times New Roman" w:eastAsia="Times New Roman" w:hAnsi="Times New Roman" w:cs="Times New Roman"/>
          <w:b/>
          <w:color w:val="000000"/>
          <w:sz w:val="28"/>
          <w:szCs w:val="28"/>
          <w:lang w:eastAsia="ru-RU"/>
        </w:rPr>
        <w:t>Задание №1</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30 мин.</w:t>
      </w: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t>Имеются следующие данные по 20 рабочим одной строительной бригады (в порядке табельных номеров рабочих):</w:t>
      </w:r>
    </w:p>
    <w:tbl>
      <w:tblPr>
        <w:tblW w:w="9276" w:type="dxa"/>
        <w:tblInd w:w="40" w:type="dxa"/>
        <w:tblLayout w:type="fixed"/>
        <w:tblCellMar>
          <w:left w:w="40" w:type="dxa"/>
          <w:right w:w="40" w:type="dxa"/>
        </w:tblCellMar>
        <w:tblLook w:val="0000" w:firstRow="0" w:lastRow="0" w:firstColumn="0" w:lastColumn="0" w:noHBand="0" w:noVBand="0"/>
      </w:tblPr>
      <w:tblGrid>
        <w:gridCol w:w="708"/>
        <w:gridCol w:w="2209"/>
        <w:gridCol w:w="1459"/>
        <w:gridCol w:w="741"/>
        <w:gridCol w:w="2963"/>
        <w:gridCol w:w="1196"/>
      </w:tblGrid>
      <w:tr w:rsidR="00E92270" w:rsidRPr="00E92270" w:rsidTr="00E92270">
        <w:trPr>
          <w:trHeight w:val="291"/>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Профессия</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Пол</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29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Профессия</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Пол</w:t>
            </w:r>
          </w:p>
        </w:tc>
      </w:tr>
      <w:tr w:rsidR="00E92270" w:rsidRPr="00E92270" w:rsidTr="00E92270">
        <w:trPr>
          <w:trHeight w:val="261"/>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29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8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29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Транспортный рабочий</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r>
      <w:tr w:rsidR="00E92270" w:rsidRPr="00E92270" w:rsidTr="00E92270">
        <w:trPr>
          <w:trHeight w:val="27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Плотник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29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Транспортный рабочий</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8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Плотник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29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Транспортный рабочий</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7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Плотник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29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r>
      <w:tr w:rsidR="00E92270" w:rsidRPr="00E92270" w:rsidTr="00E92270">
        <w:trPr>
          <w:trHeight w:val="27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Бетонщик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29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iCs/>
                <w:color w:val="000000"/>
                <w:sz w:val="24"/>
                <w:szCs w:val="24"/>
                <w:lang w:eastAsia="ru-RU"/>
              </w:rPr>
              <w:t>Жен.</w:t>
            </w:r>
          </w:p>
        </w:tc>
      </w:tr>
      <w:tr w:rsidR="00E92270" w:rsidRPr="00E92270" w:rsidTr="00E92270">
        <w:trPr>
          <w:trHeight w:val="28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Бетонщик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29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iCs/>
                <w:color w:val="000000"/>
                <w:sz w:val="24"/>
                <w:szCs w:val="24"/>
                <w:lang w:eastAsia="ru-RU"/>
              </w:rPr>
              <w:t>Жен.</w:t>
            </w:r>
          </w:p>
        </w:tc>
      </w:tr>
      <w:tr w:rsidR="00E92270" w:rsidRPr="00E92270" w:rsidTr="00E92270">
        <w:trPr>
          <w:trHeight w:val="28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29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Штукатур</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r>
      <w:tr w:rsidR="00E92270" w:rsidRPr="00E92270" w:rsidTr="00E92270">
        <w:trPr>
          <w:trHeight w:val="27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Муж.</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29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Штукатур</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iCs/>
                <w:color w:val="000000"/>
                <w:sz w:val="24"/>
                <w:szCs w:val="24"/>
                <w:lang w:eastAsia="ru-RU"/>
              </w:rPr>
              <w:t>Жен.</w:t>
            </w:r>
          </w:p>
        </w:tc>
      </w:tr>
      <w:tr w:rsidR="00E92270" w:rsidRPr="00E92270" w:rsidTr="00E92270">
        <w:trPr>
          <w:trHeight w:val="301"/>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Каменщик</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Жен.</w:t>
            </w:r>
          </w:p>
        </w:tc>
        <w:tc>
          <w:tcPr>
            <w:tcW w:w="74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296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Штукатур</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iCs/>
                <w:color w:val="000000"/>
                <w:sz w:val="24"/>
                <w:szCs w:val="24"/>
                <w:lang w:eastAsia="ru-RU"/>
              </w:rPr>
              <w:t>Жен.</w:t>
            </w:r>
          </w:p>
        </w:tc>
      </w:tr>
    </w:tbl>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Постройте атрибутивные ряды распределения рабочих по профессиям и по</w:t>
      </w:r>
      <w:r w:rsidRPr="00E92270">
        <w:rPr>
          <w:rFonts w:ascii="Times New Roman" w:eastAsia="Times New Roman" w:hAnsi="Times New Roman" w:cs="Times New Roman"/>
          <w:color w:val="000000"/>
          <w:sz w:val="28"/>
          <w:szCs w:val="28"/>
          <w:lang w:eastAsia="ru-RU"/>
        </w:rPr>
        <w:softHyphen/>
        <w:t xml:space="preserve">лу. Проанализируйте полученное распределение. </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E92270">
        <w:rPr>
          <w:rFonts w:ascii="Times New Roman" w:eastAsia="Times New Roman" w:hAnsi="Times New Roman" w:cs="Times New Roman"/>
          <w:b/>
          <w:bCs/>
          <w:color w:val="000000"/>
          <w:sz w:val="28"/>
          <w:szCs w:val="28"/>
          <w:lang w:eastAsia="ru-RU"/>
        </w:rPr>
        <w:t xml:space="preserve"> </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E92270">
        <w:rPr>
          <w:rFonts w:ascii="Times New Roman" w:eastAsia="Times New Roman" w:hAnsi="Times New Roman" w:cs="Times New Roman"/>
          <w:b/>
          <w:bCs/>
          <w:color w:val="000000"/>
          <w:sz w:val="28"/>
          <w:szCs w:val="28"/>
          <w:lang w:eastAsia="ru-RU"/>
        </w:rPr>
        <w:t>Задание №2</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20 мин.</w:t>
      </w:r>
    </w:p>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92270">
        <w:rPr>
          <w:rFonts w:ascii="Times New Roman" w:eastAsia="Times New Roman" w:hAnsi="Times New Roman" w:cs="Times New Roman"/>
          <w:color w:val="000000"/>
          <w:sz w:val="28"/>
          <w:szCs w:val="28"/>
          <w:lang w:eastAsia="ru-RU"/>
        </w:rPr>
        <w:lastRenderedPageBreak/>
        <w:t>Имеются следующие данные о квалификационном разряде и сменном ре</w:t>
      </w:r>
      <w:r w:rsidRPr="00E92270">
        <w:rPr>
          <w:rFonts w:ascii="Times New Roman" w:eastAsia="Times New Roman" w:hAnsi="Times New Roman" w:cs="Times New Roman"/>
          <w:color w:val="000000"/>
          <w:sz w:val="28"/>
          <w:szCs w:val="28"/>
          <w:lang w:eastAsia="ru-RU"/>
        </w:rPr>
        <w:softHyphen/>
        <w:t>жиме рабочих (в порядке табельных номеров рабочих):</w:t>
      </w:r>
    </w:p>
    <w:tbl>
      <w:tblPr>
        <w:tblW w:w="0" w:type="auto"/>
        <w:tblInd w:w="40" w:type="dxa"/>
        <w:tblLayout w:type="fixed"/>
        <w:tblCellMar>
          <w:left w:w="40" w:type="dxa"/>
          <w:right w:w="40" w:type="dxa"/>
        </w:tblCellMar>
        <w:tblLook w:val="0000" w:firstRow="0" w:lastRow="0" w:firstColumn="0" w:lastColumn="0" w:noHBand="0" w:noVBand="0"/>
      </w:tblPr>
      <w:tblGrid>
        <w:gridCol w:w="754"/>
        <w:gridCol w:w="2321"/>
        <w:gridCol w:w="1533"/>
        <w:gridCol w:w="779"/>
        <w:gridCol w:w="2303"/>
        <w:gridCol w:w="1559"/>
      </w:tblGrid>
      <w:tr w:rsidR="00E92270" w:rsidRPr="00E92270" w:rsidTr="00E92270">
        <w:trPr>
          <w:trHeight w:val="786"/>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Квалификационный разряд рабочего</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Смен</w:t>
            </w:r>
            <w:r w:rsidRPr="00E92270">
              <w:rPr>
                <w:rFonts w:ascii="Times New Roman" w:eastAsia="Times New Roman" w:hAnsi="Times New Roman" w:cs="Times New Roman"/>
                <w:color w:val="000000"/>
                <w:sz w:val="24"/>
                <w:szCs w:val="24"/>
                <w:lang w:eastAsia="ru-RU"/>
              </w:rPr>
              <w:softHyphen/>
              <w:t>ный режим (смена)</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 п/п</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Квалификационный разряд рабочего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Смен</w:t>
            </w:r>
            <w:r w:rsidRPr="00E92270">
              <w:rPr>
                <w:rFonts w:ascii="Times New Roman" w:eastAsia="Times New Roman" w:hAnsi="Times New Roman" w:cs="Times New Roman"/>
                <w:color w:val="000000"/>
                <w:sz w:val="24"/>
                <w:szCs w:val="24"/>
                <w:lang w:eastAsia="ru-RU"/>
              </w:rPr>
              <w:softHyphen/>
              <w:t>ный режим (смена)</w:t>
            </w:r>
          </w:p>
        </w:tc>
      </w:tr>
      <w:tr w:rsidR="00E92270" w:rsidRPr="00E92270" w:rsidTr="00E92270">
        <w:trPr>
          <w:trHeight w:val="272"/>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62"/>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72"/>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62"/>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72"/>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r>
      <w:tr w:rsidR="00E92270" w:rsidRPr="00E92270" w:rsidTr="00E92270">
        <w:trPr>
          <w:trHeight w:val="262"/>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r w:rsidR="00E92270" w:rsidRPr="00E92270" w:rsidTr="00E92270">
        <w:trPr>
          <w:trHeight w:val="272"/>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5</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r w:rsidR="00E92270" w:rsidRPr="00E92270" w:rsidTr="00E92270">
        <w:trPr>
          <w:trHeight w:val="272"/>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вторая</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5</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r w:rsidR="00E92270" w:rsidRPr="00E92270" w:rsidTr="00E92270">
        <w:trPr>
          <w:trHeight w:val="262"/>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6</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третья</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bCs/>
                <w:color w:val="000000"/>
                <w:sz w:val="24"/>
                <w:szCs w:val="24"/>
                <w:lang w:eastAsia="ru-RU"/>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r w:rsidR="00E92270" w:rsidRPr="00E92270" w:rsidTr="00E92270">
        <w:trPr>
          <w:trHeight w:val="281"/>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2321"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5</w:t>
            </w:r>
          </w:p>
        </w:tc>
        <w:tc>
          <w:tcPr>
            <w:tcW w:w="153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третья</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230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первая</w:t>
            </w:r>
          </w:p>
        </w:tc>
      </w:tr>
    </w:tbl>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 xml:space="preserve">Постройте дискретные вариационные ряды рабочих по квалификационному разряду и сменному режиму работы. Результаты группировки представьте в виде таблицы и проанализируйте полученное распределение. </w:t>
      </w: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E92270">
        <w:rPr>
          <w:rFonts w:ascii="Times New Roman" w:eastAsia="Times New Roman" w:hAnsi="Times New Roman" w:cs="Times New Roman"/>
          <w:b/>
          <w:bCs/>
          <w:color w:val="000000"/>
          <w:sz w:val="28"/>
          <w:szCs w:val="28"/>
          <w:lang w:eastAsia="ru-RU"/>
        </w:rPr>
        <w:t>Задание №3</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–30 мин.</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Выполнение норм выработки 20 плотниками строительной организации за отчетный месяц характеризуется следующими данными:</w:t>
      </w:r>
    </w:p>
    <w:tbl>
      <w:tblPr>
        <w:tblW w:w="9516" w:type="dxa"/>
        <w:tblInd w:w="40" w:type="dxa"/>
        <w:tblLayout w:type="fixed"/>
        <w:tblCellMar>
          <w:left w:w="40" w:type="dxa"/>
          <w:right w:w="40" w:type="dxa"/>
        </w:tblCellMar>
        <w:tblLook w:val="0000" w:firstRow="0" w:lastRow="0" w:firstColumn="0" w:lastColumn="0" w:noHBand="0" w:noVBand="0"/>
      </w:tblPr>
      <w:tblGrid>
        <w:gridCol w:w="2093"/>
        <w:gridCol w:w="2585"/>
        <w:gridCol w:w="2256"/>
        <w:gridCol w:w="2582"/>
      </w:tblGrid>
      <w:tr w:rsidR="00E92270" w:rsidRPr="00E92270" w:rsidTr="00E92270">
        <w:trPr>
          <w:trHeight w:val="528"/>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Табельный номер рабочего</w:t>
            </w:r>
          </w:p>
        </w:tc>
        <w:tc>
          <w:tcPr>
            <w:tcW w:w="258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Выполнение нормы, %</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Табельный номер рабочего</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Выполнение нормы, %</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w:t>
            </w:r>
          </w:p>
        </w:tc>
        <w:tc>
          <w:tcPr>
            <w:tcW w:w="258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100,3</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109,5</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w:t>
            </w:r>
          </w:p>
        </w:tc>
        <w:tc>
          <w:tcPr>
            <w:tcW w:w="258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124,0</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99,5</w:t>
            </w:r>
          </w:p>
        </w:tc>
      </w:tr>
      <w:tr w:rsidR="00E92270" w:rsidRPr="00E92270" w:rsidTr="00E92270">
        <w:trPr>
          <w:trHeight w:val="259"/>
        </w:trPr>
        <w:tc>
          <w:tcPr>
            <w:tcW w:w="2093" w:type="dxa"/>
            <w:tcBorders>
              <w:top w:val="single" w:sz="6" w:space="0" w:color="auto"/>
              <w:left w:val="single" w:sz="6" w:space="0" w:color="auto"/>
              <w:bottom w:val="single" w:sz="4"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3</w:t>
            </w:r>
          </w:p>
        </w:tc>
        <w:tc>
          <w:tcPr>
            <w:tcW w:w="258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98,6</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13</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124,3</w:t>
            </w:r>
          </w:p>
        </w:tc>
      </w:tr>
      <w:tr w:rsidR="00E92270" w:rsidRPr="00E92270" w:rsidTr="00E92270">
        <w:trPr>
          <w:trHeight w:val="269"/>
        </w:trPr>
        <w:tc>
          <w:tcPr>
            <w:tcW w:w="2093" w:type="dxa"/>
            <w:tcBorders>
              <w:top w:val="single" w:sz="4" w:space="0" w:color="auto"/>
              <w:left w:val="single" w:sz="4" w:space="0" w:color="auto"/>
              <w:bottom w:val="single" w:sz="4" w:space="0" w:color="auto"/>
              <w:right w:val="single" w:sz="4"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4</w:t>
            </w:r>
          </w:p>
        </w:tc>
        <w:tc>
          <w:tcPr>
            <w:tcW w:w="2585" w:type="dxa"/>
            <w:tcBorders>
              <w:top w:val="single" w:sz="6" w:space="0" w:color="auto"/>
              <w:left w:val="single" w:sz="4"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126,0</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14</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100,0</w:t>
            </w:r>
          </w:p>
        </w:tc>
      </w:tr>
      <w:tr w:rsidR="00E92270" w:rsidRPr="00E92270" w:rsidTr="00E92270">
        <w:trPr>
          <w:trHeight w:val="259"/>
        </w:trPr>
        <w:tc>
          <w:tcPr>
            <w:tcW w:w="2093" w:type="dxa"/>
            <w:tcBorders>
              <w:top w:val="single" w:sz="4"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5</w:t>
            </w:r>
          </w:p>
        </w:tc>
        <w:tc>
          <w:tcPr>
            <w:tcW w:w="258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95,4</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15</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125,6</w:t>
            </w:r>
          </w:p>
        </w:tc>
      </w:tr>
      <w:tr w:rsidR="00E92270" w:rsidRPr="00E92270" w:rsidTr="00E92270">
        <w:trPr>
          <w:trHeight w:val="26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6</w:t>
            </w:r>
          </w:p>
        </w:tc>
        <w:tc>
          <w:tcPr>
            <w:tcW w:w="258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128,2</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16</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120,0</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7</w:t>
            </w:r>
          </w:p>
        </w:tc>
        <w:tc>
          <w:tcPr>
            <w:tcW w:w="258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102,6</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17</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114,8</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8</w:t>
            </w:r>
          </w:p>
        </w:tc>
        <w:tc>
          <w:tcPr>
            <w:tcW w:w="258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100,0</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18</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108,3</w:t>
            </w:r>
          </w:p>
        </w:tc>
      </w:tr>
      <w:tr w:rsidR="00E92270" w:rsidRPr="00E92270" w:rsidTr="00E92270">
        <w:trPr>
          <w:trHeight w:val="259"/>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w:t>
            </w:r>
          </w:p>
        </w:tc>
        <w:tc>
          <w:tcPr>
            <w:tcW w:w="258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98,7</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19</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119,1</w:t>
            </w:r>
          </w:p>
        </w:tc>
      </w:tr>
      <w:tr w:rsidR="00E92270" w:rsidRPr="00E92270" w:rsidTr="00E92270">
        <w:trPr>
          <w:trHeight w:val="278"/>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10</w:t>
            </w:r>
          </w:p>
        </w:tc>
        <w:tc>
          <w:tcPr>
            <w:tcW w:w="2585"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99,9</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20</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E92270" w:rsidRPr="00E92270" w:rsidRDefault="00E92270" w:rsidP="00E9227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color w:val="000000"/>
                <w:sz w:val="24"/>
                <w:szCs w:val="24"/>
                <w:lang w:eastAsia="ru-RU"/>
              </w:rPr>
              <w:t>118,7</w:t>
            </w:r>
          </w:p>
        </w:tc>
      </w:tr>
    </w:tbl>
    <w:p w:rsidR="00E92270" w:rsidRPr="00E92270" w:rsidRDefault="00E92270" w:rsidP="00E92270">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color w:val="000000"/>
          <w:sz w:val="28"/>
          <w:szCs w:val="28"/>
          <w:lang w:eastAsia="ru-RU"/>
        </w:rPr>
        <w:t>Постройте интервальный вариационный ряд распределения плотников по степени выполнения норм выработки, приняв следующие интервалы, %: до 100, от 100 до 110, от 110 до 120, от 120 и выше. Результаты группировки представьте в виде таблицы и проанализируйте полученное распределение.</w:t>
      </w:r>
    </w:p>
    <w:p w:rsidR="00E92270" w:rsidRDefault="00E92270" w:rsidP="00E92270">
      <w:pPr>
        <w:spacing w:after="0" w:line="240" w:lineRule="auto"/>
        <w:jc w:val="center"/>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ИНДИВИДУАЛЬНЫЕ ЗАДАНИЯ</w:t>
      </w: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ДЛЯ САМОСТОЯТЕЛЬНОЙ АУДИТОРНОЙ РАБОТЫ</w:t>
      </w:r>
    </w:p>
    <w:p w:rsidR="00E92270" w:rsidRPr="00E92270" w:rsidRDefault="00E92270" w:rsidP="00E9227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ЗАДАНИЕ №1.</w:t>
      </w: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Время выполнения</w:t>
      </w:r>
      <w:r w:rsidRPr="00E92270">
        <w:rPr>
          <w:rFonts w:ascii="Times New Roman" w:eastAsia="Times New Roman" w:hAnsi="Times New Roman" w:cs="Times New Roman"/>
          <w:sz w:val="28"/>
          <w:szCs w:val="28"/>
          <w:lang w:eastAsia="ru-RU"/>
        </w:rPr>
        <w:t xml:space="preserve"> – 20 мин. </w:t>
      </w:r>
    </w:p>
    <w:p w:rsidR="00E92270" w:rsidRPr="00E92270" w:rsidRDefault="00E92270" w:rsidP="00E92270">
      <w:pPr>
        <w:spacing w:after="0" w:line="240" w:lineRule="auto"/>
        <w:jc w:val="both"/>
        <w:outlineLvl w:val="0"/>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lastRenderedPageBreak/>
        <w:t>Имеются следующие данные о результатах контрольной работы  28 студентов группы по статистике: 5, 4, 4, 4, 3, 2, 5, 3, 4, 4, 4, 3, 2, 5, 2, 5, 5, 2, 3, 3, 4, 4, 3, 3, 2, 5, 5, 4.</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Постройте  ряд распределения студентов по баллам оценок, полученных на контрольной работе. </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Постройте ряд распределения студентов по уровню успеваемости, выделив в нём две группы студентов: неуспевающие (2балла); успевающие (3 балла и выше). </w:t>
      </w:r>
    </w:p>
    <w:p w:rsidR="00E92270" w:rsidRPr="00E92270" w:rsidRDefault="00E92270" w:rsidP="00E92270">
      <w:pPr>
        <w:spacing w:after="0" w:line="360" w:lineRule="auto"/>
        <w:rPr>
          <w:rFonts w:ascii="Times New Roman" w:eastAsia="Times New Roman" w:hAnsi="Times New Roman" w:cs="Times New Roman"/>
          <w:b/>
          <w:sz w:val="28"/>
          <w:szCs w:val="28"/>
          <w:lang w:eastAsia="ru-RU"/>
        </w:rPr>
      </w:pPr>
    </w:p>
    <w:p w:rsidR="00E92270" w:rsidRPr="00E92270" w:rsidRDefault="00E92270" w:rsidP="00E92270">
      <w:pPr>
        <w:spacing w:after="0" w:line="36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ПРОВЕРКА РЕЗУЛЬТАТОВ И ОЦЕНКА</w:t>
      </w:r>
    </w:p>
    <w:p w:rsidR="00E92270" w:rsidRPr="00E92270" w:rsidRDefault="00E92270" w:rsidP="00E92270">
      <w:pPr>
        <w:spacing w:after="0" w:line="240" w:lineRule="auto"/>
        <w:jc w:val="center"/>
        <w:rPr>
          <w:rFonts w:ascii="Times New Roman" w:eastAsia="Times New Roman" w:hAnsi="Times New Roman" w:cs="Times New Roman"/>
          <w:i/>
          <w:sz w:val="28"/>
          <w:szCs w:val="28"/>
          <w:lang w:eastAsia="ru-RU"/>
        </w:rPr>
      </w:pPr>
      <w:r w:rsidRPr="00E92270">
        <w:rPr>
          <w:rFonts w:ascii="Times New Roman" w:eastAsia="Times New Roman" w:hAnsi="Times New Roman" w:cs="Times New Roman"/>
          <w:b/>
          <w:sz w:val="28"/>
          <w:szCs w:val="28"/>
          <w:lang w:eastAsia="ru-RU"/>
        </w:rPr>
        <w:t>САМОСТОЯТЕЛЬНОЙ РАБОТЫ ОБУЧАЮЩИХСЯ</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Методы проверки: наблюдение в ходе выполнения заданий, защита практических работ обучающимися, самооценка.</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Критерии оценки результатов работы обучающегося:</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E92270">
        <w:rPr>
          <w:rFonts w:ascii="Times New Roman" w:eastAsia="Times New Roman" w:hAnsi="Times New Roman" w:cs="Times New Roman"/>
          <w:sz w:val="24"/>
          <w:szCs w:val="24"/>
          <w:lang w:eastAsia="ru-RU"/>
        </w:rPr>
        <w:t xml:space="preserve"> </w:t>
      </w:r>
      <w:r w:rsidRPr="00E92270">
        <w:rPr>
          <w:rFonts w:ascii="Times New Roman" w:eastAsia="Times New Roman" w:hAnsi="Times New Roman" w:cs="Times New Roman"/>
          <w:sz w:val="28"/>
          <w:szCs w:val="28"/>
        </w:rPr>
        <w:t>все документы заполнены правильно без помарок.</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«хорошо»</w:t>
      </w:r>
      <w:r w:rsidRPr="00E92270">
        <w:rPr>
          <w:rFonts w:ascii="Times New Roman" w:eastAsia="Times New Roman" w:hAnsi="Times New Roman" w:cs="Times New Roman"/>
          <w:sz w:val="20"/>
          <w:szCs w:val="20"/>
          <w:lang w:eastAsia="ru-RU"/>
        </w:rPr>
        <w:t xml:space="preserve"> </w:t>
      </w:r>
      <w:r w:rsidRPr="00E92270">
        <w:rPr>
          <w:rFonts w:ascii="Times New Roman" w:eastAsia="Times New Roman" w:hAnsi="Times New Roman" w:cs="Times New Roman"/>
          <w:sz w:val="28"/>
          <w:szCs w:val="28"/>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«удовлетворительно»</w:t>
      </w:r>
      <w:r w:rsidRPr="00E92270">
        <w:rPr>
          <w:rFonts w:ascii="Times New Roman" w:eastAsia="Times New Roman" w:hAnsi="Times New Roman" w:cs="Times New Roman"/>
          <w:sz w:val="20"/>
          <w:szCs w:val="20"/>
          <w:lang w:eastAsia="ru-RU"/>
        </w:rPr>
        <w:t xml:space="preserve"> </w:t>
      </w:r>
      <w:r w:rsidRPr="00E92270">
        <w:rPr>
          <w:rFonts w:ascii="Times New Roman" w:eastAsia="Times New Roman" w:hAnsi="Times New Roman" w:cs="Times New Roman"/>
          <w:sz w:val="28"/>
          <w:szCs w:val="28"/>
        </w:rPr>
        <w:t>(3 балла)    выставляется обучающемуся, если  задание  выполнено правильно не менее чем на половину,</w:t>
      </w:r>
      <w:r w:rsidRPr="00E92270">
        <w:rPr>
          <w:rFonts w:ascii="Times New Roman" w:eastAsia="Times New Roman" w:hAnsi="Times New Roman" w:cs="Times New Roman"/>
          <w:sz w:val="24"/>
          <w:szCs w:val="24"/>
          <w:lang w:eastAsia="ru-RU"/>
        </w:rPr>
        <w:t xml:space="preserve"> </w:t>
      </w:r>
      <w:r w:rsidRPr="00E92270">
        <w:rPr>
          <w:rFonts w:ascii="Times New Roman" w:eastAsia="Times New Roman" w:hAnsi="Times New Roman" w:cs="Times New Roman"/>
          <w:sz w:val="28"/>
          <w:szCs w:val="28"/>
        </w:rPr>
        <w:t>имеются не более пяти недочетов или исправлений в документах.</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E92270" w:rsidRPr="00E92270" w:rsidRDefault="00E92270" w:rsidP="00E92270">
      <w:pPr>
        <w:widowControl w:val="0"/>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lastRenderedPageBreak/>
        <w:t>ПРАКТИЧЕСКОЕ ЗАНЯТИЕ №4.</w:t>
      </w:r>
    </w:p>
    <w:p w:rsidR="00E92270" w:rsidRPr="00E92270" w:rsidRDefault="00E92270" w:rsidP="00E92270">
      <w:pPr>
        <w:widowControl w:val="0"/>
        <w:autoSpaceDE w:val="0"/>
        <w:snapToGrid w:val="0"/>
        <w:spacing w:after="0" w:line="240" w:lineRule="auto"/>
        <w:ind w:firstLine="39"/>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lang w:eastAsia="ru-RU"/>
        </w:rPr>
        <w:t xml:space="preserve">Тема: </w:t>
      </w:r>
      <w:r w:rsidRPr="00E92270">
        <w:rPr>
          <w:rFonts w:ascii="Times New Roman" w:eastAsia="Times New Roman" w:hAnsi="Times New Roman" w:cs="Times New Roman"/>
          <w:b/>
          <w:sz w:val="28"/>
          <w:szCs w:val="28"/>
        </w:rPr>
        <w:t>Построение и анализ таблиц и графиков в статистике</w:t>
      </w:r>
    </w:p>
    <w:p w:rsidR="00E92270" w:rsidRPr="00E92270" w:rsidRDefault="00E92270" w:rsidP="00E92270">
      <w:pPr>
        <w:widowControl w:val="0"/>
        <w:autoSpaceDE w:val="0"/>
        <w:snapToGrid w:val="0"/>
        <w:spacing w:after="0" w:line="240" w:lineRule="auto"/>
        <w:ind w:firstLine="39"/>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Дисциплина: </w:t>
      </w:r>
      <w:r w:rsidRPr="00E92270">
        <w:rPr>
          <w:rFonts w:ascii="Times New Roman" w:eastAsia="Times New Roman" w:hAnsi="Times New Roman" w:cs="Times New Roman"/>
          <w:b/>
          <w:sz w:val="28"/>
          <w:szCs w:val="28"/>
        </w:rPr>
        <w:t>Статистика</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Специальность: 21.02.05</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Курс: 2</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Раздел  дисциплины: </w:t>
      </w:r>
      <w:r w:rsidRPr="00E92270">
        <w:rPr>
          <w:rFonts w:ascii="Times New Roman" w:eastAsia="Times New Roman" w:hAnsi="Times New Roman" w:cs="Times New Roman"/>
          <w:bCs/>
          <w:sz w:val="28"/>
          <w:szCs w:val="28"/>
        </w:rPr>
        <w:t>Этапы статистического исследования</w:t>
      </w:r>
    </w:p>
    <w:p w:rsidR="00E92270" w:rsidRPr="00E92270" w:rsidRDefault="00E92270" w:rsidP="00E92270">
      <w:pPr>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Тема дисциплины: Сводка и группировка статистических данных. Способы наглядного представления статистических данных.</w:t>
      </w: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Формируемые компетенции:</w:t>
      </w: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профессиональные:</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ПК 4.1. Осуществлять сбор и обработку необходимой и достаточной информации об объекте оценки и аналогичных объектах.</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общие:</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ОК 2. 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ОК 4. Решать проблемы, оценивать риски и принимать решения в нестандартных ситуациях.</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ОК 5.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Требования к умениям:</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Должен уметь:  </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проводить первичную обработку и контроль материалов наблюдения</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Цели самостоятельной работы:</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Формирование умений</w:t>
      </w:r>
      <w:r w:rsidRPr="00E92270">
        <w:rPr>
          <w:rFonts w:ascii="Times New Roman" w:eastAsia="Times New Roman" w:hAnsi="Times New Roman" w:cs="Times New Roman"/>
          <w:sz w:val="24"/>
          <w:szCs w:val="24"/>
          <w:lang w:eastAsia="ru-RU"/>
        </w:rPr>
        <w:t xml:space="preserve"> </w:t>
      </w:r>
      <w:r w:rsidRPr="00E92270">
        <w:rPr>
          <w:rFonts w:ascii="Times New Roman" w:eastAsia="Times New Roman" w:hAnsi="Times New Roman" w:cs="Times New Roman"/>
          <w:sz w:val="28"/>
          <w:szCs w:val="28"/>
          <w:lang w:eastAsia="ru-RU"/>
        </w:rPr>
        <w:t>первичной обработки и контроля материалов наблюдения, проводить комплексный анализ изучаемых социально-экономических явлений и процессов</w:t>
      </w:r>
    </w:p>
    <w:p w:rsidR="00E92270" w:rsidRPr="00E92270" w:rsidRDefault="00E92270" w:rsidP="00E92270">
      <w:pPr>
        <w:widowControl w:val="0"/>
        <w:spacing w:after="0" w:line="240" w:lineRule="auto"/>
        <w:jc w:val="both"/>
        <w:rPr>
          <w:rFonts w:ascii="Times New Roman" w:eastAsia="Times New Roman" w:hAnsi="Times New Roman" w:cs="Times New Roman"/>
          <w:i/>
          <w:sz w:val="20"/>
          <w:szCs w:val="20"/>
          <w:lang w:eastAsia="ru-RU"/>
        </w:rPr>
      </w:pPr>
      <w:r w:rsidRPr="00E92270">
        <w:rPr>
          <w:rFonts w:ascii="Times New Roman" w:eastAsia="Times New Roman" w:hAnsi="Times New Roman" w:cs="Times New Roman"/>
          <w:b/>
          <w:sz w:val="28"/>
          <w:szCs w:val="28"/>
          <w:lang w:eastAsia="ru-RU"/>
        </w:rPr>
        <w:t>Обеспечение занятия</w:t>
      </w:r>
      <w:r w:rsidRPr="00E92270">
        <w:rPr>
          <w:rFonts w:ascii="Times New Roman" w:eastAsia="Times New Roman" w:hAnsi="Times New Roman" w:cs="Times New Roman"/>
          <w:sz w:val="28"/>
          <w:szCs w:val="28"/>
          <w:lang w:eastAsia="ru-RU"/>
        </w:rPr>
        <w:t xml:space="preserve">: </w:t>
      </w:r>
    </w:p>
    <w:p w:rsidR="00E92270" w:rsidRPr="00E92270" w:rsidRDefault="00E92270" w:rsidP="00E92270">
      <w:pPr>
        <w:widowControl w:val="0"/>
        <w:numPr>
          <w:ilvl w:val="0"/>
          <w:numId w:val="3"/>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Задание для практического занятия</w:t>
      </w:r>
    </w:p>
    <w:p w:rsidR="00E92270" w:rsidRPr="00E92270" w:rsidRDefault="00E92270" w:rsidP="00E92270">
      <w:pPr>
        <w:widowControl w:val="0"/>
        <w:numPr>
          <w:ilvl w:val="0"/>
          <w:numId w:val="3"/>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Рабочая тетрадь</w:t>
      </w:r>
    </w:p>
    <w:p w:rsidR="00E92270" w:rsidRPr="00E92270" w:rsidRDefault="00E92270" w:rsidP="00E92270">
      <w:pPr>
        <w:widowControl w:val="0"/>
        <w:numPr>
          <w:ilvl w:val="0"/>
          <w:numId w:val="3"/>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Калькуляторы</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p>
    <w:p w:rsidR="00E92270" w:rsidRPr="00E92270" w:rsidRDefault="00E92270" w:rsidP="00E92270">
      <w:pPr>
        <w:tabs>
          <w:tab w:val="num" w:pos="720"/>
        </w:tabs>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САМОСТОЯТЕЛЬНАЯ  РАБОТА ОБУЧАЮЩИХСЯ</w:t>
      </w: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Актуализация опорных знаний (время – 10 мин)</w:t>
      </w:r>
    </w:p>
    <w:p w:rsidR="00E92270" w:rsidRPr="00E92270" w:rsidRDefault="00E92270" w:rsidP="00E92270">
      <w:pPr>
        <w:spacing w:after="0" w:line="240" w:lineRule="auto"/>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Вариант 1.</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1. Вид графика используемый для характеристики состава населения по национальности:</w:t>
      </w:r>
    </w:p>
    <w:p w:rsidR="00E92270" w:rsidRPr="00E92270" w:rsidRDefault="00E92270" w:rsidP="003A0E74">
      <w:pPr>
        <w:numPr>
          <w:ilvl w:val="0"/>
          <w:numId w:val="26"/>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секторную диаграмму;</w:t>
      </w:r>
    </w:p>
    <w:p w:rsidR="00E92270" w:rsidRPr="00E92270" w:rsidRDefault="00E92270" w:rsidP="003A0E74">
      <w:pPr>
        <w:numPr>
          <w:ilvl w:val="0"/>
          <w:numId w:val="26"/>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статистическую кривую;</w:t>
      </w:r>
    </w:p>
    <w:p w:rsidR="00E92270" w:rsidRPr="00E92270" w:rsidRDefault="00E92270" w:rsidP="003A0E74">
      <w:pPr>
        <w:numPr>
          <w:ilvl w:val="0"/>
          <w:numId w:val="26"/>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lastRenderedPageBreak/>
        <w:t>картограмму.</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2. При изображении структуры совокупности на графике применяются диаграммы:</w:t>
      </w:r>
    </w:p>
    <w:p w:rsidR="00E92270" w:rsidRPr="00E92270" w:rsidRDefault="00E92270" w:rsidP="003A0E74">
      <w:pPr>
        <w:numPr>
          <w:ilvl w:val="0"/>
          <w:numId w:val="27"/>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секторные;</w:t>
      </w:r>
    </w:p>
    <w:p w:rsidR="00E92270" w:rsidRPr="00E92270" w:rsidRDefault="00E92270" w:rsidP="003A0E74">
      <w:pPr>
        <w:numPr>
          <w:ilvl w:val="0"/>
          <w:numId w:val="27"/>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линейные;</w:t>
      </w:r>
    </w:p>
    <w:p w:rsidR="00E92270" w:rsidRPr="00E92270" w:rsidRDefault="00E92270" w:rsidP="003A0E74">
      <w:pPr>
        <w:numPr>
          <w:ilvl w:val="0"/>
          <w:numId w:val="27"/>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квадратные.</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3. Сказуемым таблицы называется:</w:t>
      </w:r>
    </w:p>
    <w:p w:rsidR="00E92270" w:rsidRPr="00E92270" w:rsidRDefault="00E92270" w:rsidP="003A0E74">
      <w:pPr>
        <w:numPr>
          <w:ilvl w:val="0"/>
          <w:numId w:val="28"/>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показатели, характеризующие исследуемый объект;</w:t>
      </w:r>
    </w:p>
    <w:p w:rsidR="00E92270" w:rsidRPr="00E92270" w:rsidRDefault="00E92270" w:rsidP="003A0E74">
      <w:pPr>
        <w:numPr>
          <w:ilvl w:val="0"/>
          <w:numId w:val="28"/>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исследуемый объект;</w:t>
      </w:r>
    </w:p>
    <w:p w:rsidR="00E92270" w:rsidRPr="00E92270" w:rsidRDefault="00E92270" w:rsidP="003A0E74">
      <w:pPr>
        <w:numPr>
          <w:ilvl w:val="0"/>
          <w:numId w:val="28"/>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сведения расположенные в верхних заголовках таблицы.</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4. Статистическими являются таблицы:</w:t>
      </w:r>
    </w:p>
    <w:p w:rsidR="00E92270" w:rsidRPr="00E92270" w:rsidRDefault="00E92270" w:rsidP="003A0E74">
      <w:pPr>
        <w:numPr>
          <w:ilvl w:val="0"/>
          <w:numId w:val="29"/>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расписания поездов;</w:t>
      </w:r>
    </w:p>
    <w:p w:rsidR="00E92270" w:rsidRPr="00E92270" w:rsidRDefault="00E92270" w:rsidP="003A0E74">
      <w:pPr>
        <w:numPr>
          <w:ilvl w:val="0"/>
          <w:numId w:val="29"/>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обобщение результатов финансовой работы торгового предприятия;</w:t>
      </w:r>
    </w:p>
    <w:p w:rsidR="00E92270" w:rsidRPr="00E92270" w:rsidRDefault="00E92270" w:rsidP="003A0E74">
      <w:pPr>
        <w:numPr>
          <w:ilvl w:val="0"/>
          <w:numId w:val="29"/>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таблица квадратов.</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5. Статистической группировкой называется:</w:t>
      </w:r>
    </w:p>
    <w:p w:rsidR="00E92270" w:rsidRPr="00E92270" w:rsidRDefault="00E92270" w:rsidP="003A0E74">
      <w:pPr>
        <w:numPr>
          <w:ilvl w:val="0"/>
          <w:numId w:val="30"/>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распределение совокупности на группы по определенным существенным признакам;</w:t>
      </w:r>
    </w:p>
    <w:p w:rsidR="00E92270" w:rsidRPr="00E92270" w:rsidRDefault="00E92270" w:rsidP="003A0E74">
      <w:pPr>
        <w:numPr>
          <w:ilvl w:val="0"/>
          <w:numId w:val="30"/>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собирание статистических данных по определённым объектам, группам и признакам;</w:t>
      </w:r>
    </w:p>
    <w:p w:rsidR="00E92270" w:rsidRPr="00E92270" w:rsidRDefault="00E92270" w:rsidP="003A0E74">
      <w:pPr>
        <w:numPr>
          <w:ilvl w:val="0"/>
          <w:numId w:val="30"/>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подсчёт общих итогов.</w:t>
      </w:r>
    </w:p>
    <w:p w:rsidR="00E92270" w:rsidRPr="00E92270" w:rsidRDefault="00E92270" w:rsidP="00E92270">
      <w:pPr>
        <w:spacing w:after="0" w:line="240" w:lineRule="auto"/>
        <w:ind w:firstLine="709"/>
        <w:jc w:val="both"/>
        <w:rPr>
          <w:rFonts w:ascii="Times New Roman" w:eastAsia="Times New Roman" w:hAnsi="Times New Roman" w:cs="Times New Roman"/>
          <w:sz w:val="28"/>
          <w:szCs w:val="28"/>
          <w:lang w:eastAsia="ru-RU"/>
        </w:rPr>
      </w:pP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Задание №1</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20 мин.</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На основе выполненных заданий №1, 2 в практическом занятии №3 проведите анализ полученных таблиц рядов распределения:</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1) Сформулируйте заголовок таблицы</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2) Назовите подлежащее и сказуемое таблицы</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3) Определите вид таблицы</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4) Укажите группировочные признаки.</w:t>
      </w: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Задание №2</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20 мин.</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На основе выполненных заданий №1, 2 в практическом занятии №3 постройте графики рядов распределения: </w:t>
      </w:r>
    </w:p>
    <w:p w:rsidR="00E92270" w:rsidRPr="00E92270" w:rsidRDefault="00E92270" w:rsidP="003A0E74">
      <w:pPr>
        <w:widowControl w:val="0"/>
        <w:numPr>
          <w:ilvl w:val="0"/>
          <w:numId w:val="40"/>
        </w:numPr>
        <w:shd w:val="clear" w:color="auto" w:fill="FFFFFF"/>
        <w:autoSpaceDE w:val="0"/>
        <w:autoSpaceDN w:val="0"/>
        <w:adjustRightInd w:val="0"/>
        <w:spacing w:after="0" w:line="240" w:lineRule="auto"/>
        <w:ind w:left="0" w:hanging="11"/>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Столбиковые</w:t>
      </w:r>
    </w:p>
    <w:p w:rsidR="00E92270" w:rsidRPr="00E92270" w:rsidRDefault="00E92270" w:rsidP="003A0E74">
      <w:pPr>
        <w:widowControl w:val="0"/>
        <w:numPr>
          <w:ilvl w:val="0"/>
          <w:numId w:val="40"/>
        </w:numPr>
        <w:shd w:val="clear" w:color="auto" w:fill="FFFFFF"/>
        <w:autoSpaceDE w:val="0"/>
        <w:autoSpaceDN w:val="0"/>
        <w:adjustRightInd w:val="0"/>
        <w:spacing w:after="0" w:line="240" w:lineRule="auto"/>
        <w:ind w:left="0" w:hanging="11"/>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Ленточные</w:t>
      </w:r>
    </w:p>
    <w:p w:rsidR="00E92270" w:rsidRPr="00E92270" w:rsidRDefault="00E92270" w:rsidP="003A0E74">
      <w:pPr>
        <w:widowControl w:val="0"/>
        <w:numPr>
          <w:ilvl w:val="0"/>
          <w:numId w:val="40"/>
        </w:numPr>
        <w:shd w:val="clear" w:color="auto" w:fill="FFFFFF"/>
        <w:autoSpaceDE w:val="0"/>
        <w:autoSpaceDN w:val="0"/>
        <w:adjustRightInd w:val="0"/>
        <w:spacing w:after="0" w:line="240" w:lineRule="auto"/>
        <w:ind w:left="0" w:hanging="11"/>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Секторные.</w:t>
      </w: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Задание №3</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20 мин.</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Разработайте макет статистической таблицы, характеризующий зависимость успеваемости студентов вашей группы от посещаемости учебных занятий и занятости внеучебной деятельностью. Сформулируйте заголовок таблицы. </w:t>
      </w:r>
      <w:r w:rsidRPr="00E92270">
        <w:rPr>
          <w:rFonts w:ascii="Times New Roman" w:eastAsia="Times New Roman" w:hAnsi="Times New Roman" w:cs="Times New Roman"/>
          <w:sz w:val="28"/>
          <w:szCs w:val="28"/>
          <w:lang w:eastAsia="ru-RU"/>
        </w:rPr>
        <w:lastRenderedPageBreak/>
        <w:t>Укажите, к какому виду таблицы относится макет, название и вид разработки подлежащего и сказуемого, группировочные признаки.</w:t>
      </w: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Задание №4</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30 мин.</w:t>
      </w: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Дана динамика производства строительных материалов в одном из регионов России за 9 месяцев (в % к соответствующему периоду предыдущего года).</w:t>
      </w:r>
    </w:p>
    <w:p w:rsidR="00E92270" w:rsidRPr="00E92270" w:rsidRDefault="00E92270" w:rsidP="00E92270">
      <w:pPr>
        <w:widowControl w:val="0"/>
        <w:spacing w:after="0" w:line="240" w:lineRule="auto"/>
        <w:jc w:val="right"/>
        <w:rPr>
          <w:rFonts w:ascii="Times New Roman" w:eastAsia="Times New Roman" w:hAnsi="Times New Roman" w:cs="Times New Roman"/>
          <w:sz w:val="28"/>
          <w:szCs w:val="28"/>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993"/>
        <w:gridCol w:w="1134"/>
        <w:gridCol w:w="850"/>
        <w:gridCol w:w="992"/>
        <w:gridCol w:w="728"/>
        <w:gridCol w:w="850"/>
        <w:gridCol w:w="851"/>
        <w:gridCol w:w="992"/>
        <w:gridCol w:w="1250"/>
      </w:tblGrid>
      <w:tr w:rsidR="00E92270" w:rsidRPr="00E92270" w:rsidTr="00E92270">
        <w:tc>
          <w:tcPr>
            <w:tcW w:w="1260" w:type="dxa"/>
            <w:vAlign w:val="center"/>
          </w:tcPr>
          <w:p w:rsidR="00E92270" w:rsidRPr="00E92270" w:rsidRDefault="00E92270" w:rsidP="00E92270">
            <w:pPr>
              <w:widowControl w:val="0"/>
              <w:spacing w:after="0" w:line="240" w:lineRule="auto"/>
              <w:jc w:val="center"/>
              <w:outlineLvl w:val="0"/>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Показатели</w:t>
            </w:r>
          </w:p>
        </w:tc>
        <w:tc>
          <w:tcPr>
            <w:tcW w:w="993" w:type="dxa"/>
            <w:vAlign w:val="center"/>
          </w:tcPr>
          <w:p w:rsidR="00E92270" w:rsidRPr="00E92270" w:rsidRDefault="00E92270" w:rsidP="00E92270">
            <w:pPr>
              <w:widowControl w:val="0"/>
              <w:spacing w:after="0" w:line="240" w:lineRule="auto"/>
              <w:ind w:hanging="151"/>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январь</w:t>
            </w:r>
          </w:p>
        </w:tc>
        <w:tc>
          <w:tcPr>
            <w:tcW w:w="1134"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февраль</w:t>
            </w:r>
          </w:p>
        </w:tc>
        <w:tc>
          <w:tcPr>
            <w:tcW w:w="85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март</w:t>
            </w:r>
          </w:p>
        </w:tc>
        <w:tc>
          <w:tcPr>
            <w:tcW w:w="992"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апрель</w:t>
            </w:r>
          </w:p>
        </w:tc>
        <w:tc>
          <w:tcPr>
            <w:tcW w:w="728"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май</w:t>
            </w:r>
          </w:p>
        </w:tc>
        <w:tc>
          <w:tcPr>
            <w:tcW w:w="85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июнь</w:t>
            </w:r>
          </w:p>
        </w:tc>
        <w:tc>
          <w:tcPr>
            <w:tcW w:w="851"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июль</w:t>
            </w:r>
          </w:p>
        </w:tc>
        <w:tc>
          <w:tcPr>
            <w:tcW w:w="992"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август</w:t>
            </w:r>
          </w:p>
        </w:tc>
        <w:tc>
          <w:tcPr>
            <w:tcW w:w="125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сентябрь</w:t>
            </w:r>
          </w:p>
        </w:tc>
      </w:tr>
      <w:tr w:rsidR="00E92270" w:rsidRPr="00E92270" w:rsidTr="00E92270">
        <w:trPr>
          <w:trHeight w:val="119"/>
        </w:trPr>
        <w:tc>
          <w:tcPr>
            <w:tcW w:w="126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Цемент</w:t>
            </w:r>
          </w:p>
        </w:tc>
        <w:tc>
          <w:tcPr>
            <w:tcW w:w="993"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94</w:t>
            </w:r>
          </w:p>
        </w:tc>
        <w:tc>
          <w:tcPr>
            <w:tcW w:w="1134"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93</w:t>
            </w:r>
          </w:p>
        </w:tc>
        <w:tc>
          <w:tcPr>
            <w:tcW w:w="85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101</w:t>
            </w:r>
          </w:p>
        </w:tc>
        <w:tc>
          <w:tcPr>
            <w:tcW w:w="992"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95</w:t>
            </w:r>
          </w:p>
        </w:tc>
        <w:tc>
          <w:tcPr>
            <w:tcW w:w="728"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106</w:t>
            </w:r>
          </w:p>
        </w:tc>
        <w:tc>
          <w:tcPr>
            <w:tcW w:w="85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108</w:t>
            </w:r>
          </w:p>
        </w:tc>
        <w:tc>
          <w:tcPr>
            <w:tcW w:w="851"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104</w:t>
            </w:r>
          </w:p>
        </w:tc>
        <w:tc>
          <w:tcPr>
            <w:tcW w:w="992"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104</w:t>
            </w:r>
          </w:p>
        </w:tc>
        <w:tc>
          <w:tcPr>
            <w:tcW w:w="125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97</w:t>
            </w:r>
          </w:p>
        </w:tc>
      </w:tr>
      <w:tr w:rsidR="00E92270" w:rsidRPr="00E92270" w:rsidTr="00E92270">
        <w:tc>
          <w:tcPr>
            <w:tcW w:w="126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Кирпич</w:t>
            </w:r>
          </w:p>
        </w:tc>
        <w:tc>
          <w:tcPr>
            <w:tcW w:w="993"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83</w:t>
            </w:r>
          </w:p>
        </w:tc>
        <w:tc>
          <w:tcPr>
            <w:tcW w:w="1134"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95</w:t>
            </w:r>
          </w:p>
        </w:tc>
        <w:tc>
          <w:tcPr>
            <w:tcW w:w="85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93</w:t>
            </w:r>
          </w:p>
        </w:tc>
        <w:tc>
          <w:tcPr>
            <w:tcW w:w="992"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92</w:t>
            </w:r>
          </w:p>
        </w:tc>
        <w:tc>
          <w:tcPr>
            <w:tcW w:w="728"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99</w:t>
            </w:r>
          </w:p>
        </w:tc>
        <w:tc>
          <w:tcPr>
            <w:tcW w:w="85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97</w:t>
            </w:r>
          </w:p>
        </w:tc>
        <w:tc>
          <w:tcPr>
            <w:tcW w:w="851"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102</w:t>
            </w:r>
          </w:p>
        </w:tc>
        <w:tc>
          <w:tcPr>
            <w:tcW w:w="992"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102</w:t>
            </w:r>
          </w:p>
        </w:tc>
        <w:tc>
          <w:tcPr>
            <w:tcW w:w="125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97</w:t>
            </w:r>
          </w:p>
        </w:tc>
      </w:tr>
      <w:tr w:rsidR="00E92270" w:rsidRPr="00E92270" w:rsidTr="00E92270">
        <w:tc>
          <w:tcPr>
            <w:tcW w:w="126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Шифер</w:t>
            </w:r>
          </w:p>
        </w:tc>
        <w:tc>
          <w:tcPr>
            <w:tcW w:w="993"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101</w:t>
            </w:r>
          </w:p>
        </w:tc>
        <w:tc>
          <w:tcPr>
            <w:tcW w:w="1134"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110</w:t>
            </w:r>
          </w:p>
        </w:tc>
        <w:tc>
          <w:tcPr>
            <w:tcW w:w="85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89</w:t>
            </w:r>
          </w:p>
        </w:tc>
        <w:tc>
          <w:tcPr>
            <w:tcW w:w="992"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130</w:t>
            </w:r>
          </w:p>
        </w:tc>
        <w:tc>
          <w:tcPr>
            <w:tcW w:w="728"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168</w:t>
            </w:r>
          </w:p>
        </w:tc>
        <w:tc>
          <w:tcPr>
            <w:tcW w:w="85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121</w:t>
            </w:r>
          </w:p>
        </w:tc>
        <w:tc>
          <w:tcPr>
            <w:tcW w:w="851"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110</w:t>
            </w:r>
          </w:p>
        </w:tc>
        <w:tc>
          <w:tcPr>
            <w:tcW w:w="992"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117</w:t>
            </w:r>
          </w:p>
        </w:tc>
        <w:tc>
          <w:tcPr>
            <w:tcW w:w="1250" w:type="dxa"/>
            <w:vAlign w:val="center"/>
          </w:tcPr>
          <w:p w:rsidR="00E92270" w:rsidRPr="00E92270" w:rsidRDefault="00E92270" w:rsidP="00E92270">
            <w:pPr>
              <w:widowControl w:val="0"/>
              <w:spacing w:after="0" w:line="240" w:lineRule="auto"/>
              <w:jc w:val="center"/>
              <w:rPr>
                <w:rFonts w:ascii="Times New Roman" w:eastAsia="Times New Roman" w:hAnsi="Times New Roman" w:cs="Times New Roman"/>
                <w:sz w:val="24"/>
                <w:szCs w:val="24"/>
              </w:rPr>
            </w:pPr>
            <w:r w:rsidRPr="00E92270">
              <w:rPr>
                <w:rFonts w:ascii="Times New Roman" w:eastAsia="Times New Roman" w:hAnsi="Times New Roman" w:cs="Times New Roman"/>
                <w:sz w:val="24"/>
                <w:szCs w:val="24"/>
              </w:rPr>
              <w:t>132</w:t>
            </w:r>
          </w:p>
        </w:tc>
      </w:tr>
    </w:tbl>
    <w:p w:rsidR="00E92270" w:rsidRPr="00E92270" w:rsidRDefault="00E92270" w:rsidP="00E92270">
      <w:pPr>
        <w:widowControl w:val="0"/>
        <w:spacing w:after="0" w:line="240" w:lineRule="auto"/>
        <w:rPr>
          <w:rFonts w:ascii="Times New Roman" w:eastAsia="Times New Roman" w:hAnsi="Times New Roman" w:cs="Times New Roman"/>
          <w:sz w:val="28"/>
          <w:szCs w:val="28"/>
        </w:rPr>
      </w:pP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Постройте линейные графики. Все кривые нанесите на 1 диаграмму. </w:t>
      </w:r>
    </w:p>
    <w:p w:rsidR="00E92270" w:rsidRPr="00E92270" w:rsidRDefault="00E92270" w:rsidP="00E92270">
      <w:pPr>
        <w:spacing w:after="0" w:line="240" w:lineRule="auto"/>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Вариант 2.</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1. По характеру разработки сказуемого различают статистические таблицы:</w:t>
      </w:r>
    </w:p>
    <w:p w:rsidR="00E92270" w:rsidRPr="00E92270" w:rsidRDefault="00E92270" w:rsidP="003A0E74">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простые;</w:t>
      </w:r>
    </w:p>
    <w:p w:rsidR="00E92270" w:rsidRPr="00E92270" w:rsidRDefault="00E92270" w:rsidP="003A0E74">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сложные;</w:t>
      </w:r>
    </w:p>
    <w:p w:rsidR="00E92270" w:rsidRPr="00E92270" w:rsidRDefault="00E92270" w:rsidP="003A0E74">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перечневые;</w:t>
      </w:r>
    </w:p>
    <w:p w:rsidR="00E92270" w:rsidRPr="00E92270" w:rsidRDefault="00E92270" w:rsidP="003A0E74">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 моногамные.</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2. Подлежащее статистической таблицы это:</w:t>
      </w:r>
    </w:p>
    <w:p w:rsidR="00E92270" w:rsidRPr="00E92270" w:rsidRDefault="00E92270" w:rsidP="00E92270">
      <w:pPr>
        <w:spacing w:after="0" w:line="240" w:lineRule="auto"/>
        <w:ind w:left="284"/>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а) объект исследования;</w:t>
      </w:r>
    </w:p>
    <w:p w:rsidR="00E92270" w:rsidRPr="00E92270" w:rsidRDefault="00E92270" w:rsidP="00E92270">
      <w:pPr>
        <w:spacing w:after="0" w:line="240" w:lineRule="auto"/>
        <w:ind w:left="284"/>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б) система показателей, характеризующих объект исследования;</w:t>
      </w:r>
    </w:p>
    <w:p w:rsidR="00E92270" w:rsidRPr="00E92270" w:rsidRDefault="00E92270" w:rsidP="00E92270">
      <w:pPr>
        <w:spacing w:after="0" w:line="240" w:lineRule="auto"/>
        <w:ind w:left="284"/>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в) сводная числовая характеристика совокупности.</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3. Сказуемое статистической таблицы – это:</w:t>
      </w:r>
    </w:p>
    <w:p w:rsidR="00E92270" w:rsidRPr="00E92270" w:rsidRDefault="00E92270" w:rsidP="003A0E74">
      <w:pPr>
        <w:numPr>
          <w:ilvl w:val="0"/>
          <w:numId w:val="32"/>
        </w:numPr>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объект изучения: единицы совокупности или их группы;</w:t>
      </w:r>
    </w:p>
    <w:p w:rsidR="00E92270" w:rsidRPr="00E92270" w:rsidRDefault="00E92270" w:rsidP="003A0E74">
      <w:pPr>
        <w:numPr>
          <w:ilvl w:val="0"/>
          <w:numId w:val="32"/>
        </w:numPr>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значения строк;</w:t>
      </w:r>
    </w:p>
    <w:p w:rsidR="00E92270" w:rsidRPr="00E92270" w:rsidRDefault="00E92270" w:rsidP="003A0E74">
      <w:pPr>
        <w:numPr>
          <w:ilvl w:val="0"/>
          <w:numId w:val="32"/>
        </w:numPr>
        <w:spacing w:after="0" w:line="240" w:lineRule="auto"/>
        <w:contextualSpacing/>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показатели, характеризующие изучаемый объект.</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4. При изображении рядов распределения на графике применяются диаграммы:</w:t>
      </w:r>
    </w:p>
    <w:p w:rsidR="00E92270" w:rsidRPr="00E92270" w:rsidRDefault="00E92270" w:rsidP="003A0E74">
      <w:pPr>
        <w:numPr>
          <w:ilvl w:val="0"/>
          <w:numId w:val="33"/>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гистограмма;</w:t>
      </w:r>
    </w:p>
    <w:p w:rsidR="00E92270" w:rsidRPr="00E92270" w:rsidRDefault="00E92270" w:rsidP="003A0E74">
      <w:pPr>
        <w:numPr>
          <w:ilvl w:val="0"/>
          <w:numId w:val="33"/>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полигон распределения;</w:t>
      </w:r>
    </w:p>
    <w:p w:rsidR="00E92270" w:rsidRPr="00E92270" w:rsidRDefault="00E92270" w:rsidP="003A0E74">
      <w:pPr>
        <w:numPr>
          <w:ilvl w:val="0"/>
          <w:numId w:val="33"/>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кумулята.</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5. При изображении структуры совокупности на графике применяются диаграммы:</w:t>
      </w:r>
    </w:p>
    <w:p w:rsidR="00E92270" w:rsidRPr="00E92270" w:rsidRDefault="00E92270" w:rsidP="003A0E74">
      <w:pPr>
        <w:numPr>
          <w:ilvl w:val="0"/>
          <w:numId w:val="34"/>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секторные;</w:t>
      </w:r>
    </w:p>
    <w:p w:rsidR="00E92270" w:rsidRPr="00E92270" w:rsidRDefault="00E92270" w:rsidP="003A0E74">
      <w:pPr>
        <w:numPr>
          <w:ilvl w:val="0"/>
          <w:numId w:val="34"/>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линейные;</w:t>
      </w:r>
    </w:p>
    <w:p w:rsidR="00E92270" w:rsidRPr="00E92270" w:rsidRDefault="00E92270" w:rsidP="003A0E74">
      <w:pPr>
        <w:numPr>
          <w:ilvl w:val="0"/>
          <w:numId w:val="34"/>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квадратные.</w:t>
      </w:r>
    </w:p>
    <w:p w:rsidR="00E92270" w:rsidRPr="00E92270" w:rsidRDefault="00E92270" w:rsidP="00E92270">
      <w:pPr>
        <w:tabs>
          <w:tab w:val="num" w:pos="720"/>
        </w:tabs>
        <w:spacing w:after="0" w:line="240" w:lineRule="auto"/>
        <w:jc w:val="center"/>
        <w:rPr>
          <w:rFonts w:ascii="Times New Roman" w:eastAsia="Times New Roman" w:hAnsi="Times New Roman" w:cs="Times New Roman"/>
          <w:b/>
          <w:sz w:val="28"/>
          <w:szCs w:val="28"/>
          <w:lang w:eastAsia="ru-RU"/>
        </w:rPr>
      </w:pP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Задание №1</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20 мин.</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На основе выполненных заданий №1, 2 в практическом занятии №3 проведите анализ полученных таблиц рядов распределения:</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1) Сформулируйте заголовок таблицы</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lastRenderedPageBreak/>
        <w:t>2) Назовите подлежащее и сказуемое таблицы</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3) Определите вид таблицы</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4) Укажите группировочные признаки.</w:t>
      </w: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Задание №2</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20 мин.</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На основе выполненных заданий №1, 2, 3, 4, 5, 6 в практическом занятии №3 постройте графики рядов распределения: </w:t>
      </w:r>
    </w:p>
    <w:p w:rsidR="00E92270" w:rsidRPr="00413DB6" w:rsidRDefault="00E92270" w:rsidP="00413DB6">
      <w:pPr>
        <w:pStyle w:val="a5"/>
        <w:widowControl w:val="0"/>
        <w:numPr>
          <w:ilvl w:val="1"/>
          <w:numId w:val="21"/>
        </w:numPr>
        <w:shd w:val="clear" w:color="auto" w:fill="FFFFFF"/>
        <w:autoSpaceDE w:val="0"/>
        <w:autoSpaceDN w:val="0"/>
        <w:adjustRightInd w:val="0"/>
        <w:spacing w:after="0" w:line="240" w:lineRule="auto"/>
        <w:ind w:left="426"/>
        <w:jc w:val="both"/>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Столбиковые</w:t>
      </w:r>
    </w:p>
    <w:p w:rsidR="00E92270" w:rsidRPr="00413DB6" w:rsidRDefault="00E92270" w:rsidP="00413DB6">
      <w:pPr>
        <w:pStyle w:val="a5"/>
        <w:widowControl w:val="0"/>
        <w:numPr>
          <w:ilvl w:val="1"/>
          <w:numId w:val="21"/>
        </w:numPr>
        <w:shd w:val="clear" w:color="auto" w:fill="FFFFFF"/>
        <w:autoSpaceDE w:val="0"/>
        <w:autoSpaceDN w:val="0"/>
        <w:adjustRightInd w:val="0"/>
        <w:spacing w:after="0" w:line="240" w:lineRule="auto"/>
        <w:ind w:left="426"/>
        <w:jc w:val="both"/>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Ленточные</w:t>
      </w:r>
    </w:p>
    <w:p w:rsidR="00E92270" w:rsidRPr="00413DB6" w:rsidRDefault="00E92270" w:rsidP="00413DB6">
      <w:pPr>
        <w:pStyle w:val="a5"/>
        <w:widowControl w:val="0"/>
        <w:numPr>
          <w:ilvl w:val="1"/>
          <w:numId w:val="21"/>
        </w:numPr>
        <w:shd w:val="clear" w:color="auto" w:fill="FFFFFF"/>
        <w:autoSpaceDE w:val="0"/>
        <w:autoSpaceDN w:val="0"/>
        <w:adjustRightInd w:val="0"/>
        <w:spacing w:after="0" w:line="240" w:lineRule="auto"/>
        <w:ind w:left="426"/>
        <w:jc w:val="both"/>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Секторные.</w:t>
      </w: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Задание №3</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20 мин.</w:t>
      </w:r>
    </w:p>
    <w:p w:rsidR="00E92270" w:rsidRPr="00E92270" w:rsidRDefault="00E92270" w:rsidP="00E92270">
      <w:pPr>
        <w:spacing w:after="0" w:line="240" w:lineRule="auto"/>
        <w:jc w:val="both"/>
        <w:outlineLvl w:val="0"/>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Состав денежных расходов населения за период  2014 – 2015гг. составил: покупка товаров и оплата услуг – 329534 и 372294; оплата обязательных платежей и разнообразных взносов – 34960 и 39755; накопление сбережений во вкладах, ценных бумагах, покупка валюты и др. – 63098 и 45598.</w:t>
      </w:r>
    </w:p>
    <w:p w:rsidR="00E92270" w:rsidRPr="00E92270" w:rsidRDefault="00E92270" w:rsidP="00E92270">
      <w:pPr>
        <w:spacing w:after="0" w:line="240" w:lineRule="auto"/>
        <w:jc w:val="both"/>
        <w:outlineLvl w:val="0"/>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Постройте таблицу отражающую структуру денежных расходов населения в динамике.</w:t>
      </w: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Задание №4</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30 мин.</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При помощи линейного графика  изобразите данные о числе браков, заключённых населением России, тыс. чел.:</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p>
    <w:tbl>
      <w:tblPr>
        <w:tblW w:w="5000" w:type="pct"/>
        <w:jc w:val="center"/>
        <w:tblLook w:val="01E0" w:firstRow="1" w:lastRow="1" w:firstColumn="1" w:lastColumn="1" w:noHBand="0" w:noVBand="0"/>
      </w:tblPr>
      <w:tblGrid>
        <w:gridCol w:w="2000"/>
        <w:gridCol w:w="1999"/>
        <w:gridCol w:w="1999"/>
        <w:gridCol w:w="1999"/>
        <w:gridCol w:w="1999"/>
      </w:tblGrid>
      <w:tr w:rsidR="00E92270" w:rsidRPr="00E92270" w:rsidTr="00E92270">
        <w:trPr>
          <w:jc w:val="center"/>
        </w:trPr>
        <w:tc>
          <w:tcPr>
            <w:tcW w:w="1000" w:type="pct"/>
            <w:tcBorders>
              <w:top w:val="single" w:sz="4" w:space="0" w:color="auto"/>
              <w:left w:val="single" w:sz="4" w:space="0" w:color="auto"/>
              <w:bottom w:val="single" w:sz="4" w:space="0" w:color="auto"/>
              <w:right w:val="single" w:sz="4" w:space="0" w:color="auto"/>
            </w:tcBorders>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2010г.</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2011г.</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2012г.</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2013г.</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2014г.</w:t>
            </w:r>
          </w:p>
        </w:tc>
      </w:tr>
      <w:tr w:rsidR="00E92270" w:rsidRPr="00E92270" w:rsidTr="00E92270">
        <w:trPr>
          <w:jc w:val="center"/>
        </w:trPr>
        <w:tc>
          <w:tcPr>
            <w:tcW w:w="1000" w:type="pct"/>
            <w:tcBorders>
              <w:top w:val="single" w:sz="4" w:space="0" w:color="auto"/>
              <w:left w:val="single" w:sz="4" w:space="0" w:color="auto"/>
              <w:bottom w:val="single" w:sz="4" w:space="0" w:color="auto"/>
              <w:right w:val="single" w:sz="4" w:space="0" w:color="auto"/>
            </w:tcBorders>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867</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1107</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1054</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1277</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1320</w:t>
            </w:r>
          </w:p>
        </w:tc>
      </w:tr>
    </w:tbl>
    <w:p w:rsidR="00E92270" w:rsidRPr="00E92270" w:rsidRDefault="00E92270" w:rsidP="00E92270">
      <w:pPr>
        <w:tabs>
          <w:tab w:val="num" w:pos="720"/>
        </w:tabs>
        <w:spacing w:after="0" w:line="240" w:lineRule="auto"/>
        <w:jc w:val="center"/>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Вариант 3.</w:t>
      </w:r>
    </w:p>
    <w:p w:rsidR="00E92270" w:rsidRPr="00E92270" w:rsidRDefault="00E92270" w:rsidP="00E92270">
      <w:p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1. Статистическими являются таблицы:</w:t>
      </w:r>
    </w:p>
    <w:p w:rsidR="00E92270" w:rsidRPr="00E92270" w:rsidRDefault="00E92270" w:rsidP="003A0E74">
      <w:pPr>
        <w:numPr>
          <w:ilvl w:val="0"/>
          <w:numId w:val="35"/>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расписания поездов;</w:t>
      </w:r>
    </w:p>
    <w:p w:rsidR="00E92270" w:rsidRPr="00E92270" w:rsidRDefault="00E92270" w:rsidP="003A0E74">
      <w:pPr>
        <w:numPr>
          <w:ilvl w:val="0"/>
          <w:numId w:val="35"/>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обобщение результатов финансовой работы торгового предприятия;</w:t>
      </w:r>
    </w:p>
    <w:p w:rsidR="00E92270" w:rsidRPr="00E92270" w:rsidRDefault="00E92270" w:rsidP="003A0E74">
      <w:pPr>
        <w:numPr>
          <w:ilvl w:val="0"/>
          <w:numId w:val="35"/>
        </w:numPr>
        <w:spacing w:after="0" w:line="240" w:lineRule="auto"/>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таблица квадратов.</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2. В зависимости от структуры подлежащего статистические таблицы делят на:</w:t>
      </w:r>
    </w:p>
    <w:p w:rsidR="00E92270" w:rsidRPr="00E92270" w:rsidRDefault="00E92270" w:rsidP="003A0E74">
      <w:pPr>
        <w:numPr>
          <w:ilvl w:val="0"/>
          <w:numId w:val="36"/>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 xml:space="preserve">простые; </w:t>
      </w:r>
    </w:p>
    <w:p w:rsidR="00E92270" w:rsidRPr="00E92270" w:rsidRDefault="00E92270" w:rsidP="003A0E74">
      <w:pPr>
        <w:numPr>
          <w:ilvl w:val="0"/>
          <w:numId w:val="36"/>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 xml:space="preserve">групповые; </w:t>
      </w:r>
    </w:p>
    <w:p w:rsidR="00E92270" w:rsidRPr="00E92270" w:rsidRDefault="00E92270" w:rsidP="003A0E74">
      <w:pPr>
        <w:numPr>
          <w:ilvl w:val="0"/>
          <w:numId w:val="36"/>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 xml:space="preserve">комбинационные; </w:t>
      </w:r>
    </w:p>
    <w:p w:rsidR="00E92270" w:rsidRPr="00E92270" w:rsidRDefault="00E92270" w:rsidP="003A0E74">
      <w:pPr>
        <w:numPr>
          <w:ilvl w:val="0"/>
          <w:numId w:val="36"/>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 xml:space="preserve">аналитические; </w:t>
      </w:r>
    </w:p>
    <w:p w:rsidR="00E92270" w:rsidRPr="00E92270" w:rsidRDefault="00E92270" w:rsidP="003A0E74">
      <w:pPr>
        <w:numPr>
          <w:ilvl w:val="0"/>
          <w:numId w:val="36"/>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структурные.</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3. Статистическая таблица представляет собой:</w:t>
      </w:r>
    </w:p>
    <w:p w:rsidR="00E92270" w:rsidRPr="00E92270" w:rsidRDefault="00E92270" w:rsidP="003A0E74">
      <w:pPr>
        <w:numPr>
          <w:ilvl w:val="0"/>
          <w:numId w:val="37"/>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форму наиболее рационального изложения результатов статистического наблюдения</w:t>
      </w:r>
    </w:p>
    <w:p w:rsidR="00E92270" w:rsidRPr="00E92270" w:rsidRDefault="00E92270" w:rsidP="003A0E74">
      <w:pPr>
        <w:numPr>
          <w:ilvl w:val="0"/>
          <w:numId w:val="37"/>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сведения о чем - либо расположенные по строкам и графам</w:t>
      </w:r>
    </w:p>
    <w:p w:rsidR="00E92270" w:rsidRPr="00E92270" w:rsidRDefault="00E92270" w:rsidP="003A0E74">
      <w:pPr>
        <w:numPr>
          <w:ilvl w:val="0"/>
          <w:numId w:val="37"/>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числовые характеристики, размещенные в колонках таблицы</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lastRenderedPageBreak/>
        <w:t>4. К статистической таблице можно отнести:</w:t>
      </w:r>
    </w:p>
    <w:p w:rsidR="00E92270" w:rsidRPr="00E92270" w:rsidRDefault="00E92270" w:rsidP="003A0E74">
      <w:pPr>
        <w:numPr>
          <w:ilvl w:val="0"/>
          <w:numId w:val="38"/>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таблицу умножения</w:t>
      </w:r>
    </w:p>
    <w:p w:rsidR="00E92270" w:rsidRPr="00E92270" w:rsidRDefault="00E92270" w:rsidP="003A0E74">
      <w:pPr>
        <w:numPr>
          <w:ilvl w:val="0"/>
          <w:numId w:val="38"/>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опросный лист социологического обследования</w:t>
      </w:r>
    </w:p>
    <w:p w:rsidR="00E92270" w:rsidRPr="00E92270" w:rsidRDefault="00E92270" w:rsidP="003A0E74">
      <w:pPr>
        <w:numPr>
          <w:ilvl w:val="0"/>
          <w:numId w:val="38"/>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таблицу, характеризующую численность населения по полу и возрасту</w:t>
      </w:r>
    </w:p>
    <w:p w:rsidR="00E92270" w:rsidRPr="00E92270" w:rsidRDefault="00E92270" w:rsidP="00E92270">
      <w:pPr>
        <w:spacing w:after="0" w:line="240" w:lineRule="auto"/>
        <w:rPr>
          <w:rFonts w:ascii="Times New Roman" w:eastAsia="Calibri" w:hAnsi="Times New Roman" w:cs="Times New Roman"/>
          <w:sz w:val="28"/>
          <w:szCs w:val="28"/>
        </w:rPr>
      </w:pPr>
      <w:r w:rsidRPr="00E92270">
        <w:rPr>
          <w:rFonts w:ascii="Times New Roman" w:eastAsia="Calibri" w:hAnsi="Times New Roman" w:cs="Times New Roman"/>
          <w:sz w:val="28"/>
          <w:szCs w:val="28"/>
        </w:rPr>
        <w:t>5. Совокупность точек, линий и фигур, с помощью которых изображаются статистические данные, образует</w:t>
      </w:r>
    </w:p>
    <w:p w:rsidR="00E92270" w:rsidRPr="00E92270" w:rsidRDefault="00E92270" w:rsidP="003A0E74">
      <w:pPr>
        <w:numPr>
          <w:ilvl w:val="0"/>
          <w:numId w:val="39"/>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систему координат;</w:t>
      </w:r>
    </w:p>
    <w:p w:rsidR="00E92270" w:rsidRPr="00E92270" w:rsidRDefault="00E92270" w:rsidP="003A0E74">
      <w:pPr>
        <w:numPr>
          <w:ilvl w:val="0"/>
          <w:numId w:val="39"/>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поле графика;</w:t>
      </w:r>
    </w:p>
    <w:p w:rsidR="00E92270" w:rsidRPr="00E92270" w:rsidRDefault="00E92270" w:rsidP="003A0E74">
      <w:pPr>
        <w:numPr>
          <w:ilvl w:val="0"/>
          <w:numId w:val="39"/>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графический образ;</w:t>
      </w:r>
    </w:p>
    <w:p w:rsidR="00E92270" w:rsidRPr="00E92270" w:rsidRDefault="00E92270" w:rsidP="003A0E74">
      <w:pPr>
        <w:numPr>
          <w:ilvl w:val="0"/>
          <w:numId w:val="39"/>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масштабный ориентир;</w:t>
      </w:r>
    </w:p>
    <w:p w:rsidR="00E92270" w:rsidRPr="00E92270" w:rsidRDefault="00E92270" w:rsidP="003A0E74">
      <w:pPr>
        <w:numPr>
          <w:ilvl w:val="0"/>
          <w:numId w:val="39"/>
        </w:numPr>
        <w:spacing w:after="0" w:line="240" w:lineRule="auto"/>
        <w:contextualSpacing/>
        <w:rPr>
          <w:rFonts w:ascii="Times New Roman" w:eastAsia="Calibri" w:hAnsi="Times New Roman" w:cs="Times New Roman"/>
          <w:sz w:val="28"/>
          <w:szCs w:val="28"/>
        </w:rPr>
      </w:pPr>
      <w:r w:rsidRPr="00E92270">
        <w:rPr>
          <w:rFonts w:ascii="Times New Roman" w:eastAsia="Calibri" w:hAnsi="Times New Roman" w:cs="Times New Roman"/>
          <w:sz w:val="28"/>
          <w:szCs w:val="28"/>
        </w:rPr>
        <w:t>экспликацию графика</w:t>
      </w:r>
    </w:p>
    <w:p w:rsidR="00E92270" w:rsidRPr="00E92270" w:rsidRDefault="00E92270" w:rsidP="00E92270">
      <w:pPr>
        <w:tabs>
          <w:tab w:val="num" w:pos="720"/>
        </w:tabs>
        <w:spacing w:after="0" w:line="240" w:lineRule="auto"/>
        <w:jc w:val="center"/>
        <w:rPr>
          <w:rFonts w:ascii="Times New Roman" w:eastAsia="Times New Roman" w:hAnsi="Times New Roman" w:cs="Times New Roman"/>
          <w:b/>
          <w:sz w:val="28"/>
          <w:szCs w:val="28"/>
          <w:lang w:eastAsia="ru-RU"/>
        </w:rPr>
      </w:pP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Задание №1</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20 мин.</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На основе выполненных заданий №1, 2  в практическом занятии №3 проведите анализ полученных таблиц рядов распределения:</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1) Сформулируйте заголовок таблицы</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2) Назовите подлежащее и сказуемое таблицы</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3) Определите вид таблицы</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4) Укажите группировочные признаки.</w:t>
      </w: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Задание №2</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20 мин.</w:t>
      </w:r>
    </w:p>
    <w:p w:rsidR="00E92270" w:rsidRPr="00E92270" w:rsidRDefault="00E92270" w:rsidP="00E9227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 xml:space="preserve">На основе выполненных заданий №1, 2  в практическом занятии №3 постройте графики рядов распределения: </w:t>
      </w:r>
    </w:p>
    <w:p w:rsidR="00E92270" w:rsidRPr="00E92270" w:rsidRDefault="00E92270" w:rsidP="003A0E74">
      <w:pPr>
        <w:pStyle w:val="a5"/>
        <w:widowControl w:val="0"/>
        <w:numPr>
          <w:ilvl w:val="1"/>
          <w:numId w:val="41"/>
        </w:numPr>
        <w:shd w:val="clear" w:color="auto" w:fill="FFFFFF"/>
        <w:autoSpaceDE w:val="0"/>
        <w:autoSpaceDN w:val="0"/>
        <w:adjustRightInd w:val="0"/>
        <w:spacing w:after="0" w:line="240" w:lineRule="auto"/>
        <w:ind w:left="426"/>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Столбиковые</w:t>
      </w:r>
    </w:p>
    <w:p w:rsidR="00E92270" w:rsidRPr="00E92270" w:rsidRDefault="00E92270" w:rsidP="003A0E74">
      <w:pPr>
        <w:pStyle w:val="a5"/>
        <w:widowControl w:val="0"/>
        <w:numPr>
          <w:ilvl w:val="1"/>
          <w:numId w:val="41"/>
        </w:numPr>
        <w:shd w:val="clear" w:color="auto" w:fill="FFFFFF"/>
        <w:autoSpaceDE w:val="0"/>
        <w:autoSpaceDN w:val="0"/>
        <w:adjustRightInd w:val="0"/>
        <w:spacing w:after="0" w:line="240" w:lineRule="auto"/>
        <w:ind w:left="426"/>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Ленточные</w:t>
      </w:r>
    </w:p>
    <w:p w:rsidR="00E92270" w:rsidRPr="00E92270" w:rsidRDefault="00E92270" w:rsidP="003A0E74">
      <w:pPr>
        <w:pStyle w:val="a5"/>
        <w:widowControl w:val="0"/>
        <w:numPr>
          <w:ilvl w:val="1"/>
          <w:numId w:val="41"/>
        </w:numPr>
        <w:shd w:val="clear" w:color="auto" w:fill="FFFFFF"/>
        <w:autoSpaceDE w:val="0"/>
        <w:autoSpaceDN w:val="0"/>
        <w:adjustRightInd w:val="0"/>
        <w:spacing w:after="0" w:line="240" w:lineRule="auto"/>
        <w:ind w:left="426"/>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Секторные.</w:t>
      </w: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E92270" w:rsidRPr="00E92270" w:rsidRDefault="00E92270" w:rsidP="00E92270">
      <w:pPr>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Задание №3</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20 мин.</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Выпуск продукции, по предприятию следующий (млн. руб.): 2012г. – 123,0; 2013г. – 187,5; 2014г. – 210,0. Из общего объёма продукции было предназначено на экспорт (млн. руб.): 2012г. – 50,8; 2013г. – 92,7; 2014г. – 122,8.</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Представьте приведённые данные в виде статистической таблицы. Укажите тип таблицы.</w:t>
      </w: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E92270" w:rsidRPr="00E92270" w:rsidRDefault="00E92270" w:rsidP="00E92270">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Задание №4</w:t>
      </w:r>
    </w:p>
    <w:p w:rsidR="00E92270" w:rsidRPr="00E92270" w:rsidRDefault="00E92270" w:rsidP="00E92270">
      <w:pPr>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b/>
          <w:sz w:val="28"/>
          <w:szCs w:val="28"/>
        </w:rPr>
        <w:t>Время выполнения</w:t>
      </w:r>
      <w:r w:rsidRPr="00E92270">
        <w:rPr>
          <w:rFonts w:ascii="Times New Roman" w:eastAsia="Times New Roman" w:hAnsi="Times New Roman" w:cs="Times New Roman"/>
          <w:sz w:val="28"/>
          <w:szCs w:val="28"/>
        </w:rPr>
        <w:t xml:space="preserve"> – 30 мин.</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Итоги переписи населения России представлены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3330"/>
        <w:gridCol w:w="3330"/>
      </w:tblGrid>
      <w:tr w:rsidR="00E92270" w:rsidRPr="00E92270" w:rsidTr="00413DB6">
        <w:trPr>
          <w:trHeight w:val="336"/>
        </w:trPr>
        <w:tc>
          <w:tcPr>
            <w:tcW w:w="3336" w:type="dxa"/>
            <w:vMerge w:val="restart"/>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p>
        </w:tc>
        <w:tc>
          <w:tcPr>
            <w:tcW w:w="6660" w:type="dxa"/>
            <w:gridSpan w:val="2"/>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Тысяч человек</w:t>
            </w:r>
          </w:p>
        </w:tc>
      </w:tr>
      <w:tr w:rsidR="00E92270" w:rsidRPr="00E92270" w:rsidTr="00413DB6">
        <w:trPr>
          <w:trHeight w:val="204"/>
        </w:trPr>
        <w:tc>
          <w:tcPr>
            <w:tcW w:w="3336" w:type="dxa"/>
            <w:vMerge/>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p>
        </w:tc>
        <w:tc>
          <w:tcPr>
            <w:tcW w:w="3330" w:type="dxa"/>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2002г.</w:t>
            </w:r>
          </w:p>
        </w:tc>
        <w:tc>
          <w:tcPr>
            <w:tcW w:w="3330" w:type="dxa"/>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2010г.</w:t>
            </w:r>
          </w:p>
        </w:tc>
      </w:tr>
      <w:tr w:rsidR="00E92270" w:rsidRPr="00E92270" w:rsidTr="00413DB6">
        <w:tc>
          <w:tcPr>
            <w:tcW w:w="3336" w:type="dxa"/>
            <w:shd w:val="clear" w:color="auto" w:fill="auto"/>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Всё население</w:t>
            </w:r>
          </w:p>
        </w:tc>
        <w:tc>
          <w:tcPr>
            <w:tcW w:w="3330" w:type="dxa"/>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145167</w:t>
            </w:r>
          </w:p>
        </w:tc>
        <w:tc>
          <w:tcPr>
            <w:tcW w:w="3330" w:type="dxa"/>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142857</w:t>
            </w:r>
          </w:p>
        </w:tc>
      </w:tr>
      <w:tr w:rsidR="00E92270" w:rsidRPr="00E92270" w:rsidTr="00413DB6">
        <w:tc>
          <w:tcPr>
            <w:tcW w:w="3336" w:type="dxa"/>
            <w:shd w:val="clear" w:color="auto" w:fill="auto"/>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Городское население</w:t>
            </w:r>
          </w:p>
        </w:tc>
        <w:tc>
          <w:tcPr>
            <w:tcW w:w="3330" w:type="dxa"/>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106429</w:t>
            </w:r>
          </w:p>
        </w:tc>
        <w:tc>
          <w:tcPr>
            <w:tcW w:w="3330" w:type="dxa"/>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105314</w:t>
            </w:r>
          </w:p>
        </w:tc>
      </w:tr>
      <w:tr w:rsidR="00E92270" w:rsidRPr="00E92270" w:rsidTr="00413DB6">
        <w:tc>
          <w:tcPr>
            <w:tcW w:w="3336" w:type="dxa"/>
            <w:shd w:val="clear" w:color="auto" w:fill="auto"/>
          </w:tcPr>
          <w:p w:rsidR="00E92270" w:rsidRPr="00E92270" w:rsidRDefault="00E92270" w:rsidP="00E92270">
            <w:pPr>
              <w:spacing w:after="0" w:line="240" w:lineRule="auto"/>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Сельское население</w:t>
            </w:r>
          </w:p>
        </w:tc>
        <w:tc>
          <w:tcPr>
            <w:tcW w:w="3330" w:type="dxa"/>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38738</w:t>
            </w:r>
          </w:p>
        </w:tc>
        <w:tc>
          <w:tcPr>
            <w:tcW w:w="3330" w:type="dxa"/>
            <w:shd w:val="clear" w:color="auto" w:fill="auto"/>
          </w:tcPr>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r w:rsidRPr="00E92270">
              <w:rPr>
                <w:rFonts w:ascii="Times New Roman" w:eastAsia="Times New Roman" w:hAnsi="Times New Roman" w:cs="Times New Roman"/>
                <w:sz w:val="24"/>
                <w:szCs w:val="24"/>
                <w:lang w:eastAsia="ru-RU"/>
              </w:rPr>
              <w:t>37543</w:t>
            </w:r>
          </w:p>
        </w:tc>
      </w:tr>
    </w:tbl>
    <w:p w:rsidR="00E92270" w:rsidRPr="00E92270" w:rsidRDefault="00E92270" w:rsidP="00E92270">
      <w:pPr>
        <w:spacing w:after="0" w:line="240" w:lineRule="auto"/>
        <w:jc w:val="center"/>
        <w:rPr>
          <w:rFonts w:ascii="Times New Roman" w:eastAsia="Times New Roman" w:hAnsi="Times New Roman" w:cs="Times New Roman"/>
          <w:sz w:val="24"/>
          <w:szCs w:val="24"/>
          <w:lang w:eastAsia="ru-RU"/>
        </w:rPr>
      </w:pP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Постройте секторные диаграммы, характеризующие структуру населения за 2002 и 2010годы.</w:t>
      </w: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lang w:eastAsia="ru-RU"/>
        </w:rPr>
      </w:pP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ИНДИВИДУАЛЬНЫЕ ЗАДАНИЯ</w:t>
      </w:r>
    </w:p>
    <w:p w:rsidR="00E92270" w:rsidRPr="00E92270" w:rsidRDefault="00E92270" w:rsidP="00E92270">
      <w:pPr>
        <w:spacing w:after="0" w:line="24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ДЛЯ САМОСТОЯТЕЛЬНОЙ АУДИТОРНОЙ РАБОТЫ</w:t>
      </w:r>
    </w:p>
    <w:p w:rsidR="00E92270" w:rsidRPr="00E92270" w:rsidRDefault="00E92270" w:rsidP="00E9227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ЗАДАНИЕ №1.</w:t>
      </w:r>
    </w:p>
    <w:p w:rsidR="00E92270" w:rsidRPr="00E92270" w:rsidRDefault="00E92270" w:rsidP="00E92270">
      <w:pPr>
        <w:widowControl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Время выполнения</w:t>
      </w:r>
      <w:r w:rsidRPr="00E92270">
        <w:rPr>
          <w:rFonts w:ascii="Times New Roman" w:eastAsia="Times New Roman" w:hAnsi="Times New Roman" w:cs="Times New Roman"/>
          <w:sz w:val="28"/>
          <w:szCs w:val="28"/>
          <w:lang w:eastAsia="ru-RU"/>
        </w:rPr>
        <w:t xml:space="preserve"> – 20 мин. </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Имеются следующие данные о доходах и расходах населения, млн. руб. </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Денежные доходы 2011 г. – 296583, 2012 г. – 340681, 2013 г. – 393379, 2014 г. – 439085, 2015 г. – 461491.</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Денежные расходы соответственно составили – 262537, 337830, 389205, 427592, 457647.</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b/>
          <w:sz w:val="28"/>
          <w:szCs w:val="28"/>
        </w:rPr>
      </w:pPr>
      <w:r w:rsidRPr="00E92270">
        <w:rPr>
          <w:rFonts w:ascii="Times New Roman" w:eastAsia="Times New Roman" w:hAnsi="Times New Roman" w:cs="Times New Roman"/>
          <w:sz w:val="28"/>
          <w:szCs w:val="28"/>
          <w:lang w:eastAsia="ru-RU"/>
        </w:rPr>
        <w:t xml:space="preserve">Постройте статистическую таблицу, отражающую динамику доходов и расходов населения. </w:t>
      </w:r>
    </w:p>
    <w:p w:rsidR="00E92270" w:rsidRPr="00E92270" w:rsidRDefault="00E92270" w:rsidP="00E92270">
      <w:pPr>
        <w:autoSpaceDE w:val="0"/>
        <w:autoSpaceDN w:val="0"/>
        <w:adjustRightInd w:val="0"/>
        <w:spacing w:after="0" w:line="240" w:lineRule="auto"/>
        <w:jc w:val="both"/>
        <w:rPr>
          <w:rFonts w:ascii="Times New Roman" w:eastAsia="Times New Roman" w:hAnsi="Times New Roman" w:cs="Times New Roman"/>
          <w:b/>
          <w:sz w:val="28"/>
          <w:szCs w:val="28"/>
        </w:rPr>
      </w:pPr>
    </w:p>
    <w:p w:rsidR="00E92270" w:rsidRPr="00E92270" w:rsidRDefault="00E92270" w:rsidP="00E92270">
      <w:pPr>
        <w:autoSpaceDE w:val="0"/>
        <w:autoSpaceDN w:val="0"/>
        <w:adjustRightInd w:val="0"/>
        <w:spacing w:after="0" w:line="240" w:lineRule="auto"/>
        <w:jc w:val="both"/>
        <w:rPr>
          <w:rFonts w:ascii="Times New Roman" w:eastAsia="Times-Bold" w:hAnsi="Times New Roman" w:cs="Times New Roman"/>
          <w:b/>
          <w:bCs/>
          <w:sz w:val="28"/>
          <w:szCs w:val="28"/>
        </w:rPr>
      </w:pPr>
      <w:r w:rsidRPr="00E92270">
        <w:rPr>
          <w:rFonts w:ascii="Times New Roman" w:eastAsia="Times New Roman" w:hAnsi="Times New Roman" w:cs="Times New Roman"/>
          <w:b/>
          <w:sz w:val="28"/>
          <w:szCs w:val="28"/>
        </w:rPr>
        <w:t xml:space="preserve">Указания по выполнению заданий № 1-4: </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sz w:val="28"/>
          <w:szCs w:val="28"/>
          <w:lang w:eastAsia="ru-RU"/>
        </w:rPr>
        <w:t>Статистическая таблица</w:t>
      </w:r>
      <w:r w:rsidRPr="00E92270">
        <w:rPr>
          <w:rFonts w:ascii="Times New Roman" w:eastAsia="Times New Roman" w:hAnsi="Times New Roman" w:cs="Times New Roman"/>
          <w:sz w:val="24"/>
          <w:szCs w:val="24"/>
          <w:lang w:eastAsia="ru-RU"/>
        </w:rPr>
        <w:t xml:space="preserve"> - </w:t>
      </w:r>
      <w:r w:rsidRPr="00E92270">
        <w:rPr>
          <w:rFonts w:ascii="Times New Roman" w:eastAsia="Times New Roman" w:hAnsi="Times New Roman" w:cs="Times New Roman"/>
          <w:sz w:val="28"/>
          <w:szCs w:val="28"/>
          <w:lang w:eastAsia="ru-RU"/>
        </w:rPr>
        <w:t xml:space="preserve">это цифровое выражение итоговой характеристики всей наблюдаемой совокупности или её составных частей по одному или нескольким существенным признакам. </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Статистические таблицы имеют два элемента:</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подлежащее – объекты, которые характеризуют рядом цифровых показателей;</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сказуемое – характеристика подлежащего.</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В зависимости от характера подлежащего различают три вида таблиц:</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i/>
          <w:sz w:val="28"/>
          <w:szCs w:val="28"/>
          <w:lang w:eastAsia="ru-RU"/>
        </w:rPr>
        <w:t>простые</w:t>
      </w:r>
      <w:r w:rsidRPr="00E92270">
        <w:rPr>
          <w:rFonts w:ascii="Times New Roman" w:eastAsia="Times New Roman" w:hAnsi="Times New Roman" w:cs="Times New Roman"/>
          <w:sz w:val="28"/>
          <w:szCs w:val="28"/>
          <w:lang w:eastAsia="ru-RU"/>
        </w:rPr>
        <w:t xml:space="preserve"> или </w:t>
      </w:r>
      <w:r w:rsidRPr="00E92270">
        <w:rPr>
          <w:rFonts w:ascii="Times New Roman" w:eastAsia="Times New Roman" w:hAnsi="Times New Roman" w:cs="Times New Roman"/>
          <w:b/>
          <w:i/>
          <w:sz w:val="28"/>
          <w:szCs w:val="28"/>
          <w:lang w:eastAsia="ru-RU"/>
        </w:rPr>
        <w:t>перечневые таблицы,</w:t>
      </w:r>
      <w:r w:rsidRPr="00E92270">
        <w:rPr>
          <w:rFonts w:ascii="Times New Roman" w:eastAsia="Times New Roman" w:hAnsi="Times New Roman" w:cs="Times New Roman"/>
          <w:sz w:val="28"/>
          <w:szCs w:val="28"/>
          <w:lang w:eastAsia="ru-RU"/>
        </w:rPr>
        <w:t xml:space="preserve"> в которых в подлежащем представлен перечень предприятий, районов,  и т. д.;</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i/>
          <w:sz w:val="28"/>
          <w:szCs w:val="28"/>
          <w:lang w:eastAsia="ru-RU"/>
        </w:rPr>
        <w:t>групповые</w:t>
      </w:r>
      <w:r w:rsidRPr="00E92270">
        <w:rPr>
          <w:rFonts w:ascii="Times New Roman" w:eastAsia="Times New Roman" w:hAnsi="Times New Roman" w:cs="Times New Roman"/>
          <w:sz w:val="28"/>
          <w:szCs w:val="28"/>
          <w:lang w:eastAsia="ru-RU"/>
        </w:rPr>
        <w:t xml:space="preserve"> </w:t>
      </w:r>
      <w:r w:rsidRPr="00E92270">
        <w:rPr>
          <w:rFonts w:ascii="Times New Roman" w:eastAsia="Times New Roman" w:hAnsi="Times New Roman" w:cs="Times New Roman"/>
          <w:b/>
          <w:i/>
          <w:sz w:val="28"/>
          <w:szCs w:val="28"/>
          <w:lang w:eastAsia="ru-RU"/>
        </w:rPr>
        <w:t>таблицы</w:t>
      </w:r>
      <w:r w:rsidRPr="00E92270">
        <w:rPr>
          <w:rFonts w:ascii="Times New Roman" w:eastAsia="Times New Roman" w:hAnsi="Times New Roman" w:cs="Times New Roman"/>
          <w:sz w:val="28"/>
          <w:szCs w:val="28"/>
          <w:lang w:eastAsia="ru-RU"/>
        </w:rPr>
        <w:t>, подлежащее которых образовано в результате группировки единиц по одному какому-то признаку;</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b/>
          <w:i/>
          <w:sz w:val="28"/>
          <w:szCs w:val="28"/>
          <w:lang w:eastAsia="ru-RU"/>
        </w:rPr>
        <w:t>комбинированные таблицы</w:t>
      </w:r>
      <w:r w:rsidRPr="00E92270">
        <w:rPr>
          <w:rFonts w:ascii="Times New Roman" w:eastAsia="Times New Roman" w:hAnsi="Times New Roman" w:cs="Times New Roman"/>
          <w:sz w:val="28"/>
          <w:szCs w:val="28"/>
          <w:lang w:eastAsia="ru-RU"/>
        </w:rPr>
        <w:t>, подлежащее которых представляет результаты группировки по двум и более признакам.</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xml:space="preserve">Основные </w:t>
      </w:r>
      <w:r w:rsidRPr="00E92270">
        <w:rPr>
          <w:rFonts w:ascii="Times New Roman" w:eastAsia="Times New Roman" w:hAnsi="Times New Roman" w:cs="Times New Roman"/>
          <w:b/>
          <w:sz w:val="28"/>
          <w:szCs w:val="28"/>
          <w:lang w:eastAsia="ru-RU"/>
        </w:rPr>
        <w:t>правила построения таблиц</w:t>
      </w:r>
      <w:r w:rsidRPr="00E92270">
        <w:rPr>
          <w:rFonts w:ascii="Times New Roman" w:eastAsia="Times New Roman" w:hAnsi="Times New Roman" w:cs="Times New Roman"/>
          <w:sz w:val="28"/>
          <w:szCs w:val="28"/>
          <w:lang w:eastAsia="ru-RU"/>
        </w:rPr>
        <w:t>:</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1. Каждая таблица должна иметь название, из которого становится известно, какой круг вопросов излагается или иллюстрируется таблицей. Должны быть указаны объект, время и единицы измерения, если они одинаковы для всей таблицы.</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ab/>
        <w:t>2. Если единицы измерения различные, то они указываются в верхних или боковых заголовках таблицы.</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3. Желательно графы нумеровать, так как это удобно при последующем анализе ив случае необходимости переноса таблицы на другую страницу.</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4. Не следует строить громоздких таблиц. Некоторые графы или строки целесообразно объединить в «прочие».</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5. В каждой табличной клетке должно стоять какое-то число, но могут быть и пропуски:</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lastRenderedPageBreak/>
        <w:t>- если нет сведений, то ставят многоточие (…);</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если отсутствует само явление, то прочерк (-);</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если очень малое число по сравнению с другими, то ставят (0,0);</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 если не подлежит заполнению, то (Х).</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Главным в определении аналитического значения графиков является определение той формы графических изображений, которая даёт наиболее наглядный аналитический результат.</w:t>
      </w:r>
    </w:p>
    <w:p w:rsidR="00E92270" w:rsidRPr="00E92270" w:rsidRDefault="00E92270" w:rsidP="00E92270">
      <w:pPr>
        <w:spacing w:after="0" w:line="240" w:lineRule="auto"/>
        <w:ind w:firstLine="680"/>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Несмотря на многообразие графических изображений, каждый график должен включать следующие элементы: графический образ; поле графика; масштабные ориентиры; систему координат.</w:t>
      </w:r>
    </w:p>
    <w:p w:rsidR="00E92270" w:rsidRPr="00E92270" w:rsidRDefault="00E92270" w:rsidP="00E92270">
      <w:pPr>
        <w:spacing w:after="0" w:line="360" w:lineRule="auto"/>
        <w:jc w:val="center"/>
        <w:rPr>
          <w:rFonts w:ascii="Times New Roman" w:eastAsia="Times New Roman" w:hAnsi="Times New Roman" w:cs="Times New Roman"/>
          <w:b/>
          <w:sz w:val="28"/>
          <w:szCs w:val="28"/>
          <w:lang w:eastAsia="ru-RU"/>
        </w:rPr>
      </w:pPr>
    </w:p>
    <w:p w:rsidR="00E92270" w:rsidRPr="00E92270" w:rsidRDefault="00E92270" w:rsidP="00E92270">
      <w:pPr>
        <w:spacing w:after="0" w:line="360" w:lineRule="auto"/>
        <w:jc w:val="center"/>
        <w:rPr>
          <w:rFonts w:ascii="Times New Roman" w:eastAsia="Times New Roman" w:hAnsi="Times New Roman" w:cs="Times New Roman"/>
          <w:b/>
          <w:sz w:val="28"/>
          <w:szCs w:val="28"/>
          <w:lang w:eastAsia="ru-RU"/>
        </w:rPr>
      </w:pPr>
      <w:r w:rsidRPr="00E92270">
        <w:rPr>
          <w:rFonts w:ascii="Times New Roman" w:eastAsia="Times New Roman" w:hAnsi="Times New Roman" w:cs="Times New Roman"/>
          <w:b/>
          <w:sz w:val="28"/>
          <w:szCs w:val="28"/>
          <w:lang w:eastAsia="ru-RU"/>
        </w:rPr>
        <w:t>ПРОВЕРКА РЕЗУЛЬТАТОВ И ОЦЕНКА</w:t>
      </w:r>
    </w:p>
    <w:p w:rsidR="00E92270" w:rsidRPr="00E92270" w:rsidRDefault="00E92270" w:rsidP="00E92270">
      <w:pPr>
        <w:spacing w:after="0" w:line="240" w:lineRule="auto"/>
        <w:jc w:val="center"/>
        <w:rPr>
          <w:rFonts w:ascii="Times New Roman" w:eastAsia="Times New Roman" w:hAnsi="Times New Roman" w:cs="Times New Roman"/>
          <w:i/>
          <w:sz w:val="28"/>
          <w:szCs w:val="28"/>
          <w:lang w:eastAsia="ru-RU"/>
        </w:rPr>
      </w:pPr>
      <w:r w:rsidRPr="00E92270">
        <w:rPr>
          <w:rFonts w:ascii="Times New Roman" w:eastAsia="Times New Roman" w:hAnsi="Times New Roman" w:cs="Times New Roman"/>
          <w:b/>
          <w:sz w:val="28"/>
          <w:szCs w:val="28"/>
          <w:lang w:eastAsia="ru-RU"/>
        </w:rPr>
        <w:t>САМОСТОЯТЕЛЬНОЙ РАБОТЫ ОБУЧАЮЩИХСЯ</w:t>
      </w:r>
    </w:p>
    <w:p w:rsidR="00E92270" w:rsidRPr="00E92270" w:rsidRDefault="00E92270" w:rsidP="00E92270">
      <w:pPr>
        <w:spacing w:after="0" w:line="240" w:lineRule="auto"/>
        <w:ind w:firstLine="708"/>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Методы проверки: наблюдение в ходе выполнения заданий, защита практических работ обучающимися, самооценка.</w:t>
      </w:r>
    </w:p>
    <w:p w:rsidR="00E92270" w:rsidRPr="00E92270" w:rsidRDefault="00E92270" w:rsidP="00E92270">
      <w:pPr>
        <w:spacing w:after="0" w:line="240" w:lineRule="auto"/>
        <w:jc w:val="both"/>
        <w:rPr>
          <w:rFonts w:ascii="Times New Roman" w:eastAsia="Times New Roman" w:hAnsi="Times New Roman" w:cs="Times New Roman"/>
          <w:sz w:val="28"/>
          <w:szCs w:val="28"/>
          <w:lang w:eastAsia="ru-RU"/>
        </w:rPr>
      </w:pPr>
      <w:r w:rsidRPr="00E92270">
        <w:rPr>
          <w:rFonts w:ascii="Times New Roman" w:eastAsia="Times New Roman" w:hAnsi="Times New Roman" w:cs="Times New Roman"/>
          <w:sz w:val="28"/>
          <w:szCs w:val="28"/>
          <w:lang w:eastAsia="ru-RU"/>
        </w:rPr>
        <w:t>Критерии оценки результатов работы обучающегося:</w:t>
      </w:r>
    </w:p>
    <w:p w:rsidR="00E92270" w:rsidRPr="00E92270" w:rsidRDefault="00E92270" w:rsidP="00E92270">
      <w:pPr>
        <w:spacing w:after="0" w:line="240" w:lineRule="auto"/>
        <w:ind w:firstLine="720"/>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E92270">
        <w:rPr>
          <w:rFonts w:ascii="Times New Roman" w:eastAsia="Times New Roman" w:hAnsi="Times New Roman" w:cs="Times New Roman"/>
          <w:sz w:val="24"/>
          <w:szCs w:val="24"/>
          <w:lang w:eastAsia="ru-RU"/>
        </w:rPr>
        <w:t xml:space="preserve"> </w:t>
      </w:r>
      <w:r w:rsidRPr="00E92270">
        <w:rPr>
          <w:rFonts w:ascii="Times New Roman" w:eastAsia="Times New Roman" w:hAnsi="Times New Roman" w:cs="Times New Roman"/>
          <w:sz w:val="28"/>
          <w:szCs w:val="28"/>
        </w:rPr>
        <w:t>все документы заполнены правильно без помарок.</w:t>
      </w:r>
    </w:p>
    <w:p w:rsidR="00E92270" w:rsidRPr="00E92270" w:rsidRDefault="00E92270" w:rsidP="00E92270">
      <w:pPr>
        <w:spacing w:after="0" w:line="240" w:lineRule="auto"/>
        <w:ind w:firstLine="708"/>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«хорошо»</w:t>
      </w:r>
      <w:r w:rsidRPr="00E92270">
        <w:rPr>
          <w:rFonts w:ascii="Times New Roman" w:eastAsia="Times New Roman" w:hAnsi="Times New Roman" w:cs="Times New Roman"/>
          <w:sz w:val="20"/>
          <w:szCs w:val="20"/>
          <w:lang w:eastAsia="ru-RU"/>
        </w:rPr>
        <w:t xml:space="preserve"> </w:t>
      </w:r>
      <w:r w:rsidRPr="00E92270">
        <w:rPr>
          <w:rFonts w:ascii="Times New Roman" w:eastAsia="Times New Roman" w:hAnsi="Times New Roman" w:cs="Times New Roman"/>
          <w:sz w:val="28"/>
          <w:szCs w:val="28"/>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E92270" w:rsidRPr="00E92270" w:rsidRDefault="00E92270" w:rsidP="00E92270">
      <w:pPr>
        <w:spacing w:after="0" w:line="240" w:lineRule="auto"/>
        <w:ind w:firstLine="720"/>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«удовлетворительно»</w:t>
      </w:r>
      <w:r w:rsidRPr="00E92270">
        <w:rPr>
          <w:rFonts w:ascii="Times New Roman" w:eastAsia="Times New Roman" w:hAnsi="Times New Roman" w:cs="Times New Roman"/>
          <w:sz w:val="20"/>
          <w:szCs w:val="20"/>
          <w:lang w:eastAsia="ru-RU"/>
        </w:rPr>
        <w:t xml:space="preserve"> </w:t>
      </w:r>
      <w:r w:rsidRPr="00E92270">
        <w:rPr>
          <w:rFonts w:ascii="Times New Roman" w:eastAsia="Times New Roman" w:hAnsi="Times New Roman" w:cs="Times New Roman"/>
          <w:sz w:val="28"/>
          <w:szCs w:val="28"/>
        </w:rPr>
        <w:t>(3 балла)    выставляется обучающемуся, если  задание  выполнено правильно не менее чем на половину,</w:t>
      </w:r>
      <w:r w:rsidRPr="00E92270">
        <w:rPr>
          <w:rFonts w:ascii="Times New Roman" w:eastAsia="Times New Roman" w:hAnsi="Times New Roman" w:cs="Times New Roman"/>
          <w:sz w:val="24"/>
          <w:szCs w:val="24"/>
          <w:lang w:eastAsia="ru-RU"/>
        </w:rPr>
        <w:t xml:space="preserve"> </w:t>
      </w:r>
      <w:r w:rsidRPr="00E92270">
        <w:rPr>
          <w:rFonts w:ascii="Times New Roman" w:eastAsia="Times New Roman" w:hAnsi="Times New Roman" w:cs="Times New Roman"/>
          <w:sz w:val="28"/>
          <w:szCs w:val="28"/>
        </w:rPr>
        <w:t>имеются не более пяти недочетов или исправлений в документах.</w:t>
      </w:r>
    </w:p>
    <w:p w:rsidR="00E92270" w:rsidRPr="00E92270" w:rsidRDefault="00E92270" w:rsidP="00E92270">
      <w:pPr>
        <w:spacing w:after="0" w:line="240" w:lineRule="auto"/>
        <w:ind w:firstLine="720"/>
        <w:jc w:val="both"/>
        <w:rPr>
          <w:rFonts w:ascii="Times New Roman" w:eastAsia="Times New Roman" w:hAnsi="Times New Roman" w:cs="Times New Roman"/>
          <w:sz w:val="28"/>
          <w:szCs w:val="28"/>
        </w:rPr>
      </w:pPr>
      <w:r w:rsidRPr="00E92270">
        <w:rPr>
          <w:rFonts w:ascii="Times New Roman" w:eastAsia="Times New Roman" w:hAnsi="Times New Roman" w:cs="Times New Roman"/>
          <w:sz w:val="28"/>
          <w:szCs w:val="28"/>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E92270" w:rsidRPr="00E92270" w:rsidRDefault="00E92270" w:rsidP="00E92270">
      <w:pPr>
        <w:widowControl w:val="0"/>
        <w:spacing w:after="0" w:line="240" w:lineRule="auto"/>
        <w:jc w:val="both"/>
        <w:rPr>
          <w:rFonts w:ascii="Times New Roman" w:eastAsia="Times New Roman" w:hAnsi="Times New Roman" w:cs="Times New Roman"/>
          <w:b/>
          <w:sz w:val="28"/>
          <w:szCs w:val="28"/>
          <w:lang w:eastAsia="ru-RU"/>
        </w:rPr>
      </w:pPr>
    </w:p>
    <w:p w:rsidR="00E92270" w:rsidRDefault="00E92270"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Pr="00413DB6" w:rsidRDefault="00413DB6" w:rsidP="00413DB6">
      <w:pPr>
        <w:widowControl w:val="0"/>
        <w:spacing w:after="0" w:line="240" w:lineRule="auto"/>
        <w:jc w:val="center"/>
        <w:rPr>
          <w:rFonts w:ascii="Times New Roman" w:eastAsia="Times New Roman" w:hAnsi="Times New Roman" w:cs="Times New Roman"/>
          <w:b/>
          <w:sz w:val="28"/>
          <w:szCs w:val="28"/>
          <w:lang w:eastAsia="ru-RU"/>
        </w:rPr>
      </w:pPr>
      <w:r w:rsidRPr="00413DB6">
        <w:rPr>
          <w:rFonts w:ascii="Times New Roman" w:eastAsia="Times New Roman" w:hAnsi="Times New Roman" w:cs="Times New Roman"/>
          <w:b/>
          <w:sz w:val="28"/>
          <w:szCs w:val="28"/>
          <w:lang w:eastAsia="ru-RU"/>
        </w:rPr>
        <w:lastRenderedPageBreak/>
        <w:t>ПРАКТИЧЕСКОЕ ЗАНЯТИЕ №5.</w:t>
      </w:r>
    </w:p>
    <w:p w:rsidR="00413DB6" w:rsidRPr="00413DB6" w:rsidRDefault="00413DB6" w:rsidP="00413DB6">
      <w:pPr>
        <w:widowControl w:val="0"/>
        <w:autoSpaceDE w:val="0"/>
        <w:snapToGrid w:val="0"/>
        <w:spacing w:after="0" w:line="240" w:lineRule="auto"/>
        <w:ind w:firstLine="39"/>
        <w:jc w:val="both"/>
        <w:rPr>
          <w:rFonts w:ascii="Times New Roman" w:eastAsia="Times New Roman" w:hAnsi="Times New Roman" w:cs="Times New Roman"/>
          <w:b/>
          <w:sz w:val="28"/>
          <w:szCs w:val="28"/>
        </w:rPr>
      </w:pPr>
      <w:r w:rsidRPr="00413DB6">
        <w:rPr>
          <w:rFonts w:ascii="Times New Roman" w:eastAsia="Times New Roman" w:hAnsi="Times New Roman" w:cs="Times New Roman"/>
          <w:b/>
          <w:sz w:val="28"/>
          <w:szCs w:val="28"/>
          <w:lang w:eastAsia="ru-RU"/>
        </w:rPr>
        <w:t xml:space="preserve">Тема: </w:t>
      </w:r>
      <w:r w:rsidRPr="00413DB6">
        <w:rPr>
          <w:rFonts w:ascii="Times New Roman" w:eastAsia="Times New Roman" w:hAnsi="Times New Roman" w:cs="Times New Roman"/>
          <w:b/>
          <w:sz w:val="28"/>
          <w:szCs w:val="28"/>
        </w:rPr>
        <w:t>Расчет абсолютных и относительных величин</w:t>
      </w:r>
    </w:p>
    <w:p w:rsidR="00413DB6" w:rsidRPr="00413DB6" w:rsidRDefault="00413DB6" w:rsidP="00413DB6">
      <w:pPr>
        <w:widowControl w:val="0"/>
        <w:autoSpaceDE w:val="0"/>
        <w:snapToGrid w:val="0"/>
        <w:spacing w:after="0" w:line="240" w:lineRule="auto"/>
        <w:ind w:firstLine="39"/>
        <w:jc w:val="both"/>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 xml:space="preserve">Дисциплина: </w:t>
      </w:r>
      <w:r w:rsidRPr="00413DB6">
        <w:rPr>
          <w:rFonts w:ascii="Times New Roman" w:eastAsia="Times New Roman" w:hAnsi="Times New Roman" w:cs="Times New Roman"/>
          <w:b/>
          <w:sz w:val="28"/>
          <w:szCs w:val="28"/>
        </w:rPr>
        <w:t>Статистика</w:t>
      </w:r>
    </w:p>
    <w:p w:rsidR="00413DB6" w:rsidRPr="00413DB6" w:rsidRDefault="00413DB6" w:rsidP="00413DB6">
      <w:pPr>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Специальность: 21.02.05</w:t>
      </w:r>
    </w:p>
    <w:p w:rsidR="00413DB6" w:rsidRPr="00413DB6" w:rsidRDefault="00413DB6" w:rsidP="00413DB6">
      <w:pPr>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Курс: 2</w:t>
      </w:r>
    </w:p>
    <w:p w:rsidR="00413DB6" w:rsidRPr="00413DB6" w:rsidRDefault="00413DB6" w:rsidP="00413DB6">
      <w:pPr>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 xml:space="preserve">Раздел  дисциплины: </w:t>
      </w:r>
      <w:r w:rsidRPr="00413DB6">
        <w:rPr>
          <w:rFonts w:ascii="Times New Roman" w:eastAsia="Times New Roman" w:hAnsi="Times New Roman" w:cs="Times New Roman"/>
          <w:bCs/>
          <w:sz w:val="28"/>
          <w:szCs w:val="28"/>
        </w:rPr>
        <w:t>Техника расчёта статистических показателей, характеризующих социально-экономические явления</w:t>
      </w:r>
    </w:p>
    <w:p w:rsidR="00413DB6" w:rsidRPr="00413DB6" w:rsidRDefault="00413DB6" w:rsidP="00413DB6">
      <w:pPr>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Тема дисциплины: Статистические показатели</w:t>
      </w:r>
    </w:p>
    <w:p w:rsidR="00413DB6" w:rsidRPr="00413DB6" w:rsidRDefault="00413DB6" w:rsidP="00413DB6">
      <w:pPr>
        <w:widowControl w:val="0"/>
        <w:spacing w:after="0" w:line="240" w:lineRule="auto"/>
        <w:jc w:val="both"/>
        <w:rPr>
          <w:rFonts w:ascii="Times New Roman" w:eastAsia="Times New Roman" w:hAnsi="Times New Roman" w:cs="Times New Roman"/>
          <w:b/>
          <w:sz w:val="28"/>
          <w:szCs w:val="28"/>
          <w:lang w:eastAsia="ru-RU"/>
        </w:rPr>
      </w:pPr>
      <w:r w:rsidRPr="00413DB6">
        <w:rPr>
          <w:rFonts w:ascii="Times New Roman" w:eastAsia="Times New Roman" w:hAnsi="Times New Roman" w:cs="Times New Roman"/>
          <w:b/>
          <w:sz w:val="28"/>
          <w:szCs w:val="28"/>
          <w:lang w:eastAsia="ru-RU"/>
        </w:rPr>
        <w:t>Формируемые компетенции:</w:t>
      </w:r>
    </w:p>
    <w:p w:rsidR="00413DB6" w:rsidRPr="00413DB6" w:rsidRDefault="00413DB6" w:rsidP="00413DB6">
      <w:pPr>
        <w:widowControl w:val="0"/>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 профессиональные:</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ПК 4.1. Осуществлять сбор и обработку необходимой и достаточной информации об объекте оценки и аналогичных объектах.</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 общие:</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ОК 2. 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ОК 4. Решать проблемы, оценивать риски и принимать решения в нестандартных ситуациях.</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ОК 5.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13DB6" w:rsidRPr="00413DB6" w:rsidRDefault="00413DB6" w:rsidP="00413DB6">
      <w:pPr>
        <w:spacing w:after="0" w:line="240" w:lineRule="auto"/>
        <w:jc w:val="both"/>
        <w:rPr>
          <w:rFonts w:ascii="Times New Roman" w:eastAsia="Times New Roman" w:hAnsi="Times New Roman" w:cs="Times New Roman"/>
          <w:b/>
          <w:sz w:val="28"/>
          <w:szCs w:val="28"/>
        </w:rPr>
      </w:pPr>
      <w:r w:rsidRPr="00413DB6">
        <w:rPr>
          <w:rFonts w:ascii="Times New Roman" w:eastAsia="Times New Roman" w:hAnsi="Times New Roman" w:cs="Times New Roman"/>
          <w:b/>
          <w:sz w:val="28"/>
          <w:szCs w:val="28"/>
        </w:rPr>
        <w:t>Требования к умениям:</w:t>
      </w:r>
    </w:p>
    <w:p w:rsidR="00413DB6" w:rsidRPr="00413DB6" w:rsidRDefault="00413DB6" w:rsidP="00413DB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 xml:space="preserve">Должен уметь:  </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 выполнять расчёты статистических показателей и формулировать основные выводы</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413DB6" w:rsidRPr="00413DB6" w:rsidRDefault="00413DB6" w:rsidP="00413DB6">
      <w:pPr>
        <w:spacing w:after="0" w:line="240" w:lineRule="auto"/>
        <w:jc w:val="both"/>
        <w:rPr>
          <w:rFonts w:ascii="Times New Roman" w:eastAsia="Times New Roman" w:hAnsi="Times New Roman" w:cs="Times New Roman"/>
          <w:b/>
          <w:sz w:val="28"/>
          <w:szCs w:val="28"/>
          <w:lang w:eastAsia="ru-RU"/>
        </w:rPr>
      </w:pPr>
      <w:r w:rsidRPr="00413DB6">
        <w:rPr>
          <w:rFonts w:ascii="Times New Roman" w:eastAsia="Times New Roman" w:hAnsi="Times New Roman" w:cs="Times New Roman"/>
          <w:b/>
          <w:sz w:val="28"/>
          <w:szCs w:val="28"/>
          <w:lang w:eastAsia="ru-RU"/>
        </w:rPr>
        <w:t>Цели самостоятельной работы:</w:t>
      </w:r>
    </w:p>
    <w:p w:rsidR="00413DB6" w:rsidRPr="00413DB6" w:rsidRDefault="00413DB6" w:rsidP="00413DB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Формирование умений</w:t>
      </w:r>
      <w:r w:rsidRPr="00413DB6">
        <w:rPr>
          <w:rFonts w:ascii="Times New Roman" w:eastAsia="Times New Roman" w:hAnsi="Times New Roman" w:cs="Times New Roman"/>
          <w:sz w:val="24"/>
          <w:szCs w:val="24"/>
          <w:lang w:eastAsia="ru-RU"/>
        </w:rPr>
        <w:t xml:space="preserve"> </w:t>
      </w:r>
      <w:r w:rsidRPr="00413DB6">
        <w:rPr>
          <w:rFonts w:ascii="Times New Roman" w:eastAsia="Times New Roman" w:hAnsi="Times New Roman" w:cs="Times New Roman"/>
          <w:sz w:val="28"/>
          <w:szCs w:val="28"/>
          <w:lang w:eastAsia="ru-RU"/>
        </w:rPr>
        <w:t>рассчитывать статистические показатели и формулировать основные выводы, проводить комплексный анализ изучаемых социально-экономических явлений и процессов</w:t>
      </w:r>
    </w:p>
    <w:p w:rsidR="00413DB6" w:rsidRPr="00413DB6" w:rsidRDefault="00413DB6" w:rsidP="00413DB6">
      <w:pPr>
        <w:widowControl w:val="0"/>
        <w:spacing w:after="0" w:line="240" w:lineRule="auto"/>
        <w:jc w:val="both"/>
        <w:rPr>
          <w:rFonts w:ascii="Times New Roman" w:eastAsia="Times New Roman" w:hAnsi="Times New Roman" w:cs="Times New Roman"/>
          <w:i/>
          <w:sz w:val="20"/>
          <w:szCs w:val="20"/>
          <w:lang w:eastAsia="ru-RU"/>
        </w:rPr>
      </w:pPr>
      <w:r w:rsidRPr="00413DB6">
        <w:rPr>
          <w:rFonts w:ascii="Times New Roman" w:eastAsia="Times New Roman" w:hAnsi="Times New Roman" w:cs="Times New Roman"/>
          <w:b/>
          <w:sz w:val="28"/>
          <w:szCs w:val="28"/>
          <w:lang w:eastAsia="ru-RU"/>
        </w:rPr>
        <w:t>Обеспечение занятия</w:t>
      </w:r>
      <w:r w:rsidRPr="00413DB6">
        <w:rPr>
          <w:rFonts w:ascii="Times New Roman" w:eastAsia="Times New Roman" w:hAnsi="Times New Roman" w:cs="Times New Roman"/>
          <w:sz w:val="28"/>
          <w:szCs w:val="28"/>
          <w:lang w:eastAsia="ru-RU"/>
        </w:rPr>
        <w:t xml:space="preserve">: </w:t>
      </w:r>
    </w:p>
    <w:p w:rsidR="00413DB6" w:rsidRPr="00413DB6" w:rsidRDefault="00413DB6" w:rsidP="003A0E74">
      <w:pPr>
        <w:widowControl w:val="0"/>
        <w:numPr>
          <w:ilvl w:val="0"/>
          <w:numId w:val="42"/>
        </w:numPr>
        <w:tabs>
          <w:tab w:val="left" w:pos="0"/>
          <w:tab w:val="left" w:pos="426"/>
        </w:tabs>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Задание для практического занятия</w:t>
      </w:r>
    </w:p>
    <w:p w:rsidR="00413DB6" w:rsidRPr="00413DB6" w:rsidRDefault="00413DB6" w:rsidP="003A0E74">
      <w:pPr>
        <w:widowControl w:val="0"/>
        <w:numPr>
          <w:ilvl w:val="0"/>
          <w:numId w:val="42"/>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 xml:space="preserve"> Рабочая тетрадь</w:t>
      </w:r>
    </w:p>
    <w:p w:rsidR="00413DB6" w:rsidRPr="00413DB6" w:rsidRDefault="00413DB6" w:rsidP="003A0E74">
      <w:pPr>
        <w:widowControl w:val="0"/>
        <w:numPr>
          <w:ilvl w:val="0"/>
          <w:numId w:val="42"/>
        </w:numPr>
        <w:tabs>
          <w:tab w:val="left" w:pos="0"/>
          <w:tab w:val="left" w:pos="426"/>
        </w:tabs>
        <w:spacing w:after="0" w:line="240" w:lineRule="auto"/>
        <w:ind w:left="426" w:hanging="357"/>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 xml:space="preserve"> Калькуляторы</w:t>
      </w:r>
    </w:p>
    <w:p w:rsidR="00413DB6" w:rsidRPr="00413DB6" w:rsidRDefault="00413DB6" w:rsidP="00413DB6">
      <w:pPr>
        <w:tabs>
          <w:tab w:val="num" w:pos="720"/>
        </w:tabs>
        <w:spacing w:after="0" w:line="240" w:lineRule="auto"/>
        <w:jc w:val="center"/>
        <w:rPr>
          <w:rFonts w:ascii="Times New Roman" w:eastAsia="Times New Roman" w:hAnsi="Times New Roman" w:cs="Times New Roman"/>
          <w:b/>
          <w:sz w:val="28"/>
          <w:szCs w:val="28"/>
          <w:lang w:eastAsia="ru-RU"/>
        </w:rPr>
      </w:pPr>
    </w:p>
    <w:p w:rsidR="00413DB6" w:rsidRPr="00413DB6" w:rsidRDefault="00413DB6" w:rsidP="00413DB6">
      <w:pPr>
        <w:tabs>
          <w:tab w:val="num" w:pos="720"/>
        </w:tabs>
        <w:spacing w:after="0" w:line="240" w:lineRule="auto"/>
        <w:jc w:val="center"/>
        <w:rPr>
          <w:rFonts w:ascii="Times New Roman" w:eastAsia="Times New Roman" w:hAnsi="Times New Roman" w:cs="Times New Roman"/>
          <w:b/>
          <w:sz w:val="28"/>
          <w:szCs w:val="28"/>
          <w:lang w:eastAsia="ru-RU"/>
        </w:rPr>
      </w:pPr>
      <w:r w:rsidRPr="00413DB6">
        <w:rPr>
          <w:rFonts w:ascii="Times New Roman" w:eastAsia="Times New Roman" w:hAnsi="Times New Roman" w:cs="Times New Roman"/>
          <w:b/>
          <w:sz w:val="28"/>
          <w:szCs w:val="28"/>
          <w:lang w:eastAsia="ru-RU"/>
        </w:rPr>
        <w:t>САМОСТОЯТЕЛЬНАЯ  РАБОТА ОБУЧАЮЩИХСЯ</w:t>
      </w:r>
    </w:p>
    <w:p w:rsidR="00413DB6" w:rsidRPr="00413DB6" w:rsidRDefault="00413DB6" w:rsidP="00413DB6">
      <w:pPr>
        <w:spacing w:after="0" w:line="240" w:lineRule="auto"/>
        <w:jc w:val="both"/>
        <w:rPr>
          <w:rFonts w:ascii="Times New Roman" w:eastAsia="Times New Roman" w:hAnsi="Times New Roman" w:cs="Times New Roman"/>
          <w:b/>
          <w:sz w:val="28"/>
          <w:szCs w:val="28"/>
          <w:lang w:eastAsia="ru-RU"/>
        </w:rPr>
      </w:pPr>
      <w:r w:rsidRPr="00413DB6">
        <w:rPr>
          <w:rFonts w:ascii="Times New Roman" w:eastAsia="Times New Roman" w:hAnsi="Times New Roman" w:cs="Times New Roman"/>
          <w:b/>
          <w:sz w:val="28"/>
          <w:szCs w:val="28"/>
          <w:lang w:eastAsia="ru-RU"/>
        </w:rPr>
        <w:t>Актуализация опорных знаний (время – 10 мин)</w:t>
      </w:r>
    </w:p>
    <w:p w:rsidR="00413DB6" w:rsidRPr="00413DB6" w:rsidRDefault="00413DB6" w:rsidP="00413DB6">
      <w:pPr>
        <w:spacing w:after="0" w:line="240" w:lineRule="auto"/>
        <w:rPr>
          <w:rFonts w:ascii="Times New Roman" w:eastAsia="Times New Roman" w:hAnsi="Times New Roman" w:cs="Times New Roman"/>
          <w:b/>
          <w:sz w:val="28"/>
          <w:szCs w:val="28"/>
          <w:lang w:eastAsia="ru-RU"/>
        </w:rPr>
      </w:pPr>
    </w:p>
    <w:p w:rsidR="00413DB6" w:rsidRPr="00413DB6" w:rsidRDefault="00413DB6" w:rsidP="00413DB6">
      <w:pPr>
        <w:spacing w:after="0" w:line="240" w:lineRule="auto"/>
        <w:rPr>
          <w:rFonts w:ascii="Times New Roman" w:eastAsia="Times New Roman" w:hAnsi="Times New Roman" w:cs="Times New Roman"/>
          <w:b/>
          <w:sz w:val="28"/>
          <w:szCs w:val="28"/>
          <w:lang w:eastAsia="ru-RU"/>
        </w:rPr>
      </w:pPr>
      <w:r w:rsidRPr="00413DB6">
        <w:rPr>
          <w:rFonts w:ascii="Times New Roman" w:eastAsia="Times New Roman" w:hAnsi="Times New Roman" w:cs="Times New Roman"/>
          <w:b/>
          <w:sz w:val="28"/>
          <w:szCs w:val="28"/>
          <w:lang w:eastAsia="ru-RU"/>
        </w:rPr>
        <w:t>Вариант 1.</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1. Соотношение одного и того же абсолютного показателя, характеризующего разные объекты, называется относительной величиной:</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а) динамики;</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lastRenderedPageBreak/>
        <w:t>б) структуры;</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в) координации;</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г) интенсивности;</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д) сравнения.</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2. Численность населения Москвы в 1,79 раза больше Санкт-Петербурга. Укажите вид относительной величины:</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а) сравнения;</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б) координации;</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в) структуры.</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3. Статистический показатель - это</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а) размер изучаемого явления в натуральных единицах измерения</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б) количественная характеристика свойств в единстве с их качественной определенностью</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в) результат измерения свойств изучаемого объекта</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4. Статистические показатели могут характеризовать:</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а) объемы изучаемых процессов</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б) уровни развития изучаемых явлений</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в) соотношение между элементами явлений</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г) а, б, в</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5. По способу выражения абсолютные статистические показатели подразделяются на: а) суммарные; б) индивидуальные; в) относительные; г) средние; д) структурные</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а) а, д</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б) б, в</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в) в, г</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г) а, б</w:t>
      </w:r>
    </w:p>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413DB6">
        <w:rPr>
          <w:rFonts w:ascii="Times New Roman" w:eastAsia="Times New Roman" w:hAnsi="Times New Roman" w:cs="Times New Roman"/>
          <w:b/>
          <w:sz w:val="28"/>
          <w:szCs w:val="28"/>
        </w:rPr>
        <w:t>Задание</w:t>
      </w:r>
      <w:r w:rsidRPr="00413DB6">
        <w:rPr>
          <w:rFonts w:ascii="Times New Roman" w:eastAsia="Times New Roman" w:hAnsi="Times New Roman" w:cs="Times New Roman"/>
          <w:b/>
          <w:color w:val="000000"/>
          <w:sz w:val="28"/>
          <w:szCs w:val="28"/>
        </w:rPr>
        <w:t xml:space="preserve"> №1</w:t>
      </w:r>
    </w:p>
    <w:p w:rsidR="00413DB6" w:rsidRPr="00413DB6" w:rsidRDefault="00413DB6" w:rsidP="00413DB6">
      <w:pPr>
        <w:spacing w:after="0" w:line="240" w:lineRule="auto"/>
        <w:jc w:val="both"/>
        <w:rPr>
          <w:rFonts w:ascii="Times New Roman" w:eastAsia="Times New Roman" w:hAnsi="Times New Roman" w:cs="Times New Roman"/>
          <w:b/>
          <w:sz w:val="28"/>
          <w:szCs w:val="28"/>
        </w:rPr>
      </w:pPr>
      <w:r w:rsidRPr="00413DB6">
        <w:rPr>
          <w:rFonts w:ascii="Times New Roman" w:eastAsia="Times New Roman" w:hAnsi="Times New Roman" w:cs="Times New Roman"/>
          <w:b/>
          <w:sz w:val="28"/>
          <w:szCs w:val="28"/>
        </w:rPr>
        <w:t>Время выполнения</w:t>
      </w:r>
      <w:r w:rsidRPr="00413DB6">
        <w:rPr>
          <w:rFonts w:ascii="Times New Roman" w:eastAsia="Times New Roman" w:hAnsi="Times New Roman" w:cs="Times New Roman"/>
          <w:sz w:val="28"/>
          <w:szCs w:val="28"/>
        </w:rPr>
        <w:t xml:space="preserve"> – 20 мин.</w:t>
      </w:r>
    </w:p>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t>Объем строительно-монтажных работ группы подрядных строительных ор</w:t>
      </w:r>
      <w:r w:rsidRPr="00413DB6">
        <w:rPr>
          <w:rFonts w:ascii="Times New Roman" w:eastAsia="Times New Roman" w:hAnsi="Times New Roman" w:cs="Times New Roman"/>
          <w:color w:val="000000"/>
          <w:sz w:val="28"/>
          <w:szCs w:val="28"/>
        </w:rPr>
        <w:softHyphen/>
        <w:t>ганизаций характеризуется следующими данными (млн. руб. сметной стоимости):</w:t>
      </w:r>
    </w:p>
    <w:tbl>
      <w:tblPr>
        <w:tblW w:w="9498" w:type="dxa"/>
        <w:tblInd w:w="40" w:type="dxa"/>
        <w:tblLayout w:type="fixed"/>
        <w:tblCellMar>
          <w:left w:w="40" w:type="dxa"/>
          <w:right w:w="40" w:type="dxa"/>
        </w:tblCellMar>
        <w:tblLook w:val="0000" w:firstRow="0" w:lastRow="0" w:firstColumn="0" w:lastColumn="0" w:noHBand="0" w:noVBand="0"/>
      </w:tblPr>
      <w:tblGrid>
        <w:gridCol w:w="3402"/>
        <w:gridCol w:w="3056"/>
        <w:gridCol w:w="3040"/>
      </w:tblGrid>
      <w:tr w:rsidR="00413DB6" w:rsidRPr="00413DB6" w:rsidTr="00315561">
        <w:trPr>
          <w:trHeight w:val="335"/>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Подрядная организация</w:t>
            </w:r>
          </w:p>
        </w:tc>
        <w:tc>
          <w:tcPr>
            <w:tcW w:w="3056" w:type="dxa"/>
            <w:tcBorders>
              <w:top w:val="single" w:sz="6" w:space="0" w:color="auto"/>
              <w:left w:val="single" w:sz="4"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Предыдущий период (факт)</w:t>
            </w:r>
          </w:p>
        </w:tc>
        <w:tc>
          <w:tcPr>
            <w:tcW w:w="304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Текущий период (план)</w:t>
            </w:r>
          </w:p>
        </w:tc>
      </w:tr>
      <w:tr w:rsidR="00413DB6" w:rsidRPr="00413DB6" w:rsidTr="00315561">
        <w:trPr>
          <w:trHeight w:val="246"/>
        </w:trPr>
        <w:tc>
          <w:tcPr>
            <w:tcW w:w="3402" w:type="dxa"/>
            <w:tcBorders>
              <w:top w:val="single" w:sz="4"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w:t>
            </w:r>
          </w:p>
        </w:tc>
        <w:tc>
          <w:tcPr>
            <w:tcW w:w="3056"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150</w:t>
            </w:r>
          </w:p>
        </w:tc>
        <w:tc>
          <w:tcPr>
            <w:tcW w:w="304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165</w:t>
            </w:r>
          </w:p>
        </w:tc>
      </w:tr>
      <w:tr w:rsidR="00413DB6" w:rsidRPr="00413DB6" w:rsidTr="00315561">
        <w:trPr>
          <w:trHeight w:val="206"/>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w:t>
            </w:r>
          </w:p>
        </w:tc>
        <w:tc>
          <w:tcPr>
            <w:tcW w:w="3056"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200</w:t>
            </w:r>
          </w:p>
        </w:tc>
        <w:tc>
          <w:tcPr>
            <w:tcW w:w="304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240</w:t>
            </w:r>
          </w:p>
        </w:tc>
      </w:tr>
      <w:tr w:rsidR="00413DB6" w:rsidRPr="00413DB6" w:rsidTr="00315561">
        <w:trPr>
          <w:trHeight w:val="16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3</w:t>
            </w:r>
          </w:p>
        </w:tc>
        <w:tc>
          <w:tcPr>
            <w:tcW w:w="3056"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280</w:t>
            </w:r>
          </w:p>
        </w:tc>
        <w:tc>
          <w:tcPr>
            <w:tcW w:w="304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350</w:t>
            </w:r>
          </w:p>
        </w:tc>
      </w:tr>
      <w:tr w:rsidR="00413DB6" w:rsidRPr="00413DB6" w:rsidTr="00315561">
        <w:trPr>
          <w:trHeight w:val="140"/>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4</w:t>
            </w:r>
          </w:p>
        </w:tc>
        <w:tc>
          <w:tcPr>
            <w:tcW w:w="3056"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300</w:t>
            </w:r>
          </w:p>
        </w:tc>
        <w:tc>
          <w:tcPr>
            <w:tcW w:w="304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290</w:t>
            </w:r>
          </w:p>
        </w:tc>
      </w:tr>
    </w:tbl>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rPr>
      </w:pPr>
      <w:r w:rsidRPr="00413DB6">
        <w:rPr>
          <w:rFonts w:ascii="Times New Roman" w:eastAsia="Times New Roman" w:hAnsi="Times New Roman" w:cs="Times New Roman"/>
          <w:color w:val="000000"/>
          <w:sz w:val="28"/>
          <w:szCs w:val="28"/>
        </w:rPr>
        <w:t>Определите относительные величины планового задания по объему строи</w:t>
      </w:r>
      <w:r w:rsidRPr="00413DB6">
        <w:rPr>
          <w:rFonts w:ascii="Times New Roman" w:eastAsia="Times New Roman" w:hAnsi="Times New Roman" w:cs="Times New Roman"/>
          <w:color w:val="000000"/>
          <w:sz w:val="28"/>
          <w:szCs w:val="28"/>
        </w:rPr>
        <w:softHyphen/>
        <w:t>тельно-монтажных работ на текущий год по каждой организации и по всем организаци</w:t>
      </w:r>
      <w:r w:rsidRPr="00413DB6">
        <w:rPr>
          <w:rFonts w:ascii="Times New Roman" w:eastAsia="Times New Roman" w:hAnsi="Times New Roman" w:cs="Times New Roman"/>
          <w:color w:val="000000"/>
          <w:sz w:val="28"/>
          <w:szCs w:val="28"/>
        </w:rPr>
        <w:softHyphen/>
        <w:t>ям вместе. Проанализируйте полученные показатели. Постройте столбиковую диаграмму.</w:t>
      </w:r>
    </w:p>
    <w:p w:rsid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b/>
          <w:sz w:val="28"/>
          <w:szCs w:val="28"/>
        </w:rPr>
        <w:t>Задание</w:t>
      </w:r>
      <w:r w:rsidRPr="00413DB6">
        <w:rPr>
          <w:rFonts w:ascii="Times New Roman" w:eastAsia="Times New Roman" w:hAnsi="Times New Roman" w:cs="Times New Roman"/>
          <w:b/>
          <w:bCs/>
          <w:color w:val="000000"/>
          <w:sz w:val="28"/>
          <w:szCs w:val="28"/>
        </w:rPr>
        <w:t xml:space="preserve"> №2</w:t>
      </w:r>
    </w:p>
    <w:p w:rsidR="00413DB6" w:rsidRPr="00413DB6" w:rsidRDefault="00413DB6" w:rsidP="00413DB6">
      <w:pPr>
        <w:spacing w:after="0" w:line="240" w:lineRule="auto"/>
        <w:jc w:val="both"/>
        <w:rPr>
          <w:rFonts w:ascii="Times New Roman" w:eastAsia="Times New Roman" w:hAnsi="Times New Roman" w:cs="Times New Roman"/>
          <w:b/>
          <w:sz w:val="28"/>
          <w:szCs w:val="28"/>
        </w:rPr>
      </w:pPr>
      <w:r w:rsidRPr="00413DB6">
        <w:rPr>
          <w:rFonts w:ascii="Times New Roman" w:eastAsia="Times New Roman" w:hAnsi="Times New Roman" w:cs="Times New Roman"/>
          <w:b/>
          <w:sz w:val="28"/>
          <w:szCs w:val="28"/>
        </w:rPr>
        <w:t>Время выполнения</w:t>
      </w:r>
      <w:r w:rsidRPr="00413DB6">
        <w:rPr>
          <w:rFonts w:ascii="Times New Roman" w:eastAsia="Times New Roman" w:hAnsi="Times New Roman" w:cs="Times New Roman"/>
          <w:sz w:val="28"/>
          <w:szCs w:val="28"/>
        </w:rPr>
        <w:t xml:space="preserve"> – 30 мин.</w:t>
      </w:r>
    </w:p>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t>Имеются следующие данные о выполнении плана по объему строительно-</w:t>
      </w:r>
      <w:r w:rsidRPr="00413DB6">
        <w:rPr>
          <w:rFonts w:ascii="Times New Roman" w:eastAsia="Times New Roman" w:hAnsi="Times New Roman" w:cs="Times New Roman"/>
          <w:color w:val="000000"/>
          <w:sz w:val="28"/>
          <w:szCs w:val="28"/>
        </w:rPr>
        <w:lastRenderedPageBreak/>
        <w:t>монтажных работ строительной организацией за отчетный год (млн. руб. сметной стоимости):</w:t>
      </w:r>
      <w:r w:rsidRPr="00413DB6">
        <w:rPr>
          <w:rFonts w:ascii="Times New Roman" w:eastAsia="Times New Roman" w:hAnsi="Times New Roman" w:cs="Times New Roman"/>
          <w:color w:val="000000"/>
          <w:sz w:val="28"/>
          <w:szCs w:val="28"/>
        </w:rPr>
        <w:tab/>
      </w:r>
      <w:r w:rsidRPr="00413DB6">
        <w:rPr>
          <w:rFonts w:ascii="Times New Roman" w:eastAsia="Times New Roman" w:hAnsi="Times New Roman" w:cs="Times New Roman"/>
          <w:color w:val="000000"/>
          <w:sz w:val="28"/>
          <w:szCs w:val="28"/>
        </w:rPr>
        <w:tab/>
      </w:r>
      <w:r w:rsidRPr="00413DB6">
        <w:rPr>
          <w:rFonts w:ascii="Times New Roman" w:eastAsia="Times New Roman" w:hAnsi="Times New Roman" w:cs="Times New Roman"/>
          <w:color w:val="000000"/>
          <w:sz w:val="28"/>
          <w:szCs w:val="28"/>
        </w:rPr>
        <w:tab/>
      </w:r>
      <w:r w:rsidRPr="00413DB6">
        <w:rPr>
          <w:rFonts w:ascii="Times New Roman" w:eastAsia="Times New Roman" w:hAnsi="Times New Roman" w:cs="Times New Roman"/>
          <w:color w:val="000000"/>
          <w:sz w:val="28"/>
          <w:szCs w:val="28"/>
        </w:rPr>
        <w:tab/>
      </w:r>
      <w:r w:rsidRPr="00413DB6">
        <w:rPr>
          <w:rFonts w:ascii="Times New Roman" w:eastAsia="Times New Roman" w:hAnsi="Times New Roman" w:cs="Times New Roman"/>
          <w:color w:val="000000"/>
          <w:sz w:val="28"/>
          <w:szCs w:val="28"/>
        </w:rPr>
        <w:tab/>
      </w:r>
      <w:r w:rsidRPr="00413DB6">
        <w:rPr>
          <w:rFonts w:ascii="Times New Roman" w:eastAsia="Times New Roman" w:hAnsi="Times New Roman" w:cs="Times New Roman"/>
          <w:color w:val="000000"/>
          <w:sz w:val="28"/>
          <w:szCs w:val="28"/>
        </w:rPr>
        <w:tab/>
      </w:r>
      <w:r w:rsidRPr="00413DB6">
        <w:rPr>
          <w:rFonts w:ascii="Times New Roman" w:eastAsia="Times New Roman" w:hAnsi="Times New Roman" w:cs="Times New Roman"/>
          <w:color w:val="000000"/>
          <w:sz w:val="28"/>
          <w:szCs w:val="28"/>
        </w:rPr>
        <w:tab/>
      </w:r>
      <w:r w:rsidRPr="00413DB6">
        <w:rPr>
          <w:rFonts w:ascii="Times New Roman" w:eastAsia="Times New Roman" w:hAnsi="Times New Roman" w:cs="Times New Roman"/>
          <w:color w:val="000000"/>
          <w:sz w:val="28"/>
          <w:szCs w:val="28"/>
        </w:rPr>
        <w:tab/>
      </w:r>
    </w:p>
    <w:tbl>
      <w:tblPr>
        <w:tblW w:w="0" w:type="auto"/>
        <w:tblInd w:w="40" w:type="dxa"/>
        <w:tblLayout w:type="fixed"/>
        <w:tblCellMar>
          <w:left w:w="40" w:type="dxa"/>
          <w:right w:w="40" w:type="dxa"/>
        </w:tblCellMar>
        <w:tblLook w:val="0000" w:firstRow="0" w:lastRow="0" w:firstColumn="0" w:lastColumn="0" w:noHBand="0" w:noVBand="0"/>
      </w:tblPr>
      <w:tblGrid>
        <w:gridCol w:w="4344"/>
        <w:gridCol w:w="2736"/>
        <w:gridCol w:w="2275"/>
      </w:tblGrid>
      <w:tr w:rsidR="00413DB6" w:rsidRPr="00413DB6" w:rsidTr="00315561">
        <w:trPr>
          <w:trHeight w:val="246"/>
        </w:trPr>
        <w:tc>
          <w:tcPr>
            <w:tcW w:w="4344" w:type="dxa"/>
            <w:vMerge w:val="restart"/>
            <w:tcBorders>
              <w:top w:val="single" w:sz="6" w:space="0" w:color="auto"/>
              <w:left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Объекты, этапы и комплексы работ</w:t>
            </w:r>
          </w:p>
        </w:tc>
        <w:tc>
          <w:tcPr>
            <w:tcW w:w="5011" w:type="dxa"/>
            <w:gridSpan w:val="2"/>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Объем строительно-монтажных работ</w:t>
            </w:r>
          </w:p>
        </w:tc>
      </w:tr>
      <w:tr w:rsidR="00413DB6" w:rsidRPr="00413DB6" w:rsidTr="00315561">
        <w:trPr>
          <w:trHeight w:val="237"/>
        </w:trPr>
        <w:tc>
          <w:tcPr>
            <w:tcW w:w="4344" w:type="dxa"/>
            <w:vMerge/>
            <w:tcBorders>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По плану</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Фактически</w:t>
            </w:r>
          </w:p>
        </w:tc>
      </w:tr>
      <w:tr w:rsidR="00413DB6" w:rsidRPr="00413DB6" w:rsidTr="00315561">
        <w:trPr>
          <w:trHeight w:val="286"/>
        </w:trPr>
        <w:tc>
          <w:tcPr>
            <w:tcW w:w="4344"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 xml:space="preserve">Главный корпус завода электромоторов </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500</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550</w:t>
            </w:r>
          </w:p>
        </w:tc>
      </w:tr>
      <w:tr w:rsidR="00413DB6" w:rsidRPr="00413DB6" w:rsidTr="00315561">
        <w:trPr>
          <w:trHeight w:val="277"/>
        </w:trPr>
        <w:tc>
          <w:tcPr>
            <w:tcW w:w="4344"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Склад сырья</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100</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90</w:t>
            </w:r>
          </w:p>
        </w:tc>
      </w:tr>
      <w:tr w:rsidR="00413DB6" w:rsidRPr="00413DB6" w:rsidTr="00315561">
        <w:trPr>
          <w:trHeight w:val="253"/>
        </w:trPr>
        <w:tc>
          <w:tcPr>
            <w:tcW w:w="4344"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Здание заводской столовой</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50</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50</w:t>
            </w:r>
          </w:p>
        </w:tc>
      </w:tr>
      <w:tr w:rsidR="00413DB6" w:rsidRPr="00413DB6" w:rsidTr="00315561">
        <w:trPr>
          <w:trHeight w:val="257"/>
        </w:trPr>
        <w:tc>
          <w:tcPr>
            <w:tcW w:w="4344"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Жилой дом</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100</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120</w:t>
            </w:r>
          </w:p>
        </w:tc>
      </w:tr>
    </w:tbl>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t>Определите степень выполнения плана по отдельным объектам, этапам и ком</w:t>
      </w:r>
      <w:r w:rsidRPr="00413DB6">
        <w:rPr>
          <w:rFonts w:ascii="Times New Roman" w:eastAsia="Times New Roman" w:hAnsi="Times New Roman" w:cs="Times New Roman"/>
          <w:color w:val="000000"/>
          <w:sz w:val="28"/>
          <w:szCs w:val="28"/>
        </w:rPr>
        <w:softHyphen/>
        <w:t>плексам работ, а также объему строительно-монтажных работ. Проанализируй</w:t>
      </w:r>
      <w:r w:rsidRPr="00413DB6">
        <w:rPr>
          <w:rFonts w:ascii="Times New Roman" w:eastAsia="Times New Roman" w:hAnsi="Times New Roman" w:cs="Times New Roman"/>
          <w:color w:val="000000"/>
          <w:sz w:val="28"/>
          <w:szCs w:val="28"/>
        </w:rPr>
        <w:softHyphen/>
        <w:t>те полученные показатели. Постройте столбиковую диаграмму.</w:t>
      </w:r>
    </w:p>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413DB6" w:rsidRPr="00413DB6" w:rsidRDefault="00413DB6" w:rsidP="00413DB6">
      <w:pPr>
        <w:widowControl w:val="0"/>
        <w:spacing w:after="0" w:line="240" w:lineRule="auto"/>
        <w:rPr>
          <w:rFonts w:ascii="Times New Roman" w:eastAsia="Times New Roman" w:hAnsi="Times New Roman" w:cs="Times New Roman"/>
          <w:b/>
          <w:color w:val="000000"/>
          <w:sz w:val="28"/>
          <w:szCs w:val="28"/>
        </w:rPr>
      </w:pPr>
      <w:r w:rsidRPr="00413DB6">
        <w:rPr>
          <w:rFonts w:ascii="Times New Roman" w:eastAsia="Times New Roman" w:hAnsi="Times New Roman" w:cs="Times New Roman"/>
          <w:b/>
          <w:sz w:val="28"/>
          <w:szCs w:val="28"/>
        </w:rPr>
        <w:t>Задание</w:t>
      </w:r>
      <w:r w:rsidRPr="00413DB6">
        <w:rPr>
          <w:rFonts w:ascii="Times New Roman" w:eastAsia="Times New Roman" w:hAnsi="Times New Roman" w:cs="Times New Roman"/>
          <w:b/>
          <w:color w:val="000000"/>
          <w:sz w:val="28"/>
          <w:szCs w:val="28"/>
        </w:rPr>
        <w:t xml:space="preserve"> №3</w:t>
      </w:r>
    </w:p>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b/>
          <w:sz w:val="28"/>
          <w:szCs w:val="28"/>
        </w:rPr>
        <w:t>Время выполнения</w:t>
      </w:r>
      <w:r w:rsidRPr="00413DB6">
        <w:rPr>
          <w:rFonts w:ascii="Times New Roman" w:eastAsia="Times New Roman" w:hAnsi="Times New Roman" w:cs="Times New Roman"/>
          <w:sz w:val="28"/>
          <w:szCs w:val="28"/>
        </w:rPr>
        <w:t xml:space="preserve"> – 20 мин.</w:t>
      </w:r>
    </w:p>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13DB6">
        <w:rPr>
          <w:rFonts w:ascii="Times New Roman" w:eastAsia="Times New Roman" w:hAnsi="Times New Roman" w:cs="Times New Roman"/>
          <w:color w:val="000000"/>
          <w:sz w:val="28"/>
          <w:szCs w:val="28"/>
        </w:rPr>
        <w:t>В отчетности подрядной организации приведены данные о структуре себе</w:t>
      </w:r>
      <w:r w:rsidRPr="00413DB6">
        <w:rPr>
          <w:rFonts w:ascii="Times New Roman" w:eastAsia="Times New Roman" w:hAnsi="Times New Roman" w:cs="Times New Roman"/>
          <w:color w:val="000000"/>
          <w:sz w:val="28"/>
          <w:szCs w:val="28"/>
        </w:rPr>
        <w:softHyphen/>
        <w:t>стоимости строительно-монтажных работ за базисный и отчетный годы:</w:t>
      </w:r>
    </w:p>
    <w:p w:rsidR="00413DB6" w:rsidRPr="00413DB6" w:rsidRDefault="00413DB6" w:rsidP="00413DB6">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887"/>
        <w:gridCol w:w="2353"/>
        <w:gridCol w:w="1991"/>
      </w:tblGrid>
      <w:tr w:rsidR="00413DB6" w:rsidRPr="00413DB6" w:rsidTr="00315561">
        <w:trPr>
          <w:trHeight w:val="298"/>
        </w:trPr>
        <w:tc>
          <w:tcPr>
            <w:tcW w:w="4887" w:type="dxa"/>
            <w:vMerge w:val="restart"/>
            <w:tcBorders>
              <w:top w:val="single" w:sz="6" w:space="0" w:color="auto"/>
              <w:left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Объекты, этапы и комплексы работ</w:t>
            </w:r>
          </w:p>
        </w:tc>
        <w:tc>
          <w:tcPr>
            <w:tcW w:w="434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Фактическая себестоимость, млн. руб.</w:t>
            </w:r>
          </w:p>
        </w:tc>
      </w:tr>
      <w:tr w:rsidR="00413DB6" w:rsidRPr="00413DB6" w:rsidTr="00315561">
        <w:trPr>
          <w:trHeight w:val="389"/>
        </w:trPr>
        <w:tc>
          <w:tcPr>
            <w:tcW w:w="4887" w:type="dxa"/>
            <w:vMerge/>
            <w:tcBorders>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Базисный год</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Отчетный год</w:t>
            </w:r>
          </w:p>
        </w:tc>
      </w:tr>
      <w:tr w:rsidR="00413DB6" w:rsidRPr="00413DB6" w:rsidTr="00315561">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Материалы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286,0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291,4</w:t>
            </w:r>
          </w:p>
        </w:tc>
      </w:tr>
      <w:tr w:rsidR="00413DB6" w:rsidRPr="00413DB6" w:rsidTr="00315561">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Основная з/ плата рабочих</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88,4</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70,5</w:t>
            </w:r>
          </w:p>
        </w:tc>
      </w:tr>
      <w:tr w:rsidR="00413DB6" w:rsidRPr="00413DB6" w:rsidTr="00315561">
        <w:trPr>
          <w:trHeight w:val="26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Расходы по экспл. машин и механиз.</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31,2</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23,5</w:t>
            </w:r>
          </w:p>
        </w:tc>
      </w:tr>
      <w:tr w:rsidR="00413DB6" w:rsidRPr="00413DB6" w:rsidTr="00315561">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Прочие затраты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26,0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18,8</w:t>
            </w:r>
          </w:p>
        </w:tc>
      </w:tr>
      <w:tr w:rsidR="00413DB6" w:rsidRPr="00413DB6" w:rsidTr="00315561">
        <w:trPr>
          <w:trHeight w:val="26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Накладные расходы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88,4</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65,8</w:t>
            </w:r>
          </w:p>
        </w:tc>
      </w:tr>
      <w:tr w:rsidR="00413DB6" w:rsidRPr="00413DB6" w:rsidTr="00315561">
        <w:trPr>
          <w:trHeight w:val="278"/>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widowControl w:val="0"/>
              <w:shd w:val="clear" w:color="auto" w:fill="FFFFFF"/>
              <w:tabs>
                <w:tab w:val="left" w:pos="3280"/>
              </w:tabs>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Итого затрат</w:t>
            </w:r>
            <w:r w:rsidRPr="00413DB6">
              <w:rPr>
                <w:rFonts w:ascii="Times New Roman" w:eastAsia="Times New Roman" w:hAnsi="Times New Roman" w:cs="Times New Roman"/>
                <w:color w:val="000000"/>
                <w:sz w:val="24"/>
                <w:szCs w:val="24"/>
              </w:rPr>
              <w:tab/>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520,0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470,0</w:t>
            </w:r>
          </w:p>
        </w:tc>
      </w:tr>
    </w:tbl>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t>Определите удельный вес каждой статьи в общей сумме затрат. Проанали</w:t>
      </w:r>
      <w:r w:rsidRPr="00413DB6">
        <w:rPr>
          <w:rFonts w:ascii="Times New Roman" w:eastAsia="Times New Roman" w:hAnsi="Times New Roman" w:cs="Times New Roman"/>
          <w:color w:val="000000"/>
          <w:sz w:val="28"/>
          <w:szCs w:val="28"/>
        </w:rPr>
        <w:softHyphen/>
        <w:t>зируйте полученные показатели.</w:t>
      </w:r>
      <w:r w:rsidRPr="00413DB6">
        <w:rPr>
          <w:rFonts w:ascii="Calibri" w:eastAsia="Times New Roman" w:hAnsi="Calibri" w:cs="Times New Roman"/>
        </w:rPr>
        <w:t xml:space="preserve"> </w:t>
      </w:r>
      <w:r w:rsidRPr="00413DB6">
        <w:rPr>
          <w:rFonts w:ascii="Times New Roman" w:eastAsia="Times New Roman" w:hAnsi="Times New Roman" w:cs="Times New Roman"/>
          <w:color w:val="000000"/>
          <w:sz w:val="28"/>
          <w:szCs w:val="28"/>
        </w:rPr>
        <w:t>Постройте секторную диаграмму.</w:t>
      </w:r>
    </w:p>
    <w:p w:rsidR="00413DB6" w:rsidRPr="00413DB6" w:rsidRDefault="00413DB6" w:rsidP="00413DB6">
      <w:pPr>
        <w:widowControl w:val="0"/>
        <w:spacing w:after="0" w:line="240" w:lineRule="auto"/>
        <w:jc w:val="both"/>
        <w:rPr>
          <w:rFonts w:ascii="Times New Roman" w:eastAsia="Times New Roman" w:hAnsi="Times New Roman" w:cs="Times New Roman"/>
          <w:b/>
          <w:sz w:val="28"/>
          <w:szCs w:val="28"/>
          <w:lang w:eastAsia="ru-RU"/>
        </w:rPr>
      </w:pPr>
    </w:p>
    <w:p w:rsidR="00413DB6" w:rsidRPr="00413DB6" w:rsidRDefault="00413DB6" w:rsidP="00413DB6">
      <w:pPr>
        <w:widowControl w:val="0"/>
        <w:spacing w:after="0" w:line="240" w:lineRule="auto"/>
        <w:rPr>
          <w:rFonts w:ascii="Times New Roman" w:eastAsia="Times New Roman" w:hAnsi="Times New Roman" w:cs="Times New Roman"/>
          <w:b/>
          <w:color w:val="000000"/>
          <w:sz w:val="28"/>
          <w:szCs w:val="28"/>
        </w:rPr>
      </w:pPr>
      <w:r w:rsidRPr="00413DB6">
        <w:rPr>
          <w:rFonts w:ascii="Times New Roman" w:eastAsia="Times New Roman" w:hAnsi="Times New Roman" w:cs="Times New Roman"/>
          <w:b/>
          <w:sz w:val="28"/>
          <w:szCs w:val="28"/>
        </w:rPr>
        <w:t>Задание</w:t>
      </w:r>
      <w:r w:rsidRPr="00413DB6">
        <w:rPr>
          <w:rFonts w:ascii="Times New Roman" w:eastAsia="Times New Roman" w:hAnsi="Times New Roman" w:cs="Times New Roman"/>
          <w:b/>
          <w:color w:val="000000"/>
          <w:sz w:val="28"/>
          <w:szCs w:val="28"/>
        </w:rPr>
        <w:t xml:space="preserve"> №4</w:t>
      </w:r>
    </w:p>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b/>
          <w:sz w:val="28"/>
          <w:szCs w:val="28"/>
        </w:rPr>
        <w:t>Время выполнения</w:t>
      </w:r>
      <w:r w:rsidRPr="00413DB6">
        <w:rPr>
          <w:rFonts w:ascii="Times New Roman" w:eastAsia="Times New Roman" w:hAnsi="Times New Roman" w:cs="Times New Roman"/>
          <w:sz w:val="28"/>
          <w:szCs w:val="28"/>
        </w:rPr>
        <w:t xml:space="preserve"> – 20 мин.</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Определите процент выполнения плана товарооборота по товарным группам  и удельный вес товаров во всём товарообороте по торговому предприятию за отчётный период на основе следующих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9"/>
        <w:gridCol w:w="1093"/>
        <w:gridCol w:w="1094"/>
        <w:gridCol w:w="1093"/>
        <w:gridCol w:w="1094"/>
        <w:gridCol w:w="2093"/>
      </w:tblGrid>
      <w:tr w:rsidR="00413DB6" w:rsidRPr="00413DB6" w:rsidTr="00315561">
        <w:trPr>
          <w:trHeight w:val="180"/>
        </w:trPr>
        <w:tc>
          <w:tcPr>
            <w:tcW w:w="3529" w:type="dxa"/>
            <w:vMerge w:val="restart"/>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center"/>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Товарные группы</w:t>
            </w:r>
          </w:p>
        </w:tc>
        <w:tc>
          <w:tcPr>
            <w:tcW w:w="2187" w:type="dxa"/>
            <w:gridSpan w:val="2"/>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center"/>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 xml:space="preserve">План </w:t>
            </w:r>
          </w:p>
        </w:tc>
        <w:tc>
          <w:tcPr>
            <w:tcW w:w="2187" w:type="dxa"/>
            <w:gridSpan w:val="2"/>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center"/>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 xml:space="preserve">Фактически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center"/>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 выполнения плана</w:t>
            </w:r>
          </w:p>
        </w:tc>
      </w:tr>
      <w:tr w:rsidR="00413DB6" w:rsidRPr="00413DB6" w:rsidTr="00315561">
        <w:trPr>
          <w:trHeight w:val="360"/>
        </w:trPr>
        <w:tc>
          <w:tcPr>
            <w:tcW w:w="3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13DB6" w:rsidRPr="00413DB6" w:rsidRDefault="00413DB6" w:rsidP="00413DB6">
            <w:pPr>
              <w:tabs>
                <w:tab w:val="left" w:pos="708"/>
              </w:tabs>
              <w:spacing w:after="0" w:line="240" w:lineRule="auto"/>
              <w:rPr>
                <w:rFonts w:ascii="Times New Roman" w:eastAsia="Calibri" w:hAnsi="Times New Roman" w:cs="Times New Roman"/>
                <w:sz w:val="24"/>
                <w:szCs w:val="24"/>
                <w:lang w:eastAsia="ru-RU"/>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center"/>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тыс. руб.</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center"/>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уд. вес, %</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center"/>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тыс. руб.</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center"/>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уд. вес,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13DB6" w:rsidRPr="00413DB6" w:rsidRDefault="00413DB6" w:rsidP="00413DB6">
            <w:pPr>
              <w:tabs>
                <w:tab w:val="left" w:pos="708"/>
              </w:tabs>
              <w:spacing w:after="0" w:line="240" w:lineRule="auto"/>
              <w:rPr>
                <w:rFonts w:ascii="Times New Roman" w:eastAsia="Calibri" w:hAnsi="Times New Roman" w:cs="Times New Roman"/>
                <w:sz w:val="24"/>
                <w:szCs w:val="24"/>
                <w:lang w:eastAsia="ru-RU"/>
              </w:rPr>
            </w:pPr>
          </w:p>
        </w:tc>
      </w:tr>
      <w:tr w:rsidR="00413DB6" w:rsidRPr="00413DB6" w:rsidTr="00315561">
        <w:tc>
          <w:tcPr>
            <w:tcW w:w="3529"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Продовольственные товары</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5280</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5520</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p>
        </w:tc>
      </w:tr>
      <w:tr w:rsidR="00413DB6" w:rsidRPr="00413DB6" w:rsidTr="00315561">
        <w:tc>
          <w:tcPr>
            <w:tcW w:w="3529"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Непродовольственные товары</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5720</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6480</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p>
        </w:tc>
      </w:tr>
      <w:tr w:rsidR="00413DB6" w:rsidRPr="00413DB6" w:rsidTr="00315561">
        <w:tc>
          <w:tcPr>
            <w:tcW w:w="3529"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rPr>
                <w:rFonts w:ascii="Times New Roman" w:eastAsia="Calibri" w:hAnsi="Times New Roman" w:cs="Times New Roman"/>
                <w:sz w:val="24"/>
                <w:szCs w:val="24"/>
                <w:lang w:eastAsia="ru-RU"/>
              </w:rPr>
            </w:pPr>
            <w:r w:rsidRPr="00413DB6">
              <w:rPr>
                <w:rFonts w:ascii="Times New Roman" w:eastAsia="Calibri" w:hAnsi="Times New Roman" w:cs="Times New Roman"/>
                <w:sz w:val="24"/>
                <w:szCs w:val="24"/>
                <w:lang w:eastAsia="ru-RU"/>
              </w:rPr>
              <w:t>Всего товаров</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13DB6" w:rsidRPr="00413DB6" w:rsidRDefault="00413DB6" w:rsidP="00413DB6">
            <w:pPr>
              <w:tabs>
                <w:tab w:val="left" w:pos="708"/>
              </w:tabs>
              <w:spacing w:after="0" w:line="240" w:lineRule="auto"/>
              <w:jc w:val="right"/>
              <w:rPr>
                <w:rFonts w:ascii="Times New Roman" w:eastAsia="Calibri" w:hAnsi="Times New Roman" w:cs="Times New Roman"/>
                <w:sz w:val="24"/>
                <w:szCs w:val="24"/>
                <w:lang w:eastAsia="ru-RU"/>
              </w:rPr>
            </w:pPr>
          </w:p>
        </w:tc>
      </w:tr>
    </w:tbl>
    <w:p w:rsidR="00413DB6" w:rsidRPr="00413DB6" w:rsidRDefault="00413DB6" w:rsidP="00413DB6">
      <w:pPr>
        <w:spacing w:after="0" w:line="240" w:lineRule="auto"/>
        <w:rPr>
          <w:rFonts w:ascii="Times New Roman" w:eastAsia="Times New Roman" w:hAnsi="Times New Roman" w:cs="Times New Roman"/>
          <w:sz w:val="24"/>
          <w:szCs w:val="24"/>
          <w:lang w:eastAsia="ru-RU"/>
        </w:rPr>
      </w:pPr>
    </w:p>
    <w:p w:rsidR="00413DB6" w:rsidRPr="00413DB6" w:rsidRDefault="00413DB6" w:rsidP="00413DB6">
      <w:pPr>
        <w:spacing w:after="0" w:line="240" w:lineRule="auto"/>
        <w:rPr>
          <w:rFonts w:ascii="Times New Roman" w:eastAsia="Times New Roman" w:hAnsi="Times New Roman" w:cs="Times New Roman"/>
          <w:sz w:val="24"/>
          <w:szCs w:val="24"/>
          <w:lang w:eastAsia="ru-RU"/>
        </w:rPr>
      </w:pPr>
      <w:r w:rsidRPr="00413DB6">
        <w:rPr>
          <w:rFonts w:ascii="Times New Roman" w:eastAsia="Times New Roman" w:hAnsi="Times New Roman" w:cs="Times New Roman"/>
          <w:color w:val="000000"/>
          <w:sz w:val="28"/>
          <w:szCs w:val="28"/>
        </w:rPr>
        <w:t>Проанали</w:t>
      </w:r>
      <w:r w:rsidRPr="00413DB6">
        <w:rPr>
          <w:rFonts w:ascii="Times New Roman" w:eastAsia="Times New Roman" w:hAnsi="Times New Roman" w:cs="Times New Roman"/>
          <w:color w:val="000000"/>
          <w:sz w:val="28"/>
          <w:szCs w:val="28"/>
        </w:rPr>
        <w:softHyphen/>
        <w:t>зируйте полученные показатели.</w:t>
      </w:r>
    </w:p>
    <w:p w:rsidR="00413DB6" w:rsidRDefault="00413DB6" w:rsidP="00413DB6">
      <w:pPr>
        <w:spacing w:after="0" w:line="240" w:lineRule="auto"/>
        <w:rPr>
          <w:rFonts w:ascii="Times New Roman" w:eastAsia="Times New Roman" w:hAnsi="Times New Roman" w:cs="Times New Roman"/>
          <w:b/>
          <w:sz w:val="28"/>
          <w:szCs w:val="28"/>
        </w:rPr>
      </w:pPr>
    </w:p>
    <w:p w:rsidR="00413DB6" w:rsidRPr="00413DB6" w:rsidRDefault="00413DB6" w:rsidP="00413DB6">
      <w:pPr>
        <w:spacing w:after="0" w:line="240" w:lineRule="auto"/>
        <w:rPr>
          <w:rFonts w:ascii="Times New Roman" w:eastAsia="Times New Roman" w:hAnsi="Times New Roman" w:cs="Times New Roman"/>
          <w:b/>
          <w:sz w:val="28"/>
          <w:szCs w:val="28"/>
        </w:rPr>
      </w:pPr>
      <w:r w:rsidRPr="00413DB6">
        <w:rPr>
          <w:rFonts w:ascii="Times New Roman" w:eastAsia="Times New Roman" w:hAnsi="Times New Roman" w:cs="Times New Roman"/>
          <w:b/>
          <w:sz w:val="28"/>
          <w:szCs w:val="28"/>
        </w:rPr>
        <w:t>Вариант 2</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1. В каких единицах будет выражаться относительный показатель, если база сравнения принимается за единицу?</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а) в процентах</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lastRenderedPageBreak/>
        <w:t>б) в натуральных</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в) в коэффициентах</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2. Относительные показатели динамики с переменной базой сравнения подразделяются на:</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а) цепные</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б) базисные</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3. Сумма всех удельных весов показателя структуры</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а) строго равна 1</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б) больше или равна 1</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в) меньше или равна 1</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4. Статистические показатели в зависимости от характера изучаемых явлений могут быть:</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а) интервальными</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б) моментными</w:t>
      </w:r>
    </w:p>
    <w:p w:rsidR="00413DB6" w:rsidRPr="00413DB6" w:rsidRDefault="00413DB6" w:rsidP="00413DB6">
      <w:pPr>
        <w:widowControl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в) а, б</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5. Абсолютные величины выражаются в единицах измерения:</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а) килограммах, штуках, метрах, тоннах и т.д.;</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б) коэффициентах;</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в) процентах.</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p>
    <w:p w:rsidR="00413DB6" w:rsidRPr="00413DB6" w:rsidRDefault="00413DB6" w:rsidP="00413DB6">
      <w:pPr>
        <w:shd w:val="clear" w:color="auto" w:fill="FFFFFF"/>
        <w:tabs>
          <w:tab w:val="left" w:pos="6135"/>
        </w:tabs>
        <w:autoSpaceDE w:val="0"/>
        <w:autoSpaceDN w:val="0"/>
        <w:adjustRightInd w:val="0"/>
        <w:spacing w:after="0" w:line="240" w:lineRule="auto"/>
        <w:rPr>
          <w:rFonts w:ascii="Times New Roman" w:eastAsia="Times New Roman" w:hAnsi="Times New Roman" w:cs="Times New Roman"/>
          <w:b/>
          <w:sz w:val="28"/>
          <w:szCs w:val="28"/>
        </w:rPr>
      </w:pPr>
      <w:r w:rsidRPr="00413DB6">
        <w:rPr>
          <w:rFonts w:ascii="Times New Roman" w:eastAsia="Times New Roman" w:hAnsi="Times New Roman" w:cs="Times New Roman"/>
          <w:b/>
          <w:color w:val="000000"/>
          <w:sz w:val="28"/>
          <w:szCs w:val="28"/>
        </w:rPr>
        <w:t>Задание №1</w:t>
      </w:r>
    </w:p>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b/>
          <w:sz w:val="28"/>
          <w:szCs w:val="28"/>
        </w:rPr>
        <w:t>Время выполнения</w:t>
      </w:r>
      <w:r w:rsidRPr="00413DB6">
        <w:rPr>
          <w:rFonts w:ascii="Times New Roman" w:eastAsia="Times New Roman" w:hAnsi="Times New Roman" w:cs="Times New Roman"/>
          <w:sz w:val="28"/>
          <w:szCs w:val="28"/>
        </w:rPr>
        <w:t xml:space="preserve"> – 30 мин.</w:t>
      </w:r>
    </w:p>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t>Производство важнейших видов промышленной продукции в России харак</w:t>
      </w:r>
      <w:r w:rsidRPr="00413DB6">
        <w:rPr>
          <w:rFonts w:ascii="Times New Roman" w:eastAsia="Times New Roman" w:hAnsi="Times New Roman" w:cs="Times New Roman"/>
          <w:color w:val="000000"/>
          <w:sz w:val="28"/>
          <w:szCs w:val="28"/>
        </w:rPr>
        <w:softHyphen/>
        <w:t>теризуется следующими данными:</w:t>
      </w:r>
    </w:p>
    <w:tbl>
      <w:tblPr>
        <w:tblW w:w="0" w:type="auto"/>
        <w:tblInd w:w="40" w:type="dxa"/>
        <w:tblLayout w:type="fixed"/>
        <w:tblCellMar>
          <w:left w:w="40" w:type="dxa"/>
          <w:right w:w="40" w:type="dxa"/>
        </w:tblCellMar>
        <w:tblLook w:val="0000" w:firstRow="0" w:lastRow="0" w:firstColumn="0" w:lastColumn="0" w:noHBand="0" w:noVBand="0"/>
      </w:tblPr>
      <w:tblGrid>
        <w:gridCol w:w="4962"/>
        <w:gridCol w:w="1760"/>
        <w:gridCol w:w="2492"/>
      </w:tblGrid>
      <w:tr w:rsidR="00413DB6" w:rsidRPr="00413DB6" w:rsidTr="00315561">
        <w:trPr>
          <w:trHeight w:val="200"/>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Вид продукции</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Отчетный год</w:t>
            </w:r>
          </w:p>
        </w:tc>
        <w:tc>
          <w:tcPr>
            <w:tcW w:w="2492" w:type="dxa"/>
            <w:tcBorders>
              <w:top w:val="single" w:sz="6" w:space="0" w:color="auto"/>
              <w:left w:val="single" w:sz="6" w:space="0" w:color="auto"/>
              <w:bottom w:val="single" w:sz="4"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Будущий год (план)</w:t>
            </w:r>
          </w:p>
        </w:tc>
      </w:tr>
      <w:tr w:rsidR="00413DB6" w:rsidRPr="00413DB6" w:rsidTr="00315561">
        <w:trPr>
          <w:trHeight w:val="191"/>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Электроэнергия, млрд. кВт * ч</w:t>
            </w:r>
          </w:p>
        </w:tc>
        <w:tc>
          <w:tcPr>
            <w:tcW w:w="1760" w:type="dxa"/>
            <w:tcBorders>
              <w:top w:val="single" w:sz="6" w:space="0" w:color="auto"/>
              <w:left w:val="single" w:sz="6" w:space="0" w:color="auto"/>
              <w:bottom w:val="single" w:sz="6" w:space="0" w:color="auto"/>
              <w:right w:val="single" w:sz="4"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1418</w:t>
            </w:r>
          </w:p>
        </w:tc>
        <w:tc>
          <w:tcPr>
            <w:tcW w:w="2492" w:type="dxa"/>
            <w:tcBorders>
              <w:top w:val="single" w:sz="4" w:space="0" w:color="auto"/>
              <w:left w:val="single" w:sz="4" w:space="0" w:color="auto"/>
              <w:bottom w:val="single" w:sz="4" w:space="0" w:color="auto"/>
              <w:right w:val="single" w:sz="4"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1465</w:t>
            </w:r>
          </w:p>
        </w:tc>
      </w:tr>
      <w:tr w:rsidR="00413DB6" w:rsidRPr="00413DB6" w:rsidTr="00315561">
        <w:trPr>
          <w:trHeight w:val="322"/>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Добыча нефти и газового конденсата, млн. т</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616</w:t>
            </w:r>
          </w:p>
        </w:tc>
        <w:tc>
          <w:tcPr>
            <w:tcW w:w="2492" w:type="dxa"/>
            <w:tcBorders>
              <w:top w:val="single" w:sz="4"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624</w:t>
            </w:r>
          </w:p>
        </w:tc>
      </w:tr>
      <w:tr w:rsidR="00413DB6" w:rsidRPr="00413DB6" w:rsidTr="00315561">
        <w:trPr>
          <w:trHeight w:val="271"/>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Добыча угля, млн. т</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716</w:t>
            </w:r>
          </w:p>
        </w:tc>
        <w:tc>
          <w:tcPr>
            <w:tcW w:w="24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723</w:t>
            </w:r>
          </w:p>
        </w:tc>
      </w:tr>
      <w:tr w:rsidR="00413DB6" w:rsidRPr="00413DB6" w:rsidTr="00315561">
        <w:trPr>
          <w:trHeight w:val="261"/>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Готовый прокат черных металлов, млн. т</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106,4</w:t>
            </w:r>
          </w:p>
        </w:tc>
        <w:tc>
          <w:tcPr>
            <w:tcW w:w="24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107,7</w:t>
            </w:r>
          </w:p>
        </w:tc>
      </w:tr>
    </w:tbl>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t>Определите относительные величины планового задания по производству отдельных видов продукции на будущий год. Проанализируйте полученные показатели. Постройте столбиковую диаграмму.</w:t>
      </w:r>
    </w:p>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b/>
          <w:bCs/>
          <w:color w:val="000000"/>
          <w:sz w:val="28"/>
          <w:szCs w:val="28"/>
        </w:rPr>
        <w:t>Задание №2</w:t>
      </w:r>
    </w:p>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b/>
          <w:sz w:val="28"/>
          <w:szCs w:val="28"/>
        </w:rPr>
        <w:t>Время выполнения</w:t>
      </w:r>
      <w:r w:rsidRPr="00413DB6">
        <w:rPr>
          <w:rFonts w:ascii="Times New Roman" w:eastAsia="Times New Roman" w:hAnsi="Times New Roman" w:cs="Times New Roman"/>
          <w:sz w:val="28"/>
          <w:szCs w:val="28"/>
        </w:rPr>
        <w:t xml:space="preserve"> – 20 мин.</w:t>
      </w:r>
    </w:p>
    <w:p w:rsidR="00413DB6" w:rsidRPr="00413DB6" w:rsidRDefault="00413DB6" w:rsidP="00413D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t>Выполнение плана по основным показателям строительной организации харак</w:t>
      </w:r>
      <w:r w:rsidRPr="00413DB6">
        <w:rPr>
          <w:rFonts w:ascii="Times New Roman" w:eastAsia="Times New Roman" w:hAnsi="Times New Roman" w:cs="Times New Roman"/>
          <w:color w:val="000000"/>
          <w:sz w:val="28"/>
          <w:szCs w:val="28"/>
        </w:rPr>
        <w:softHyphen/>
        <w:t>теризуется следующими данными:</w:t>
      </w:r>
    </w:p>
    <w:tbl>
      <w:tblPr>
        <w:tblW w:w="9641" w:type="dxa"/>
        <w:tblInd w:w="40" w:type="dxa"/>
        <w:tblLayout w:type="fixed"/>
        <w:tblCellMar>
          <w:left w:w="40" w:type="dxa"/>
          <w:right w:w="40" w:type="dxa"/>
        </w:tblCellMar>
        <w:tblLook w:val="0000" w:firstRow="0" w:lastRow="0" w:firstColumn="0" w:lastColumn="0" w:noHBand="0" w:noVBand="0"/>
      </w:tblPr>
      <w:tblGrid>
        <w:gridCol w:w="5792"/>
        <w:gridCol w:w="1987"/>
        <w:gridCol w:w="1862"/>
      </w:tblGrid>
      <w:tr w:rsidR="00413DB6" w:rsidRPr="00413DB6" w:rsidTr="00315561">
        <w:trPr>
          <w:trHeight w:val="334"/>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Показатели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По плану</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Фактически</w:t>
            </w:r>
          </w:p>
        </w:tc>
      </w:tr>
      <w:tr w:rsidR="00413DB6" w:rsidRPr="00413DB6" w:rsidTr="00315561">
        <w:trPr>
          <w:trHeight w:val="267"/>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Валовый объем выполненных работ, млн. руб.</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1025</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1128</w:t>
            </w:r>
          </w:p>
        </w:tc>
      </w:tr>
      <w:tr w:rsidR="00413DB6" w:rsidRPr="00413DB6" w:rsidTr="00315561">
        <w:trPr>
          <w:trHeight w:val="540"/>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Среднегодовая стоимость основных производственных фон</w:t>
            </w:r>
            <w:r w:rsidRPr="00413DB6">
              <w:rPr>
                <w:rFonts w:ascii="Times New Roman" w:eastAsia="Times New Roman" w:hAnsi="Times New Roman" w:cs="Times New Roman"/>
                <w:color w:val="000000"/>
                <w:sz w:val="24"/>
                <w:szCs w:val="24"/>
              </w:rPr>
              <w:softHyphen/>
              <w:t>дов, млн. руб.</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510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526</w:t>
            </w:r>
          </w:p>
        </w:tc>
      </w:tr>
      <w:tr w:rsidR="00413DB6" w:rsidRPr="00413DB6" w:rsidTr="00315561">
        <w:trPr>
          <w:trHeight w:val="265"/>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Среднесписочное число рабочих, чел.</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800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810</w:t>
            </w:r>
          </w:p>
        </w:tc>
      </w:tr>
      <w:tr w:rsidR="00413DB6" w:rsidRPr="00413DB6" w:rsidTr="00315561">
        <w:trPr>
          <w:trHeight w:val="254"/>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Повышение производительности труда,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12,0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17,6</w:t>
            </w:r>
          </w:p>
        </w:tc>
      </w:tr>
      <w:tr w:rsidR="00413DB6" w:rsidRPr="00413DB6" w:rsidTr="00315561">
        <w:trPr>
          <w:trHeight w:val="245"/>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Снижение себестоимости продукции,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10,7</w:t>
            </w:r>
          </w:p>
        </w:tc>
      </w:tr>
    </w:tbl>
    <w:p w:rsidR="00413DB6" w:rsidRPr="00413DB6" w:rsidRDefault="00413DB6" w:rsidP="00413D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lastRenderedPageBreak/>
        <w:t>Определите выполнение плана по основным показателям работы предпри</w:t>
      </w:r>
      <w:r w:rsidRPr="00413DB6">
        <w:rPr>
          <w:rFonts w:ascii="Times New Roman" w:eastAsia="Times New Roman" w:hAnsi="Times New Roman" w:cs="Times New Roman"/>
          <w:color w:val="000000"/>
          <w:sz w:val="28"/>
          <w:szCs w:val="28"/>
        </w:rPr>
        <w:softHyphen/>
        <w:t>ятия. Проанализируйте полученные показатели. Постройте столбиковую диаграмму.</w:t>
      </w:r>
    </w:p>
    <w:p w:rsidR="00413DB6" w:rsidRPr="00413DB6" w:rsidRDefault="00413DB6" w:rsidP="00413DB6">
      <w:pPr>
        <w:spacing w:after="0" w:line="240" w:lineRule="auto"/>
        <w:rPr>
          <w:rFonts w:ascii="Times New Roman" w:eastAsia="Times New Roman" w:hAnsi="Times New Roman" w:cs="Times New Roman"/>
          <w:b/>
          <w:color w:val="000000"/>
          <w:sz w:val="28"/>
          <w:szCs w:val="28"/>
        </w:rPr>
      </w:pPr>
    </w:p>
    <w:p w:rsidR="00413DB6" w:rsidRPr="00413DB6" w:rsidRDefault="00413DB6" w:rsidP="00413DB6">
      <w:pPr>
        <w:spacing w:after="0" w:line="240" w:lineRule="auto"/>
        <w:rPr>
          <w:rFonts w:ascii="Times New Roman" w:eastAsia="Times New Roman" w:hAnsi="Times New Roman" w:cs="Times New Roman"/>
          <w:b/>
          <w:color w:val="000000"/>
          <w:sz w:val="28"/>
          <w:szCs w:val="28"/>
        </w:rPr>
      </w:pPr>
      <w:r w:rsidRPr="00413DB6">
        <w:rPr>
          <w:rFonts w:ascii="Times New Roman" w:eastAsia="Times New Roman" w:hAnsi="Times New Roman" w:cs="Times New Roman"/>
          <w:b/>
          <w:color w:val="000000"/>
          <w:sz w:val="28"/>
          <w:szCs w:val="28"/>
        </w:rPr>
        <w:t>Задание №3</w:t>
      </w:r>
    </w:p>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b/>
          <w:sz w:val="28"/>
          <w:szCs w:val="28"/>
        </w:rPr>
        <w:t>Время выполнения</w:t>
      </w:r>
      <w:r w:rsidRPr="00413DB6">
        <w:rPr>
          <w:rFonts w:ascii="Times New Roman" w:eastAsia="Times New Roman" w:hAnsi="Times New Roman" w:cs="Times New Roman"/>
          <w:sz w:val="28"/>
          <w:szCs w:val="28"/>
        </w:rPr>
        <w:t xml:space="preserve"> – 20 мин.</w:t>
      </w:r>
    </w:p>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t>В отчетности подрядной организации приведены данные о структуре себе</w:t>
      </w:r>
      <w:r w:rsidRPr="00413DB6">
        <w:rPr>
          <w:rFonts w:ascii="Times New Roman" w:eastAsia="Times New Roman" w:hAnsi="Times New Roman" w:cs="Times New Roman"/>
          <w:color w:val="000000"/>
          <w:sz w:val="28"/>
          <w:szCs w:val="28"/>
        </w:rPr>
        <w:softHyphen/>
        <w:t>стоимости строительно-монтажных работ за базисный и отчетный годы:</w:t>
      </w:r>
    </w:p>
    <w:tbl>
      <w:tblPr>
        <w:tblW w:w="0" w:type="auto"/>
        <w:tblInd w:w="40" w:type="dxa"/>
        <w:tblLayout w:type="fixed"/>
        <w:tblCellMar>
          <w:left w:w="40" w:type="dxa"/>
          <w:right w:w="40" w:type="dxa"/>
        </w:tblCellMar>
        <w:tblLook w:val="0000" w:firstRow="0" w:lastRow="0" w:firstColumn="0" w:lastColumn="0" w:noHBand="0" w:noVBand="0"/>
      </w:tblPr>
      <w:tblGrid>
        <w:gridCol w:w="4887"/>
        <w:gridCol w:w="2353"/>
        <w:gridCol w:w="1991"/>
      </w:tblGrid>
      <w:tr w:rsidR="00413DB6" w:rsidRPr="00413DB6" w:rsidTr="00315561">
        <w:trPr>
          <w:trHeight w:val="298"/>
        </w:trPr>
        <w:tc>
          <w:tcPr>
            <w:tcW w:w="4887" w:type="dxa"/>
            <w:vMerge w:val="restart"/>
            <w:tcBorders>
              <w:top w:val="single" w:sz="6" w:space="0" w:color="auto"/>
              <w:left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Объекты, этапы и комплексы работ</w:t>
            </w:r>
          </w:p>
        </w:tc>
        <w:tc>
          <w:tcPr>
            <w:tcW w:w="434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Фактическая себестоимость, млн. руб.</w:t>
            </w:r>
          </w:p>
        </w:tc>
      </w:tr>
      <w:tr w:rsidR="00413DB6" w:rsidRPr="00413DB6" w:rsidTr="00315561">
        <w:trPr>
          <w:trHeight w:val="288"/>
        </w:trPr>
        <w:tc>
          <w:tcPr>
            <w:tcW w:w="4887" w:type="dxa"/>
            <w:vMerge/>
            <w:tcBorders>
              <w:left w:val="single" w:sz="6" w:space="0" w:color="auto"/>
              <w:bottom w:val="single" w:sz="6" w:space="0" w:color="auto"/>
              <w:right w:val="single" w:sz="6" w:space="0" w:color="auto"/>
            </w:tcBorders>
            <w:shd w:val="clear" w:color="auto" w:fill="FFFFFF"/>
          </w:tcPr>
          <w:p w:rsidR="00413DB6" w:rsidRPr="00413DB6" w:rsidRDefault="00413DB6" w:rsidP="00413DB6">
            <w:pPr>
              <w:autoSpaceDE w:val="0"/>
              <w:autoSpaceDN w:val="0"/>
              <w:adjustRightInd w:val="0"/>
              <w:spacing w:after="0" w:line="240" w:lineRule="auto"/>
              <w:rPr>
                <w:rFonts w:ascii="Times New Roman" w:eastAsia="Times New Roman" w:hAnsi="Times New Roman" w:cs="Times New Roman"/>
                <w:sz w:val="24"/>
                <w:szCs w:val="24"/>
              </w:rPr>
            </w:pP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Базисный год</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Отчетный год</w:t>
            </w:r>
          </w:p>
        </w:tc>
      </w:tr>
      <w:tr w:rsidR="00413DB6" w:rsidRPr="00413DB6" w:rsidTr="00315561">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Материалы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291,4</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286,0</w:t>
            </w:r>
          </w:p>
        </w:tc>
      </w:tr>
      <w:tr w:rsidR="00413DB6" w:rsidRPr="00413DB6" w:rsidTr="00315561">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Основная з/ плата рабочих</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70,5</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88,4</w:t>
            </w:r>
          </w:p>
        </w:tc>
      </w:tr>
      <w:tr w:rsidR="00413DB6" w:rsidRPr="00413DB6" w:rsidTr="00315561">
        <w:trPr>
          <w:trHeight w:val="26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Расходы по экспл. машин и механиз.</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23,5</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31,2</w:t>
            </w:r>
          </w:p>
        </w:tc>
      </w:tr>
      <w:tr w:rsidR="00413DB6" w:rsidRPr="00413DB6" w:rsidTr="00315561">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Прочие затраты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18,8</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26,0</w:t>
            </w:r>
          </w:p>
        </w:tc>
      </w:tr>
      <w:tr w:rsidR="00413DB6" w:rsidRPr="00413DB6" w:rsidTr="00315561">
        <w:trPr>
          <w:trHeight w:val="26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Накладные расходы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65,8</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88,4</w:t>
            </w:r>
          </w:p>
        </w:tc>
      </w:tr>
      <w:tr w:rsidR="00413DB6" w:rsidRPr="00413DB6" w:rsidTr="00315561">
        <w:trPr>
          <w:trHeight w:val="278"/>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Итого затрат</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470,0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520,0</w:t>
            </w:r>
          </w:p>
        </w:tc>
      </w:tr>
    </w:tbl>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t>Определите удельный вес каждой статьи в общей сумме затрат. Проанали</w:t>
      </w:r>
      <w:r w:rsidRPr="00413DB6">
        <w:rPr>
          <w:rFonts w:ascii="Times New Roman" w:eastAsia="Times New Roman" w:hAnsi="Times New Roman" w:cs="Times New Roman"/>
          <w:color w:val="000000"/>
          <w:sz w:val="28"/>
          <w:szCs w:val="28"/>
        </w:rPr>
        <w:softHyphen/>
        <w:t>зируйте полученные показатели.</w:t>
      </w:r>
      <w:r w:rsidRPr="00413DB6">
        <w:rPr>
          <w:rFonts w:ascii="Calibri" w:eastAsia="Times New Roman" w:hAnsi="Calibri" w:cs="Times New Roman"/>
        </w:rPr>
        <w:t xml:space="preserve"> </w:t>
      </w:r>
      <w:r w:rsidRPr="00413DB6">
        <w:rPr>
          <w:rFonts w:ascii="Times New Roman" w:eastAsia="Times New Roman" w:hAnsi="Times New Roman" w:cs="Times New Roman"/>
          <w:color w:val="000000"/>
          <w:sz w:val="28"/>
          <w:szCs w:val="28"/>
        </w:rPr>
        <w:t>Постройте секторную диаграмму.</w:t>
      </w:r>
    </w:p>
    <w:p w:rsidR="00413DB6" w:rsidRPr="00413DB6" w:rsidRDefault="00413DB6" w:rsidP="00413DB6">
      <w:pPr>
        <w:spacing w:after="0" w:line="240" w:lineRule="auto"/>
        <w:rPr>
          <w:rFonts w:ascii="Times New Roman" w:eastAsia="Times New Roman" w:hAnsi="Times New Roman" w:cs="Times New Roman"/>
          <w:b/>
          <w:sz w:val="28"/>
          <w:szCs w:val="28"/>
        </w:rPr>
      </w:pPr>
    </w:p>
    <w:p w:rsidR="00413DB6" w:rsidRPr="00413DB6" w:rsidRDefault="00413DB6" w:rsidP="00413DB6">
      <w:pPr>
        <w:spacing w:after="0" w:line="240" w:lineRule="auto"/>
        <w:rPr>
          <w:rFonts w:ascii="Times New Roman" w:eastAsia="Times New Roman" w:hAnsi="Times New Roman" w:cs="Times New Roman"/>
          <w:b/>
          <w:sz w:val="28"/>
          <w:szCs w:val="28"/>
        </w:rPr>
      </w:pPr>
      <w:r w:rsidRPr="00413DB6">
        <w:rPr>
          <w:rFonts w:ascii="Times New Roman" w:eastAsia="Times New Roman" w:hAnsi="Times New Roman" w:cs="Times New Roman"/>
          <w:b/>
          <w:sz w:val="28"/>
          <w:szCs w:val="28"/>
        </w:rPr>
        <w:t>Вариант 3</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1. Виды абсолютных величин:</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а) индивидуальные, общие;</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б) выполнение плана;</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в) динамики, структуры.</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2. Относительные величины динамики получаются в результате сопоставления показателей каждого последующего периода:</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а) с предыдущим и с первоначальным;</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б) с абсолютным;</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в) со средним.</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3. Относительная величина структуры:</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а) характеризует состав явления и показывает удельный вес в общем итоге каждой его совокупности;</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б) показывает соотношение отдельных составных частей целого явления;</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в) уровень.</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4. Относительная величина интенсивности это:</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а) отношение двух разноименных показателей, находящихся в определенной взаимосвязи;</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б) отношение двух одноименных показателей, относящихся к разным объектам;</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в) отношение двух одноименных показателей, относящихся к разным территориям.</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5. Что характеризует относительная величина структуры:</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а) состав изучаемой совокупности;</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б) процент выполнения плана;</w:t>
      </w:r>
    </w:p>
    <w:p w:rsidR="00413DB6" w:rsidRPr="00413DB6" w:rsidRDefault="00413DB6" w:rsidP="00413DB6">
      <w:pPr>
        <w:spacing w:after="0" w:line="240" w:lineRule="auto"/>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в) коэффициент.</w:t>
      </w:r>
    </w:p>
    <w:p w:rsidR="00413DB6" w:rsidRDefault="00413DB6" w:rsidP="00413DB6">
      <w:pPr>
        <w:spacing w:after="0" w:line="240" w:lineRule="auto"/>
        <w:rPr>
          <w:rFonts w:ascii="Times New Roman" w:eastAsia="Times New Roman" w:hAnsi="Times New Roman" w:cs="Times New Roman"/>
          <w:sz w:val="28"/>
          <w:szCs w:val="28"/>
          <w:lang w:eastAsia="ru-RU"/>
        </w:rPr>
      </w:pPr>
    </w:p>
    <w:p w:rsidR="00413DB6" w:rsidRPr="00413DB6" w:rsidRDefault="00413DB6" w:rsidP="00413DB6">
      <w:pPr>
        <w:spacing w:after="0" w:line="240" w:lineRule="auto"/>
        <w:rPr>
          <w:rFonts w:ascii="Times New Roman" w:eastAsia="Times New Roman" w:hAnsi="Times New Roman" w:cs="Times New Roman"/>
          <w:sz w:val="28"/>
          <w:szCs w:val="28"/>
          <w:lang w:eastAsia="ru-RU"/>
        </w:rPr>
      </w:pPr>
    </w:p>
    <w:p w:rsidR="00413DB6" w:rsidRPr="00413DB6" w:rsidRDefault="00413DB6" w:rsidP="00413DB6">
      <w:pPr>
        <w:spacing w:after="0" w:line="240" w:lineRule="auto"/>
        <w:rPr>
          <w:rFonts w:ascii="Times New Roman" w:eastAsia="Times New Roman" w:hAnsi="Times New Roman" w:cs="Times New Roman"/>
          <w:b/>
          <w:color w:val="000000"/>
          <w:sz w:val="28"/>
          <w:szCs w:val="28"/>
        </w:rPr>
      </w:pPr>
      <w:r w:rsidRPr="00413DB6">
        <w:rPr>
          <w:rFonts w:ascii="Times New Roman" w:eastAsia="Times New Roman" w:hAnsi="Times New Roman" w:cs="Times New Roman"/>
          <w:b/>
          <w:color w:val="000000"/>
          <w:sz w:val="28"/>
          <w:szCs w:val="28"/>
        </w:rPr>
        <w:lastRenderedPageBreak/>
        <w:t>Задание №1</w:t>
      </w:r>
    </w:p>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b/>
          <w:sz w:val="28"/>
          <w:szCs w:val="28"/>
        </w:rPr>
        <w:t>Время выполнения</w:t>
      </w:r>
      <w:r w:rsidRPr="00413DB6">
        <w:rPr>
          <w:rFonts w:ascii="Times New Roman" w:eastAsia="Times New Roman" w:hAnsi="Times New Roman" w:cs="Times New Roman"/>
          <w:sz w:val="28"/>
          <w:szCs w:val="28"/>
        </w:rPr>
        <w:t xml:space="preserve"> – 30 мин.</w:t>
      </w:r>
    </w:p>
    <w:p w:rsidR="00413DB6" w:rsidRPr="00413DB6" w:rsidRDefault="00413DB6" w:rsidP="00413DB6">
      <w:pPr>
        <w:spacing w:after="0" w:line="240" w:lineRule="auto"/>
        <w:jc w:val="both"/>
        <w:rPr>
          <w:rFonts w:ascii="Times New Roman" w:eastAsia="Times New Roman" w:hAnsi="Times New Roman" w:cs="Times New Roman"/>
          <w:color w:val="000000"/>
          <w:sz w:val="28"/>
          <w:szCs w:val="28"/>
        </w:rPr>
      </w:pPr>
      <w:r w:rsidRPr="00413DB6">
        <w:rPr>
          <w:rFonts w:ascii="Times New Roman" w:eastAsia="Times New Roman" w:hAnsi="Times New Roman" w:cs="Times New Roman"/>
          <w:color w:val="000000"/>
          <w:sz w:val="28"/>
          <w:szCs w:val="28"/>
        </w:rPr>
        <w:t>Выполнение плана по объему строительно-монтажных работ группой под</w:t>
      </w:r>
      <w:r w:rsidRPr="00413DB6">
        <w:rPr>
          <w:rFonts w:ascii="Times New Roman" w:eastAsia="Times New Roman" w:hAnsi="Times New Roman" w:cs="Times New Roman"/>
          <w:color w:val="000000"/>
          <w:sz w:val="28"/>
          <w:szCs w:val="28"/>
        </w:rPr>
        <w:softHyphen/>
        <w:t>рядных организаций за отчетный год характеризуется следующими данными (млн. руб. сметной стоимости):</w:t>
      </w:r>
    </w:p>
    <w:p w:rsidR="00413DB6" w:rsidRPr="00413DB6" w:rsidRDefault="00413DB6" w:rsidP="00413DB6">
      <w:pPr>
        <w:spacing w:after="0" w:line="240" w:lineRule="auto"/>
        <w:rPr>
          <w:rFonts w:ascii="Times New Roman" w:eastAsia="Times New Roman" w:hAnsi="Times New Roman" w:cs="Times New Roman"/>
          <w:color w:val="000000"/>
          <w:sz w:val="28"/>
          <w:szCs w:val="28"/>
        </w:rPr>
      </w:pPr>
    </w:p>
    <w:tbl>
      <w:tblPr>
        <w:tblW w:w="9380" w:type="dxa"/>
        <w:tblInd w:w="40" w:type="dxa"/>
        <w:tblLayout w:type="fixed"/>
        <w:tblCellMar>
          <w:left w:w="40" w:type="dxa"/>
          <w:right w:w="40" w:type="dxa"/>
        </w:tblCellMar>
        <w:tblLook w:val="0000" w:firstRow="0" w:lastRow="0" w:firstColumn="0" w:lastColumn="0" w:noHBand="0" w:noVBand="0"/>
      </w:tblPr>
      <w:tblGrid>
        <w:gridCol w:w="3801"/>
        <w:gridCol w:w="3120"/>
        <w:gridCol w:w="2459"/>
      </w:tblGrid>
      <w:tr w:rsidR="00413DB6" w:rsidRPr="00413DB6" w:rsidTr="00315561">
        <w:trPr>
          <w:trHeight w:val="294"/>
        </w:trPr>
        <w:tc>
          <w:tcPr>
            <w:tcW w:w="3801" w:type="dxa"/>
            <w:vMerge w:val="restart"/>
            <w:tcBorders>
              <w:top w:val="single" w:sz="6" w:space="0" w:color="auto"/>
              <w:left w:val="single" w:sz="6" w:space="0" w:color="auto"/>
              <w:right w:val="single" w:sz="6" w:space="0" w:color="auto"/>
            </w:tcBorders>
            <w:shd w:val="clear" w:color="auto" w:fill="FFFFFF"/>
          </w:tcPr>
          <w:p w:rsidR="00413DB6" w:rsidRPr="00413DB6" w:rsidRDefault="00413DB6" w:rsidP="00413DB6">
            <w:pPr>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Подрядная организация</w:t>
            </w:r>
          </w:p>
        </w:tc>
        <w:tc>
          <w:tcPr>
            <w:tcW w:w="5579" w:type="dxa"/>
            <w:gridSpan w:val="2"/>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Годовой объем строительно-монтажных работ</w:t>
            </w:r>
          </w:p>
        </w:tc>
      </w:tr>
      <w:tr w:rsidR="00413DB6" w:rsidRPr="00413DB6" w:rsidTr="00315561">
        <w:trPr>
          <w:trHeight w:val="257"/>
        </w:trPr>
        <w:tc>
          <w:tcPr>
            <w:tcW w:w="3801" w:type="dxa"/>
            <w:vMerge/>
            <w:tcBorders>
              <w:left w:val="single" w:sz="6" w:space="0" w:color="auto"/>
              <w:bottom w:val="single" w:sz="6" w:space="0" w:color="auto"/>
              <w:right w:val="single" w:sz="6" w:space="0" w:color="auto"/>
            </w:tcBorders>
            <w:shd w:val="clear" w:color="auto" w:fill="FFFFFF"/>
          </w:tcPr>
          <w:p w:rsidR="00413DB6" w:rsidRPr="00413DB6" w:rsidRDefault="00413DB6" w:rsidP="00413DB6">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По плану</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Фактически</w:t>
            </w:r>
          </w:p>
        </w:tc>
      </w:tr>
      <w:tr w:rsidR="00413DB6" w:rsidRPr="00413DB6" w:rsidTr="00315561">
        <w:trPr>
          <w:trHeight w:val="260"/>
        </w:trPr>
        <w:tc>
          <w:tcPr>
            <w:tcW w:w="3801"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150</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145</w:t>
            </w:r>
          </w:p>
        </w:tc>
      </w:tr>
      <w:tr w:rsidR="00413DB6" w:rsidRPr="00413DB6" w:rsidTr="00315561">
        <w:trPr>
          <w:trHeight w:val="237"/>
        </w:trPr>
        <w:tc>
          <w:tcPr>
            <w:tcW w:w="3801"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225</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225</w:t>
            </w:r>
          </w:p>
        </w:tc>
      </w:tr>
      <w:tr w:rsidR="00413DB6" w:rsidRPr="00413DB6" w:rsidTr="00315561">
        <w:trPr>
          <w:trHeight w:val="240"/>
        </w:trPr>
        <w:tc>
          <w:tcPr>
            <w:tcW w:w="3801"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3</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235</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250</w:t>
            </w:r>
          </w:p>
        </w:tc>
      </w:tr>
      <w:tr w:rsidR="00413DB6" w:rsidRPr="00413DB6" w:rsidTr="00315561">
        <w:trPr>
          <w:trHeight w:val="103"/>
        </w:trPr>
        <w:tc>
          <w:tcPr>
            <w:tcW w:w="3801"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Итого</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610</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620</w:t>
            </w:r>
          </w:p>
        </w:tc>
      </w:tr>
    </w:tbl>
    <w:p w:rsidR="00413DB6" w:rsidRPr="00413DB6" w:rsidRDefault="00413DB6" w:rsidP="00413D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t>Определите степень выполнения плана по объему строительно-монтажных работ по каждой организации и по всем организациям в целом. Проанализируйте полученные показатели. Постройте столбиковую диаграмму.</w:t>
      </w:r>
    </w:p>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413DB6">
        <w:rPr>
          <w:rFonts w:ascii="Times New Roman" w:eastAsia="Times New Roman" w:hAnsi="Times New Roman" w:cs="Times New Roman"/>
          <w:b/>
          <w:bCs/>
          <w:color w:val="000000"/>
          <w:sz w:val="28"/>
          <w:szCs w:val="28"/>
        </w:rPr>
        <w:t>Задание №2</w:t>
      </w:r>
    </w:p>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b/>
          <w:sz w:val="28"/>
          <w:szCs w:val="28"/>
        </w:rPr>
        <w:t>Время выполнения</w:t>
      </w:r>
      <w:r w:rsidRPr="00413DB6">
        <w:rPr>
          <w:rFonts w:ascii="Times New Roman" w:eastAsia="Times New Roman" w:hAnsi="Times New Roman" w:cs="Times New Roman"/>
          <w:sz w:val="28"/>
          <w:szCs w:val="28"/>
        </w:rPr>
        <w:t xml:space="preserve"> – 30 мин.</w:t>
      </w:r>
    </w:p>
    <w:p w:rsidR="00413DB6" w:rsidRPr="00413DB6" w:rsidRDefault="00413DB6" w:rsidP="00413D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413DB6">
        <w:rPr>
          <w:rFonts w:ascii="Times New Roman" w:eastAsia="Times New Roman" w:hAnsi="Times New Roman" w:cs="Times New Roman"/>
          <w:color w:val="000000"/>
          <w:sz w:val="28"/>
          <w:szCs w:val="28"/>
        </w:rPr>
        <w:t>Выполнение плана по основным показателям строительной организации харак</w:t>
      </w:r>
      <w:r w:rsidRPr="00413DB6">
        <w:rPr>
          <w:rFonts w:ascii="Times New Roman" w:eastAsia="Times New Roman" w:hAnsi="Times New Roman" w:cs="Times New Roman"/>
          <w:color w:val="000000"/>
          <w:sz w:val="28"/>
          <w:szCs w:val="28"/>
        </w:rPr>
        <w:softHyphen/>
        <w:t>теризуется следующими данными:</w:t>
      </w:r>
    </w:p>
    <w:tbl>
      <w:tblPr>
        <w:tblW w:w="9641" w:type="dxa"/>
        <w:tblInd w:w="40" w:type="dxa"/>
        <w:tblLayout w:type="fixed"/>
        <w:tblCellMar>
          <w:left w:w="40" w:type="dxa"/>
          <w:right w:w="40" w:type="dxa"/>
        </w:tblCellMar>
        <w:tblLook w:val="0000" w:firstRow="0" w:lastRow="0" w:firstColumn="0" w:lastColumn="0" w:noHBand="0" w:noVBand="0"/>
      </w:tblPr>
      <w:tblGrid>
        <w:gridCol w:w="5792"/>
        <w:gridCol w:w="1987"/>
        <w:gridCol w:w="1862"/>
      </w:tblGrid>
      <w:tr w:rsidR="00413DB6" w:rsidRPr="00413DB6" w:rsidTr="00315561">
        <w:trPr>
          <w:trHeight w:val="209"/>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Показатели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По плану</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Фактически</w:t>
            </w:r>
          </w:p>
        </w:tc>
      </w:tr>
      <w:tr w:rsidR="00413DB6" w:rsidRPr="00413DB6" w:rsidTr="00315561">
        <w:trPr>
          <w:trHeight w:val="340"/>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Валовый объем выполненных работ, млн. руб.</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1225</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1128</w:t>
            </w:r>
          </w:p>
        </w:tc>
      </w:tr>
      <w:tr w:rsidR="00413DB6" w:rsidRPr="00413DB6" w:rsidTr="00315561">
        <w:trPr>
          <w:trHeight w:val="544"/>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Среднегодовая стоимость основных производственных фон</w:t>
            </w:r>
            <w:r w:rsidRPr="00413DB6">
              <w:rPr>
                <w:rFonts w:ascii="Times New Roman" w:eastAsia="Times New Roman" w:hAnsi="Times New Roman" w:cs="Times New Roman"/>
                <w:color w:val="000000"/>
                <w:sz w:val="24"/>
                <w:szCs w:val="24"/>
              </w:rPr>
              <w:softHyphen/>
              <w:t>дов, млн. руб.</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510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515</w:t>
            </w:r>
          </w:p>
        </w:tc>
      </w:tr>
      <w:tr w:rsidR="00413DB6" w:rsidRPr="00413DB6" w:rsidTr="00315561">
        <w:trPr>
          <w:trHeight w:val="269"/>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Среднесписочное число рабочих, чел.</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800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790</w:t>
            </w:r>
          </w:p>
        </w:tc>
      </w:tr>
      <w:tr w:rsidR="00413DB6" w:rsidRPr="00413DB6" w:rsidTr="00315561">
        <w:trPr>
          <w:trHeight w:val="258"/>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Повышение производительности труда,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12,0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10,9</w:t>
            </w:r>
          </w:p>
        </w:tc>
      </w:tr>
      <w:tr w:rsidR="00413DB6" w:rsidRPr="00413DB6" w:rsidTr="00315561">
        <w:trPr>
          <w:trHeight w:val="263"/>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Снижение себестоимости продукции,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9,0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10,7</w:t>
            </w:r>
          </w:p>
        </w:tc>
      </w:tr>
    </w:tbl>
    <w:p w:rsidR="00413DB6" w:rsidRPr="00413DB6" w:rsidRDefault="00413DB6" w:rsidP="00413D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t>Определите выполнение плана по основным показателям работы предпри</w:t>
      </w:r>
      <w:r w:rsidRPr="00413DB6">
        <w:rPr>
          <w:rFonts w:ascii="Times New Roman" w:eastAsia="Times New Roman" w:hAnsi="Times New Roman" w:cs="Times New Roman"/>
          <w:color w:val="000000"/>
          <w:sz w:val="28"/>
          <w:szCs w:val="28"/>
        </w:rPr>
        <w:softHyphen/>
        <w:t>ятия. Проанализируйте полученные показатели. Постройте столбиковую диаграмму.</w:t>
      </w:r>
    </w:p>
    <w:p w:rsidR="00413DB6" w:rsidRPr="00413DB6" w:rsidRDefault="00413DB6" w:rsidP="00413DB6">
      <w:pPr>
        <w:spacing w:after="0" w:line="240" w:lineRule="auto"/>
        <w:rPr>
          <w:rFonts w:ascii="Times New Roman" w:eastAsia="Times New Roman" w:hAnsi="Times New Roman" w:cs="Times New Roman"/>
          <w:b/>
          <w:color w:val="000000"/>
          <w:sz w:val="28"/>
          <w:szCs w:val="28"/>
        </w:rPr>
      </w:pPr>
    </w:p>
    <w:p w:rsidR="00413DB6" w:rsidRPr="00413DB6" w:rsidRDefault="00413DB6" w:rsidP="00413DB6">
      <w:pPr>
        <w:spacing w:after="0" w:line="240" w:lineRule="auto"/>
        <w:rPr>
          <w:rFonts w:ascii="Times New Roman" w:eastAsia="Times New Roman" w:hAnsi="Times New Roman" w:cs="Times New Roman"/>
          <w:b/>
          <w:color w:val="000000"/>
          <w:sz w:val="28"/>
          <w:szCs w:val="28"/>
        </w:rPr>
      </w:pPr>
      <w:r w:rsidRPr="00413DB6">
        <w:rPr>
          <w:rFonts w:ascii="Times New Roman" w:eastAsia="Times New Roman" w:hAnsi="Times New Roman" w:cs="Times New Roman"/>
          <w:b/>
          <w:color w:val="000000"/>
          <w:sz w:val="28"/>
          <w:szCs w:val="28"/>
        </w:rPr>
        <w:t>Задание №3</w:t>
      </w:r>
    </w:p>
    <w:p w:rsidR="00413DB6" w:rsidRPr="00413DB6" w:rsidRDefault="00413DB6" w:rsidP="00413D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b/>
          <w:sz w:val="28"/>
          <w:szCs w:val="28"/>
        </w:rPr>
        <w:t>Время выполнения</w:t>
      </w:r>
      <w:r w:rsidRPr="00413DB6">
        <w:rPr>
          <w:rFonts w:ascii="Times New Roman" w:eastAsia="Times New Roman" w:hAnsi="Times New Roman" w:cs="Times New Roman"/>
          <w:sz w:val="28"/>
          <w:szCs w:val="28"/>
        </w:rPr>
        <w:t xml:space="preserve"> – 30 мин.</w:t>
      </w:r>
    </w:p>
    <w:p w:rsidR="00413DB6" w:rsidRPr="00413DB6" w:rsidRDefault="00413DB6" w:rsidP="00413D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413DB6">
        <w:rPr>
          <w:rFonts w:ascii="Times New Roman" w:eastAsia="Times New Roman" w:hAnsi="Times New Roman" w:cs="Times New Roman"/>
          <w:color w:val="000000"/>
          <w:sz w:val="28"/>
          <w:szCs w:val="28"/>
        </w:rPr>
        <w:t>В отчетности подрядной организации приведены данные о структуре себе</w:t>
      </w:r>
      <w:r w:rsidRPr="00413DB6">
        <w:rPr>
          <w:rFonts w:ascii="Times New Roman" w:eastAsia="Times New Roman" w:hAnsi="Times New Roman" w:cs="Times New Roman"/>
          <w:color w:val="000000"/>
          <w:sz w:val="28"/>
          <w:szCs w:val="28"/>
        </w:rPr>
        <w:softHyphen/>
        <w:t>стоимости строительно-монтажных работ за базисный и отчетный годы:</w:t>
      </w:r>
    </w:p>
    <w:tbl>
      <w:tblPr>
        <w:tblW w:w="0" w:type="auto"/>
        <w:tblInd w:w="40" w:type="dxa"/>
        <w:tblLayout w:type="fixed"/>
        <w:tblCellMar>
          <w:left w:w="40" w:type="dxa"/>
          <w:right w:w="40" w:type="dxa"/>
        </w:tblCellMar>
        <w:tblLook w:val="0000" w:firstRow="0" w:lastRow="0" w:firstColumn="0" w:lastColumn="0" w:noHBand="0" w:noVBand="0"/>
      </w:tblPr>
      <w:tblGrid>
        <w:gridCol w:w="4887"/>
        <w:gridCol w:w="2353"/>
        <w:gridCol w:w="1991"/>
      </w:tblGrid>
      <w:tr w:rsidR="00413DB6" w:rsidRPr="00413DB6" w:rsidTr="00315561">
        <w:trPr>
          <w:trHeight w:val="298"/>
        </w:trPr>
        <w:tc>
          <w:tcPr>
            <w:tcW w:w="4887" w:type="dxa"/>
            <w:vMerge w:val="restart"/>
            <w:tcBorders>
              <w:top w:val="single" w:sz="6" w:space="0" w:color="auto"/>
              <w:left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Объекты, этапы и комплексы работ</w:t>
            </w:r>
          </w:p>
        </w:tc>
        <w:tc>
          <w:tcPr>
            <w:tcW w:w="434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Фактическая себестоимость, млн. руб.</w:t>
            </w:r>
          </w:p>
        </w:tc>
      </w:tr>
      <w:tr w:rsidR="00413DB6" w:rsidRPr="00413DB6" w:rsidTr="00315561">
        <w:trPr>
          <w:trHeight w:val="288"/>
        </w:trPr>
        <w:tc>
          <w:tcPr>
            <w:tcW w:w="4887" w:type="dxa"/>
            <w:vMerge/>
            <w:tcBorders>
              <w:left w:val="single" w:sz="6" w:space="0" w:color="auto"/>
              <w:bottom w:val="single" w:sz="6" w:space="0" w:color="auto"/>
              <w:right w:val="single" w:sz="6" w:space="0" w:color="auto"/>
            </w:tcBorders>
            <w:shd w:val="clear" w:color="auto" w:fill="FFFFFF"/>
          </w:tcPr>
          <w:p w:rsidR="00413DB6" w:rsidRPr="00413DB6" w:rsidRDefault="00413DB6" w:rsidP="00413DB6">
            <w:pPr>
              <w:autoSpaceDE w:val="0"/>
              <w:autoSpaceDN w:val="0"/>
              <w:adjustRightInd w:val="0"/>
              <w:spacing w:after="0" w:line="240" w:lineRule="auto"/>
              <w:rPr>
                <w:rFonts w:ascii="Times New Roman" w:eastAsia="Times New Roman" w:hAnsi="Times New Roman" w:cs="Times New Roman"/>
                <w:sz w:val="24"/>
                <w:szCs w:val="24"/>
              </w:rPr>
            </w:pP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Базисный год</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Отчетный год</w:t>
            </w:r>
          </w:p>
        </w:tc>
      </w:tr>
      <w:tr w:rsidR="00413DB6" w:rsidRPr="00413DB6" w:rsidTr="00315561">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Материалы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386,0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391,4</w:t>
            </w:r>
          </w:p>
        </w:tc>
      </w:tr>
      <w:tr w:rsidR="00413DB6" w:rsidRPr="00413DB6" w:rsidTr="00315561">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Основная з/ плата рабочих</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188,4</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170,5</w:t>
            </w:r>
          </w:p>
        </w:tc>
      </w:tr>
      <w:tr w:rsidR="00413DB6" w:rsidRPr="00413DB6" w:rsidTr="00315561">
        <w:trPr>
          <w:trHeight w:val="26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Расходы по экспл. машин и механиз.</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31,2</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53,5</w:t>
            </w:r>
          </w:p>
        </w:tc>
      </w:tr>
      <w:tr w:rsidR="00413DB6" w:rsidRPr="00413DB6" w:rsidTr="00315561">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Прочие затраты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56,0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78,8</w:t>
            </w:r>
          </w:p>
        </w:tc>
      </w:tr>
      <w:tr w:rsidR="00413DB6" w:rsidRPr="00413DB6" w:rsidTr="00315561">
        <w:trPr>
          <w:trHeight w:val="26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Накладные расходы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88,4</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75,8</w:t>
            </w:r>
          </w:p>
        </w:tc>
      </w:tr>
      <w:tr w:rsidR="00413DB6" w:rsidRPr="00413DB6" w:rsidTr="00315561">
        <w:trPr>
          <w:trHeight w:val="278"/>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Итого затрат</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750,0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413DB6" w:rsidRPr="00413DB6" w:rsidRDefault="00413DB6" w:rsidP="00413DB6">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413DB6">
              <w:rPr>
                <w:rFonts w:ascii="Times New Roman" w:eastAsia="Times New Roman" w:hAnsi="Times New Roman" w:cs="Times New Roman"/>
                <w:color w:val="000000"/>
                <w:sz w:val="24"/>
                <w:szCs w:val="24"/>
              </w:rPr>
              <w:t>770,0</w:t>
            </w:r>
          </w:p>
        </w:tc>
      </w:tr>
    </w:tbl>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413DB6">
        <w:rPr>
          <w:rFonts w:ascii="Times New Roman" w:eastAsia="Times New Roman" w:hAnsi="Times New Roman" w:cs="Times New Roman"/>
          <w:color w:val="000000"/>
          <w:sz w:val="28"/>
          <w:szCs w:val="28"/>
        </w:rPr>
        <w:t>Определите удельный вес каждой статьи в общей сумме затрат. Проанали</w:t>
      </w:r>
      <w:r w:rsidRPr="00413DB6">
        <w:rPr>
          <w:rFonts w:ascii="Times New Roman" w:eastAsia="Times New Roman" w:hAnsi="Times New Roman" w:cs="Times New Roman"/>
          <w:color w:val="000000"/>
          <w:sz w:val="28"/>
          <w:szCs w:val="28"/>
        </w:rPr>
        <w:softHyphen/>
        <w:t>зируйте полученные показатели.</w:t>
      </w:r>
      <w:r w:rsidRPr="00413DB6">
        <w:rPr>
          <w:rFonts w:ascii="Calibri" w:eastAsia="Times New Roman" w:hAnsi="Calibri" w:cs="Times New Roman"/>
        </w:rPr>
        <w:t xml:space="preserve"> </w:t>
      </w:r>
      <w:r w:rsidRPr="00413DB6">
        <w:rPr>
          <w:rFonts w:ascii="Times New Roman" w:eastAsia="Times New Roman" w:hAnsi="Times New Roman" w:cs="Times New Roman"/>
          <w:color w:val="000000"/>
          <w:sz w:val="28"/>
          <w:szCs w:val="28"/>
        </w:rPr>
        <w:t>Постройте секторную диаграмму.</w:t>
      </w:r>
    </w:p>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413DB6" w:rsidRPr="00413DB6" w:rsidRDefault="00413DB6" w:rsidP="00413DB6">
      <w:pPr>
        <w:spacing w:after="0" w:line="240" w:lineRule="auto"/>
        <w:jc w:val="center"/>
        <w:rPr>
          <w:rFonts w:ascii="Times New Roman" w:eastAsia="Times New Roman" w:hAnsi="Times New Roman" w:cs="Times New Roman"/>
          <w:b/>
          <w:sz w:val="28"/>
          <w:szCs w:val="28"/>
          <w:lang w:eastAsia="ru-RU"/>
        </w:rPr>
      </w:pPr>
    </w:p>
    <w:p w:rsidR="00413DB6" w:rsidRPr="00413DB6" w:rsidRDefault="00413DB6" w:rsidP="00413DB6">
      <w:pPr>
        <w:spacing w:after="0" w:line="240" w:lineRule="auto"/>
        <w:jc w:val="center"/>
        <w:rPr>
          <w:rFonts w:ascii="Times New Roman" w:eastAsia="Times New Roman" w:hAnsi="Times New Roman" w:cs="Times New Roman"/>
          <w:b/>
          <w:sz w:val="28"/>
          <w:szCs w:val="28"/>
          <w:lang w:eastAsia="ru-RU"/>
        </w:rPr>
      </w:pPr>
      <w:r w:rsidRPr="00413DB6">
        <w:rPr>
          <w:rFonts w:ascii="Times New Roman" w:eastAsia="Times New Roman" w:hAnsi="Times New Roman" w:cs="Times New Roman"/>
          <w:b/>
          <w:sz w:val="28"/>
          <w:szCs w:val="28"/>
          <w:lang w:eastAsia="ru-RU"/>
        </w:rPr>
        <w:lastRenderedPageBreak/>
        <w:t>ИНДИВИДУАЛЬНЫЕ ЗАДАНИЯ</w:t>
      </w:r>
    </w:p>
    <w:p w:rsidR="00413DB6" w:rsidRPr="00413DB6" w:rsidRDefault="00413DB6" w:rsidP="00413DB6">
      <w:pPr>
        <w:spacing w:after="0" w:line="240" w:lineRule="auto"/>
        <w:jc w:val="center"/>
        <w:rPr>
          <w:rFonts w:ascii="Times New Roman" w:eastAsia="Times New Roman" w:hAnsi="Times New Roman" w:cs="Times New Roman"/>
          <w:b/>
          <w:sz w:val="28"/>
          <w:szCs w:val="28"/>
          <w:lang w:eastAsia="ru-RU"/>
        </w:rPr>
      </w:pPr>
      <w:r w:rsidRPr="00413DB6">
        <w:rPr>
          <w:rFonts w:ascii="Times New Roman" w:eastAsia="Times New Roman" w:hAnsi="Times New Roman" w:cs="Times New Roman"/>
          <w:b/>
          <w:sz w:val="28"/>
          <w:szCs w:val="28"/>
          <w:lang w:eastAsia="ru-RU"/>
        </w:rPr>
        <w:t>ДЛЯ САМОСТОЯТЕЛЬНОЙ АУДИТОРНОЙ РАБОТЫ</w:t>
      </w:r>
    </w:p>
    <w:p w:rsidR="00413DB6" w:rsidRPr="00413DB6" w:rsidRDefault="00413DB6" w:rsidP="00413DB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413DB6" w:rsidRPr="00413DB6" w:rsidRDefault="00413DB6" w:rsidP="00413DB6">
      <w:pPr>
        <w:widowControl w:val="0"/>
        <w:spacing w:after="0" w:line="240" w:lineRule="auto"/>
        <w:jc w:val="both"/>
        <w:rPr>
          <w:rFonts w:ascii="Times New Roman" w:eastAsia="Times New Roman" w:hAnsi="Times New Roman" w:cs="Times New Roman"/>
          <w:b/>
          <w:sz w:val="28"/>
          <w:szCs w:val="28"/>
          <w:lang w:eastAsia="ru-RU"/>
        </w:rPr>
      </w:pPr>
      <w:r w:rsidRPr="00413DB6">
        <w:rPr>
          <w:rFonts w:ascii="Times New Roman" w:eastAsia="Times New Roman" w:hAnsi="Times New Roman" w:cs="Times New Roman"/>
          <w:b/>
          <w:sz w:val="28"/>
          <w:szCs w:val="28"/>
          <w:lang w:eastAsia="ru-RU"/>
        </w:rPr>
        <w:t>ЗАДАНИЕ №1.</w:t>
      </w:r>
    </w:p>
    <w:p w:rsidR="00413DB6" w:rsidRPr="00413DB6" w:rsidRDefault="00413DB6" w:rsidP="00413DB6">
      <w:pPr>
        <w:widowControl w:val="0"/>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b/>
          <w:sz w:val="28"/>
          <w:szCs w:val="28"/>
          <w:lang w:eastAsia="ru-RU"/>
        </w:rPr>
        <w:t>Время выполнения</w:t>
      </w:r>
      <w:r w:rsidRPr="00413DB6">
        <w:rPr>
          <w:rFonts w:ascii="Times New Roman" w:eastAsia="Times New Roman" w:hAnsi="Times New Roman" w:cs="Times New Roman"/>
          <w:sz w:val="28"/>
          <w:szCs w:val="28"/>
          <w:lang w:eastAsia="ru-RU"/>
        </w:rPr>
        <w:t xml:space="preserve"> – 20 мин. </w:t>
      </w:r>
    </w:p>
    <w:p w:rsidR="00413DB6" w:rsidRPr="00413DB6" w:rsidRDefault="00413DB6" w:rsidP="00413DB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По плану отчётного года уровень годовой производительности труда работников должен возрасти против прошлого года на 3,0%. План по уровню производительности труда перевыполнен на 2,0%.</w:t>
      </w:r>
    </w:p>
    <w:p w:rsidR="00413DB6" w:rsidRPr="00413DB6" w:rsidRDefault="00413DB6" w:rsidP="00413DB6">
      <w:pPr>
        <w:autoSpaceDE w:val="0"/>
        <w:autoSpaceDN w:val="0"/>
        <w:adjustRightInd w:val="0"/>
        <w:spacing w:after="0" w:line="240" w:lineRule="auto"/>
        <w:jc w:val="both"/>
        <w:rPr>
          <w:rFonts w:ascii="Times New Roman" w:eastAsia="Times New Roman" w:hAnsi="Times New Roman" w:cs="Times New Roman"/>
          <w:b/>
          <w:sz w:val="28"/>
          <w:szCs w:val="28"/>
        </w:rPr>
      </w:pPr>
      <w:r w:rsidRPr="00413DB6">
        <w:rPr>
          <w:rFonts w:ascii="Times New Roman" w:eastAsia="Times New Roman" w:hAnsi="Times New Roman" w:cs="Times New Roman"/>
          <w:sz w:val="28"/>
          <w:szCs w:val="28"/>
          <w:lang w:eastAsia="ru-RU"/>
        </w:rPr>
        <w:t>Определите фактический уровень производительности труда, если известно, что в прошлом году уровень годовой производительности труда составил 680 тыс. руб.</w:t>
      </w:r>
    </w:p>
    <w:p w:rsidR="00413DB6" w:rsidRPr="00413DB6" w:rsidRDefault="00413DB6" w:rsidP="00413DB6">
      <w:pPr>
        <w:autoSpaceDE w:val="0"/>
        <w:autoSpaceDN w:val="0"/>
        <w:adjustRightInd w:val="0"/>
        <w:spacing w:after="0" w:line="240" w:lineRule="auto"/>
        <w:jc w:val="both"/>
        <w:rPr>
          <w:rFonts w:ascii="Times New Roman" w:eastAsia="Times New Roman" w:hAnsi="Times New Roman" w:cs="Times New Roman"/>
          <w:b/>
          <w:sz w:val="28"/>
          <w:szCs w:val="28"/>
        </w:rPr>
      </w:pPr>
    </w:p>
    <w:p w:rsidR="00413DB6" w:rsidRPr="00413DB6" w:rsidRDefault="00413DB6" w:rsidP="00413DB6">
      <w:pPr>
        <w:autoSpaceDE w:val="0"/>
        <w:autoSpaceDN w:val="0"/>
        <w:adjustRightInd w:val="0"/>
        <w:spacing w:after="0" w:line="240" w:lineRule="auto"/>
        <w:jc w:val="both"/>
        <w:rPr>
          <w:rFonts w:ascii="Times New Roman" w:eastAsia="Times-Bold" w:hAnsi="Times New Roman" w:cs="Times New Roman"/>
          <w:b/>
          <w:bCs/>
          <w:sz w:val="28"/>
          <w:szCs w:val="28"/>
        </w:rPr>
      </w:pPr>
      <w:r w:rsidRPr="00413DB6">
        <w:rPr>
          <w:rFonts w:ascii="Times New Roman" w:eastAsia="Times New Roman" w:hAnsi="Times New Roman" w:cs="Times New Roman"/>
          <w:b/>
          <w:sz w:val="28"/>
          <w:szCs w:val="28"/>
        </w:rPr>
        <w:t xml:space="preserve">Указания по выполнению заданий № 1-3: </w:t>
      </w:r>
    </w:p>
    <w:p w:rsidR="00413DB6" w:rsidRPr="00413DB6" w:rsidRDefault="00413DB6" w:rsidP="00413DB6">
      <w:pPr>
        <w:spacing w:after="0" w:line="240" w:lineRule="auto"/>
        <w:ind w:firstLine="680"/>
        <w:jc w:val="both"/>
        <w:outlineLvl w:val="0"/>
        <w:rPr>
          <w:rFonts w:ascii="Times New Roman" w:eastAsia="Times New Roman" w:hAnsi="Times New Roman" w:cs="Times New Roman"/>
          <w:sz w:val="28"/>
          <w:szCs w:val="28"/>
          <w:lang w:eastAsia="ru-RU"/>
        </w:rPr>
      </w:pPr>
      <w:r w:rsidRPr="00413DB6">
        <w:rPr>
          <w:rFonts w:ascii="Times New Roman" w:eastAsia="Times New Roman" w:hAnsi="Times New Roman" w:cs="Times New Roman"/>
          <w:b/>
          <w:sz w:val="28"/>
          <w:szCs w:val="28"/>
          <w:lang w:eastAsia="ru-RU"/>
        </w:rPr>
        <w:t xml:space="preserve">Относительные величины </w:t>
      </w:r>
      <w:r w:rsidRPr="00413DB6">
        <w:rPr>
          <w:rFonts w:ascii="Times New Roman" w:eastAsia="Times New Roman" w:hAnsi="Times New Roman" w:cs="Times New Roman"/>
          <w:sz w:val="28"/>
          <w:szCs w:val="28"/>
          <w:lang w:eastAsia="ru-RU"/>
        </w:rPr>
        <w:t xml:space="preserve">представляют собой частное от деления абсолютных величин и характеризуют количественное соотношение общественных явлений, процессов, объектов. При этом знаменатель дроби называют </w:t>
      </w:r>
      <w:r w:rsidRPr="00413DB6">
        <w:rPr>
          <w:rFonts w:ascii="Times New Roman" w:eastAsia="Times New Roman" w:hAnsi="Times New Roman" w:cs="Times New Roman"/>
          <w:b/>
          <w:i/>
          <w:sz w:val="28"/>
          <w:szCs w:val="28"/>
          <w:lang w:eastAsia="ru-RU"/>
        </w:rPr>
        <w:t xml:space="preserve">базой сравнения. </w:t>
      </w:r>
      <w:r w:rsidRPr="00413DB6">
        <w:rPr>
          <w:rFonts w:ascii="Times New Roman" w:eastAsia="Times New Roman" w:hAnsi="Times New Roman" w:cs="Times New Roman"/>
          <w:sz w:val="28"/>
          <w:szCs w:val="28"/>
          <w:lang w:eastAsia="ru-RU"/>
        </w:rPr>
        <w:t xml:space="preserve">Если числитель и знаменатель имеют одинаковые единицы измерения, то относительная величина называется </w:t>
      </w:r>
      <w:r w:rsidRPr="00413DB6">
        <w:rPr>
          <w:rFonts w:ascii="Times New Roman" w:eastAsia="Times New Roman" w:hAnsi="Times New Roman" w:cs="Times New Roman"/>
          <w:b/>
          <w:i/>
          <w:sz w:val="28"/>
          <w:szCs w:val="28"/>
          <w:lang w:eastAsia="ru-RU"/>
        </w:rPr>
        <w:t xml:space="preserve">одноимённой </w:t>
      </w:r>
      <w:r w:rsidRPr="00413DB6">
        <w:rPr>
          <w:rFonts w:ascii="Times New Roman" w:eastAsia="Times New Roman" w:hAnsi="Times New Roman" w:cs="Times New Roman"/>
          <w:sz w:val="28"/>
          <w:szCs w:val="28"/>
          <w:lang w:eastAsia="ru-RU"/>
        </w:rPr>
        <w:t xml:space="preserve">и в зависимости от базы сравнения может выражаться в коэффициентах (база = 1), процентах - % (база = 100), промилле – ‰ (база = 1000) и т.д. В противном случае относительная величина называется </w:t>
      </w:r>
      <w:r w:rsidRPr="00413DB6">
        <w:rPr>
          <w:rFonts w:ascii="Times New Roman" w:eastAsia="Times New Roman" w:hAnsi="Times New Roman" w:cs="Times New Roman"/>
          <w:b/>
          <w:i/>
          <w:sz w:val="28"/>
          <w:szCs w:val="28"/>
          <w:lang w:eastAsia="ru-RU"/>
        </w:rPr>
        <w:t xml:space="preserve">разноимённой </w:t>
      </w:r>
      <w:r w:rsidRPr="00413DB6">
        <w:rPr>
          <w:rFonts w:ascii="Times New Roman" w:eastAsia="Times New Roman" w:hAnsi="Times New Roman" w:cs="Times New Roman"/>
          <w:sz w:val="28"/>
          <w:szCs w:val="28"/>
          <w:lang w:eastAsia="ru-RU"/>
        </w:rPr>
        <w:t xml:space="preserve">и её единица измерения образуется из соотношения единиц соответствующих абсолютных величин. Например, плотность населения – чел./м², производительность труда – шт. /час и т.д.  </w:t>
      </w:r>
    </w:p>
    <w:p w:rsidR="00413DB6" w:rsidRPr="00413DB6" w:rsidRDefault="00413DB6" w:rsidP="00413DB6">
      <w:pPr>
        <w:spacing w:after="0" w:line="240" w:lineRule="auto"/>
        <w:ind w:firstLine="680"/>
        <w:jc w:val="center"/>
        <w:outlineLvl w:val="0"/>
        <w:rPr>
          <w:rFonts w:ascii="Times New Roman" w:eastAsia="Times New Roman" w:hAnsi="Times New Roman" w:cs="Times New Roman"/>
          <w:b/>
          <w:sz w:val="28"/>
          <w:szCs w:val="28"/>
          <w:lang w:eastAsia="ru-RU"/>
        </w:rPr>
      </w:pPr>
    </w:p>
    <w:p w:rsidR="00413DB6" w:rsidRPr="00413DB6" w:rsidRDefault="00413DB6" w:rsidP="00413DB6">
      <w:pPr>
        <w:spacing w:after="0" w:line="240" w:lineRule="auto"/>
        <w:ind w:firstLine="680"/>
        <w:jc w:val="center"/>
        <w:outlineLvl w:val="0"/>
        <w:rPr>
          <w:rFonts w:ascii="Times New Roman" w:eastAsia="Times New Roman" w:hAnsi="Times New Roman" w:cs="Times New Roman"/>
          <w:b/>
          <w:sz w:val="28"/>
          <w:szCs w:val="28"/>
          <w:lang w:eastAsia="ru-RU"/>
        </w:rPr>
      </w:pPr>
      <w:r w:rsidRPr="00413DB6">
        <w:rPr>
          <w:rFonts w:ascii="Times New Roman" w:eastAsia="Times New Roman" w:hAnsi="Times New Roman" w:cs="Times New Roman"/>
          <w:b/>
          <w:sz w:val="28"/>
          <w:szCs w:val="28"/>
          <w:lang w:eastAsia="ru-RU"/>
        </w:rPr>
        <w:t>Виды относительных величин и методика их расчёта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2"/>
        <w:gridCol w:w="6144"/>
      </w:tblGrid>
      <w:tr w:rsidR="00413DB6" w:rsidRPr="00413DB6" w:rsidTr="00315561">
        <w:tc>
          <w:tcPr>
            <w:tcW w:w="0" w:type="auto"/>
            <w:shd w:val="clear" w:color="auto" w:fill="auto"/>
          </w:tcPr>
          <w:p w:rsidR="00413DB6" w:rsidRPr="00413DB6" w:rsidRDefault="00413DB6" w:rsidP="00413DB6">
            <w:pPr>
              <w:spacing w:after="0" w:line="240" w:lineRule="auto"/>
              <w:jc w:val="center"/>
              <w:outlineLvl w:val="0"/>
              <w:rPr>
                <w:rFonts w:ascii="Times New Roman" w:eastAsia="Times New Roman" w:hAnsi="Times New Roman" w:cs="Times New Roman"/>
                <w:sz w:val="24"/>
                <w:szCs w:val="24"/>
                <w:lang w:eastAsia="ru-RU"/>
              </w:rPr>
            </w:pPr>
            <w:r w:rsidRPr="00413DB6">
              <w:rPr>
                <w:rFonts w:ascii="Times New Roman" w:eastAsia="Times New Roman" w:hAnsi="Times New Roman" w:cs="Times New Roman"/>
                <w:sz w:val="24"/>
                <w:szCs w:val="24"/>
                <w:lang w:eastAsia="ru-RU"/>
              </w:rPr>
              <w:t xml:space="preserve">Вид </w:t>
            </w:r>
          </w:p>
        </w:tc>
        <w:tc>
          <w:tcPr>
            <w:tcW w:w="0" w:type="auto"/>
            <w:shd w:val="clear" w:color="auto" w:fill="auto"/>
          </w:tcPr>
          <w:p w:rsidR="00413DB6" w:rsidRPr="00413DB6" w:rsidRDefault="00413DB6" w:rsidP="00413DB6">
            <w:pPr>
              <w:spacing w:after="0" w:line="240" w:lineRule="auto"/>
              <w:jc w:val="center"/>
              <w:outlineLvl w:val="0"/>
              <w:rPr>
                <w:rFonts w:ascii="Times New Roman" w:eastAsia="Times New Roman" w:hAnsi="Times New Roman" w:cs="Times New Roman"/>
                <w:sz w:val="24"/>
                <w:szCs w:val="24"/>
                <w:lang w:eastAsia="ru-RU"/>
              </w:rPr>
            </w:pPr>
            <w:r w:rsidRPr="00413DB6">
              <w:rPr>
                <w:rFonts w:ascii="Times New Roman" w:eastAsia="Times New Roman" w:hAnsi="Times New Roman" w:cs="Times New Roman"/>
                <w:sz w:val="24"/>
                <w:szCs w:val="24"/>
                <w:lang w:eastAsia="ru-RU"/>
              </w:rPr>
              <w:t>Формула расчёта</w:t>
            </w:r>
          </w:p>
        </w:tc>
      </w:tr>
      <w:tr w:rsidR="00413DB6" w:rsidRPr="00413DB6" w:rsidTr="00315561">
        <w:tc>
          <w:tcPr>
            <w:tcW w:w="0" w:type="auto"/>
            <w:shd w:val="clear" w:color="auto" w:fill="auto"/>
          </w:tcPr>
          <w:p w:rsidR="00413DB6" w:rsidRPr="00413DB6" w:rsidRDefault="00413DB6" w:rsidP="00413DB6">
            <w:pPr>
              <w:spacing w:after="0" w:line="240" w:lineRule="auto"/>
              <w:outlineLvl w:val="0"/>
              <w:rPr>
                <w:rFonts w:ascii="Times New Roman" w:eastAsia="Times New Roman" w:hAnsi="Times New Roman" w:cs="Times New Roman"/>
                <w:sz w:val="24"/>
                <w:szCs w:val="24"/>
                <w:lang w:eastAsia="ru-RU"/>
              </w:rPr>
            </w:pPr>
            <w:r w:rsidRPr="00413DB6">
              <w:rPr>
                <w:rFonts w:ascii="Times New Roman" w:eastAsia="Times New Roman" w:hAnsi="Times New Roman" w:cs="Times New Roman"/>
                <w:sz w:val="24"/>
                <w:szCs w:val="24"/>
                <w:lang w:eastAsia="ru-RU"/>
              </w:rPr>
              <w:t>Относительная величина динамики (ОВД)</w:t>
            </w:r>
          </w:p>
        </w:tc>
        <w:tc>
          <w:tcPr>
            <w:tcW w:w="0" w:type="auto"/>
            <w:shd w:val="clear" w:color="auto" w:fill="auto"/>
          </w:tcPr>
          <w:p w:rsidR="00413DB6" w:rsidRPr="00413DB6" w:rsidRDefault="00524FEE" w:rsidP="00413DB6">
            <w:pPr>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28"/>
                <w:sz w:val="24"/>
                <w:szCs w:val="24"/>
                <w:lang w:eastAsia="ru-RU"/>
              </w:rPr>
              <w:drawing>
                <wp:inline distT="0" distB="0" distL="0" distR="0">
                  <wp:extent cx="3453130" cy="422910"/>
                  <wp:effectExtent l="0" t="0" r="0" b="0"/>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453130" cy="422910"/>
                          </a:xfrm>
                          <a:prstGeom prst="rect">
                            <a:avLst/>
                          </a:prstGeom>
                          <a:noFill/>
                          <a:ln>
                            <a:noFill/>
                          </a:ln>
                        </pic:spPr>
                      </pic:pic>
                    </a:graphicData>
                  </a:graphic>
                </wp:inline>
              </w:drawing>
            </w:r>
          </w:p>
        </w:tc>
      </w:tr>
      <w:tr w:rsidR="00413DB6" w:rsidRPr="00413DB6" w:rsidTr="00315561">
        <w:tc>
          <w:tcPr>
            <w:tcW w:w="0" w:type="auto"/>
            <w:shd w:val="clear" w:color="auto" w:fill="auto"/>
          </w:tcPr>
          <w:p w:rsidR="00413DB6" w:rsidRPr="00413DB6" w:rsidRDefault="00413DB6" w:rsidP="00413DB6">
            <w:pPr>
              <w:spacing w:after="0" w:line="240" w:lineRule="auto"/>
              <w:outlineLvl w:val="0"/>
              <w:rPr>
                <w:rFonts w:ascii="Times New Roman" w:eastAsia="Times New Roman" w:hAnsi="Times New Roman" w:cs="Times New Roman"/>
                <w:sz w:val="24"/>
                <w:szCs w:val="24"/>
                <w:lang w:eastAsia="ru-RU"/>
              </w:rPr>
            </w:pPr>
            <w:r w:rsidRPr="00413DB6">
              <w:rPr>
                <w:rFonts w:ascii="Times New Roman" w:eastAsia="Times New Roman" w:hAnsi="Times New Roman" w:cs="Times New Roman"/>
                <w:sz w:val="24"/>
                <w:szCs w:val="24"/>
                <w:lang w:eastAsia="ru-RU"/>
              </w:rPr>
              <w:t>Относительная величина планового задания (ОВПЗ)</w:t>
            </w:r>
          </w:p>
        </w:tc>
        <w:tc>
          <w:tcPr>
            <w:tcW w:w="0" w:type="auto"/>
            <w:shd w:val="clear" w:color="auto" w:fill="auto"/>
          </w:tcPr>
          <w:p w:rsidR="00413DB6" w:rsidRPr="00413DB6" w:rsidRDefault="00524FEE" w:rsidP="00413DB6">
            <w:pPr>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28"/>
                <w:sz w:val="24"/>
                <w:szCs w:val="24"/>
                <w:lang w:eastAsia="ru-RU"/>
              </w:rPr>
              <w:drawing>
                <wp:inline distT="0" distB="0" distL="0" distR="0">
                  <wp:extent cx="3548380" cy="422910"/>
                  <wp:effectExtent l="0" t="0" r="0" b="0"/>
                  <wp:docPr id="2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548380" cy="422910"/>
                          </a:xfrm>
                          <a:prstGeom prst="rect">
                            <a:avLst/>
                          </a:prstGeom>
                          <a:noFill/>
                          <a:ln>
                            <a:noFill/>
                          </a:ln>
                        </pic:spPr>
                      </pic:pic>
                    </a:graphicData>
                  </a:graphic>
                </wp:inline>
              </w:drawing>
            </w:r>
          </w:p>
        </w:tc>
      </w:tr>
      <w:tr w:rsidR="00413DB6" w:rsidRPr="00413DB6" w:rsidTr="00315561">
        <w:tc>
          <w:tcPr>
            <w:tcW w:w="0" w:type="auto"/>
            <w:shd w:val="clear" w:color="auto" w:fill="auto"/>
          </w:tcPr>
          <w:p w:rsidR="00413DB6" w:rsidRPr="00413DB6" w:rsidRDefault="00413DB6" w:rsidP="00413DB6">
            <w:pPr>
              <w:spacing w:after="0" w:line="240" w:lineRule="auto"/>
              <w:outlineLvl w:val="0"/>
              <w:rPr>
                <w:rFonts w:ascii="Times New Roman" w:eastAsia="Times New Roman" w:hAnsi="Times New Roman" w:cs="Times New Roman"/>
                <w:sz w:val="24"/>
                <w:szCs w:val="24"/>
                <w:lang w:eastAsia="ru-RU"/>
              </w:rPr>
            </w:pPr>
            <w:r w:rsidRPr="00413DB6">
              <w:rPr>
                <w:rFonts w:ascii="Times New Roman" w:eastAsia="Times New Roman" w:hAnsi="Times New Roman" w:cs="Times New Roman"/>
                <w:sz w:val="24"/>
                <w:szCs w:val="24"/>
                <w:lang w:eastAsia="ru-RU"/>
              </w:rPr>
              <w:t>Относительная величина выполнения плана (ОВВП)</w:t>
            </w:r>
          </w:p>
        </w:tc>
        <w:tc>
          <w:tcPr>
            <w:tcW w:w="0" w:type="auto"/>
            <w:shd w:val="clear" w:color="auto" w:fill="auto"/>
          </w:tcPr>
          <w:p w:rsidR="00413DB6" w:rsidRPr="00413DB6" w:rsidRDefault="00524FEE" w:rsidP="00413DB6">
            <w:pPr>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26"/>
                <w:sz w:val="24"/>
                <w:szCs w:val="24"/>
                <w:lang w:eastAsia="ru-RU"/>
              </w:rPr>
              <w:drawing>
                <wp:inline distT="0" distB="0" distL="0" distR="0">
                  <wp:extent cx="3766820" cy="4095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766820" cy="409575"/>
                          </a:xfrm>
                          <a:prstGeom prst="rect">
                            <a:avLst/>
                          </a:prstGeom>
                          <a:noFill/>
                          <a:ln>
                            <a:noFill/>
                          </a:ln>
                        </pic:spPr>
                      </pic:pic>
                    </a:graphicData>
                  </a:graphic>
                </wp:inline>
              </w:drawing>
            </w:r>
          </w:p>
        </w:tc>
      </w:tr>
      <w:tr w:rsidR="00413DB6" w:rsidRPr="00413DB6" w:rsidTr="00315561">
        <w:tc>
          <w:tcPr>
            <w:tcW w:w="0" w:type="auto"/>
            <w:shd w:val="clear" w:color="auto" w:fill="auto"/>
          </w:tcPr>
          <w:p w:rsidR="00413DB6" w:rsidRPr="00413DB6" w:rsidRDefault="00413DB6" w:rsidP="00413DB6">
            <w:pPr>
              <w:spacing w:after="0" w:line="240" w:lineRule="auto"/>
              <w:outlineLvl w:val="0"/>
              <w:rPr>
                <w:rFonts w:ascii="Times New Roman" w:eastAsia="Times New Roman" w:hAnsi="Times New Roman" w:cs="Times New Roman"/>
                <w:sz w:val="24"/>
                <w:szCs w:val="24"/>
                <w:lang w:eastAsia="ru-RU"/>
              </w:rPr>
            </w:pPr>
            <w:r w:rsidRPr="00413DB6">
              <w:rPr>
                <w:rFonts w:ascii="Times New Roman" w:eastAsia="Times New Roman" w:hAnsi="Times New Roman" w:cs="Times New Roman"/>
                <w:sz w:val="24"/>
                <w:szCs w:val="24"/>
                <w:lang w:eastAsia="ru-RU"/>
              </w:rPr>
              <w:t>Относительная величина структуры (ОВС)</w:t>
            </w:r>
          </w:p>
        </w:tc>
        <w:tc>
          <w:tcPr>
            <w:tcW w:w="0" w:type="auto"/>
            <w:shd w:val="clear" w:color="auto" w:fill="auto"/>
          </w:tcPr>
          <w:p w:rsidR="00413DB6" w:rsidRPr="00413DB6" w:rsidRDefault="00524FEE" w:rsidP="00413DB6">
            <w:pPr>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28"/>
                <w:sz w:val="24"/>
                <w:szCs w:val="24"/>
                <w:lang w:eastAsia="ru-RU"/>
              </w:rPr>
              <w:drawing>
                <wp:inline distT="0" distB="0" distL="0" distR="0">
                  <wp:extent cx="2402205" cy="42291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402205" cy="422910"/>
                          </a:xfrm>
                          <a:prstGeom prst="rect">
                            <a:avLst/>
                          </a:prstGeom>
                          <a:noFill/>
                          <a:ln>
                            <a:noFill/>
                          </a:ln>
                        </pic:spPr>
                      </pic:pic>
                    </a:graphicData>
                  </a:graphic>
                </wp:inline>
              </w:drawing>
            </w:r>
          </w:p>
        </w:tc>
      </w:tr>
      <w:tr w:rsidR="00413DB6" w:rsidRPr="00413DB6" w:rsidTr="00315561">
        <w:tc>
          <w:tcPr>
            <w:tcW w:w="0" w:type="auto"/>
            <w:shd w:val="clear" w:color="auto" w:fill="auto"/>
          </w:tcPr>
          <w:p w:rsidR="00413DB6" w:rsidRPr="00413DB6" w:rsidRDefault="00413DB6" w:rsidP="00413DB6">
            <w:pPr>
              <w:spacing w:after="0" w:line="240" w:lineRule="auto"/>
              <w:outlineLvl w:val="0"/>
              <w:rPr>
                <w:rFonts w:ascii="Times New Roman" w:eastAsia="Times New Roman" w:hAnsi="Times New Roman" w:cs="Times New Roman"/>
                <w:sz w:val="24"/>
                <w:szCs w:val="24"/>
                <w:lang w:eastAsia="ru-RU"/>
              </w:rPr>
            </w:pPr>
            <w:r w:rsidRPr="00413DB6">
              <w:rPr>
                <w:rFonts w:ascii="Times New Roman" w:eastAsia="Times New Roman" w:hAnsi="Times New Roman" w:cs="Times New Roman"/>
                <w:sz w:val="24"/>
                <w:szCs w:val="24"/>
                <w:lang w:eastAsia="ru-RU"/>
              </w:rPr>
              <w:t>Относительная величина координации (ОВК)</w:t>
            </w:r>
          </w:p>
        </w:tc>
        <w:tc>
          <w:tcPr>
            <w:tcW w:w="0" w:type="auto"/>
            <w:shd w:val="clear" w:color="auto" w:fill="auto"/>
          </w:tcPr>
          <w:p w:rsidR="00413DB6" w:rsidRPr="00413DB6" w:rsidRDefault="00524FEE" w:rsidP="00413DB6">
            <w:pPr>
              <w:spacing w:after="0" w:line="240" w:lineRule="auto"/>
              <w:outlineLvl w:val="0"/>
              <w:rPr>
                <w:rFonts w:ascii="Times New Roman" w:eastAsia="Times New Roman" w:hAnsi="Times New Roman" w:cs="Times New Roman"/>
                <w:sz w:val="24"/>
                <w:szCs w:val="24"/>
                <w:lang w:val="en-US" w:eastAsia="ru-RU"/>
              </w:rPr>
            </w:pPr>
            <w:r>
              <w:rPr>
                <w:rFonts w:ascii="Times New Roman" w:eastAsia="Times New Roman" w:hAnsi="Times New Roman" w:cs="Times New Roman"/>
                <w:noProof/>
                <w:position w:val="-28"/>
                <w:sz w:val="24"/>
                <w:szCs w:val="24"/>
                <w:lang w:eastAsia="ru-RU"/>
              </w:rPr>
              <w:drawing>
                <wp:inline distT="0" distB="0" distL="0" distR="0">
                  <wp:extent cx="3125470" cy="42291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125470" cy="422910"/>
                          </a:xfrm>
                          <a:prstGeom prst="rect">
                            <a:avLst/>
                          </a:prstGeom>
                          <a:noFill/>
                          <a:ln>
                            <a:noFill/>
                          </a:ln>
                        </pic:spPr>
                      </pic:pic>
                    </a:graphicData>
                  </a:graphic>
                </wp:inline>
              </w:drawing>
            </w:r>
          </w:p>
        </w:tc>
      </w:tr>
      <w:tr w:rsidR="00413DB6" w:rsidRPr="00413DB6" w:rsidTr="00315561">
        <w:tc>
          <w:tcPr>
            <w:tcW w:w="0" w:type="auto"/>
            <w:shd w:val="clear" w:color="auto" w:fill="auto"/>
          </w:tcPr>
          <w:p w:rsidR="00413DB6" w:rsidRPr="00413DB6" w:rsidRDefault="00413DB6" w:rsidP="00413DB6">
            <w:pPr>
              <w:spacing w:after="0" w:line="240" w:lineRule="auto"/>
              <w:outlineLvl w:val="0"/>
              <w:rPr>
                <w:rFonts w:ascii="Times New Roman" w:eastAsia="Times New Roman" w:hAnsi="Times New Roman" w:cs="Times New Roman"/>
                <w:sz w:val="24"/>
                <w:szCs w:val="24"/>
                <w:lang w:eastAsia="ru-RU"/>
              </w:rPr>
            </w:pPr>
            <w:r w:rsidRPr="00413DB6">
              <w:rPr>
                <w:rFonts w:ascii="Times New Roman" w:eastAsia="Times New Roman" w:hAnsi="Times New Roman" w:cs="Times New Roman"/>
                <w:sz w:val="24"/>
                <w:szCs w:val="24"/>
                <w:lang w:eastAsia="ru-RU"/>
              </w:rPr>
              <w:t>Относительная величина сравнения (ОВСр)</w:t>
            </w:r>
          </w:p>
        </w:tc>
        <w:tc>
          <w:tcPr>
            <w:tcW w:w="0" w:type="auto"/>
            <w:shd w:val="clear" w:color="auto" w:fill="auto"/>
          </w:tcPr>
          <w:p w:rsidR="00413DB6" w:rsidRPr="00413DB6" w:rsidRDefault="00524FEE" w:rsidP="00413DB6">
            <w:pPr>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28"/>
                <w:sz w:val="24"/>
                <w:szCs w:val="24"/>
                <w:lang w:eastAsia="ru-RU"/>
              </w:rPr>
              <w:drawing>
                <wp:inline distT="0" distB="0" distL="0" distR="0">
                  <wp:extent cx="3166110" cy="42291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166110" cy="422910"/>
                          </a:xfrm>
                          <a:prstGeom prst="rect">
                            <a:avLst/>
                          </a:prstGeom>
                          <a:noFill/>
                          <a:ln>
                            <a:noFill/>
                          </a:ln>
                        </pic:spPr>
                      </pic:pic>
                    </a:graphicData>
                  </a:graphic>
                </wp:inline>
              </w:drawing>
            </w:r>
          </w:p>
        </w:tc>
      </w:tr>
      <w:tr w:rsidR="00413DB6" w:rsidRPr="00413DB6" w:rsidTr="00315561">
        <w:tc>
          <w:tcPr>
            <w:tcW w:w="0" w:type="auto"/>
            <w:shd w:val="clear" w:color="auto" w:fill="auto"/>
          </w:tcPr>
          <w:p w:rsidR="00413DB6" w:rsidRPr="00413DB6" w:rsidRDefault="00413DB6" w:rsidP="00413DB6">
            <w:pPr>
              <w:spacing w:after="0" w:line="240" w:lineRule="auto"/>
              <w:outlineLvl w:val="0"/>
              <w:rPr>
                <w:rFonts w:ascii="Times New Roman" w:eastAsia="Times New Roman" w:hAnsi="Times New Roman" w:cs="Times New Roman"/>
                <w:sz w:val="24"/>
                <w:szCs w:val="24"/>
                <w:lang w:eastAsia="ru-RU"/>
              </w:rPr>
            </w:pPr>
            <w:r w:rsidRPr="00413DB6">
              <w:rPr>
                <w:rFonts w:ascii="Times New Roman" w:eastAsia="Times New Roman" w:hAnsi="Times New Roman" w:cs="Times New Roman"/>
                <w:sz w:val="24"/>
                <w:szCs w:val="24"/>
                <w:lang w:eastAsia="ru-RU"/>
              </w:rPr>
              <w:t>Относительная величина интенсивности (ОВИ)</w:t>
            </w:r>
          </w:p>
        </w:tc>
        <w:tc>
          <w:tcPr>
            <w:tcW w:w="0" w:type="auto"/>
            <w:shd w:val="clear" w:color="auto" w:fill="auto"/>
          </w:tcPr>
          <w:p w:rsidR="00413DB6" w:rsidRPr="00413DB6" w:rsidRDefault="00524FEE" w:rsidP="00413DB6">
            <w:pPr>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28"/>
                <w:sz w:val="24"/>
                <w:szCs w:val="24"/>
                <w:lang w:eastAsia="ru-RU"/>
              </w:rPr>
              <w:drawing>
                <wp:inline distT="0" distB="0" distL="0" distR="0">
                  <wp:extent cx="3507740" cy="42291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3507740" cy="422910"/>
                          </a:xfrm>
                          <a:prstGeom prst="rect">
                            <a:avLst/>
                          </a:prstGeom>
                          <a:noFill/>
                          <a:ln>
                            <a:noFill/>
                          </a:ln>
                        </pic:spPr>
                      </pic:pic>
                    </a:graphicData>
                  </a:graphic>
                </wp:inline>
              </w:drawing>
            </w:r>
          </w:p>
        </w:tc>
      </w:tr>
      <w:tr w:rsidR="00413DB6" w:rsidRPr="00413DB6" w:rsidTr="00315561">
        <w:tc>
          <w:tcPr>
            <w:tcW w:w="0" w:type="auto"/>
            <w:shd w:val="clear" w:color="auto" w:fill="auto"/>
          </w:tcPr>
          <w:p w:rsidR="00413DB6" w:rsidRPr="00413DB6" w:rsidRDefault="00413DB6" w:rsidP="00413DB6">
            <w:pPr>
              <w:spacing w:after="0" w:line="240" w:lineRule="auto"/>
              <w:outlineLvl w:val="0"/>
              <w:rPr>
                <w:rFonts w:ascii="Times New Roman" w:eastAsia="Times New Roman" w:hAnsi="Times New Roman" w:cs="Times New Roman"/>
                <w:sz w:val="24"/>
                <w:szCs w:val="24"/>
                <w:lang w:eastAsia="ru-RU"/>
              </w:rPr>
            </w:pPr>
            <w:r w:rsidRPr="00413DB6">
              <w:rPr>
                <w:rFonts w:ascii="Times New Roman" w:eastAsia="Times New Roman" w:hAnsi="Times New Roman" w:cs="Times New Roman"/>
                <w:sz w:val="24"/>
                <w:szCs w:val="24"/>
                <w:lang w:eastAsia="ru-RU"/>
              </w:rPr>
              <w:t>Относительная величина уровня экономического развития  (ОВЭР)</w:t>
            </w:r>
          </w:p>
        </w:tc>
        <w:tc>
          <w:tcPr>
            <w:tcW w:w="0" w:type="auto"/>
            <w:shd w:val="clear" w:color="auto" w:fill="auto"/>
          </w:tcPr>
          <w:p w:rsidR="00413DB6" w:rsidRPr="00413DB6" w:rsidRDefault="00524FEE" w:rsidP="00413DB6">
            <w:pPr>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24"/>
                <w:sz w:val="24"/>
                <w:szCs w:val="24"/>
                <w:lang w:eastAsia="ru-RU"/>
              </w:rPr>
              <w:drawing>
                <wp:inline distT="0" distB="0" distL="0" distR="0">
                  <wp:extent cx="3275330" cy="3822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3275330" cy="382270"/>
                          </a:xfrm>
                          <a:prstGeom prst="rect">
                            <a:avLst/>
                          </a:prstGeom>
                          <a:noFill/>
                          <a:ln>
                            <a:noFill/>
                          </a:ln>
                        </pic:spPr>
                      </pic:pic>
                    </a:graphicData>
                  </a:graphic>
                </wp:inline>
              </w:drawing>
            </w:r>
          </w:p>
        </w:tc>
      </w:tr>
    </w:tbl>
    <w:p w:rsidR="00413DB6" w:rsidRPr="00413DB6" w:rsidRDefault="00413DB6" w:rsidP="00413DB6">
      <w:pPr>
        <w:spacing w:after="0" w:line="240" w:lineRule="auto"/>
        <w:ind w:firstLine="680"/>
        <w:jc w:val="center"/>
        <w:outlineLvl w:val="0"/>
        <w:rPr>
          <w:rFonts w:ascii="Times New Roman" w:eastAsia="Times New Roman" w:hAnsi="Times New Roman" w:cs="Times New Roman"/>
          <w:sz w:val="24"/>
          <w:szCs w:val="24"/>
          <w:lang w:eastAsia="ru-RU"/>
        </w:rPr>
      </w:pPr>
    </w:p>
    <w:p w:rsidR="00413DB6" w:rsidRPr="00413DB6" w:rsidRDefault="00413DB6" w:rsidP="00413DB6">
      <w:pPr>
        <w:spacing w:after="0" w:line="360" w:lineRule="auto"/>
        <w:jc w:val="center"/>
        <w:rPr>
          <w:rFonts w:ascii="Times New Roman" w:eastAsia="Times New Roman" w:hAnsi="Times New Roman" w:cs="Times New Roman"/>
          <w:b/>
          <w:sz w:val="28"/>
          <w:szCs w:val="28"/>
          <w:lang w:eastAsia="ru-RU"/>
        </w:rPr>
      </w:pPr>
    </w:p>
    <w:p w:rsidR="00413DB6" w:rsidRPr="00413DB6" w:rsidRDefault="00413DB6" w:rsidP="00413DB6">
      <w:pPr>
        <w:spacing w:after="0" w:line="360" w:lineRule="auto"/>
        <w:jc w:val="center"/>
        <w:rPr>
          <w:rFonts w:ascii="Times New Roman" w:eastAsia="Times New Roman" w:hAnsi="Times New Roman" w:cs="Times New Roman"/>
          <w:b/>
          <w:sz w:val="28"/>
          <w:szCs w:val="28"/>
          <w:lang w:eastAsia="ru-RU"/>
        </w:rPr>
      </w:pPr>
      <w:r w:rsidRPr="00413DB6">
        <w:rPr>
          <w:rFonts w:ascii="Times New Roman" w:eastAsia="Times New Roman" w:hAnsi="Times New Roman" w:cs="Times New Roman"/>
          <w:b/>
          <w:sz w:val="28"/>
          <w:szCs w:val="28"/>
          <w:lang w:eastAsia="ru-RU"/>
        </w:rPr>
        <w:t>ПРОВЕРКА РЕЗУЛЬТАТОВ И ОЦЕНКА</w:t>
      </w:r>
    </w:p>
    <w:p w:rsidR="00413DB6" w:rsidRPr="00413DB6" w:rsidRDefault="00413DB6" w:rsidP="00413DB6">
      <w:pPr>
        <w:spacing w:after="0" w:line="240" w:lineRule="auto"/>
        <w:jc w:val="center"/>
        <w:rPr>
          <w:rFonts w:ascii="Times New Roman" w:eastAsia="Times New Roman" w:hAnsi="Times New Roman" w:cs="Times New Roman"/>
          <w:i/>
          <w:sz w:val="28"/>
          <w:szCs w:val="28"/>
          <w:lang w:eastAsia="ru-RU"/>
        </w:rPr>
      </w:pPr>
      <w:r w:rsidRPr="00413DB6">
        <w:rPr>
          <w:rFonts w:ascii="Times New Roman" w:eastAsia="Times New Roman" w:hAnsi="Times New Roman" w:cs="Times New Roman"/>
          <w:b/>
          <w:sz w:val="28"/>
          <w:szCs w:val="28"/>
          <w:lang w:eastAsia="ru-RU"/>
        </w:rPr>
        <w:t>САМОСТОЯТЕЛЬНОЙ РАБОТЫ ОБУЧАЮЩИХСЯ</w:t>
      </w:r>
    </w:p>
    <w:p w:rsidR="00413DB6" w:rsidRPr="00413DB6" w:rsidRDefault="00413DB6" w:rsidP="00413DB6">
      <w:pPr>
        <w:spacing w:after="0" w:line="240" w:lineRule="auto"/>
        <w:ind w:firstLine="708"/>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Методы проверки: наблюдение в ходе выполнения заданий, защита практических работ обучающимися, самооценка.</w:t>
      </w:r>
    </w:p>
    <w:p w:rsidR="00413DB6" w:rsidRPr="00413DB6" w:rsidRDefault="00413DB6" w:rsidP="00413DB6">
      <w:pPr>
        <w:spacing w:after="0" w:line="240" w:lineRule="auto"/>
        <w:jc w:val="both"/>
        <w:rPr>
          <w:rFonts w:ascii="Times New Roman" w:eastAsia="Times New Roman" w:hAnsi="Times New Roman" w:cs="Times New Roman"/>
          <w:sz w:val="28"/>
          <w:szCs w:val="28"/>
          <w:lang w:eastAsia="ru-RU"/>
        </w:rPr>
      </w:pPr>
      <w:r w:rsidRPr="00413DB6">
        <w:rPr>
          <w:rFonts w:ascii="Times New Roman" w:eastAsia="Times New Roman" w:hAnsi="Times New Roman" w:cs="Times New Roman"/>
          <w:sz w:val="28"/>
          <w:szCs w:val="28"/>
          <w:lang w:eastAsia="ru-RU"/>
        </w:rPr>
        <w:t>Критерии оценки результатов работы обучающегося:</w:t>
      </w:r>
    </w:p>
    <w:p w:rsidR="00413DB6" w:rsidRPr="00413DB6" w:rsidRDefault="00413DB6" w:rsidP="00413DB6">
      <w:pPr>
        <w:spacing w:after="0" w:line="240" w:lineRule="auto"/>
        <w:ind w:firstLine="720"/>
        <w:jc w:val="both"/>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413DB6">
        <w:rPr>
          <w:rFonts w:ascii="Times New Roman" w:eastAsia="Times New Roman" w:hAnsi="Times New Roman" w:cs="Times New Roman"/>
          <w:sz w:val="24"/>
          <w:szCs w:val="24"/>
          <w:lang w:eastAsia="ru-RU"/>
        </w:rPr>
        <w:t xml:space="preserve"> </w:t>
      </w:r>
      <w:r w:rsidRPr="00413DB6">
        <w:rPr>
          <w:rFonts w:ascii="Times New Roman" w:eastAsia="Times New Roman" w:hAnsi="Times New Roman" w:cs="Times New Roman"/>
          <w:sz w:val="28"/>
          <w:szCs w:val="28"/>
        </w:rPr>
        <w:t>все документы заполнены правильно без помарок.</w:t>
      </w:r>
    </w:p>
    <w:p w:rsidR="00413DB6" w:rsidRPr="00413DB6" w:rsidRDefault="00413DB6" w:rsidP="00413DB6">
      <w:pPr>
        <w:spacing w:after="0" w:line="240" w:lineRule="auto"/>
        <w:ind w:firstLine="708"/>
        <w:jc w:val="both"/>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Оценка «хорошо»</w:t>
      </w:r>
      <w:r w:rsidRPr="00413DB6">
        <w:rPr>
          <w:rFonts w:ascii="Times New Roman" w:eastAsia="Times New Roman" w:hAnsi="Times New Roman" w:cs="Times New Roman"/>
          <w:sz w:val="20"/>
          <w:szCs w:val="20"/>
          <w:lang w:eastAsia="ru-RU"/>
        </w:rPr>
        <w:t xml:space="preserve"> </w:t>
      </w:r>
      <w:r w:rsidRPr="00413DB6">
        <w:rPr>
          <w:rFonts w:ascii="Times New Roman" w:eastAsia="Times New Roman" w:hAnsi="Times New Roman" w:cs="Times New Roman"/>
          <w:sz w:val="28"/>
          <w:szCs w:val="28"/>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413DB6" w:rsidRPr="00413DB6" w:rsidRDefault="00413DB6" w:rsidP="00413DB6">
      <w:pPr>
        <w:spacing w:after="0" w:line="240" w:lineRule="auto"/>
        <w:ind w:firstLine="720"/>
        <w:jc w:val="both"/>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Оценка «удовлетворительно»</w:t>
      </w:r>
      <w:r w:rsidRPr="00413DB6">
        <w:rPr>
          <w:rFonts w:ascii="Times New Roman" w:eastAsia="Times New Roman" w:hAnsi="Times New Roman" w:cs="Times New Roman"/>
          <w:sz w:val="20"/>
          <w:szCs w:val="20"/>
          <w:lang w:eastAsia="ru-RU"/>
        </w:rPr>
        <w:t xml:space="preserve"> </w:t>
      </w:r>
      <w:r w:rsidRPr="00413DB6">
        <w:rPr>
          <w:rFonts w:ascii="Times New Roman" w:eastAsia="Times New Roman" w:hAnsi="Times New Roman" w:cs="Times New Roman"/>
          <w:sz w:val="28"/>
          <w:szCs w:val="28"/>
        </w:rPr>
        <w:t>(3 балла)    выставляется обучающемуся, если  задание  выполнено правильно не менее чем на половину,</w:t>
      </w:r>
      <w:r w:rsidRPr="00413DB6">
        <w:rPr>
          <w:rFonts w:ascii="Times New Roman" w:eastAsia="Times New Roman" w:hAnsi="Times New Roman" w:cs="Times New Roman"/>
          <w:sz w:val="24"/>
          <w:szCs w:val="24"/>
          <w:lang w:eastAsia="ru-RU"/>
        </w:rPr>
        <w:t xml:space="preserve"> </w:t>
      </w:r>
      <w:r w:rsidRPr="00413DB6">
        <w:rPr>
          <w:rFonts w:ascii="Times New Roman" w:eastAsia="Times New Roman" w:hAnsi="Times New Roman" w:cs="Times New Roman"/>
          <w:sz w:val="28"/>
          <w:szCs w:val="28"/>
        </w:rPr>
        <w:t>имеются не более пяти недочетов или исправлений в документах.</w:t>
      </w:r>
    </w:p>
    <w:p w:rsidR="00413DB6" w:rsidRPr="00413DB6" w:rsidRDefault="00413DB6" w:rsidP="00413DB6">
      <w:pPr>
        <w:spacing w:after="0" w:line="240" w:lineRule="auto"/>
        <w:ind w:firstLine="720"/>
        <w:jc w:val="both"/>
        <w:rPr>
          <w:rFonts w:ascii="Times New Roman" w:eastAsia="Times New Roman" w:hAnsi="Times New Roman" w:cs="Times New Roman"/>
          <w:sz w:val="28"/>
          <w:szCs w:val="28"/>
        </w:rPr>
      </w:pPr>
      <w:r w:rsidRPr="00413DB6">
        <w:rPr>
          <w:rFonts w:ascii="Times New Roman" w:eastAsia="Times New Roman" w:hAnsi="Times New Roman" w:cs="Times New Roman"/>
          <w:sz w:val="28"/>
          <w:szCs w:val="28"/>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413DB6" w:rsidRPr="00413DB6" w:rsidRDefault="00413DB6" w:rsidP="00413DB6">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3A0E74" w:rsidRPr="003A0E74" w:rsidRDefault="003A0E74" w:rsidP="003A0E74">
      <w:pPr>
        <w:widowControl w:val="0"/>
        <w:spacing w:after="0" w:line="240" w:lineRule="auto"/>
        <w:jc w:val="center"/>
        <w:rPr>
          <w:rFonts w:ascii="Times New Roman" w:eastAsia="Times New Roman" w:hAnsi="Times New Roman" w:cs="Times New Roman"/>
          <w:b/>
          <w:sz w:val="28"/>
          <w:szCs w:val="28"/>
          <w:lang w:eastAsia="ru-RU"/>
        </w:rPr>
      </w:pPr>
      <w:r w:rsidRPr="003A0E74">
        <w:rPr>
          <w:rFonts w:ascii="Times New Roman" w:eastAsia="Times New Roman" w:hAnsi="Times New Roman" w:cs="Times New Roman"/>
          <w:b/>
          <w:sz w:val="28"/>
          <w:szCs w:val="28"/>
          <w:lang w:eastAsia="ru-RU"/>
        </w:rPr>
        <w:lastRenderedPageBreak/>
        <w:t>ПРАКТИЧЕСКОЕ ЗАНЯТИЕ №6.</w:t>
      </w:r>
    </w:p>
    <w:p w:rsidR="003A0E74" w:rsidRPr="003A0E74" w:rsidRDefault="003A0E74" w:rsidP="003A0E74">
      <w:pPr>
        <w:widowControl w:val="0"/>
        <w:autoSpaceDE w:val="0"/>
        <w:snapToGrid w:val="0"/>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lang w:eastAsia="ru-RU"/>
        </w:rPr>
        <w:t xml:space="preserve">Тема: </w:t>
      </w:r>
      <w:r w:rsidRPr="003A0E74">
        <w:rPr>
          <w:rFonts w:ascii="Times New Roman" w:eastAsia="Times New Roman" w:hAnsi="Times New Roman" w:cs="Times New Roman"/>
          <w:b/>
          <w:sz w:val="28"/>
          <w:szCs w:val="28"/>
        </w:rPr>
        <w:t>Расчет средних величин</w:t>
      </w:r>
    </w:p>
    <w:p w:rsidR="003A0E74" w:rsidRPr="003A0E74" w:rsidRDefault="003A0E74" w:rsidP="003A0E74">
      <w:pPr>
        <w:widowControl w:val="0"/>
        <w:autoSpaceDE w:val="0"/>
        <w:snapToGri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 xml:space="preserve">Дисциплина: </w:t>
      </w:r>
      <w:r w:rsidRPr="003A0E74">
        <w:rPr>
          <w:rFonts w:ascii="Times New Roman" w:eastAsia="Times New Roman" w:hAnsi="Times New Roman" w:cs="Times New Roman"/>
          <w:b/>
          <w:sz w:val="28"/>
          <w:szCs w:val="28"/>
        </w:rPr>
        <w:t>Статистика</w:t>
      </w:r>
    </w:p>
    <w:p w:rsidR="003A0E74" w:rsidRPr="003A0E74" w:rsidRDefault="003A0E74" w:rsidP="003A0E74">
      <w:pPr>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Специальность: 21.02.05</w:t>
      </w:r>
    </w:p>
    <w:p w:rsidR="003A0E74" w:rsidRPr="003A0E74" w:rsidRDefault="003A0E74" w:rsidP="003A0E74">
      <w:pPr>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Курс: 2</w:t>
      </w:r>
    </w:p>
    <w:p w:rsidR="003A0E74" w:rsidRPr="003A0E74" w:rsidRDefault="003A0E74" w:rsidP="003A0E74">
      <w:pPr>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 xml:space="preserve">Раздел  дисциплины: </w:t>
      </w:r>
      <w:r w:rsidRPr="003A0E74">
        <w:rPr>
          <w:rFonts w:ascii="Times New Roman" w:eastAsia="Times New Roman" w:hAnsi="Times New Roman" w:cs="Times New Roman"/>
          <w:bCs/>
          <w:sz w:val="28"/>
          <w:szCs w:val="28"/>
        </w:rPr>
        <w:t>Техника расчёта статистических показателей, характеризующих социально-экономические явления</w:t>
      </w:r>
    </w:p>
    <w:p w:rsidR="003A0E74" w:rsidRPr="003A0E74" w:rsidRDefault="003A0E74" w:rsidP="003A0E74">
      <w:pPr>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Тема дисциплины: Статистические показатели</w:t>
      </w:r>
    </w:p>
    <w:p w:rsidR="003A0E74" w:rsidRPr="003A0E74" w:rsidRDefault="003A0E74" w:rsidP="003A0E74">
      <w:pPr>
        <w:widowControl w:val="0"/>
        <w:spacing w:after="0" w:line="240" w:lineRule="auto"/>
        <w:jc w:val="both"/>
        <w:rPr>
          <w:rFonts w:ascii="Times New Roman" w:eastAsia="Times New Roman" w:hAnsi="Times New Roman" w:cs="Times New Roman"/>
          <w:b/>
          <w:sz w:val="28"/>
          <w:szCs w:val="28"/>
          <w:lang w:eastAsia="ru-RU"/>
        </w:rPr>
      </w:pPr>
      <w:r w:rsidRPr="003A0E74">
        <w:rPr>
          <w:rFonts w:ascii="Times New Roman" w:eastAsia="Times New Roman" w:hAnsi="Times New Roman" w:cs="Times New Roman"/>
          <w:b/>
          <w:sz w:val="28"/>
          <w:szCs w:val="28"/>
          <w:lang w:eastAsia="ru-RU"/>
        </w:rPr>
        <w:t>Формируемые компетенции:</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 профессиональные:</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ПК 4.1. Осуществлять сбор и обработку необходимой и достаточной информации об объекте оценки и аналогичных объектах.</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 общие:</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ОК 2. 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ОК 4. Решать проблемы, оценивать риски и принимать решения в нестандартных ситуациях.</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ОК 5.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Требования к умениям:</w:t>
      </w:r>
    </w:p>
    <w:p w:rsidR="003A0E74" w:rsidRPr="003A0E74" w:rsidRDefault="003A0E74" w:rsidP="003A0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 xml:space="preserve">Должен уметь:  </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 выполнять расчёты статистических показателей и формулировать основные выводы</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3A0E74" w:rsidRPr="003A0E74" w:rsidRDefault="003A0E74" w:rsidP="003A0E74">
      <w:pPr>
        <w:spacing w:after="0" w:line="240" w:lineRule="auto"/>
        <w:jc w:val="both"/>
        <w:rPr>
          <w:rFonts w:ascii="Times New Roman" w:eastAsia="Times New Roman" w:hAnsi="Times New Roman" w:cs="Times New Roman"/>
          <w:b/>
          <w:sz w:val="28"/>
          <w:szCs w:val="28"/>
          <w:lang w:eastAsia="ru-RU"/>
        </w:rPr>
      </w:pPr>
      <w:r w:rsidRPr="003A0E74">
        <w:rPr>
          <w:rFonts w:ascii="Times New Roman" w:eastAsia="Times New Roman" w:hAnsi="Times New Roman" w:cs="Times New Roman"/>
          <w:b/>
          <w:sz w:val="28"/>
          <w:szCs w:val="28"/>
          <w:lang w:eastAsia="ru-RU"/>
        </w:rPr>
        <w:t>Цели самостоятельной работы:</w:t>
      </w:r>
    </w:p>
    <w:p w:rsidR="003A0E74" w:rsidRPr="003A0E74" w:rsidRDefault="003A0E74" w:rsidP="003A0E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Формирование умений</w:t>
      </w:r>
      <w:r w:rsidRPr="003A0E74">
        <w:rPr>
          <w:rFonts w:ascii="Times New Roman" w:eastAsia="Times New Roman" w:hAnsi="Times New Roman" w:cs="Times New Roman"/>
          <w:sz w:val="24"/>
          <w:szCs w:val="24"/>
          <w:lang w:eastAsia="ru-RU"/>
        </w:rPr>
        <w:t xml:space="preserve"> </w:t>
      </w:r>
      <w:r w:rsidRPr="003A0E74">
        <w:rPr>
          <w:rFonts w:ascii="Times New Roman" w:eastAsia="Times New Roman" w:hAnsi="Times New Roman" w:cs="Times New Roman"/>
          <w:sz w:val="28"/>
          <w:szCs w:val="28"/>
          <w:lang w:eastAsia="ru-RU"/>
        </w:rPr>
        <w:t>рассчитывать статистические показатели и формулировать основные выводы, проводить комплексный анализ изучаемых социально-экономических явлений и процессов</w:t>
      </w:r>
    </w:p>
    <w:p w:rsidR="003A0E74" w:rsidRPr="003A0E74" w:rsidRDefault="003A0E74" w:rsidP="003A0E74">
      <w:pPr>
        <w:widowControl w:val="0"/>
        <w:spacing w:after="0" w:line="240" w:lineRule="auto"/>
        <w:jc w:val="both"/>
        <w:rPr>
          <w:rFonts w:ascii="Times New Roman" w:eastAsia="Times New Roman" w:hAnsi="Times New Roman" w:cs="Times New Roman"/>
          <w:i/>
          <w:sz w:val="20"/>
          <w:szCs w:val="20"/>
          <w:lang w:eastAsia="ru-RU"/>
        </w:rPr>
      </w:pPr>
      <w:r w:rsidRPr="003A0E74">
        <w:rPr>
          <w:rFonts w:ascii="Times New Roman" w:eastAsia="Times New Roman" w:hAnsi="Times New Roman" w:cs="Times New Roman"/>
          <w:b/>
          <w:sz w:val="28"/>
          <w:szCs w:val="28"/>
          <w:lang w:eastAsia="ru-RU"/>
        </w:rPr>
        <w:t>Обеспечение занятия</w:t>
      </w:r>
      <w:r w:rsidRPr="003A0E74">
        <w:rPr>
          <w:rFonts w:ascii="Times New Roman" w:eastAsia="Times New Roman" w:hAnsi="Times New Roman" w:cs="Times New Roman"/>
          <w:sz w:val="28"/>
          <w:szCs w:val="28"/>
          <w:lang w:eastAsia="ru-RU"/>
        </w:rPr>
        <w:t xml:space="preserve">: </w:t>
      </w:r>
    </w:p>
    <w:p w:rsidR="003A0E74" w:rsidRPr="003A0E74" w:rsidRDefault="003A0E74" w:rsidP="003A0E74">
      <w:pPr>
        <w:widowControl w:val="0"/>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Задание для практического занятия</w:t>
      </w:r>
    </w:p>
    <w:p w:rsidR="003A0E74" w:rsidRPr="003A0E74" w:rsidRDefault="003A0E74" w:rsidP="003A0E74">
      <w:pPr>
        <w:widowControl w:val="0"/>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 xml:space="preserve"> Рабочая тетрадь</w:t>
      </w:r>
    </w:p>
    <w:p w:rsidR="003A0E74" w:rsidRPr="003A0E74" w:rsidRDefault="003A0E74" w:rsidP="003A0E74">
      <w:pPr>
        <w:widowControl w:val="0"/>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 xml:space="preserve"> Калькуляторы</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p>
    <w:p w:rsidR="003A0E74" w:rsidRPr="003A0E74" w:rsidRDefault="003A0E74" w:rsidP="003A0E74">
      <w:pPr>
        <w:tabs>
          <w:tab w:val="num" w:pos="720"/>
        </w:tabs>
        <w:spacing w:after="0" w:line="240" w:lineRule="auto"/>
        <w:jc w:val="both"/>
        <w:rPr>
          <w:rFonts w:ascii="Times New Roman" w:eastAsia="Times New Roman" w:hAnsi="Times New Roman" w:cs="Times New Roman"/>
          <w:b/>
          <w:sz w:val="28"/>
          <w:szCs w:val="28"/>
          <w:lang w:eastAsia="ru-RU"/>
        </w:rPr>
      </w:pPr>
      <w:r w:rsidRPr="003A0E74">
        <w:rPr>
          <w:rFonts w:ascii="Times New Roman" w:eastAsia="Times New Roman" w:hAnsi="Times New Roman" w:cs="Times New Roman"/>
          <w:b/>
          <w:sz w:val="28"/>
          <w:szCs w:val="28"/>
          <w:lang w:eastAsia="ru-RU"/>
        </w:rPr>
        <w:t>САМОСТОЯТЕЛЬНАЯ  РАБОТА ОБУЧАЮЩИХСЯ</w:t>
      </w:r>
    </w:p>
    <w:p w:rsidR="003A0E74" w:rsidRPr="003A0E74" w:rsidRDefault="003A0E74" w:rsidP="003A0E74">
      <w:pPr>
        <w:spacing w:after="0" w:line="240" w:lineRule="auto"/>
        <w:jc w:val="both"/>
        <w:rPr>
          <w:rFonts w:ascii="Times New Roman" w:eastAsia="Times New Roman" w:hAnsi="Times New Roman" w:cs="Times New Roman"/>
          <w:b/>
          <w:sz w:val="28"/>
          <w:szCs w:val="28"/>
          <w:lang w:eastAsia="ru-RU"/>
        </w:rPr>
      </w:pPr>
      <w:r w:rsidRPr="003A0E74">
        <w:rPr>
          <w:rFonts w:ascii="Times New Roman" w:eastAsia="Times New Roman" w:hAnsi="Times New Roman" w:cs="Times New Roman"/>
          <w:b/>
          <w:sz w:val="28"/>
          <w:szCs w:val="28"/>
          <w:lang w:eastAsia="ru-RU"/>
        </w:rPr>
        <w:t>Актуализация опорных знаний (время – 10 мин)</w:t>
      </w:r>
    </w:p>
    <w:p w:rsidR="003A0E74" w:rsidRPr="003A0E74" w:rsidRDefault="003A0E74" w:rsidP="003A0E74">
      <w:pPr>
        <w:spacing w:after="0" w:line="240" w:lineRule="auto"/>
        <w:jc w:val="both"/>
        <w:rPr>
          <w:rFonts w:ascii="Times New Roman" w:eastAsia="Times New Roman" w:hAnsi="Times New Roman" w:cs="Times New Roman"/>
          <w:b/>
          <w:sz w:val="28"/>
          <w:szCs w:val="28"/>
          <w:lang w:eastAsia="ru-RU"/>
        </w:rPr>
      </w:pPr>
    </w:p>
    <w:p w:rsidR="003A0E74" w:rsidRPr="003A0E74" w:rsidRDefault="003A0E74" w:rsidP="003A0E74">
      <w:pPr>
        <w:spacing w:after="0" w:line="240" w:lineRule="auto"/>
        <w:jc w:val="both"/>
        <w:rPr>
          <w:rFonts w:ascii="Times New Roman" w:eastAsia="Times New Roman" w:hAnsi="Times New Roman" w:cs="Times New Roman"/>
          <w:b/>
          <w:sz w:val="28"/>
          <w:szCs w:val="28"/>
          <w:lang w:eastAsia="ru-RU"/>
        </w:rPr>
      </w:pPr>
      <w:r w:rsidRPr="003A0E74">
        <w:rPr>
          <w:rFonts w:ascii="Times New Roman" w:eastAsia="Times New Roman" w:hAnsi="Times New Roman" w:cs="Times New Roman"/>
          <w:b/>
          <w:sz w:val="28"/>
          <w:szCs w:val="28"/>
          <w:lang w:eastAsia="ru-RU"/>
        </w:rPr>
        <w:t>Вариант 1.</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bCs/>
          <w:sz w:val="28"/>
          <w:szCs w:val="28"/>
          <w:lang w:eastAsia="ru-RU"/>
        </w:rPr>
        <w:t>1. К какому классу относятся средняя арифметическая, средняя гармоническая, средняя геометрическая?</w:t>
      </w:r>
    </w:p>
    <w:p w:rsidR="003A0E74" w:rsidRPr="003A0E74" w:rsidRDefault="003A0E74" w:rsidP="003A0E74">
      <w:pPr>
        <w:numPr>
          <w:ilvl w:val="0"/>
          <w:numId w:val="46"/>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к классу структурных средних</w:t>
      </w:r>
    </w:p>
    <w:p w:rsidR="003A0E74" w:rsidRPr="003A0E74" w:rsidRDefault="003A0E74" w:rsidP="003A0E74">
      <w:pPr>
        <w:numPr>
          <w:ilvl w:val="0"/>
          <w:numId w:val="46"/>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lastRenderedPageBreak/>
        <w:t>к классу порядковых средних</w:t>
      </w:r>
    </w:p>
    <w:p w:rsidR="003A0E74" w:rsidRPr="003A0E74" w:rsidRDefault="003A0E74" w:rsidP="003A0E74">
      <w:pPr>
        <w:numPr>
          <w:ilvl w:val="0"/>
          <w:numId w:val="46"/>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к классу степенных средних</w:t>
      </w:r>
    </w:p>
    <w:p w:rsidR="003A0E74" w:rsidRPr="003A0E74" w:rsidRDefault="003A0E74" w:rsidP="003A0E74">
      <w:pPr>
        <w:numPr>
          <w:ilvl w:val="0"/>
          <w:numId w:val="46"/>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к классу промежуточных средних.</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bCs/>
          <w:sz w:val="28"/>
          <w:szCs w:val="28"/>
          <w:lang w:eastAsia="ru-RU"/>
        </w:rPr>
        <w:t>2. Расположите средние величины в соответствии с правилом мажорантности (в порядке возрастания</w:t>
      </w:r>
      <w:r w:rsidRPr="003A0E74">
        <w:rPr>
          <w:rFonts w:ascii="Times New Roman" w:eastAsia="Times New Roman" w:hAnsi="Times New Roman" w:cs="Times New Roman"/>
          <w:sz w:val="28"/>
          <w:szCs w:val="28"/>
          <w:lang w:eastAsia="ru-RU"/>
        </w:rPr>
        <w:t>).</w:t>
      </w:r>
    </w:p>
    <w:p w:rsidR="003A0E74" w:rsidRPr="003A0E74" w:rsidRDefault="003A0E74" w:rsidP="003A0E74">
      <w:pPr>
        <w:numPr>
          <w:ilvl w:val="0"/>
          <w:numId w:val="43"/>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средняя квадратическая, средняя арифметическая, средняя геометрическая, средняя гармоническая</w:t>
      </w:r>
    </w:p>
    <w:p w:rsidR="003A0E74" w:rsidRPr="003A0E74" w:rsidRDefault="003A0E74" w:rsidP="003A0E74">
      <w:pPr>
        <w:numPr>
          <w:ilvl w:val="0"/>
          <w:numId w:val="43"/>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средняя арифметическая, средняя геометрическая, средняя квадратическая, средняя гармоническая</w:t>
      </w:r>
    </w:p>
    <w:p w:rsidR="003A0E74" w:rsidRPr="003A0E74" w:rsidRDefault="003A0E74" w:rsidP="003A0E74">
      <w:pPr>
        <w:numPr>
          <w:ilvl w:val="0"/>
          <w:numId w:val="43"/>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средняя гармоническая, средняя геометрическая, средняя арифметическая, средняя квадратическая</w:t>
      </w:r>
    </w:p>
    <w:p w:rsidR="003A0E74" w:rsidRPr="003A0E74" w:rsidRDefault="003A0E74" w:rsidP="003A0E74">
      <w:pPr>
        <w:numPr>
          <w:ilvl w:val="0"/>
          <w:numId w:val="43"/>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средняя геометрическая; средняя арифметическая; средняя квадратическая средняя гармоническая</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bCs/>
          <w:sz w:val="28"/>
          <w:szCs w:val="28"/>
          <w:lang w:eastAsia="ru-RU"/>
        </w:rPr>
        <w:t>3. Понятие средней величины.</w:t>
      </w:r>
    </w:p>
    <w:p w:rsidR="003A0E74" w:rsidRPr="003A0E74" w:rsidRDefault="003A0E74" w:rsidP="003A0E74">
      <w:pPr>
        <w:numPr>
          <w:ilvl w:val="0"/>
          <w:numId w:val="44"/>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обобщающий показатель, характеризующий структурные сдвиги</w:t>
      </w:r>
    </w:p>
    <w:p w:rsidR="003A0E74" w:rsidRPr="003A0E74" w:rsidRDefault="003A0E74" w:rsidP="003A0E74">
      <w:pPr>
        <w:numPr>
          <w:ilvl w:val="0"/>
          <w:numId w:val="44"/>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частный показатель, характеризующий индекс цен</w:t>
      </w:r>
    </w:p>
    <w:p w:rsidR="003A0E74" w:rsidRPr="003A0E74" w:rsidRDefault="003A0E74" w:rsidP="003A0E74">
      <w:pPr>
        <w:numPr>
          <w:ilvl w:val="0"/>
          <w:numId w:val="44"/>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частный показатель, характеризующий развитие явления</w:t>
      </w:r>
    </w:p>
    <w:p w:rsidR="003A0E74" w:rsidRPr="003A0E74" w:rsidRDefault="003A0E74" w:rsidP="003A0E74">
      <w:pPr>
        <w:numPr>
          <w:ilvl w:val="0"/>
          <w:numId w:val="44"/>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обобщающий показатель, характеризующий типичный уровень явления в конкретных условиях места и времени</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bCs/>
          <w:sz w:val="28"/>
          <w:szCs w:val="28"/>
          <w:lang w:eastAsia="ru-RU"/>
        </w:rPr>
        <w:t>4. Основное условие правильного расчета средних величин.</w:t>
      </w:r>
    </w:p>
    <w:p w:rsidR="003A0E74" w:rsidRPr="003A0E74" w:rsidRDefault="003A0E74" w:rsidP="003A0E74">
      <w:pPr>
        <w:numPr>
          <w:ilvl w:val="0"/>
          <w:numId w:val="45"/>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рассчитываются для качественно однородных совокупностей</w:t>
      </w:r>
    </w:p>
    <w:p w:rsidR="003A0E74" w:rsidRPr="003A0E74" w:rsidRDefault="003A0E74" w:rsidP="003A0E74">
      <w:pPr>
        <w:numPr>
          <w:ilvl w:val="0"/>
          <w:numId w:val="45"/>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рассчитываются для разнокачественных совокупностей</w:t>
      </w:r>
    </w:p>
    <w:p w:rsidR="003A0E74" w:rsidRPr="003A0E74" w:rsidRDefault="003A0E74" w:rsidP="003A0E74">
      <w:pPr>
        <w:numPr>
          <w:ilvl w:val="0"/>
          <w:numId w:val="45"/>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рассчитываются для качественно не однородных совокупностей</w:t>
      </w:r>
    </w:p>
    <w:p w:rsidR="003A0E74" w:rsidRPr="003A0E74" w:rsidRDefault="003A0E74" w:rsidP="003A0E74">
      <w:pPr>
        <w:numPr>
          <w:ilvl w:val="0"/>
          <w:numId w:val="45"/>
        </w:numPr>
        <w:spacing w:after="0" w:line="240" w:lineRule="auto"/>
        <w:ind w:left="0" w:firstLine="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рассчитываются для разнородных совокупностей по существенным признакам</w:t>
      </w:r>
    </w:p>
    <w:p w:rsidR="003A0E74" w:rsidRPr="003A0E74" w:rsidRDefault="003A0E74" w:rsidP="003A0E74">
      <w:pPr>
        <w:spacing w:after="0" w:line="240" w:lineRule="auto"/>
        <w:jc w:val="both"/>
        <w:rPr>
          <w:rFonts w:ascii="Times New Roman" w:eastAsia="Calibri" w:hAnsi="Times New Roman" w:cs="Times New Roman"/>
          <w:sz w:val="28"/>
          <w:szCs w:val="28"/>
        </w:rPr>
      </w:pPr>
      <w:r w:rsidRPr="003A0E74">
        <w:rPr>
          <w:rFonts w:ascii="Times New Roman" w:eastAsia="Calibri" w:hAnsi="Times New Roman" w:cs="Times New Roman"/>
          <w:sz w:val="28"/>
          <w:szCs w:val="28"/>
        </w:rPr>
        <w:t>5. Средняя величина – это:</w:t>
      </w:r>
    </w:p>
    <w:p w:rsidR="003A0E74" w:rsidRPr="003A0E74" w:rsidRDefault="003A0E74" w:rsidP="003A0E74">
      <w:pPr>
        <w:numPr>
          <w:ilvl w:val="1"/>
          <w:numId w:val="47"/>
        </w:numPr>
        <w:spacing w:after="0" w:line="240" w:lineRule="auto"/>
        <w:ind w:left="0" w:firstLine="0"/>
        <w:contextualSpacing/>
        <w:jc w:val="both"/>
        <w:rPr>
          <w:rFonts w:ascii="Times New Roman" w:eastAsia="Calibri" w:hAnsi="Times New Roman" w:cs="Times New Roman"/>
          <w:sz w:val="28"/>
          <w:szCs w:val="28"/>
        </w:rPr>
      </w:pPr>
      <w:r w:rsidRPr="003A0E74">
        <w:rPr>
          <w:rFonts w:ascii="Times New Roman" w:eastAsia="Calibri" w:hAnsi="Times New Roman" w:cs="Times New Roman"/>
          <w:sz w:val="28"/>
          <w:szCs w:val="28"/>
        </w:rPr>
        <w:t>обобщающий показатель статистической совокупности, выражающий типический уровень изучаемого признака;</w:t>
      </w:r>
    </w:p>
    <w:p w:rsidR="003A0E74" w:rsidRPr="003A0E74" w:rsidRDefault="003A0E74" w:rsidP="003A0E74">
      <w:pPr>
        <w:numPr>
          <w:ilvl w:val="1"/>
          <w:numId w:val="47"/>
        </w:numPr>
        <w:spacing w:after="0" w:line="240" w:lineRule="auto"/>
        <w:ind w:left="0" w:firstLine="0"/>
        <w:contextualSpacing/>
        <w:jc w:val="both"/>
        <w:rPr>
          <w:rFonts w:ascii="Times New Roman" w:eastAsia="Calibri" w:hAnsi="Times New Roman" w:cs="Times New Roman"/>
          <w:sz w:val="28"/>
          <w:szCs w:val="28"/>
        </w:rPr>
      </w:pPr>
      <w:r w:rsidRPr="003A0E74">
        <w:rPr>
          <w:rFonts w:ascii="Times New Roman" w:eastAsia="Calibri" w:hAnsi="Times New Roman" w:cs="Times New Roman"/>
          <w:sz w:val="28"/>
          <w:szCs w:val="28"/>
        </w:rPr>
        <w:t>частное от деления двух статистических величин, которое характеризует количественное соотношение между ними;</w:t>
      </w:r>
    </w:p>
    <w:p w:rsidR="003A0E74" w:rsidRPr="003A0E74" w:rsidRDefault="003A0E74" w:rsidP="003A0E74">
      <w:pPr>
        <w:numPr>
          <w:ilvl w:val="1"/>
          <w:numId w:val="47"/>
        </w:numPr>
        <w:spacing w:after="0" w:line="240" w:lineRule="auto"/>
        <w:ind w:left="0" w:firstLine="0"/>
        <w:contextualSpacing/>
        <w:jc w:val="both"/>
        <w:rPr>
          <w:rFonts w:ascii="Times New Roman" w:eastAsia="Calibri" w:hAnsi="Times New Roman" w:cs="Times New Roman"/>
          <w:sz w:val="28"/>
          <w:szCs w:val="28"/>
        </w:rPr>
      </w:pPr>
      <w:r w:rsidRPr="003A0E74">
        <w:rPr>
          <w:rFonts w:ascii="Times New Roman" w:eastAsia="Calibri" w:hAnsi="Times New Roman" w:cs="Times New Roman"/>
          <w:sz w:val="28"/>
          <w:szCs w:val="28"/>
        </w:rPr>
        <w:t>показатель, характеризующий размер, объём изучаемого явления.</w:t>
      </w:r>
    </w:p>
    <w:p w:rsidR="003A0E74" w:rsidRPr="003A0E74" w:rsidRDefault="003A0E74" w:rsidP="003A0E74">
      <w:pPr>
        <w:spacing w:after="0" w:line="240" w:lineRule="auto"/>
        <w:jc w:val="both"/>
        <w:rPr>
          <w:rFonts w:ascii="Times New Roman" w:eastAsia="Calibri" w:hAnsi="Times New Roman" w:cs="Times New Roman"/>
          <w:sz w:val="28"/>
          <w:szCs w:val="28"/>
        </w:rPr>
      </w:pP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b/>
          <w:sz w:val="28"/>
          <w:szCs w:val="28"/>
        </w:rPr>
        <w:t>Задание</w:t>
      </w:r>
      <w:r w:rsidRPr="003A0E74">
        <w:rPr>
          <w:rFonts w:ascii="Times New Roman" w:eastAsia="Times New Roman" w:hAnsi="Times New Roman" w:cs="Times New Roman"/>
          <w:b/>
          <w:bCs/>
          <w:color w:val="000000"/>
          <w:sz w:val="28"/>
          <w:szCs w:val="28"/>
        </w:rPr>
        <w:t xml:space="preserve"> №1</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Время выполнения</w:t>
      </w:r>
      <w:r w:rsidRPr="003A0E74">
        <w:rPr>
          <w:rFonts w:ascii="Times New Roman" w:eastAsia="Times New Roman" w:hAnsi="Times New Roman" w:cs="Times New Roman"/>
          <w:sz w:val="28"/>
          <w:szCs w:val="28"/>
        </w:rPr>
        <w:t xml:space="preserve"> – 20 мин.</w:t>
      </w:r>
    </w:p>
    <w:p w:rsidR="003A0E74" w:rsidRPr="003A0E74" w:rsidRDefault="003A0E74" w:rsidP="003A0E74">
      <w:pPr>
        <w:widowControl w:val="0"/>
        <w:spacing w:after="0" w:line="240" w:lineRule="auto"/>
        <w:jc w:val="both"/>
        <w:rPr>
          <w:rFonts w:ascii="Calibri" w:eastAsia="Times New Roman" w:hAnsi="Calibri" w:cs="Times New Roman"/>
          <w:szCs w:val="24"/>
        </w:rPr>
      </w:pPr>
      <w:r w:rsidRPr="003A0E74">
        <w:rPr>
          <w:rFonts w:ascii="Times New Roman" w:eastAsia="Times New Roman" w:hAnsi="Times New Roman" w:cs="Times New Roman"/>
          <w:color w:val="000000"/>
          <w:sz w:val="28"/>
          <w:szCs w:val="28"/>
        </w:rPr>
        <w:t>При приеме жилого дома получено 15 оценок конструктивных элементов и</w:t>
      </w:r>
      <w:r w:rsidRPr="003A0E74">
        <w:rPr>
          <w:rFonts w:ascii="Times New Roman" w:eastAsia="Times New Roman" w:hAnsi="Times New Roman" w:cs="Times New Roman"/>
          <w:i/>
          <w:iCs/>
          <w:color w:val="000000"/>
          <w:sz w:val="28"/>
          <w:szCs w:val="28"/>
        </w:rPr>
        <w:t xml:space="preserve">  </w:t>
      </w:r>
      <w:r w:rsidRPr="003A0E74">
        <w:rPr>
          <w:rFonts w:ascii="Times New Roman" w:eastAsia="Times New Roman" w:hAnsi="Times New Roman" w:cs="Times New Roman"/>
          <w:color w:val="000000"/>
          <w:sz w:val="28"/>
          <w:szCs w:val="28"/>
        </w:rPr>
        <w:t>видов работ, из них «удовлетворительно» (3 балла) - 4 вида работ, «хорошо» (4 балла) - 7, «отлично» (5 баллов) - 4. Определите среднюю оценку качества строи</w:t>
      </w:r>
      <w:r w:rsidRPr="003A0E74">
        <w:rPr>
          <w:rFonts w:ascii="Times New Roman" w:eastAsia="Times New Roman" w:hAnsi="Times New Roman" w:cs="Times New Roman"/>
          <w:color w:val="000000"/>
          <w:sz w:val="28"/>
          <w:szCs w:val="28"/>
        </w:rPr>
        <w:softHyphen/>
        <w:t>тельно-монтажных работ по жилому дому. Укажите, к какому виду работ отно</w:t>
      </w:r>
      <w:r w:rsidRPr="003A0E74">
        <w:rPr>
          <w:rFonts w:ascii="Times New Roman" w:eastAsia="Times New Roman" w:hAnsi="Times New Roman" w:cs="Times New Roman"/>
          <w:color w:val="000000"/>
          <w:sz w:val="28"/>
          <w:szCs w:val="28"/>
        </w:rPr>
        <w:softHyphen/>
        <w:t xml:space="preserve">сится средняя и чем обусловлен ее выбор. </w:t>
      </w:r>
      <w:r w:rsidRPr="003A0E74">
        <w:rPr>
          <w:rFonts w:ascii="Times New Roman" w:eastAsia="Times New Roman" w:hAnsi="Times New Roman" w:cs="Times New Roman"/>
          <w:sz w:val="28"/>
          <w:szCs w:val="28"/>
        </w:rPr>
        <w:t>Определите моду и медиану.</w:t>
      </w:r>
      <w:r w:rsidRPr="003A0E74">
        <w:rPr>
          <w:rFonts w:ascii="Calibri" w:eastAsia="Times New Roman" w:hAnsi="Calibri" w:cs="Times New Roman"/>
          <w:szCs w:val="24"/>
        </w:rPr>
        <w:t xml:space="preserve"> </w:t>
      </w: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b/>
          <w:sz w:val="28"/>
          <w:szCs w:val="28"/>
        </w:rPr>
        <w:t>Задание</w:t>
      </w:r>
      <w:r w:rsidRPr="003A0E74">
        <w:rPr>
          <w:rFonts w:ascii="Times New Roman" w:eastAsia="Times New Roman" w:hAnsi="Times New Roman" w:cs="Times New Roman"/>
          <w:b/>
          <w:bCs/>
          <w:color w:val="000000"/>
          <w:sz w:val="28"/>
          <w:szCs w:val="28"/>
        </w:rPr>
        <w:t xml:space="preserve"> №2 </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Время выполнения</w:t>
      </w:r>
      <w:r w:rsidRPr="003A0E74">
        <w:rPr>
          <w:rFonts w:ascii="Times New Roman" w:eastAsia="Times New Roman" w:hAnsi="Times New Roman" w:cs="Times New Roman"/>
          <w:sz w:val="28"/>
          <w:szCs w:val="28"/>
        </w:rPr>
        <w:t xml:space="preserve"> – 20 мин.</w:t>
      </w: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3A0E74">
        <w:rPr>
          <w:rFonts w:ascii="Times New Roman" w:eastAsia="Times New Roman" w:hAnsi="Times New Roman" w:cs="Times New Roman"/>
          <w:color w:val="000000"/>
          <w:sz w:val="28"/>
          <w:szCs w:val="28"/>
        </w:rPr>
        <w:t>Месячная выработка штукатура и объем выполненных работ за месяц тремя бригадами СМУ характеризуется следующими данными:</w:t>
      </w: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W w:w="9508" w:type="dxa"/>
        <w:tblInd w:w="40" w:type="dxa"/>
        <w:tblLayout w:type="fixed"/>
        <w:tblCellMar>
          <w:left w:w="40" w:type="dxa"/>
          <w:right w:w="40" w:type="dxa"/>
        </w:tblCellMar>
        <w:tblLook w:val="0000" w:firstRow="0" w:lastRow="0" w:firstColumn="0" w:lastColumn="0" w:noHBand="0" w:noVBand="0"/>
      </w:tblPr>
      <w:tblGrid>
        <w:gridCol w:w="2715"/>
        <w:gridCol w:w="3405"/>
        <w:gridCol w:w="3388"/>
      </w:tblGrid>
      <w:tr w:rsidR="003A0E74" w:rsidRPr="003A0E74" w:rsidTr="00315561">
        <w:trPr>
          <w:trHeight w:val="653"/>
        </w:trPr>
        <w:tc>
          <w:tcPr>
            <w:tcW w:w="271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Бригада</w:t>
            </w:r>
          </w:p>
        </w:tc>
        <w:tc>
          <w:tcPr>
            <w:tcW w:w="3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Месячная выработка одного шту</w:t>
            </w:r>
            <w:r w:rsidRPr="003A0E74">
              <w:rPr>
                <w:rFonts w:ascii="Times New Roman" w:eastAsia="Times New Roman" w:hAnsi="Times New Roman" w:cs="Times New Roman"/>
                <w:color w:val="000000"/>
                <w:sz w:val="24"/>
                <w:szCs w:val="24"/>
              </w:rPr>
              <w:softHyphen/>
              <w:t>катура, м</w:t>
            </w:r>
            <w:r w:rsidRPr="003A0E74">
              <w:rPr>
                <w:rFonts w:ascii="Times New Roman" w:eastAsia="Times New Roman" w:hAnsi="Times New Roman" w:cs="Times New Roman"/>
                <w:color w:val="000000"/>
                <w:sz w:val="24"/>
                <w:szCs w:val="24"/>
                <w:vertAlign w:val="superscript"/>
              </w:rPr>
              <w:t>2</w:t>
            </w:r>
          </w:p>
        </w:tc>
        <w:tc>
          <w:tcPr>
            <w:tcW w:w="338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Объем выполненных штукатур</w:t>
            </w:r>
            <w:r w:rsidRPr="003A0E74">
              <w:rPr>
                <w:rFonts w:ascii="Times New Roman" w:eastAsia="Times New Roman" w:hAnsi="Times New Roman" w:cs="Times New Roman"/>
                <w:color w:val="000000"/>
                <w:sz w:val="24"/>
                <w:szCs w:val="24"/>
              </w:rPr>
              <w:softHyphen/>
              <w:t>ных работ за месяц, м</w:t>
            </w:r>
            <w:r w:rsidRPr="003A0E74">
              <w:rPr>
                <w:rFonts w:ascii="Times New Roman" w:eastAsia="Times New Roman" w:hAnsi="Times New Roman" w:cs="Times New Roman"/>
                <w:color w:val="000000"/>
                <w:sz w:val="24"/>
                <w:szCs w:val="24"/>
                <w:vertAlign w:val="superscript"/>
              </w:rPr>
              <w:t>2</w:t>
            </w:r>
          </w:p>
        </w:tc>
      </w:tr>
      <w:tr w:rsidR="003A0E74" w:rsidRPr="003A0E74" w:rsidTr="00315561">
        <w:trPr>
          <w:trHeight w:val="374"/>
        </w:trPr>
        <w:tc>
          <w:tcPr>
            <w:tcW w:w="271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w:t>
            </w:r>
          </w:p>
        </w:tc>
        <w:tc>
          <w:tcPr>
            <w:tcW w:w="3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430</w:t>
            </w:r>
          </w:p>
        </w:tc>
        <w:tc>
          <w:tcPr>
            <w:tcW w:w="338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6450</w:t>
            </w:r>
          </w:p>
        </w:tc>
      </w:tr>
      <w:tr w:rsidR="003A0E74" w:rsidRPr="003A0E74" w:rsidTr="00315561">
        <w:trPr>
          <w:trHeight w:val="394"/>
        </w:trPr>
        <w:tc>
          <w:tcPr>
            <w:tcW w:w="271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3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460</w:t>
            </w:r>
          </w:p>
        </w:tc>
        <w:tc>
          <w:tcPr>
            <w:tcW w:w="338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8280</w:t>
            </w:r>
          </w:p>
        </w:tc>
      </w:tr>
      <w:tr w:rsidR="003A0E74" w:rsidRPr="003A0E74" w:rsidTr="00315561">
        <w:trPr>
          <w:trHeight w:val="403"/>
        </w:trPr>
        <w:tc>
          <w:tcPr>
            <w:tcW w:w="271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3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550</w:t>
            </w:r>
          </w:p>
        </w:tc>
        <w:tc>
          <w:tcPr>
            <w:tcW w:w="338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9350</w:t>
            </w:r>
          </w:p>
        </w:tc>
      </w:tr>
    </w:tbl>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color w:val="000000"/>
          <w:sz w:val="28"/>
          <w:szCs w:val="28"/>
        </w:rPr>
        <w:t>Определите среднюю выработку одного штукатура по трем бригадам в це</w:t>
      </w:r>
      <w:r w:rsidRPr="003A0E74">
        <w:rPr>
          <w:rFonts w:ascii="Times New Roman" w:eastAsia="Times New Roman" w:hAnsi="Times New Roman" w:cs="Times New Roman"/>
          <w:color w:val="000000"/>
          <w:sz w:val="28"/>
          <w:szCs w:val="28"/>
        </w:rPr>
        <w:softHyphen/>
        <w:t>лом. Укажите, к какому виду работ относится средняя и чем обусловлен ее выбор.</w:t>
      </w: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b/>
          <w:sz w:val="28"/>
          <w:szCs w:val="28"/>
        </w:rPr>
        <w:t>Задание</w:t>
      </w:r>
      <w:r w:rsidRPr="003A0E74">
        <w:rPr>
          <w:rFonts w:ascii="Times New Roman" w:eastAsia="Times New Roman" w:hAnsi="Times New Roman" w:cs="Times New Roman"/>
          <w:b/>
          <w:bCs/>
          <w:color w:val="000000"/>
          <w:sz w:val="28"/>
          <w:szCs w:val="28"/>
        </w:rPr>
        <w:t xml:space="preserve"> №3</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Время выполнения</w:t>
      </w:r>
      <w:r w:rsidRPr="003A0E74">
        <w:rPr>
          <w:rFonts w:ascii="Times New Roman" w:eastAsia="Times New Roman" w:hAnsi="Times New Roman" w:cs="Times New Roman"/>
          <w:sz w:val="28"/>
          <w:szCs w:val="28"/>
        </w:rPr>
        <w:t xml:space="preserve"> – 10 мин.</w:t>
      </w: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color w:val="000000"/>
          <w:sz w:val="28"/>
          <w:szCs w:val="28"/>
        </w:rPr>
        <w:t>Фондоемкость (стоимость основных производственных фондов, приходя</w:t>
      </w:r>
      <w:r w:rsidRPr="003A0E74">
        <w:rPr>
          <w:rFonts w:ascii="Times New Roman" w:eastAsia="Times New Roman" w:hAnsi="Times New Roman" w:cs="Times New Roman"/>
          <w:color w:val="000000"/>
          <w:sz w:val="28"/>
          <w:szCs w:val="28"/>
        </w:rPr>
        <w:softHyphen/>
        <w:t>щаяся на 1 руб. сметной стоимости строительно-монтажных работ) трех СМУ с одинаковым объемом основных фондов характеризуется за отчетный период сле</w:t>
      </w:r>
      <w:r w:rsidRPr="003A0E74">
        <w:rPr>
          <w:rFonts w:ascii="Times New Roman" w:eastAsia="Times New Roman" w:hAnsi="Times New Roman" w:cs="Times New Roman"/>
          <w:color w:val="000000"/>
          <w:sz w:val="28"/>
          <w:szCs w:val="28"/>
        </w:rPr>
        <w:softHyphen/>
        <w:t>дующими данными: СМУ-1 - 1 руб., СМУ-2 - 1,25 руб., СМУ-3 - 2 руб. Опреде</w:t>
      </w:r>
      <w:r w:rsidRPr="003A0E74">
        <w:rPr>
          <w:rFonts w:ascii="Times New Roman" w:eastAsia="Times New Roman" w:hAnsi="Times New Roman" w:cs="Times New Roman"/>
          <w:color w:val="000000"/>
          <w:sz w:val="28"/>
          <w:szCs w:val="28"/>
        </w:rPr>
        <w:softHyphen/>
        <w:t>лите среднюю фондоемкость по трем СМУ. Укажите, к какому виду работ отно</w:t>
      </w:r>
      <w:r w:rsidRPr="003A0E74">
        <w:rPr>
          <w:rFonts w:ascii="Times New Roman" w:eastAsia="Times New Roman" w:hAnsi="Times New Roman" w:cs="Times New Roman"/>
          <w:color w:val="000000"/>
          <w:sz w:val="28"/>
          <w:szCs w:val="28"/>
        </w:rPr>
        <w:softHyphen/>
        <w:t>сится средняя и чем обусловлен ее выбор.</w:t>
      </w: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b/>
          <w:sz w:val="28"/>
          <w:szCs w:val="28"/>
        </w:rPr>
        <w:t>Задание</w:t>
      </w:r>
      <w:r w:rsidRPr="003A0E74">
        <w:rPr>
          <w:rFonts w:ascii="Times New Roman" w:eastAsia="Times New Roman" w:hAnsi="Times New Roman" w:cs="Times New Roman"/>
          <w:b/>
          <w:bCs/>
          <w:color w:val="000000"/>
          <w:sz w:val="28"/>
          <w:szCs w:val="28"/>
        </w:rPr>
        <w:t xml:space="preserve"> №4</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Время выполнения</w:t>
      </w:r>
      <w:r w:rsidRPr="003A0E74">
        <w:rPr>
          <w:rFonts w:ascii="Times New Roman" w:eastAsia="Times New Roman" w:hAnsi="Times New Roman" w:cs="Times New Roman"/>
          <w:sz w:val="28"/>
          <w:szCs w:val="28"/>
        </w:rPr>
        <w:t xml:space="preserve"> – 30 мин.</w:t>
      </w:r>
    </w:p>
    <w:p w:rsidR="003A0E74" w:rsidRPr="003A0E74" w:rsidRDefault="003A0E74" w:rsidP="003A0E74">
      <w:pPr>
        <w:widowControl w:val="0"/>
        <w:spacing w:after="0" w:line="240" w:lineRule="auto"/>
        <w:jc w:val="both"/>
        <w:rPr>
          <w:rFonts w:ascii="Times New Roman" w:eastAsia="Times New Roman" w:hAnsi="Times New Roman" w:cs="Times New Roman"/>
          <w:color w:val="000000"/>
          <w:sz w:val="28"/>
          <w:szCs w:val="28"/>
        </w:rPr>
      </w:pPr>
      <w:r w:rsidRPr="003A0E74">
        <w:rPr>
          <w:rFonts w:ascii="Times New Roman" w:eastAsia="Times New Roman" w:hAnsi="Times New Roman" w:cs="Times New Roman"/>
          <w:color w:val="000000"/>
          <w:sz w:val="28"/>
          <w:szCs w:val="28"/>
        </w:rPr>
        <w:t>Распределение 50 рабочих на одном участке строительного управления по уровню квалификации и средней месячной заработной плате характеризуется сле</w:t>
      </w:r>
      <w:r w:rsidRPr="003A0E74">
        <w:rPr>
          <w:rFonts w:ascii="Times New Roman" w:eastAsia="Times New Roman" w:hAnsi="Times New Roman" w:cs="Times New Roman"/>
          <w:color w:val="000000"/>
          <w:sz w:val="28"/>
          <w:szCs w:val="28"/>
        </w:rPr>
        <w:softHyphen/>
        <w:t>дующими данными:</w:t>
      </w: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W w:w="9593" w:type="dxa"/>
        <w:tblInd w:w="40" w:type="dxa"/>
        <w:tblLayout w:type="fixed"/>
        <w:tblCellMar>
          <w:left w:w="40" w:type="dxa"/>
          <w:right w:w="40" w:type="dxa"/>
        </w:tblCellMar>
        <w:tblLook w:val="0000" w:firstRow="0" w:lastRow="0" w:firstColumn="0" w:lastColumn="0" w:noHBand="0" w:noVBand="0"/>
      </w:tblPr>
      <w:tblGrid>
        <w:gridCol w:w="1448"/>
        <w:gridCol w:w="1680"/>
        <w:gridCol w:w="1680"/>
        <w:gridCol w:w="1690"/>
        <w:gridCol w:w="1690"/>
        <w:gridCol w:w="1405"/>
      </w:tblGrid>
      <w:tr w:rsidR="003A0E74" w:rsidRPr="003A0E74" w:rsidTr="00315561">
        <w:trPr>
          <w:trHeight w:val="191"/>
        </w:trPr>
        <w:tc>
          <w:tcPr>
            <w:tcW w:w="1448" w:type="dxa"/>
            <w:vMerge w:val="restart"/>
            <w:tcBorders>
              <w:top w:val="single" w:sz="6" w:space="0" w:color="auto"/>
              <w:left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Тарифный раз</w:t>
            </w:r>
            <w:r w:rsidRPr="003A0E74">
              <w:rPr>
                <w:rFonts w:ascii="Times New Roman" w:eastAsia="Times New Roman" w:hAnsi="Times New Roman" w:cs="Times New Roman"/>
                <w:color w:val="000000"/>
                <w:sz w:val="24"/>
                <w:szCs w:val="24"/>
              </w:rPr>
              <w:softHyphen/>
              <w:t>ряд</w:t>
            </w:r>
          </w:p>
        </w:tc>
        <w:tc>
          <w:tcPr>
            <w:tcW w:w="674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Число рабочих со средней месячной заработной платой, руб.</w:t>
            </w:r>
          </w:p>
        </w:tc>
        <w:tc>
          <w:tcPr>
            <w:tcW w:w="1405" w:type="dxa"/>
            <w:vMerge w:val="restart"/>
            <w:tcBorders>
              <w:top w:val="single" w:sz="6" w:space="0" w:color="auto"/>
              <w:left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Всего рабочих</w:t>
            </w:r>
          </w:p>
        </w:tc>
      </w:tr>
      <w:tr w:rsidR="003A0E74" w:rsidRPr="003A0E74" w:rsidTr="00315561">
        <w:trPr>
          <w:trHeight w:val="180"/>
        </w:trPr>
        <w:tc>
          <w:tcPr>
            <w:tcW w:w="1448" w:type="dxa"/>
            <w:vMerge/>
            <w:tcBorders>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2000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2400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2800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3200</w:t>
            </w:r>
          </w:p>
        </w:tc>
        <w:tc>
          <w:tcPr>
            <w:tcW w:w="1405" w:type="dxa"/>
            <w:vMerge/>
            <w:tcBorders>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tc>
      </w:tr>
      <w:tr w:rsidR="003A0E74" w:rsidRPr="003A0E74" w:rsidTr="00315561">
        <w:trPr>
          <w:trHeight w:val="171"/>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w:t>
            </w:r>
          </w:p>
        </w:tc>
      </w:tr>
      <w:tr w:rsidR="003A0E74" w:rsidRPr="003A0E74" w:rsidTr="00315561">
        <w:trPr>
          <w:trHeight w:val="174"/>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7</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10</w:t>
            </w:r>
          </w:p>
        </w:tc>
      </w:tr>
      <w:tr w:rsidR="003A0E74" w:rsidRPr="003A0E74" w:rsidTr="00315561">
        <w:trPr>
          <w:trHeight w:val="165"/>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9</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14</w:t>
            </w:r>
          </w:p>
        </w:tc>
      </w:tr>
      <w:tr w:rsidR="003A0E74" w:rsidRPr="003A0E74" w:rsidTr="00315561">
        <w:trPr>
          <w:trHeight w:val="154"/>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10</w:t>
            </w:r>
          </w:p>
        </w:tc>
      </w:tr>
      <w:tr w:rsidR="003A0E74" w:rsidRPr="003A0E74" w:rsidTr="00315561">
        <w:trPr>
          <w:trHeight w:val="145"/>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7</w:t>
            </w:r>
          </w:p>
        </w:tc>
      </w:tr>
      <w:tr w:rsidR="003A0E74" w:rsidRPr="003A0E74" w:rsidTr="00315561">
        <w:trPr>
          <w:trHeight w:val="276"/>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r>
      <w:tr w:rsidR="003A0E74" w:rsidRPr="003A0E74" w:rsidTr="00315561">
        <w:trPr>
          <w:trHeight w:val="139"/>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Всего</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13</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16</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50</w:t>
            </w:r>
          </w:p>
        </w:tc>
      </w:tr>
    </w:tbl>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color w:val="000000"/>
          <w:sz w:val="28"/>
          <w:szCs w:val="28"/>
        </w:rPr>
        <w:t xml:space="preserve">Определите среднюю заработную плату для каждого разряда рабочих и для всей совокупности в целом. </w:t>
      </w:r>
      <w:r w:rsidRPr="003A0E74">
        <w:rPr>
          <w:rFonts w:ascii="Times New Roman" w:eastAsia="Times New Roman" w:hAnsi="Times New Roman" w:cs="Times New Roman"/>
          <w:sz w:val="28"/>
          <w:szCs w:val="28"/>
        </w:rPr>
        <w:t>Определите моду и медиану.</w:t>
      </w:r>
      <w:r w:rsidRPr="003A0E74">
        <w:rPr>
          <w:rFonts w:ascii="Calibri" w:eastAsia="Times New Roman" w:hAnsi="Calibri" w:cs="Times New Roman"/>
          <w:szCs w:val="24"/>
        </w:rPr>
        <w:t xml:space="preserve"> </w:t>
      </w:r>
      <w:r w:rsidRPr="003A0E74">
        <w:rPr>
          <w:rFonts w:ascii="Times New Roman" w:eastAsia="Times New Roman" w:hAnsi="Times New Roman" w:cs="Times New Roman"/>
          <w:color w:val="000000"/>
          <w:sz w:val="28"/>
          <w:szCs w:val="28"/>
        </w:rPr>
        <w:t>Проанализируйте полученные показатели.</w:t>
      </w:r>
    </w:p>
    <w:p w:rsidR="003A0E74" w:rsidRDefault="003A0E74" w:rsidP="003A0E74">
      <w:pPr>
        <w:spacing w:after="0" w:line="240" w:lineRule="auto"/>
        <w:jc w:val="both"/>
        <w:rPr>
          <w:rFonts w:ascii="Times New Roman" w:eastAsia="Times New Roman" w:hAnsi="Times New Roman" w:cs="Times New Roman"/>
          <w:b/>
          <w:color w:val="000000"/>
          <w:sz w:val="28"/>
          <w:szCs w:val="28"/>
        </w:rPr>
      </w:pPr>
    </w:p>
    <w:p w:rsidR="003A0E74" w:rsidRPr="003A0E74" w:rsidRDefault="003A0E74" w:rsidP="003A0E74">
      <w:pPr>
        <w:spacing w:after="0" w:line="240" w:lineRule="auto"/>
        <w:jc w:val="both"/>
        <w:rPr>
          <w:rFonts w:ascii="Times New Roman" w:eastAsia="Times New Roman" w:hAnsi="Times New Roman" w:cs="Times New Roman"/>
          <w:b/>
          <w:color w:val="000000"/>
          <w:sz w:val="28"/>
          <w:szCs w:val="28"/>
        </w:rPr>
      </w:pPr>
      <w:r w:rsidRPr="003A0E74">
        <w:rPr>
          <w:rFonts w:ascii="Times New Roman" w:eastAsia="Times New Roman" w:hAnsi="Times New Roman" w:cs="Times New Roman"/>
          <w:b/>
          <w:color w:val="000000"/>
          <w:sz w:val="28"/>
          <w:szCs w:val="28"/>
        </w:rPr>
        <w:t>Вариант 2.</w:t>
      </w:r>
    </w:p>
    <w:p w:rsidR="003A0E74" w:rsidRPr="003A0E74" w:rsidRDefault="003A0E74" w:rsidP="003A0E74">
      <w:pPr>
        <w:spacing w:after="0" w:line="240" w:lineRule="auto"/>
        <w:jc w:val="both"/>
        <w:rPr>
          <w:rFonts w:ascii="Times New Roman" w:eastAsia="Calibri" w:hAnsi="Times New Roman" w:cs="Times New Roman"/>
          <w:sz w:val="28"/>
          <w:szCs w:val="28"/>
        </w:rPr>
      </w:pPr>
      <w:r w:rsidRPr="003A0E74">
        <w:rPr>
          <w:rFonts w:ascii="Times New Roman" w:eastAsia="Calibri" w:hAnsi="Times New Roman" w:cs="Times New Roman"/>
          <w:sz w:val="28"/>
          <w:szCs w:val="28"/>
        </w:rPr>
        <w:t>1. Мода – это:</w:t>
      </w:r>
    </w:p>
    <w:p w:rsidR="003A0E74" w:rsidRPr="003A0E74" w:rsidRDefault="003A0E74" w:rsidP="003A0E74">
      <w:pPr>
        <w:numPr>
          <w:ilvl w:val="1"/>
          <w:numId w:val="48"/>
        </w:numPr>
        <w:spacing w:after="0" w:line="240" w:lineRule="auto"/>
        <w:ind w:left="0" w:firstLine="0"/>
        <w:contextualSpacing/>
        <w:jc w:val="both"/>
        <w:rPr>
          <w:rFonts w:ascii="Times New Roman" w:eastAsia="Calibri" w:hAnsi="Times New Roman" w:cs="Times New Roman"/>
          <w:sz w:val="28"/>
          <w:szCs w:val="28"/>
        </w:rPr>
      </w:pPr>
      <w:r w:rsidRPr="003A0E74">
        <w:rPr>
          <w:rFonts w:ascii="Times New Roman" w:eastAsia="Calibri" w:hAnsi="Times New Roman" w:cs="Times New Roman"/>
          <w:sz w:val="28"/>
          <w:szCs w:val="28"/>
        </w:rPr>
        <w:t>максимальное значение признака в совокупности;</w:t>
      </w:r>
    </w:p>
    <w:p w:rsidR="003A0E74" w:rsidRPr="003A0E74" w:rsidRDefault="003A0E74" w:rsidP="003A0E74">
      <w:pPr>
        <w:numPr>
          <w:ilvl w:val="1"/>
          <w:numId w:val="48"/>
        </w:numPr>
        <w:spacing w:after="0" w:line="240" w:lineRule="auto"/>
        <w:ind w:left="0" w:firstLine="0"/>
        <w:contextualSpacing/>
        <w:jc w:val="both"/>
        <w:rPr>
          <w:rFonts w:ascii="Times New Roman" w:eastAsia="Calibri" w:hAnsi="Times New Roman" w:cs="Times New Roman"/>
          <w:sz w:val="28"/>
          <w:szCs w:val="28"/>
        </w:rPr>
      </w:pPr>
      <w:r w:rsidRPr="003A0E74">
        <w:rPr>
          <w:rFonts w:ascii="Times New Roman" w:eastAsia="Calibri" w:hAnsi="Times New Roman" w:cs="Times New Roman"/>
          <w:sz w:val="28"/>
          <w:szCs w:val="28"/>
        </w:rPr>
        <w:t>минимальное значение признака в совокупности;</w:t>
      </w:r>
    </w:p>
    <w:p w:rsidR="003A0E74" w:rsidRPr="003A0E74" w:rsidRDefault="003A0E74" w:rsidP="003A0E74">
      <w:pPr>
        <w:numPr>
          <w:ilvl w:val="1"/>
          <w:numId w:val="48"/>
        </w:numPr>
        <w:spacing w:after="0" w:line="240" w:lineRule="auto"/>
        <w:ind w:left="0" w:firstLine="0"/>
        <w:contextualSpacing/>
        <w:jc w:val="both"/>
        <w:rPr>
          <w:rFonts w:ascii="Times New Roman" w:eastAsia="Calibri" w:hAnsi="Times New Roman" w:cs="Times New Roman"/>
          <w:sz w:val="28"/>
          <w:szCs w:val="28"/>
        </w:rPr>
      </w:pPr>
      <w:r w:rsidRPr="003A0E74">
        <w:rPr>
          <w:rFonts w:ascii="Times New Roman" w:eastAsia="Calibri" w:hAnsi="Times New Roman" w:cs="Times New Roman"/>
          <w:sz w:val="28"/>
          <w:szCs w:val="28"/>
        </w:rPr>
        <w:t>значение признака, наиболее часто встречающегося в совокупности.</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2. Исчисление средних величин - это</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а) способ изучения структуры однородных элементов совокупности</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lastRenderedPageBreak/>
        <w:t>б) прием обобщения индивидуальных значений показателя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в) метод анализа факторов</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3. Требуется вычислить средний стаж деятельности работников фирмы: 6,5,4,6,3,1,4,5,4,5. Какую формулу Вы примените?</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а) средняя арифметическая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б) средняя арифметическая взвешенная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в) средняя гармоническая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4. Могут ли взвешенные и невзвешенные средние, рассчитанные по одним и тем же данным, совпадать?</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а) да</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б) нет</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5. Как изменится средняя арифметическая, если все значения определенного признака увеличить на число А?</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а) уменьшится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б) увеличится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в) не изменится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b/>
          <w:sz w:val="28"/>
          <w:szCs w:val="28"/>
        </w:rPr>
        <w:t>Задание</w:t>
      </w:r>
      <w:r w:rsidRPr="003A0E74">
        <w:rPr>
          <w:rFonts w:ascii="Times New Roman" w:eastAsia="Times New Roman" w:hAnsi="Times New Roman" w:cs="Times New Roman"/>
          <w:b/>
          <w:bCs/>
          <w:color w:val="000000"/>
          <w:sz w:val="28"/>
          <w:szCs w:val="28"/>
        </w:rPr>
        <w:t xml:space="preserve"> №1</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Время выполнения</w:t>
      </w:r>
      <w:r w:rsidRPr="003A0E74">
        <w:rPr>
          <w:rFonts w:ascii="Times New Roman" w:eastAsia="Times New Roman" w:hAnsi="Times New Roman" w:cs="Times New Roman"/>
          <w:sz w:val="28"/>
          <w:szCs w:val="28"/>
        </w:rPr>
        <w:t xml:space="preserve"> – 20 мин.</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3A0E74">
        <w:rPr>
          <w:rFonts w:ascii="Times New Roman" w:eastAsia="Times New Roman" w:hAnsi="Times New Roman" w:cs="Times New Roman"/>
          <w:color w:val="000000"/>
          <w:sz w:val="28"/>
          <w:szCs w:val="28"/>
        </w:rPr>
        <w:t>В строительно-монтажном управлении при приеме двух жилых домов полу</w:t>
      </w:r>
      <w:r w:rsidRPr="003A0E74">
        <w:rPr>
          <w:rFonts w:ascii="Times New Roman" w:eastAsia="Times New Roman" w:hAnsi="Times New Roman" w:cs="Times New Roman"/>
          <w:color w:val="000000"/>
          <w:sz w:val="28"/>
          <w:szCs w:val="28"/>
        </w:rPr>
        <w:softHyphen/>
        <w:t>чены следующие данные об оценке качества конструктивных элементов и видов работ:</w:t>
      </w:r>
    </w:p>
    <w:tbl>
      <w:tblPr>
        <w:tblW w:w="9534" w:type="dxa"/>
        <w:tblInd w:w="40" w:type="dxa"/>
        <w:tblLayout w:type="fixed"/>
        <w:tblCellMar>
          <w:left w:w="40" w:type="dxa"/>
          <w:right w:w="40" w:type="dxa"/>
        </w:tblCellMar>
        <w:tblLook w:val="0000" w:firstRow="0" w:lastRow="0" w:firstColumn="0" w:lastColumn="0" w:noHBand="0" w:noVBand="0"/>
      </w:tblPr>
      <w:tblGrid>
        <w:gridCol w:w="3146"/>
        <w:gridCol w:w="3146"/>
        <w:gridCol w:w="3242"/>
      </w:tblGrid>
      <w:tr w:rsidR="003A0E74" w:rsidRPr="003A0E74" w:rsidTr="00315561">
        <w:trPr>
          <w:trHeight w:val="97"/>
        </w:trPr>
        <w:tc>
          <w:tcPr>
            <w:tcW w:w="3146" w:type="dxa"/>
            <w:vMerge w:val="restart"/>
            <w:tcBorders>
              <w:top w:val="single" w:sz="6" w:space="0" w:color="auto"/>
              <w:left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Балл</w:t>
            </w:r>
          </w:p>
        </w:tc>
        <w:tc>
          <w:tcPr>
            <w:tcW w:w="638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Число оценок конструктивных элементов и видов работ</w:t>
            </w:r>
          </w:p>
        </w:tc>
      </w:tr>
      <w:tr w:rsidR="003A0E74" w:rsidRPr="003A0E74" w:rsidTr="00315561">
        <w:trPr>
          <w:trHeight w:val="228"/>
        </w:trPr>
        <w:tc>
          <w:tcPr>
            <w:tcW w:w="3146" w:type="dxa"/>
            <w:vMerge/>
            <w:tcBorders>
              <w:left w:val="single" w:sz="6" w:space="0" w:color="auto"/>
              <w:bottom w:val="single" w:sz="6" w:space="0" w:color="auto"/>
              <w:right w:val="single" w:sz="6" w:space="0" w:color="auto"/>
            </w:tcBorders>
            <w:shd w:val="clear" w:color="auto" w:fill="FFFFFF"/>
            <w:vAlign w:val="center"/>
          </w:tcPr>
          <w:p w:rsidR="003A0E74" w:rsidRPr="003A0E74" w:rsidRDefault="003A0E74" w:rsidP="003A0E74">
            <w:pPr>
              <w:autoSpaceDE w:val="0"/>
              <w:autoSpaceDN w:val="0"/>
              <w:adjustRightInd w:val="0"/>
              <w:spacing w:after="0" w:line="240" w:lineRule="auto"/>
              <w:jc w:val="both"/>
              <w:rPr>
                <w:rFonts w:ascii="Times New Roman" w:eastAsia="Times New Roman" w:hAnsi="Times New Roman" w:cs="Times New Roman"/>
                <w:sz w:val="24"/>
                <w:szCs w:val="24"/>
              </w:rPr>
            </w:pPr>
          </w:p>
        </w:tc>
        <w:tc>
          <w:tcPr>
            <w:tcW w:w="3146"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Здание 1</w:t>
            </w:r>
          </w:p>
        </w:tc>
        <w:tc>
          <w:tcPr>
            <w:tcW w:w="3242"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Здание 1</w:t>
            </w:r>
          </w:p>
        </w:tc>
      </w:tr>
      <w:tr w:rsidR="003A0E74" w:rsidRPr="003A0E74" w:rsidTr="00315561">
        <w:trPr>
          <w:trHeight w:val="219"/>
        </w:trPr>
        <w:tc>
          <w:tcPr>
            <w:tcW w:w="3146"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3146"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c>
          <w:tcPr>
            <w:tcW w:w="3242"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r>
      <w:tr w:rsidR="003A0E74" w:rsidRPr="003A0E74" w:rsidTr="00315561">
        <w:trPr>
          <w:trHeight w:val="208"/>
        </w:trPr>
        <w:tc>
          <w:tcPr>
            <w:tcW w:w="3146"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3146"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10</w:t>
            </w:r>
          </w:p>
        </w:tc>
        <w:tc>
          <w:tcPr>
            <w:tcW w:w="3242"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11</w:t>
            </w:r>
          </w:p>
        </w:tc>
      </w:tr>
      <w:tr w:rsidR="003A0E74" w:rsidRPr="003A0E74" w:rsidTr="00315561">
        <w:trPr>
          <w:trHeight w:val="71"/>
        </w:trPr>
        <w:tc>
          <w:tcPr>
            <w:tcW w:w="3146"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c>
          <w:tcPr>
            <w:tcW w:w="3146"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c>
          <w:tcPr>
            <w:tcW w:w="3242"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r>
      <w:tr w:rsidR="003A0E74" w:rsidRPr="003A0E74" w:rsidTr="00315561">
        <w:trPr>
          <w:trHeight w:val="65"/>
        </w:trPr>
        <w:tc>
          <w:tcPr>
            <w:tcW w:w="3146"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Итого затрат</w:t>
            </w:r>
          </w:p>
        </w:tc>
        <w:tc>
          <w:tcPr>
            <w:tcW w:w="3146"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20</w:t>
            </w:r>
          </w:p>
        </w:tc>
        <w:tc>
          <w:tcPr>
            <w:tcW w:w="3242"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18</w:t>
            </w:r>
          </w:p>
        </w:tc>
      </w:tr>
    </w:tbl>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color w:val="000000"/>
          <w:sz w:val="28"/>
          <w:szCs w:val="28"/>
        </w:rPr>
        <w:t>Определите среднюю оценку качества строительно-монтажных работ по каждому дому. По какому дому качество работ выше?</w:t>
      </w: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rPr>
      </w:pP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b/>
          <w:sz w:val="28"/>
          <w:szCs w:val="28"/>
        </w:rPr>
        <w:t>Задание</w:t>
      </w:r>
      <w:r w:rsidRPr="003A0E74">
        <w:rPr>
          <w:rFonts w:ascii="Times New Roman" w:eastAsia="Times New Roman" w:hAnsi="Times New Roman" w:cs="Times New Roman"/>
          <w:b/>
          <w:bCs/>
          <w:color w:val="000000"/>
          <w:sz w:val="28"/>
          <w:szCs w:val="28"/>
        </w:rPr>
        <w:t xml:space="preserve"> №2</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Время выполнения</w:t>
      </w:r>
      <w:r w:rsidRPr="003A0E74">
        <w:rPr>
          <w:rFonts w:ascii="Times New Roman" w:eastAsia="Times New Roman" w:hAnsi="Times New Roman" w:cs="Times New Roman"/>
          <w:sz w:val="28"/>
          <w:szCs w:val="28"/>
        </w:rPr>
        <w:t xml:space="preserve"> – 20 мин.</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3A0E74">
        <w:rPr>
          <w:rFonts w:ascii="Times New Roman" w:eastAsia="Times New Roman" w:hAnsi="Times New Roman" w:cs="Times New Roman"/>
          <w:color w:val="000000"/>
          <w:sz w:val="28"/>
          <w:szCs w:val="28"/>
        </w:rPr>
        <w:t>В первичном учете строительной организации имеются следующие данные о дневной выработке одного штукатура по четырем бригадам за отчетный месяц:</w:t>
      </w:r>
    </w:p>
    <w:tbl>
      <w:tblPr>
        <w:tblW w:w="9598" w:type="dxa"/>
        <w:tblInd w:w="40" w:type="dxa"/>
        <w:tblLayout w:type="fixed"/>
        <w:tblCellMar>
          <w:left w:w="40" w:type="dxa"/>
          <w:right w:w="40" w:type="dxa"/>
        </w:tblCellMar>
        <w:tblLook w:val="0000" w:firstRow="0" w:lastRow="0" w:firstColumn="0" w:lastColumn="0" w:noHBand="0" w:noVBand="0"/>
      </w:tblPr>
      <w:tblGrid>
        <w:gridCol w:w="1810"/>
        <w:gridCol w:w="4711"/>
        <w:gridCol w:w="3077"/>
      </w:tblGrid>
      <w:tr w:rsidR="003A0E74" w:rsidRPr="003A0E74" w:rsidTr="00315561">
        <w:trPr>
          <w:trHeight w:val="295"/>
        </w:trPr>
        <w:tc>
          <w:tcPr>
            <w:tcW w:w="181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Бригада</w:t>
            </w:r>
          </w:p>
        </w:tc>
        <w:tc>
          <w:tcPr>
            <w:tcW w:w="4711"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Дневная выработка одного штукатура, м</w:t>
            </w:r>
            <w:r w:rsidRPr="003A0E74">
              <w:rPr>
                <w:rFonts w:ascii="Times New Roman" w:eastAsia="Times New Roman" w:hAnsi="Times New Roman" w:cs="Times New Roman"/>
                <w:color w:val="000000"/>
                <w:sz w:val="24"/>
                <w:szCs w:val="24"/>
                <w:vertAlign w:val="superscript"/>
              </w:rPr>
              <w:t>2</w:t>
            </w: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Число штукатуров</w:t>
            </w:r>
          </w:p>
        </w:tc>
      </w:tr>
      <w:tr w:rsidR="003A0E74" w:rsidRPr="003A0E74" w:rsidTr="00315561">
        <w:trPr>
          <w:trHeight w:val="257"/>
        </w:trPr>
        <w:tc>
          <w:tcPr>
            <w:tcW w:w="181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w:t>
            </w:r>
          </w:p>
        </w:tc>
        <w:tc>
          <w:tcPr>
            <w:tcW w:w="4711"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18,5</w:t>
            </w: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15</w:t>
            </w:r>
          </w:p>
        </w:tc>
      </w:tr>
      <w:tr w:rsidR="003A0E74" w:rsidRPr="003A0E74" w:rsidTr="00315561">
        <w:trPr>
          <w:trHeight w:val="118"/>
        </w:trPr>
        <w:tc>
          <w:tcPr>
            <w:tcW w:w="181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4711"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20,6</w:t>
            </w: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19</w:t>
            </w:r>
          </w:p>
        </w:tc>
      </w:tr>
      <w:tr w:rsidR="003A0E74" w:rsidRPr="003A0E74" w:rsidTr="00315561">
        <w:trPr>
          <w:trHeight w:val="123"/>
        </w:trPr>
        <w:tc>
          <w:tcPr>
            <w:tcW w:w="181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4711"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22,3</w:t>
            </w: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16</w:t>
            </w:r>
          </w:p>
        </w:tc>
      </w:tr>
      <w:tr w:rsidR="003A0E74" w:rsidRPr="003A0E74" w:rsidTr="00315561">
        <w:trPr>
          <w:trHeight w:val="240"/>
        </w:trPr>
        <w:tc>
          <w:tcPr>
            <w:tcW w:w="181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4711"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23,2</w:t>
            </w:r>
          </w:p>
        </w:tc>
        <w:tc>
          <w:tcPr>
            <w:tcW w:w="3077"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20</w:t>
            </w:r>
          </w:p>
        </w:tc>
      </w:tr>
    </w:tbl>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color w:val="000000"/>
          <w:sz w:val="28"/>
          <w:szCs w:val="28"/>
        </w:rPr>
        <w:t>Определите среднюю выработку одного штукатура по всем бригады вместе. Укажите, к какому виду работ относится средняя и чем обусловлен ее выбор.</w:t>
      </w:r>
      <w:r w:rsidRPr="003A0E74">
        <w:rPr>
          <w:rFonts w:ascii="Calibri" w:eastAsia="Times New Roman" w:hAnsi="Calibri" w:cs="Times New Roman"/>
        </w:rPr>
        <w:t xml:space="preserve"> </w:t>
      </w:r>
      <w:r w:rsidRPr="003A0E74">
        <w:rPr>
          <w:rFonts w:ascii="Times New Roman" w:eastAsia="Times New Roman" w:hAnsi="Times New Roman" w:cs="Times New Roman"/>
          <w:color w:val="000000"/>
          <w:sz w:val="28"/>
          <w:szCs w:val="28"/>
        </w:rPr>
        <w:t>Определите моду и медиану.</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rPr>
      </w:pP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b/>
          <w:sz w:val="28"/>
          <w:szCs w:val="28"/>
        </w:rPr>
        <w:lastRenderedPageBreak/>
        <w:t>Задание</w:t>
      </w:r>
      <w:r w:rsidRPr="003A0E74">
        <w:rPr>
          <w:rFonts w:ascii="Times New Roman" w:eastAsia="Times New Roman" w:hAnsi="Times New Roman" w:cs="Times New Roman"/>
          <w:b/>
          <w:bCs/>
          <w:color w:val="000000"/>
          <w:sz w:val="28"/>
          <w:szCs w:val="28"/>
        </w:rPr>
        <w:t xml:space="preserve"> №3</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Время выполнения</w:t>
      </w:r>
      <w:r w:rsidRPr="003A0E74">
        <w:rPr>
          <w:rFonts w:ascii="Times New Roman" w:eastAsia="Times New Roman" w:hAnsi="Times New Roman" w:cs="Times New Roman"/>
          <w:sz w:val="28"/>
          <w:szCs w:val="28"/>
        </w:rPr>
        <w:t xml:space="preserve"> – 10 мин.</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color w:val="000000"/>
          <w:sz w:val="28"/>
          <w:szCs w:val="28"/>
        </w:rPr>
        <w:t>Фондоотдача (сметная стоимость строительно-монтажных работ, приходя</w:t>
      </w:r>
      <w:r w:rsidRPr="003A0E74">
        <w:rPr>
          <w:rFonts w:ascii="Times New Roman" w:eastAsia="Times New Roman" w:hAnsi="Times New Roman" w:cs="Times New Roman"/>
          <w:color w:val="000000"/>
          <w:sz w:val="28"/>
          <w:szCs w:val="28"/>
        </w:rPr>
        <w:softHyphen/>
        <w:t>щаяся на 1 руб. стоимости основных производственных фондов) трех СМУ с оди</w:t>
      </w:r>
      <w:r w:rsidRPr="003A0E74">
        <w:rPr>
          <w:rFonts w:ascii="Times New Roman" w:eastAsia="Times New Roman" w:hAnsi="Times New Roman" w:cs="Times New Roman"/>
          <w:color w:val="000000"/>
          <w:sz w:val="28"/>
          <w:szCs w:val="28"/>
        </w:rPr>
        <w:softHyphen/>
        <w:t>наковым объемом основных фондов характеризуется за отчетный период сле</w:t>
      </w:r>
      <w:r w:rsidRPr="003A0E74">
        <w:rPr>
          <w:rFonts w:ascii="Times New Roman" w:eastAsia="Times New Roman" w:hAnsi="Times New Roman" w:cs="Times New Roman"/>
          <w:color w:val="000000"/>
          <w:sz w:val="28"/>
          <w:szCs w:val="28"/>
        </w:rPr>
        <w:softHyphen/>
        <w:t>дующими данными: СМУ-1 - 0,5 руб., СМУ-2 - 0,9 руб., СМУ-3 - 1 руб. Опреде</w:t>
      </w:r>
      <w:r w:rsidRPr="003A0E74">
        <w:rPr>
          <w:rFonts w:ascii="Times New Roman" w:eastAsia="Times New Roman" w:hAnsi="Times New Roman" w:cs="Times New Roman"/>
          <w:color w:val="000000"/>
          <w:sz w:val="28"/>
          <w:szCs w:val="28"/>
        </w:rPr>
        <w:softHyphen/>
        <w:t>лите среднюю фондоотдачу по трем СМУ. Укажите, к какому виду работ отно</w:t>
      </w:r>
      <w:r w:rsidRPr="003A0E74">
        <w:rPr>
          <w:rFonts w:ascii="Times New Roman" w:eastAsia="Times New Roman" w:hAnsi="Times New Roman" w:cs="Times New Roman"/>
          <w:color w:val="000000"/>
          <w:sz w:val="28"/>
          <w:szCs w:val="28"/>
        </w:rPr>
        <w:softHyphen/>
        <w:t>сится средняя и чем обусловлен ее выбор.</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b/>
          <w:sz w:val="28"/>
          <w:szCs w:val="28"/>
        </w:rPr>
        <w:t>Задание</w:t>
      </w:r>
      <w:r w:rsidRPr="003A0E74">
        <w:rPr>
          <w:rFonts w:ascii="Times New Roman" w:eastAsia="Times New Roman" w:hAnsi="Times New Roman" w:cs="Times New Roman"/>
          <w:b/>
          <w:bCs/>
          <w:color w:val="000000"/>
          <w:sz w:val="28"/>
          <w:szCs w:val="28"/>
        </w:rPr>
        <w:t xml:space="preserve"> №4</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Время выполнения</w:t>
      </w:r>
      <w:r w:rsidRPr="003A0E74">
        <w:rPr>
          <w:rFonts w:ascii="Times New Roman" w:eastAsia="Times New Roman" w:hAnsi="Times New Roman" w:cs="Times New Roman"/>
          <w:sz w:val="28"/>
          <w:szCs w:val="28"/>
        </w:rPr>
        <w:t xml:space="preserve"> – 30 мин.</w:t>
      </w:r>
    </w:p>
    <w:p w:rsidR="003A0E74" w:rsidRPr="003A0E74" w:rsidRDefault="003A0E74" w:rsidP="003A0E74">
      <w:pPr>
        <w:spacing w:after="0" w:line="240" w:lineRule="auto"/>
        <w:jc w:val="both"/>
        <w:rPr>
          <w:rFonts w:ascii="Times New Roman" w:eastAsia="Times New Roman" w:hAnsi="Times New Roman" w:cs="Times New Roman"/>
          <w:color w:val="000000"/>
          <w:sz w:val="28"/>
          <w:szCs w:val="28"/>
        </w:rPr>
      </w:pPr>
      <w:r w:rsidRPr="003A0E74">
        <w:rPr>
          <w:rFonts w:ascii="Times New Roman" w:eastAsia="Times New Roman" w:hAnsi="Times New Roman" w:cs="Times New Roman"/>
          <w:color w:val="000000"/>
          <w:sz w:val="28"/>
          <w:szCs w:val="28"/>
        </w:rPr>
        <w:t>Распределение 50 рабочих на одном участке строительного управления по уровню квалификации и средней месячной заработной плате характеризуется сле</w:t>
      </w:r>
      <w:r w:rsidRPr="003A0E74">
        <w:rPr>
          <w:rFonts w:ascii="Times New Roman" w:eastAsia="Times New Roman" w:hAnsi="Times New Roman" w:cs="Times New Roman"/>
          <w:color w:val="000000"/>
          <w:sz w:val="28"/>
          <w:szCs w:val="28"/>
        </w:rPr>
        <w:softHyphen/>
        <w:t>дующими данными:</w:t>
      </w:r>
    </w:p>
    <w:tbl>
      <w:tblPr>
        <w:tblW w:w="9593" w:type="dxa"/>
        <w:tblInd w:w="40" w:type="dxa"/>
        <w:tblLayout w:type="fixed"/>
        <w:tblCellMar>
          <w:left w:w="40" w:type="dxa"/>
          <w:right w:w="40" w:type="dxa"/>
        </w:tblCellMar>
        <w:tblLook w:val="0000" w:firstRow="0" w:lastRow="0" w:firstColumn="0" w:lastColumn="0" w:noHBand="0" w:noVBand="0"/>
      </w:tblPr>
      <w:tblGrid>
        <w:gridCol w:w="1448"/>
        <w:gridCol w:w="1680"/>
        <w:gridCol w:w="1680"/>
        <w:gridCol w:w="1690"/>
        <w:gridCol w:w="1690"/>
        <w:gridCol w:w="1405"/>
      </w:tblGrid>
      <w:tr w:rsidR="003A0E74" w:rsidRPr="003A0E74" w:rsidTr="00315561">
        <w:trPr>
          <w:trHeight w:val="157"/>
        </w:trPr>
        <w:tc>
          <w:tcPr>
            <w:tcW w:w="1448" w:type="dxa"/>
            <w:vMerge w:val="restart"/>
            <w:tcBorders>
              <w:top w:val="single" w:sz="6" w:space="0" w:color="auto"/>
              <w:left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Тарифный раз</w:t>
            </w:r>
            <w:r w:rsidRPr="003A0E74">
              <w:rPr>
                <w:rFonts w:ascii="Times New Roman" w:eastAsia="Times New Roman" w:hAnsi="Times New Roman" w:cs="Times New Roman"/>
                <w:color w:val="000000"/>
                <w:sz w:val="24"/>
                <w:szCs w:val="24"/>
              </w:rPr>
              <w:softHyphen/>
              <w:t>ряд</w:t>
            </w:r>
          </w:p>
        </w:tc>
        <w:tc>
          <w:tcPr>
            <w:tcW w:w="674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Число рабочих со средней месячной заработной платой, руб.</w:t>
            </w:r>
          </w:p>
        </w:tc>
        <w:tc>
          <w:tcPr>
            <w:tcW w:w="1405" w:type="dxa"/>
            <w:vMerge w:val="restart"/>
            <w:tcBorders>
              <w:top w:val="single" w:sz="6" w:space="0" w:color="auto"/>
              <w:left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Всего рабочих</w:t>
            </w:r>
          </w:p>
        </w:tc>
      </w:tr>
      <w:tr w:rsidR="003A0E74" w:rsidRPr="003A0E74" w:rsidTr="00315561">
        <w:trPr>
          <w:trHeight w:val="288"/>
        </w:trPr>
        <w:tc>
          <w:tcPr>
            <w:tcW w:w="1448" w:type="dxa"/>
            <w:vMerge/>
            <w:tcBorders>
              <w:left w:val="single" w:sz="6" w:space="0" w:color="auto"/>
              <w:bottom w:val="single" w:sz="6" w:space="0" w:color="auto"/>
              <w:right w:val="single" w:sz="6" w:space="0" w:color="auto"/>
            </w:tcBorders>
            <w:shd w:val="clear" w:color="auto" w:fill="FFFFFF"/>
            <w:vAlign w:val="center"/>
          </w:tcPr>
          <w:p w:rsidR="003A0E74" w:rsidRPr="003A0E74" w:rsidRDefault="003A0E74" w:rsidP="003A0E74">
            <w:pPr>
              <w:autoSpaceDE w:val="0"/>
              <w:autoSpaceDN w:val="0"/>
              <w:adjustRightInd w:val="0"/>
              <w:spacing w:after="0" w:line="240" w:lineRule="auto"/>
              <w:jc w:val="both"/>
              <w:rPr>
                <w:rFonts w:ascii="Times New Roman" w:eastAsia="Times New Roman" w:hAnsi="Times New Roman" w:cs="Times New Roman"/>
                <w:sz w:val="24"/>
                <w:szCs w:val="24"/>
              </w:rPr>
            </w:pP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5000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5400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5800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6200</w:t>
            </w:r>
          </w:p>
        </w:tc>
        <w:tc>
          <w:tcPr>
            <w:tcW w:w="1405" w:type="dxa"/>
            <w:vMerge/>
            <w:tcBorders>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tc>
      </w:tr>
      <w:tr w:rsidR="003A0E74" w:rsidRPr="003A0E74" w:rsidTr="00315561">
        <w:trPr>
          <w:trHeight w:val="137"/>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10</w:t>
            </w:r>
          </w:p>
        </w:tc>
      </w:tr>
      <w:tr w:rsidR="003A0E74" w:rsidRPr="003A0E74" w:rsidTr="00315561">
        <w:trPr>
          <w:trHeight w:val="65"/>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w:t>
            </w:r>
          </w:p>
        </w:tc>
      </w:tr>
      <w:tr w:rsidR="003A0E74" w:rsidRPr="003A0E74" w:rsidTr="00315561">
        <w:trPr>
          <w:trHeight w:val="268"/>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8</w:t>
            </w:r>
          </w:p>
        </w:tc>
      </w:tr>
      <w:tr w:rsidR="003A0E74" w:rsidRPr="003A0E74" w:rsidTr="00315561">
        <w:trPr>
          <w:trHeight w:val="258"/>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12</w:t>
            </w:r>
          </w:p>
        </w:tc>
      </w:tr>
      <w:tr w:rsidR="003A0E74" w:rsidRPr="003A0E74" w:rsidTr="00315561">
        <w:trPr>
          <w:trHeight w:val="262"/>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9</w:t>
            </w:r>
          </w:p>
        </w:tc>
      </w:tr>
      <w:tr w:rsidR="003A0E74" w:rsidRPr="003A0E74" w:rsidTr="00315561">
        <w:trPr>
          <w:trHeight w:val="237"/>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r>
      <w:tr w:rsidR="003A0E74" w:rsidRPr="003A0E74" w:rsidTr="00315561">
        <w:trPr>
          <w:trHeight w:val="241"/>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Всего</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8</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23</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16</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50</w:t>
            </w:r>
          </w:p>
        </w:tc>
      </w:tr>
    </w:tbl>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color w:val="000000"/>
          <w:sz w:val="28"/>
          <w:szCs w:val="28"/>
        </w:rPr>
        <w:t>Определите среднюю заработную плату для каждого разряда рабочих и для всей совокупности в целом. Определите моду и медиану. Проанализируйте полученные показатели.</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3A0E74" w:rsidRPr="003A0E74" w:rsidRDefault="003A0E74" w:rsidP="003A0E74">
      <w:pPr>
        <w:spacing w:after="0" w:line="240" w:lineRule="auto"/>
        <w:jc w:val="both"/>
        <w:rPr>
          <w:rFonts w:ascii="Times New Roman" w:eastAsia="Times New Roman" w:hAnsi="Times New Roman" w:cs="Times New Roman"/>
          <w:b/>
          <w:color w:val="000000"/>
          <w:sz w:val="28"/>
          <w:szCs w:val="28"/>
        </w:rPr>
      </w:pPr>
      <w:r w:rsidRPr="003A0E74">
        <w:rPr>
          <w:rFonts w:ascii="Times New Roman" w:eastAsia="Times New Roman" w:hAnsi="Times New Roman" w:cs="Times New Roman"/>
          <w:b/>
          <w:color w:val="000000"/>
          <w:sz w:val="28"/>
          <w:szCs w:val="28"/>
        </w:rPr>
        <w:t>Вариант 3.</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1. Как изменяется средняя арифметическая, если все веса уменьшить в А раз?</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а) уменьшатся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б) увеличится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в) не изменится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2. Значения признака, повторяющиеся с наибольшей частотой, называется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а) модой</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б) медианой</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3. Формулу средней гармонической величины целесообразно применять, если:</w:t>
      </w:r>
    </w:p>
    <w:p w:rsidR="003A0E74" w:rsidRPr="003A0E74" w:rsidRDefault="003A0E74" w:rsidP="003A0E74">
      <w:pPr>
        <w:widowControl w:val="0"/>
        <w:numPr>
          <w:ilvl w:val="0"/>
          <w:numId w:val="49"/>
        </w:numPr>
        <w:spacing w:after="0" w:line="240" w:lineRule="auto"/>
        <w:ind w:left="0" w:firstLine="0"/>
        <w:contextualSpacing/>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значения вариантов повторяются;</w:t>
      </w:r>
    </w:p>
    <w:p w:rsidR="003A0E74" w:rsidRPr="003A0E74" w:rsidRDefault="003A0E74" w:rsidP="003A0E74">
      <w:pPr>
        <w:widowControl w:val="0"/>
        <w:numPr>
          <w:ilvl w:val="0"/>
          <w:numId w:val="49"/>
        </w:numPr>
        <w:spacing w:after="0" w:line="240" w:lineRule="auto"/>
        <w:ind w:left="0" w:firstLine="0"/>
        <w:contextualSpacing/>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необходимо рассчитать средний темп роста;</w:t>
      </w:r>
    </w:p>
    <w:p w:rsidR="003A0E74" w:rsidRPr="003A0E74" w:rsidRDefault="003A0E74" w:rsidP="003A0E74">
      <w:pPr>
        <w:widowControl w:val="0"/>
        <w:numPr>
          <w:ilvl w:val="0"/>
          <w:numId w:val="49"/>
        </w:numPr>
        <w:spacing w:after="0" w:line="240" w:lineRule="auto"/>
        <w:ind w:left="0" w:firstLine="0"/>
        <w:contextualSpacing/>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информация задана в виде произведений вариантов и частот (объемов явлений);</w:t>
      </w:r>
    </w:p>
    <w:p w:rsidR="003A0E74" w:rsidRPr="003A0E74" w:rsidRDefault="003A0E74" w:rsidP="003A0E74">
      <w:pPr>
        <w:widowControl w:val="0"/>
        <w:numPr>
          <w:ilvl w:val="0"/>
          <w:numId w:val="49"/>
        </w:numPr>
        <w:spacing w:after="0" w:line="240" w:lineRule="auto"/>
        <w:ind w:left="0" w:firstLine="0"/>
        <w:contextualSpacing/>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значения вариантов не повторяются.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4. Формулу средней арифметической взвешенной величины целесообразно применять, если:</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значения вариантов повторяются;</w:t>
      </w:r>
    </w:p>
    <w:p w:rsidR="003A0E74" w:rsidRPr="003A0E74" w:rsidRDefault="003A0E74" w:rsidP="003A0E74">
      <w:pPr>
        <w:widowControl w:val="0"/>
        <w:numPr>
          <w:ilvl w:val="0"/>
          <w:numId w:val="50"/>
        </w:numPr>
        <w:spacing w:after="0" w:line="240" w:lineRule="auto"/>
        <w:ind w:left="0" w:firstLine="0"/>
        <w:contextualSpacing/>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необходимо рассчитать средний темп роста;</w:t>
      </w:r>
    </w:p>
    <w:p w:rsidR="003A0E74" w:rsidRPr="003A0E74" w:rsidRDefault="003A0E74" w:rsidP="003A0E74">
      <w:pPr>
        <w:widowControl w:val="0"/>
        <w:numPr>
          <w:ilvl w:val="0"/>
          <w:numId w:val="50"/>
        </w:numPr>
        <w:spacing w:after="0" w:line="240" w:lineRule="auto"/>
        <w:ind w:left="0" w:firstLine="0"/>
        <w:contextualSpacing/>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lastRenderedPageBreak/>
        <w:t>информация задана в виде произведений вариантов и частот (объемов явлений);</w:t>
      </w:r>
    </w:p>
    <w:p w:rsidR="003A0E74" w:rsidRPr="003A0E74" w:rsidRDefault="003A0E74" w:rsidP="003A0E74">
      <w:pPr>
        <w:widowControl w:val="0"/>
        <w:numPr>
          <w:ilvl w:val="0"/>
          <w:numId w:val="50"/>
        </w:numPr>
        <w:spacing w:after="0" w:line="240" w:lineRule="auto"/>
        <w:ind w:left="0" w:firstLine="0"/>
        <w:contextualSpacing/>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значения вариантов не повторяются.</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5. Формулу средней геометрической величины целесообразно применять, если:</w:t>
      </w:r>
    </w:p>
    <w:p w:rsidR="003A0E74" w:rsidRPr="003A0E74" w:rsidRDefault="003A0E74" w:rsidP="003A0E74">
      <w:pPr>
        <w:widowControl w:val="0"/>
        <w:numPr>
          <w:ilvl w:val="0"/>
          <w:numId w:val="51"/>
        </w:numPr>
        <w:spacing w:after="0" w:line="240" w:lineRule="auto"/>
        <w:ind w:left="0" w:firstLine="0"/>
        <w:contextualSpacing/>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информация задана в виде произведений вариантов и частот (объемов явлений);</w:t>
      </w:r>
    </w:p>
    <w:p w:rsidR="003A0E74" w:rsidRPr="003A0E74" w:rsidRDefault="003A0E74" w:rsidP="003A0E74">
      <w:pPr>
        <w:widowControl w:val="0"/>
        <w:numPr>
          <w:ilvl w:val="0"/>
          <w:numId w:val="51"/>
        </w:numPr>
        <w:spacing w:after="0" w:line="240" w:lineRule="auto"/>
        <w:ind w:left="0" w:firstLine="0"/>
        <w:contextualSpacing/>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значения вариантов повторяются;</w:t>
      </w:r>
    </w:p>
    <w:p w:rsidR="003A0E74" w:rsidRPr="003A0E74" w:rsidRDefault="003A0E74" w:rsidP="003A0E74">
      <w:pPr>
        <w:widowControl w:val="0"/>
        <w:numPr>
          <w:ilvl w:val="0"/>
          <w:numId w:val="51"/>
        </w:numPr>
        <w:spacing w:after="0" w:line="240" w:lineRule="auto"/>
        <w:ind w:left="0" w:firstLine="0"/>
        <w:contextualSpacing/>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необходимо рассчитать средний темп роста;</w:t>
      </w:r>
    </w:p>
    <w:p w:rsidR="003A0E74" w:rsidRPr="003A0E74" w:rsidRDefault="003A0E74" w:rsidP="003A0E74">
      <w:pPr>
        <w:widowControl w:val="0"/>
        <w:numPr>
          <w:ilvl w:val="0"/>
          <w:numId w:val="51"/>
        </w:numPr>
        <w:spacing w:after="0" w:line="240" w:lineRule="auto"/>
        <w:ind w:left="0" w:firstLine="0"/>
        <w:contextualSpacing/>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значения вариантов не повторяются.</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b/>
          <w:sz w:val="28"/>
          <w:szCs w:val="28"/>
        </w:rPr>
        <w:t>Задание</w:t>
      </w:r>
      <w:r w:rsidRPr="003A0E74">
        <w:rPr>
          <w:rFonts w:ascii="Times New Roman" w:eastAsia="Times New Roman" w:hAnsi="Times New Roman" w:cs="Times New Roman"/>
          <w:b/>
          <w:bCs/>
          <w:color w:val="000000"/>
          <w:sz w:val="28"/>
          <w:szCs w:val="28"/>
        </w:rPr>
        <w:t xml:space="preserve"> №1</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Время выполнения</w:t>
      </w:r>
      <w:r w:rsidRPr="003A0E74">
        <w:rPr>
          <w:rFonts w:ascii="Times New Roman" w:eastAsia="Times New Roman" w:hAnsi="Times New Roman" w:cs="Times New Roman"/>
          <w:sz w:val="28"/>
          <w:szCs w:val="28"/>
        </w:rPr>
        <w:t xml:space="preserve"> – 20 мин.</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3A0E74">
        <w:rPr>
          <w:rFonts w:ascii="Times New Roman" w:eastAsia="Times New Roman" w:hAnsi="Times New Roman" w:cs="Times New Roman"/>
          <w:color w:val="000000"/>
          <w:sz w:val="28"/>
          <w:szCs w:val="28"/>
        </w:rPr>
        <w:t>На основании следующих данных первичного учета строительной органи</w:t>
      </w:r>
      <w:r w:rsidRPr="003A0E74">
        <w:rPr>
          <w:rFonts w:ascii="Times New Roman" w:eastAsia="Times New Roman" w:hAnsi="Times New Roman" w:cs="Times New Roman"/>
          <w:color w:val="000000"/>
          <w:sz w:val="28"/>
          <w:szCs w:val="28"/>
        </w:rPr>
        <w:softHyphen/>
        <w:t>зации определите среднюю часовую тарифную ставку бригады из 18 рабочих, за</w:t>
      </w:r>
      <w:r w:rsidRPr="003A0E74">
        <w:rPr>
          <w:rFonts w:ascii="Times New Roman" w:eastAsia="Times New Roman" w:hAnsi="Times New Roman" w:cs="Times New Roman"/>
          <w:color w:val="000000"/>
          <w:sz w:val="28"/>
          <w:szCs w:val="28"/>
        </w:rPr>
        <w:softHyphen/>
        <w:t>нятых установкой бетонных блоков:</w:t>
      </w:r>
    </w:p>
    <w:tbl>
      <w:tblPr>
        <w:tblW w:w="9295" w:type="dxa"/>
        <w:tblInd w:w="40" w:type="dxa"/>
        <w:tblLayout w:type="fixed"/>
        <w:tblCellMar>
          <w:left w:w="40" w:type="dxa"/>
          <w:right w:w="40" w:type="dxa"/>
        </w:tblCellMar>
        <w:tblLook w:val="0000" w:firstRow="0" w:lastRow="0" w:firstColumn="0" w:lastColumn="0" w:noHBand="0" w:noVBand="0"/>
      </w:tblPr>
      <w:tblGrid>
        <w:gridCol w:w="4604"/>
        <w:gridCol w:w="1119"/>
        <w:gridCol w:w="1232"/>
        <w:gridCol w:w="1190"/>
        <w:gridCol w:w="1150"/>
      </w:tblGrid>
      <w:tr w:rsidR="003A0E74" w:rsidRPr="003A0E74" w:rsidTr="00315561">
        <w:trPr>
          <w:trHeight w:val="222"/>
        </w:trPr>
        <w:tc>
          <w:tcPr>
            <w:tcW w:w="4604" w:type="dxa"/>
            <w:tcBorders>
              <w:top w:val="single" w:sz="6" w:space="0" w:color="auto"/>
              <w:left w:val="single" w:sz="6" w:space="0" w:color="auto"/>
              <w:bottom w:val="single" w:sz="6" w:space="0" w:color="auto"/>
              <w:right w:val="single" w:sz="6" w:space="0" w:color="auto"/>
            </w:tcBorders>
            <w:shd w:val="clear" w:color="auto" w:fill="FFFFFF"/>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Часовая тарифная ставка, руб.</w:t>
            </w:r>
          </w:p>
        </w:tc>
        <w:tc>
          <w:tcPr>
            <w:tcW w:w="1119"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49,3</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55,5</w:t>
            </w:r>
          </w:p>
        </w:tc>
        <w:tc>
          <w:tcPr>
            <w:tcW w:w="11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62,5</w:t>
            </w:r>
          </w:p>
        </w:tc>
        <w:tc>
          <w:tcPr>
            <w:tcW w:w="115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70,5</w:t>
            </w:r>
          </w:p>
        </w:tc>
      </w:tr>
      <w:tr w:rsidR="003A0E74" w:rsidRPr="003A0E74" w:rsidTr="00315561">
        <w:trPr>
          <w:trHeight w:val="200"/>
        </w:trPr>
        <w:tc>
          <w:tcPr>
            <w:tcW w:w="4604" w:type="dxa"/>
            <w:tcBorders>
              <w:top w:val="single" w:sz="6" w:space="0" w:color="auto"/>
              <w:left w:val="single" w:sz="6" w:space="0" w:color="auto"/>
              <w:bottom w:val="single" w:sz="6" w:space="0" w:color="auto"/>
              <w:right w:val="single" w:sz="6" w:space="0" w:color="auto"/>
            </w:tcBorders>
            <w:shd w:val="clear" w:color="auto" w:fill="FFFFFF"/>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Число рабочих</w:t>
            </w:r>
          </w:p>
        </w:tc>
        <w:tc>
          <w:tcPr>
            <w:tcW w:w="1119"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c>
          <w:tcPr>
            <w:tcW w:w="11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7</w:t>
            </w:r>
          </w:p>
        </w:tc>
        <w:tc>
          <w:tcPr>
            <w:tcW w:w="115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r>
    </w:tbl>
    <w:p w:rsidR="003A0E74" w:rsidRPr="003A0E74" w:rsidRDefault="003A0E74" w:rsidP="003A0E74">
      <w:pPr>
        <w:spacing w:after="0" w:line="240" w:lineRule="auto"/>
        <w:jc w:val="both"/>
        <w:rPr>
          <w:rFonts w:ascii="Times New Roman" w:eastAsia="Times New Roman" w:hAnsi="Times New Roman" w:cs="Times New Roman"/>
          <w:b/>
          <w:color w:val="000000"/>
          <w:sz w:val="28"/>
          <w:szCs w:val="28"/>
        </w:rPr>
      </w:pPr>
      <w:r w:rsidRPr="003A0E74">
        <w:rPr>
          <w:rFonts w:ascii="Times New Roman" w:eastAsia="Times New Roman" w:hAnsi="Times New Roman" w:cs="Times New Roman"/>
          <w:color w:val="000000"/>
          <w:sz w:val="28"/>
          <w:szCs w:val="28"/>
        </w:rPr>
        <w:t>Укажите, к какому виду работ относится средняя и чем обусловлен ее выбор</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b/>
          <w:sz w:val="28"/>
          <w:szCs w:val="28"/>
        </w:rPr>
        <w:t>Задание</w:t>
      </w:r>
      <w:r w:rsidRPr="003A0E74">
        <w:rPr>
          <w:rFonts w:ascii="Times New Roman" w:eastAsia="Times New Roman" w:hAnsi="Times New Roman" w:cs="Times New Roman"/>
          <w:b/>
          <w:bCs/>
          <w:color w:val="000000"/>
          <w:sz w:val="28"/>
          <w:szCs w:val="28"/>
        </w:rPr>
        <w:t xml:space="preserve"> №2</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Время выполнения</w:t>
      </w:r>
      <w:r w:rsidRPr="003A0E74">
        <w:rPr>
          <w:rFonts w:ascii="Times New Roman" w:eastAsia="Times New Roman" w:hAnsi="Times New Roman" w:cs="Times New Roman"/>
          <w:sz w:val="28"/>
          <w:szCs w:val="28"/>
        </w:rPr>
        <w:t xml:space="preserve"> – 20 мин.</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3A0E74">
        <w:rPr>
          <w:rFonts w:ascii="Times New Roman" w:eastAsia="Times New Roman" w:hAnsi="Times New Roman" w:cs="Times New Roman"/>
          <w:color w:val="000000"/>
          <w:sz w:val="28"/>
          <w:szCs w:val="28"/>
        </w:rPr>
        <w:t>В первичном учете строительной организации имеются следующие данные о дневной выработке одного штукатура по четырем бригадам за отчетный месяц:</w:t>
      </w:r>
    </w:p>
    <w:tbl>
      <w:tblPr>
        <w:tblW w:w="9240" w:type="dxa"/>
        <w:tblInd w:w="40" w:type="dxa"/>
        <w:tblLayout w:type="fixed"/>
        <w:tblCellMar>
          <w:left w:w="40" w:type="dxa"/>
          <w:right w:w="40" w:type="dxa"/>
        </w:tblCellMar>
        <w:tblLook w:val="0000" w:firstRow="0" w:lastRow="0" w:firstColumn="0" w:lastColumn="0" w:noHBand="0" w:noVBand="0"/>
      </w:tblPr>
      <w:tblGrid>
        <w:gridCol w:w="1560"/>
        <w:gridCol w:w="5528"/>
        <w:gridCol w:w="2152"/>
      </w:tblGrid>
      <w:tr w:rsidR="003A0E74" w:rsidRPr="003A0E74" w:rsidTr="00315561">
        <w:trPr>
          <w:trHeight w:val="295"/>
        </w:trPr>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Бригада</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Дневная выработка одного штукатура, м</w:t>
            </w:r>
            <w:r w:rsidRPr="003A0E74">
              <w:rPr>
                <w:rFonts w:ascii="Times New Roman" w:eastAsia="Times New Roman" w:hAnsi="Times New Roman" w:cs="Times New Roman"/>
                <w:color w:val="000000"/>
                <w:sz w:val="24"/>
                <w:szCs w:val="24"/>
                <w:vertAlign w:val="superscript"/>
              </w:rPr>
              <w:t>2</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Число штукатуров</w:t>
            </w:r>
          </w:p>
        </w:tc>
      </w:tr>
      <w:tr w:rsidR="003A0E74" w:rsidRPr="003A0E74" w:rsidTr="00315561">
        <w:trPr>
          <w:trHeight w:val="257"/>
        </w:trPr>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32,1</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45</w:t>
            </w:r>
          </w:p>
        </w:tc>
      </w:tr>
      <w:tr w:rsidR="003A0E74" w:rsidRPr="003A0E74" w:rsidTr="00315561">
        <w:trPr>
          <w:trHeight w:val="260"/>
        </w:trPr>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20,6</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26</w:t>
            </w:r>
          </w:p>
        </w:tc>
      </w:tr>
      <w:tr w:rsidR="003A0E74" w:rsidRPr="003A0E74" w:rsidTr="00315561">
        <w:trPr>
          <w:trHeight w:val="265"/>
        </w:trPr>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25,6</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20</w:t>
            </w:r>
          </w:p>
        </w:tc>
      </w:tr>
      <w:tr w:rsidR="003A0E74" w:rsidRPr="003A0E74" w:rsidTr="00315561">
        <w:trPr>
          <w:trHeight w:val="240"/>
        </w:trPr>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43,2</w:t>
            </w:r>
          </w:p>
        </w:tc>
        <w:tc>
          <w:tcPr>
            <w:tcW w:w="2152"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26</w:t>
            </w:r>
          </w:p>
        </w:tc>
      </w:tr>
    </w:tbl>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color w:val="000000"/>
          <w:sz w:val="28"/>
          <w:szCs w:val="28"/>
        </w:rPr>
        <w:t>Определите среднюю выработку одного штукатура по всем бригады вместе. Укажите, к какому виду работ относится средняя и чем обусловлен ее выбор.</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b/>
          <w:sz w:val="28"/>
          <w:szCs w:val="28"/>
        </w:rPr>
        <w:t>Задание</w:t>
      </w:r>
      <w:r w:rsidRPr="003A0E74">
        <w:rPr>
          <w:rFonts w:ascii="Times New Roman" w:eastAsia="Times New Roman" w:hAnsi="Times New Roman" w:cs="Times New Roman"/>
          <w:b/>
          <w:bCs/>
          <w:color w:val="000000"/>
          <w:sz w:val="28"/>
          <w:szCs w:val="28"/>
        </w:rPr>
        <w:t xml:space="preserve"> №3</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Время выполнения</w:t>
      </w:r>
      <w:r w:rsidRPr="003A0E74">
        <w:rPr>
          <w:rFonts w:ascii="Times New Roman" w:eastAsia="Times New Roman" w:hAnsi="Times New Roman" w:cs="Times New Roman"/>
          <w:sz w:val="28"/>
          <w:szCs w:val="28"/>
        </w:rPr>
        <w:t xml:space="preserve"> – 10 мин.</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color w:val="000000"/>
          <w:sz w:val="28"/>
          <w:szCs w:val="28"/>
        </w:rPr>
        <w:t>Фондоотдача (сметная стоимость строительно-монтажных работ, приходя</w:t>
      </w:r>
      <w:r w:rsidRPr="003A0E74">
        <w:rPr>
          <w:rFonts w:ascii="Times New Roman" w:eastAsia="Times New Roman" w:hAnsi="Times New Roman" w:cs="Times New Roman"/>
          <w:color w:val="000000"/>
          <w:sz w:val="28"/>
          <w:szCs w:val="28"/>
        </w:rPr>
        <w:softHyphen/>
        <w:t>щаяся на 1 руб. стоимости основных производственных фондов) трех СМУ с оди</w:t>
      </w:r>
      <w:r w:rsidRPr="003A0E74">
        <w:rPr>
          <w:rFonts w:ascii="Times New Roman" w:eastAsia="Times New Roman" w:hAnsi="Times New Roman" w:cs="Times New Roman"/>
          <w:color w:val="000000"/>
          <w:sz w:val="28"/>
          <w:szCs w:val="28"/>
        </w:rPr>
        <w:softHyphen/>
        <w:t>наковым объемом основных фондов характеризуется за отчетный период сле</w:t>
      </w:r>
      <w:r w:rsidRPr="003A0E74">
        <w:rPr>
          <w:rFonts w:ascii="Times New Roman" w:eastAsia="Times New Roman" w:hAnsi="Times New Roman" w:cs="Times New Roman"/>
          <w:color w:val="000000"/>
          <w:sz w:val="28"/>
          <w:szCs w:val="28"/>
        </w:rPr>
        <w:softHyphen/>
        <w:t>дующими данными: СМУ-1 - 1,5 руб., СМУ-2 - 1,9 руб., СМУ-3 – 1,4 руб. Опреде</w:t>
      </w:r>
      <w:r w:rsidRPr="003A0E74">
        <w:rPr>
          <w:rFonts w:ascii="Times New Roman" w:eastAsia="Times New Roman" w:hAnsi="Times New Roman" w:cs="Times New Roman"/>
          <w:color w:val="000000"/>
          <w:sz w:val="28"/>
          <w:szCs w:val="28"/>
        </w:rPr>
        <w:softHyphen/>
        <w:t>лите среднюю фондоотдачу по трем СМУ. Укажите, к какому виду работ отно</w:t>
      </w:r>
      <w:r w:rsidRPr="003A0E74">
        <w:rPr>
          <w:rFonts w:ascii="Times New Roman" w:eastAsia="Times New Roman" w:hAnsi="Times New Roman" w:cs="Times New Roman"/>
          <w:color w:val="000000"/>
          <w:sz w:val="28"/>
          <w:szCs w:val="28"/>
        </w:rPr>
        <w:softHyphen/>
        <w:t>сится средняя и чем обусловлен ее выбор.</w:t>
      </w:r>
    </w:p>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3A0E74" w:rsidRPr="003A0E74" w:rsidRDefault="003A0E74" w:rsidP="003A0E7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b/>
          <w:sz w:val="28"/>
          <w:szCs w:val="28"/>
        </w:rPr>
        <w:t>Задание</w:t>
      </w:r>
      <w:r w:rsidRPr="003A0E74">
        <w:rPr>
          <w:rFonts w:ascii="Times New Roman" w:eastAsia="Times New Roman" w:hAnsi="Times New Roman" w:cs="Times New Roman"/>
          <w:b/>
          <w:bCs/>
          <w:color w:val="000000"/>
          <w:sz w:val="28"/>
          <w:szCs w:val="28"/>
        </w:rPr>
        <w:t xml:space="preserve"> №4</w:t>
      </w:r>
    </w:p>
    <w:p w:rsidR="003A0E74" w:rsidRPr="003A0E74" w:rsidRDefault="003A0E74" w:rsidP="003A0E74">
      <w:pPr>
        <w:spacing w:after="0" w:line="240" w:lineRule="auto"/>
        <w:jc w:val="both"/>
        <w:rPr>
          <w:rFonts w:ascii="Times New Roman" w:eastAsia="Times New Roman" w:hAnsi="Times New Roman" w:cs="Times New Roman"/>
          <w:b/>
          <w:sz w:val="28"/>
          <w:szCs w:val="28"/>
        </w:rPr>
      </w:pPr>
      <w:r w:rsidRPr="003A0E74">
        <w:rPr>
          <w:rFonts w:ascii="Times New Roman" w:eastAsia="Times New Roman" w:hAnsi="Times New Roman" w:cs="Times New Roman"/>
          <w:b/>
          <w:sz w:val="28"/>
          <w:szCs w:val="28"/>
        </w:rPr>
        <w:t>Время выполнения</w:t>
      </w:r>
      <w:r w:rsidRPr="003A0E74">
        <w:rPr>
          <w:rFonts w:ascii="Times New Roman" w:eastAsia="Times New Roman" w:hAnsi="Times New Roman" w:cs="Times New Roman"/>
          <w:sz w:val="28"/>
          <w:szCs w:val="28"/>
        </w:rPr>
        <w:t xml:space="preserve"> – 30 мин.</w:t>
      </w:r>
    </w:p>
    <w:p w:rsidR="003A0E74" w:rsidRPr="003A0E74" w:rsidRDefault="003A0E74" w:rsidP="003A0E74">
      <w:pPr>
        <w:spacing w:after="0" w:line="240" w:lineRule="auto"/>
        <w:jc w:val="both"/>
        <w:rPr>
          <w:rFonts w:ascii="Times New Roman" w:eastAsia="Times New Roman" w:hAnsi="Times New Roman" w:cs="Times New Roman"/>
          <w:color w:val="000000"/>
          <w:sz w:val="28"/>
          <w:szCs w:val="28"/>
        </w:rPr>
      </w:pPr>
      <w:r w:rsidRPr="003A0E74">
        <w:rPr>
          <w:rFonts w:ascii="Times New Roman" w:eastAsia="Times New Roman" w:hAnsi="Times New Roman" w:cs="Times New Roman"/>
          <w:color w:val="000000"/>
          <w:sz w:val="28"/>
          <w:szCs w:val="28"/>
        </w:rPr>
        <w:t>Распределение 50 рабочих на одном участке строительного управления по уровню квалификации и средней месячной заработной плате характеризуется сле</w:t>
      </w:r>
      <w:r w:rsidRPr="003A0E74">
        <w:rPr>
          <w:rFonts w:ascii="Times New Roman" w:eastAsia="Times New Roman" w:hAnsi="Times New Roman" w:cs="Times New Roman"/>
          <w:color w:val="000000"/>
          <w:sz w:val="28"/>
          <w:szCs w:val="28"/>
        </w:rPr>
        <w:softHyphen/>
        <w:t>дующими данными:</w:t>
      </w:r>
    </w:p>
    <w:tbl>
      <w:tblPr>
        <w:tblW w:w="9593" w:type="dxa"/>
        <w:tblInd w:w="40" w:type="dxa"/>
        <w:tblLayout w:type="fixed"/>
        <w:tblCellMar>
          <w:left w:w="40" w:type="dxa"/>
          <w:right w:w="40" w:type="dxa"/>
        </w:tblCellMar>
        <w:tblLook w:val="0000" w:firstRow="0" w:lastRow="0" w:firstColumn="0" w:lastColumn="0" w:noHBand="0" w:noVBand="0"/>
      </w:tblPr>
      <w:tblGrid>
        <w:gridCol w:w="1448"/>
        <w:gridCol w:w="1680"/>
        <w:gridCol w:w="1680"/>
        <w:gridCol w:w="1690"/>
        <w:gridCol w:w="1690"/>
        <w:gridCol w:w="1405"/>
      </w:tblGrid>
      <w:tr w:rsidR="003A0E74" w:rsidRPr="003A0E74" w:rsidTr="00315561">
        <w:trPr>
          <w:trHeight w:val="353"/>
        </w:trPr>
        <w:tc>
          <w:tcPr>
            <w:tcW w:w="1448" w:type="dxa"/>
            <w:vMerge w:val="restart"/>
            <w:tcBorders>
              <w:top w:val="single" w:sz="6" w:space="0" w:color="auto"/>
              <w:left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lastRenderedPageBreak/>
              <w:t>Тарифный раз</w:t>
            </w:r>
            <w:r w:rsidRPr="003A0E74">
              <w:rPr>
                <w:rFonts w:ascii="Times New Roman" w:eastAsia="Times New Roman" w:hAnsi="Times New Roman" w:cs="Times New Roman"/>
                <w:color w:val="000000"/>
                <w:sz w:val="24"/>
                <w:szCs w:val="24"/>
              </w:rPr>
              <w:softHyphen/>
              <w:t>ряд</w:t>
            </w:r>
          </w:p>
        </w:tc>
        <w:tc>
          <w:tcPr>
            <w:tcW w:w="674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Число рабочих со средней месячной заработной платой, руб.</w:t>
            </w:r>
          </w:p>
        </w:tc>
        <w:tc>
          <w:tcPr>
            <w:tcW w:w="1405" w:type="dxa"/>
            <w:vMerge w:val="restart"/>
            <w:tcBorders>
              <w:top w:val="single" w:sz="6" w:space="0" w:color="auto"/>
              <w:left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Всего рабочих</w:t>
            </w:r>
          </w:p>
        </w:tc>
      </w:tr>
      <w:tr w:rsidR="003A0E74" w:rsidRPr="003A0E74" w:rsidTr="00315561">
        <w:trPr>
          <w:trHeight w:val="286"/>
        </w:trPr>
        <w:tc>
          <w:tcPr>
            <w:tcW w:w="1448" w:type="dxa"/>
            <w:vMerge/>
            <w:tcBorders>
              <w:left w:val="single" w:sz="6" w:space="0" w:color="auto"/>
              <w:bottom w:val="single" w:sz="6" w:space="0" w:color="auto"/>
              <w:right w:val="single" w:sz="6" w:space="0" w:color="auto"/>
            </w:tcBorders>
            <w:shd w:val="clear" w:color="auto" w:fill="FFFFFF"/>
            <w:vAlign w:val="center"/>
          </w:tcPr>
          <w:p w:rsidR="003A0E74" w:rsidRPr="003A0E74" w:rsidRDefault="003A0E74" w:rsidP="003A0E74">
            <w:pPr>
              <w:autoSpaceDE w:val="0"/>
              <w:autoSpaceDN w:val="0"/>
              <w:adjustRightInd w:val="0"/>
              <w:spacing w:after="0" w:line="240" w:lineRule="auto"/>
              <w:jc w:val="both"/>
              <w:rPr>
                <w:rFonts w:ascii="Times New Roman" w:eastAsia="Times New Roman" w:hAnsi="Times New Roman" w:cs="Times New Roman"/>
                <w:sz w:val="24"/>
                <w:szCs w:val="24"/>
              </w:rPr>
            </w:pP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2000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2400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2800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3200</w:t>
            </w:r>
          </w:p>
        </w:tc>
        <w:tc>
          <w:tcPr>
            <w:tcW w:w="1405" w:type="dxa"/>
            <w:vMerge/>
            <w:tcBorders>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tc>
      </w:tr>
      <w:tr w:rsidR="003A0E74" w:rsidRPr="003A0E74" w:rsidTr="00315561">
        <w:trPr>
          <w:trHeight w:val="263"/>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r>
      <w:tr w:rsidR="003A0E74" w:rsidRPr="003A0E74" w:rsidTr="00315561">
        <w:trPr>
          <w:trHeight w:val="252"/>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9</w:t>
            </w:r>
          </w:p>
        </w:tc>
      </w:tr>
      <w:tr w:rsidR="003A0E74" w:rsidRPr="003A0E74" w:rsidTr="00315561">
        <w:trPr>
          <w:trHeight w:val="243"/>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7</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11</w:t>
            </w:r>
          </w:p>
        </w:tc>
      </w:tr>
      <w:tr w:rsidR="003A0E74" w:rsidRPr="003A0E74" w:rsidTr="00315561">
        <w:trPr>
          <w:trHeight w:val="91"/>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4</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8</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12</w:t>
            </w:r>
          </w:p>
        </w:tc>
      </w:tr>
      <w:tr w:rsidR="003A0E74" w:rsidRPr="003A0E74" w:rsidTr="00315561">
        <w:trPr>
          <w:trHeight w:val="81"/>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3</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w:t>
            </w:r>
          </w:p>
        </w:tc>
      </w:tr>
      <w:tr w:rsidR="003A0E74" w:rsidRPr="003A0E74" w:rsidTr="00315561">
        <w:trPr>
          <w:trHeight w:val="84"/>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6</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7</w:t>
            </w:r>
          </w:p>
        </w:tc>
      </w:tr>
      <w:tr w:rsidR="003A0E74" w:rsidRPr="003A0E74" w:rsidTr="00315561">
        <w:trPr>
          <w:trHeight w:val="268"/>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Всего</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20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15</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3A0E74">
              <w:rPr>
                <w:rFonts w:ascii="Times New Roman" w:eastAsia="Times New Roman" w:hAnsi="Times New Roman" w:cs="Times New Roman"/>
                <w:color w:val="000000"/>
                <w:sz w:val="24"/>
                <w:szCs w:val="24"/>
              </w:rPr>
              <w:t>50</w:t>
            </w:r>
          </w:p>
        </w:tc>
      </w:tr>
    </w:tbl>
    <w:p w:rsidR="003A0E74" w:rsidRPr="003A0E74" w:rsidRDefault="003A0E74" w:rsidP="003A0E7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3A0E74">
        <w:rPr>
          <w:rFonts w:ascii="Times New Roman" w:eastAsia="Times New Roman" w:hAnsi="Times New Roman" w:cs="Times New Roman"/>
          <w:color w:val="000000"/>
          <w:sz w:val="28"/>
          <w:szCs w:val="28"/>
        </w:rPr>
        <w:t>Определите среднюю заработную плату для каждого разряда рабочих и для всей совокупности в целом. Определите моду и медиану. Проанализируйте полученные показатели.</w:t>
      </w:r>
    </w:p>
    <w:p w:rsidR="003A0E74" w:rsidRDefault="003A0E74" w:rsidP="003A0E74">
      <w:pPr>
        <w:spacing w:after="0" w:line="240" w:lineRule="auto"/>
        <w:jc w:val="center"/>
        <w:rPr>
          <w:rFonts w:ascii="Times New Roman" w:eastAsia="Times New Roman" w:hAnsi="Times New Roman" w:cs="Times New Roman"/>
          <w:b/>
          <w:sz w:val="28"/>
          <w:szCs w:val="28"/>
          <w:lang w:eastAsia="ru-RU"/>
        </w:rPr>
      </w:pPr>
    </w:p>
    <w:p w:rsidR="003A0E74" w:rsidRPr="003A0E74" w:rsidRDefault="003A0E74" w:rsidP="003A0E74">
      <w:pPr>
        <w:spacing w:after="0" w:line="240" w:lineRule="auto"/>
        <w:jc w:val="center"/>
        <w:rPr>
          <w:rFonts w:ascii="Times New Roman" w:eastAsia="Times New Roman" w:hAnsi="Times New Roman" w:cs="Times New Roman"/>
          <w:b/>
          <w:sz w:val="28"/>
          <w:szCs w:val="28"/>
          <w:lang w:eastAsia="ru-RU"/>
        </w:rPr>
      </w:pPr>
      <w:r w:rsidRPr="003A0E74">
        <w:rPr>
          <w:rFonts w:ascii="Times New Roman" w:eastAsia="Times New Roman" w:hAnsi="Times New Roman" w:cs="Times New Roman"/>
          <w:b/>
          <w:sz w:val="28"/>
          <w:szCs w:val="28"/>
          <w:lang w:eastAsia="ru-RU"/>
        </w:rPr>
        <w:t>ИНДИВИДУАЛЬНЫЕ ЗАДАНИЯ</w:t>
      </w:r>
    </w:p>
    <w:p w:rsidR="003A0E74" w:rsidRPr="003A0E74" w:rsidRDefault="003A0E74" w:rsidP="003A0E74">
      <w:pPr>
        <w:spacing w:after="0" w:line="240" w:lineRule="auto"/>
        <w:jc w:val="center"/>
        <w:rPr>
          <w:rFonts w:ascii="Times New Roman" w:eastAsia="Times New Roman" w:hAnsi="Times New Roman" w:cs="Times New Roman"/>
          <w:b/>
          <w:sz w:val="28"/>
          <w:szCs w:val="28"/>
          <w:lang w:eastAsia="ru-RU"/>
        </w:rPr>
      </w:pPr>
      <w:r w:rsidRPr="003A0E74">
        <w:rPr>
          <w:rFonts w:ascii="Times New Roman" w:eastAsia="Times New Roman" w:hAnsi="Times New Roman" w:cs="Times New Roman"/>
          <w:b/>
          <w:sz w:val="28"/>
          <w:szCs w:val="28"/>
          <w:lang w:eastAsia="ru-RU"/>
        </w:rPr>
        <w:t>ДЛЯ САМОСТОЯТЕЛЬНОЙ АУДИТОРНОЙ РАБОТЫ</w:t>
      </w:r>
    </w:p>
    <w:p w:rsidR="003A0E74" w:rsidRPr="003A0E74" w:rsidRDefault="003A0E74" w:rsidP="003A0E7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3A0E74" w:rsidRPr="003A0E74" w:rsidRDefault="003A0E74" w:rsidP="003A0E74">
      <w:pPr>
        <w:widowControl w:val="0"/>
        <w:spacing w:after="0" w:line="240" w:lineRule="auto"/>
        <w:jc w:val="both"/>
        <w:rPr>
          <w:rFonts w:ascii="Times New Roman" w:eastAsia="Times New Roman" w:hAnsi="Times New Roman" w:cs="Times New Roman"/>
          <w:b/>
          <w:sz w:val="28"/>
          <w:szCs w:val="28"/>
          <w:lang w:eastAsia="ru-RU"/>
        </w:rPr>
      </w:pPr>
      <w:r w:rsidRPr="003A0E74">
        <w:rPr>
          <w:rFonts w:ascii="Times New Roman" w:eastAsia="Times New Roman" w:hAnsi="Times New Roman" w:cs="Times New Roman"/>
          <w:b/>
          <w:sz w:val="28"/>
          <w:szCs w:val="28"/>
          <w:lang w:eastAsia="ru-RU"/>
        </w:rPr>
        <w:t>ЗАДАНИЕ №1.</w:t>
      </w:r>
    </w:p>
    <w:p w:rsidR="003A0E74" w:rsidRPr="003A0E74" w:rsidRDefault="003A0E74" w:rsidP="003A0E74">
      <w:pPr>
        <w:widowControl w:val="0"/>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b/>
          <w:sz w:val="28"/>
          <w:szCs w:val="28"/>
          <w:lang w:eastAsia="ru-RU"/>
        </w:rPr>
        <w:t>Время выполнения</w:t>
      </w:r>
      <w:r w:rsidRPr="003A0E74">
        <w:rPr>
          <w:rFonts w:ascii="Times New Roman" w:eastAsia="Times New Roman" w:hAnsi="Times New Roman" w:cs="Times New Roman"/>
          <w:sz w:val="28"/>
          <w:szCs w:val="28"/>
          <w:lang w:eastAsia="ru-RU"/>
        </w:rPr>
        <w:t xml:space="preserve"> – 20 мин. </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 xml:space="preserve">На основе приведённых в таблице данных определите, в каком магазине и насколько был выше  процент выполнения плана розничного товарооборота за квартал. </w:t>
      </w:r>
    </w:p>
    <w:tbl>
      <w:tblPr>
        <w:tblW w:w="0" w:type="auto"/>
        <w:tblLook w:val="01E0" w:firstRow="1" w:lastRow="1" w:firstColumn="1" w:lastColumn="1" w:noHBand="0" w:noVBand="0"/>
      </w:tblPr>
      <w:tblGrid>
        <w:gridCol w:w="1866"/>
        <w:gridCol w:w="1935"/>
        <w:gridCol w:w="1911"/>
        <w:gridCol w:w="1948"/>
        <w:gridCol w:w="1911"/>
      </w:tblGrid>
      <w:tr w:rsidR="003A0E74" w:rsidRPr="003A0E74" w:rsidTr="00315561">
        <w:trPr>
          <w:trHeight w:val="210"/>
        </w:trPr>
        <w:tc>
          <w:tcPr>
            <w:tcW w:w="1866" w:type="dxa"/>
            <w:vMerge w:val="restart"/>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 xml:space="preserve">Месяцы </w:t>
            </w:r>
          </w:p>
        </w:tc>
        <w:tc>
          <w:tcPr>
            <w:tcW w:w="3846" w:type="dxa"/>
            <w:gridSpan w:val="2"/>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Магазин 1</w:t>
            </w:r>
          </w:p>
        </w:tc>
        <w:tc>
          <w:tcPr>
            <w:tcW w:w="3859" w:type="dxa"/>
            <w:gridSpan w:val="2"/>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Магазин 2</w:t>
            </w:r>
          </w:p>
        </w:tc>
      </w:tr>
      <w:tr w:rsidR="003A0E74" w:rsidRPr="003A0E74" w:rsidTr="00315561">
        <w:trPr>
          <w:trHeight w:val="33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A0E74" w:rsidRPr="003A0E74" w:rsidRDefault="003A0E74" w:rsidP="003A0E74">
            <w:pPr>
              <w:spacing w:after="0" w:line="240" w:lineRule="auto"/>
              <w:rPr>
                <w:rFonts w:ascii="Times New Roman" w:eastAsia="Times New Roman" w:hAnsi="Times New Roman" w:cs="Times New Roman"/>
                <w:sz w:val="24"/>
                <w:szCs w:val="24"/>
                <w:lang w:eastAsia="ru-RU"/>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фактический товарооборот, млн. руб.</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 выполнения плана</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план товарооборота, млн. руб.</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 выполнения плана</w:t>
            </w:r>
          </w:p>
        </w:tc>
      </w:tr>
      <w:tr w:rsidR="003A0E74" w:rsidRPr="003A0E74" w:rsidTr="00315561">
        <w:tc>
          <w:tcPr>
            <w:tcW w:w="1866"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Январь</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right"/>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298,2</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right"/>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99,4</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right"/>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460,0</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right"/>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96,2</w:t>
            </w:r>
          </w:p>
        </w:tc>
      </w:tr>
      <w:tr w:rsidR="003A0E74" w:rsidRPr="003A0E74" w:rsidTr="00315561">
        <w:tc>
          <w:tcPr>
            <w:tcW w:w="1866"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Февраль</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right"/>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324,8</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right"/>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101,5</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right"/>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480,0</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right"/>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104,2</w:t>
            </w:r>
          </w:p>
        </w:tc>
      </w:tr>
      <w:tr w:rsidR="003A0E74" w:rsidRPr="003A0E74" w:rsidTr="00315561">
        <w:tc>
          <w:tcPr>
            <w:tcW w:w="1866"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Март</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right"/>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360,5</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right"/>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103,0</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right"/>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500,5</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3A0E74" w:rsidRPr="003A0E74" w:rsidRDefault="003A0E74" w:rsidP="003A0E74">
            <w:pPr>
              <w:spacing w:after="0" w:line="240" w:lineRule="auto"/>
              <w:jc w:val="right"/>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98,5</w:t>
            </w:r>
          </w:p>
        </w:tc>
      </w:tr>
    </w:tbl>
    <w:p w:rsidR="003A0E74" w:rsidRPr="003A0E74" w:rsidRDefault="003A0E74" w:rsidP="003A0E74">
      <w:pPr>
        <w:autoSpaceDE w:val="0"/>
        <w:autoSpaceDN w:val="0"/>
        <w:adjustRightInd w:val="0"/>
        <w:spacing w:after="0" w:line="240" w:lineRule="auto"/>
        <w:jc w:val="both"/>
        <w:rPr>
          <w:rFonts w:ascii="Times New Roman" w:eastAsia="Times New Roman" w:hAnsi="Times New Roman" w:cs="Times New Roman"/>
          <w:b/>
          <w:sz w:val="28"/>
          <w:szCs w:val="28"/>
        </w:rPr>
      </w:pPr>
    </w:p>
    <w:p w:rsidR="003A0E74" w:rsidRPr="003A0E74" w:rsidRDefault="003A0E74" w:rsidP="003A0E74">
      <w:pPr>
        <w:autoSpaceDE w:val="0"/>
        <w:autoSpaceDN w:val="0"/>
        <w:adjustRightInd w:val="0"/>
        <w:spacing w:after="0" w:line="240" w:lineRule="auto"/>
        <w:jc w:val="both"/>
        <w:rPr>
          <w:rFonts w:ascii="Times New Roman" w:eastAsia="Times-Bold" w:hAnsi="Times New Roman" w:cs="Times New Roman"/>
          <w:b/>
          <w:bCs/>
          <w:sz w:val="28"/>
          <w:szCs w:val="28"/>
        </w:rPr>
      </w:pPr>
      <w:r w:rsidRPr="003A0E74">
        <w:rPr>
          <w:rFonts w:ascii="Times New Roman" w:eastAsia="Times New Roman" w:hAnsi="Times New Roman" w:cs="Times New Roman"/>
          <w:b/>
          <w:sz w:val="28"/>
          <w:szCs w:val="28"/>
        </w:rPr>
        <w:t xml:space="preserve">Указания по выполнению заданий № 1-4: </w:t>
      </w:r>
    </w:p>
    <w:p w:rsidR="003A0E74" w:rsidRPr="003A0E74" w:rsidRDefault="003A0E74" w:rsidP="003A0E74">
      <w:pPr>
        <w:spacing w:after="0" w:line="240" w:lineRule="auto"/>
        <w:ind w:firstLine="680"/>
        <w:jc w:val="both"/>
        <w:outlineLvl w:val="0"/>
        <w:rPr>
          <w:rFonts w:ascii="Times New Roman" w:eastAsia="Times New Roman" w:hAnsi="Times New Roman" w:cs="Times New Roman"/>
          <w:sz w:val="28"/>
          <w:szCs w:val="28"/>
          <w:lang w:eastAsia="ru-RU"/>
        </w:rPr>
      </w:pPr>
      <w:r w:rsidRPr="003A0E74">
        <w:rPr>
          <w:rFonts w:ascii="Times New Roman" w:eastAsia="Times New Roman" w:hAnsi="Times New Roman" w:cs="Times New Roman"/>
          <w:b/>
          <w:i/>
          <w:sz w:val="28"/>
          <w:szCs w:val="28"/>
          <w:lang w:eastAsia="ru-RU"/>
        </w:rPr>
        <w:t xml:space="preserve">Средняя величина – </w:t>
      </w:r>
      <w:r w:rsidRPr="003A0E74">
        <w:rPr>
          <w:rFonts w:ascii="Times New Roman" w:eastAsia="Times New Roman" w:hAnsi="Times New Roman" w:cs="Times New Roman"/>
          <w:sz w:val="28"/>
          <w:szCs w:val="28"/>
          <w:lang w:eastAsia="ru-RU"/>
        </w:rPr>
        <w:t>обобщающая характеристика количественного признака на определённый момент времени в расчёте на единицу совокупности.</w:t>
      </w:r>
    </w:p>
    <w:p w:rsidR="003A0E74" w:rsidRPr="003A0E74" w:rsidRDefault="003A0E74" w:rsidP="003A0E74">
      <w:pPr>
        <w:spacing w:after="0" w:line="240" w:lineRule="auto"/>
        <w:ind w:firstLine="680"/>
        <w:jc w:val="center"/>
        <w:rPr>
          <w:rFonts w:ascii="Times New Roman" w:eastAsia="Times New Roman" w:hAnsi="Times New Roman" w:cs="Times New Roman"/>
          <w:b/>
          <w:sz w:val="28"/>
          <w:szCs w:val="28"/>
          <w:lang w:eastAsia="ru-RU"/>
        </w:rPr>
      </w:pPr>
      <w:r w:rsidRPr="003A0E74">
        <w:rPr>
          <w:rFonts w:ascii="Times New Roman" w:eastAsia="Times New Roman" w:hAnsi="Times New Roman" w:cs="Times New Roman"/>
          <w:b/>
          <w:sz w:val="28"/>
          <w:szCs w:val="28"/>
          <w:lang w:eastAsia="ru-RU"/>
        </w:rPr>
        <w:t>Виды степенных средних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375"/>
        <w:gridCol w:w="2893"/>
        <w:gridCol w:w="3576"/>
      </w:tblGrid>
      <w:tr w:rsidR="003A0E74" w:rsidRPr="003A0E74" w:rsidTr="00315561">
        <w:trPr>
          <w:trHeight w:val="169"/>
        </w:trPr>
        <w:tc>
          <w:tcPr>
            <w:tcW w:w="1858" w:type="dxa"/>
            <w:vMerge w:val="restart"/>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Вид степенной средней</w:t>
            </w:r>
          </w:p>
        </w:tc>
        <w:tc>
          <w:tcPr>
            <w:tcW w:w="1356" w:type="dxa"/>
            <w:vMerge w:val="restart"/>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 xml:space="preserve">Показатель степени </w:t>
            </w:r>
          </w:p>
        </w:tc>
        <w:tc>
          <w:tcPr>
            <w:tcW w:w="6357" w:type="dxa"/>
            <w:gridSpan w:val="2"/>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Формула расчета</w:t>
            </w:r>
          </w:p>
        </w:tc>
      </w:tr>
      <w:tr w:rsidR="003A0E74" w:rsidRPr="003A0E74" w:rsidTr="00315561">
        <w:trPr>
          <w:trHeight w:val="301"/>
        </w:trPr>
        <w:tc>
          <w:tcPr>
            <w:tcW w:w="0" w:type="auto"/>
            <w:vMerge/>
            <w:tcBorders>
              <w:top w:val="single" w:sz="4" w:space="0" w:color="auto"/>
              <w:left w:val="single" w:sz="4" w:space="0" w:color="auto"/>
              <w:bottom w:val="single" w:sz="4" w:space="0" w:color="auto"/>
              <w:right w:val="single" w:sz="4" w:space="0" w:color="auto"/>
            </w:tcBorders>
            <w:vAlign w:val="center"/>
          </w:tcPr>
          <w:p w:rsidR="003A0E74" w:rsidRPr="003A0E74" w:rsidRDefault="003A0E74" w:rsidP="003A0E74">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A0E74" w:rsidRPr="003A0E74" w:rsidRDefault="003A0E74" w:rsidP="003A0E74">
            <w:pPr>
              <w:spacing w:after="0" w:line="240" w:lineRule="auto"/>
              <w:rPr>
                <w:rFonts w:ascii="Times New Roman" w:eastAsia="Times New Roman" w:hAnsi="Times New Roman" w:cs="Times New Roman"/>
                <w:sz w:val="24"/>
                <w:szCs w:val="24"/>
                <w:lang w:eastAsia="ru-RU"/>
              </w:rPr>
            </w:pPr>
          </w:p>
        </w:tc>
        <w:tc>
          <w:tcPr>
            <w:tcW w:w="2837" w:type="dxa"/>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простая</w:t>
            </w:r>
          </w:p>
        </w:tc>
        <w:tc>
          <w:tcPr>
            <w:tcW w:w="3520" w:type="dxa"/>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взвешенная</w:t>
            </w:r>
          </w:p>
        </w:tc>
      </w:tr>
      <w:tr w:rsidR="003A0E74" w:rsidRPr="003A0E74" w:rsidTr="00315561">
        <w:tc>
          <w:tcPr>
            <w:tcW w:w="1858" w:type="dxa"/>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гармоническая</w:t>
            </w:r>
          </w:p>
        </w:tc>
        <w:tc>
          <w:tcPr>
            <w:tcW w:w="1356" w:type="dxa"/>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- 1</w:t>
            </w:r>
          </w:p>
        </w:tc>
        <w:tc>
          <w:tcPr>
            <w:tcW w:w="2837" w:type="dxa"/>
            <w:tcBorders>
              <w:top w:val="single" w:sz="4" w:space="0" w:color="auto"/>
              <w:left w:val="single" w:sz="4" w:space="0" w:color="auto"/>
              <w:bottom w:val="single" w:sz="4" w:space="0" w:color="auto"/>
              <w:right w:val="single" w:sz="4" w:space="0" w:color="auto"/>
            </w:tcBorders>
          </w:tcPr>
          <w:p w:rsidR="003A0E74" w:rsidRPr="003A0E74" w:rsidRDefault="00524FEE" w:rsidP="003A0E7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60"/>
                <w:sz w:val="24"/>
                <w:szCs w:val="24"/>
                <w:lang w:eastAsia="ru-RU"/>
              </w:rPr>
              <w:drawing>
                <wp:inline distT="0" distB="0" distL="0" distR="0">
                  <wp:extent cx="641350" cy="62801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641350" cy="628015"/>
                          </a:xfrm>
                          <a:prstGeom prst="rect">
                            <a:avLst/>
                          </a:prstGeom>
                          <a:noFill/>
                          <a:ln>
                            <a:noFill/>
                          </a:ln>
                        </pic:spPr>
                      </pic:pic>
                    </a:graphicData>
                  </a:graphic>
                </wp:inline>
              </w:drawing>
            </w:r>
          </w:p>
        </w:tc>
        <w:tc>
          <w:tcPr>
            <w:tcW w:w="3520" w:type="dxa"/>
            <w:tcBorders>
              <w:top w:val="single" w:sz="4" w:space="0" w:color="auto"/>
              <w:left w:val="single" w:sz="4" w:space="0" w:color="auto"/>
              <w:bottom w:val="single" w:sz="4" w:space="0" w:color="auto"/>
              <w:right w:val="single" w:sz="4" w:space="0" w:color="auto"/>
            </w:tcBorders>
          </w:tcPr>
          <w:p w:rsidR="003A0E74" w:rsidRPr="003A0E74" w:rsidRDefault="00524FEE" w:rsidP="003A0E7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60"/>
                <w:sz w:val="24"/>
                <w:szCs w:val="24"/>
                <w:lang w:eastAsia="ru-RU"/>
              </w:rPr>
              <w:drawing>
                <wp:inline distT="0" distB="0" distL="0" distR="0">
                  <wp:extent cx="668655" cy="66865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668655" cy="668655"/>
                          </a:xfrm>
                          <a:prstGeom prst="rect">
                            <a:avLst/>
                          </a:prstGeom>
                          <a:noFill/>
                          <a:ln>
                            <a:noFill/>
                          </a:ln>
                        </pic:spPr>
                      </pic:pic>
                    </a:graphicData>
                  </a:graphic>
                </wp:inline>
              </w:drawing>
            </w:r>
          </w:p>
        </w:tc>
      </w:tr>
      <w:tr w:rsidR="003A0E74" w:rsidRPr="003A0E74" w:rsidTr="00315561">
        <w:tc>
          <w:tcPr>
            <w:tcW w:w="1858" w:type="dxa"/>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геометрическая</w:t>
            </w:r>
          </w:p>
        </w:tc>
        <w:tc>
          <w:tcPr>
            <w:tcW w:w="1356" w:type="dxa"/>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0</w:t>
            </w:r>
          </w:p>
        </w:tc>
        <w:tc>
          <w:tcPr>
            <w:tcW w:w="2837" w:type="dxa"/>
            <w:tcBorders>
              <w:top w:val="single" w:sz="4" w:space="0" w:color="auto"/>
              <w:left w:val="single" w:sz="4" w:space="0" w:color="auto"/>
              <w:bottom w:val="single" w:sz="4" w:space="0" w:color="auto"/>
              <w:right w:val="single" w:sz="4" w:space="0" w:color="auto"/>
            </w:tcBorders>
          </w:tcPr>
          <w:p w:rsidR="003A0E74" w:rsidRPr="003A0E74" w:rsidRDefault="00524FEE" w:rsidP="003A0E7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4"/>
                <w:sz w:val="24"/>
                <w:szCs w:val="24"/>
                <w:lang w:eastAsia="ru-RU"/>
              </w:rPr>
              <w:drawing>
                <wp:inline distT="0" distB="0" distL="0" distR="0">
                  <wp:extent cx="1706245" cy="2730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706245" cy="273050"/>
                          </a:xfrm>
                          <a:prstGeom prst="rect">
                            <a:avLst/>
                          </a:prstGeom>
                          <a:noFill/>
                          <a:ln>
                            <a:noFill/>
                          </a:ln>
                        </pic:spPr>
                      </pic:pic>
                    </a:graphicData>
                  </a:graphic>
                </wp:inline>
              </w:drawing>
            </w:r>
          </w:p>
        </w:tc>
        <w:tc>
          <w:tcPr>
            <w:tcW w:w="3520" w:type="dxa"/>
            <w:tcBorders>
              <w:top w:val="single" w:sz="4" w:space="0" w:color="auto"/>
              <w:left w:val="single" w:sz="4" w:space="0" w:color="auto"/>
              <w:bottom w:val="single" w:sz="4" w:space="0" w:color="auto"/>
              <w:right w:val="single" w:sz="4" w:space="0" w:color="auto"/>
            </w:tcBorders>
          </w:tcPr>
          <w:p w:rsidR="003A0E74" w:rsidRPr="003A0E74" w:rsidRDefault="00524FEE" w:rsidP="003A0E7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4"/>
                <w:sz w:val="24"/>
                <w:szCs w:val="24"/>
                <w:lang w:eastAsia="ru-RU"/>
              </w:rPr>
              <w:drawing>
                <wp:inline distT="0" distB="0" distL="0" distR="0">
                  <wp:extent cx="2129155" cy="30035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129155" cy="300355"/>
                          </a:xfrm>
                          <a:prstGeom prst="rect">
                            <a:avLst/>
                          </a:prstGeom>
                          <a:noFill/>
                          <a:ln>
                            <a:noFill/>
                          </a:ln>
                        </pic:spPr>
                      </pic:pic>
                    </a:graphicData>
                  </a:graphic>
                </wp:inline>
              </w:drawing>
            </w:r>
          </w:p>
        </w:tc>
      </w:tr>
      <w:tr w:rsidR="003A0E74" w:rsidRPr="003A0E74" w:rsidTr="00315561">
        <w:tc>
          <w:tcPr>
            <w:tcW w:w="1858" w:type="dxa"/>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арифметическая</w:t>
            </w:r>
          </w:p>
        </w:tc>
        <w:tc>
          <w:tcPr>
            <w:tcW w:w="1356" w:type="dxa"/>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1</w:t>
            </w:r>
          </w:p>
        </w:tc>
        <w:tc>
          <w:tcPr>
            <w:tcW w:w="2837" w:type="dxa"/>
            <w:tcBorders>
              <w:top w:val="single" w:sz="4" w:space="0" w:color="auto"/>
              <w:left w:val="single" w:sz="4" w:space="0" w:color="auto"/>
              <w:bottom w:val="single" w:sz="4" w:space="0" w:color="auto"/>
              <w:right w:val="single" w:sz="4" w:space="0" w:color="auto"/>
            </w:tcBorders>
          </w:tcPr>
          <w:p w:rsidR="003A0E74" w:rsidRPr="003A0E74" w:rsidRDefault="00524FEE" w:rsidP="003A0E7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24"/>
                <w:sz w:val="24"/>
                <w:szCs w:val="24"/>
                <w:lang w:eastAsia="ru-RU"/>
              </w:rPr>
              <w:drawing>
                <wp:inline distT="0" distB="0" distL="0" distR="0">
                  <wp:extent cx="628015" cy="4368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628015" cy="436880"/>
                          </a:xfrm>
                          <a:prstGeom prst="rect">
                            <a:avLst/>
                          </a:prstGeom>
                          <a:noFill/>
                          <a:ln>
                            <a:noFill/>
                          </a:ln>
                        </pic:spPr>
                      </pic:pic>
                    </a:graphicData>
                  </a:graphic>
                </wp:inline>
              </w:drawing>
            </w:r>
          </w:p>
        </w:tc>
        <w:tc>
          <w:tcPr>
            <w:tcW w:w="3520" w:type="dxa"/>
            <w:tcBorders>
              <w:top w:val="single" w:sz="4" w:space="0" w:color="auto"/>
              <w:left w:val="single" w:sz="4" w:space="0" w:color="auto"/>
              <w:bottom w:val="single" w:sz="4" w:space="0" w:color="auto"/>
              <w:right w:val="single" w:sz="4" w:space="0" w:color="auto"/>
            </w:tcBorders>
          </w:tcPr>
          <w:p w:rsidR="003A0E74" w:rsidRPr="003A0E74" w:rsidRDefault="00524FEE" w:rsidP="003A0E7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750570" cy="4775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750570" cy="477520"/>
                          </a:xfrm>
                          <a:prstGeom prst="rect">
                            <a:avLst/>
                          </a:prstGeom>
                          <a:noFill/>
                          <a:ln>
                            <a:noFill/>
                          </a:ln>
                        </pic:spPr>
                      </pic:pic>
                    </a:graphicData>
                  </a:graphic>
                </wp:inline>
              </w:drawing>
            </w:r>
          </w:p>
        </w:tc>
      </w:tr>
      <w:tr w:rsidR="003A0E74" w:rsidRPr="003A0E74" w:rsidTr="00315561">
        <w:tc>
          <w:tcPr>
            <w:tcW w:w="1858" w:type="dxa"/>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квадратическая</w:t>
            </w:r>
          </w:p>
        </w:tc>
        <w:tc>
          <w:tcPr>
            <w:tcW w:w="1356" w:type="dxa"/>
            <w:tcBorders>
              <w:top w:val="single" w:sz="4" w:space="0" w:color="auto"/>
              <w:left w:val="single" w:sz="4" w:space="0" w:color="auto"/>
              <w:bottom w:val="single" w:sz="4" w:space="0" w:color="auto"/>
              <w:right w:val="single" w:sz="4" w:space="0" w:color="auto"/>
            </w:tcBorders>
          </w:tcPr>
          <w:p w:rsidR="003A0E74" w:rsidRPr="003A0E74" w:rsidRDefault="003A0E74" w:rsidP="003A0E74">
            <w:pPr>
              <w:spacing w:after="0" w:line="240" w:lineRule="auto"/>
              <w:jc w:val="center"/>
              <w:rPr>
                <w:rFonts w:ascii="Times New Roman" w:eastAsia="Times New Roman" w:hAnsi="Times New Roman" w:cs="Times New Roman"/>
                <w:sz w:val="24"/>
                <w:szCs w:val="24"/>
                <w:lang w:eastAsia="ru-RU"/>
              </w:rPr>
            </w:pPr>
            <w:r w:rsidRPr="003A0E74">
              <w:rPr>
                <w:rFonts w:ascii="Times New Roman" w:eastAsia="Times New Roman" w:hAnsi="Times New Roman" w:cs="Times New Roman"/>
                <w:sz w:val="24"/>
                <w:szCs w:val="24"/>
                <w:lang w:eastAsia="ru-RU"/>
              </w:rPr>
              <w:t>2</w:t>
            </w:r>
          </w:p>
        </w:tc>
        <w:tc>
          <w:tcPr>
            <w:tcW w:w="2837" w:type="dxa"/>
            <w:tcBorders>
              <w:top w:val="single" w:sz="4" w:space="0" w:color="auto"/>
              <w:left w:val="single" w:sz="4" w:space="0" w:color="auto"/>
              <w:bottom w:val="single" w:sz="4" w:space="0" w:color="auto"/>
              <w:right w:val="single" w:sz="4" w:space="0" w:color="auto"/>
            </w:tcBorders>
          </w:tcPr>
          <w:p w:rsidR="003A0E74" w:rsidRPr="003A0E74" w:rsidRDefault="00524FEE" w:rsidP="003A0E7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24"/>
                <w:sz w:val="24"/>
                <w:szCs w:val="24"/>
                <w:lang w:eastAsia="ru-RU"/>
              </w:rPr>
              <w:drawing>
                <wp:inline distT="0" distB="0" distL="0" distR="0">
                  <wp:extent cx="668655" cy="43688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668655" cy="436880"/>
                          </a:xfrm>
                          <a:prstGeom prst="rect">
                            <a:avLst/>
                          </a:prstGeom>
                          <a:noFill/>
                          <a:ln>
                            <a:noFill/>
                          </a:ln>
                        </pic:spPr>
                      </pic:pic>
                    </a:graphicData>
                  </a:graphic>
                </wp:inline>
              </w:drawing>
            </w:r>
          </w:p>
        </w:tc>
        <w:tc>
          <w:tcPr>
            <w:tcW w:w="3520" w:type="dxa"/>
            <w:tcBorders>
              <w:top w:val="single" w:sz="4" w:space="0" w:color="auto"/>
              <w:left w:val="single" w:sz="4" w:space="0" w:color="auto"/>
              <w:bottom w:val="single" w:sz="4" w:space="0" w:color="auto"/>
              <w:right w:val="single" w:sz="4" w:space="0" w:color="auto"/>
            </w:tcBorders>
          </w:tcPr>
          <w:p w:rsidR="003A0E74" w:rsidRPr="003A0E74" w:rsidRDefault="00524FEE" w:rsidP="003A0E7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791845" cy="49149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791845" cy="491490"/>
                          </a:xfrm>
                          <a:prstGeom prst="rect">
                            <a:avLst/>
                          </a:prstGeom>
                          <a:noFill/>
                          <a:ln>
                            <a:noFill/>
                          </a:ln>
                        </pic:spPr>
                      </pic:pic>
                    </a:graphicData>
                  </a:graphic>
                </wp:inline>
              </w:drawing>
            </w:r>
          </w:p>
        </w:tc>
      </w:tr>
    </w:tbl>
    <w:p w:rsidR="003A0E74" w:rsidRPr="003A0E74" w:rsidRDefault="003A0E74" w:rsidP="003A0E74">
      <w:pPr>
        <w:spacing w:after="0" w:line="240" w:lineRule="auto"/>
        <w:ind w:firstLine="68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b/>
          <w:sz w:val="28"/>
          <w:szCs w:val="28"/>
          <w:lang w:eastAsia="ru-RU"/>
        </w:rPr>
        <w:lastRenderedPageBreak/>
        <w:tab/>
      </w:r>
      <w:r w:rsidRPr="003A0E74">
        <w:rPr>
          <w:rFonts w:ascii="Times New Roman" w:eastAsia="Times New Roman" w:hAnsi="Times New Roman" w:cs="Times New Roman"/>
          <w:b/>
          <w:i/>
          <w:sz w:val="28"/>
          <w:szCs w:val="28"/>
          <w:lang w:eastAsia="ru-RU"/>
        </w:rPr>
        <w:t>Мода</w:t>
      </w:r>
      <w:r w:rsidRPr="003A0E74">
        <w:rPr>
          <w:rFonts w:ascii="Times New Roman" w:eastAsia="Times New Roman" w:hAnsi="Times New Roman" w:cs="Times New Roman"/>
          <w:b/>
          <w:sz w:val="28"/>
          <w:szCs w:val="28"/>
          <w:lang w:eastAsia="ru-RU"/>
        </w:rPr>
        <w:t xml:space="preserve"> – </w:t>
      </w:r>
      <w:r w:rsidRPr="003A0E74">
        <w:rPr>
          <w:rFonts w:ascii="Times New Roman" w:eastAsia="Times New Roman" w:hAnsi="Times New Roman" w:cs="Times New Roman"/>
          <w:sz w:val="28"/>
          <w:szCs w:val="28"/>
          <w:lang w:eastAsia="ru-RU"/>
        </w:rPr>
        <w:t>значение признака, наиболее часто встречающееся в исследуемой совокупности.</w:t>
      </w:r>
    </w:p>
    <w:p w:rsidR="003A0E74" w:rsidRPr="003A0E74" w:rsidRDefault="003A0E74" w:rsidP="003A0E74">
      <w:pPr>
        <w:spacing w:after="0" w:line="240" w:lineRule="auto"/>
        <w:ind w:firstLine="68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b/>
          <w:sz w:val="28"/>
          <w:szCs w:val="28"/>
          <w:lang w:eastAsia="ru-RU"/>
        </w:rPr>
        <w:tab/>
      </w:r>
      <w:r w:rsidRPr="003A0E74">
        <w:rPr>
          <w:rFonts w:ascii="Times New Roman" w:eastAsia="Times New Roman" w:hAnsi="Times New Roman" w:cs="Times New Roman"/>
          <w:b/>
          <w:i/>
          <w:sz w:val="28"/>
          <w:szCs w:val="28"/>
          <w:lang w:eastAsia="ru-RU"/>
        </w:rPr>
        <w:t>Медиана</w:t>
      </w:r>
      <w:r w:rsidRPr="003A0E74">
        <w:rPr>
          <w:rFonts w:ascii="Times New Roman" w:eastAsia="Times New Roman" w:hAnsi="Times New Roman" w:cs="Times New Roman"/>
          <w:b/>
          <w:sz w:val="28"/>
          <w:szCs w:val="28"/>
          <w:lang w:eastAsia="ru-RU"/>
        </w:rPr>
        <w:t xml:space="preserve">- </w:t>
      </w:r>
      <w:r w:rsidRPr="003A0E74">
        <w:rPr>
          <w:rFonts w:ascii="Times New Roman" w:eastAsia="Times New Roman" w:hAnsi="Times New Roman" w:cs="Times New Roman"/>
          <w:sz w:val="28"/>
          <w:szCs w:val="28"/>
          <w:lang w:eastAsia="ru-RU"/>
        </w:rPr>
        <w:t>значение признака, приходящееся на середину ранжированной совокупности.</w:t>
      </w:r>
    </w:p>
    <w:p w:rsidR="003A0E74" w:rsidRPr="003A0E74" w:rsidRDefault="003A0E74" w:rsidP="003A0E74">
      <w:pPr>
        <w:widowControl w:val="0"/>
        <w:spacing w:after="0" w:line="240" w:lineRule="auto"/>
        <w:ind w:firstLine="68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Для дискретных вариационных рядов модой будет значение варианта с наибольшей частотой. Вычисление медианы в дискретных рядах распределения имеет специфику. Если такой ряд распределения имеет нечётное число членов, то медианой  будет вариант, находящийся в середине ранжированного ряда. Если ранжированный ряд распределения состоит из чётного числа членов, то медианой будет средняя арифметическая из двух значений признака, расположенных в середине ряда.</w:t>
      </w:r>
    </w:p>
    <w:p w:rsidR="003A0E74" w:rsidRPr="003A0E74" w:rsidRDefault="003A0E74" w:rsidP="003A0E74">
      <w:pPr>
        <w:widowControl w:val="0"/>
        <w:spacing w:after="0" w:line="240" w:lineRule="auto"/>
        <w:ind w:firstLine="68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В интервальных вариационных рядах численное значение медианы обычно определяют по формуле:</w:t>
      </w:r>
    </w:p>
    <w:p w:rsidR="003A0E74" w:rsidRPr="003A0E74" w:rsidRDefault="00524FEE" w:rsidP="003A0E74">
      <w:pPr>
        <w:spacing w:after="0" w:line="240" w:lineRule="auto"/>
        <w:ind w:firstLine="680"/>
        <w:jc w:val="center"/>
        <w:rPr>
          <w:rFonts w:ascii="Times New Roman" w:eastAsia="Times New Roman" w:hAnsi="Times New Roman" w:cs="Times New Roman"/>
          <w:spacing w:val="5"/>
          <w:sz w:val="28"/>
          <w:szCs w:val="28"/>
          <w:lang w:eastAsia="ru-RU"/>
        </w:rPr>
      </w:pPr>
      <w:r>
        <w:rPr>
          <w:rFonts w:ascii="Times New Roman" w:eastAsia="Times New Roman" w:hAnsi="Times New Roman" w:cs="Times New Roman"/>
          <w:noProof/>
          <w:spacing w:val="5"/>
          <w:position w:val="-34"/>
          <w:sz w:val="28"/>
          <w:szCs w:val="28"/>
          <w:lang w:eastAsia="ru-RU"/>
        </w:rPr>
        <w:drawing>
          <wp:inline distT="0" distB="0" distL="0" distR="0">
            <wp:extent cx="2169795" cy="61404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169795" cy="614045"/>
                    </a:xfrm>
                    <a:prstGeom prst="rect">
                      <a:avLst/>
                    </a:prstGeom>
                    <a:noFill/>
                    <a:ln>
                      <a:noFill/>
                    </a:ln>
                  </pic:spPr>
                </pic:pic>
              </a:graphicData>
            </a:graphic>
          </wp:inline>
        </w:drawing>
      </w:r>
    </w:p>
    <w:p w:rsidR="003A0E74" w:rsidRPr="003A0E74" w:rsidRDefault="003A0E74" w:rsidP="003A0E74">
      <w:pPr>
        <w:spacing w:after="0" w:line="240" w:lineRule="auto"/>
        <w:ind w:firstLine="680"/>
        <w:jc w:val="both"/>
        <w:rPr>
          <w:rFonts w:ascii="Times New Roman" w:eastAsia="Times New Roman" w:hAnsi="Times New Roman" w:cs="Times New Roman"/>
          <w:spacing w:val="5"/>
          <w:sz w:val="28"/>
          <w:szCs w:val="28"/>
          <w:lang w:eastAsia="ru-RU"/>
        </w:rPr>
      </w:pPr>
      <w:r w:rsidRPr="003A0E74">
        <w:rPr>
          <w:rFonts w:ascii="Times New Roman" w:eastAsia="Times New Roman" w:hAnsi="Times New Roman" w:cs="Times New Roman"/>
          <w:spacing w:val="5"/>
          <w:sz w:val="28"/>
          <w:szCs w:val="28"/>
          <w:lang w:eastAsia="ru-RU"/>
        </w:rPr>
        <w:t xml:space="preserve">где  </w:t>
      </w:r>
      <w:r w:rsidR="00524FEE">
        <w:rPr>
          <w:rFonts w:ascii="Times New Roman" w:eastAsia="Times New Roman" w:hAnsi="Times New Roman" w:cs="Times New Roman"/>
          <w:noProof/>
          <w:spacing w:val="5"/>
          <w:sz w:val="28"/>
          <w:szCs w:val="28"/>
          <w:lang w:eastAsia="ru-RU"/>
        </w:rPr>
        <w:drawing>
          <wp:inline distT="0" distB="0" distL="0" distR="0">
            <wp:extent cx="300355" cy="2317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300355" cy="231775"/>
                    </a:xfrm>
                    <a:prstGeom prst="rect">
                      <a:avLst/>
                    </a:prstGeom>
                    <a:noFill/>
                    <a:ln>
                      <a:noFill/>
                    </a:ln>
                  </pic:spPr>
                </pic:pic>
              </a:graphicData>
            </a:graphic>
          </wp:inline>
        </w:drawing>
      </w:r>
      <w:r w:rsidRPr="003A0E74">
        <w:rPr>
          <w:rFonts w:ascii="Times New Roman" w:eastAsia="Times New Roman" w:hAnsi="Times New Roman" w:cs="Times New Roman"/>
          <w:spacing w:val="5"/>
          <w:sz w:val="28"/>
          <w:szCs w:val="28"/>
          <w:lang w:eastAsia="ru-RU"/>
        </w:rPr>
        <w:t xml:space="preserve"> - нижняя граница медианного интервала; </w:t>
      </w:r>
    </w:p>
    <w:p w:rsidR="003A0E74" w:rsidRPr="003A0E74" w:rsidRDefault="003A0E74" w:rsidP="003A0E74">
      <w:pPr>
        <w:spacing w:after="0" w:line="240" w:lineRule="auto"/>
        <w:ind w:firstLine="680"/>
        <w:jc w:val="both"/>
        <w:rPr>
          <w:rFonts w:ascii="Times New Roman" w:eastAsia="Times New Roman" w:hAnsi="Times New Roman" w:cs="Times New Roman"/>
          <w:spacing w:val="5"/>
          <w:sz w:val="28"/>
          <w:szCs w:val="28"/>
          <w:lang w:eastAsia="ru-RU"/>
        </w:rPr>
      </w:pPr>
      <w:r w:rsidRPr="003A0E74">
        <w:rPr>
          <w:rFonts w:ascii="Times New Roman" w:eastAsia="Times New Roman" w:hAnsi="Times New Roman" w:cs="Times New Roman"/>
          <w:spacing w:val="5"/>
          <w:sz w:val="28"/>
          <w:szCs w:val="28"/>
          <w:lang w:eastAsia="ru-RU"/>
        </w:rPr>
        <w:tab/>
        <w:t xml:space="preserve">         </w:t>
      </w:r>
      <w:r w:rsidR="00524FEE">
        <w:rPr>
          <w:rFonts w:ascii="Times New Roman" w:eastAsia="Times New Roman" w:hAnsi="Times New Roman" w:cs="Times New Roman"/>
          <w:noProof/>
          <w:spacing w:val="5"/>
          <w:sz w:val="28"/>
          <w:szCs w:val="28"/>
          <w:lang w:eastAsia="ru-RU"/>
        </w:rPr>
        <w:drawing>
          <wp:inline distT="0" distB="0" distL="0" distR="0">
            <wp:extent cx="218440" cy="2317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218440" cy="231775"/>
                    </a:xfrm>
                    <a:prstGeom prst="rect">
                      <a:avLst/>
                    </a:prstGeom>
                    <a:noFill/>
                    <a:ln>
                      <a:noFill/>
                    </a:ln>
                  </pic:spPr>
                </pic:pic>
              </a:graphicData>
            </a:graphic>
          </wp:inline>
        </w:drawing>
      </w:r>
      <w:r w:rsidRPr="003A0E74">
        <w:rPr>
          <w:rFonts w:ascii="Times New Roman" w:eastAsia="Times New Roman" w:hAnsi="Times New Roman" w:cs="Times New Roman"/>
          <w:spacing w:val="5"/>
          <w:sz w:val="28"/>
          <w:szCs w:val="28"/>
          <w:lang w:eastAsia="ru-RU"/>
        </w:rPr>
        <w:t xml:space="preserve"> - ширина медианного интервала; </w:t>
      </w:r>
    </w:p>
    <w:p w:rsidR="003A0E74" w:rsidRPr="003A0E74" w:rsidRDefault="003A0E74" w:rsidP="003A0E74">
      <w:pPr>
        <w:spacing w:after="0" w:line="240" w:lineRule="auto"/>
        <w:ind w:firstLine="680"/>
        <w:jc w:val="both"/>
        <w:rPr>
          <w:rFonts w:ascii="Times New Roman" w:eastAsia="Times New Roman" w:hAnsi="Times New Roman" w:cs="Times New Roman"/>
          <w:spacing w:val="5"/>
          <w:sz w:val="28"/>
          <w:szCs w:val="28"/>
          <w:lang w:eastAsia="ru-RU"/>
        </w:rPr>
      </w:pPr>
      <w:r w:rsidRPr="003A0E74">
        <w:rPr>
          <w:rFonts w:ascii="Times New Roman" w:eastAsia="Times New Roman" w:hAnsi="Times New Roman" w:cs="Times New Roman"/>
          <w:spacing w:val="5"/>
          <w:sz w:val="28"/>
          <w:szCs w:val="28"/>
          <w:lang w:eastAsia="ru-RU"/>
        </w:rPr>
        <w:tab/>
        <w:t xml:space="preserve"> </w:t>
      </w:r>
      <w:r w:rsidR="00524FEE">
        <w:rPr>
          <w:rFonts w:ascii="Times New Roman" w:eastAsia="Times New Roman" w:hAnsi="Times New Roman" w:cs="Times New Roman"/>
          <w:noProof/>
          <w:spacing w:val="5"/>
          <w:position w:val="-14"/>
          <w:sz w:val="28"/>
          <w:szCs w:val="28"/>
          <w:lang w:eastAsia="ru-RU"/>
        </w:rPr>
        <w:drawing>
          <wp:inline distT="0" distB="0" distL="0" distR="0">
            <wp:extent cx="532130" cy="25908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532130" cy="259080"/>
                    </a:xfrm>
                    <a:prstGeom prst="rect">
                      <a:avLst/>
                    </a:prstGeom>
                    <a:noFill/>
                    <a:ln>
                      <a:noFill/>
                    </a:ln>
                  </pic:spPr>
                </pic:pic>
              </a:graphicData>
            </a:graphic>
          </wp:inline>
        </w:drawing>
      </w:r>
      <w:r w:rsidRPr="003A0E74">
        <w:rPr>
          <w:rFonts w:ascii="Times New Roman" w:eastAsia="Times New Roman" w:hAnsi="Times New Roman" w:cs="Times New Roman"/>
          <w:spacing w:val="5"/>
          <w:sz w:val="28"/>
          <w:szCs w:val="28"/>
          <w:lang w:eastAsia="ru-RU"/>
        </w:rPr>
        <w:t xml:space="preserve"> - половина суммы накопленных частот интервального ряда; </w:t>
      </w:r>
    </w:p>
    <w:p w:rsidR="003A0E74" w:rsidRPr="003A0E74" w:rsidRDefault="003A0E74" w:rsidP="003A0E74">
      <w:pPr>
        <w:spacing w:after="0" w:line="240" w:lineRule="auto"/>
        <w:ind w:firstLine="680"/>
        <w:jc w:val="both"/>
        <w:rPr>
          <w:rFonts w:ascii="Times New Roman" w:eastAsia="Times New Roman" w:hAnsi="Times New Roman" w:cs="Times New Roman"/>
          <w:spacing w:val="5"/>
          <w:sz w:val="28"/>
          <w:szCs w:val="28"/>
          <w:lang w:eastAsia="ru-RU"/>
        </w:rPr>
      </w:pPr>
      <w:r w:rsidRPr="003A0E74">
        <w:rPr>
          <w:rFonts w:ascii="Times New Roman" w:eastAsia="Times New Roman" w:hAnsi="Times New Roman" w:cs="Times New Roman"/>
          <w:spacing w:val="5"/>
          <w:sz w:val="28"/>
          <w:szCs w:val="28"/>
          <w:lang w:eastAsia="ru-RU"/>
        </w:rPr>
        <w:tab/>
        <w:t xml:space="preserve">    </w:t>
      </w:r>
      <w:r w:rsidR="00524FEE">
        <w:rPr>
          <w:rFonts w:ascii="Times New Roman" w:eastAsia="Times New Roman" w:hAnsi="Times New Roman" w:cs="Times New Roman"/>
          <w:noProof/>
          <w:spacing w:val="5"/>
          <w:sz w:val="28"/>
          <w:szCs w:val="28"/>
          <w:lang w:eastAsia="ru-RU"/>
        </w:rPr>
        <w:drawing>
          <wp:inline distT="0" distB="0" distL="0" distR="0">
            <wp:extent cx="354965" cy="2317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354965" cy="231775"/>
                    </a:xfrm>
                    <a:prstGeom prst="rect">
                      <a:avLst/>
                    </a:prstGeom>
                    <a:noFill/>
                    <a:ln>
                      <a:noFill/>
                    </a:ln>
                  </pic:spPr>
                </pic:pic>
              </a:graphicData>
            </a:graphic>
          </wp:inline>
        </w:drawing>
      </w:r>
      <w:r w:rsidRPr="003A0E74">
        <w:rPr>
          <w:rFonts w:ascii="Times New Roman" w:eastAsia="Times New Roman" w:hAnsi="Times New Roman" w:cs="Times New Roman"/>
          <w:spacing w:val="5"/>
          <w:sz w:val="28"/>
          <w:szCs w:val="28"/>
          <w:lang w:eastAsia="ru-RU"/>
        </w:rPr>
        <w:t xml:space="preserve"> - сумма накопленных частот, предшествующая медианному;</w:t>
      </w:r>
    </w:p>
    <w:p w:rsidR="003A0E74" w:rsidRPr="003A0E74" w:rsidRDefault="003A0E74" w:rsidP="003A0E74">
      <w:pPr>
        <w:spacing w:after="0" w:line="240" w:lineRule="auto"/>
        <w:ind w:firstLine="680"/>
        <w:jc w:val="both"/>
        <w:rPr>
          <w:rFonts w:ascii="Times New Roman" w:eastAsia="Times New Roman" w:hAnsi="Times New Roman" w:cs="Times New Roman"/>
          <w:spacing w:val="5"/>
          <w:sz w:val="28"/>
          <w:szCs w:val="28"/>
          <w:lang w:eastAsia="ru-RU"/>
        </w:rPr>
      </w:pPr>
      <w:r w:rsidRPr="003A0E74">
        <w:rPr>
          <w:rFonts w:ascii="Times New Roman" w:eastAsia="Times New Roman" w:hAnsi="Times New Roman" w:cs="Times New Roman"/>
          <w:spacing w:val="5"/>
          <w:sz w:val="28"/>
          <w:szCs w:val="28"/>
          <w:lang w:eastAsia="ru-RU"/>
        </w:rPr>
        <w:t xml:space="preserve">     </w:t>
      </w:r>
      <w:r w:rsidR="00524FEE">
        <w:rPr>
          <w:rFonts w:ascii="Times New Roman" w:eastAsia="Times New Roman" w:hAnsi="Times New Roman" w:cs="Times New Roman"/>
          <w:noProof/>
          <w:spacing w:val="5"/>
          <w:sz w:val="28"/>
          <w:szCs w:val="28"/>
          <w:lang w:eastAsia="ru-RU"/>
        </w:rPr>
        <w:drawing>
          <wp:inline distT="0" distB="0" distL="0" distR="0">
            <wp:extent cx="273050" cy="2317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273050" cy="231775"/>
                    </a:xfrm>
                    <a:prstGeom prst="rect">
                      <a:avLst/>
                    </a:prstGeom>
                    <a:noFill/>
                    <a:ln>
                      <a:noFill/>
                    </a:ln>
                  </pic:spPr>
                </pic:pic>
              </a:graphicData>
            </a:graphic>
          </wp:inline>
        </w:drawing>
      </w:r>
      <w:r w:rsidRPr="003A0E74">
        <w:rPr>
          <w:rFonts w:ascii="Times New Roman" w:eastAsia="Times New Roman" w:hAnsi="Times New Roman" w:cs="Times New Roman"/>
          <w:spacing w:val="5"/>
          <w:sz w:val="28"/>
          <w:szCs w:val="28"/>
          <w:lang w:eastAsia="ru-RU"/>
        </w:rPr>
        <w:t xml:space="preserve"> - частота медианного интервала.</w:t>
      </w:r>
    </w:p>
    <w:p w:rsidR="003A0E74" w:rsidRPr="003A0E74" w:rsidRDefault="003A0E74" w:rsidP="003A0E74">
      <w:pPr>
        <w:spacing w:after="0" w:line="240" w:lineRule="auto"/>
        <w:ind w:firstLine="680"/>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Чтобы найти конкретное значение моды, необходимо использовать формулу:</w:t>
      </w:r>
    </w:p>
    <w:p w:rsidR="003A0E74" w:rsidRPr="003A0E74" w:rsidRDefault="00524FEE" w:rsidP="003A0E74">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pacing w:val="5"/>
          <w:position w:val="-34"/>
          <w:sz w:val="28"/>
          <w:szCs w:val="28"/>
          <w:lang w:eastAsia="ru-RU"/>
        </w:rPr>
        <w:drawing>
          <wp:inline distT="0" distB="0" distL="0" distR="0">
            <wp:extent cx="2852420" cy="49149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2852420" cy="491490"/>
                    </a:xfrm>
                    <a:prstGeom prst="rect">
                      <a:avLst/>
                    </a:prstGeom>
                    <a:noFill/>
                    <a:ln>
                      <a:noFill/>
                    </a:ln>
                  </pic:spPr>
                </pic:pic>
              </a:graphicData>
            </a:graphic>
          </wp:inline>
        </w:drawing>
      </w:r>
      <w:r w:rsidR="003A0E74" w:rsidRPr="003A0E74">
        <w:rPr>
          <w:rFonts w:ascii="Times New Roman" w:eastAsia="Times New Roman" w:hAnsi="Times New Roman" w:cs="Times New Roman"/>
          <w:spacing w:val="5"/>
          <w:sz w:val="28"/>
          <w:szCs w:val="28"/>
          <w:lang w:eastAsia="ru-RU"/>
        </w:rPr>
        <w:t xml:space="preserve">                                                          </w:t>
      </w:r>
    </w:p>
    <w:p w:rsidR="003A0E74" w:rsidRPr="003A0E74" w:rsidRDefault="003A0E74" w:rsidP="003A0E74">
      <w:pPr>
        <w:spacing w:after="0" w:line="240" w:lineRule="auto"/>
        <w:ind w:firstLine="680"/>
        <w:jc w:val="both"/>
        <w:rPr>
          <w:rFonts w:ascii="Times New Roman" w:eastAsia="Times New Roman" w:hAnsi="Times New Roman" w:cs="Times New Roman"/>
          <w:spacing w:val="5"/>
          <w:sz w:val="28"/>
          <w:szCs w:val="28"/>
          <w:lang w:eastAsia="ru-RU"/>
        </w:rPr>
      </w:pPr>
      <w:r w:rsidRPr="003A0E74">
        <w:rPr>
          <w:rFonts w:ascii="Times New Roman" w:eastAsia="Times New Roman" w:hAnsi="Times New Roman" w:cs="Times New Roman"/>
          <w:spacing w:val="5"/>
          <w:sz w:val="28"/>
          <w:szCs w:val="28"/>
          <w:lang w:eastAsia="ru-RU"/>
        </w:rPr>
        <w:t xml:space="preserve">где  </w:t>
      </w:r>
      <w:r w:rsidR="00524FEE">
        <w:rPr>
          <w:rFonts w:ascii="Times New Roman" w:eastAsia="Times New Roman" w:hAnsi="Times New Roman" w:cs="Times New Roman"/>
          <w:noProof/>
          <w:spacing w:val="5"/>
          <w:sz w:val="28"/>
          <w:szCs w:val="28"/>
          <w:lang w:eastAsia="ru-RU"/>
        </w:rPr>
        <w:drawing>
          <wp:inline distT="0" distB="0" distL="0" distR="0">
            <wp:extent cx="300355" cy="2317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300355" cy="231775"/>
                    </a:xfrm>
                    <a:prstGeom prst="rect">
                      <a:avLst/>
                    </a:prstGeom>
                    <a:noFill/>
                    <a:ln>
                      <a:noFill/>
                    </a:ln>
                  </pic:spPr>
                </pic:pic>
              </a:graphicData>
            </a:graphic>
          </wp:inline>
        </w:drawing>
      </w:r>
      <w:r w:rsidRPr="003A0E74">
        <w:rPr>
          <w:rFonts w:ascii="Times New Roman" w:eastAsia="Times New Roman" w:hAnsi="Times New Roman" w:cs="Times New Roman"/>
          <w:spacing w:val="5"/>
          <w:sz w:val="28"/>
          <w:szCs w:val="28"/>
          <w:lang w:eastAsia="ru-RU"/>
        </w:rPr>
        <w:t xml:space="preserve"> - нижняя граница модального интервала;</w:t>
      </w:r>
    </w:p>
    <w:p w:rsidR="003A0E74" w:rsidRPr="003A0E74" w:rsidRDefault="003A0E74" w:rsidP="003A0E74">
      <w:pPr>
        <w:spacing w:after="0" w:line="240" w:lineRule="auto"/>
        <w:ind w:firstLine="680"/>
        <w:jc w:val="both"/>
        <w:rPr>
          <w:rFonts w:ascii="Times New Roman" w:eastAsia="Times New Roman" w:hAnsi="Times New Roman" w:cs="Times New Roman"/>
          <w:spacing w:val="5"/>
          <w:sz w:val="28"/>
          <w:szCs w:val="28"/>
          <w:lang w:eastAsia="ru-RU"/>
        </w:rPr>
      </w:pPr>
      <w:r w:rsidRPr="003A0E74">
        <w:rPr>
          <w:rFonts w:ascii="Times New Roman" w:eastAsia="Times New Roman" w:hAnsi="Times New Roman" w:cs="Times New Roman"/>
          <w:spacing w:val="5"/>
          <w:sz w:val="28"/>
          <w:szCs w:val="28"/>
          <w:lang w:eastAsia="ru-RU"/>
        </w:rPr>
        <w:tab/>
      </w:r>
      <w:r w:rsidRPr="003A0E74">
        <w:rPr>
          <w:rFonts w:ascii="Times New Roman" w:eastAsia="Times New Roman" w:hAnsi="Times New Roman" w:cs="Times New Roman"/>
          <w:spacing w:val="5"/>
          <w:sz w:val="28"/>
          <w:szCs w:val="28"/>
          <w:lang w:eastAsia="ru-RU"/>
        </w:rPr>
        <w:tab/>
      </w:r>
      <w:r w:rsidR="00524FEE">
        <w:rPr>
          <w:rFonts w:ascii="Times New Roman" w:eastAsia="Times New Roman" w:hAnsi="Times New Roman" w:cs="Times New Roman"/>
          <w:noProof/>
          <w:spacing w:val="5"/>
          <w:sz w:val="28"/>
          <w:szCs w:val="28"/>
          <w:lang w:eastAsia="ru-RU"/>
        </w:rPr>
        <w:drawing>
          <wp:inline distT="0" distB="0" distL="0" distR="0">
            <wp:extent cx="218440" cy="2317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218440" cy="231775"/>
                    </a:xfrm>
                    <a:prstGeom prst="rect">
                      <a:avLst/>
                    </a:prstGeom>
                    <a:noFill/>
                    <a:ln>
                      <a:noFill/>
                    </a:ln>
                  </pic:spPr>
                </pic:pic>
              </a:graphicData>
            </a:graphic>
          </wp:inline>
        </w:drawing>
      </w:r>
      <w:r w:rsidRPr="003A0E74">
        <w:rPr>
          <w:rFonts w:ascii="Times New Roman" w:eastAsia="Times New Roman" w:hAnsi="Times New Roman" w:cs="Times New Roman"/>
          <w:spacing w:val="5"/>
          <w:sz w:val="28"/>
          <w:szCs w:val="28"/>
          <w:lang w:eastAsia="ru-RU"/>
        </w:rPr>
        <w:t>-  ширина  (величина) модального интервала;</w:t>
      </w:r>
    </w:p>
    <w:p w:rsidR="003A0E74" w:rsidRPr="003A0E74" w:rsidRDefault="003A0E74" w:rsidP="003A0E74">
      <w:pPr>
        <w:spacing w:after="0" w:line="240" w:lineRule="auto"/>
        <w:ind w:firstLine="680"/>
        <w:jc w:val="both"/>
        <w:rPr>
          <w:rFonts w:ascii="Times New Roman" w:eastAsia="Times New Roman" w:hAnsi="Times New Roman" w:cs="Times New Roman"/>
          <w:spacing w:val="5"/>
          <w:sz w:val="28"/>
          <w:szCs w:val="28"/>
          <w:lang w:eastAsia="ru-RU"/>
        </w:rPr>
      </w:pPr>
      <w:r w:rsidRPr="003A0E74">
        <w:rPr>
          <w:rFonts w:ascii="Times New Roman" w:eastAsia="Times New Roman" w:hAnsi="Times New Roman" w:cs="Times New Roman"/>
          <w:spacing w:val="5"/>
          <w:sz w:val="28"/>
          <w:szCs w:val="28"/>
          <w:lang w:eastAsia="ru-RU"/>
        </w:rPr>
        <w:tab/>
        <w:t xml:space="preserve">         </w:t>
      </w:r>
      <w:r w:rsidR="00524FEE">
        <w:rPr>
          <w:rFonts w:ascii="Times New Roman" w:eastAsia="Times New Roman" w:hAnsi="Times New Roman" w:cs="Times New Roman"/>
          <w:noProof/>
          <w:spacing w:val="5"/>
          <w:sz w:val="28"/>
          <w:szCs w:val="28"/>
          <w:lang w:eastAsia="ru-RU"/>
        </w:rPr>
        <w:drawing>
          <wp:inline distT="0" distB="0" distL="0" distR="0">
            <wp:extent cx="273050" cy="2317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273050" cy="231775"/>
                    </a:xfrm>
                    <a:prstGeom prst="rect">
                      <a:avLst/>
                    </a:prstGeom>
                    <a:noFill/>
                    <a:ln>
                      <a:noFill/>
                    </a:ln>
                  </pic:spPr>
                </pic:pic>
              </a:graphicData>
            </a:graphic>
          </wp:inline>
        </w:drawing>
      </w:r>
      <w:r w:rsidRPr="003A0E74">
        <w:rPr>
          <w:rFonts w:ascii="Times New Roman" w:eastAsia="Times New Roman" w:hAnsi="Times New Roman" w:cs="Times New Roman"/>
          <w:spacing w:val="5"/>
          <w:sz w:val="28"/>
          <w:szCs w:val="28"/>
          <w:lang w:eastAsia="ru-RU"/>
        </w:rPr>
        <w:t xml:space="preserve"> - частота модально</w:t>
      </w:r>
      <w:r w:rsidRPr="003A0E74">
        <w:rPr>
          <w:rFonts w:ascii="Times New Roman" w:eastAsia="Times New Roman" w:hAnsi="Times New Roman" w:cs="Times New Roman"/>
          <w:spacing w:val="5"/>
          <w:sz w:val="28"/>
          <w:szCs w:val="28"/>
          <w:lang w:eastAsia="ru-RU"/>
        </w:rPr>
        <w:softHyphen/>
        <w:t>го  интервала;</w:t>
      </w:r>
    </w:p>
    <w:p w:rsidR="003A0E74" w:rsidRPr="003A0E74" w:rsidRDefault="003A0E74" w:rsidP="003A0E74">
      <w:pPr>
        <w:spacing w:after="0" w:line="240" w:lineRule="auto"/>
        <w:ind w:firstLine="680"/>
        <w:jc w:val="both"/>
        <w:rPr>
          <w:rFonts w:ascii="Times New Roman" w:eastAsia="Times New Roman" w:hAnsi="Times New Roman" w:cs="Times New Roman"/>
          <w:spacing w:val="5"/>
          <w:sz w:val="28"/>
          <w:szCs w:val="28"/>
          <w:lang w:eastAsia="ru-RU"/>
        </w:rPr>
      </w:pPr>
      <w:r w:rsidRPr="003A0E74">
        <w:rPr>
          <w:rFonts w:ascii="Times New Roman" w:eastAsia="Times New Roman" w:hAnsi="Times New Roman" w:cs="Times New Roman"/>
          <w:spacing w:val="5"/>
          <w:sz w:val="28"/>
          <w:szCs w:val="28"/>
          <w:lang w:eastAsia="ru-RU"/>
        </w:rPr>
        <w:tab/>
        <w:t xml:space="preserve">       </w:t>
      </w:r>
      <w:r w:rsidR="00524FEE">
        <w:rPr>
          <w:rFonts w:ascii="Times New Roman" w:eastAsia="Times New Roman" w:hAnsi="Times New Roman" w:cs="Times New Roman"/>
          <w:noProof/>
          <w:spacing w:val="5"/>
          <w:sz w:val="28"/>
          <w:szCs w:val="28"/>
          <w:lang w:eastAsia="ru-RU"/>
        </w:rPr>
        <w:drawing>
          <wp:inline distT="0" distB="0" distL="0" distR="0">
            <wp:extent cx="354965" cy="2317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354965" cy="231775"/>
                    </a:xfrm>
                    <a:prstGeom prst="rect">
                      <a:avLst/>
                    </a:prstGeom>
                    <a:noFill/>
                    <a:ln>
                      <a:noFill/>
                    </a:ln>
                  </pic:spPr>
                </pic:pic>
              </a:graphicData>
            </a:graphic>
          </wp:inline>
        </w:drawing>
      </w:r>
      <w:r w:rsidRPr="003A0E74">
        <w:rPr>
          <w:rFonts w:ascii="Times New Roman" w:eastAsia="Times New Roman" w:hAnsi="Times New Roman" w:cs="Times New Roman"/>
          <w:spacing w:val="5"/>
          <w:sz w:val="28"/>
          <w:szCs w:val="28"/>
          <w:lang w:eastAsia="ru-RU"/>
        </w:rPr>
        <w:t xml:space="preserve"> - частота интервала, предшествующая модальному;</w:t>
      </w:r>
    </w:p>
    <w:p w:rsidR="003A0E74" w:rsidRPr="003A0E74" w:rsidRDefault="003A0E74" w:rsidP="003A0E74">
      <w:pPr>
        <w:spacing w:after="0" w:line="240" w:lineRule="auto"/>
        <w:ind w:firstLine="680"/>
        <w:jc w:val="both"/>
        <w:rPr>
          <w:rFonts w:ascii="Times New Roman" w:eastAsia="Times New Roman" w:hAnsi="Times New Roman" w:cs="Times New Roman"/>
          <w:spacing w:val="5"/>
          <w:sz w:val="28"/>
          <w:szCs w:val="28"/>
          <w:lang w:eastAsia="ru-RU"/>
        </w:rPr>
      </w:pPr>
      <w:r w:rsidRPr="003A0E74">
        <w:rPr>
          <w:rFonts w:ascii="Times New Roman" w:eastAsia="Times New Roman" w:hAnsi="Times New Roman" w:cs="Times New Roman"/>
          <w:spacing w:val="5"/>
          <w:sz w:val="28"/>
          <w:szCs w:val="28"/>
          <w:lang w:eastAsia="ru-RU"/>
        </w:rPr>
        <w:t xml:space="preserve">       </w:t>
      </w:r>
      <w:r w:rsidR="00524FEE">
        <w:rPr>
          <w:rFonts w:ascii="Times New Roman" w:eastAsia="Times New Roman" w:hAnsi="Times New Roman" w:cs="Times New Roman"/>
          <w:noProof/>
          <w:spacing w:val="5"/>
          <w:sz w:val="28"/>
          <w:szCs w:val="28"/>
          <w:lang w:eastAsia="ru-RU"/>
        </w:rPr>
        <w:drawing>
          <wp:inline distT="0" distB="0" distL="0" distR="0">
            <wp:extent cx="354965" cy="2317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354965" cy="231775"/>
                    </a:xfrm>
                    <a:prstGeom prst="rect">
                      <a:avLst/>
                    </a:prstGeom>
                    <a:noFill/>
                    <a:ln>
                      <a:noFill/>
                    </a:ln>
                  </pic:spPr>
                </pic:pic>
              </a:graphicData>
            </a:graphic>
          </wp:inline>
        </w:drawing>
      </w:r>
      <w:r w:rsidRPr="003A0E74">
        <w:rPr>
          <w:rFonts w:ascii="Times New Roman" w:eastAsia="Times New Roman" w:hAnsi="Times New Roman" w:cs="Times New Roman"/>
          <w:spacing w:val="5"/>
          <w:sz w:val="28"/>
          <w:szCs w:val="28"/>
          <w:lang w:eastAsia="ru-RU"/>
        </w:rPr>
        <w:t xml:space="preserve"> - частота интервала, следующая за модальным.</w:t>
      </w:r>
    </w:p>
    <w:p w:rsidR="003A0E74" w:rsidRPr="003A0E74" w:rsidRDefault="003A0E74" w:rsidP="003A0E74">
      <w:pPr>
        <w:spacing w:after="0" w:line="360" w:lineRule="auto"/>
        <w:jc w:val="center"/>
        <w:rPr>
          <w:rFonts w:ascii="Times New Roman" w:eastAsia="Times New Roman" w:hAnsi="Times New Roman" w:cs="Times New Roman"/>
          <w:b/>
          <w:sz w:val="28"/>
          <w:szCs w:val="28"/>
          <w:lang w:eastAsia="ru-RU"/>
        </w:rPr>
      </w:pPr>
    </w:p>
    <w:p w:rsidR="003A0E74" w:rsidRPr="003A0E74" w:rsidRDefault="003A0E74" w:rsidP="003A0E74">
      <w:pPr>
        <w:spacing w:after="0" w:line="360" w:lineRule="auto"/>
        <w:jc w:val="center"/>
        <w:rPr>
          <w:rFonts w:ascii="Times New Roman" w:eastAsia="Times New Roman" w:hAnsi="Times New Roman" w:cs="Times New Roman"/>
          <w:b/>
          <w:sz w:val="28"/>
          <w:szCs w:val="28"/>
          <w:lang w:eastAsia="ru-RU"/>
        </w:rPr>
      </w:pPr>
      <w:r w:rsidRPr="003A0E74">
        <w:rPr>
          <w:rFonts w:ascii="Times New Roman" w:eastAsia="Times New Roman" w:hAnsi="Times New Roman" w:cs="Times New Roman"/>
          <w:b/>
          <w:sz w:val="28"/>
          <w:szCs w:val="28"/>
          <w:lang w:eastAsia="ru-RU"/>
        </w:rPr>
        <w:t>ПРОВЕРКА РЕЗУЛЬТАТОВ И ОЦЕНКА</w:t>
      </w:r>
    </w:p>
    <w:p w:rsidR="003A0E74" w:rsidRPr="003A0E74" w:rsidRDefault="003A0E74" w:rsidP="003A0E74">
      <w:pPr>
        <w:spacing w:after="0" w:line="240" w:lineRule="auto"/>
        <w:jc w:val="center"/>
        <w:rPr>
          <w:rFonts w:ascii="Times New Roman" w:eastAsia="Times New Roman" w:hAnsi="Times New Roman" w:cs="Times New Roman"/>
          <w:i/>
          <w:sz w:val="28"/>
          <w:szCs w:val="28"/>
          <w:lang w:eastAsia="ru-RU"/>
        </w:rPr>
      </w:pPr>
      <w:r w:rsidRPr="003A0E74">
        <w:rPr>
          <w:rFonts w:ascii="Times New Roman" w:eastAsia="Times New Roman" w:hAnsi="Times New Roman" w:cs="Times New Roman"/>
          <w:b/>
          <w:sz w:val="28"/>
          <w:szCs w:val="28"/>
          <w:lang w:eastAsia="ru-RU"/>
        </w:rPr>
        <w:t>САМОСТОЯТЕЛЬНОЙ РАБОТЫ ОБУЧАЮЩИХСЯ</w:t>
      </w:r>
    </w:p>
    <w:p w:rsidR="003A0E74" w:rsidRPr="003A0E74" w:rsidRDefault="003A0E74" w:rsidP="003A0E74">
      <w:pPr>
        <w:spacing w:after="0" w:line="240" w:lineRule="auto"/>
        <w:ind w:firstLine="708"/>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Методы проверки: наблюдение в ходе выполнения заданий, защита практических работ обучающимися, самооценка.</w:t>
      </w:r>
    </w:p>
    <w:p w:rsidR="003A0E74" w:rsidRPr="003A0E74" w:rsidRDefault="003A0E74" w:rsidP="003A0E74">
      <w:pPr>
        <w:spacing w:after="0" w:line="240" w:lineRule="auto"/>
        <w:jc w:val="both"/>
        <w:rPr>
          <w:rFonts w:ascii="Times New Roman" w:eastAsia="Times New Roman" w:hAnsi="Times New Roman" w:cs="Times New Roman"/>
          <w:sz w:val="28"/>
          <w:szCs w:val="28"/>
          <w:lang w:eastAsia="ru-RU"/>
        </w:rPr>
      </w:pPr>
      <w:r w:rsidRPr="003A0E74">
        <w:rPr>
          <w:rFonts w:ascii="Times New Roman" w:eastAsia="Times New Roman" w:hAnsi="Times New Roman" w:cs="Times New Roman"/>
          <w:sz w:val="28"/>
          <w:szCs w:val="28"/>
          <w:lang w:eastAsia="ru-RU"/>
        </w:rPr>
        <w:t>Критерии оценки результатов работы обучающегося:</w:t>
      </w:r>
    </w:p>
    <w:p w:rsidR="003A0E74" w:rsidRPr="003A0E74" w:rsidRDefault="003A0E74" w:rsidP="003A0E74">
      <w:pPr>
        <w:spacing w:after="0" w:line="240" w:lineRule="auto"/>
        <w:ind w:firstLine="720"/>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3A0E74">
        <w:rPr>
          <w:rFonts w:ascii="Times New Roman" w:eastAsia="Times New Roman" w:hAnsi="Times New Roman" w:cs="Times New Roman"/>
          <w:sz w:val="24"/>
          <w:szCs w:val="24"/>
          <w:lang w:eastAsia="ru-RU"/>
        </w:rPr>
        <w:t xml:space="preserve"> </w:t>
      </w:r>
      <w:r w:rsidRPr="003A0E74">
        <w:rPr>
          <w:rFonts w:ascii="Times New Roman" w:eastAsia="Times New Roman" w:hAnsi="Times New Roman" w:cs="Times New Roman"/>
          <w:sz w:val="28"/>
          <w:szCs w:val="28"/>
        </w:rPr>
        <w:t>все документы заполнены правильно без помарок.</w:t>
      </w:r>
    </w:p>
    <w:p w:rsidR="003A0E74" w:rsidRPr="003A0E74" w:rsidRDefault="003A0E74" w:rsidP="003A0E74">
      <w:pPr>
        <w:spacing w:after="0" w:line="240" w:lineRule="auto"/>
        <w:ind w:firstLine="708"/>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lastRenderedPageBreak/>
        <w:t>Оценка «хорошо»</w:t>
      </w:r>
      <w:r w:rsidRPr="003A0E74">
        <w:rPr>
          <w:rFonts w:ascii="Times New Roman" w:eastAsia="Times New Roman" w:hAnsi="Times New Roman" w:cs="Times New Roman"/>
          <w:sz w:val="20"/>
          <w:szCs w:val="20"/>
          <w:lang w:eastAsia="ru-RU"/>
        </w:rPr>
        <w:t xml:space="preserve"> </w:t>
      </w:r>
      <w:r w:rsidRPr="003A0E74">
        <w:rPr>
          <w:rFonts w:ascii="Times New Roman" w:eastAsia="Times New Roman" w:hAnsi="Times New Roman" w:cs="Times New Roman"/>
          <w:sz w:val="28"/>
          <w:szCs w:val="28"/>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3A0E74" w:rsidRPr="003A0E74" w:rsidRDefault="003A0E74" w:rsidP="003A0E74">
      <w:pPr>
        <w:spacing w:after="0" w:line="240" w:lineRule="auto"/>
        <w:ind w:firstLine="720"/>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Оценка «удовлетворительно»</w:t>
      </w:r>
      <w:r w:rsidRPr="003A0E74">
        <w:rPr>
          <w:rFonts w:ascii="Times New Roman" w:eastAsia="Times New Roman" w:hAnsi="Times New Roman" w:cs="Times New Roman"/>
          <w:sz w:val="20"/>
          <w:szCs w:val="20"/>
          <w:lang w:eastAsia="ru-RU"/>
        </w:rPr>
        <w:t xml:space="preserve"> </w:t>
      </w:r>
      <w:r w:rsidRPr="003A0E74">
        <w:rPr>
          <w:rFonts w:ascii="Times New Roman" w:eastAsia="Times New Roman" w:hAnsi="Times New Roman" w:cs="Times New Roman"/>
          <w:sz w:val="28"/>
          <w:szCs w:val="28"/>
        </w:rPr>
        <w:t>(3 балла)    выставляется обучающемуся, если  задание  выполнено правильно не менее чем на половину,</w:t>
      </w:r>
      <w:r w:rsidRPr="003A0E74">
        <w:rPr>
          <w:rFonts w:ascii="Times New Roman" w:eastAsia="Times New Roman" w:hAnsi="Times New Roman" w:cs="Times New Roman"/>
          <w:sz w:val="24"/>
          <w:szCs w:val="24"/>
          <w:lang w:eastAsia="ru-RU"/>
        </w:rPr>
        <w:t xml:space="preserve"> </w:t>
      </w:r>
      <w:r w:rsidRPr="003A0E74">
        <w:rPr>
          <w:rFonts w:ascii="Times New Roman" w:eastAsia="Times New Roman" w:hAnsi="Times New Roman" w:cs="Times New Roman"/>
          <w:sz w:val="28"/>
          <w:szCs w:val="28"/>
        </w:rPr>
        <w:t>имеются не более пяти недочетов или исправлений в документах.</w:t>
      </w:r>
    </w:p>
    <w:p w:rsidR="003A0E74" w:rsidRPr="003A0E74" w:rsidRDefault="003A0E74" w:rsidP="003A0E74">
      <w:pPr>
        <w:spacing w:after="0" w:line="240" w:lineRule="auto"/>
        <w:ind w:firstLine="720"/>
        <w:jc w:val="both"/>
        <w:rPr>
          <w:rFonts w:ascii="Times New Roman" w:eastAsia="Times New Roman" w:hAnsi="Times New Roman" w:cs="Times New Roman"/>
          <w:sz w:val="28"/>
          <w:szCs w:val="28"/>
        </w:rPr>
      </w:pPr>
      <w:r w:rsidRPr="003A0E74">
        <w:rPr>
          <w:rFonts w:ascii="Times New Roman" w:eastAsia="Times New Roman" w:hAnsi="Times New Roman" w:cs="Times New Roman"/>
          <w:sz w:val="28"/>
          <w:szCs w:val="28"/>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413DB6" w:rsidRDefault="00413DB6" w:rsidP="00A4779B">
      <w:pPr>
        <w:spacing w:after="0" w:line="240" w:lineRule="auto"/>
        <w:ind w:firstLine="709"/>
        <w:jc w:val="both"/>
        <w:rPr>
          <w:rFonts w:ascii="Times New Roman" w:eastAsia="Calibri" w:hAnsi="Times New Roman" w:cs="Times New Roman"/>
          <w:sz w:val="28"/>
          <w:szCs w:val="28"/>
        </w:rPr>
      </w:pPr>
    </w:p>
    <w:p w:rsidR="00413DB6" w:rsidRDefault="00413DB6"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853D61" w:rsidRPr="00853D61" w:rsidRDefault="00853D61" w:rsidP="00853D61">
      <w:pPr>
        <w:widowControl w:val="0"/>
        <w:spacing w:after="0" w:line="240" w:lineRule="auto"/>
        <w:jc w:val="center"/>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lastRenderedPageBreak/>
        <w:t>ПРАКТИЧЕСКОЕ ЗАНЯТИЕ №7</w:t>
      </w:r>
    </w:p>
    <w:p w:rsidR="00853D61" w:rsidRPr="00853D61" w:rsidRDefault="00853D61" w:rsidP="00853D61">
      <w:pPr>
        <w:widowControl w:val="0"/>
        <w:autoSpaceDE w:val="0"/>
        <w:snapToGrid w:val="0"/>
        <w:spacing w:after="0" w:line="240" w:lineRule="auto"/>
        <w:jc w:val="both"/>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lang w:eastAsia="ru-RU"/>
        </w:rPr>
        <w:t xml:space="preserve">Тема: </w:t>
      </w:r>
      <w:r w:rsidRPr="00853D61">
        <w:rPr>
          <w:rFonts w:ascii="Times New Roman" w:eastAsia="Times New Roman" w:hAnsi="Times New Roman" w:cs="Times New Roman"/>
          <w:b/>
          <w:sz w:val="28"/>
          <w:szCs w:val="28"/>
        </w:rPr>
        <w:t>Расчет показателей вариации</w:t>
      </w:r>
    </w:p>
    <w:p w:rsidR="00853D61" w:rsidRPr="00853D61" w:rsidRDefault="00853D61" w:rsidP="00853D61">
      <w:pPr>
        <w:widowControl w:val="0"/>
        <w:autoSpaceDE w:val="0"/>
        <w:snapToGri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 xml:space="preserve">Дисциплина: </w:t>
      </w:r>
      <w:r w:rsidRPr="00853D61">
        <w:rPr>
          <w:rFonts w:ascii="Times New Roman" w:eastAsia="Times New Roman" w:hAnsi="Times New Roman" w:cs="Times New Roman"/>
          <w:b/>
          <w:sz w:val="28"/>
          <w:szCs w:val="28"/>
        </w:rPr>
        <w:t>Статистика</w:t>
      </w:r>
    </w:p>
    <w:p w:rsidR="00853D61" w:rsidRPr="00853D61" w:rsidRDefault="00853D61" w:rsidP="00853D61">
      <w:pPr>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Специальность: 21.02.05</w:t>
      </w:r>
    </w:p>
    <w:p w:rsidR="00853D61" w:rsidRPr="00853D61" w:rsidRDefault="00853D61" w:rsidP="00853D61">
      <w:pPr>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Курс: 2</w:t>
      </w:r>
    </w:p>
    <w:p w:rsidR="00853D61" w:rsidRPr="00853D61" w:rsidRDefault="00853D61" w:rsidP="00853D61">
      <w:pPr>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 xml:space="preserve">Раздел  дисциплины: </w:t>
      </w:r>
      <w:r w:rsidRPr="00853D61">
        <w:rPr>
          <w:rFonts w:ascii="Times New Roman" w:eastAsia="Times New Roman" w:hAnsi="Times New Roman" w:cs="Times New Roman"/>
          <w:bCs/>
          <w:sz w:val="28"/>
          <w:szCs w:val="28"/>
        </w:rPr>
        <w:t>Техника расчёта статистических показателей, характеризующих социально-экономические явления</w:t>
      </w:r>
    </w:p>
    <w:p w:rsidR="00853D61" w:rsidRPr="00853D61" w:rsidRDefault="00853D61" w:rsidP="00853D61">
      <w:pPr>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Тема дисциплины: Статистические показатели</w:t>
      </w:r>
    </w:p>
    <w:p w:rsidR="00853D61" w:rsidRPr="00853D61" w:rsidRDefault="00853D61" w:rsidP="00853D61">
      <w:pPr>
        <w:widowControl w:val="0"/>
        <w:spacing w:after="0" w:line="240" w:lineRule="auto"/>
        <w:jc w:val="both"/>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Формируемые компетенции:</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профессиональные:</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ПК 4.1. Осуществлять сбор и обработку необходимой и достаточной информации об объекте оценки и аналогичных объектах.</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общие:</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ОК 2. 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ОК 4. Решать проблемы, оценивать риски и принимать решения в нестандартных ситуациях.</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ОК 5.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853D61" w:rsidRPr="00853D61" w:rsidRDefault="00853D61" w:rsidP="00853D61">
      <w:pPr>
        <w:spacing w:after="0" w:line="240" w:lineRule="auto"/>
        <w:jc w:val="both"/>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rPr>
        <w:t>Требования к умениям:</w:t>
      </w:r>
    </w:p>
    <w:p w:rsidR="00853D61" w:rsidRPr="00853D61" w:rsidRDefault="00853D61" w:rsidP="00853D6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xml:space="preserve">Должен уметь:  </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выполнять расчёты статистических показателей и формулировать основные выводы</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853D61" w:rsidRPr="00853D61" w:rsidRDefault="00853D61" w:rsidP="00853D61">
      <w:pPr>
        <w:spacing w:after="0" w:line="240" w:lineRule="auto"/>
        <w:jc w:val="both"/>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Цели самостоятельной работы:</w:t>
      </w:r>
    </w:p>
    <w:p w:rsidR="00853D61" w:rsidRPr="00853D61" w:rsidRDefault="00853D61" w:rsidP="00853D6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Формирование умений</w:t>
      </w:r>
      <w:r w:rsidRPr="00853D61">
        <w:rPr>
          <w:rFonts w:ascii="Times New Roman" w:eastAsia="Times New Roman" w:hAnsi="Times New Roman" w:cs="Times New Roman"/>
          <w:sz w:val="24"/>
          <w:szCs w:val="24"/>
          <w:lang w:eastAsia="ru-RU"/>
        </w:rPr>
        <w:t xml:space="preserve"> </w:t>
      </w:r>
      <w:r w:rsidRPr="00853D61">
        <w:rPr>
          <w:rFonts w:ascii="Times New Roman" w:eastAsia="Times New Roman" w:hAnsi="Times New Roman" w:cs="Times New Roman"/>
          <w:sz w:val="28"/>
          <w:szCs w:val="28"/>
          <w:lang w:eastAsia="ru-RU"/>
        </w:rPr>
        <w:t>рассчитывать статистические показатели и формулировать основные выводы, проводить комплексный анализ изучаемых социально-экономических явлений и процессов</w:t>
      </w:r>
    </w:p>
    <w:p w:rsidR="00853D61" w:rsidRPr="00853D61" w:rsidRDefault="00853D61" w:rsidP="00853D61">
      <w:pPr>
        <w:widowControl w:val="0"/>
        <w:spacing w:after="0" w:line="240" w:lineRule="auto"/>
        <w:jc w:val="both"/>
        <w:rPr>
          <w:rFonts w:ascii="Times New Roman" w:eastAsia="Times New Roman" w:hAnsi="Times New Roman" w:cs="Times New Roman"/>
          <w:i/>
          <w:sz w:val="20"/>
          <w:szCs w:val="20"/>
          <w:lang w:eastAsia="ru-RU"/>
        </w:rPr>
      </w:pPr>
      <w:r w:rsidRPr="00853D61">
        <w:rPr>
          <w:rFonts w:ascii="Times New Roman" w:eastAsia="Times New Roman" w:hAnsi="Times New Roman" w:cs="Times New Roman"/>
          <w:b/>
          <w:sz w:val="28"/>
          <w:szCs w:val="28"/>
          <w:lang w:eastAsia="ru-RU"/>
        </w:rPr>
        <w:t>Обеспечение занятия</w:t>
      </w:r>
      <w:r w:rsidRPr="00853D61">
        <w:rPr>
          <w:rFonts w:ascii="Times New Roman" w:eastAsia="Times New Roman" w:hAnsi="Times New Roman" w:cs="Times New Roman"/>
          <w:sz w:val="28"/>
          <w:szCs w:val="28"/>
          <w:lang w:eastAsia="ru-RU"/>
        </w:rPr>
        <w:t xml:space="preserve">: </w:t>
      </w:r>
    </w:p>
    <w:p w:rsidR="00853D61" w:rsidRPr="00853D61" w:rsidRDefault="00853D61" w:rsidP="00853D61">
      <w:pPr>
        <w:widowControl w:val="0"/>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Задание для практического занятия</w:t>
      </w:r>
    </w:p>
    <w:p w:rsidR="00853D61" w:rsidRPr="00853D61" w:rsidRDefault="00853D61" w:rsidP="00853D61">
      <w:pPr>
        <w:widowControl w:val="0"/>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xml:space="preserve"> Рабочая тетрадь</w:t>
      </w:r>
    </w:p>
    <w:p w:rsidR="00853D61" w:rsidRPr="00853D61" w:rsidRDefault="00853D61" w:rsidP="00853D61">
      <w:pPr>
        <w:widowControl w:val="0"/>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xml:space="preserve"> Калькуляторы</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p>
    <w:p w:rsidR="00853D61" w:rsidRPr="00853D61" w:rsidRDefault="00853D61" w:rsidP="00853D61">
      <w:pPr>
        <w:tabs>
          <w:tab w:val="num" w:pos="720"/>
        </w:tabs>
        <w:spacing w:after="0" w:line="240" w:lineRule="auto"/>
        <w:jc w:val="both"/>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САМОСТОЯТЕЛЬНАЯ  РАБОТА ОБУЧАЮЩИХСЯ</w:t>
      </w:r>
    </w:p>
    <w:p w:rsidR="00853D61" w:rsidRPr="00853D61" w:rsidRDefault="00853D61" w:rsidP="00853D61">
      <w:pPr>
        <w:spacing w:after="0" w:line="240" w:lineRule="auto"/>
        <w:jc w:val="both"/>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Актуализация опорных знаний (время – 10 мин)</w:t>
      </w:r>
    </w:p>
    <w:p w:rsidR="00853D61" w:rsidRPr="00853D61" w:rsidRDefault="00853D61" w:rsidP="00853D61">
      <w:pPr>
        <w:spacing w:after="0" w:line="240" w:lineRule="auto"/>
        <w:jc w:val="both"/>
        <w:rPr>
          <w:rFonts w:ascii="Times New Roman" w:eastAsia="Times New Roman" w:hAnsi="Times New Roman" w:cs="Times New Roman"/>
          <w:b/>
          <w:sz w:val="28"/>
          <w:szCs w:val="28"/>
        </w:rPr>
      </w:pPr>
    </w:p>
    <w:p w:rsidR="00853D61" w:rsidRPr="00853D61" w:rsidRDefault="00853D61" w:rsidP="00853D61">
      <w:pPr>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Вариант 1</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1. Размах вариации характеризует:</w:t>
      </w:r>
    </w:p>
    <w:p w:rsidR="00853D61" w:rsidRPr="00853D61" w:rsidRDefault="00853D61" w:rsidP="00853D61">
      <w:pPr>
        <w:numPr>
          <w:ilvl w:val="0"/>
          <w:numId w:val="52"/>
        </w:numPr>
        <w:spacing w:after="0" w:line="240" w:lineRule="auto"/>
        <w:ind w:left="284" w:hanging="284"/>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колеблемость только двух крайних по значению (полярных) вариантов;</w:t>
      </w:r>
    </w:p>
    <w:p w:rsidR="00853D61" w:rsidRPr="00853D61" w:rsidRDefault="00853D61" w:rsidP="00853D61">
      <w:pPr>
        <w:numPr>
          <w:ilvl w:val="0"/>
          <w:numId w:val="52"/>
        </w:numPr>
        <w:spacing w:after="0" w:line="240" w:lineRule="auto"/>
        <w:ind w:left="284" w:hanging="284"/>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меру колеблемости признака в относительных величинах (%);</w:t>
      </w:r>
    </w:p>
    <w:p w:rsidR="00853D61" w:rsidRPr="00853D61" w:rsidRDefault="00853D61" w:rsidP="00853D61">
      <w:pPr>
        <w:numPr>
          <w:ilvl w:val="0"/>
          <w:numId w:val="52"/>
        </w:numPr>
        <w:spacing w:after="0" w:line="240" w:lineRule="auto"/>
        <w:ind w:left="284" w:hanging="284"/>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lastRenderedPageBreak/>
        <w:t>меру колеблемости в абсолютных величинах.</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2. Коэффициент вариации характеризует:</w:t>
      </w:r>
    </w:p>
    <w:p w:rsidR="00853D61" w:rsidRPr="00853D61" w:rsidRDefault="00853D61" w:rsidP="00853D61">
      <w:pPr>
        <w:numPr>
          <w:ilvl w:val="0"/>
          <w:numId w:val="53"/>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колеблемость только двух крайних по значению (полярных) вариантов;</w:t>
      </w:r>
    </w:p>
    <w:p w:rsidR="00853D61" w:rsidRPr="00853D61" w:rsidRDefault="00853D61" w:rsidP="00853D61">
      <w:pPr>
        <w:numPr>
          <w:ilvl w:val="0"/>
          <w:numId w:val="53"/>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меру колеблемости признака в относительных величинах (%);</w:t>
      </w:r>
    </w:p>
    <w:p w:rsidR="00853D61" w:rsidRPr="00853D61" w:rsidRDefault="00853D61" w:rsidP="00853D61">
      <w:pPr>
        <w:numPr>
          <w:ilvl w:val="0"/>
          <w:numId w:val="53"/>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меру колеблемости в абсолютных величинах.</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3. Что понимается в статистике под термином «вариация показателя»?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изменение величины показателя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изменение названия показателя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в) изменение размерности показателя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4. Показатель дисперсии - это:</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квадрат среднего отклонения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средний квадрат отклонений</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в) отклонение среднего квадрата</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5. Среднеквадратическое отклонение характеризует</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взаимосвязь данных</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разброс данных</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в) динамику данных</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rPr>
      </w:pP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sidRPr="00853D61">
        <w:rPr>
          <w:rFonts w:ascii="Times New Roman" w:eastAsia="Times New Roman" w:hAnsi="Times New Roman" w:cs="Times New Roman"/>
          <w:b/>
          <w:sz w:val="28"/>
          <w:szCs w:val="28"/>
        </w:rPr>
        <w:t>Задание</w:t>
      </w:r>
      <w:r w:rsidRPr="00853D61">
        <w:rPr>
          <w:rFonts w:ascii="Times New Roman" w:eastAsia="Times New Roman" w:hAnsi="Times New Roman" w:cs="Times New Roman"/>
          <w:b/>
          <w:bCs/>
          <w:color w:val="000000"/>
          <w:sz w:val="28"/>
          <w:szCs w:val="28"/>
        </w:rPr>
        <w:t xml:space="preserve"> №1</w:t>
      </w:r>
    </w:p>
    <w:p w:rsidR="00853D61" w:rsidRPr="00853D61" w:rsidRDefault="00853D61" w:rsidP="00853D61">
      <w:pPr>
        <w:spacing w:after="0" w:line="240" w:lineRule="auto"/>
        <w:jc w:val="both"/>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50 мин.</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Имеются следующие данные выпуска продукции предприятиями отрасли.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6"/>
        <w:gridCol w:w="1813"/>
        <w:gridCol w:w="1540"/>
        <w:gridCol w:w="821"/>
        <w:gridCol w:w="1156"/>
        <w:gridCol w:w="1288"/>
        <w:gridCol w:w="1357"/>
      </w:tblGrid>
      <w:tr w:rsidR="00853D61" w:rsidRPr="00853D61" w:rsidTr="00315561">
        <w:tc>
          <w:tcPr>
            <w:tcW w:w="1596" w:type="dxa"/>
            <w:vAlign w:val="center"/>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Выпуск продукции,</w:t>
            </w:r>
          </w:p>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млн. руб.</w:t>
            </w:r>
          </w:p>
        </w:tc>
        <w:tc>
          <w:tcPr>
            <w:tcW w:w="1813" w:type="dxa"/>
            <w:vAlign w:val="center"/>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Число</w:t>
            </w:r>
          </w:p>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r w:rsidRPr="00853D61">
              <w:rPr>
                <w:rFonts w:ascii="Times New Roman" w:eastAsia="Times New Roman" w:hAnsi="Times New Roman" w:cs="Times New Roman"/>
                <w:sz w:val="24"/>
                <w:szCs w:val="24"/>
              </w:rPr>
              <w:t>предприятий</w:t>
            </w:r>
            <w:r w:rsidRPr="00853D61">
              <w:rPr>
                <w:rFonts w:ascii="Times New Roman" w:eastAsia="Times New Roman" w:hAnsi="Times New Roman" w:cs="Times New Roman"/>
                <w:sz w:val="24"/>
                <w:szCs w:val="24"/>
                <w:lang w:val="en-US"/>
              </w:rPr>
              <w:t>,</w:t>
            </w:r>
          </w:p>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r w:rsidRPr="00853D61">
              <w:rPr>
                <w:rFonts w:ascii="Times New Roman" w:eastAsia="Times New Roman" w:hAnsi="Times New Roman" w:cs="Times New Roman"/>
                <w:position w:val="-10"/>
                <w:sz w:val="24"/>
                <w:szCs w:val="24"/>
                <w:lang w:val="en-US"/>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8pt;height:16.1pt" o:ole="">
                  <v:imagedata r:id="rId37" o:title=""/>
                </v:shape>
                <o:OLEObject Type="Embed" ProgID="Equation.3" ShapeID="_x0000_i1053" DrawAspect="Content" ObjectID="_1763797971" r:id="rId38"/>
              </w:object>
            </w:r>
          </w:p>
        </w:tc>
        <w:tc>
          <w:tcPr>
            <w:tcW w:w="1540" w:type="dxa"/>
            <w:vAlign w:val="center"/>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Середина</w:t>
            </w:r>
          </w:p>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r w:rsidRPr="00853D61">
              <w:rPr>
                <w:rFonts w:ascii="Times New Roman" w:eastAsia="Times New Roman" w:hAnsi="Times New Roman" w:cs="Times New Roman"/>
                <w:sz w:val="24"/>
                <w:szCs w:val="24"/>
              </w:rPr>
              <w:t>интервала</w:t>
            </w:r>
            <w:r w:rsidRPr="00853D61">
              <w:rPr>
                <w:rFonts w:ascii="Times New Roman" w:eastAsia="Times New Roman" w:hAnsi="Times New Roman" w:cs="Times New Roman"/>
                <w:sz w:val="24"/>
                <w:szCs w:val="24"/>
                <w:lang w:val="en-US"/>
              </w:rPr>
              <w:t>,</w:t>
            </w:r>
          </w:p>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r w:rsidRPr="00853D61">
              <w:rPr>
                <w:rFonts w:ascii="Times New Roman" w:eastAsia="Times New Roman" w:hAnsi="Times New Roman" w:cs="Times New Roman"/>
                <w:position w:val="-12"/>
                <w:sz w:val="24"/>
                <w:szCs w:val="24"/>
                <w:lang w:val="en-US"/>
              </w:rPr>
              <w:object w:dxaOrig="240" w:dyaOrig="360">
                <v:shape id="_x0000_i1054" type="#_x0000_t75" style="width:11.8pt;height:18.25pt" o:ole="">
                  <v:imagedata r:id="rId39" o:title=""/>
                </v:shape>
                <o:OLEObject Type="Embed" ProgID="Equation.3" ShapeID="_x0000_i1054" DrawAspect="Content" ObjectID="_1763797972" r:id="rId40"/>
              </w:object>
            </w:r>
          </w:p>
        </w:tc>
        <w:tc>
          <w:tcPr>
            <w:tcW w:w="821" w:type="dxa"/>
            <w:vAlign w:val="center"/>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position w:val="-12"/>
                <w:sz w:val="24"/>
                <w:szCs w:val="24"/>
              </w:rPr>
              <w:object w:dxaOrig="420" w:dyaOrig="360">
                <v:shape id="_x0000_i1055" type="#_x0000_t75" style="width:21.5pt;height:18.25pt" o:ole="">
                  <v:imagedata r:id="rId41" o:title=""/>
                </v:shape>
                <o:OLEObject Type="Embed" ProgID="Equation.3" ShapeID="_x0000_i1055" DrawAspect="Content" ObjectID="_1763797973" r:id="rId42"/>
              </w:object>
            </w:r>
          </w:p>
        </w:tc>
        <w:tc>
          <w:tcPr>
            <w:tcW w:w="1156" w:type="dxa"/>
            <w:vAlign w:val="center"/>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position w:val="-10"/>
                <w:sz w:val="24"/>
                <w:szCs w:val="24"/>
              </w:rPr>
              <w:object w:dxaOrig="180" w:dyaOrig="340">
                <v:shape id="_x0000_i1056" type="#_x0000_t75" style="width:8.6pt;height:17.2pt" o:ole="">
                  <v:imagedata r:id="rId43" o:title=""/>
                </v:shape>
                <o:OLEObject Type="Embed" ProgID="Equation.3" ShapeID="_x0000_i1056" DrawAspect="Content" ObjectID="_1763797974" r:id="rId44"/>
              </w:object>
            </w:r>
            <w:r w:rsidRPr="00853D61">
              <w:rPr>
                <w:rFonts w:ascii="Times New Roman" w:eastAsia="Times New Roman" w:hAnsi="Times New Roman" w:cs="Times New Roman"/>
                <w:position w:val="-12"/>
                <w:sz w:val="24"/>
                <w:szCs w:val="24"/>
              </w:rPr>
              <w:object w:dxaOrig="760" w:dyaOrig="360">
                <v:shape id="_x0000_i1057" type="#_x0000_t75" style="width:38.7pt;height:18.25pt" o:ole="">
                  <v:imagedata r:id="rId45" o:title=""/>
                </v:shape>
                <o:OLEObject Type="Embed" ProgID="Equation.3" ShapeID="_x0000_i1057" DrawAspect="Content" ObjectID="_1763797975" r:id="rId46"/>
              </w:object>
            </w:r>
          </w:p>
        </w:tc>
        <w:tc>
          <w:tcPr>
            <w:tcW w:w="1288" w:type="dxa"/>
            <w:vAlign w:val="center"/>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position w:val="-12"/>
                <w:sz w:val="24"/>
                <w:szCs w:val="24"/>
              </w:rPr>
              <w:object w:dxaOrig="859" w:dyaOrig="400">
                <v:shape id="_x0000_i1058" type="#_x0000_t75" style="width:43pt;height:20.4pt" o:ole="">
                  <v:imagedata r:id="rId47" o:title=""/>
                </v:shape>
                <o:OLEObject Type="Embed" ProgID="Equation.3" ShapeID="_x0000_i1058" DrawAspect="Content" ObjectID="_1763797976" r:id="rId48"/>
              </w:object>
            </w:r>
          </w:p>
        </w:tc>
        <w:tc>
          <w:tcPr>
            <w:tcW w:w="1357" w:type="dxa"/>
            <w:vAlign w:val="center"/>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position w:val="-12"/>
                <w:sz w:val="24"/>
                <w:szCs w:val="24"/>
              </w:rPr>
              <w:object w:dxaOrig="1080" w:dyaOrig="400">
                <v:shape id="_x0000_i1059" type="#_x0000_t75" style="width:53.75pt;height:20.4pt" o:ole="">
                  <v:imagedata r:id="rId49" o:title=""/>
                </v:shape>
                <o:OLEObject Type="Embed" ProgID="Equation.3" ShapeID="_x0000_i1059" DrawAspect="Content" ObjectID="_1763797977" r:id="rId50"/>
              </w:object>
            </w:r>
          </w:p>
        </w:tc>
      </w:tr>
      <w:tr w:rsidR="00853D61" w:rsidRPr="00853D61" w:rsidTr="00315561">
        <w:tc>
          <w:tcPr>
            <w:tcW w:w="1596"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30-40</w:t>
            </w:r>
          </w:p>
        </w:tc>
        <w:tc>
          <w:tcPr>
            <w:tcW w:w="1813"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3</w:t>
            </w:r>
          </w:p>
        </w:tc>
        <w:tc>
          <w:tcPr>
            <w:tcW w:w="1540"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821"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156"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288"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357"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r>
      <w:tr w:rsidR="00853D61" w:rsidRPr="00853D61" w:rsidTr="00315561">
        <w:tc>
          <w:tcPr>
            <w:tcW w:w="1596"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40-50</w:t>
            </w:r>
          </w:p>
        </w:tc>
        <w:tc>
          <w:tcPr>
            <w:tcW w:w="1813"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6</w:t>
            </w:r>
          </w:p>
        </w:tc>
        <w:tc>
          <w:tcPr>
            <w:tcW w:w="1540"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821"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156"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288"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357"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r>
      <w:tr w:rsidR="00853D61" w:rsidRPr="00853D61" w:rsidTr="00315561">
        <w:tc>
          <w:tcPr>
            <w:tcW w:w="1596"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50-60</w:t>
            </w:r>
          </w:p>
        </w:tc>
        <w:tc>
          <w:tcPr>
            <w:tcW w:w="1813"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8</w:t>
            </w:r>
          </w:p>
        </w:tc>
        <w:tc>
          <w:tcPr>
            <w:tcW w:w="1540"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821"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156"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288"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357"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r>
      <w:tr w:rsidR="00853D61" w:rsidRPr="00853D61" w:rsidTr="00315561">
        <w:tc>
          <w:tcPr>
            <w:tcW w:w="1596"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60-70</w:t>
            </w:r>
          </w:p>
        </w:tc>
        <w:tc>
          <w:tcPr>
            <w:tcW w:w="1813"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3</w:t>
            </w:r>
          </w:p>
        </w:tc>
        <w:tc>
          <w:tcPr>
            <w:tcW w:w="1540"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821"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156"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288"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357"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r>
      <w:tr w:rsidR="00853D61" w:rsidRPr="00853D61" w:rsidTr="00315561">
        <w:tc>
          <w:tcPr>
            <w:tcW w:w="1596"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70-80</w:t>
            </w:r>
          </w:p>
        </w:tc>
        <w:tc>
          <w:tcPr>
            <w:tcW w:w="1813"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w:t>
            </w:r>
          </w:p>
        </w:tc>
        <w:tc>
          <w:tcPr>
            <w:tcW w:w="1540"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821"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156"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288"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c>
          <w:tcPr>
            <w:tcW w:w="1357" w:type="dxa"/>
          </w:tcPr>
          <w:p w:rsidR="00853D61" w:rsidRPr="00853D61" w:rsidRDefault="00853D61" w:rsidP="00853D61">
            <w:pPr>
              <w:widowControl w:val="0"/>
              <w:spacing w:after="0" w:line="240" w:lineRule="auto"/>
              <w:jc w:val="center"/>
              <w:rPr>
                <w:rFonts w:ascii="Times New Roman" w:eastAsia="Times New Roman" w:hAnsi="Times New Roman" w:cs="Times New Roman"/>
                <w:sz w:val="24"/>
                <w:szCs w:val="24"/>
                <w:lang w:val="en-US"/>
              </w:rPr>
            </w:pPr>
          </w:p>
        </w:tc>
      </w:tr>
    </w:tbl>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По имеющимся данным определите: размах вариации, среднее линейное отклонение, дисперсию, среднее квадратическое отклонение.</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Проанализируйте  полученные результаты.</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sidRPr="00853D61">
        <w:rPr>
          <w:rFonts w:ascii="Times New Roman" w:eastAsia="Times New Roman" w:hAnsi="Times New Roman" w:cs="Times New Roman"/>
          <w:b/>
          <w:sz w:val="28"/>
          <w:szCs w:val="28"/>
        </w:rPr>
        <w:t>Задание</w:t>
      </w:r>
      <w:r w:rsidRPr="00853D61">
        <w:rPr>
          <w:rFonts w:ascii="Times New Roman" w:eastAsia="Times New Roman" w:hAnsi="Times New Roman" w:cs="Times New Roman"/>
          <w:b/>
          <w:bCs/>
          <w:color w:val="000000"/>
          <w:sz w:val="28"/>
          <w:szCs w:val="28"/>
        </w:rPr>
        <w:t xml:space="preserve"> №2</w:t>
      </w:r>
    </w:p>
    <w:p w:rsidR="00853D61" w:rsidRPr="00853D61" w:rsidRDefault="00853D61" w:rsidP="00853D61">
      <w:pPr>
        <w:spacing w:after="0" w:line="240" w:lineRule="auto"/>
        <w:jc w:val="both"/>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30 мин.</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По имеющимся данным определите:</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размах вариации, среднее линейное отклонение, дисперсию, среднее квадратическое отклонение.</w:t>
      </w:r>
    </w:p>
    <w:tbl>
      <w:tblPr>
        <w:tblW w:w="95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934"/>
        <w:gridCol w:w="824"/>
        <w:gridCol w:w="751"/>
        <w:gridCol w:w="751"/>
        <w:gridCol w:w="788"/>
        <w:gridCol w:w="934"/>
        <w:gridCol w:w="899"/>
      </w:tblGrid>
      <w:tr w:rsidR="00853D61" w:rsidRPr="00853D61" w:rsidTr="00315561">
        <w:trPr>
          <w:trHeight w:val="253"/>
        </w:trPr>
        <w:tc>
          <w:tcPr>
            <w:tcW w:w="3686"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Табельный номер рабочего</w:t>
            </w:r>
          </w:p>
        </w:tc>
        <w:tc>
          <w:tcPr>
            <w:tcW w:w="93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001</w:t>
            </w:r>
          </w:p>
        </w:tc>
        <w:tc>
          <w:tcPr>
            <w:tcW w:w="82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002</w:t>
            </w:r>
          </w:p>
        </w:tc>
        <w:tc>
          <w:tcPr>
            <w:tcW w:w="751"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003</w:t>
            </w:r>
          </w:p>
        </w:tc>
        <w:tc>
          <w:tcPr>
            <w:tcW w:w="751"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004</w:t>
            </w:r>
          </w:p>
        </w:tc>
        <w:tc>
          <w:tcPr>
            <w:tcW w:w="788"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005</w:t>
            </w:r>
          </w:p>
        </w:tc>
        <w:tc>
          <w:tcPr>
            <w:tcW w:w="93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006</w:t>
            </w:r>
          </w:p>
        </w:tc>
        <w:tc>
          <w:tcPr>
            <w:tcW w:w="899"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007</w:t>
            </w:r>
          </w:p>
        </w:tc>
      </w:tr>
      <w:tr w:rsidR="00853D61" w:rsidRPr="00853D61" w:rsidTr="00315561">
        <w:trPr>
          <w:trHeight w:val="258"/>
        </w:trPr>
        <w:tc>
          <w:tcPr>
            <w:tcW w:w="3686"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Заработная плата рабочих</w:t>
            </w:r>
          </w:p>
        </w:tc>
        <w:tc>
          <w:tcPr>
            <w:tcW w:w="93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7260</w:t>
            </w:r>
          </w:p>
        </w:tc>
        <w:tc>
          <w:tcPr>
            <w:tcW w:w="82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6540</w:t>
            </w:r>
          </w:p>
        </w:tc>
        <w:tc>
          <w:tcPr>
            <w:tcW w:w="751"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7310</w:t>
            </w:r>
          </w:p>
        </w:tc>
        <w:tc>
          <w:tcPr>
            <w:tcW w:w="751"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6400</w:t>
            </w:r>
          </w:p>
        </w:tc>
        <w:tc>
          <w:tcPr>
            <w:tcW w:w="788"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7380</w:t>
            </w:r>
          </w:p>
        </w:tc>
        <w:tc>
          <w:tcPr>
            <w:tcW w:w="93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5250</w:t>
            </w:r>
          </w:p>
        </w:tc>
        <w:tc>
          <w:tcPr>
            <w:tcW w:w="899"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5495</w:t>
            </w:r>
          </w:p>
        </w:tc>
      </w:tr>
    </w:tbl>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Проанализируйте полученные результаты.</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p>
    <w:p w:rsidR="00853D61" w:rsidRPr="00853D61" w:rsidRDefault="00853D61" w:rsidP="00853D61">
      <w:pPr>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Вариант 2</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1. Коэффициент вариации измеряет колеблемость признака</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в относительном выражении</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lastRenderedPageBreak/>
        <w:t>б) в абсолютном выражении</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2. Размах вариации исчисляется как</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разность между максимальным и минимальным значением показателя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разность между первым и последним членом ряда распределения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3. Показатели вариации могут быть</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простыми и взвешенными</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абсолютными и относительными</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в) а) и б)</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4. Средне квадратическое отклонение исчисляется как</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корень квадратный из медианы</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корень квадратный из коэффициента вариации</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в) корень квадратный из дисперсии</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5. Среднее линейное отклонение характеризует:</w:t>
      </w:r>
    </w:p>
    <w:p w:rsidR="00853D61" w:rsidRPr="00853D61" w:rsidRDefault="00853D61" w:rsidP="00853D61">
      <w:pPr>
        <w:widowControl w:val="0"/>
        <w:numPr>
          <w:ilvl w:val="0"/>
          <w:numId w:val="54"/>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среднее значение квадрата отклонений вариантов признака от средней величины;</w:t>
      </w:r>
    </w:p>
    <w:p w:rsidR="00853D61" w:rsidRPr="00853D61" w:rsidRDefault="00853D61" w:rsidP="00853D61">
      <w:pPr>
        <w:widowControl w:val="0"/>
        <w:numPr>
          <w:ilvl w:val="0"/>
          <w:numId w:val="54"/>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среднее отклонение вариантов признака от средней величины;</w:t>
      </w:r>
    </w:p>
    <w:p w:rsidR="00853D61" w:rsidRPr="00853D61" w:rsidRDefault="00853D61" w:rsidP="00853D61">
      <w:pPr>
        <w:widowControl w:val="0"/>
        <w:numPr>
          <w:ilvl w:val="0"/>
          <w:numId w:val="54"/>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квадратный корень из среднего квадрата отклонений.</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r w:rsidRPr="00853D61">
        <w:rPr>
          <w:rFonts w:ascii="Times New Roman" w:eastAsia="Times New Roman" w:hAnsi="Times New Roman" w:cs="Times New Roman"/>
          <w:b/>
          <w:bCs/>
          <w:color w:val="000000"/>
          <w:sz w:val="28"/>
          <w:szCs w:val="28"/>
        </w:rPr>
        <w:t>Задание №1</w:t>
      </w:r>
    </w:p>
    <w:p w:rsidR="00853D61" w:rsidRPr="00853D61" w:rsidRDefault="00853D61" w:rsidP="00853D61">
      <w:pPr>
        <w:spacing w:after="0" w:line="240" w:lineRule="auto"/>
        <w:jc w:val="both"/>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50 мин.</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Имеются следующие данные выпуска продукции предприятиями отрасли.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8"/>
        <w:gridCol w:w="1834"/>
        <w:gridCol w:w="1563"/>
        <w:gridCol w:w="840"/>
        <w:gridCol w:w="1043"/>
        <w:gridCol w:w="1310"/>
        <w:gridCol w:w="1363"/>
      </w:tblGrid>
      <w:tr w:rsidR="00853D61" w:rsidRPr="00853D61" w:rsidTr="00315561">
        <w:tc>
          <w:tcPr>
            <w:tcW w:w="1618"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Выпуск продукции,</w:t>
            </w:r>
          </w:p>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млн. руб.</w:t>
            </w:r>
          </w:p>
        </w:tc>
        <w:tc>
          <w:tcPr>
            <w:tcW w:w="1834"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Число</w:t>
            </w:r>
          </w:p>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r w:rsidRPr="00853D61">
              <w:rPr>
                <w:rFonts w:ascii="Times New Roman" w:eastAsia="Times New Roman" w:hAnsi="Times New Roman" w:cs="Times New Roman"/>
                <w:sz w:val="24"/>
                <w:szCs w:val="24"/>
              </w:rPr>
              <w:t>предприятий</w:t>
            </w:r>
            <w:r w:rsidRPr="00853D61">
              <w:rPr>
                <w:rFonts w:ascii="Times New Roman" w:eastAsia="Times New Roman" w:hAnsi="Times New Roman" w:cs="Times New Roman"/>
                <w:sz w:val="24"/>
                <w:szCs w:val="24"/>
                <w:lang w:val="en-US"/>
              </w:rPr>
              <w:t>,</w:t>
            </w:r>
          </w:p>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r w:rsidRPr="00853D61">
              <w:rPr>
                <w:rFonts w:ascii="Times New Roman" w:eastAsia="Times New Roman" w:hAnsi="Times New Roman" w:cs="Times New Roman"/>
                <w:position w:val="-10"/>
                <w:sz w:val="24"/>
                <w:szCs w:val="24"/>
                <w:lang w:val="en-US"/>
              </w:rPr>
              <w:object w:dxaOrig="240" w:dyaOrig="320">
                <v:shape id="_x0000_i1060" type="#_x0000_t75" style="width:11.8pt;height:16.1pt" o:ole="">
                  <v:imagedata r:id="rId37" o:title=""/>
                </v:shape>
                <o:OLEObject Type="Embed" ProgID="Equation.3" ShapeID="_x0000_i1060" DrawAspect="Content" ObjectID="_1763797978" r:id="rId51"/>
              </w:object>
            </w:r>
          </w:p>
        </w:tc>
        <w:tc>
          <w:tcPr>
            <w:tcW w:w="1563"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Середина</w:t>
            </w:r>
          </w:p>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r w:rsidRPr="00853D61">
              <w:rPr>
                <w:rFonts w:ascii="Times New Roman" w:eastAsia="Times New Roman" w:hAnsi="Times New Roman" w:cs="Times New Roman"/>
                <w:sz w:val="24"/>
                <w:szCs w:val="24"/>
              </w:rPr>
              <w:t>интервала</w:t>
            </w:r>
            <w:r w:rsidRPr="00853D61">
              <w:rPr>
                <w:rFonts w:ascii="Times New Roman" w:eastAsia="Times New Roman" w:hAnsi="Times New Roman" w:cs="Times New Roman"/>
                <w:sz w:val="24"/>
                <w:szCs w:val="24"/>
                <w:lang w:val="en-US"/>
              </w:rPr>
              <w:t>,</w:t>
            </w:r>
          </w:p>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r w:rsidRPr="00853D61">
              <w:rPr>
                <w:rFonts w:ascii="Times New Roman" w:eastAsia="Times New Roman" w:hAnsi="Times New Roman" w:cs="Times New Roman"/>
                <w:position w:val="-12"/>
                <w:sz w:val="24"/>
                <w:szCs w:val="24"/>
                <w:lang w:val="en-US"/>
              </w:rPr>
              <w:object w:dxaOrig="240" w:dyaOrig="360">
                <v:shape id="_x0000_i1061" type="#_x0000_t75" style="width:11.8pt;height:18.25pt" o:ole="">
                  <v:imagedata r:id="rId39" o:title=""/>
                </v:shape>
                <o:OLEObject Type="Embed" ProgID="Equation.3" ShapeID="_x0000_i1061" DrawAspect="Content" ObjectID="_1763797979" r:id="rId52"/>
              </w:object>
            </w:r>
          </w:p>
        </w:tc>
        <w:tc>
          <w:tcPr>
            <w:tcW w:w="840"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position w:val="-12"/>
                <w:sz w:val="24"/>
                <w:szCs w:val="24"/>
              </w:rPr>
              <w:object w:dxaOrig="420" w:dyaOrig="360">
                <v:shape id="_x0000_i1062" type="#_x0000_t75" style="width:21.5pt;height:18.25pt" o:ole="">
                  <v:imagedata r:id="rId41" o:title=""/>
                </v:shape>
                <o:OLEObject Type="Embed" ProgID="Equation.3" ShapeID="_x0000_i1062" DrawAspect="Content" ObjectID="_1763797980" r:id="rId53"/>
              </w:object>
            </w:r>
          </w:p>
        </w:tc>
        <w:tc>
          <w:tcPr>
            <w:tcW w:w="1043"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position w:val="-12"/>
                <w:sz w:val="24"/>
                <w:szCs w:val="24"/>
              </w:rPr>
              <w:object w:dxaOrig="760" w:dyaOrig="360">
                <v:shape id="_x0000_i1063" type="#_x0000_t75" style="width:38.7pt;height:18.25pt" o:ole="">
                  <v:imagedata r:id="rId54" o:title=""/>
                </v:shape>
                <o:OLEObject Type="Embed" ProgID="Equation.3" ShapeID="_x0000_i1063" DrawAspect="Content" ObjectID="_1763797981" r:id="rId55"/>
              </w:object>
            </w:r>
          </w:p>
        </w:tc>
        <w:tc>
          <w:tcPr>
            <w:tcW w:w="1310"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position w:val="-12"/>
                <w:sz w:val="24"/>
                <w:szCs w:val="24"/>
              </w:rPr>
              <w:object w:dxaOrig="859" w:dyaOrig="400">
                <v:shape id="_x0000_i1064" type="#_x0000_t75" style="width:43pt;height:20.4pt" o:ole="">
                  <v:imagedata r:id="rId47" o:title=""/>
                </v:shape>
                <o:OLEObject Type="Embed" ProgID="Equation.3" ShapeID="_x0000_i1064" DrawAspect="Content" ObjectID="_1763797982" r:id="rId56"/>
              </w:object>
            </w:r>
          </w:p>
        </w:tc>
        <w:tc>
          <w:tcPr>
            <w:tcW w:w="1363"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position w:val="-12"/>
                <w:sz w:val="24"/>
                <w:szCs w:val="24"/>
              </w:rPr>
              <w:object w:dxaOrig="1080" w:dyaOrig="400">
                <v:shape id="_x0000_i1065" type="#_x0000_t75" style="width:53.75pt;height:20.4pt" o:ole="">
                  <v:imagedata r:id="rId49" o:title=""/>
                </v:shape>
                <o:OLEObject Type="Embed" ProgID="Equation.3" ShapeID="_x0000_i1065" DrawAspect="Content" ObjectID="_1763797983" r:id="rId57"/>
              </w:object>
            </w:r>
          </w:p>
        </w:tc>
      </w:tr>
      <w:tr w:rsidR="00853D61" w:rsidRPr="00853D61" w:rsidTr="00315561">
        <w:tc>
          <w:tcPr>
            <w:tcW w:w="1618"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60-80</w:t>
            </w:r>
          </w:p>
        </w:tc>
        <w:tc>
          <w:tcPr>
            <w:tcW w:w="1834"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3</w:t>
            </w:r>
          </w:p>
        </w:tc>
        <w:tc>
          <w:tcPr>
            <w:tcW w:w="15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84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04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1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r>
      <w:tr w:rsidR="00853D61" w:rsidRPr="00853D61" w:rsidTr="00315561">
        <w:tc>
          <w:tcPr>
            <w:tcW w:w="1618"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80-100</w:t>
            </w:r>
          </w:p>
        </w:tc>
        <w:tc>
          <w:tcPr>
            <w:tcW w:w="1834"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6</w:t>
            </w:r>
          </w:p>
        </w:tc>
        <w:tc>
          <w:tcPr>
            <w:tcW w:w="15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84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04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1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r>
      <w:tr w:rsidR="00853D61" w:rsidRPr="00853D61" w:rsidTr="00315561">
        <w:tc>
          <w:tcPr>
            <w:tcW w:w="1618"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100-120</w:t>
            </w:r>
          </w:p>
        </w:tc>
        <w:tc>
          <w:tcPr>
            <w:tcW w:w="1834"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8</w:t>
            </w:r>
          </w:p>
        </w:tc>
        <w:tc>
          <w:tcPr>
            <w:tcW w:w="15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84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04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1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r>
      <w:tr w:rsidR="00853D61" w:rsidRPr="00853D61" w:rsidTr="00315561">
        <w:tc>
          <w:tcPr>
            <w:tcW w:w="1618"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140-160</w:t>
            </w:r>
          </w:p>
        </w:tc>
        <w:tc>
          <w:tcPr>
            <w:tcW w:w="1834"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3</w:t>
            </w:r>
          </w:p>
        </w:tc>
        <w:tc>
          <w:tcPr>
            <w:tcW w:w="15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84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04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1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r>
      <w:tr w:rsidR="00853D61" w:rsidRPr="00853D61" w:rsidTr="00315561">
        <w:tc>
          <w:tcPr>
            <w:tcW w:w="1618"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160-180</w:t>
            </w:r>
          </w:p>
        </w:tc>
        <w:tc>
          <w:tcPr>
            <w:tcW w:w="1834"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w:t>
            </w:r>
          </w:p>
        </w:tc>
        <w:tc>
          <w:tcPr>
            <w:tcW w:w="15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84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04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1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r>
    </w:tbl>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По имеющимся данным определите: размах вариации, среднее линейное отклонение, дисперсию, среднее квадратическое отклонение.</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Проанализируйте  полученные результаты.</w:t>
      </w:r>
    </w:p>
    <w:p w:rsidR="00853D61" w:rsidRPr="00853D61" w:rsidRDefault="00853D61" w:rsidP="00853D61">
      <w:pPr>
        <w:spacing w:after="0" w:line="240" w:lineRule="auto"/>
        <w:rPr>
          <w:rFonts w:ascii="Times New Roman" w:eastAsia="Times New Roman" w:hAnsi="Times New Roman" w:cs="Times New Roman"/>
          <w:sz w:val="28"/>
          <w:szCs w:val="28"/>
        </w:rPr>
      </w:pP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sidRPr="00853D61">
        <w:rPr>
          <w:rFonts w:ascii="Times New Roman" w:eastAsia="Times New Roman" w:hAnsi="Times New Roman" w:cs="Times New Roman"/>
          <w:b/>
          <w:sz w:val="28"/>
          <w:szCs w:val="28"/>
        </w:rPr>
        <w:t>Задание</w:t>
      </w:r>
      <w:r w:rsidRPr="00853D61">
        <w:rPr>
          <w:rFonts w:ascii="Times New Roman" w:eastAsia="Times New Roman" w:hAnsi="Times New Roman" w:cs="Times New Roman"/>
          <w:b/>
          <w:bCs/>
          <w:color w:val="000000"/>
          <w:sz w:val="28"/>
          <w:szCs w:val="28"/>
        </w:rPr>
        <w:t xml:space="preserve"> №2</w:t>
      </w:r>
    </w:p>
    <w:p w:rsidR="00853D61" w:rsidRPr="00853D61" w:rsidRDefault="00853D61" w:rsidP="00853D61">
      <w:pPr>
        <w:spacing w:after="0" w:line="240" w:lineRule="auto"/>
        <w:jc w:val="both"/>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30 мин.</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По имеющимся данным определите:</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размах вариации, среднее линейное отклонение, дисперсию, среднее квадратическое отклонение.</w:t>
      </w:r>
    </w:p>
    <w:tbl>
      <w:tblPr>
        <w:tblW w:w="98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934"/>
        <w:gridCol w:w="1046"/>
        <w:gridCol w:w="900"/>
        <w:gridCol w:w="900"/>
        <w:gridCol w:w="936"/>
        <w:gridCol w:w="1080"/>
        <w:gridCol w:w="899"/>
      </w:tblGrid>
      <w:tr w:rsidR="00853D61" w:rsidRPr="00853D61" w:rsidTr="00315561">
        <w:trPr>
          <w:trHeight w:val="200"/>
        </w:trPr>
        <w:tc>
          <w:tcPr>
            <w:tcW w:w="3119"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Табельный номер рабочего</w:t>
            </w:r>
          </w:p>
        </w:tc>
        <w:tc>
          <w:tcPr>
            <w:tcW w:w="93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001</w:t>
            </w:r>
          </w:p>
        </w:tc>
        <w:tc>
          <w:tcPr>
            <w:tcW w:w="1046"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002</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003</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004</w:t>
            </w:r>
          </w:p>
        </w:tc>
        <w:tc>
          <w:tcPr>
            <w:tcW w:w="936"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005</w:t>
            </w:r>
          </w:p>
        </w:tc>
        <w:tc>
          <w:tcPr>
            <w:tcW w:w="108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006</w:t>
            </w:r>
          </w:p>
        </w:tc>
        <w:tc>
          <w:tcPr>
            <w:tcW w:w="899"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007</w:t>
            </w:r>
          </w:p>
        </w:tc>
      </w:tr>
      <w:tr w:rsidR="00853D61" w:rsidRPr="00853D61" w:rsidTr="00315561">
        <w:trPr>
          <w:trHeight w:val="258"/>
        </w:trPr>
        <w:tc>
          <w:tcPr>
            <w:tcW w:w="3119"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Заработная плата рабочих</w:t>
            </w:r>
          </w:p>
        </w:tc>
        <w:tc>
          <w:tcPr>
            <w:tcW w:w="93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15200</w:t>
            </w:r>
          </w:p>
        </w:tc>
        <w:tc>
          <w:tcPr>
            <w:tcW w:w="1046"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13200</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14800</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16800</w:t>
            </w:r>
          </w:p>
        </w:tc>
        <w:tc>
          <w:tcPr>
            <w:tcW w:w="936"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15900</w:t>
            </w:r>
          </w:p>
        </w:tc>
        <w:tc>
          <w:tcPr>
            <w:tcW w:w="108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15250</w:t>
            </w:r>
          </w:p>
        </w:tc>
        <w:tc>
          <w:tcPr>
            <w:tcW w:w="899"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17100</w:t>
            </w:r>
          </w:p>
        </w:tc>
      </w:tr>
    </w:tbl>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Проанализируйте полученные результаты.</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p>
    <w:p w:rsidR="00853D61" w:rsidRPr="00853D61" w:rsidRDefault="00853D61" w:rsidP="00853D61">
      <w:pPr>
        <w:spacing w:after="0" w:line="240" w:lineRule="auto"/>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rPr>
        <w:t>Вариант 3</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1. Дисперсия характеризует:</w:t>
      </w:r>
    </w:p>
    <w:p w:rsidR="00853D61" w:rsidRPr="00853D61" w:rsidRDefault="00853D61" w:rsidP="00853D61">
      <w:pPr>
        <w:widowControl w:val="0"/>
        <w:numPr>
          <w:ilvl w:val="0"/>
          <w:numId w:val="55"/>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 xml:space="preserve">среднее значение квадрата отклонений вариантов признака от средней </w:t>
      </w:r>
      <w:r w:rsidRPr="00853D61">
        <w:rPr>
          <w:rFonts w:ascii="Times New Roman" w:eastAsia="Calibri" w:hAnsi="Times New Roman" w:cs="Times New Roman"/>
          <w:sz w:val="28"/>
          <w:szCs w:val="28"/>
        </w:rPr>
        <w:lastRenderedPageBreak/>
        <w:t>величины;</w:t>
      </w:r>
    </w:p>
    <w:p w:rsidR="00853D61" w:rsidRPr="00853D61" w:rsidRDefault="00853D61" w:rsidP="00853D61">
      <w:pPr>
        <w:widowControl w:val="0"/>
        <w:numPr>
          <w:ilvl w:val="0"/>
          <w:numId w:val="55"/>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среднее отклонение вариантов признака от средней величины;</w:t>
      </w:r>
    </w:p>
    <w:p w:rsidR="00853D61" w:rsidRPr="00853D61" w:rsidRDefault="00853D61" w:rsidP="00853D61">
      <w:pPr>
        <w:widowControl w:val="0"/>
        <w:numPr>
          <w:ilvl w:val="0"/>
          <w:numId w:val="55"/>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квадратный корень из среднего квадрата отклонений.</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2. Среднее квадратическое отклонение характеризует:</w:t>
      </w:r>
    </w:p>
    <w:p w:rsidR="00853D61" w:rsidRPr="00853D61" w:rsidRDefault="00853D61" w:rsidP="00853D61">
      <w:pPr>
        <w:widowControl w:val="0"/>
        <w:numPr>
          <w:ilvl w:val="0"/>
          <w:numId w:val="56"/>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среднее значение квадрата отклонений вариантов признака от средней величины;</w:t>
      </w:r>
    </w:p>
    <w:p w:rsidR="00853D61" w:rsidRPr="00853D61" w:rsidRDefault="00853D61" w:rsidP="00853D61">
      <w:pPr>
        <w:widowControl w:val="0"/>
        <w:numPr>
          <w:ilvl w:val="0"/>
          <w:numId w:val="56"/>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среднее отклонение вариантов признака от средней величины;</w:t>
      </w:r>
    </w:p>
    <w:p w:rsidR="00853D61" w:rsidRPr="00853D61" w:rsidRDefault="00853D61" w:rsidP="00853D61">
      <w:pPr>
        <w:widowControl w:val="0"/>
        <w:numPr>
          <w:ilvl w:val="0"/>
          <w:numId w:val="56"/>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квадратный корень из среднего квадрата отклонений.</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3. Если коэффициент вариации составляет 25%, то совокупность</w:t>
      </w:r>
    </w:p>
    <w:p w:rsidR="00853D61" w:rsidRPr="00853D61" w:rsidRDefault="00853D61" w:rsidP="00853D61">
      <w:pPr>
        <w:widowControl w:val="0"/>
        <w:numPr>
          <w:ilvl w:val="0"/>
          <w:numId w:val="57"/>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неоднородна</w:t>
      </w:r>
    </w:p>
    <w:p w:rsidR="00853D61" w:rsidRPr="00853D61" w:rsidRDefault="00853D61" w:rsidP="00853D61">
      <w:pPr>
        <w:widowControl w:val="0"/>
        <w:numPr>
          <w:ilvl w:val="0"/>
          <w:numId w:val="57"/>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умеренной однородности</w:t>
      </w:r>
    </w:p>
    <w:p w:rsidR="00853D61" w:rsidRPr="00853D61" w:rsidRDefault="00853D61" w:rsidP="00853D61">
      <w:pPr>
        <w:widowControl w:val="0"/>
        <w:numPr>
          <w:ilvl w:val="0"/>
          <w:numId w:val="57"/>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однородная</w:t>
      </w:r>
    </w:p>
    <w:p w:rsidR="00853D61" w:rsidRPr="00853D61" w:rsidRDefault="00853D61" w:rsidP="00853D61">
      <w:pPr>
        <w:widowControl w:val="0"/>
        <w:numPr>
          <w:ilvl w:val="0"/>
          <w:numId w:val="57"/>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средней однородности</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4. Колеблемость, многообразие, изменчивость значения признака у отдельных единиц совокупности называется:</w:t>
      </w:r>
    </w:p>
    <w:p w:rsidR="00853D61" w:rsidRPr="00853D61" w:rsidRDefault="00853D61" w:rsidP="00853D61">
      <w:pPr>
        <w:widowControl w:val="0"/>
        <w:numPr>
          <w:ilvl w:val="0"/>
          <w:numId w:val="58"/>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разбросом</w:t>
      </w:r>
    </w:p>
    <w:p w:rsidR="00853D61" w:rsidRPr="00853D61" w:rsidRDefault="00853D61" w:rsidP="00853D61">
      <w:pPr>
        <w:widowControl w:val="0"/>
        <w:numPr>
          <w:ilvl w:val="0"/>
          <w:numId w:val="58"/>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рассеиванием</w:t>
      </w:r>
    </w:p>
    <w:p w:rsidR="00853D61" w:rsidRPr="00853D61" w:rsidRDefault="00853D61" w:rsidP="00853D61">
      <w:pPr>
        <w:widowControl w:val="0"/>
        <w:numPr>
          <w:ilvl w:val="0"/>
          <w:numId w:val="58"/>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множеством</w:t>
      </w:r>
    </w:p>
    <w:p w:rsidR="00853D61" w:rsidRPr="00853D61" w:rsidRDefault="00853D61" w:rsidP="00853D61">
      <w:pPr>
        <w:widowControl w:val="0"/>
        <w:numPr>
          <w:ilvl w:val="0"/>
          <w:numId w:val="58"/>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вариацией</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5. Абсолютные показатели вариации:</w:t>
      </w:r>
    </w:p>
    <w:p w:rsidR="00853D61" w:rsidRPr="00853D61" w:rsidRDefault="00853D61" w:rsidP="00853D61">
      <w:pPr>
        <w:widowControl w:val="0"/>
        <w:numPr>
          <w:ilvl w:val="0"/>
          <w:numId w:val="59"/>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дисперсия</w:t>
      </w:r>
    </w:p>
    <w:p w:rsidR="00853D61" w:rsidRPr="00853D61" w:rsidRDefault="00853D61" w:rsidP="00853D61">
      <w:pPr>
        <w:widowControl w:val="0"/>
        <w:numPr>
          <w:ilvl w:val="0"/>
          <w:numId w:val="59"/>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коэффициент вариации</w:t>
      </w:r>
    </w:p>
    <w:p w:rsidR="00853D61" w:rsidRPr="00853D61" w:rsidRDefault="00853D61" w:rsidP="00853D61">
      <w:pPr>
        <w:widowControl w:val="0"/>
        <w:numPr>
          <w:ilvl w:val="0"/>
          <w:numId w:val="59"/>
        </w:numPr>
        <w:spacing w:after="0" w:line="240" w:lineRule="auto"/>
        <w:ind w:left="426" w:hanging="426"/>
        <w:contextualSpacing/>
        <w:jc w:val="both"/>
        <w:rPr>
          <w:rFonts w:ascii="Times New Roman" w:eastAsia="Calibri" w:hAnsi="Times New Roman" w:cs="Times New Roman"/>
          <w:sz w:val="28"/>
          <w:szCs w:val="28"/>
        </w:rPr>
      </w:pPr>
      <w:r w:rsidRPr="00853D61">
        <w:rPr>
          <w:rFonts w:ascii="Times New Roman" w:eastAsia="Calibri" w:hAnsi="Times New Roman" w:cs="Times New Roman"/>
          <w:sz w:val="28"/>
          <w:szCs w:val="28"/>
        </w:rPr>
        <w:t>размах вариации</w:t>
      </w:r>
    </w:p>
    <w:p w:rsidR="00853D61" w:rsidRPr="00853D61" w:rsidRDefault="00853D61" w:rsidP="00853D61">
      <w:pPr>
        <w:widowControl w:val="0"/>
        <w:numPr>
          <w:ilvl w:val="0"/>
          <w:numId w:val="59"/>
        </w:numPr>
        <w:spacing w:after="0" w:line="240" w:lineRule="auto"/>
        <w:ind w:left="426" w:hanging="426"/>
        <w:contextualSpacing/>
        <w:jc w:val="both"/>
        <w:rPr>
          <w:rFonts w:ascii="Times New Roman" w:eastAsia="Times New Roman" w:hAnsi="Times New Roman" w:cs="Times New Roman"/>
          <w:sz w:val="28"/>
          <w:szCs w:val="28"/>
        </w:rPr>
      </w:pPr>
      <w:r w:rsidRPr="00853D61">
        <w:rPr>
          <w:rFonts w:ascii="Times New Roman" w:eastAsia="Calibri" w:hAnsi="Times New Roman" w:cs="Times New Roman"/>
          <w:sz w:val="28"/>
          <w:szCs w:val="28"/>
        </w:rPr>
        <w:t>среднее квадратическое отклонение</w:t>
      </w: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r w:rsidRPr="00853D61">
        <w:rPr>
          <w:rFonts w:ascii="Times New Roman" w:eastAsia="Times New Roman" w:hAnsi="Times New Roman" w:cs="Times New Roman"/>
          <w:b/>
          <w:bCs/>
          <w:color w:val="000000"/>
          <w:sz w:val="28"/>
          <w:szCs w:val="28"/>
        </w:rPr>
        <w:t>Задание №1</w:t>
      </w:r>
    </w:p>
    <w:p w:rsidR="00853D61" w:rsidRPr="00853D61" w:rsidRDefault="00853D61" w:rsidP="00853D61">
      <w:pPr>
        <w:spacing w:after="0" w:line="240" w:lineRule="auto"/>
        <w:jc w:val="both"/>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50 мин.</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Имеются следующие данные выпуска продукции предприятиями отрасли.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8"/>
        <w:gridCol w:w="1834"/>
        <w:gridCol w:w="1563"/>
        <w:gridCol w:w="840"/>
        <w:gridCol w:w="1043"/>
        <w:gridCol w:w="1310"/>
        <w:gridCol w:w="1363"/>
      </w:tblGrid>
      <w:tr w:rsidR="00853D61" w:rsidRPr="00853D61" w:rsidTr="00315561">
        <w:tc>
          <w:tcPr>
            <w:tcW w:w="1618"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Выпуск продукции,</w:t>
            </w:r>
          </w:p>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млн. руб.</w:t>
            </w:r>
          </w:p>
        </w:tc>
        <w:tc>
          <w:tcPr>
            <w:tcW w:w="1834"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Число</w:t>
            </w:r>
          </w:p>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r w:rsidRPr="00853D61">
              <w:rPr>
                <w:rFonts w:ascii="Times New Roman" w:eastAsia="Times New Roman" w:hAnsi="Times New Roman" w:cs="Times New Roman"/>
                <w:sz w:val="24"/>
                <w:szCs w:val="24"/>
              </w:rPr>
              <w:t>предприятий</w:t>
            </w:r>
            <w:r w:rsidRPr="00853D61">
              <w:rPr>
                <w:rFonts w:ascii="Times New Roman" w:eastAsia="Times New Roman" w:hAnsi="Times New Roman" w:cs="Times New Roman"/>
                <w:sz w:val="24"/>
                <w:szCs w:val="24"/>
                <w:lang w:val="en-US"/>
              </w:rPr>
              <w:t>,</w:t>
            </w:r>
          </w:p>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r w:rsidRPr="00853D61">
              <w:rPr>
                <w:rFonts w:ascii="Times New Roman" w:eastAsia="Times New Roman" w:hAnsi="Times New Roman" w:cs="Times New Roman"/>
                <w:position w:val="-10"/>
                <w:sz w:val="24"/>
                <w:szCs w:val="24"/>
                <w:lang w:val="en-US"/>
              </w:rPr>
              <w:object w:dxaOrig="240" w:dyaOrig="320">
                <v:shape id="_x0000_i1066" type="#_x0000_t75" style="width:11.8pt;height:16.1pt" o:ole="">
                  <v:imagedata r:id="rId37" o:title=""/>
                </v:shape>
                <o:OLEObject Type="Embed" ProgID="Equation.3" ShapeID="_x0000_i1066" DrawAspect="Content" ObjectID="_1763797984" r:id="rId58"/>
              </w:object>
            </w:r>
          </w:p>
        </w:tc>
        <w:tc>
          <w:tcPr>
            <w:tcW w:w="1563"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Середина</w:t>
            </w:r>
          </w:p>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r w:rsidRPr="00853D61">
              <w:rPr>
                <w:rFonts w:ascii="Times New Roman" w:eastAsia="Times New Roman" w:hAnsi="Times New Roman" w:cs="Times New Roman"/>
                <w:sz w:val="24"/>
                <w:szCs w:val="24"/>
              </w:rPr>
              <w:t>интервала</w:t>
            </w:r>
            <w:r w:rsidRPr="00853D61">
              <w:rPr>
                <w:rFonts w:ascii="Times New Roman" w:eastAsia="Times New Roman" w:hAnsi="Times New Roman" w:cs="Times New Roman"/>
                <w:sz w:val="24"/>
                <w:szCs w:val="24"/>
                <w:lang w:val="en-US"/>
              </w:rPr>
              <w:t>,</w:t>
            </w:r>
          </w:p>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r w:rsidRPr="00853D61">
              <w:rPr>
                <w:rFonts w:ascii="Times New Roman" w:eastAsia="Times New Roman" w:hAnsi="Times New Roman" w:cs="Times New Roman"/>
                <w:position w:val="-12"/>
                <w:sz w:val="24"/>
                <w:szCs w:val="24"/>
                <w:lang w:val="en-US"/>
              </w:rPr>
              <w:object w:dxaOrig="240" w:dyaOrig="360">
                <v:shape id="_x0000_i1067" type="#_x0000_t75" style="width:11.8pt;height:18.25pt" o:ole="">
                  <v:imagedata r:id="rId39" o:title=""/>
                </v:shape>
                <o:OLEObject Type="Embed" ProgID="Equation.3" ShapeID="_x0000_i1067" DrawAspect="Content" ObjectID="_1763797985" r:id="rId59"/>
              </w:object>
            </w:r>
          </w:p>
        </w:tc>
        <w:tc>
          <w:tcPr>
            <w:tcW w:w="840"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position w:val="-12"/>
                <w:sz w:val="24"/>
                <w:szCs w:val="24"/>
              </w:rPr>
              <w:object w:dxaOrig="420" w:dyaOrig="360">
                <v:shape id="_x0000_i1068" type="#_x0000_t75" style="width:21.5pt;height:18.25pt" o:ole="">
                  <v:imagedata r:id="rId41" o:title=""/>
                </v:shape>
                <o:OLEObject Type="Embed" ProgID="Equation.3" ShapeID="_x0000_i1068" DrawAspect="Content" ObjectID="_1763797986" r:id="rId60"/>
              </w:object>
            </w:r>
          </w:p>
        </w:tc>
        <w:tc>
          <w:tcPr>
            <w:tcW w:w="1043"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position w:val="-12"/>
                <w:sz w:val="24"/>
                <w:szCs w:val="24"/>
              </w:rPr>
              <w:object w:dxaOrig="760" w:dyaOrig="360">
                <v:shape id="_x0000_i1069" type="#_x0000_t75" style="width:38.7pt;height:18.25pt" o:ole="">
                  <v:imagedata r:id="rId54" o:title=""/>
                </v:shape>
                <o:OLEObject Type="Embed" ProgID="Equation.3" ShapeID="_x0000_i1069" DrawAspect="Content" ObjectID="_1763797987" r:id="rId61"/>
              </w:object>
            </w:r>
          </w:p>
        </w:tc>
        <w:tc>
          <w:tcPr>
            <w:tcW w:w="1310"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position w:val="-12"/>
                <w:sz w:val="24"/>
                <w:szCs w:val="24"/>
              </w:rPr>
              <w:object w:dxaOrig="859" w:dyaOrig="400">
                <v:shape id="_x0000_i1070" type="#_x0000_t75" style="width:43pt;height:20.4pt" o:ole="">
                  <v:imagedata r:id="rId47" o:title=""/>
                </v:shape>
                <o:OLEObject Type="Embed" ProgID="Equation.3" ShapeID="_x0000_i1070" DrawAspect="Content" ObjectID="_1763797988" r:id="rId62"/>
              </w:object>
            </w:r>
          </w:p>
        </w:tc>
        <w:tc>
          <w:tcPr>
            <w:tcW w:w="1363" w:type="dxa"/>
            <w:vAlign w:val="center"/>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position w:val="-12"/>
                <w:sz w:val="24"/>
                <w:szCs w:val="24"/>
              </w:rPr>
              <w:object w:dxaOrig="1080" w:dyaOrig="400">
                <v:shape id="_x0000_i1071" type="#_x0000_t75" style="width:53.75pt;height:20.4pt" o:ole="">
                  <v:imagedata r:id="rId49" o:title=""/>
                </v:shape>
                <o:OLEObject Type="Embed" ProgID="Equation.3" ShapeID="_x0000_i1071" DrawAspect="Content" ObjectID="_1763797989" r:id="rId63"/>
              </w:object>
            </w:r>
          </w:p>
        </w:tc>
      </w:tr>
      <w:tr w:rsidR="00853D61" w:rsidRPr="00853D61" w:rsidTr="00315561">
        <w:tc>
          <w:tcPr>
            <w:tcW w:w="1618"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90-100</w:t>
            </w:r>
          </w:p>
        </w:tc>
        <w:tc>
          <w:tcPr>
            <w:tcW w:w="1834"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3</w:t>
            </w:r>
          </w:p>
        </w:tc>
        <w:tc>
          <w:tcPr>
            <w:tcW w:w="15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84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04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1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r>
      <w:tr w:rsidR="00853D61" w:rsidRPr="00853D61" w:rsidTr="00315561">
        <w:tc>
          <w:tcPr>
            <w:tcW w:w="1618"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100-120</w:t>
            </w:r>
          </w:p>
        </w:tc>
        <w:tc>
          <w:tcPr>
            <w:tcW w:w="1834"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6</w:t>
            </w:r>
          </w:p>
        </w:tc>
        <w:tc>
          <w:tcPr>
            <w:tcW w:w="15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84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04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1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r>
      <w:tr w:rsidR="00853D61" w:rsidRPr="00853D61" w:rsidTr="00315561">
        <w:tc>
          <w:tcPr>
            <w:tcW w:w="1618"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120-130</w:t>
            </w:r>
          </w:p>
        </w:tc>
        <w:tc>
          <w:tcPr>
            <w:tcW w:w="1834"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8</w:t>
            </w:r>
          </w:p>
        </w:tc>
        <w:tc>
          <w:tcPr>
            <w:tcW w:w="15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84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04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1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r>
      <w:tr w:rsidR="00853D61" w:rsidRPr="00853D61" w:rsidTr="00315561">
        <w:tc>
          <w:tcPr>
            <w:tcW w:w="1618"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130-140</w:t>
            </w:r>
          </w:p>
        </w:tc>
        <w:tc>
          <w:tcPr>
            <w:tcW w:w="1834"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3</w:t>
            </w:r>
          </w:p>
        </w:tc>
        <w:tc>
          <w:tcPr>
            <w:tcW w:w="15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84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04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1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r>
      <w:tr w:rsidR="00853D61" w:rsidRPr="00853D61" w:rsidTr="00315561">
        <w:tc>
          <w:tcPr>
            <w:tcW w:w="1618"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140-150</w:t>
            </w:r>
          </w:p>
        </w:tc>
        <w:tc>
          <w:tcPr>
            <w:tcW w:w="1834" w:type="dxa"/>
          </w:tcPr>
          <w:p w:rsidR="00853D61" w:rsidRPr="00853D61" w:rsidRDefault="00853D61" w:rsidP="00853D61">
            <w:pPr>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w:t>
            </w:r>
          </w:p>
        </w:tc>
        <w:tc>
          <w:tcPr>
            <w:tcW w:w="15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84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04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10"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c>
          <w:tcPr>
            <w:tcW w:w="1363" w:type="dxa"/>
          </w:tcPr>
          <w:p w:rsidR="00853D61" w:rsidRPr="00853D61" w:rsidRDefault="00853D61" w:rsidP="00853D61">
            <w:pPr>
              <w:spacing w:after="0" w:line="240" w:lineRule="auto"/>
              <w:jc w:val="center"/>
              <w:rPr>
                <w:rFonts w:ascii="Times New Roman" w:eastAsia="Times New Roman" w:hAnsi="Times New Roman" w:cs="Times New Roman"/>
                <w:sz w:val="24"/>
                <w:szCs w:val="24"/>
                <w:lang w:val="en-US"/>
              </w:rPr>
            </w:pPr>
          </w:p>
        </w:tc>
      </w:tr>
    </w:tbl>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По имеющимся данным определите: размах вариации, среднее линейное отклонение, дисперсию, среднее квадратическое отклонение.</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Проанализируйте  полученные результаты.</w:t>
      </w:r>
    </w:p>
    <w:p w:rsidR="00853D61" w:rsidRPr="00853D61" w:rsidRDefault="00853D61" w:rsidP="00853D61">
      <w:pPr>
        <w:spacing w:after="0" w:line="240" w:lineRule="auto"/>
        <w:rPr>
          <w:rFonts w:ascii="Times New Roman" w:eastAsia="Times New Roman" w:hAnsi="Times New Roman" w:cs="Times New Roman"/>
          <w:sz w:val="28"/>
          <w:szCs w:val="28"/>
        </w:rPr>
      </w:pP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sidRPr="00853D61">
        <w:rPr>
          <w:rFonts w:ascii="Times New Roman" w:eastAsia="Times New Roman" w:hAnsi="Times New Roman" w:cs="Times New Roman"/>
          <w:b/>
          <w:sz w:val="28"/>
          <w:szCs w:val="28"/>
        </w:rPr>
        <w:t>Задание</w:t>
      </w:r>
      <w:r w:rsidRPr="00853D61">
        <w:rPr>
          <w:rFonts w:ascii="Times New Roman" w:eastAsia="Times New Roman" w:hAnsi="Times New Roman" w:cs="Times New Roman"/>
          <w:b/>
          <w:bCs/>
          <w:color w:val="000000"/>
          <w:sz w:val="28"/>
          <w:szCs w:val="28"/>
        </w:rPr>
        <w:t xml:space="preserve"> №2</w:t>
      </w:r>
    </w:p>
    <w:p w:rsidR="00853D61" w:rsidRPr="00853D61" w:rsidRDefault="00853D61" w:rsidP="00853D61">
      <w:pPr>
        <w:spacing w:after="0" w:line="240" w:lineRule="auto"/>
        <w:jc w:val="both"/>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30 мин.</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По имеющимся данным определите:</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размах вариации, среднее линейное отклонение, дисперсию, среднее квадратическое отклонение.</w:t>
      </w:r>
    </w:p>
    <w:tbl>
      <w:tblPr>
        <w:tblW w:w="97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2"/>
        <w:gridCol w:w="900"/>
        <w:gridCol w:w="900"/>
        <w:gridCol w:w="900"/>
        <w:gridCol w:w="900"/>
        <w:gridCol w:w="900"/>
        <w:gridCol w:w="934"/>
        <w:gridCol w:w="899"/>
      </w:tblGrid>
      <w:tr w:rsidR="00853D61" w:rsidRPr="00853D61" w:rsidTr="00315561">
        <w:trPr>
          <w:trHeight w:val="253"/>
        </w:trPr>
        <w:tc>
          <w:tcPr>
            <w:tcW w:w="3382"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lastRenderedPageBreak/>
              <w:t>Табельный номер рабочего</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001</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002</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003</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004</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005</w:t>
            </w:r>
          </w:p>
        </w:tc>
        <w:tc>
          <w:tcPr>
            <w:tcW w:w="93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006</w:t>
            </w:r>
          </w:p>
        </w:tc>
        <w:tc>
          <w:tcPr>
            <w:tcW w:w="899"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007</w:t>
            </w:r>
          </w:p>
        </w:tc>
      </w:tr>
      <w:tr w:rsidR="00853D61" w:rsidRPr="00853D61" w:rsidTr="00315561">
        <w:trPr>
          <w:trHeight w:val="258"/>
        </w:trPr>
        <w:tc>
          <w:tcPr>
            <w:tcW w:w="3382"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Заработная плата рабочих</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17260</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16540</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17310</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16400</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17380</w:t>
            </w:r>
          </w:p>
        </w:tc>
        <w:tc>
          <w:tcPr>
            <w:tcW w:w="93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15250</w:t>
            </w:r>
          </w:p>
        </w:tc>
        <w:tc>
          <w:tcPr>
            <w:tcW w:w="899"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15495</w:t>
            </w:r>
          </w:p>
        </w:tc>
      </w:tr>
    </w:tbl>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Проанализируйте полученные результаты.</w:t>
      </w:r>
    </w:p>
    <w:p w:rsidR="00853D61" w:rsidRPr="00853D61" w:rsidRDefault="00853D61" w:rsidP="00853D61">
      <w:pPr>
        <w:spacing w:after="0" w:line="240" w:lineRule="auto"/>
        <w:jc w:val="center"/>
        <w:rPr>
          <w:rFonts w:ascii="Times New Roman" w:eastAsia="Times New Roman" w:hAnsi="Times New Roman" w:cs="Times New Roman"/>
          <w:b/>
          <w:sz w:val="28"/>
          <w:szCs w:val="28"/>
          <w:lang w:eastAsia="ru-RU"/>
        </w:rPr>
      </w:pPr>
    </w:p>
    <w:p w:rsidR="00853D61" w:rsidRPr="00853D61" w:rsidRDefault="00853D61" w:rsidP="00853D61">
      <w:pPr>
        <w:spacing w:after="0" w:line="240" w:lineRule="auto"/>
        <w:jc w:val="center"/>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ИНДИВИДУАЛЬНЫЕ ЗАДАНИЯ</w:t>
      </w:r>
    </w:p>
    <w:p w:rsidR="00853D61" w:rsidRPr="00853D61" w:rsidRDefault="00853D61" w:rsidP="00853D61">
      <w:pPr>
        <w:spacing w:after="0" w:line="240" w:lineRule="auto"/>
        <w:jc w:val="center"/>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ДЛЯ САМОСТОЯТЕЛЬНОЙ АУДИТОРНОЙ РАБОТЫ</w:t>
      </w:r>
    </w:p>
    <w:p w:rsidR="00853D61" w:rsidRPr="00853D61" w:rsidRDefault="00853D61" w:rsidP="00853D6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853D61" w:rsidRPr="00853D61" w:rsidRDefault="00853D61" w:rsidP="00853D61">
      <w:pPr>
        <w:widowControl w:val="0"/>
        <w:spacing w:after="0" w:line="240" w:lineRule="auto"/>
        <w:jc w:val="both"/>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ЗАДАНИЕ №1.</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b/>
          <w:sz w:val="28"/>
          <w:szCs w:val="28"/>
          <w:lang w:eastAsia="ru-RU"/>
        </w:rPr>
        <w:t>Время выполнения</w:t>
      </w:r>
      <w:r w:rsidRPr="00853D61">
        <w:rPr>
          <w:rFonts w:ascii="Times New Roman" w:eastAsia="Times New Roman" w:hAnsi="Times New Roman" w:cs="Times New Roman"/>
          <w:sz w:val="28"/>
          <w:szCs w:val="28"/>
          <w:lang w:eastAsia="ru-RU"/>
        </w:rPr>
        <w:t xml:space="preserve"> – 20 мин. </w:t>
      </w:r>
    </w:p>
    <w:p w:rsidR="00853D61" w:rsidRPr="00853D61" w:rsidRDefault="00853D61" w:rsidP="00853D61">
      <w:pPr>
        <w:spacing w:after="0" w:line="240" w:lineRule="auto"/>
        <w:jc w:val="both"/>
        <w:outlineLvl w:val="0"/>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Для изучения деловой активности промышленных предприятий проведено обследование 15 организаций и получены следующие результаты:</w:t>
      </w:r>
    </w:p>
    <w:p w:rsidR="00853D61" w:rsidRPr="00853D61" w:rsidRDefault="00853D61" w:rsidP="00853D61">
      <w:pPr>
        <w:spacing w:after="0" w:line="240" w:lineRule="auto"/>
        <w:outlineLvl w:val="0"/>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5"/>
        <w:gridCol w:w="1068"/>
        <w:gridCol w:w="1317"/>
        <w:gridCol w:w="1365"/>
        <w:gridCol w:w="1581"/>
      </w:tblGrid>
      <w:tr w:rsidR="00853D61" w:rsidRPr="00853D61" w:rsidTr="00315561">
        <w:tc>
          <w:tcPr>
            <w:tcW w:w="2333" w:type="pct"/>
            <w:shd w:val="clear" w:color="auto" w:fill="auto"/>
          </w:tcPr>
          <w:p w:rsidR="00853D61" w:rsidRPr="00853D61" w:rsidRDefault="00853D61" w:rsidP="00853D61">
            <w:pPr>
              <w:spacing w:after="0" w:line="240" w:lineRule="auto"/>
              <w:outlineLvl w:val="0"/>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Размер уставного капитала, тыс. руб.</w:t>
            </w:r>
          </w:p>
        </w:tc>
        <w:tc>
          <w:tcPr>
            <w:tcW w:w="534" w:type="pct"/>
            <w:shd w:val="clear" w:color="auto" w:fill="auto"/>
          </w:tcPr>
          <w:p w:rsidR="00853D61" w:rsidRPr="00853D61" w:rsidRDefault="00853D61" w:rsidP="00853D61">
            <w:pPr>
              <w:spacing w:after="0" w:line="240" w:lineRule="auto"/>
              <w:jc w:val="center"/>
              <w:outlineLvl w:val="0"/>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До 200</w:t>
            </w:r>
          </w:p>
        </w:tc>
        <w:tc>
          <w:tcPr>
            <w:tcW w:w="659" w:type="pct"/>
            <w:shd w:val="clear" w:color="auto" w:fill="auto"/>
          </w:tcPr>
          <w:p w:rsidR="00853D61" w:rsidRPr="00853D61" w:rsidRDefault="00853D61" w:rsidP="00853D61">
            <w:pPr>
              <w:spacing w:after="0" w:line="240" w:lineRule="auto"/>
              <w:jc w:val="center"/>
              <w:outlineLvl w:val="0"/>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200 - 300</w:t>
            </w:r>
          </w:p>
        </w:tc>
        <w:tc>
          <w:tcPr>
            <w:tcW w:w="683" w:type="pct"/>
            <w:shd w:val="clear" w:color="auto" w:fill="auto"/>
          </w:tcPr>
          <w:p w:rsidR="00853D61" w:rsidRPr="00853D61" w:rsidRDefault="00853D61" w:rsidP="00853D61">
            <w:pPr>
              <w:spacing w:after="0" w:line="240" w:lineRule="auto"/>
              <w:jc w:val="center"/>
              <w:outlineLvl w:val="0"/>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 xml:space="preserve">300 – 500 </w:t>
            </w:r>
          </w:p>
        </w:tc>
        <w:tc>
          <w:tcPr>
            <w:tcW w:w="791" w:type="pct"/>
            <w:shd w:val="clear" w:color="auto" w:fill="auto"/>
          </w:tcPr>
          <w:p w:rsidR="00853D61" w:rsidRPr="00853D61" w:rsidRDefault="00853D61" w:rsidP="00853D61">
            <w:pPr>
              <w:spacing w:after="0" w:line="240" w:lineRule="auto"/>
              <w:jc w:val="center"/>
              <w:outlineLvl w:val="0"/>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Свыше 500</w:t>
            </w:r>
          </w:p>
        </w:tc>
      </w:tr>
      <w:tr w:rsidR="00853D61" w:rsidRPr="00853D61" w:rsidTr="00315561">
        <w:tc>
          <w:tcPr>
            <w:tcW w:w="2333" w:type="pct"/>
            <w:shd w:val="clear" w:color="auto" w:fill="auto"/>
          </w:tcPr>
          <w:p w:rsidR="00853D61" w:rsidRPr="00853D61" w:rsidRDefault="00853D61" w:rsidP="00853D61">
            <w:pPr>
              <w:spacing w:after="0" w:line="240" w:lineRule="auto"/>
              <w:outlineLvl w:val="0"/>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Число организаций, единиц</w:t>
            </w:r>
          </w:p>
        </w:tc>
        <w:tc>
          <w:tcPr>
            <w:tcW w:w="534" w:type="pct"/>
            <w:shd w:val="clear" w:color="auto" w:fill="auto"/>
          </w:tcPr>
          <w:p w:rsidR="00853D61" w:rsidRPr="00853D61" w:rsidRDefault="00853D61" w:rsidP="00853D61">
            <w:pPr>
              <w:spacing w:after="0" w:line="240" w:lineRule="auto"/>
              <w:jc w:val="center"/>
              <w:outlineLvl w:val="0"/>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6</w:t>
            </w:r>
          </w:p>
        </w:tc>
        <w:tc>
          <w:tcPr>
            <w:tcW w:w="659" w:type="pct"/>
            <w:shd w:val="clear" w:color="auto" w:fill="auto"/>
          </w:tcPr>
          <w:p w:rsidR="00853D61" w:rsidRPr="00853D61" w:rsidRDefault="00853D61" w:rsidP="00853D61">
            <w:pPr>
              <w:spacing w:after="0" w:line="240" w:lineRule="auto"/>
              <w:jc w:val="center"/>
              <w:outlineLvl w:val="0"/>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7</w:t>
            </w:r>
          </w:p>
        </w:tc>
        <w:tc>
          <w:tcPr>
            <w:tcW w:w="683" w:type="pct"/>
            <w:shd w:val="clear" w:color="auto" w:fill="auto"/>
          </w:tcPr>
          <w:p w:rsidR="00853D61" w:rsidRPr="00853D61" w:rsidRDefault="00853D61" w:rsidP="00853D61">
            <w:pPr>
              <w:spacing w:after="0" w:line="240" w:lineRule="auto"/>
              <w:jc w:val="center"/>
              <w:outlineLvl w:val="0"/>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5</w:t>
            </w:r>
          </w:p>
        </w:tc>
        <w:tc>
          <w:tcPr>
            <w:tcW w:w="791" w:type="pct"/>
            <w:shd w:val="clear" w:color="auto" w:fill="auto"/>
          </w:tcPr>
          <w:p w:rsidR="00853D61" w:rsidRPr="00853D61" w:rsidRDefault="00853D61" w:rsidP="00853D61">
            <w:pPr>
              <w:spacing w:after="0" w:line="240" w:lineRule="auto"/>
              <w:jc w:val="center"/>
              <w:outlineLvl w:val="0"/>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4</w:t>
            </w:r>
          </w:p>
        </w:tc>
      </w:tr>
    </w:tbl>
    <w:p w:rsidR="00853D61" w:rsidRPr="00853D61" w:rsidRDefault="00853D61" w:rsidP="00853D61">
      <w:pPr>
        <w:spacing w:after="0" w:line="240" w:lineRule="auto"/>
        <w:outlineLvl w:val="0"/>
        <w:rPr>
          <w:rFonts w:ascii="Times New Roman" w:eastAsia="Times New Roman" w:hAnsi="Times New Roman" w:cs="Times New Roman"/>
          <w:sz w:val="24"/>
          <w:szCs w:val="24"/>
          <w:lang w:eastAsia="ru-RU"/>
        </w:rPr>
      </w:pPr>
    </w:p>
    <w:p w:rsidR="00853D61" w:rsidRPr="00853D61" w:rsidRDefault="00853D61" w:rsidP="00853D61">
      <w:pPr>
        <w:spacing w:after="0" w:line="240" w:lineRule="auto"/>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Определите:</w:t>
      </w:r>
    </w:p>
    <w:p w:rsidR="00853D61" w:rsidRPr="00853D61" w:rsidRDefault="00853D61" w:rsidP="00853D61">
      <w:pPr>
        <w:spacing w:after="0" w:line="240" w:lineRule="auto"/>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средний размер уставного капитала на одну организацию;</w:t>
      </w:r>
    </w:p>
    <w:p w:rsidR="00853D61" w:rsidRPr="00853D61" w:rsidRDefault="00853D61" w:rsidP="00853D61">
      <w:pPr>
        <w:spacing w:after="0" w:line="240" w:lineRule="auto"/>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дисперсию и среднее квадратическое отклонение;</w:t>
      </w:r>
    </w:p>
    <w:p w:rsidR="00853D61" w:rsidRPr="00853D61" w:rsidRDefault="00853D61" w:rsidP="00853D61">
      <w:pPr>
        <w:spacing w:after="0" w:line="240" w:lineRule="auto"/>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коэффициент вариации.</w:t>
      </w:r>
    </w:p>
    <w:p w:rsidR="00853D61" w:rsidRPr="00853D61" w:rsidRDefault="00853D61" w:rsidP="00853D61">
      <w:pPr>
        <w:autoSpaceDE w:val="0"/>
        <w:autoSpaceDN w:val="0"/>
        <w:adjustRightInd w:val="0"/>
        <w:spacing w:after="0" w:line="240" w:lineRule="auto"/>
        <w:jc w:val="both"/>
        <w:rPr>
          <w:rFonts w:ascii="Times New Roman" w:eastAsia="Times New Roman" w:hAnsi="Times New Roman" w:cs="Times New Roman"/>
          <w:b/>
          <w:sz w:val="28"/>
          <w:szCs w:val="28"/>
        </w:rPr>
      </w:pPr>
    </w:p>
    <w:p w:rsidR="00853D61" w:rsidRPr="00853D61" w:rsidRDefault="00853D61" w:rsidP="00853D61">
      <w:pPr>
        <w:autoSpaceDE w:val="0"/>
        <w:autoSpaceDN w:val="0"/>
        <w:adjustRightInd w:val="0"/>
        <w:spacing w:after="0" w:line="240" w:lineRule="auto"/>
        <w:jc w:val="both"/>
        <w:rPr>
          <w:rFonts w:ascii="Times New Roman" w:eastAsia="Times-Bold" w:hAnsi="Times New Roman" w:cs="Times New Roman"/>
          <w:b/>
          <w:bCs/>
          <w:sz w:val="28"/>
          <w:szCs w:val="28"/>
        </w:rPr>
      </w:pPr>
      <w:r w:rsidRPr="00853D61">
        <w:rPr>
          <w:rFonts w:ascii="Times New Roman" w:eastAsia="Times New Roman" w:hAnsi="Times New Roman" w:cs="Times New Roman"/>
          <w:b/>
          <w:sz w:val="28"/>
          <w:szCs w:val="28"/>
        </w:rPr>
        <w:t xml:space="preserve">Указания по выполнению заданий № 1-2: </w:t>
      </w:r>
    </w:p>
    <w:p w:rsidR="00853D61" w:rsidRPr="00853D61" w:rsidRDefault="00853D61" w:rsidP="00853D61">
      <w:pPr>
        <w:spacing w:after="0" w:line="240" w:lineRule="auto"/>
        <w:ind w:firstLine="68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Для оценки вариации используются абсолютные и относительные показатели.</w:t>
      </w:r>
    </w:p>
    <w:p w:rsidR="00853D61" w:rsidRPr="00853D61" w:rsidRDefault="00853D61" w:rsidP="00853D61">
      <w:pPr>
        <w:spacing w:after="0" w:line="240" w:lineRule="auto"/>
        <w:ind w:firstLine="68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К относительным показателям относятся:</w:t>
      </w:r>
    </w:p>
    <w:p w:rsidR="00853D61" w:rsidRPr="00853D61" w:rsidRDefault="00853D61" w:rsidP="00853D61">
      <w:pPr>
        <w:spacing w:after="0" w:line="240" w:lineRule="auto"/>
        <w:ind w:firstLine="68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b/>
          <w:i/>
          <w:sz w:val="28"/>
          <w:szCs w:val="28"/>
          <w:lang w:eastAsia="ru-RU"/>
        </w:rPr>
        <w:t>коэффициент осцилляции</w:t>
      </w:r>
      <w:r w:rsidRPr="00853D61">
        <w:rPr>
          <w:rFonts w:ascii="Times New Roman" w:eastAsia="Times New Roman" w:hAnsi="Times New Roman" w:cs="Times New Roman"/>
          <w:i/>
          <w:sz w:val="28"/>
          <w:szCs w:val="28"/>
          <w:lang w:eastAsia="ru-RU"/>
        </w:rPr>
        <w:t xml:space="preserve"> </w:t>
      </w:r>
      <w:r w:rsidRPr="00853D61">
        <w:rPr>
          <w:rFonts w:ascii="Times New Roman" w:eastAsia="Times New Roman" w:hAnsi="Times New Roman" w:cs="Times New Roman"/>
          <w:sz w:val="28"/>
          <w:szCs w:val="28"/>
          <w:lang w:eastAsia="ru-RU"/>
        </w:rPr>
        <w:t>отражает относительную колеблемость крайних значений признака вокруг средней и рассчитывается по формуле:</w:t>
      </w:r>
    </w:p>
    <w:p w:rsidR="00853D61" w:rsidRPr="00853D61" w:rsidRDefault="00524FEE" w:rsidP="00853D61">
      <w:pPr>
        <w:spacing w:after="0" w:line="240" w:lineRule="auto"/>
        <w:ind w:firstLine="705"/>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26"/>
          <w:sz w:val="28"/>
          <w:szCs w:val="28"/>
          <w:lang w:eastAsia="ru-RU"/>
        </w:rPr>
        <w:drawing>
          <wp:inline distT="0" distB="0" distL="0" distR="0">
            <wp:extent cx="955040" cy="42291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email">
                      <a:extLst>
                        <a:ext uri="{28A0092B-C50C-407E-A947-70E740481C1C}">
                          <a14:useLocalDpi xmlns:a14="http://schemas.microsoft.com/office/drawing/2010/main"/>
                        </a:ext>
                      </a:extLst>
                    </a:blip>
                    <a:srcRect/>
                    <a:stretch>
                      <a:fillRect/>
                    </a:stretch>
                  </pic:blipFill>
                  <pic:spPr bwMode="auto">
                    <a:xfrm>
                      <a:off x="0" y="0"/>
                      <a:ext cx="955040" cy="422910"/>
                    </a:xfrm>
                    <a:prstGeom prst="rect">
                      <a:avLst/>
                    </a:prstGeom>
                    <a:noFill/>
                    <a:ln>
                      <a:noFill/>
                    </a:ln>
                  </pic:spPr>
                </pic:pic>
              </a:graphicData>
            </a:graphic>
          </wp:inline>
        </w:drawing>
      </w:r>
      <w:r w:rsidR="00853D61" w:rsidRPr="00853D61">
        <w:rPr>
          <w:rFonts w:ascii="Times New Roman" w:eastAsia="Times New Roman" w:hAnsi="Times New Roman" w:cs="Times New Roman"/>
          <w:sz w:val="28"/>
          <w:szCs w:val="28"/>
          <w:lang w:eastAsia="ru-RU"/>
        </w:rPr>
        <w:t xml:space="preserve">                                                                                                       </w:t>
      </w:r>
    </w:p>
    <w:p w:rsidR="00853D61" w:rsidRPr="00853D61" w:rsidRDefault="00853D61" w:rsidP="00853D61">
      <w:pPr>
        <w:spacing w:after="0" w:line="240" w:lineRule="auto"/>
        <w:ind w:firstLine="68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b/>
          <w:i/>
          <w:sz w:val="28"/>
          <w:szCs w:val="28"/>
          <w:lang w:eastAsia="ru-RU"/>
        </w:rPr>
        <w:t>относительное линейное отклонение</w:t>
      </w:r>
      <w:r w:rsidRPr="00853D61">
        <w:rPr>
          <w:rFonts w:ascii="Times New Roman" w:eastAsia="Times New Roman" w:hAnsi="Times New Roman" w:cs="Times New Roman"/>
          <w:i/>
          <w:sz w:val="28"/>
          <w:szCs w:val="28"/>
          <w:lang w:eastAsia="ru-RU"/>
        </w:rPr>
        <w:t xml:space="preserve"> </w:t>
      </w:r>
      <w:r w:rsidRPr="00853D61">
        <w:rPr>
          <w:rFonts w:ascii="Times New Roman" w:eastAsia="Times New Roman" w:hAnsi="Times New Roman" w:cs="Times New Roman"/>
          <w:sz w:val="28"/>
          <w:szCs w:val="28"/>
          <w:lang w:eastAsia="ru-RU"/>
        </w:rPr>
        <w:t>характеризует долю усреднённого значения абсолютных отклонений от средней величины и вычисляется по формуле:</w:t>
      </w:r>
    </w:p>
    <w:p w:rsidR="00853D61" w:rsidRPr="00853D61" w:rsidRDefault="00524FEE" w:rsidP="00853D61">
      <w:pPr>
        <w:spacing w:after="0" w:line="240" w:lineRule="auto"/>
        <w:ind w:firstLine="680"/>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26"/>
          <w:sz w:val="28"/>
          <w:szCs w:val="28"/>
          <w:lang w:eastAsia="ru-RU"/>
        </w:rPr>
        <w:drawing>
          <wp:inline distT="0" distB="0" distL="0" distR="0">
            <wp:extent cx="1064260" cy="49149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email">
                      <a:extLst>
                        <a:ext uri="{28A0092B-C50C-407E-A947-70E740481C1C}">
                          <a14:useLocalDpi xmlns:a14="http://schemas.microsoft.com/office/drawing/2010/main"/>
                        </a:ext>
                      </a:extLst>
                    </a:blip>
                    <a:srcRect/>
                    <a:stretch>
                      <a:fillRect/>
                    </a:stretch>
                  </pic:blipFill>
                  <pic:spPr bwMode="auto">
                    <a:xfrm>
                      <a:off x="0" y="0"/>
                      <a:ext cx="1064260" cy="491490"/>
                    </a:xfrm>
                    <a:prstGeom prst="rect">
                      <a:avLst/>
                    </a:prstGeom>
                    <a:noFill/>
                    <a:ln>
                      <a:noFill/>
                    </a:ln>
                  </pic:spPr>
                </pic:pic>
              </a:graphicData>
            </a:graphic>
          </wp:inline>
        </w:drawing>
      </w:r>
    </w:p>
    <w:p w:rsidR="00853D61" w:rsidRPr="00853D61" w:rsidRDefault="00853D61" w:rsidP="00853D61">
      <w:pPr>
        <w:spacing w:after="0" w:line="240" w:lineRule="auto"/>
        <w:ind w:firstLine="68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b/>
          <w:i/>
          <w:sz w:val="28"/>
          <w:szCs w:val="28"/>
          <w:lang w:eastAsia="ru-RU"/>
        </w:rPr>
        <w:t>коэффициент вариации</w:t>
      </w:r>
      <w:r w:rsidRPr="00853D61">
        <w:rPr>
          <w:rFonts w:ascii="Times New Roman" w:eastAsia="Times New Roman" w:hAnsi="Times New Roman" w:cs="Times New Roman"/>
          <w:i/>
          <w:sz w:val="28"/>
          <w:szCs w:val="28"/>
          <w:lang w:eastAsia="ru-RU"/>
        </w:rPr>
        <w:t xml:space="preserve"> </w:t>
      </w:r>
      <w:r w:rsidRPr="00853D61">
        <w:rPr>
          <w:rFonts w:ascii="Times New Roman" w:eastAsia="Times New Roman" w:hAnsi="Times New Roman" w:cs="Times New Roman"/>
          <w:sz w:val="28"/>
          <w:szCs w:val="28"/>
          <w:lang w:eastAsia="ru-RU"/>
        </w:rPr>
        <w:t>является наиболее распространённым показателем колеблемости, используемым для оценки типичности средних величин и рассчитывается по формуле:</w:t>
      </w:r>
    </w:p>
    <w:p w:rsidR="00853D61" w:rsidRPr="00853D61" w:rsidRDefault="00524FEE" w:rsidP="00853D61">
      <w:pPr>
        <w:spacing w:after="0" w:line="240" w:lineRule="auto"/>
        <w:ind w:firstLine="705"/>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26"/>
          <w:sz w:val="28"/>
          <w:szCs w:val="28"/>
          <w:lang w:eastAsia="ru-RU"/>
        </w:rPr>
        <w:drawing>
          <wp:inline distT="0" distB="0" distL="0" distR="0">
            <wp:extent cx="1091565" cy="47752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email">
                      <a:extLst>
                        <a:ext uri="{28A0092B-C50C-407E-A947-70E740481C1C}">
                          <a14:useLocalDpi xmlns:a14="http://schemas.microsoft.com/office/drawing/2010/main"/>
                        </a:ext>
                      </a:extLst>
                    </a:blip>
                    <a:srcRect/>
                    <a:stretch>
                      <a:fillRect/>
                    </a:stretch>
                  </pic:blipFill>
                  <pic:spPr bwMode="auto">
                    <a:xfrm>
                      <a:off x="0" y="0"/>
                      <a:ext cx="1091565" cy="477520"/>
                    </a:xfrm>
                    <a:prstGeom prst="rect">
                      <a:avLst/>
                    </a:prstGeom>
                    <a:noFill/>
                    <a:ln>
                      <a:noFill/>
                    </a:ln>
                  </pic:spPr>
                </pic:pic>
              </a:graphicData>
            </a:graphic>
          </wp:inline>
        </w:drawing>
      </w:r>
    </w:p>
    <w:p w:rsidR="00853D61" w:rsidRPr="00853D61" w:rsidRDefault="00853D61" w:rsidP="00853D61">
      <w:pPr>
        <w:spacing w:after="0" w:line="240" w:lineRule="auto"/>
        <w:ind w:firstLine="68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xml:space="preserve">Чем больший коэффициент вариации, тем менее однородная совокупность и тем менее типична средняя для данной совокупности. Установлено, что совокупность </w:t>
      </w:r>
      <w:r w:rsidRPr="00853D61">
        <w:rPr>
          <w:rFonts w:ascii="Times New Roman" w:eastAsia="Times New Roman" w:hAnsi="Times New Roman" w:cs="Times New Roman"/>
          <w:i/>
          <w:sz w:val="28"/>
          <w:szCs w:val="28"/>
          <w:lang w:eastAsia="ru-RU"/>
        </w:rPr>
        <w:t xml:space="preserve">количественно однородна, </w:t>
      </w:r>
      <w:r w:rsidRPr="00853D61">
        <w:rPr>
          <w:rFonts w:ascii="Times New Roman" w:eastAsia="Times New Roman" w:hAnsi="Times New Roman" w:cs="Times New Roman"/>
          <w:sz w:val="28"/>
          <w:szCs w:val="28"/>
          <w:lang w:eastAsia="ru-RU"/>
        </w:rPr>
        <w:t>если коэффициент вариации не превышает 33 %.</w:t>
      </w:r>
    </w:p>
    <w:p w:rsidR="00853D61" w:rsidRPr="00853D61" w:rsidRDefault="00853D61" w:rsidP="00853D61">
      <w:pPr>
        <w:spacing w:after="0" w:line="240" w:lineRule="auto"/>
        <w:ind w:firstLine="68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К абсолютным показателям относятся: рамах вариации, среднее линейное отклонение, дисперсия и среднее квадратическое отклонение.</w:t>
      </w:r>
    </w:p>
    <w:p w:rsidR="00853D61" w:rsidRPr="00853D61" w:rsidRDefault="00853D61" w:rsidP="00853D61">
      <w:pPr>
        <w:spacing w:after="0" w:line="240" w:lineRule="auto"/>
        <w:ind w:firstLine="680"/>
        <w:jc w:val="center"/>
        <w:rPr>
          <w:rFonts w:ascii="Times New Roman" w:eastAsia="Times New Roman" w:hAnsi="Times New Roman" w:cs="Times New Roman"/>
          <w:b/>
          <w:sz w:val="28"/>
          <w:szCs w:val="28"/>
          <w:lang w:eastAsia="ru-RU"/>
        </w:rPr>
      </w:pPr>
    </w:p>
    <w:p w:rsidR="00853D61" w:rsidRPr="00853D61" w:rsidRDefault="00853D61" w:rsidP="00853D61">
      <w:pPr>
        <w:spacing w:after="0" w:line="240" w:lineRule="auto"/>
        <w:ind w:firstLine="680"/>
        <w:jc w:val="center"/>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Абсолютные показатели вариации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2"/>
        <w:gridCol w:w="3081"/>
        <w:gridCol w:w="2773"/>
      </w:tblGrid>
      <w:tr w:rsidR="00853D61" w:rsidRPr="00853D61" w:rsidTr="00315561">
        <w:trPr>
          <w:trHeight w:val="336"/>
        </w:trPr>
        <w:tc>
          <w:tcPr>
            <w:tcW w:w="2072" w:type="pct"/>
            <w:vMerge w:val="restart"/>
            <w:shd w:val="clear" w:color="auto" w:fill="auto"/>
          </w:tcPr>
          <w:p w:rsidR="00853D61" w:rsidRPr="00853D61" w:rsidRDefault="00853D61" w:rsidP="00853D61">
            <w:pPr>
              <w:spacing w:after="0" w:line="240" w:lineRule="auto"/>
              <w:jc w:val="center"/>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 xml:space="preserve">Показатели </w:t>
            </w:r>
          </w:p>
        </w:tc>
        <w:tc>
          <w:tcPr>
            <w:tcW w:w="2928" w:type="pct"/>
            <w:gridSpan w:val="2"/>
            <w:shd w:val="clear" w:color="auto" w:fill="auto"/>
          </w:tcPr>
          <w:p w:rsidR="00853D61" w:rsidRPr="00853D61" w:rsidRDefault="00853D61" w:rsidP="00853D61">
            <w:pPr>
              <w:spacing w:after="0" w:line="240" w:lineRule="auto"/>
              <w:jc w:val="center"/>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Расчётная формула</w:t>
            </w:r>
          </w:p>
        </w:tc>
      </w:tr>
      <w:tr w:rsidR="00853D61" w:rsidRPr="00853D61" w:rsidTr="00315561">
        <w:trPr>
          <w:trHeight w:val="216"/>
        </w:trPr>
        <w:tc>
          <w:tcPr>
            <w:tcW w:w="2072" w:type="pct"/>
            <w:vMerge/>
            <w:shd w:val="clear" w:color="auto" w:fill="auto"/>
          </w:tcPr>
          <w:p w:rsidR="00853D61" w:rsidRPr="00853D61" w:rsidRDefault="00853D61" w:rsidP="00853D61">
            <w:pPr>
              <w:spacing w:after="0" w:line="240" w:lineRule="auto"/>
              <w:jc w:val="center"/>
              <w:rPr>
                <w:rFonts w:ascii="Times New Roman" w:eastAsia="Times New Roman" w:hAnsi="Times New Roman" w:cs="Times New Roman"/>
                <w:sz w:val="24"/>
                <w:szCs w:val="24"/>
                <w:lang w:eastAsia="ru-RU"/>
              </w:rPr>
            </w:pPr>
          </w:p>
        </w:tc>
        <w:tc>
          <w:tcPr>
            <w:tcW w:w="1541" w:type="pct"/>
            <w:shd w:val="clear" w:color="auto" w:fill="auto"/>
          </w:tcPr>
          <w:p w:rsidR="00853D61" w:rsidRPr="00853D61" w:rsidRDefault="00853D61" w:rsidP="00853D61">
            <w:pPr>
              <w:spacing w:after="0" w:line="240" w:lineRule="auto"/>
              <w:jc w:val="center"/>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Данные не сгруппированы</w:t>
            </w:r>
          </w:p>
        </w:tc>
        <w:tc>
          <w:tcPr>
            <w:tcW w:w="1387" w:type="pct"/>
            <w:shd w:val="clear" w:color="auto" w:fill="auto"/>
          </w:tcPr>
          <w:p w:rsidR="00853D61" w:rsidRPr="00853D61" w:rsidRDefault="00853D61" w:rsidP="00853D61">
            <w:pPr>
              <w:spacing w:after="0" w:line="240" w:lineRule="auto"/>
              <w:jc w:val="center"/>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Данные сгруппированы</w:t>
            </w:r>
          </w:p>
        </w:tc>
      </w:tr>
      <w:tr w:rsidR="00853D61" w:rsidRPr="00853D61" w:rsidTr="00315561">
        <w:tc>
          <w:tcPr>
            <w:tcW w:w="2072" w:type="pct"/>
            <w:shd w:val="clear" w:color="auto" w:fill="auto"/>
          </w:tcPr>
          <w:p w:rsidR="00853D61" w:rsidRPr="00853D61" w:rsidRDefault="00853D61" w:rsidP="00853D61">
            <w:pPr>
              <w:spacing w:after="0" w:line="240" w:lineRule="auto"/>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 xml:space="preserve">Размах  вариации              </w:t>
            </w:r>
          </w:p>
        </w:tc>
        <w:tc>
          <w:tcPr>
            <w:tcW w:w="1541" w:type="pct"/>
            <w:shd w:val="clear" w:color="auto" w:fill="auto"/>
          </w:tcPr>
          <w:p w:rsidR="00853D61" w:rsidRPr="00853D61" w:rsidRDefault="00524FEE" w:rsidP="00853D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2"/>
                <w:sz w:val="24"/>
                <w:szCs w:val="24"/>
                <w:lang w:eastAsia="ru-RU"/>
              </w:rPr>
              <w:drawing>
                <wp:inline distT="0" distB="0" distL="0" distR="0">
                  <wp:extent cx="1023620" cy="2317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7" cstate="email">
                            <a:extLst>
                              <a:ext uri="{28A0092B-C50C-407E-A947-70E740481C1C}">
                                <a14:useLocalDpi xmlns:a14="http://schemas.microsoft.com/office/drawing/2010/main"/>
                              </a:ext>
                            </a:extLst>
                          </a:blip>
                          <a:srcRect/>
                          <a:stretch>
                            <a:fillRect/>
                          </a:stretch>
                        </pic:blipFill>
                        <pic:spPr bwMode="auto">
                          <a:xfrm>
                            <a:off x="0" y="0"/>
                            <a:ext cx="1023620" cy="231775"/>
                          </a:xfrm>
                          <a:prstGeom prst="rect">
                            <a:avLst/>
                          </a:prstGeom>
                          <a:noFill/>
                          <a:ln>
                            <a:noFill/>
                          </a:ln>
                        </pic:spPr>
                      </pic:pic>
                    </a:graphicData>
                  </a:graphic>
                </wp:inline>
              </w:drawing>
            </w:r>
          </w:p>
        </w:tc>
        <w:tc>
          <w:tcPr>
            <w:tcW w:w="1387" w:type="pct"/>
            <w:shd w:val="clear" w:color="auto" w:fill="auto"/>
          </w:tcPr>
          <w:p w:rsidR="00853D61" w:rsidRPr="00853D61" w:rsidRDefault="00524FEE" w:rsidP="00853D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2"/>
                <w:sz w:val="24"/>
                <w:szCs w:val="24"/>
                <w:lang w:eastAsia="ru-RU"/>
              </w:rPr>
              <w:drawing>
                <wp:inline distT="0" distB="0" distL="0" distR="0">
                  <wp:extent cx="1023620" cy="2317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8" cstate="email">
                            <a:extLst>
                              <a:ext uri="{28A0092B-C50C-407E-A947-70E740481C1C}">
                                <a14:useLocalDpi xmlns:a14="http://schemas.microsoft.com/office/drawing/2010/main"/>
                              </a:ext>
                            </a:extLst>
                          </a:blip>
                          <a:srcRect/>
                          <a:stretch>
                            <a:fillRect/>
                          </a:stretch>
                        </pic:blipFill>
                        <pic:spPr bwMode="auto">
                          <a:xfrm>
                            <a:off x="0" y="0"/>
                            <a:ext cx="1023620" cy="231775"/>
                          </a:xfrm>
                          <a:prstGeom prst="rect">
                            <a:avLst/>
                          </a:prstGeom>
                          <a:noFill/>
                          <a:ln>
                            <a:noFill/>
                          </a:ln>
                        </pic:spPr>
                      </pic:pic>
                    </a:graphicData>
                  </a:graphic>
                </wp:inline>
              </w:drawing>
            </w:r>
          </w:p>
        </w:tc>
      </w:tr>
      <w:tr w:rsidR="00853D61" w:rsidRPr="00853D61" w:rsidTr="00315561">
        <w:tc>
          <w:tcPr>
            <w:tcW w:w="2072" w:type="pct"/>
            <w:shd w:val="clear" w:color="auto" w:fill="auto"/>
          </w:tcPr>
          <w:p w:rsidR="00853D61" w:rsidRPr="00853D61" w:rsidRDefault="00853D61" w:rsidP="00853D61">
            <w:pPr>
              <w:spacing w:after="0" w:line="240" w:lineRule="auto"/>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 xml:space="preserve">Среднее линейное отклонение </w:t>
            </w:r>
          </w:p>
        </w:tc>
        <w:tc>
          <w:tcPr>
            <w:tcW w:w="1541" w:type="pct"/>
            <w:shd w:val="clear" w:color="auto" w:fill="auto"/>
          </w:tcPr>
          <w:p w:rsidR="00853D61" w:rsidRPr="00853D61" w:rsidRDefault="00524FEE" w:rsidP="00853D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24"/>
                <w:sz w:val="24"/>
                <w:szCs w:val="24"/>
                <w:lang w:eastAsia="ru-RU"/>
              </w:rPr>
              <w:drawing>
                <wp:inline distT="0" distB="0" distL="0" distR="0">
                  <wp:extent cx="901065" cy="49149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9" cstate="email">
                            <a:extLst>
                              <a:ext uri="{28A0092B-C50C-407E-A947-70E740481C1C}">
                                <a14:useLocalDpi xmlns:a14="http://schemas.microsoft.com/office/drawing/2010/main"/>
                              </a:ext>
                            </a:extLst>
                          </a:blip>
                          <a:srcRect/>
                          <a:stretch>
                            <a:fillRect/>
                          </a:stretch>
                        </pic:blipFill>
                        <pic:spPr bwMode="auto">
                          <a:xfrm>
                            <a:off x="0" y="0"/>
                            <a:ext cx="901065" cy="491490"/>
                          </a:xfrm>
                          <a:prstGeom prst="rect">
                            <a:avLst/>
                          </a:prstGeom>
                          <a:noFill/>
                          <a:ln>
                            <a:noFill/>
                          </a:ln>
                        </pic:spPr>
                      </pic:pic>
                    </a:graphicData>
                  </a:graphic>
                </wp:inline>
              </w:drawing>
            </w:r>
          </w:p>
        </w:tc>
        <w:tc>
          <w:tcPr>
            <w:tcW w:w="1387" w:type="pct"/>
            <w:shd w:val="clear" w:color="auto" w:fill="auto"/>
          </w:tcPr>
          <w:p w:rsidR="00853D61" w:rsidRPr="00853D61" w:rsidRDefault="00524FEE" w:rsidP="00853D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1118870" cy="53213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0" cstate="email">
                            <a:extLst>
                              <a:ext uri="{28A0092B-C50C-407E-A947-70E740481C1C}">
                                <a14:useLocalDpi xmlns:a14="http://schemas.microsoft.com/office/drawing/2010/main"/>
                              </a:ext>
                            </a:extLst>
                          </a:blip>
                          <a:srcRect/>
                          <a:stretch>
                            <a:fillRect/>
                          </a:stretch>
                        </pic:blipFill>
                        <pic:spPr bwMode="auto">
                          <a:xfrm>
                            <a:off x="0" y="0"/>
                            <a:ext cx="1118870" cy="532130"/>
                          </a:xfrm>
                          <a:prstGeom prst="rect">
                            <a:avLst/>
                          </a:prstGeom>
                          <a:noFill/>
                          <a:ln>
                            <a:noFill/>
                          </a:ln>
                        </pic:spPr>
                      </pic:pic>
                    </a:graphicData>
                  </a:graphic>
                </wp:inline>
              </w:drawing>
            </w:r>
          </w:p>
        </w:tc>
      </w:tr>
      <w:tr w:rsidR="00853D61" w:rsidRPr="00853D61" w:rsidTr="00315561">
        <w:tc>
          <w:tcPr>
            <w:tcW w:w="2072" w:type="pct"/>
            <w:shd w:val="clear" w:color="auto" w:fill="auto"/>
          </w:tcPr>
          <w:p w:rsidR="00853D61" w:rsidRPr="00853D61" w:rsidRDefault="00853D61" w:rsidP="00853D61">
            <w:pPr>
              <w:spacing w:after="0" w:line="240" w:lineRule="auto"/>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 xml:space="preserve">Дисперсия </w:t>
            </w:r>
          </w:p>
        </w:tc>
        <w:tc>
          <w:tcPr>
            <w:tcW w:w="1541" w:type="pct"/>
            <w:shd w:val="clear" w:color="auto" w:fill="auto"/>
          </w:tcPr>
          <w:p w:rsidR="00853D61" w:rsidRPr="00853D61" w:rsidRDefault="00524FEE" w:rsidP="00853D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24"/>
                <w:sz w:val="24"/>
                <w:szCs w:val="24"/>
                <w:lang w:eastAsia="ru-RU"/>
              </w:rPr>
              <w:drawing>
                <wp:inline distT="0" distB="0" distL="0" distR="0">
                  <wp:extent cx="1091565" cy="46418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1" cstate="email">
                            <a:extLst>
                              <a:ext uri="{28A0092B-C50C-407E-A947-70E740481C1C}">
                                <a14:useLocalDpi xmlns:a14="http://schemas.microsoft.com/office/drawing/2010/main"/>
                              </a:ext>
                            </a:extLst>
                          </a:blip>
                          <a:srcRect/>
                          <a:stretch>
                            <a:fillRect/>
                          </a:stretch>
                        </pic:blipFill>
                        <pic:spPr bwMode="auto">
                          <a:xfrm>
                            <a:off x="0" y="0"/>
                            <a:ext cx="1091565" cy="464185"/>
                          </a:xfrm>
                          <a:prstGeom prst="rect">
                            <a:avLst/>
                          </a:prstGeom>
                          <a:noFill/>
                          <a:ln>
                            <a:noFill/>
                          </a:ln>
                        </pic:spPr>
                      </pic:pic>
                    </a:graphicData>
                  </a:graphic>
                </wp:inline>
              </w:drawing>
            </w:r>
          </w:p>
          <w:p w:rsidR="00853D61" w:rsidRPr="00853D61" w:rsidRDefault="00524FEE" w:rsidP="00853D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0"/>
                <w:sz w:val="24"/>
                <w:szCs w:val="24"/>
                <w:lang w:eastAsia="ru-RU"/>
              </w:rPr>
              <w:drawing>
                <wp:inline distT="0" distB="0" distL="0" distR="0">
                  <wp:extent cx="901065" cy="27305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2" cstate="email">
                            <a:extLst>
                              <a:ext uri="{28A0092B-C50C-407E-A947-70E740481C1C}">
                                <a14:useLocalDpi xmlns:a14="http://schemas.microsoft.com/office/drawing/2010/main"/>
                              </a:ext>
                            </a:extLst>
                          </a:blip>
                          <a:srcRect/>
                          <a:stretch>
                            <a:fillRect/>
                          </a:stretch>
                        </pic:blipFill>
                        <pic:spPr bwMode="auto">
                          <a:xfrm>
                            <a:off x="0" y="0"/>
                            <a:ext cx="901065" cy="273050"/>
                          </a:xfrm>
                          <a:prstGeom prst="rect">
                            <a:avLst/>
                          </a:prstGeom>
                          <a:noFill/>
                          <a:ln>
                            <a:noFill/>
                          </a:ln>
                        </pic:spPr>
                      </pic:pic>
                    </a:graphicData>
                  </a:graphic>
                </wp:inline>
              </w:drawing>
            </w:r>
          </w:p>
          <w:p w:rsidR="00853D61" w:rsidRPr="00853D61" w:rsidRDefault="00853D61" w:rsidP="00853D61">
            <w:pPr>
              <w:spacing w:after="0" w:line="240" w:lineRule="auto"/>
              <w:jc w:val="center"/>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 xml:space="preserve">где </w:t>
            </w:r>
            <w:r w:rsidR="00524FEE">
              <w:rPr>
                <w:rFonts w:ascii="Times New Roman" w:eastAsia="Times New Roman" w:hAnsi="Times New Roman" w:cs="Times New Roman"/>
                <w:noProof/>
                <w:position w:val="-24"/>
                <w:sz w:val="24"/>
                <w:szCs w:val="24"/>
                <w:lang w:eastAsia="ru-RU"/>
              </w:rPr>
              <w:drawing>
                <wp:inline distT="0" distB="0" distL="0" distR="0">
                  <wp:extent cx="723265" cy="42291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3" cstate="email">
                            <a:extLst>
                              <a:ext uri="{28A0092B-C50C-407E-A947-70E740481C1C}">
                                <a14:useLocalDpi xmlns:a14="http://schemas.microsoft.com/office/drawing/2010/main"/>
                              </a:ext>
                            </a:extLst>
                          </a:blip>
                          <a:srcRect/>
                          <a:stretch>
                            <a:fillRect/>
                          </a:stretch>
                        </pic:blipFill>
                        <pic:spPr bwMode="auto">
                          <a:xfrm>
                            <a:off x="0" y="0"/>
                            <a:ext cx="723265" cy="422910"/>
                          </a:xfrm>
                          <a:prstGeom prst="rect">
                            <a:avLst/>
                          </a:prstGeom>
                          <a:noFill/>
                          <a:ln>
                            <a:noFill/>
                          </a:ln>
                        </pic:spPr>
                      </pic:pic>
                    </a:graphicData>
                  </a:graphic>
                </wp:inline>
              </w:drawing>
            </w:r>
          </w:p>
        </w:tc>
        <w:tc>
          <w:tcPr>
            <w:tcW w:w="1387" w:type="pct"/>
            <w:shd w:val="clear" w:color="auto" w:fill="auto"/>
          </w:tcPr>
          <w:p w:rsidR="00853D61" w:rsidRPr="00853D61" w:rsidRDefault="00524FEE" w:rsidP="00853D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1296670" cy="53213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4" cstate="email">
                            <a:extLst>
                              <a:ext uri="{28A0092B-C50C-407E-A947-70E740481C1C}">
                                <a14:useLocalDpi xmlns:a14="http://schemas.microsoft.com/office/drawing/2010/main"/>
                              </a:ext>
                            </a:extLst>
                          </a:blip>
                          <a:srcRect/>
                          <a:stretch>
                            <a:fillRect/>
                          </a:stretch>
                        </pic:blipFill>
                        <pic:spPr bwMode="auto">
                          <a:xfrm>
                            <a:off x="0" y="0"/>
                            <a:ext cx="1296670" cy="532130"/>
                          </a:xfrm>
                          <a:prstGeom prst="rect">
                            <a:avLst/>
                          </a:prstGeom>
                          <a:noFill/>
                          <a:ln>
                            <a:noFill/>
                          </a:ln>
                        </pic:spPr>
                      </pic:pic>
                    </a:graphicData>
                  </a:graphic>
                </wp:inline>
              </w:drawing>
            </w:r>
          </w:p>
          <w:p w:rsidR="00853D61" w:rsidRPr="00853D61" w:rsidRDefault="00524FEE" w:rsidP="00853D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0"/>
                <w:sz w:val="24"/>
                <w:szCs w:val="24"/>
                <w:lang w:eastAsia="ru-RU"/>
              </w:rPr>
              <w:drawing>
                <wp:inline distT="0" distB="0" distL="0" distR="0">
                  <wp:extent cx="901065" cy="27305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5" cstate="email">
                            <a:extLst>
                              <a:ext uri="{28A0092B-C50C-407E-A947-70E740481C1C}">
                                <a14:useLocalDpi xmlns:a14="http://schemas.microsoft.com/office/drawing/2010/main"/>
                              </a:ext>
                            </a:extLst>
                          </a:blip>
                          <a:srcRect/>
                          <a:stretch>
                            <a:fillRect/>
                          </a:stretch>
                        </pic:blipFill>
                        <pic:spPr bwMode="auto">
                          <a:xfrm>
                            <a:off x="0" y="0"/>
                            <a:ext cx="901065" cy="273050"/>
                          </a:xfrm>
                          <a:prstGeom prst="rect">
                            <a:avLst/>
                          </a:prstGeom>
                          <a:noFill/>
                          <a:ln>
                            <a:noFill/>
                          </a:ln>
                        </pic:spPr>
                      </pic:pic>
                    </a:graphicData>
                  </a:graphic>
                </wp:inline>
              </w:drawing>
            </w:r>
          </w:p>
          <w:p w:rsidR="00853D61" w:rsidRPr="00853D61" w:rsidRDefault="00853D61" w:rsidP="00853D61">
            <w:pPr>
              <w:spacing w:after="0" w:line="240" w:lineRule="auto"/>
              <w:jc w:val="center"/>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 xml:space="preserve">где </w:t>
            </w:r>
            <w:r w:rsidR="00524FEE">
              <w:rPr>
                <w:rFonts w:ascii="Times New Roman" w:eastAsia="Times New Roman" w:hAnsi="Times New Roman" w:cs="Times New Roman"/>
                <w:noProof/>
                <w:position w:val="-32"/>
                <w:sz w:val="24"/>
                <w:szCs w:val="24"/>
                <w:lang w:eastAsia="ru-RU"/>
              </w:rPr>
              <w:drawing>
                <wp:inline distT="0" distB="0" distL="0" distR="0">
                  <wp:extent cx="832485" cy="49149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6" cstate="email">
                            <a:extLst>
                              <a:ext uri="{28A0092B-C50C-407E-A947-70E740481C1C}">
                                <a14:useLocalDpi xmlns:a14="http://schemas.microsoft.com/office/drawing/2010/main"/>
                              </a:ext>
                            </a:extLst>
                          </a:blip>
                          <a:srcRect/>
                          <a:stretch>
                            <a:fillRect/>
                          </a:stretch>
                        </pic:blipFill>
                        <pic:spPr bwMode="auto">
                          <a:xfrm>
                            <a:off x="0" y="0"/>
                            <a:ext cx="832485" cy="491490"/>
                          </a:xfrm>
                          <a:prstGeom prst="rect">
                            <a:avLst/>
                          </a:prstGeom>
                          <a:noFill/>
                          <a:ln>
                            <a:noFill/>
                          </a:ln>
                        </pic:spPr>
                      </pic:pic>
                    </a:graphicData>
                  </a:graphic>
                </wp:inline>
              </w:drawing>
            </w:r>
          </w:p>
        </w:tc>
      </w:tr>
      <w:tr w:rsidR="00853D61" w:rsidRPr="00853D61" w:rsidTr="00315561">
        <w:tc>
          <w:tcPr>
            <w:tcW w:w="2072" w:type="pct"/>
            <w:shd w:val="clear" w:color="auto" w:fill="auto"/>
          </w:tcPr>
          <w:p w:rsidR="00853D61" w:rsidRPr="00853D61" w:rsidRDefault="00853D61" w:rsidP="00853D61">
            <w:pPr>
              <w:spacing w:after="0" w:line="240" w:lineRule="auto"/>
              <w:rPr>
                <w:rFonts w:ascii="Times New Roman" w:eastAsia="Times New Roman" w:hAnsi="Times New Roman" w:cs="Times New Roman"/>
                <w:sz w:val="24"/>
                <w:szCs w:val="24"/>
                <w:lang w:eastAsia="ru-RU"/>
              </w:rPr>
            </w:pPr>
            <w:r w:rsidRPr="00853D61">
              <w:rPr>
                <w:rFonts w:ascii="Times New Roman" w:eastAsia="Times New Roman" w:hAnsi="Times New Roman" w:cs="Times New Roman"/>
                <w:sz w:val="24"/>
                <w:szCs w:val="24"/>
                <w:lang w:eastAsia="ru-RU"/>
              </w:rPr>
              <w:t>Среднее квадратическое отклонение</w:t>
            </w:r>
          </w:p>
        </w:tc>
        <w:tc>
          <w:tcPr>
            <w:tcW w:w="1541" w:type="pct"/>
            <w:shd w:val="clear" w:color="auto" w:fill="auto"/>
          </w:tcPr>
          <w:p w:rsidR="00853D61" w:rsidRPr="00853D61" w:rsidRDefault="00524FEE" w:rsidP="00853D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26"/>
                <w:sz w:val="24"/>
                <w:szCs w:val="24"/>
                <w:lang w:eastAsia="ru-RU"/>
              </w:rPr>
              <w:drawing>
                <wp:inline distT="0" distB="0" distL="0" distR="0">
                  <wp:extent cx="1146175" cy="53213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7" cstate="email">
                            <a:extLst>
                              <a:ext uri="{28A0092B-C50C-407E-A947-70E740481C1C}">
                                <a14:useLocalDpi xmlns:a14="http://schemas.microsoft.com/office/drawing/2010/main"/>
                              </a:ext>
                            </a:extLst>
                          </a:blip>
                          <a:srcRect/>
                          <a:stretch>
                            <a:fillRect/>
                          </a:stretch>
                        </pic:blipFill>
                        <pic:spPr bwMode="auto">
                          <a:xfrm>
                            <a:off x="0" y="0"/>
                            <a:ext cx="1146175" cy="532130"/>
                          </a:xfrm>
                          <a:prstGeom prst="rect">
                            <a:avLst/>
                          </a:prstGeom>
                          <a:noFill/>
                          <a:ln>
                            <a:noFill/>
                          </a:ln>
                        </pic:spPr>
                      </pic:pic>
                    </a:graphicData>
                  </a:graphic>
                </wp:inline>
              </w:drawing>
            </w:r>
          </w:p>
        </w:tc>
        <w:tc>
          <w:tcPr>
            <w:tcW w:w="1387" w:type="pct"/>
            <w:shd w:val="clear" w:color="auto" w:fill="auto"/>
          </w:tcPr>
          <w:p w:rsidR="00853D61" w:rsidRPr="00853D61" w:rsidRDefault="00524FEE" w:rsidP="00853D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4"/>
                <w:sz w:val="24"/>
                <w:szCs w:val="24"/>
                <w:lang w:eastAsia="ru-RU"/>
              </w:rPr>
              <w:drawing>
                <wp:inline distT="0" distB="0" distL="0" distR="0">
                  <wp:extent cx="1364615" cy="57340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8" cstate="email">
                            <a:extLst>
                              <a:ext uri="{28A0092B-C50C-407E-A947-70E740481C1C}">
                                <a14:useLocalDpi xmlns:a14="http://schemas.microsoft.com/office/drawing/2010/main"/>
                              </a:ext>
                            </a:extLst>
                          </a:blip>
                          <a:srcRect/>
                          <a:stretch>
                            <a:fillRect/>
                          </a:stretch>
                        </pic:blipFill>
                        <pic:spPr bwMode="auto">
                          <a:xfrm>
                            <a:off x="0" y="0"/>
                            <a:ext cx="1364615" cy="573405"/>
                          </a:xfrm>
                          <a:prstGeom prst="rect">
                            <a:avLst/>
                          </a:prstGeom>
                          <a:noFill/>
                          <a:ln>
                            <a:noFill/>
                          </a:ln>
                        </pic:spPr>
                      </pic:pic>
                    </a:graphicData>
                  </a:graphic>
                </wp:inline>
              </w:drawing>
            </w:r>
          </w:p>
        </w:tc>
      </w:tr>
    </w:tbl>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p>
    <w:p w:rsidR="00853D61" w:rsidRPr="00853D61" w:rsidRDefault="00853D61" w:rsidP="00853D61">
      <w:pPr>
        <w:spacing w:after="0" w:line="360" w:lineRule="auto"/>
        <w:jc w:val="center"/>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ПРОВЕРКА РЕЗУЛЬТАТОВ И ОЦЕНКА</w:t>
      </w:r>
    </w:p>
    <w:p w:rsidR="00853D61" w:rsidRPr="00853D61" w:rsidRDefault="00853D61" w:rsidP="00853D61">
      <w:pPr>
        <w:spacing w:after="0" w:line="240" w:lineRule="auto"/>
        <w:jc w:val="center"/>
        <w:rPr>
          <w:rFonts w:ascii="Times New Roman" w:eastAsia="Times New Roman" w:hAnsi="Times New Roman" w:cs="Times New Roman"/>
          <w:i/>
          <w:sz w:val="28"/>
          <w:szCs w:val="28"/>
          <w:lang w:eastAsia="ru-RU"/>
        </w:rPr>
      </w:pPr>
      <w:r w:rsidRPr="00853D61">
        <w:rPr>
          <w:rFonts w:ascii="Times New Roman" w:eastAsia="Times New Roman" w:hAnsi="Times New Roman" w:cs="Times New Roman"/>
          <w:b/>
          <w:sz w:val="28"/>
          <w:szCs w:val="28"/>
          <w:lang w:eastAsia="ru-RU"/>
        </w:rPr>
        <w:t>САМОСТОЯТЕЛЬНОЙ РАБОТЫ ОБУЧАЮЩИХСЯ</w:t>
      </w:r>
    </w:p>
    <w:p w:rsidR="00853D61" w:rsidRPr="00853D61" w:rsidRDefault="00853D61" w:rsidP="00853D61">
      <w:pPr>
        <w:spacing w:after="0" w:line="240" w:lineRule="auto"/>
        <w:ind w:firstLine="708"/>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Методы проверки: наблюдение в ходе выполнения заданий, защита практических работ обучающимися, самооценка.</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Критерии оценки результатов работы обучающегося:</w:t>
      </w:r>
    </w:p>
    <w:p w:rsidR="00853D61" w:rsidRPr="00853D61" w:rsidRDefault="00853D61" w:rsidP="00853D61">
      <w:pPr>
        <w:spacing w:after="0" w:line="240" w:lineRule="auto"/>
        <w:ind w:firstLine="720"/>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853D61">
        <w:rPr>
          <w:rFonts w:ascii="Times New Roman" w:eastAsia="Times New Roman" w:hAnsi="Times New Roman" w:cs="Times New Roman"/>
          <w:sz w:val="24"/>
          <w:szCs w:val="24"/>
          <w:lang w:eastAsia="ru-RU"/>
        </w:rPr>
        <w:t xml:space="preserve"> </w:t>
      </w:r>
      <w:r w:rsidRPr="00853D61">
        <w:rPr>
          <w:rFonts w:ascii="Times New Roman" w:eastAsia="Times New Roman" w:hAnsi="Times New Roman" w:cs="Times New Roman"/>
          <w:sz w:val="28"/>
          <w:szCs w:val="28"/>
        </w:rPr>
        <w:t>все документы заполнены правильно без помарок.</w:t>
      </w:r>
    </w:p>
    <w:p w:rsidR="00853D61" w:rsidRPr="00853D61" w:rsidRDefault="00853D61" w:rsidP="00853D61">
      <w:pPr>
        <w:spacing w:after="0" w:line="240" w:lineRule="auto"/>
        <w:ind w:firstLine="708"/>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Оценка «хорошо»</w:t>
      </w:r>
      <w:r w:rsidRPr="00853D61">
        <w:rPr>
          <w:rFonts w:ascii="Times New Roman" w:eastAsia="Times New Roman" w:hAnsi="Times New Roman" w:cs="Times New Roman"/>
          <w:sz w:val="20"/>
          <w:szCs w:val="20"/>
          <w:lang w:eastAsia="ru-RU"/>
        </w:rPr>
        <w:t xml:space="preserve"> </w:t>
      </w:r>
      <w:r w:rsidRPr="00853D61">
        <w:rPr>
          <w:rFonts w:ascii="Times New Roman" w:eastAsia="Times New Roman" w:hAnsi="Times New Roman" w:cs="Times New Roman"/>
          <w:sz w:val="28"/>
          <w:szCs w:val="28"/>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853D61" w:rsidRPr="00853D61" w:rsidRDefault="00853D61" w:rsidP="00853D61">
      <w:pPr>
        <w:spacing w:after="0" w:line="240" w:lineRule="auto"/>
        <w:ind w:firstLine="720"/>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Оценка «удовлетворительно»</w:t>
      </w:r>
      <w:r w:rsidRPr="00853D61">
        <w:rPr>
          <w:rFonts w:ascii="Times New Roman" w:eastAsia="Times New Roman" w:hAnsi="Times New Roman" w:cs="Times New Roman"/>
          <w:sz w:val="20"/>
          <w:szCs w:val="20"/>
          <w:lang w:eastAsia="ru-RU"/>
        </w:rPr>
        <w:t xml:space="preserve"> </w:t>
      </w:r>
      <w:r w:rsidRPr="00853D61">
        <w:rPr>
          <w:rFonts w:ascii="Times New Roman" w:eastAsia="Times New Roman" w:hAnsi="Times New Roman" w:cs="Times New Roman"/>
          <w:sz w:val="28"/>
          <w:szCs w:val="28"/>
        </w:rPr>
        <w:t>(3 балла)    выставляется обучающемуся, если  задание  выполнено правильно не менее чем на половину,</w:t>
      </w:r>
      <w:r w:rsidRPr="00853D61">
        <w:rPr>
          <w:rFonts w:ascii="Times New Roman" w:eastAsia="Times New Roman" w:hAnsi="Times New Roman" w:cs="Times New Roman"/>
          <w:sz w:val="24"/>
          <w:szCs w:val="24"/>
          <w:lang w:eastAsia="ru-RU"/>
        </w:rPr>
        <w:t xml:space="preserve"> </w:t>
      </w:r>
      <w:r w:rsidRPr="00853D61">
        <w:rPr>
          <w:rFonts w:ascii="Times New Roman" w:eastAsia="Times New Roman" w:hAnsi="Times New Roman" w:cs="Times New Roman"/>
          <w:sz w:val="28"/>
          <w:szCs w:val="28"/>
        </w:rPr>
        <w:t>имеются не более пяти недочетов или исправлений в документах.</w:t>
      </w:r>
    </w:p>
    <w:p w:rsidR="00853D61" w:rsidRPr="00853D61" w:rsidRDefault="00853D61" w:rsidP="00853D61">
      <w:pPr>
        <w:spacing w:after="0" w:line="240" w:lineRule="auto"/>
        <w:ind w:firstLine="72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853D61" w:rsidRPr="00853D61" w:rsidRDefault="00853D61" w:rsidP="00853D61">
      <w:pPr>
        <w:spacing w:after="0" w:line="240" w:lineRule="auto"/>
        <w:rPr>
          <w:rFonts w:ascii="Times New Roman" w:eastAsia="Times New Roman" w:hAnsi="Times New Roman" w:cs="Times New Roman"/>
          <w:sz w:val="28"/>
          <w:szCs w:val="28"/>
        </w:rPr>
      </w:pPr>
    </w:p>
    <w:p w:rsidR="003A0E74" w:rsidRDefault="003A0E74" w:rsidP="00A4779B">
      <w:pPr>
        <w:spacing w:after="0" w:line="240" w:lineRule="auto"/>
        <w:ind w:firstLine="709"/>
        <w:jc w:val="both"/>
        <w:rPr>
          <w:rFonts w:ascii="Times New Roman" w:eastAsia="Calibri" w:hAnsi="Times New Roman" w:cs="Times New Roman"/>
          <w:sz w:val="28"/>
          <w:szCs w:val="28"/>
        </w:rPr>
      </w:pPr>
    </w:p>
    <w:p w:rsidR="00853D61" w:rsidRDefault="00853D61" w:rsidP="00A4779B">
      <w:pPr>
        <w:spacing w:after="0" w:line="240" w:lineRule="auto"/>
        <w:ind w:firstLine="709"/>
        <w:jc w:val="both"/>
        <w:rPr>
          <w:rFonts w:ascii="Times New Roman" w:eastAsia="Calibri" w:hAnsi="Times New Roman" w:cs="Times New Roman"/>
          <w:sz w:val="28"/>
          <w:szCs w:val="28"/>
        </w:rPr>
      </w:pPr>
    </w:p>
    <w:p w:rsidR="00853D61" w:rsidRDefault="00853D61" w:rsidP="00A4779B">
      <w:pPr>
        <w:spacing w:after="0" w:line="240" w:lineRule="auto"/>
        <w:ind w:firstLine="709"/>
        <w:jc w:val="both"/>
        <w:rPr>
          <w:rFonts w:ascii="Times New Roman" w:eastAsia="Calibri" w:hAnsi="Times New Roman" w:cs="Times New Roman"/>
          <w:sz w:val="28"/>
          <w:szCs w:val="28"/>
        </w:rPr>
      </w:pPr>
    </w:p>
    <w:p w:rsidR="00853D61" w:rsidRDefault="00853D61" w:rsidP="00A4779B">
      <w:pPr>
        <w:spacing w:after="0" w:line="240" w:lineRule="auto"/>
        <w:ind w:firstLine="709"/>
        <w:jc w:val="both"/>
        <w:rPr>
          <w:rFonts w:ascii="Times New Roman" w:eastAsia="Calibri" w:hAnsi="Times New Roman" w:cs="Times New Roman"/>
          <w:sz w:val="28"/>
          <w:szCs w:val="28"/>
        </w:rPr>
      </w:pPr>
    </w:p>
    <w:p w:rsidR="00853D61" w:rsidRDefault="00853D61" w:rsidP="00A4779B">
      <w:pPr>
        <w:spacing w:after="0" w:line="240" w:lineRule="auto"/>
        <w:ind w:firstLine="709"/>
        <w:jc w:val="both"/>
        <w:rPr>
          <w:rFonts w:ascii="Times New Roman" w:eastAsia="Calibri" w:hAnsi="Times New Roman" w:cs="Times New Roman"/>
          <w:sz w:val="28"/>
          <w:szCs w:val="28"/>
        </w:rPr>
      </w:pPr>
    </w:p>
    <w:p w:rsidR="00853D61" w:rsidRDefault="00853D61" w:rsidP="00A4779B">
      <w:pPr>
        <w:spacing w:after="0" w:line="240" w:lineRule="auto"/>
        <w:ind w:firstLine="709"/>
        <w:jc w:val="both"/>
        <w:rPr>
          <w:rFonts w:ascii="Times New Roman" w:eastAsia="Calibri" w:hAnsi="Times New Roman" w:cs="Times New Roman"/>
          <w:sz w:val="28"/>
          <w:szCs w:val="28"/>
        </w:rPr>
      </w:pPr>
    </w:p>
    <w:p w:rsidR="00853D61" w:rsidRDefault="00853D61" w:rsidP="00A4779B">
      <w:pPr>
        <w:spacing w:after="0" w:line="240" w:lineRule="auto"/>
        <w:ind w:firstLine="709"/>
        <w:jc w:val="both"/>
        <w:rPr>
          <w:rFonts w:ascii="Times New Roman" w:eastAsia="Calibri" w:hAnsi="Times New Roman" w:cs="Times New Roman"/>
          <w:sz w:val="28"/>
          <w:szCs w:val="28"/>
        </w:rPr>
      </w:pPr>
    </w:p>
    <w:p w:rsidR="00853D61" w:rsidRPr="00853D61" w:rsidRDefault="00853D61" w:rsidP="00853D61">
      <w:pPr>
        <w:widowControl w:val="0"/>
        <w:spacing w:after="0" w:line="240" w:lineRule="auto"/>
        <w:jc w:val="center"/>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lastRenderedPageBreak/>
        <w:t>ПРАКТИЧЕСКОЕ ЗАНЯТИЕ №8</w:t>
      </w:r>
    </w:p>
    <w:p w:rsidR="00853D61" w:rsidRPr="00853D61" w:rsidRDefault="00853D61" w:rsidP="00853D61">
      <w:pPr>
        <w:widowControl w:val="0"/>
        <w:autoSpaceDE w:val="0"/>
        <w:snapToGrid w:val="0"/>
        <w:spacing w:after="0" w:line="240" w:lineRule="auto"/>
        <w:jc w:val="both"/>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lang w:eastAsia="ru-RU"/>
        </w:rPr>
        <w:t xml:space="preserve">Тема: </w:t>
      </w:r>
      <w:r w:rsidRPr="00853D61">
        <w:rPr>
          <w:rFonts w:ascii="Times New Roman" w:eastAsia="Times New Roman" w:hAnsi="Times New Roman" w:cs="Times New Roman"/>
          <w:b/>
          <w:sz w:val="28"/>
          <w:szCs w:val="28"/>
        </w:rPr>
        <w:t>Расчет показателей рядов динамики</w:t>
      </w:r>
    </w:p>
    <w:p w:rsidR="00853D61" w:rsidRPr="00853D61" w:rsidRDefault="00853D61" w:rsidP="00853D61">
      <w:pPr>
        <w:widowControl w:val="0"/>
        <w:autoSpaceDE w:val="0"/>
        <w:snapToGri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 xml:space="preserve">Дисциплина: </w:t>
      </w:r>
      <w:r w:rsidRPr="00853D61">
        <w:rPr>
          <w:rFonts w:ascii="Times New Roman" w:eastAsia="Times New Roman" w:hAnsi="Times New Roman" w:cs="Times New Roman"/>
          <w:b/>
          <w:sz w:val="28"/>
          <w:szCs w:val="28"/>
        </w:rPr>
        <w:t>Статистика</w:t>
      </w:r>
    </w:p>
    <w:p w:rsidR="00853D61" w:rsidRPr="00853D61" w:rsidRDefault="00853D61" w:rsidP="00853D61">
      <w:pPr>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Специальность: 21.02.05</w:t>
      </w:r>
    </w:p>
    <w:p w:rsidR="00853D61" w:rsidRPr="00853D61" w:rsidRDefault="00853D61" w:rsidP="00853D61">
      <w:pPr>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Курс: 2</w:t>
      </w:r>
    </w:p>
    <w:p w:rsidR="00853D61" w:rsidRPr="00853D61" w:rsidRDefault="00853D61" w:rsidP="00853D61">
      <w:pPr>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 xml:space="preserve">Раздел  дисциплины: </w:t>
      </w:r>
      <w:r w:rsidRPr="00853D61">
        <w:rPr>
          <w:rFonts w:ascii="Times New Roman" w:eastAsia="Times New Roman" w:hAnsi="Times New Roman" w:cs="Times New Roman"/>
          <w:bCs/>
          <w:sz w:val="28"/>
          <w:szCs w:val="28"/>
        </w:rPr>
        <w:t>Техника расчёта статистических показателей, характеризующих социально-экономические явления</w:t>
      </w:r>
    </w:p>
    <w:p w:rsidR="00853D61" w:rsidRPr="00853D61" w:rsidRDefault="00853D61" w:rsidP="00853D61">
      <w:pPr>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Тема дисциплины: Ряды динамики в статистике</w:t>
      </w:r>
    </w:p>
    <w:p w:rsidR="00853D61" w:rsidRPr="00853D61" w:rsidRDefault="00853D61" w:rsidP="00853D61">
      <w:pPr>
        <w:widowControl w:val="0"/>
        <w:spacing w:after="0" w:line="240" w:lineRule="auto"/>
        <w:jc w:val="both"/>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Формируемые компетенции:</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профессиональные:</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ПК 4.1. Осуществлять сбор и обработку необходимой и достаточной информации об объекте оценки и аналогичных объектах.</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общие:</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ОК 2. 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ОК 4. Решать проблемы, оценивать риски и принимать решения в нестандартных ситуациях.</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ОК 5.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853D61" w:rsidRPr="00853D61" w:rsidRDefault="00853D61" w:rsidP="00853D61">
      <w:pPr>
        <w:spacing w:after="0" w:line="240" w:lineRule="auto"/>
        <w:jc w:val="both"/>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rPr>
        <w:t>Требования к умениям:</w:t>
      </w:r>
    </w:p>
    <w:p w:rsidR="00853D61" w:rsidRPr="00853D61" w:rsidRDefault="00853D61" w:rsidP="00853D6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xml:space="preserve">Должен уметь:  </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выполнять расчёты статистических показателей и формулировать основные выводы</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853D61" w:rsidRPr="00853D61" w:rsidRDefault="00853D61" w:rsidP="00853D61">
      <w:pPr>
        <w:spacing w:after="0" w:line="240" w:lineRule="auto"/>
        <w:jc w:val="both"/>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Цели самостоятельной работы:</w:t>
      </w:r>
    </w:p>
    <w:p w:rsidR="00853D61" w:rsidRPr="00853D61" w:rsidRDefault="00853D61" w:rsidP="00853D6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Формирование умений</w:t>
      </w:r>
      <w:r w:rsidRPr="00853D61">
        <w:rPr>
          <w:rFonts w:ascii="Times New Roman" w:eastAsia="Times New Roman" w:hAnsi="Times New Roman" w:cs="Times New Roman"/>
          <w:sz w:val="24"/>
          <w:szCs w:val="24"/>
          <w:lang w:eastAsia="ru-RU"/>
        </w:rPr>
        <w:t xml:space="preserve"> </w:t>
      </w:r>
      <w:r w:rsidRPr="00853D61">
        <w:rPr>
          <w:rFonts w:ascii="Times New Roman" w:eastAsia="Times New Roman" w:hAnsi="Times New Roman" w:cs="Times New Roman"/>
          <w:sz w:val="28"/>
          <w:szCs w:val="28"/>
          <w:lang w:eastAsia="ru-RU"/>
        </w:rPr>
        <w:t>рассчитывать статистические показатели и формулировать основные выводы, проводить комплексный анализ изучаемых социально-экономических явлений и процессов</w:t>
      </w:r>
    </w:p>
    <w:p w:rsidR="00853D61" w:rsidRPr="00853D61" w:rsidRDefault="00853D61" w:rsidP="00853D61">
      <w:pPr>
        <w:widowControl w:val="0"/>
        <w:spacing w:after="0" w:line="240" w:lineRule="auto"/>
        <w:jc w:val="both"/>
        <w:rPr>
          <w:rFonts w:ascii="Times New Roman" w:eastAsia="Times New Roman" w:hAnsi="Times New Roman" w:cs="Times New Roman"/>
          <w:i/>
          <w:sz w:val="20"/>
          <w:szCs w:val="20"/>
          <w:lang w:eastAsia="ru-RU"/>
        </w:rPr>
      </w:pPr>
      <w:r w:rsidRPr="00853D61">
        <w:rPr>
          <w:rFonts w:ascii="Times New Roman" w:eastAsia="Times New Roman" w:hAnsi="Times New Roman" w:cs="Times New Roman"/>
          <w:b/>
          <w:sz w:val="28"/>
          <w:szCs w:val="28"/>
          <w:lang w:eastAsia="ru-RU"/>
        </w:rPr>
        <w:t>Обеспечение занятия</w:t>
      </w:r>
      <w:r w:rsidRPr="00853D61">
        <w:rPr>
          <w:rFonts w:ascii="Times New Roman" w:eastAsia="Times New Roman" w:hAnsi="Times New Roman" w:cs="Times New Roman"/>
          <w:sz w:val="28"/>
          <w:szCs w:val="28"/>
          <w:lang w:eastAsia="ru-RU"/>
        </w:rPr>
        <w:t xml:space="preserve">: </w:t>
      </w:r>
    </w:p>
    <w:p w:rsidR="00853D61" w:rsidRPr="00853D61" w:rsidRDefault="00853D61" w:rsidP="00853D61">
      <w:pPr>
        <w:widowControl w:val="0"/>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Задание для практического занятия</w:t>
      </w:r>
    </w:p>
    <w:p w:rsidR="00853D61" w:rsidRPr="00853D61" w:rsidRDefault="00853D61" w:rsidP="00853D61">
      <w:pPr>
        <w:widowControl w:val="0"/>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xml:space="preserve"> Рабочая тетрадь</w:t>
      </w:r>
    </w:p>
    <w:p w:rsidR="00853D61" w:rsidRPr="00853D61" w:rsidRDefault="00853D61" w:rsidP="00853D61">
      <w:pPr>
        <w:widowControl w:val="0"/>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xml:space="preserve"> Калькуляторы</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p>
    <w:p w:rsidR="00853D61" w:rsidRPr="00853D61" w:rsidRDefault="00853D61" w:rsidP="00853D61">
      <w:pPr>
        <w:tabs>
          <w:tab w:val="num" w:pos="720"/>
        </w:tabs>
        <w:spacing w:after="0" w:line="240" w:lineRule="auto"/>
        <w:jc w:val="both"/>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САМОСТОЯТЕЛЬНАЯ  РАБОТА ОБУЧАЮЩИХСЯ</w:t>
      </w:r>
    </w:p>
    <w:p w:rsidR="00853D61" w:rsidRPr="00853D61" w:rsidRDefault="00853D61" w:rsidP="00853D61">
      <w:pPr>
        <w:spacing w:after="0" w:line="240" w:lineRule="auto"/>
        <w:jc w:val="both"/>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Актуализация опорных знаний (время – 10 мин)</w:t>
      </w:r>
    </w:p>
    <w:p w:rsidR="00853D61" w:rsidRPr="00853D61" w:rsidRDefault="00853D61" w:rsidP="00853D61">
      <w:pPr>
        <w:spacing w:after="0" w:line="240" w:lineRule="auto"/>
        <w:jc w:val="both"/>
        <w:rPr>
          <w:rFonts w:ascii="Times New Roman" w:eastAsia="Times New Roman" w:hAnsi="Times New Roman" w:cs="Times New Roman"/>
          <w:b/>
          <w:sz w:val="28"/>
          <w:szCs w:val="28"/>
          <w:lang w:eastAsia="ru-RU"/>
        </w:rPr>
      </w:pP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sidRPr="00853D61">
        <w:rPr>
          <w:rFonts w:ascii="Times New Roman" w:eastAsia="Times New Roman" w:hAnsi="Times New Roman" w:cs="Times New Roman"/>
          <w:b/>
          <w:color w:val="000000"/>
          <w:sz w:val="28"/>
          <w:szCs w:val="28"/>
        </w:rPr>
        <w:t>Вариант 1</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 xml:space="preserve">1. Ряд динамики характеризует: а) структуру совокупности по какому-то признаку; б) изменение характеристик совокупности во времени; в) определенное значение признака в совокупности; г) величину показателя на </w:t>
      </w:r>
      <w:r w:rsidRPr="00853D61">
        <w:rPr>
          <w:rFonts w:ascii="Times New Roman" w:eastAsia="Times New Roman" w:hAnsi="Times New Roman" w:cs="Times New Roman"/>
          <w:sz w:val="28"/>
          <w:szCs w:val="28"/>
        </w:rPr>
        <w:lastRenderedPageBreak/>
        <w:t>определенную дату или за определенный период</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а, б</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б, г</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в) б, в</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2. Ряд динамики может состоять: а) из абсолютных суммарных величин; б) из относительных и средних величин;</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а</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б</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в) а, б</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3. Ряд динамики, характеризующий уровень развития социально-экономического явления на определенные даты времени, называется: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интервальным;</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моментным.</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4. Средний уровень интервального ряда динамики определяется как:</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средняя арифметическая;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средняя хронологическая.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5. Средний уровень моментного ряда динамики исчисляется как: а) средняя арифметическая взвешенная при равных интервалах между датами; б) при неравных интервалах между датами как средняя хронологическая, в) при равных интервалах между датами как средняя хронологическая;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а</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б</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в) б, в</w:t>
      </w:r>
    </w:p>
    <w:p w:rsid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sidRPr="00853D61">
        <w:rPr>
          <w:rFonts w:ascii="Times New Roman" w:eastAsia="Times New Roman" w:hAnsi="Times New Roman" w:cs="Times New Roman"/>
          <w:b/>
          <w:sz w:val="28"/>
          <w:szCs w:val="28"/>
        </w:rPr>
        <w:t>Задание</w:t>
      </w:r>
      <w:r w:rsidRPr="00853D61">
        <w:rPr>
          <w:rFonts w:ascii="Times New Roman" w:eastAsia="Times New Roman" w:hAnsi="Times New Roman" w:cs="Times New Roman"/>
          <w:b/>
          <w:color w:val="000000"/>
          <w:sz w:val="28"/>
          <w:szCs w:val="28"/>
        </w:rPr>
        <w:t xml:space="preserve"> №1</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45 мин.</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color w:val="000000"/>
          <w:sz w:val="28"/>
          <w:szCs w:val="28"/>
        </w:rPr>
        <w:t>Наличие передвижных кранов в строительных организациях края характе</w:t>
      </w:r>
      <w:r w:rsidRPr="00853D61">
        <w:rPr>
          <w:rFonts w:ascii="Times New Roman" w:eastAsia="Times New Roman" w:hAnsi="Times New Roman" w:cs="Times New Roman"/>
          <w:color w:val="000000"/>
          <w:sz w:val="28"/>
          <w:szCs w:val="28"/>
        </w:rPr>
        <w:softHyphen/>
        <w:t>ризуется следующими данными (на конец года, шт.): 2008 - 213; 2009 - 215; 2010 - 217; 20011 - 218; 2012 - 220. Постройте ряд динамики и указать его вид. Опре</w:t>
      </w:r>
      <w:r w:rsidRPr="00853D61">
        <w:rPr>
          <w:rFonts w:ascii="Times New Roman" w:eastAsia="Times New Roman" w:hAnsi="Times New Roman" w:cs="Times New Roman"/>
          <w:color w:val="000000"/>
          <w:sz w:val="28"/>
          <w:szCs w:val="28"/>
        </w:rPr>
        <w:softHyphen/>
        <w:t>делите базисные и цепные абсолютные приросты, базисные и цепные темпы роста, прироста, темпы наращивания, среднюю величину передвижных кранов, средний абсолютный прирост, средний темп роста, средний темп прироста. Объясните, какова взаимосвязь между ними. Проанализируйте полученные данные. Постройте линейный график.</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Результаты оформите в виде таблицы:</w:t>
      </w:r>
    </w:p>
    <w:tbl>
      <w:tblPr>
        <w:tblW w:w="97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5"/>
        <w:gridCol w:w="764"/>
        <w:gridCol w:w="764"/>
        <w:gridCol w:w="764"/>
        <w:gridCol w:w="764"/>
        <w:gridCol w:w="764"/>
      </w:tblGrid>
      <w:tr w:rsidR="00853D61" w:rsidRPr="00853D61" w:rsidTr="00315561">
        <w:trPr>
          <w:trHeight w:val="250"/>
        </w:trPr>
        <w:tc>
          <w:tcPr>
            <w:tcW w:w="5885"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Показатели</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2008</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2009</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2010</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2011</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2012</w:t>
            </w:r>
          </w:p>
        </w:tc>
      </w:tr>
      <w:tr w:rsidR="00853D61" w:rsidRPr="00853D61" w:rsidTr="00315561">
        <w:trPr>
          <w:trHeight w:val="250"/>
        </w:trPr>
        <w:tc>
          <w:tcPr>
            <w:tcW w:w="5885"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Объёмы производства продукции «А»,шт.</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r w:rsidR="00853D61" w:rsidRPr="00853D61" w:rsidTr="00315561">
        <w:trPr>
          <w:trHeight w:val="765"/>
        </w:trPr>
        <w:tc>
          <w:tcPr>
            <w:tcW w:w="5885"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Абсолютный прирост, шт.</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базисный</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цепной</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r w:rsidR="00853D61" w:rsidRPr="00853D61" w:rsidTr="00315561">
        <w:trPr>
          <w:trHeight w:val="765"/>
        </w:trPr>
        <w:tc>
          <w:tcPr>
            <w:tcW w:w="5885"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Темп роста, %</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базисный</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цепной</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r w:rsidR="00853D61" w:rsidRPr="00853D61" w:rsidTr="00315561">
        <w:trPr>
          <w:trHeight w:val="765"/>
        </w:trPr>
        <w:tc>
          <w:tcPr>
            <w:tcW w:w="5885"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Темп прироста, %</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базисный</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цепной</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r w:rsidR="00853D61" w:rsidRPr="00853D61" w:rsidTr="00315561">
        <w:trPr>
          <w:trHeight w:val="250"/>
        </w:trPr>
        <w:tc>
          <w:tcPr>
            <w:tcW w:w="5885"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lastRenderedPageBreak/>
              <w:t>Темп наращивания</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bl>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rPr>
        <w:t>Задание №2</w:t>
      </w:r>
    </w:p>
    <w:p w:rsidR="00853D61" w:rsidRPr="00853D61" w:rsidRDefault="00853D61" w:rsidP="00853D61">
      <w:pPr>
        <w:spacing w:after="0" w:line="240" w:lineRule="auto"/>
        <w:jc w:val="both"/>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45 мин.</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Среднегодовая стоимость основных фондов предприятия характеризуется следующими данными, тыс. руб.:</w:t>
      </w:r>
    </w:p>
    <w:tbl>
      <w:tblPr>
        <w:tblW w:w="9689" w:type="dxa"/>
        <w:tblInd w:w="40" w:type="dxa"/>
        <w:tblLayout w:type="fixed"/>
        <w:tblCellMar>
          <w:left w:w="40" w:type="dxa"/>
          <w:right w:w="40" w:type="dxa"/>
        </w:tblCellMar>
        <w:tblLook w:val="0000" w:firstRow="0" w:lastRow="0" w:firstColumn="0" w:lastColumn="0" w:noHBand="0" w:noVBand="0"/>
      </w:tblPr>
      <w:tblGrid>
        <w:gridCol w:w="3420"/>
        <w:gridCol w:w="1248"/>
        <w:gridCol w:w="1267"/>
        <w:gridCol w:w="1277"/>
        <w:gridCol w:w="1296"/>
        <w:gridCol w:w="1181"/>
      </w:tblGrid>
      <w:tr w:rsidR="00853D61" w:rsidRPr="00853D61" w:rsidTr="00315561">
        <w:trPr>
          <w:trHeight w:val="259"/>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1248" w:type="dxa"/>
            <w:tcBorders>
              <w:top w:val="single" w:sz="6" w:space="0" w:color="auto"/>
              <w:left w:val="single" w:sz="4"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2008</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2009</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2010</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2011</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2012</w:t>
            </w:r>
          </w:p>
        </w:tc>
      </w:tr>
      <w:tr w:rsidR="00853D61" w:rsidRPr="00853D61" w:rsidTr="00315561">
        <w:trPr>
          <w:trHeight w:val="288"/>
        </w:trPr>
        <w:tc>
          <w:tcPr>
            <w:tcW w:w="3420" w:type="dxa"/>
            <w:tcBorders>
              <w:top w:val="single" w:sz="4"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Среднегодовая стоимость ОС</w:t>
            </w:r>
          </w:p>
        </w:tc>
        <w:tc>
          <w:tcPr>
            <w:tcW w:w="1248"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2 116,0</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2 119,2</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2 133,7</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2 154,6</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2 159,4</w:t>
            </w:r>
          </w:p>
        </w:tc>
      </w:tr>
    </w:tbl>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color w:val="000000"/>
          <w:sz w:val="28"/>
          <w:szCs w:val="28"/>
        </w:rPr>
        <w:t>Опре</w:t>
      </w:r>
      <w:r w:rsidRPr="00853D61">
        <w:rPr>
          <w:rFonts w:ascii="Times New Roman" w:eastAsia="Times New Roman" w:hAnsi="Times New Roman" w:cs="Times New Roman"/>
          <w:color w:val="000000"/>
          <w:sz w:val="28"/>
          <w:szCs w:val="28"/>
        </w:rPr>
        <w:softHyphen/>
        <w:t>делите базисные и цепные абсолютные приросты, базисные и цепные темпы роста, прироста, темпы наращивания, среднюю величину основных средств предприятия, средний абсолютный прирост, средний темп роста, средний темп прироста. Объясните, какова взаимосвязь между ними. Укажите вид приведенного ряда динамики. Проанализируйте получен</w:t>
      </w:r>
      <w:r w:rsidRPr="00853D61">
        <w:rPr>
          <w:rFonts w:ascii="Times New Roman" w:eastAsia="Times New Roman" w:hAnsi="Times New Roman" w:cs="Times New Roman"/>
          <w:color w:val="000000"/>
          <w:sz w:val="28"/>
          <w:szCs w:val="28"/>
        </w:rPr>
        <w:softHyphen/>
        <w:t>ные показатели.</w:t>
      </w:r>
      <w:r w:rsidRPr="00853D61">
        <w:rPr>
          <w:rFonts w:ascii="Times New Roman" w:eastAsia="Times New Roman" w:hAnsi="Times New Roman" w:cs="Times New Roman"/>
          <w:sz w:val="28"/>
          <w:szCs w:val="28"/>
        </w:rPr>
        <w:t xml:space="preserve"> Результаты оформите в виде таблицы, приведенной в задаче №1.</w:t>
      </w:r>
      <w:r w:rsidRPr="00853D61">
        <w:rPr>
          <w:rFonts w:ascii="Calibri" w:eastAsia="Times New Roman" w:hAnsi="Calibri" w:cs="Times New Roman"/>
        </w:rPr>
        <w:t xml:space="preserve"> </w:t>
      </w:r>
      <w:r w:rsidRPr="00853D61">
        <w:rPr>
          <w:rFonts w:ascii="Times New Roman" w:eastAsia="Times New Roman" w:hAnsi="Times New Roman" w:cs="Times New Roman"/>
          <w:sz w:val="28"/>
          <w:szCs w:val="28"/>
        </w:rPr>
        <w:t>Постройте линейный график.</w:t>
      </w:r>
    </w:p>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sidRPr="00853D61">
        <w:rPr>
          <w:rFonts w:ascii="Times New Roman" w:eastAsia="Times New Roman" w:hAnsi="Times New Roman" w:cs="Times New Roman"/>
          <w:b/>
          <w:sz w:val="28"/>
          <w:szCs w:val="28"/>
        </w:rPr>
        <w:t>Задание</w:t>
      </w:r>
      <w:r w:rsidRPr="00853D61">
        <w:rPr>
          <w:rFonts w:ascii="Times New Roman" w:eastAsia="Times New Roman" w:hAnsi="Times New Roman" w:cs="Times New Roman"/>
          <w:b/>
          <w:color w:val="000000"/>
          <w:sz w:val="28"/>
          <w:szCs w:val="28"/>
        </w:rPr>
        <w:t xml:space="preserve"> №3</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60 мин.</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53D61">
        <w:rPr>
          <w:rFonts w:ascii="Times New Roman" w:eastAsia="Times New Roman" w:hAnsi="Times New Roman" w:cs="Times New Roman"/>
          <w:color w:val="000000"/>
          <w:sz w:val="28"/>
          <w:szCs w:val="28"/>
        </w:rPr>
        <w:t>Имеются следующие данные о производстве важнейших видов промыш</w:t>
      </w:r>
      <w:r w:rsidRPr="00853D61">
        <w:rPr>
          <w:rFonts w:ascii="Times New Roman" w:eastAsia="Times New Roman" w:hAnsi="Times New Roman" w:cs="Times New Roman"/>
          <w:color w:val="000000"/>
          <w:sz w:val="28"/>
          <w:szCs w:val="28"/>
        </w:rPr>
        <w:softHyphen/>
        <w:t>ленной продукции в России:</w:t>
      </w:r>
    </w:p>
    <w:tbl>
      <w:tblPr>
        <w:tblW w:w="9419" w:type="dxa"/>
        <w:tblInd w:w="40" w:type="dxa"/>
        <w:tblLayout w:type="fixed"/>
        <w:tblCellMar>
          <w:left w:w="40" w:type="dxa"/>
          <w:right w:w="40" w:type="dxa"/>
        </w:tblCellMar>
        <w:tblLook w:val="0000" w:firstRow="0" w:lastRow="0" w:firstColumn="0" w:lastColumn="0" w:noHBand="0" w:noVBand="0"/>
      </w:tblPr>
      <w:tblGrid>
        <w:gridCol w:w="3439"/>
        <w:gridCol w:w="845"/>
        <w:gridCol w:w="854"/>
        <w:gridCol w:w="845"/>
        <w:gridCol w:w="854"/>
        <w:gridCol w:w="854"/>
        <w:gridCol w:w="854"/>
        <w:gridCol w:w="874"/>
      </w:tblGrid>
      <w:tr w:rsidR="00853D61" w:rsidRPr="00853D61" w:rsidTr="00315561">
        <w:trPr>
          <w:trHeight w:val="394"/>
        </w:trPr>
        <w:tc>
          <w:tcPr>
            <w:tcW w:w="3439"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Вид продукции</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2006</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2007</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2008</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2009</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2011</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2012</w:t>
            </w:r>
          </w:p>
        </w:tc>
      </w:tr>
      <w:tr w:rsidR="00853D61" w:rsidRPr="00853D61" w:rsidTr="00315561">
        <w:trPr>
          <w:trHeight w:val="374"/>
        </w:trPr>
        <w:tc>
          <w:tcPr>
            <w:tcW w:w="3439"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Продукция А, шт.</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1039</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1111</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1150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1202</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1238</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1294</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1492</w:t>
            </w:r>
          </w:p>
        </w:tc>
      </w:tr>
      <w:tr w:rsidR="00853D61" w:rsidRPr="00853D61" w:rsidTr="00315561">
        <w:trPr>
          <w:trHeight w:val="403"/>
        </w:trPr>
        <w:tc>
          <w:tcPr>
            <w:tcW w:w="3439"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Продукция Б, т</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701</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712</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722</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724</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719</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716</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712</w:t>
            </w:r>
          </w:p>
        </w:tc>
      </w:tr>
    </w:tbl>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color w:val="000000"/>
          <w:sz w:val="28"/>
          <w:szCs w:val="28"/>
        </w:rPr>
        <w:t>Опре</w:t>
      </w:r>
      <w:r w:rsidRPr="00853D61">
        <w:rPr>
          <w:rFonts w:ascii="Times New Roman" w:eastAsia="Times New Roman" w:hAnsi="Times New Roman" w:cs="Times New Roman"/>
          <w:color w:val="000000"/>
          <w:sz w:val="28"/>
          <w:szCs w:val="28"/>
        </w:rPr>
        <w:softHyphen/>
        <w:t>делите базисные и цепные абсолютные приросты, базисные и цепные темпы роста, прироста, темпы наращивания, среднюю величину выпуска продукции, средний абсолютный прирост, средний темп роста, средний темп прироста. Объясните, какова взаимосвязь между ними. Укажите вид приведенного ряда динамики. Проанализируйте получен</w:t>
      </w:r>
      <w:r w:rsidRPr="00853D61">
        <w:rPr>
          <w:rFonts w:ascii="Times New Roman" w:eastAsia="Times New Roman" w:hAnsi="Times New Roman" w:cs="Times New Roman"/>
          <w:color w:val="000000"/>
          <w:sz w:val="28"/>
          <w:szCs w:val="28"/>
        </w:rPr>
        <w:softHyphen/>
        <w:t>ные показатели.</w:t>
      </w:r>
      <w:r w:rsidRPr="00853D61">
        <w:rPr>
          <w:rFonts w:ascii="Times New Roman" w:eastAsia="Times New Roman" w:hAnsi="Times New Roman" w:cs="Times New Roman"/>
          <w:sz w:val="28"/>
          <w:szCs w:val="28"/>
        </w:rPr>
        <w:t xml:space="preserve"> Результаты оформите в виде таблицы, приведенной в задаче №1.</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53D61">
        <w:rPr>
          <w:rFonts w:ascii="Times New Roman" w:eastAsia="Times New Roman" w:hAnsi="Times New Roman" w:cs="Times New Roman"/>
          <w:color w:val="000000"/>
          <w:sz w:val="28"/>
          <w:szCs w:val="28"/>
        </w:rPr>
        <w:t>Постройте линейные графики.</w:t>
      </w:r>
    </w:p>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Задание</w:t>
      </w:r>
      <w:r w:rsidRPr="00853D61">
        <w:rPr>
          <w:rFonts w:ascii="Times New Roman" w:eastAsia="Times New Roman" w:hAnsi="Times New Roman" w:cs="Times New Roman"/>
          <w:b/>
          <w:bCs/>
          <w:color w:val="000000"/>
          <w:sz w:val="28"/>
          <w:szCs w:val="28"/>
        </w:rPr>
        <w:t xml:space="preserve"> №4 </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53D61">
        <w:rPr>
          <w:rFonts w:ascii="Times New Roman" w:eastAsia="Times New Roman" w:hAnsi="Times New Roman" w:cs="Times New Roman"/>
          <w:b/>
          <w:color w:val="000000"/>
          <w:sz w:val="28"/>
          <w:szCs w:val="28"/>
        </w:rPr>
        <w:t>Время выполнения</w:t>
      </w:r>
      <w:r w:rsidRPr="00853D61">
        <w:rPr>
          <w:rFonts w:ascii="Times New Roman" w:eastAsia="Times New Roman" w:hAnsi="Times New Roman" w:cs="Times New Roman"/>
          <w:color w:val="000000"/>
          <w:sz w:val="28"/>
          <w:szCs w:val="28"/>
        </w:rPr>
        <w:t xml:space="preserve"> – 20 мин.</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53D61">
        <w:rPr>
          <w:rFonts w:ascii="Times New Roman" w:eastAsia="Times New Roman" w:hAnsi="Times New Roman" w:cs="Times New Roman"/>
          <w:color w:val="000000"/>
          <w:sz w:val="28"/>
          <w:szCs w:val="28"/>
        </w:rPr>
        <w:t>Имеются следующие данные об остатках денежных средств на расчетном счете строительной организации, млн. руб.</w:t>
      </w:r>
    </w:p>
    <w:tbl>
      <w:tblPr>
        <w:tblW w:w="9527" w:type="dxa"/>
        <w:tblInd w:w="40" w:type="dxa"/>
        <w:tblLayout w:type="fixed"/>
        <w:tblCellMar>
          <w:left w:w="40" w:type="dxa"/>
          <w:right w:w="40" w:type="dxa"/>
        </w:tblCellMar>
        <w:tblLook w:val="0000" w:firstRow="0" w:lastRow="0" w:firstColumn="0" w:lastColumn="0" w:noHBand="0" w:noVBand="0"/>
      </w:tblPr>
      <w:tblGrid>
        <w:gridCol w:w="3258"/>
        <w:gridCol w:w="1248"/>
        <w:gridCol w:w="1267"/>
        <w:gridCol w:w="1277"/>
        <w:gridCol w:w="1296"/>
        <w:gridCol w:w="1181"/>
      </w:tblGrid>
      <w:tr w:rsidR="00853D61" w:rsidRPr="00853D61" w:rsidTr="00315561">
        <w:trPr>
          <w:trHeight w:val="403"/>
        </w:trPr>
        <w:tc>
          <w:tcPr>
            <w:tcW w:w="3258"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На 01.01</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На 01.04</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На 01.07</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На 01.10</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На 31.12</w:t>
            </w:r>
          </w:p>
        </w:tc>
      </w:tr>
      <w:tr w:rsidR="00853D61" w:rsidRPr="00853D61" w:rsidTr="00315561">
        <w:trPr>
          <w:trHeight w:val="403"/>
        </w:trPr>
        <w:tc>
          <w:tcPr>
            <w:tcW w:w="3258"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Остатки денежных средств</w:t>
            </w:r>
          </w:p>
        </w:tc>
        <w:tc>
          <w:tcPr>
            <w:tcW w:w="1248"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5,00</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5,25</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4,95</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5,00</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5,40</w:t>
            </w:r>
          </w:p>
        </w:tc>
      </w:tr>
    </w:tbl>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color w:val="000000"/>
          <w:sz w:val="28"/>
          <w:szCs w:val="28"/>
        </w:rPr>
        <w:t>Укажите вид приведенного ряда динамики. Определите сред</w:t>
      </w:r>
      <w:r w:rsidRPr="00853D61">
        <w:rPr>
          <w:rFonts w:ascii="Times New Roman" w:eastAsia="Times New Roman" w:hAnsi="Times New Roman" w:cs="Times New Roman"/>
          <w:color w:val="000000"/>
          <w:sz w:val="28"/>
          <w:szCs w:val="28"/>
        </w:rPr>
        <w:softHyphen/>
        <w:t>негодовой остаток денежных средств на расчетном счете. Проанализируйте полу</w:t>
      </w:r>
      <w:r w:rsidRPr="00853D61">
        <w:rPr>
          <w:rFonts w:ascii="Times New Roman" w:eastAsia="Times New Roman" w:hAnsi="Times New Roman" w:cs="Times New Roman"/>
          <w:color w:val="000000"/>
          <w:sz w:val="28"/>
          <w:szCs w:val="28"/>
        </w:rPr>
        <w:softHyphen/>
        <w:t>ченные показатели.</w:t>
      </w:r>
      <w:r w:rsidRPr="00853D61">
        <w:rPr>
          <w:rFonts w:ascii="Calibri" w:eastAsia="Times New Roman" w:hAnsi="Calibri" w:cs="Times New Roman"/>
        </w:rPr>
        <w:t xml:space="preserve"> </w:t>
      </w:r>
      <w:r w:rsidRPr="00853D61">
        <w:rPr>
          <w:rFonts w:ascii="Times New Roman" w:eastAsia="Times New Roman" w:hAnsi="Times New Roman" w:cs="Times New Roman"/>
          <w:color w:val="000000"/>
          <w:sz w:val="28"/>
          <w:szCs w:val="28"/>
        </w:rPr>
        <w:t>Постройте линейный график.</w:t>
      </w:r>
    </w:p>
    <w:p w:rsidR="00853D61" w:rsidRPr="00853D61" w:rsidRDefault="00853D61" w:rsidP="00853D61">
      <w:pPr>
        <w:widowControl w:val="0"/>
        <w:spacing w:after="0" w:line="240" w:lineRule="auto"/>
        <w:jc w:val="both"/>
        <w:rPr>
          <w:rFonts w:ascii="Times New Roman" w:eastAsia="Times New Roman" w:hAnsi="Times New Roman" w:cs="Times New Roman"/>
          <w:b/>
          <w:sz w:val="28"/>
          <w:szCs w:val="28"/>
          <w:lang w:eastAsia="ru-RU"/>
        </w:rPr>
      </w:pP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sidRPr="00853D61">
        <w:rPr>
          <w:rFonts w:ascii="Times New Roman" w:eastAsia="Times New Roman" w:hAnsi="Times New Roman" w:cs="Times New Roman"/>
          <w:b/>
          <w:color w:val="000000"/>
          <w:sz w:val="28"/>
          <w:szCs w:val="28"/>
        </w:rPr>
        <w:t>Вариант 2</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1.Что такое динамический ряд?</w:t>
      </w:r>
    </w:p>
    <w:p w:rsidR="00853D61" w:rsidRPr="00853D61" w:rsidRDefault="00853D61" w:rsidP="00853D61">
      <w:pPr>
        <w:widowControl w:val="0"/>
        <w:numPr>
          <w:ilvl w:val="0"/>
          <w:numId w:val="60"/>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lastRenderedPageBreak/>
        <w:t>это множество единиц изучаемого явления, объединенных общими свойствами и подвергающихся дальнейшему изучению;</w:t>
      </w:r>
    </w:p>
    <w:p w:rsidR="00853D61" w:rsidRPr="00853D61" w:rsidRDefault="00853D61" w:rsidP="00853D61">
      <w:pPr>
        <w:widowControl w:val="0"/>
        <w:numPr>
          <w:ilvl w:val="0"/>
          <w:numId w:val="60"/>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это величина, отображающая относительные размеры социально-экономических явлений;</w:t>
      </w:r>
    </w:p>
    <w:p w:rsidR="00853D61" w:rsidRPr="00853D61" w:rsidRDefault="00853D61" w:rsidP="00853D61">
      <w:pPr>
        <w:widowControl w:val="0"/>
        <w:numPr>
          <w:ilvl w:val="0"/>
          <w:numId w:val="60"/>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это упорядоченная совокупность данных, в которых каждому значению признака (варианте или интервалу) соответствует определённое значение частоты или частости;</w:t>
      </w:r>
    </w:p>
    <w:p w:rsidR="00853D61" w:rsidRPr="00853D61" w:rsidRDefault="00853D61" w:rsidP="00853D61">
      <w:pPr>
        <w:widowControl w:val="0"/>
        <w:numPr>
          <w:ilvl w:val="0"/>
          <w:numId w:val="60"/>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это ряд числовых значений признака, представленных в хронологической последовательности и отражающий меру развития явления и процесса, за определённый период времени или на отдельные даты;</w:t>
      </w:r>
    </w:p>
    <w:p w:rsidR="00853D61" w:rsidRPr="00853D61" w:rsidRDefault="00853D61" w:rsidP="00853D61">
      <w:pPr>
        <w:widowControl w:val="0"/>
        <w:numPr>
          <w:ilvl w:val="0"/>
          <w:numId w:val="60"/>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это относительно количественный показатель, получаемый путём сопоставления совокупностей, состоящих из несоизмеримых элементов (не поддающихся прямому суммированию) и отражающих изменение во времени или в пространстве.</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2. Для выявления основной тенденции развития используется: а) метод укрупнения интервалов; б) метод скользящей средней; в) метод аналитического выравнивания; г) метод наименьших квадратов;</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а, г</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б, г</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в) а, б, г</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г) а, б, в</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3. Трендом ряда динамики называется: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основная тенденция;</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устойчивый темп роста.</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4. Прогнозирование в статистике </w:t>
      </w:r>
      <w:r w:rsidRPr="00853D61">
        <w:rPr>
          <w:rFonts w:ascii="Times New Roman" w:eastAsia="Times New Roman" w:hAnsi="Times New Roman" w:cs="Times New Roman"/>
          <w:sz w:val="28"/>
          <w:szCs w:val="28"/>
        </w:rPr>
        <w:noBreakHyphen/>
        <w:t xml:space="preserve"> это:</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предсказание предполагаемого события в будущем;</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оценка возможной меры изучаемого явления в будущем.</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5. Средний уровень моментного ряда динамики определяется по формуле:</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а) средней гармонической взвешенной;</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б) средней хронологической;</w:t>
      </w:r>
    </w:p>
    <w:p w:rsid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в) средней арифметической простой.</w:t>
      </w:r>
      <w:r w:rsidRPr="00853D61">
        <w:rPr>
          <w:rFonts w:ascii="Times New Roman" w:eastAsia="Times New Roman" w:hAnsi="Times New Roman" w:cs="Times New Roman"/>
          <w:sz w:val="28"/>
          <w:szCs w:val="28"/>
          <w:lang w:eastAsia="ru-RU"/>
        </w:rPr>
        <w:cr/>
      </w: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sidRPr="00853D61">
        <w:rPr>
          <w:rFonts w:ascii="Times New Roman" w:eastAsia="Times New Roman" w:hAnsi="Times New Roman" w:cs="Times New Roman"/>
          <w:b/>
          <w:color w:val="000000"/>
          <w:sz w:val="28"/>
          <w:szCs w:val="28"/>
        </w:rPr>
        <w:t>Задание №1</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45 мин.</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color w:val="000000"/>
          <w:sz w:val="28"/>
          <w:szCs w:val="28"/>
        </w:rPr>
        <w:t>Производство сборных железобетонных конструкций на домостроительном комбинате характеризуется следующими данными (тыс. шт.): 2008 - 555, 2009 -559; 2010 - 555; 2011 - 564; 2012 - 571. Постройте ряд динамики и укажите его вид. Опре</w:t>
      </w:r>
      <w:r w:rsidRPr="00853D61">
        <w:rPr>
          <w:rFonts w:ascii="Times New Roman" w:eastAsia="Times New Roman" w:hAnsi="Times New Roman" w:cs="Times New Roman"/>
          <w:color w:val="000000"/>
          <w:sz w:val="28"/>
          <w:szCs w:val="28"/>
        </w:rPr>
        <w:softHyphen/>
        <w:t>делите базисные и цепные абсолютные приросты, базисные и цепные темпы роста, прироста, темпы наращивания, среднюю величину передвижных кранов, средний абсолютный прирост, средний темп роста, средний темп прироста. Объясните, какова взаимосвязь между ними. Проанализируйте полученные данные.</w:t>
      </w:r>
      <w:r w:rsidRPr="00853D61">
        <w:rPr>
          <w:rFonts w:ascii="Times New Roman" w:eastAsia="Times New Roman" w:hAnsi="Times New Roman" w:cs="Times New Roman"/>
          <w:sz w:val="28"/>
          <w:szCs w:val="28"/>
        </w:rPr>
        <w:t xml:space="preserve"> Постройте линейный график.</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Результаты оформите в виде таблицы:</w:t>
      </w:r>
    </w:p>
    <w:tbl>
      <w:tblPr>
        <w:tblW w:w="97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5"/>
        <w:gridCol w:w="764"/>
        <w:gridCol w:w="764"/>
        <w:gridCol w:w="764"/>
        <w:gridCol w:w="764"/>
        <w:gridCol w:w="764"/>
      </w:tblGrid>
      <w:tr w:rsidR="00853D61" w:rsidRPr="00853D61" w:rsidTr="00315561">
        <w:trPr>
          <w:trHeight w:val="250"/>
        </w:trPr>
        <w:tc>
          <w:tcPr>
            <w:tcW w:w="5885"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Показатели</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2008</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2009</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2010</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2011</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2012</w:t>
            </w:r>
          </w:p>
        </w:tc>
      </w:tr>
      <w:tr w:rsidR="00853D61" w:rsidRPr="00853D61" w:rsidTr="00315561">
        <w:trPr>
          <w:trHeight w:val="250"/>
        </w:trPr>
        <w:tc>
          <w:tcPr>
            <w:tcW w:w="5885"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Объёмы производства продукции «А»,тыс.шт.</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r w:rsidR="00853D61" w:rsidRPr="00853D61" w:rsidTr="00315561">
        <w:trPr>
          <w:trHeight w:val="765"/>
        </w:trPr>
        <w:tc>
          <w:tcPr>
            <w:tcW w:w="5885"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lastRenderedPageBreak/>
              <w:t>Абсолютный прирост, тыс.шт.</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базисный</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цепной</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r w:rsidR="00853D61" w:rsidRPr="00853D61" w:rsidTr="00315561">
        <w:trPr>
          <w:trHeight w:val="765"/>
        </w:trPr>
        <w:tc>
          <w:tcPr>
            <w:tcW w:w="5885"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Темп роста, %</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базисный</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цепной</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r w:rsidR="00853D61" w:rsidRPr="00853D61" w:rsidTr="00315561">
        <w:trPr>
          <w:trHeight w:val="765"/>
        </w:trPr>
        <w:tc>
          <w:tcPr>
            <w:tcW w:w="5885"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Темп прироста, %</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базисный</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цепной</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r w:rsidR="00853D61" w:rsidRPr="00853D61" w:rsidTr="00315561">
        <w:trPr>
          <w:trHeight w:val="250"/>
        </w:trPr>
        <w:tc>
          <w:tcPr>
            <w:tcW w:w="5885"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Темп наращивания</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bl>
    <w:p w:rsid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sidRPr="00853D61">
        <w:rPr>
          <w:rFonts w:ascii="Times New Roman" w:eastAsia="Times New Roman" w:hAnsi="Times New Roman" w:cs="Times New Roman"/>
          <w:b/>
          <w:color w:val="000000"/>
          <w:sz w:val="28"/>
          <w:szCs w:val="28"/>
        </w:rPr>
        <w:t>Задание №2</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45 мин.</w:t>
      </w: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Прибыль предприятия характеризуется следующими данными, тыс. руб.:</w:t>
      </w:r>
    </w:p>
    <w:tbl>
      <w:tblPr>
        <w:tblW w:w="9346" w:type="dxa"/>
        <w:tblInd w:w="40" w:type="dxa"/>
        <w:tblLayout w:type="fixed"/>
        <w:tblCellMar>
          <w:left w:w="40" w:type="dxa"/>
          <w:right w:w="40" w:type="dxa"/>
        </w:tblCellMar>
        <w:tblLook w:val="0000" w:firstRow="0" w:lastRow="0" w:firstColumn="0" w:lastColumn="0" w:noHBand="0" w:noVBand="0"/>
      </w:tblPr>
      <w:tblGrid>
        <w:gridCol w:w="3077"/>
        <w:gridCol w:w="1248"/>
        <w:gridCol w:w="1267"/>
        <w:gridCol w:w="1277"/>
        <w:gridCol w:w="1296"/>
        <w:gridCol w:w="1181"/>
      </w:tblGrid>
      <w:tr w:rsidR="00853D61" w:rsidRPr="00853D61" w:rsidTr="00315561">
        <w:trPr>
          <w:trHeight w:val="259"/>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1248" w:type="dxa"/>
            <w:tcBorders>
              <w:top w:val="single" w:sz="6" w:space="0" w:color="auto"/>
              <w:left w:val="single" w:sz="4"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2008</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2009</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2010</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2011</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2012</w:t>
            </w:r>
          </w:p>
        </w:tc>
      </w:tr>
      <w:tr w:rsidR="00853D61" w:rsidRPr="00853D61" w:rsidTr="00315561">
        <w:trPr>
          <w:trHeight w:val="288"/>
        </w:trPr>
        <w:tc>
          <w:tcPr>
            <w:tcW w:w="3077" w:type="dxa"/>
            <w:tcBorders>
              <w:top w:val="single" w:sz="4"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Прибыль</w:t>
            </w:r>
          </w:p>
        </w:tc>
        <w:tc>
          <w:tcPr>
            <w:tcW w:w="1248"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216,0</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219,2</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233,7</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254,6</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259,4</w:t>
            </w:r>
          </w:p>
        </w:tc>
      </w:tr>
    </w:tbl>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color w:val="000000"/>
          <w:sz w:val="28"/>
          <w:szCs w:val="28"/>
        </w:rPr>
        <w:t>Опре</w:t>
      </w:r>
      <w:r w:rsidRPr="00853D61">
        <w:rPr>
          <w:rFonts w:ascii="Times New Roman" w:eastAsia="Times New Roman" w:hAnsi="Times New Roman" w:cs="Times New Roman"/>
          <w:color w:val="000000"/>
          <w:sz w:val="28"/>
          <w:szCs w:val="28"/>
        </w:rPr>
        <w:softHyphen/>
        <w:t>делите базисные и цепные абсолютные приросты, базисные и цепные темпы роста, прироста, темпы наращивания, среднюю величину основных средств предприятия, средний абсолютный прирост, средний темп роста, средний темп прироста. Объясните, какова взаимосвязь между ними. вид приведенного ряда динамики. Проанализируйте получен</w:t>
      </w:r>
      <w:r w:rsidRPr="00853D61">
        <w:rPr>
          <w:rFonts w:ascii="Times New Roman" w:eastAsia="Times New Roman" w:hAnsi="Times New Roman" w:cs="Times New Roman"/>
          <w:color w:val="000000"/>
          <w:sz w:val="28"/>
          <w:szCs w:val="28"/>
        </w:rPr>
        <w:softHyphen/>
        <w:t>ные показатели.</w:t>
      </w:r>
      <w:r w:rsidRPr="00853D61">
        <w:rPr>
          <w:rFonts w:ascii="Times New Roman" w:eastAsia="Times New Roman" w:hAnsi="Times New Roman" w:cs="Times New Roman"/>
          <w:sz w:val="28"/>
          <w:szCs w:val="28"/>
        </w:rPr>
        <w:t xml:space="preserve"> Результаты оформите в виде таблицы, приведенной в задаче №1.</w:t>
      </w:r>
      <w:r w:rsidRPr="00853D61">
        <w:rPr>
          <w:rFonts w:ascii="Calibri" w:eastAsia="Times New Roman" w:hAnsi="Calibri" w:cs="Times New Roman"/>
        </w:rPr>
        <w:t xml:space="preserve"> </w:t>
      </w:r>
      <w:r w:rsidRPr="00853D61">
        <w:rPr>
          <w:rFonts w:ascii="Times New Roman" w:eastAsia="Times New Roman" w:hAnsi="Times New Roman" w:cs="Times New Roman"/>
          <w:sz w:val="28"/>
          <w:szCs w:val="28"/>
        </w:rPr>
        <w:t>Постройте линейный график.</w:t>
      </w: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sidRPr="00853D61">
        <w:rPr>
          <w:rFonts w:ascii="Times New Roman" w:eastAsia="Times New Roman" w:hAnsi="Times New Roman" w:cs="Times New Roman"/>
          <w:b/>
          <w:color w:val="000000"/>
          <w:sz w:val="28"/>
          <w:szCs w:val="28"/>
        </w:rPr>
        <w:t>Задание №3</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60 мин.</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53D61">
        <w:rPr>
          <w:rFonts w:ascii="Times New Roman" w:eastAsia="Times New Roman" w:hAnsi="Times New Roman" w:cs="Times New Roman"/>
          <w:color w:val="000000"/>
          <w:sz w:val="28"/>
          <w:szCs w:val="28"/>
        </w:rPr>
        <w:t>Имеются следующие данные о производстве важнейших видов промыш</w:t>
      </w:r>
      <w:r w:rsidRPr="00853D61">
        <w:rPr>
          <w:rFonts w:ascii="Times New Roman" w:eastAsia="Times New Roman" w:hAnsi="Times New Roman" w:cs="Times New Roman"/>
          <w:color w:val="000000"/>
          <w:sz w:val="28"/>
          <w:szCs w:val="28"/>
        </w:rPr>
        <w:softHyphen/>
        <w:t>ленной продукции в России:</w:t>
      </w:r>
    </w:p>
    <w:tbl>
      <w:tblPr>
        <w:tblW w:w="9419" w:type="dxa"/>
        <w:tblInd w:w="40" w:type="dxa"/>
        <w:tblLayout w:type="fixed"/>
        <w:tblCellMar>
          <w:left w:w="40" w:type="dxa"/>
          <w:right w:w="40" w:type="dxa"/>
        </w:tblCellMar>
        <w:tblLook w:val="0000" w:firstRow="0" w:lastRow="0" w:firstColumn="0" w:lastColumn="0" w:noHBand="0" w:noVBand="0"/>
      </w:tblPr>
      <w:tblGrid>
        <w:gridCol w:w="3439"/>
        <w:gridCol w:w="845"/>
        <w:gridCol w:w="854"/>
        <w:gridCol w:w="854"/>
        <w:gridCol w:w="845"/>
        <w:gridCol w:w="854"/>
        <w:gridCol w:w="864"/>
        <w:gridCol w:w="864"/>
      </w:tblGrid>
      <w:tr w:rsidR="00853D61" w:rsidRPr="00853D61" w:rsidTr="00315561">
        <w:trPr>
          <w:trHeight w:val="285"/>
        </w:trPr>
        <w:tc>
          <w:tcPr>
            <w:tcW w:w="3439"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Вид продукции</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2006</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2007</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2008</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2009</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2010</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2011</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2012</w:t>
            </w:r>
          </w:p>
        </w:tc>
      </w:tr>
      <w:tr w:rsidR="00853D61" w:rsidRPr="00853D61" w:rsidTr="00315561">
        <w:trPr>
          <w:trHeight w:val="149"/>
        </w:trPr>
        <w:tc>
          <w:tcPr>
            <w:tcW w:w="3439"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А, млн. т</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491</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520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546</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572</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586</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603</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613</w:t>
            </w:r>
          </w:p>
        </w:tc>
      </w:tr>
      <w:tr w:rsidR="00853D61" w:rsidRPr="00853D61" w:rsidTr="00315561">
        <w:trPr>
          <w:trHeight w:val="138"/>
        </w:trPr>
        <w:tc>
          <w:tcPr>
            <w:tcW w:w="3439"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Б, млн. т</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103</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105</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107</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111</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109</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107</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111</w:t>
            </w:r>
          </w:p>
        </w:tc>
      </w:tr>
    </w:tbl>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color w:val="000000"/>
          <w:sz w:val="28"/>
          <w:szCs w:val="28"/>
        </w:rPr>
        <w:t>Опре</w:t>
      </w:r>
      <w:r w:rsidRPr="00853D61">
        <w:rPr>
          <w:rFonts w:ascii="Times New Roman" w:eastAsia="Times New Roman" w:hAnsi="Times New Roman" w:cs="Times New Roman"/>
          <w:color w:val="000000"/>
          <w:sz w:val="28"/>
          <w:szCs w:val="28"/>
        </w:rPr>
        <w:softHyphen/>
        <w:t>делите базисные и цепные абсолютные приросты, базисные и цепные темпы роста, прироста, темпы наращивания, среднюю величину выпуска продукции, средний абсолютный прирост, средний темп роста, средний темп прироста. Объясните, какова взаимосвязь между ними. Укажите вид приведенного ряда динамики. Проанализируйте получен</w:t>
      </w:r>
      <w:r w:rsidRPr="00853D61">
        <w:rPr>
          <w:rFonts w:ascii="Times New Roman" w:eastAsia="Times New Roman" w:hAnsi="Times New Roman" w:cs="Times New Roman"/>
          <w:color w:val="000000"/>
          <w:sz w:val="28"/>
          <w:szCs w:val="28"/>
        </w:rPr>
        <w:softHyphen/>
        <w:t>ные показатели.</w:t>
      </w:r>
      <w:r w:rsidRPr="00853D61">
        <w:rPr>
          <w:rFonts w:ascii="Times New Roman" w:eastAsia="Times New Roman" w:hAnsi="Times New Roman" w:cs="Times New Roman"/>
          <w:sz w:val="28"/>
          <w:szCs w:val="28"/>
        </w:rPr>
        <w:t xml:space="preserve"> Результаты оформите в виде таблицы, приведенной в задаче №1.</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53D61">
        <w:rPr>
          <w:rFonts w:ascii="Times New Roman" w:eastAsia="Times New Roman" w:hAnsi="Times New Roman" w:cs="Times New Roman"/>
          <w:color w:val="000000"/>
          <w:sz w:val="28"/>
          <w:szCs w:val="28"/>
        </w:rPr>
        <w:t>Постройте линейные графики.</w:t>
      </w:r>
    </w:p>
    <w:p w:rsid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b/>
          <w:bCs/>
          <w:color w:val="000000"/>
          <w:sz w:val="28"/>
          <w:szCs w:val="28"/>
        </w:rPr>
        <w:t>Задание №4</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20 мин.</w:t>
      </w: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853D61">
        <w:rPr>
          <w:rFonts w:ascii="Times New Roman" w:eastAsia="Times New Roman" w:hAnsi="Times New Roman" w:cs="Times New Roman"/>
          <w:color w:val="000000"/>
          <w:sz w:val="28"/>
          <w:szCs w:val="28"/>
        </w:rPr>
        <w:t>Имеются следующие данные об остатках денежных средств в кассе строительной организации, тыс. руб.</w:t>
      </w:r>
    </w:p>
    <w:tbl>
      <w:tblPr>
        <w:tblW w:w="9527" w:type="dxa"/>
        <w:tblInd w:w="40" w:type="dxa"/>
        <w:tblLayout w:type="fixed"/>
        <w:tblCellMar>
          <w:left w:w="40" w:type="dxa"/>
          <w:right w:w="40" w:type="dxa"/>
        </w:tblCellMar>
        <w:tblLook w:val="0000" w:firstRow="0" w:lastRow="0" w:firstColumn="0" w:lastColumn="0" w:noHBand="0" w:noVBand="0"/>
      </w:tblPr>
      <w:tblGrid>
        <w:gridCol w:w="3258"/>
        <w:gridCol w:w="1248"/>
        <w:gridCol w:w="1267"/>
        <w:gridCol w:w="1277"/>
        <w:gridCol w:w="1296"/>
        <w:gridCol w:w="1181"/>
      </w:tblGrid>
      <w:tr w:rsidR="00853D61" w:rsidRPr="00853D61" w:rsidTr="00315561">
        <w:trPr>
          <w:trHeight w:val="403"/>
        </w:trPr>
        <w:tc>
          <w:tcPr>
            <w:tcW w:w="3258"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01.01.05</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01.04.05</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01.07.05</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01.09.05</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01.01.06</w:t>
            </w:r>
          </w:p>
        </w:tc>
      </w:tr>
      <w:tr w:rsidR="00853D61" w:rsidRPr="00853D61" w:rsidTr="00315561">
        <w:trPr>
          <w:trHeight w:val="403"/>
        </w:trPr>
        <w:tc>
          <w:tcPr>
            <w:tcW w:w="3258"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Остатки денежных средств</w:t>
            </w:r>
          </w:p>
        </w:tc>
        <w:tc>
          <w:tcPr>
            <w:tcW w:w="1248"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50,0</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52,5</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49,5</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50,0</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54,0</w:t>
            </w:r>
          </w:p>
        </w:tc>
      </w:tr>
    </w:tbl>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color w:val="000000"/>
          <w:sz w:val="28"/>
          <w:szCs w:val="28"/>
        </w:rPr>
        <w:t>Укажите вид приведенного ряда динамики. Определите сред</w:t>
      </w:r>
      <w:r w:rsidRPr="00853D61">
        <w:rPr>
          <w:rFonts w:ascii="Times New Roman" w:eastAsia="Times New Roman" w:hAnsi="Times New Roman" w:cs="Times New Roman"/>
          <w:color w:val="000000"/>
          <w:sz w:val="28"/>
          <w:szCs w:val="28"/>
        </w:rPr>
        <w:softHyphen/>
        <w:t xml:space="preserve">негодовой остаток </w:t>
      </w:r>
      <w:r w:rsidRPr="00853D61">
        <w:rPr>
          <w:rFonts w:ascii="Times New Roman" w:eastAsia="Times New Roman" w:hAnsi="Times New Roman" w:cs="Times New Roman"/>
          <w:color w:val="000000"/>
          <w:sz w:val="28"/>
          <w:szCs w:val="28"/>
        </w:rPr>
        <w:lastRenderedPageBreak/>
        <w:t>денежных средств на расчетном счете. Проанализируйте полу</w:t>
      </w:r>
      <w:r w:rsidRPr="00853D61">
        <w:rPr>
          <w:rFonts w:ascii="Times New Roman" w:eastAsia="Times New Roman" w:hAnsi="Times New Roman" w:cs="Times New Roman"/>
          <w:color w:val="000000"/>
          <w:sz w:val="28"/>
          <w:szCs w:val="28"/>
        </w:rPr>
        <w:softHyphen/>
        <w:t>ченные показатели.</w:t>
      </w:r>
      <w:r w:rsidRPr="00853D61">
        <w:rPr>
          <w:rFonts w:ascii="Calibri" w:eastAsia="Times New Roman" w:hAnsi="Calibri" w:cs="Times New Roman"/>
        </w:rPr>
        <w:t xml:space="preserve"> </w:t>
      </w:r>
      <w:r w:rsidRPr="00853D61">
        <w:rPr>
          <w:rFonts w:ascii="Times New Roman" w:eastAsia="Times New Roman" w:hAnsi="Times New Roman" w:cs="Times New Roman"/>
          <w:color w:val="000000"/>
          <w:sz w:val="28"/>
          <w:szCs w:val="28"/>
        </w:rPr>
        <w:t>Постройте линейный график.</w:t>
      </w:r>
    </w:p>
    <w:p w:rsidR="00853D61" w:rsidRDefault="00853D61" w:rsidP="00853D61">
      <w:pPr>
        <w:spacing w:after="0" w:line="240" w:lineRule="auto"/>
        <w:rPr>
          <w:rFonts w:ascii="Times New Roman" w:eastAsia="Times New Roman" w:hAnsi="Times New Roman" w:cs="Times New Roman"/>
          <w:b/>
          <w:sz w:val="28"/>
          <w:szCs w:val="28"/>
        </w:rPr>
      </w:pPr>
    </w:p>
    <w:p w:rsidR="00853D61" w:rsidRPr="00853D61" w:rsidRDefault="00853D61" w:rsidP="00853D61">
      <w:pPr>
        <w:spacing w:after="0" w:line="240" w:lineRule="auto"/>
        <w:rPr>
          <w:rFonts w:ascii="Times New Roman" w:eastAsia="Times New Roman" w:hAnsi="Times New Roman" w:cs="Times New Roman"/>
          <w:b/>
          <w:sz w:val="28"/>
          <w:szCs w:val="28"/>
        </w:rPr>
      </w:pPr>
      <w:r w:rsidRPr="00853D61">
        <w:rPr>
          <w:rFonts w:ascii="Times New Roman" w:eastAsia="Times New Roman" w:hAnsi="Times New Roman" w:cs="Times New Roman"/>
          <w:b/>
          <w:sz w:val="28"/>
          <w:szCs w:val="28"/>
        </w:rPr>
        <w:t>Вариант 3</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1. Абсолютный прирост исчисляется как: а) отношение уровней ряда; б) разность уровней ряда. Темп роста исчисляется как: в) отношение уровней ряда; г) разность уровней ряда;</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а, в</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б, в</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в) а, г</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2.В зависимости от времени, к которому относится динамический ряд различают:</w:t>
      </w:r>
    </w:p>
    <w:p w:rsidR="00853D61" w:rsidRPr="00853D61" w:rsidRDefault="00853D61" w:rsidP="00853D61">
      <w:pPr>
        <w:widowControl w:val="0"/>
        <w:numPr>
          <w:ilvl w:val="0"/>
          <w:numId w:val="61"/>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моментные динамические ряды;</w:t>
      </w:r>
    </w:p>
    <w:p w:rsidR="00853D61" w:rsidRPr="00853D61" w:rsidRDefault="00853D61" w:rsidP="00853D61">
      <w:pPr>
        <w:widowControl w:val="0"/>
        <w:numPr>
          <w:ilvl w:val="0"/>
          <w:numId w:val="61"/>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детерминированные динамические ряды;</w:t>
      </w:r>
    </w:p>
    <w:p w:rsidR="00853D61" w:rsidRPr="00853D61" w:rsidRDefault="00853D61" w:rsidP="00853D61">
      <w:pPr>
        <w:widowControl w:val="0"/>
        <w:numPr>
          <w:ilvl w:val="0"/>
          <w:numId w:val="61"/>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интервальные динамические ряды;</w:t>
      </w:r>
    </w:p>
    <w:p w:rsidR="00853D61" w:rsidRPr="00853D61" w:rsidRDefault="00853D61" w:rsidP="00853D61">
      <w:pPr>
        <w:widowControl w:val="0"/>
        <w:numPr>
          <w:ilvl w:val="0"/>
          <w:numId w:val="61"/>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сложносоставные динамические ряды;</w:t>
      </w:r>
    </w:p>
    <w:p w:rsidR="00853D61" w:rsidRPr="00853D61" w:rsidRDefault="00853D61" w:rsidP="00853D61">
      <w:pPr>
        <w:widowControl w:val="0"/>
        <w:numPr>
          <w:ilvl w:val="0"/>
          <w:numId w:val="61"/>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динамические ряды с абсолютными величинами.</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3. Чем отличаются темпы прироста от темпов роста</w:t>
      </w:r>
    </w:p>
    <w:p w:rsidR="00853D61" w:rsidRPr="00853D61" w:rsidRDefault="00853D61" w:rsidP="00853D61">
      <w:pPr>
        <w:widowControl w:val="0"/>
        <w:numPr>
          <w:ilvl w:val="0"/>
          <w:numId w:val="62"/>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темп роста равен темпу прироста</w:t>
      </w:r>
    </w:p>
    <w:p w:rsidR="00853D61" w:rsidRPr="00853D61" w:rsidRDefault="00853D61" w:rsidP="00853D61">
      <w:pPr>
        <w:widowControl w:val="0"/>
        <w:numPr>
          <w:ilvl w:val="0"/>
          <w:numId w:val="62"/>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темп прироста равен сумме темпа роста плюс единица (или, если в %, то плюс 100%)</w:t>
      </w:r>
    </w:p>
    <w:p w:rsidR="00853D61" w:rsidRPr="00853D61" w:rsidRDefault="00853D61" w:rsidP="00853D61">
      <w:pPr>
        <w:widowControl w:val="0"/>
        <w:numPr>
          <w:ilvl w:val="0"/>
          <w:numId w:val="62"/>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темп роста всегда выше темпа прироста</w:t>
      </w:r>
    </w:p>
    <w:p w:rsidR="00853D61" w:rsidRPr="00853D61" w:rsidRDefault="00853D61" w:rsidP="00853D61">
      <w:pPr>
        <w:widowControl w:val="0"/>
        <w:numPr>
          <w:ilvl w:val="0"/>
          <w:numId w:val="62"/>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темп прироста равен разности темпа роста минус единица (или, если в %, то минус 100%)</w:t>
      </w:r>
    </w:p>
    <w:p w:rsidR="00853D61" w:rsidRPr="00853D61" w:rsidRDefault="00853D61" w:rsidP="00853D61">
      <w:pPr>
        <w:widowControl w:val="0"/>
        <w:numPr>
          <w:ilvl w:val="0"/>
          <w:numId w:val="62"/>
        </w:numPr>
        <w:spacing w:after="0" w:line="240" w:lineRule="auto"/>
        <w:ind w:left="426" w:hanging="426"/>
        <w:contextualSpacing/>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темп роста равен сумме темпа прироста плюс единица (или, если в %, то плюс 100%)</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4. Прогнозирование в статистике </w:t>
      </w:r>
      <w:r w:rsidRPr="00853D61">
        <w:rPr>
          <w:rFonts w:ascii="Times New Roman" w:eastAsia="Times New Roman" w:hAnsi="Times New Roman" w:cs="Times New Roman"/>
          <w:sz w:val="28"/>
          <w:szCs w:val="28"/>
        </w:rPr>
        <w:noBreakHyphen/>
        <w:t xml:space="preserve"> это:</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предсказание предполагаемого события в будущем;</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оценка возможной меры изучаемого явления в будущем.</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5. К наиболее простым методам прогнозирования относят:</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а) индексный метод;</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б) метод скользящей средней;</w:t>
      </w:r>
    </w:p>
    <w:p w:rsidR="00853D61" w:rsidRPr="00853D61" w:rsidRDefault="00853D61" w:rsidP="00853D61">
      <w:pPr>
        <w:widowControl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в) метод на основе среднего абсолютного прироста.</w:t>
      </w: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sidRPr="00853D61">
        <w:rPr>
          <w:rFonts w:ascii="Times New Roman" w:eastAsia="Times New Roman" w:hAnsi="Times New Roman" w:cs="Times New Roman"/>
          <w:b/>
          <w:color w:val="000000"/>
          <w:sz w:val="28"/>
          <w:szCs w:val="28"/>
        </w:rPr>
        <w:t>Задание №1</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45 мин.</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 xml:space="preserve">Списочная численность работников фирмы в </w:t>
      </w:r>
      <w:smartTag w:uri="urn:schemas-microsoft-com:office:smarttags" w:element="metricconverter">
        <w:smartTagPr>
          <w:attr w:name="ProductID" w:val="2012 г"/>
        </w:smartTagPr>
        <w:r w:rsidRPr="00853D61">
          <w:rPr>
            <w:rFonts w:ascii="Times New Roman" w:eastAsia="Times New Roman" w:hAnsi="Times New Roman" w:cs="Times New Roman"/>
            <w:sz w:val="28"/>
            <w:szCs w:val="28"/>
          </w:rPr>
          <w:t>2012 г</w:t>
        </w:r>
      </w:smartTag>
      <w:r w:rsidRPr="00853D61">
        <w:rPr>
          <w:rFonts w:ascii="Times New Roman" w:eastAsia="Times New Roman" w:hAnsi="Times New Roman" w:cs="Times New Roman"/>
          <w:sz w:val="28"/>
          <w:szCs w:val="28"/>
        </w:rPr>
        <w:t xml:space="preserve">. Составила: на 1января – 530 чел., на 31 марта – 570, на 30 июня – 520, на 30 сентября – 430, на 31 декабря – 550 человек. </w:t>
      </w:r>
      <w:r w:rsidRPr="00853D61">
        <w:rPr>
          <w:rFonts w:ascii="Times New Roman" w:eastAsia="Times New Roman" w:hAnsi="Times New Roman" w:cs="Times New Roman"/>
          <w:color w:val="000000"/>
          <w:sz w:val="28"/>
          <w:szCs w:val="28"/>
        </w:rPr>
        <w:t>Постройте ряд динамики и укажите его вид. Опре</w:t>
      </w:r>
      <w:r w:rsidRPr="00853D61">
        <w:rPr>
          <w:rFonts w:ascii="Times New Roman" w:eastAsia="Times New Roman" w:hAnsi="Times New Roman" w:cs="Times New Roman"/>
          <w:color w:val="000000"/>
          <w:sz w:val="28"/>
          <w:szCs w:val="28"/>
        </w:rPr>
        <w:softHyphen/>
        <w:t>делите базисные и цепные абсолютные приросты, базисные и цепные темпы роста, прироста, темпы наращивания, среднюю величину передвижных кранов, средний абсолютный прирост, средний темп роста, средний темп прироста. Объясните, какова взаимосвязь между ними. Проанализируйте полученные данные.</w:t>
      </w:r>
      <w:r w:rsidRPr="00853D61">
        <w:rPr>
          <w:rFonts w:ascii="Calibri" w:eastAsia="Times New Roman" w:hAnsi="Calibri" w:cs="Times New Roman"/>
        </w:rPr>
        <w:t xml:space="preserve"> </w:t>
      </w:r>
      <w:r w:rsidRPr="00853D61">
        <w:rPr>
          <w:rFonts w:ascii="Times New Roman" w:eastAsia="Times New Roman" w:hAnsi="Times New Roman" w:cs="Times New Roman"/>
          <w:color w:val="000000"/>
          <w:sz w:val="28"/>
          <w:szCs w:val="28"/>
        </w:rPr>
        <w:t>Постройте линейный график.</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lastRenderedPageBreak/>
        <w:t>Результаты оформите в виде таблицы:</w:t>
      </w:r>
    </w:p>
    <w:tbl>
      <w:tblPr>
        <w:tblW w:w="93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2"/>
        <w:gridCol w:w="900"/>
        <w:gridCol w:w="764"/>
        <w:gridCol w:w="764"/>
        <w:gridCol w:w="764"/>
        <w:gridCol w:w="764"/>
      </w:tblGrid>
      <w:tr w:rsidR="00853D61" w:rsidRPr="00853D61" w:rsidTr="00315561">
        <w:trPr>
          <w:trHeight w:val="250"/>
        </w:trPr>
        <w:tc>
          <w:tcPr>
            <w:tcW w:w="5362"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Показатели</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На 01.01</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На 31.03</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На 30.06</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На 30.09</w:t>
            </w: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На 31.12</w:t>
            </w:r>
          </w:p>
        </w:tc>
      </w:tr>
      <w:tr w:rsidR="00853D61" w:rsidRPr="00853D61" w:rsidTr="00315561">
        <w:trPr>
          <w:trHeight w:val="250"/>
        </w:trPr>
        <w:tc>
          <w:tcPr>
            <w:tcW w:w="5362"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Срелнесписочная численность работников, чел.</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r w:rsidR="00853D61" w:rsidRPr="00853D61" w:rsidTr="00315561">
        <w:trPr>
          <w:trHeight w:val="698"/>
        </w:trPr>
        <w:tc>
          <w:tcPr>
            <w:tcW w:w="5362"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Абсолютный прирост, чел.</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базисный</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цепной</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r w:rsidR="00853D61" w:rsidRPr="00853D61" w:rsidTr="00315561">
        <w:trPr>
          <w:trHeight w:val="765"/>
        </w:trPr>
        <w:tc>
          <w:tcPr>
            <w:tcW w:w="5362"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Темп роста, %</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базисный</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цепной</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r w:rsidR="00853D61" w:rsidRPr="00853D61" w:rsidTr="00315561">
        <w:trPr>
          <w:trHeight w:val="765"/>
        </w:trPr>
        <w:tc>
          <w:tcPr>
            <w:tcW w:w="5362"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Темп прироста, %</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базисный</w:t>
            </w:r>
          </w:p>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цепной</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r w:rsidR="00853D61" w:rsidRPr="00853D61" w:rsidTr="00315561">
        <w:trPr>
          <w:trHeight w:val="250"/>
        </w:trPr>
        <w:tc>
          <w:tcPr>
            <w:tcW w:w="5362"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Темп наращивания</w:t>
            </w:r>
          </w:p>
        </w:tc>
        <w:tc>
          <w:tcPr>
            <w:tcW w:w="900"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c>
          <w:tcPr>
            <w:tcW w:w="764" w:type="dxa"/>
          </w:tcPr>
          <w:p w:rsidR="00853D61" w:rsidRPr="00853D61" w:rsidRDefault="00853D61" w:rsidP="00853D61">
            <w:pPr>
              <w:widowControl w:val="0"/>
              <w:spacing w:after="0" w:line="240" w:lineRule="auto"/>
              <w:rPr>
                <w:rFonts w:ascii="Times New Roman" w:eastAsia="Times New Roman" w:hAnsi="Times New Roman" w:cs="Times New Roman"/>
                <w:sz w:val="24"/>
                <w:szCs w:val="24"/>
              </w:rPr>
            </w:pPr>
          </w:p>
        </w:tc>
      </w:tr>
    </w:tbl>
    <w:p w:rsid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sidRPr="00853D61">
        <w:rPr>
          <w:rFonts w:ascii="Times New Roman" w:eastAsia="Times New Roman" w:hAnsi="Times New Roman" w:cs="Times New Roman"/>
          <w:b/>
          <w:color w:val="000000"/>
          <w:sz w:val="28"/>
          <w:szCs w:val="28"/>
        </w:rPr>
        <w:t>Задание №2</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45 мин.</w:t>
      </w: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Прибыль предприятия характеризуется следующими данными, тыс. руб.:</w:t>
      </w:r>
    </w:p>
    <w:tbl>
      <w:tblPr>
        <w:tblW w:w="9346" w:type="dxa"/>
        <w:tblInd w:w="40" w:type="dxa"/>
        <w:tblLayout w:type="fixed"/>
        <w:tblCellMar>
          <w:left w:w="40" w:type="dxa"/>
          <w:right w:w="40" w:type="dxa"/>
        </w:tblCellMar>
        <w:tblLook w:val="0000" w:firstRow="0" w:lastRow="0" w:firstColumn="0" w:lastColumn="0" w:noHBand="0" w:noVBand="0"/>
      </w:tblPr>
      <w:tblGrid>
        <w:gridCol w:w="3077"/>
        <w:gridCol w:w="1248"/>
        <w:gridCol w:w="1267"/>
        <w:gridCol w:w="1277"/>
        <w:gridCol w:w="1296"/>
        <w:gridCol w:w="1181"/>
      </w:tblGrid>
      <w:tr w:rsidR="00853D61" w:rsidRPr="00853D61" w:rsidTr="00315561">
        <w:trPr>
          <w:trHeight w:val="259"/>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1248" w:type="dxa"/>
            <w:tcBorders>
              <w:top w:val="single" w:sz="6" w:space="0" w:color="auto"/>
              <w:left w:val="single" w:sz="4"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2001</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2002</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2003</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2004</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2005</w:t>
            </w:r>
          </w:p>
        </w:tc>
      </w:tr>
      <w:tr w:rsidR="00853D61" w:rsidRPr="00853D61" w:rsidTr="00315561">
        <w:trPr>
          <w:trHeight w:val="288"/>
        </w:trPr>
        <w:tc>
          <w:tcPr>
            <w:tcW w:w="3077" w:type="dxa"/>
            <w:tcBorders>
              <w:top w:val="single" w:sz="4"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Прибыль</w:t>
            </w:r>
          </w:p>
        </w:tc>
        <w:tc>
          <w:tcPr>
            <w:tcW w:w="1248"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116,0</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119,2</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133,7</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154,6</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159,4</w:t>
            </w:r>
          </w:p>
        </w:tc>
      </w:tr>
    </w:tbl>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color w:val="000000"/>
          <w:sz w:val="28"/>
          <w:szCs w:val="28"/>
        </w:rPr>
        <w:t>Опре</w:t>
      </w:r>
      <w:r w:rsidRPr="00853D61">
        <w:rPr>
          <w:rFonts w:ascii="Times New Roman" w:eastAsia="Times New Roman" w:hAnsi="Times New Roman" w:cs="Times New Roman"/>
          <w:color w:val="000000"/>
          <w:sz w:val="28"/>
          <w:szCs w:val="28"/>
        </w:rPr>
        <w:softHyphen/>
        <w:t>делите базисные и цепные абсолютные приросты, базисные и цепные темпы роста, прироста, темпы наращивания, среднюю величину основных средств предприятия, средний абсолютный прирост, средний темп роста, средний темп прироста. Объясните, какова взаимосвязь между ними. Укажите вид приведенного ряда динамики. Проанализируйте получен</w:t>
      </w:r>
      <w:r w:rsidRPr="00853D61">
        <w:rPr>
          <w:rFonts w:ascii="Times New Roman" w:eastAsia="Times New Roman" w:hAnsi="Times New Roman" w:cs="Times New Roman"/>
          <w:color w:val="000000"/>
          <w:sz w:val="28"/>
          <w:szCs w:val="28"/>
        </w:rPr>
        <w:softHyphen/>
        <w:t>ные показатели.</w:t>
      </w:r>
      <w:r w:rsidRPr="00853D61">
        <w:rPr>
          <w:rFonts w:ascii="Times New Roman" w:eastAsia="Times New Roman" w:hAnsi="Times New Roman" w:cs="Times New Roman"/>
          <w:sz w:val="28"/>
          <w:szCs w:val="28"/>
        </w:rPr>
        <w:t xml:space="preserve"> Результаты оформите в виде таблицы, приведенной в задаче №1.</w:t>
      </w:r>
      <w:r w:rsidRPr="00853D61">
        <w:rPr>
          <w:rFonts w:ascii="Calibri" w:eastAsia="Times New Roman" w:hAnsi="Calibri" w:cs="Times New Roman"/>
        </w:rPr>
        <w:t xml:space="preserve"> </w:t>
      </w:r>
      <w:r w:rsidRPr="00853D61">
        <w:rPr>
          <w:rFonts w:ascii="Times New Roman" w:eastAsia="Times New Roman" w:hAnsi="Times New Roman" w:cs="Times New Roman"/>
          <w:sz w:val="28"/>
          <w:szCs w:val="28"/>
        </w:rPr>
        <w:t>Постройте линейный график.</w:t>
      </w:r>
    </w:p>
    <w:p w:rsidR="00853D61" w:rsidRPr="00853D61" w:rsidRDefault="00853D61" w:rsidP="00853D61">
      <w:pPr>
        <w:spacing w:after="0" w:line="240" w:lineRule="auto"/>
        <w:rPr>
          <w:rFonts w:ascii="Times New Roman" w:eastAsia="Times New Roman" w:hAnsi="Times New Roman" w:cs="Times New Roman"/>
          <w:sz w:val="28"/>
          <w:szCs w:val="28"/>
        </w:rPr>
      </w:pP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r w:rsidRPr="00853D61">
        <w:rPr>
          <w:rFonts w:ascii="Times New Roman" w:eastAsia="Times New Roman" w:hAnsi="Times New Roman" w:cs="Times New Roman"/>
          <w:b/>
          <w:color w:val="000000"/>
          <w:sz w:val="28"/>
          <w:szCs w:val="28"/>
        </w:rPr>
        <w:t>Задание №3</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60 мин.</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53D61">
        <w:rPr>
          <w:rFonts w:ascii="Times New Roman" w:eastAsia="Times New Roman" w:hAnsi="Times New Roman" w:cs="Times New Roman"/>
          <w:color w:val="000000"/>
          <w:sz w:val="28"/>
          <w:szCs w:val="28"/>
        </w:rPr>
        <w:t>Имеются следующие данные о производстве важнейших видов промыш</w:t>
      </w:r>
      <w:r w:rsidRPr="00853D61">
        <w:rPr>
          <w:rFonts w:ascii="Times New Roman" w:eastAsia="Times New Roman" w:hAnsi="Times New Roman" w:cs="Times New Roman"/>
          <w:color w:val="000000"/>
          <w:sz w:val="28"/>
          <w:szCs w:val="28"/>
        </w:rPr>
        <w:softHyphen/>
        <w:t>ленной продукции в России:</w:t>
      </w:r>
    </w:p>
    <w:tbl>
      <w:tblPr>
        <w:tblW w:w="9419" w:type="dxa"/>
        <w:tblInd w:w="40" w:type="dxa"/>
        <w:tblLayout w:type="fixed"/>
        <w:tblCellMar>
          <w:left w:w="40" w:type="dxa"/>
          <w:right w:w="40" w:type="dxa"/>
        </w:tblCellMar>
        <w:tblLook w:val="0000" w:firstRow="0" w:lastRow="0" w:firstColumn="0" w:lastColumn="0" w:noHBand="0" w:noVBand="0"/>
      </w:tblPr>
      <w:tblGrid>
        <w:gridCol w:w="3439"/>
        <w:gridCol w:w="845"/>
        <w:gridCol w:w="854"/>
        <w:gridCol w:w="854"/>
        <w:gridCol w:w="845"/>
        <w:gridCol w:w="854"/>
        <w:gridCol w:w="864"/>
        <w:gridCol w:w="864"/>
      </w:tblGrid>
      <w:tr w:rsidR="00853D61" w:rsidRPr="00853D61" w:rsidTr="00315561">
        <w:trPr>
          <w:trHeight w:val="297"/>
        </w:trPr>
        <w:tc>
          <w:tcPr>
            <w:tcW w:w="3439"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Вид продукции</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2006</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2007</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2008</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2009</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2010</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2011</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sz w:val="24"/>
                <w:szCs w:val="24"/>
              </w:rPr>
              <w:t>2012</w:t>
            </w:r>
          </w:p>
        </w:tc>
      </w:tr>
      <w:tr w:rsidR="00853D61" w:rsidRPr="00853D61" w:rsidTr="00315561">
        <w:trPr>
          <w:trHeight w:val="311"/>
        </w:trPr>
        <w:tc>
          <w:tcPr>
            <w:tcW w:w="3439"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А, млн. т</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192</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220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246</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272</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286</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303</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313</w:t>
            </w:r>
          </w:p>
        </w:tc>
      </w:tr>
      <w:tr w:rsidR="00853D61" w:rsidRPr="00853D61" w:rsidTr="00315561">
        <w:trPr>
          <w:trHeight w:val="259"/>
        </w:trPr>
        <w:tc>
          <w:tcPr>
            <w:tcW w:w="3439"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Б, млн. т</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63</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65</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67</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71</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69</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67</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72</w:t>
            </w:r>
          </w:p>
        </w:tc>
      </w:tr>
    </w:tbl>
    <w:p w:rsidR="00853D61" w:rsidRPr="00853D61" w:rsidRDefault="00853D61" w:rsidP="00853D61">
      <w:pPr>
        <w:widowControl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color w:val="000000"/>
          <w:sz w:val="28"/>
          <w:szCs w:val="28"/>
        </w:rPr>
        <w:t>Опре</w:t>
      </w:r>
      <w:r w:rsidRPr="00853D61">
        <w:rPr>
          <w:rFonts w:ascii="Times New Roman" w:eastAsia="Times New Roman" w:hAnsi="Times New Roman" w:cs="Times New Roman"/>
          <w:color w:val="000000"/>
          <w:sz w:val="28"/>
          <w:szCs w:val="28"/>
        </w:rPr>
        <w:softHyphen/>
        <w:t>делите базисные и цепные абсолютные приросты, базисные и цепные темпы роста, прироста, темпы наращивания, среднюю величину выпуска продукции, средний абсолютный прирост, средний темп роста, средний темп прироста. Объясните, какова взаимосвязь между ними. Укажите вид приведенного ряда динамики. Проанализируйте получен</w:t>
      </w:r>
      <w:r w:rsidRPr="00853D61">
        <w:rPr>
          <w:rFonts w:ascii="Times New Roman" w:eastAsia="Times New Roman" w:hAnsi="Times New Roman" w:cs="Times New Roman"/>
          <w:color w:val="000000"/>
          <w:sz w:val="28"/>
          <w:szCs w:val="28"/>
        </w:rPr>
        <w:softHyphen/>
        <w:t>ные показатели.</w:t>
      </w:r>
      <w:r w:rsidRPr="00853D61">
        <w:rPr>
          <w:rFonts w:ascii="Times New Roman" w:eastAsia="Times New Roman" w:hAnsi="Times New Roman" w:cs="Times New Roman"/>
          <w:sz w:val="28"/>
          <w:szCs w:val="28"/>
        </w:rPr>
        <w:t xml:space="preserve"> Результаты оформите в виде таблицы, приведенной в задаче №1.</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53D61">
        <w:rPr>
          <w:rFonts w:ascii="Times New Roman" w:eastAsia="Times New Roman" w:hAnsi="Times New Roman" w:cs="Times New Roman"/>
          <w:color w:val="000000"/>
          <w:sz w:val="28"/>
          <w:szCs w:val="28"/>
        </w:rPr>
        <w:t>Постройте линейные графики.</w:t>
      </w: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853D61">
        <w:rPr>
          <w:rFonts w:ascii="Times New Roman" w:eastAsia="Times New Roman" w:hAnsi="Times New Roman" w:cs="Times New Roman"/>
          <w:b/>
          <w:bCs/>
          <w:color w:val="000000"/>
          <w:sz w:val="28"/>
          <w:szCs w:val="28"/>
        </w:rPr>
        <w:t>Задание №4</w:t>
      </w:r>
    </w:p>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b/>
          <w:sz w:val="28"/>
          <w:szCs w:val="28"/>
        </w:rPr>
        <w:t>Время выполнения</w:t>
      </w:r>
      <w:r w:rsidRPr="00853D61">
        <w:rPr>
          <w:rFonts w:ascii="Times New Roman" w:eastAsia="Times New Roman" w:hAnsi="Times New Roman" w:cs="Times New Roman"/>
          <w:sz w:val="28"/>
          <w:szCs w:val="28"/>
        </w:rPr>
        <w:t xml:space="preserve"> – 20 мин.</w:t>
      </w:r>
    </w:p>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853D61">
        <w:rPr>
          <w:rFonts w:ascii="Times New Roman" w:eastAsia="Times New Roman" w:hAnsi="Times New Roman" w:cs="Times New Roman"/>
          <w:color w:val="000000"/>
          <w:sz w:val="28"/>
          <w:szCs w:val="28"/>
        </w:rPr>
        <w:t>Имеются следующие данные об остатках денежных средств в кассе строительной организации, тыс. руб.</w:t>
      </w:r>
    </w:p>
    <w:tbl>
      <w:tblPr>
        <w:tblW w:w="9527" w:type="dxa"/>
        <w:tblInd w:w="40" w:type="dxa"/>
        <w:tblLayout w:type="fixed"/>
        <w:tblCellMar>
          <w:left w:w="40" w:type="dxa"/>
          <w:right w:w="40" w:type="dxa"/>
        </w:tblCellMar>
        <w:tblLook w:val="0000" w:firstRow="0" w:lastRow="0" w:firstColumn="0" w:lastColumn="0" w:noHBand="0" w:noVBand="0"/>
      </w:tblPr>
      <w:tblGrid>
        <w:gridCol w:w="3258"/>
        <w:gridCol w:w="1248"/>
        <w:gridCol w:w="1267"/>
        <w:gridCol w:w="1277"/>
        <w:gridCol w:w="1296"/>
        <w:gridCol w:w="1181"/>
      </w:tblGrid>
      <w:tr w:rsidR="00853D61" w:rsidRPr="00853D61" w:rsidTr="00315561">
        <w:trPr>
          <w:trHeight w:val="217"/>
        </w:trPr>
        <w:tc>
          <w:tcPr>
            <w:tcW w:w="3258"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01.01.05</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01.04.05</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01.07.05</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01.09.05</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01.01.06</w:t>
            </w:r>
          </w:p>
        </w:tc>
      </w:tr>
      <w:tr w:rsidR="00853D61" w:rsidRPr="00853D61" w:rsidTr="00315561">
        <w:trPr>
          <w:trHeight w:val="207"/>
        </w:trPr>
        <w:tc>
          <w:tcPr>
            <w:tcW w:w="3258" w:type="dxa"/>
            <w:tcBorders>
              <w:top w:val="single" w:sz="6" w:space="0" w:color="auto"/>
              <w:left w:val="single" w:sz="6" w:space="0" w:color="auto"/>
              <w:bottom w:val="single" w:sz="6" w:space="0" w:color="auto"/>
              <w:right w:val="single" w:sz="6" w:space="0" w:color="auto"/>
            </w:tcBorders>
            <w:shd w:val="clear" w:color="auto" w:fill="FFFFFF"/>
          </w:tcPr>
          <w:p w:rsidR="00853D61" w:rsidRPr="00853D61" w:rsidRDefault="00853D61" w:rsidP="00853D61">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Остатки денежных средств</w:t>
            </w:r>
          </w:p>
        </w:tc>
        <w:tc>
          <w:tcPr>
            <w:tcW w:w="1248"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15,00</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14,25</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14,95</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15,00</w:t>
            </w:r>
          </w:p>
        </w:tc>
        <w:tc>
          <w:tcPr>
            <w:tcW w:w="1181" w:type="dxa"/>
            <w:tcBorders>
              <w:top w:val="single" w:sz="6" w:space="0" w:color="auto"/>
              <w:left w:val="single" w:sz="6" w:space="0" w:color="auto"/>
              <w:bottom w:val="single" w:sz="6" w:space="0" w:color="auto"/>
              <w:right w:val="single" w:sz="6" w:space="0" w:color="auto"/>
            </w:tcBorders>
            <w:shd w:val="clear" w:color="auto" w:fill="FFFFFF"/>
            <w:vAlign w:val="center"/>
          </w:tcPr>
          <w:p w:rsidR="00853D61" w:rsidRPr="00853D61" w:rsidRDefault="00853D61" w:rsidP="00853D6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53D61">
              <w:rPr>
                <w:rFonts w:ascii="Times New Roman" w:eastAsia="Times New Roman" w:hAnsi="Times New Roman" w:cs="Times New Roman"/>
                <w:color w:val="000000"/>
                <w:sz w:val="24"/>
                <w:szCs w:val="24"/>
              </w:rPr>
              <w:t>16,40</w:t>
            </w:r>
          </w:p>
        </w:tc>
      </w:tr>
    </w:tbl>
    <w:p w:rsidR="00853D61" w:rsidRPr="00853D61" w:rsidRDefault="00853D61" w:rsidP="00853D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853D61">
        <w:rPr>
          <w:rFonts w:ascii="Times New Roman" w:eastAsia="Times New Roman" w:hAnsi="Times New Roman" w:cs="Times New Roman"/>
          <w:color w:val="000000"/>
          <w:sz w:val="28"/>
          <w:szCs w:val="28"/>
        </w:rPr>
        <w:t>Укажите вид приведенного ряда динамики. Определите сред</w:t>
      </w:r>
      <w:r w:rsidRPr="00853D61">
        <w:rPr>
          <w:rFonts w:ascii="Times New Roman" w:eastAsia="Times New Roman" w:hAnsi="Times New Roman" w:cs="Times New Roman"/>
          <w:color w:val="000000"/>
          <w:sz w:val="28"/>
          <w:szCs w:val="28"/>
        </w:rPr>
        <w:softHyphen/>
        <w:t>негодовой остаток денежных средств на расчетном счете. Проанализируйте полу</w:t>
      </w:r>
      <w:r w:rsidRPr="00853D61">
        <w:rPr>
          <w:rFonts w:ascii="Times New Roman" w:eastAsia="Times New Roman" w:hAnsi="Times New Roman" w:cs="Times New Roman"/>
          <w:color w:val="000000"/>
          <w:sz w:val="28"/>
          <w:szCs w:val="28"/>
        </w:rPr>
        <w:softHyphen/>
        <w:t>ченные показатели.</w:t>
      </w:r>
      <w:r w:rsidRPr="00853D61">
        <w:rPr>
          <w:rFonts w:ascii="Times New Roman" w:eastAsia="Times New Roman" w:hAnsi="Times New Roman" w:cs="Times New Roman"/>
          <w:sz w:val="28"/>
          <w:szCs w:val="28"/>
        </w:rPr>
        <w:t xml:space="preserve"> Постройте линейный график.</w:t>
      </w:r>
    </w:p>
    <w:p w:rsidR="00853D61" w:rsidRPr="00853D61" w:rsidRDefault="00853D61" w:rsidP="00853D61">
      <w:pPr>
        <w:rPr>
          <w:rFonts w:ascii="Calibri" w:eastAsia="Times New Roman" w:hAnsi="Calibri" w:cs="Times New Roman"/>
        </w:rPr>
      </w:pPr>
    </w:p>
    <w:p w:rsidR="00853D61" w:rsidRPr="00853D61" w:rsidRDefault="00853D61" w:rsidP="00853D61">
      <w:pPr>
        <w:spacing w:after="0" w:line="240" w:lineRule="auto"/>
        <w:jc w:val="center"/>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ИНДИВИДУАЛЬНЫЕ ЗАДАНИЯ</w:t>
      </w:r>
    </w:p>
    <w:p w:rsidR="00853D61" w:rsidRPr="00853D61" w:rsidRDefault="00853D61" w:rsidP="00853D61">
      <w:pPr>
        <w:spacing w:after="0" w:line="240" w:lineRule="auto"/>
        <w:jc w:val="center"/>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ДЛЯ САМОСТОЯТЕЛЬНОЙ АУДИТОРНОЙ РАБОТЫ</w:t>
      </w:r>
    </w:p>
    <w:p w:rsidR="00853D61" w:rsidRPr="00853D61" w:rsidRDefault="00853D61" w:rsidP="00853D6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853D61" w:rsidRPr="00853D61" w:rsidRDefault="00853D61" w:rsidP="00853D61">
      <w:pPr>
        <w:widowControl w:val="0"/>
        <w:spacing w:after="0" w:line="240" w:lineRule="auto"/>
        <w:jc w:val="both"/>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ЗАДАНИЕ №1.</w:t>
      </w:r>
    </w:p>
    <w:p w:rsidR="00853D61" w:rsidRPr="00853D61" w:rsidRDefault="00853D61" w:rsidP="00853D61">
      <w:pPr>
        <w:widowControl w:val="0"/>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b/>
          <w:sz w:val="28"/>
          <w:szCs w:val="28"/>
          <w:lang w:eastAsia="ru-RU"/>
        </w:rPr>
        <w:t>Время выполнения</w:t>
      </w:r>
      <w:r w:rsidRPr="00853D61">
        <w:rPr>
          <w:rFonts w:ascii="Times New Roman" w:eastAsia="Times New Roman" w:hAnsi="Times New Roman" w:cs="Times New Roman"/>
          <w:sz w:val="28"/>
          <w:szCs w:val="28"/>
          <w:lang w:eastAsia="ru-RU"/>
        </w:rPr>
        <w:t xml:space="preserve"> – 20 мин. </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xml:space="preserve">Общая задолженность клиентов в банке по краткосрочным кредитам составила, тыс. д. е.: на 01.01- 620; 01.02- 680; 01.03- 740; 01.04 -760; 01.05 - 710; 01.06 - 810; 01.07 - 740; 01.08 - 700. </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Определите</w:t>
      </w:r>
      <w:r w:rsidRPr="00853D61">
        <w:rPr>
          <w:rFonts w:ascii="Times New Roman" w:eastAsia="Times New Roman" w:hAnsi="Times New Roman" w:cs="Times New Roman"/>
          <w:i/>
          <w:sz w:val="28"/>
          <w:szCs w:val="28"/>
          <w:lang w:eastAsia="ru-RU"/>
        </w:rPr>
        <w:t xml:space="preserve"> </w:t>
      </w:r>
      <w:r w:rsidRPr="00853D61">
        <w:rPr>
          <w:rFonts w:ascii="Times New Roman" w:eastAsia="Times New Roman" w:hAnsi="Times New Roman" w:cs="Times New Roman"/>
          <w:sz w:val="28"/>
          <w:szCs w:val="28"/>
          <w:lang w:eastAsia="ru-RU"/>
        </w:rPr>
        <w:t xml:space="preserve">средний остаток задолженности по краткосрочным кредитам за первые два квартала, а также за первое полугодие.  Проанализируйте полученные показатели.  </w:t>
      </w:r>
    </w:p>
    <w:p w:rsidR="00853D61" w:rsidRPr="00853D61" w:rsidRDefault="00853D61" w:rsidP="00853D61">
      <w:pPr>
        <w:spacing w:after="0" w:line="240" w:lineRule="auto"/>
        <w:jc w:val="both"/>
        <w:rPr>
          <w:rFonts w:ascii="Times New Roman" w:eastAsia="Times New Roman" w:hAnsi="Times New Roman" w:cs="Times New Roman"/>
          <w:b/>
          <w:sz w:val="28"/>
          <w:szCs w:val="28"/>
        </w:rPr>
      </w:pPr>
    </w:p>
    <w:p w:rsidR="00853D61" w:rsidRPr="00853D61" w:rsidRDefault="00853D61" w:rsidP="00853D61">
      <w:pPr>
        <w:autoSpaceDE w:val="0"/>
        <w:autoSpaceDN w:val="0"/>
        <w:adjustRightInd w:val="0"/>
        <w:spacing w:after="0" w:line="240" w:lineRule="auto"/>
        <w:jc w:val="both"/>
        <w:rPr>
          <w:rFonts w:ascii="Times New Roman" w:eastAsia="Times-Bold" w:hAnsi="Times New Roman" w:cs="Times New Roman"/>
          <w:b/>
          <w:bCs/>
          <w:sz w:val="28"/>
          <w:szCs w:val="28"/>
        </w:rPr>
      </w:pPr>
      <w:r w:rsidRPr="00853D61">
        <w:rPr>
          <w:rFonts w:ascii="Times New Roman" w:eastAsia="Times New Roman" w:hAnsi="Times New Roman" w:cs="Times New Roman"/>
          <w:b/>
          <w:sz w:val="28"/>
          <w:szCs w:val="28"/>
        </w:rPr>
        <w:t xml:space="preserve">Указания по выполнению заданий № 1-4: </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p>
    <w:p w:rsidR="00853D61" w:rsidRPr="00853D61" w:rsidRDefault="00853D61" w:rsidP="00853D61">
      <w:pPr>
        <w:spacing w:after="0" w:line="240" w:lineRule="auto"/>
        <w:ind w:firstLine="680"/>
        <w:jc w:val="both"/>
        <w:outlineLvl w:val="0"/>
        <w:rPr>
          <w:rFonts w:ascii="Times New Roman" w:eastAsia="Times New Roman" w:hAnsi="Times New Roman" w:cs="Times New Roman"/>
          <w:sz w:val="28"/>
          <w:szCs w:val="28"/>
          <w:lang w:eastAsia="ru-RU"/>
        </w:rPr>
      </w:pPr>
      <w:r w:rsidRPr="00853D61">
        <w:rPr>
          <w:rFonts w:ascii="Times New Roman" w:eastAsia="Times New Roman" w:hAnsi="Times New Roman" w:cs="Times New Roman"/>
          <w:b/>
          <w:sz w:val="28"/>
          <w:szCs w:val="28"/>
          <w:lang w:eastAsia="ru-RU"/>
        </w:rPr>
        <w:t xml:space="preserve">Ряд динамики </w:t>
      </w:r>
      <w:r w:rsidRPr="00853D61">
        <w:rPr>
          <w:rFonts w:ascii="Times New Roman" w:eastAsia="Times New Roman" w:hAnsi="Times New Roman" w:cs="Times New Roman"/>
          <w:sz w:val="28"/>
          <w:szCs w:val="28"/>
          <w:lang w:eastAsia="ru-RU"/>
        </w:rPr>
        <w:t>представляет собой ряд изменяющихся во времени значений статистического показателя, расположенных в хронологическом порядке. В каждом ряду динамики имеются два основных элемента:</w:t>
      </w:r>
    </w:p>
    <w:p w:rsidR="00853D61" w:rsidRPr="00853D61" w:rsidRDefault="00853D61" w:rsidP="00853D61">
      <w:pPr>
        <w:spacing w:after="0" w:line="240" w:lineRule="auto"/>
        <w:ind w:firstLine="680"/>
        <w:jc w:val="both"/>
        <w:outlineLvl w:val="0"/>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показатель времени t:</w:t>
      </w:r>
    </w:p>
    <w:p w:rsidR="00853D61" w:rsidRPr="00853D61" w:rsidRDefault="00853D61" w:rsidP="00853D61">
      <w:pPr>
        <w:spacing w:after="0" w:line="240" w:lineRule="auto"/>
        <w:ind w:firstLine="680"/>
        <w:jc w:val="both"/>
        <w:outlineLvl w:val="0"/>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 соответствующие им уровни развития изучаемого явления у.</w:t>
      </w:r>
    </w:p>
    <w:p w:rsidR="00853D61" w:rsidRPr="00853D61" w:rsidRDefault="00853D61" w:rsidP="00853D61">
      <w:pPr>
        <w:spacing w:after="0" w:line="240" w:lineRule="auto"/>
        <w:ind w:firstLine="680"/>
        <w:jc w:val="both"/>
        <w:outlineLvl w:val="0"/>
        <w:rPr>
          <w:rFonts w:ascii="Times New Roman" w:eastAsia="Times New Roman" w:hAnsi="Times New Roman" w:cs="Times New Roman"/>
          <w:sz w:val="28"/>
          <w:szCs w:val="28"/>
          <w:lang w:eastAsia="ru-RU"/>
        </w:rPr>
      </w:pPr>
      <w:r w:rsidRPr="00853D61">
        <w:rPr>
          <w:rFonts w:ascii="Times New Roman" w:eastAsia="Times New Roman" w:hAnsi="Times New Roman" w:cs="Times New Roman"/>
          <w:i/>
          <w:sz w:val="28"/>
          <w:szCs w:val="28"/>
          <w:lang w:eastAsia="ru-RU"/>
        </w:rPr>
        <w:tab/>
      </w:r>
      <w:r w:rsidRPr="00853D61">
        <w:rPr>
          <w:rFonts w:ascii="Times New Roman" w:eastAsia="Times New Roman" w:hAnsi="Times New Roman" w:cs="Times New Roman"/>
          <w:sz w:val="28"/>
          <w:szCs w:val="28"/>
          <w:lang w:eastAsia="ru-RU"/>
        </w:rPr>
        <w:t>Уровни рядов динамики отображают количественную оценку (меру) развития во времени изучаемого явления. Они могут выражаться абсолютными, относительными или средними величинами.</w:t>
      </w:r>
    </w:p>
    <w:p w:rsidR="00853D61" w:rsidRPr="00853D61" w:rsidRDefault="00853D61" w:rsidP="00853D61">
      <w:pPr>
        <w:spacing w:after="0" w:line="240" w:lineRule="auto"/>
        <w:ind w:firstLine="680"/>
        <w:jc w:val="both"/>
        <w:outlineLvl w:val="0"/>
        <w:rPr>
          <w:rFonts w:ascii="Times New Roman" w:eastAsia="Times New Roman" w:hAnsi="Times New Roman" w:cs="Times New Roman"/>
          <w:b/>
          <w:i/>
          <w:sz w:val="28"/>
          <w:szCs w:val="28"/>
          <w:lang w:eastAsia="ru-RU"/>
        </w:rPr>
      </w:pPr>
      <w:r w:rsidRPr="00853D61">
        <w:rPr>
          <w:rFonts w:ascii="Times New Roman" w:eastAsia="Times New Roman" w:hAnsi="Times New Roman" w:cs="Times New Roman"/>
          <w:sz w:val="28"/>
          <w:szCs w:val="28"/>
          <w:lang w:eastAsia="ru-RU"/>
        </w:rPr>
        <w:t xml:space="preserve">Если каждый уровень ряда сравнивается с одним и тем же базисным уровнем (как правило, начальным), то исчисляемые при этом показатели называются </w:t>
      </w:r>
      <w:r w:rsidRPr="00853D61">
        <w:rPr>
          <w:rFonts w:ascii="Times New Roman" w:eastAsia="Times New Roman" w:hAnsi="Times New Roman" w:cs="Times New Roman"/>
          <w:b/>
          <w:i/>
          <w:sz w:val="28"/>
          <w:szCs w:val="28"/>
          <w:lang w:eastAsia="ru-RU"/>
        </w:rPr>
        <w:t xml:space="preserve">базисными. </w:t>
      </w:r>
      <w:r w:rsidRPr="00853D61">
        <w:rPr>
          <w:rFonts w:ascii="Times New Roman" w:eastAsia="Times New Roman" w:hAnsi="Times New Roman" w:cs="Times New Roman"/>
          <w:sz w:val="28"/>
          <w:szCs w:val="28"/>
          <w:lang w:eastAsia="ru-RU"/>
        </w:rPr>
        <w:t xml:space="preserve">Если каждый последующий уровень ряда сравнивается с предыдущим, то такие показатели называются </w:t>
      </w:r>
      <w:r w:rsidRPr="00853D61">
        <w:rPr>
          <w:rFonts w:ascii="Times New Roman" w:eastAsia="Times New Roman" w:hAnsi="Times New Roman" w:cs="Times New Roman"/>
          <w:b/>
          <w:i/>
          <w:sz w:val="28"/>
          <w:szCs w:val="28"/>
          <w:lang w:eastAsia="ru-RU"/>
        </w:rPr>
        <w:t>цепными.</w:t>
      </w:r>
    </w:p>
    <w:p w:rsidR="00853D61" w:rsidRPr="00853D61" w:rsidRDefault="00853D61" w:rsidP="00853D61">
      <w:pPr>
        <w:spacing w:after="0" w:line="240" w:lineRule="auto"/>
        <w:ind w:firstLine="680"/>
        <w:jc w:val="both"/>
        <w:outlineLvl w:val="0"/>
        <w:rPr>
          <w:rFonts w:ascii="Times New Roman" w:eastAsia="Times New Roman" w:hAnsi="Times New Roman" w:cs="Times New Roman"/>
          <w:sz w:val="28"/>
          <w:szCs w:val="28"/>
          <w:lang w:eastAsia="ru-RU"/>
        </w:rPr>
      </w:pPr>
    </w:p>
    <w:p w:rsidR="00853D61" w:rsidRPr="00853D61" w:rsidRDefault="00853D61" w:rsidP="00853D61">
      <w:pPr>
        <w:spacing w:after="0" w:line="240" w:lineRule="auto"/>
        <w:jc w:val="center"/>
        <w:outlineLvl w:val="0"/>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Аналитические показатели ряда динамики</w:t>
      </w:r>
    </w:p>
    <w:p w:rsidR="00853D61" w:rsidRPr="00853D61" w:rsidRDefault="00853D61" w:rsidP="00853D61">
      <w:pPr>
        <w:spacing w:after="0" w:line="240" w:lineRule="auto"/>
        <w:jc w:val="center"/>
        <w:outlineLvl w:val="0"/>
        <w:rPr>
          <w:rFonts w:ascii="Times New Roman" w:eastAsia="Times New Roman" w:hAnsi="Times New Roman" w:cs="Times New Roman"/>
          <w:sz w:val="24"/>
          <w:szCs w:val="24"/>
          <w:lang w:eastAsia="ru-RU"/>
        </w:rPr>
      </w:pPr>
    </w:p>
    <w:tbl>
      <w:tblPr>
        <w:tblStyle w:val="10"/>
        <w:tblW w:w="5000" w:type="pct"/>
        <w:tblLook w:val="01E0" w:firstRow="1" w:lastRow="1" w:firstColumn="1" w:lastColumn="1" w:noHBand="0" w:noVBand="0"/>
      </w:tblPr>
      <w:tblGrid>
        <w:gridCol w:w="2677"/>
        <w:gridCol w:w="1896"/>
        <w:gridCol w:w="1896"/>
        <w:gridCol w:w="3527"/>
      </w:tblGrid>
      <w:tr w:rsidR="00853D61" w:rsidRPr="00853D61" w:rsidTr="00315561">
        <w:tc>
          <w:tcPr>
            <w:tcW w:w="1357" w:type="pct"/>
          </w:tcPr>
          <w:p w:rsidR="00853D61" w:rsidRPr="00853D61" w:rsidRDefault="00853D61" w:rsidP="00853D61">
            <w:pPr>
              <w:jc w:val="center"/>
              <w:outlineLvl w:val="0"/>
              <w:rPr>
                <w:sz w:val="24"/>
                <w:szCs w:val="24"/>
              </w:rPr>
            </w:pPr>
            <w:r w:rsidRPr="00853D61">
              <w:rPr>
                <w:sz w:val="24"/>
                <w:szCs w:val="24"/>
              </w:rPr>
              <w:t xml:space="preserve">Показатель </w:t>
            </w:r>
          </w:p>
        </w:tc>
        <w:tc>
          <w:tcPr>
            <w:tcW w:w="935" w:type="pct"/>
          </w:tcPr>
          <w:p w:rsidR="00853D61" w:rsidRPr="00853D61" w:rsidRDefault="00853D61" w:rsidP="00853D61">
            <w:pPr>
              <w:jc w:val="center"/>
              <w:outlineLvl w:val="0"/>
              <w:rPr>
                <w:sz w:val="24"/>
                <w:szCs w:val="24"/>
              </w:rPr>
            </w:pPr>
            <w:r w:rsidRPr="00853D61">
              <w:rPr>
                <w:sz w:val="24"/>
                <w:szCs w:val="24"/>
              </w:rPr>
              <w:t xml:space="preserve">Цепной </w:t>
            </w:r>
          </w:p>
        </w:tc>
        <w:tc>
          <w:tcPr>
            <w:tcW w:w="926" w:type="pct"/>
          </w:tcPr>
          <w:p w:rsidR="00853D61" w:rsidRPr="00853D61" w:rsidRDefault="00853D61" w:rsidP="00853D61">
            <w:pPr>
              <w:jc w:val="center"/>
              <w:outlineLvl w:val="0"/>
              <w:rPr>
                <w:sz w:val="24"/>
                <w:szCs w:val="24"/>
              </w:rPr>
            </w:pPr>
            <w:r w:rsidRPr="00853D61">
              <w:rPr>
                <w:sz w:val="24"/>
                <w:szCs w:val="24"/>
              </w:rPr>
              <w:t xml:space="preserve">Базисный </w:t>
            </w:r>
          </w:p>
        </w:tc>
        <w:tc>
          <w:tcPr>
            <w:tcW w:w="1782" w:type="pct"/>
          </w:tcPr>
          <w:p w:rsidR="00853D61" w:rsidRPr="00853D61" w:rsidRDefault="00853D61" w:rsidP="00853D61">
            <w:pPr>
              <w:jc w:val="center"/>
              <w:outlineLvl w:val="0"/>
              <w:rPr>
                <w:sz w:val="24"/>
                <w:szCs w:val="24"/>
              </w:rPr>
            </w:pPr>
            <w:r w:rsidRPr="00853D61">
              <w:rPr>
                <w:sz w:val="24"/>
                <w:szCs w:val="24"/>
              </w:rPr>
              <w:t xml:space="preserve">Характеризует </w:t>
            </w:r>
          </w:p>
        </w:tc>
      </w:tr>
      <w:tr w:rsidR="00853D61" w:rsidRPr="00853D61" w:rsidTr="00315561">
        <w:tc>
          <w:tcPr>
            <w:tcW w:w="1357" w:type="pct"/>
          </w:tcPr>
          <w:p w:rsidR="00853D61" w:rsidRPr="00853D61" w:rsidRDefault="00853D61" w:rsidP="00853D61">
            <w:pPr>
              <w:outlineLvl w:val="0"/>
              <w:rPr>
                <w:sz w:val="24"/>
                <w:szCs w:val="24"/>
              </w:rPr>
            </w:pPr>
            <w:r w:rsidRPr="00853D61">
              <w:rPr>
                <w:sz w:val="24"/>
                <w:szCs w:val="24"/>
              </w:rPr>
              <w:t>Абсолютный прирост (</w:t>
            </w:r>
            <w:r w:rsidRPr="00853D61">
              <w:rPr>
                <w:rFonts w:asciiTheme="minorHAnsi" w:eastAsiaTheme="minorHAnsi" w:hAnsiTheme="minorHAnsi" w:cstheme="minorBidi"/>
                <w:position w:val="-10"/>
                <w:sz w:val="24"/>
                <w:szCs w:val="24"/>
                <w:lang w:eastAsia="en-US"/>
              </w:rPr>
              <w:object w:dxaOrig="340" w:dyaOrig="320">
                <v:shape id="_x0000_i1087" type="#_x0000_t75" style="width:17.2pt;height:16.1pt" o:ole="">
                  <v:imagedata r:id="rId79" o:title=""/>
                </v:shape>
                <o:OLEObject Type="Embed" ProgID="Equation.3" ShapeID="_x0000_i1087" DrawAspect="Content" ObjectID="_1763797990" r:id="rId80"/>
              </w:object>
            </w:r>
            <w:r w:rsidRPr="00853D61">
              <w:rPr>
                <w:sz w:val="24"/>
                <w:szCs w:val="24"/>
              </w:rPr>
              <w:t>)</w:t>
            </w:r>
          </w:p>
        </w:tc>
        <w:tc>
          <w:tcPr>
            <w:tcW w:w="935" w:type="pct"/>
          </w:tcPr>
          <w:p w:rsidR="00853D61" w:rsidRPr="00853D61" w:rsidRDefault="00853D61" w:rsidP="00853D61">
            <w:pPr>
              <w:jc w:val="center"/>
              <w:outlineLvl w:val="0"/>
              <w:rPr>
                <w:sz w:val="24"/>
                <w:szCs w:val="24"/>
              </w:rPr>
            </w:pPr>
            <w:r w:rsidRPr="00853D61">
              <w:rPr>
                <w:rFonts w:asciiTheme="minorHAnsi" w:eastAsiaTheme="minorHAnsi" w:hAnsiTheme="minorHAnsi" w:cstheme="minorBidi"/>
                <w:position w:val="-14"/>
                <w:sz w:val="24"/>
                <w:szCs w:val="24"/>
                <w:lang w:eastAsia="en-US"/>
              </w:rPr>
              <w:object w:dxaOrig="1460" w:dyaOrig="380">
                <v:shape id="_x0000_i1088" type="#_x0000_t75" style="width:73.05pt;height:18.25pt" o:ole="">
                  <v:imagedata r:id="rId81" o:title=""/>
                </v:shape>
                <o:OLEObject Type="Embed" ProgID="Equation.3" ShapeID="_x0000_i1088" DrawAspect="Content" ObjectID="_1763797991" r:id="rId82"/>
              </w:object>
            </w:r>
          </w:p>
        </w:tc>
        <w:tc>
          <w:tcPr>
            <w:tcW w:w="926" w:type="pct"/>
          </w:tcPr>
          <w:p w:rsidR="00853D61" w:rsidRPr="00853D61" w:rsidRDefault="00853D61" w:rsidP="00853D61">
            <w:pPr>
              <w:jc w:val="center"/>
              <w:outlineLvl w:val="0"/>
              <w:rPr>
                <w:sz w:val="24"/>
                <w:szCs w:val="24"/>
              </w:rPr>
            </w:pPr>
            <w:r w:rsidRPr="00853D61">
              <w:rPr>
                <w:rFonts w:asciiTheme="minorHAnsi" w:eastAsiaTheme="minorHAnsi" w:hAnsiTheme="minorHAnsi" w:cstheme="minorBidi"/>
                <w:position w:val="-12"/>
                <w:sz w:val="24"/>
                <w:szCs w:val="24"/>
                <w:lang w:eastAsia="en-US"/>
              </w:rPr>
              <w:object w:dxaOrig="1340" w:dyaOrig="360">
                <v:shape id="_x0000_i1089" type="#_x0000_t75" style="width:66.65pt;height:18.25pt" o:ole="">
                  <v:imagedata r:id="rId83" o:title=""/>
                </v:shape>
                <o:OLEObject Type="Embed" ProgID="Equation.3" ShapeID="_x0000_i1089" DrawAspect="Content" ObjectID="_1763797992" r:id="rId84"/>
              </w:object>
            </w:r>
          </w:p>
        </w:tc>
        <w:tc>
          <w:tcPr>
            <w:tcW w:w="1782" w:type="pct"/>
          </w:tcPr>
          <w:p w:rsidR="00853D61" w:rsidRPr="00853D61" w:rsidRDefault="00853D61" w:rsidP="00853D61">
            <w:pPr>
              <w:outlineLvl w:val="0"/>
              <w:rPr>
                <w:sz w:val="24"/>
                <w:szCs w:val="24"/>
              </w:rPr>
            </w:pPr>
            <w:r w:rsidRPr="00853D61">
              <w:rPr>
                <w:sz w:val="24"/>
                <w:szCs w:val="24"/>
              </w:rPr>
              <w:t>Абсолютную скорость изменения</w:t>
            </w:r>
          </w:p>
        </w:tc>
      </w:tr>
      <w:tr w:rsidR="00853D61" w:rsidRPr="00853D61" w:rsidTr="00315561">
        <w:tc>
          <w:tcPr>
            <w:tcW w:w="5000" w:type="pct"/>
            <w:gridSpan w:val="4"/>
          </w:tcPr>
          <w:p w:rsidR="00853D61" w:rsidRPr="00853D61" w:rsidRDefault="00853D61" w:rsidP="00853D61">
            <w:pPr>
              <w:jc w:val="center"/>
              <w:outlineLvl w:val="0"/>
              <w:rPr>
                <w:sz w:val="24"/>
                <w:szCs w:val="24"/>
              </w:rPr>
            </w:pPr>
            <w:r w:rsidRPr="00853D61">
              <w:rPr>
                <w:b/>
                <w:sz w:val="24"/>
                <w:szCs w:val="24"/>
              </w:rPr>
              <w:t xml:space="preserve">Взаимосвязь: </w:t>
            </w:r>
            <w:r w:rsidRPr="00853D61">
              <w:rPr>
                <w:sz w:val="24"/>
                <w:szCs w:val="24"/>
              </w:rPr>
              <w:t>сумма цепных абсолютных приростов равна базисному общему приросту за весь промежуток времени</w:t>
            </w:r>
          </w:p>
        </w:tc>
      </w:tr>
      <w:tr w:rsidR="00853D61" w:rsidRPr="00853D61" w:rsidTr="00315561">
        <w:tc>
          <w:tcPr>
            <w:tcW w:w="1357" w:type="pct"/>
          </w:tcPr>
          <w:p w:rsidR="00853D61" w:rsidRPr="00853D61" w:rsidRDefault="00853D61" w:rsidP="00853D61">
            <w:pPr>
              <w:outlineLvl w:val="0"/>
              <w:rPr>
                <w:sz w:val="24"/>
                <w:szCs w:val="24"/>
              </w:rPr>
            </w:pPr>
            <w:r w:rsidRPr="00853D61">
              <w:rPr>
                <w:sz w:val="24"/>
                <w:szCs w:val="24"/>
              </w:rPr>
              <w:t>Коэффициент роста (</w:t>
            </w:r>
            <w:r w:rsidRPr="00853D61">
              <w:rPr>
                <w:rFonts w:asciiTheme="minorHAnsi" w:eastAsiaTheme="minorHAnsi" w:hAnsiTheme="minorHAnsi" w:cstheme="minorBidi"/>
                <w:position w:val="-10"/>
                <w:sz w:val="24"/>
                <w:szCs w:val="24"/>
                <w:lang w:eastAsia="en-US"/>
              </w:rPr>
              <w:object w:dxaOrig="380" w:dyaOrig="320">
                <v:shape id="_x0000_i1090" type="#_x0000_t75" style="width:18.25pt;height:16.1pt" o:ole="">
                  <v:imagedata r:id="rId85" o:title=""/>
                </v:shape>
                <o:OLEObject Type="Embed" ProgID="Equation.3" ShapeID="_x0000_i1090" DrawAspect="Content" ObjectID="_1763797993" r:id="rId86"/>
              </w:object>
            </w:r>
            <w:r w:rsidRPr="00853D61">
              <w:rPr>
                <w:sz w:val="24"/>
                <w:szCs w:val="24"/>
              </w:rPr>
              <w:t>)</w:t>
            </w:r>
          </w:p>
        </w:tc>
        <w:tc>
          <w:tcPr>
            <w:tcW w:w="935" w:type="pct"/>
          </w:tcPr>
          <w:p w:rsidR="00853D61" w:rsidRPr="00853D61" w:rsidRDefault="00853D61" w:rsidP="00853D61">
            <w:pPr>
              <w:jc w:val="center"/>
              <w:outlineLvl w:val="0"/>
              <w:rPr>
                <w:sz w:val="24"/>
                <w:szCs w:val="24"/>
              </w:rPr>
            </w:pPr>
            <w:r w:rsidRPr="00853D61">
              <w:rPr>
                <w:rFonts w:asciiTheme="minorHAnsi" w:eastAsiaTheme="minorHAnsi" w:hAnsiTheme="minorHAnsi" w:cstheme="minorBidi"/>
                <w:position w:val="-30"/>
                <w:sz w:val="24"/>
                <w:szCs w:val="24"/>
                <w:lang w:eastAsia="en-US"/>
              </w:rPr>
              <w:object w:dxaOrig="1120" w:dyaOrig="700">
                <v:shape id="_x0000_i1091" type="#_x0000_t75" style="width:55.9pt;height:35.45pt" o:ole="">
                  <v:imagedata r:id="rId87" o:title=""/>
                </v:shape>
                <o:OLEObject Type="Embed" ProgID="Equation.3" ShapeID="_x0000_i1091" DrawAspect="Content" ObjectID="_1763797994" r:id="rId88"/>
              </w:object>
            </w:r>
          </w:p>
        </w:tc>
        <w:tc>
          <w:tcPr>
            <w:tcW w:w="926" w:type="pct"/>
          </w:tcPr>
          <w:p w:rsidR="00853D61" w:rsidRPr="00853D61" w:rsidRDefault="00853D61" w:rsidP="00853D61">
            <w:pPr>
              <w:jc w:val="center"/>
              <w:outlineLvl w:val="0"/>
              <w:rPr>
                <w:sz w:val="24"/>
                <w:szCs w:val="24"/>
              </w:rPr>
            </w:pPr>
            <w:r w:rsidRPr="00853D61">
              <w:rPr>
                <w:rFonts w:asciiTheme="minorHAnsi" w:eastAsiaTheme="minorHAnsi" w:hAnsiTheme="minorHAnsi" w:cstheme="minorBidi"/>
                <w:position w:val="-30"/>
                <w:sz w:val="24"/>
                <w:szCs w:val="24"/>
                <w:lang w:eastAsia="en-US"/>
              </w:rPr>
              <w:object w:dxaOrig="1020" w:dyaOrig="700">
                <v:shape id="_x0000_i1092" type="#_x0000_t75" style="width:50.5pt;height:35.45pt" o:ole="">
                  <v:imagedata r:id="rId89" o:title=""/>
                </v:shape>
                <o:OLEObject Type="Embed" ProgID="Equation.3" ShapeID="_x0000_i1092" DrawAspect="Content" ObjectID="_1763797995" r:id="rId90"/>
              </w:object>
            </w:r>
          </w:p>
        </w:tc>
        <w:tc>
          <w:tcPr>
            <w:tcW w:w="1782" w:type="pct"/>
          </w:tcPr>
          <w:p w:rsidR="00853D61" w:rsidRPr="00853D61" w:rsidRDefault="00853D61" w:rsidP="00853D61">
            <w:pPr>
              <w:outlineLvl w:val="0"/>
              <w:rPr>
                <w:sz w:val="24"/>
                <w:szCs w:val="24"/>
              </w:rPr>
            </w:pPr>
            <w:r w:rsidRPr="00853D61">
              <w:rPr>
                <w:sz w:val="24"/>
                <w:szCs w:val="24"/>
              </w:rPr>
              <w:t>Интенсивность изменения в коэффициентах</w:t>
            </w:r>
          </w:p>
        </w:tc>
      </w:tr>
      <w:tr w:rsidR="00853D61" w:rsidRPr="00853D61" w:rsidTr="00315561">
        <w:tc>
          <w:tcPr>
            <w:tcW w:w="1357" w:type="pct"/>
          </w:tcPr>
          <w:p w:rsidR="00853D61" w:rsidRPr="00853D61" w:rsidRDefault="00853D61" w:rsidP="00853D61">
            <w:pPr>
              <w:outlineLvl w:val="0"/>
              <w:rPr>
                <w:sz w:val="24"/>
                <w:szCs w:val="24"/>
              </w:rPr>
            </w:pPr>
            <w:r w:rsidRPr="00853D61">
              <w:rPr>
                <w:sz w:val="24"/>
                <w:szCs w:val="24"/>
              </w:rPr>
              <w:t>Темп роста  (</w:t>
            </w:r>
            <w:r w:rsidRPr="00853D61">
              <w:rPr>
                <w:rFonts w:asciiTheme="minorHAnsi" w:eastAsiaTheme="minorHAnsi" w:hAnsiTheme="minorHAnsi" w:cstheme="minorBidi"/>
                <w:position w:val="-10"/>
                <w:sz w:val="24"/>
                <w:szCs w:val="24"/>
                <w:lang w:eastAsia="en-US"/>
              </w:rPr>
              <w:object w:dxaOrig="340" w:dyaOrig="320">
                <v:shape id="_x0000_i1093" type="#_x0000_t75" style="width:16.1pt;height:16.1pt" o:ole="">
                  <v:imagedata r:id="rId91" o:title=""/>
                </v:shape>
                <o:OLEObject Type="Embed" ProgID="Equation.3" ShapeID="_x0000_i1093" DrawAspect="Content" ObjectID="_1763797996" r:id="rId92"/>
              </w:object>
            </w:r>
            <w:r w:rsidRPr="00853D61">
              <w:rPr>
                <w:sz w:val="24"/>
                <w:szCs w:val="24"/>
              </w:rPr>
              <w:t>)</w:t>
            </w:r>
          </w:p>
        </w:tc>
        <w:tc>
          <w:tcPr>
            <w:tcW w:w="935" w:type="pct"/>
          </w:tcPr>
          <w:p w:rsidR="00853D61" w:rsidRPr="00853D61" w:rsidRDefault="00853D61" w:rsidP="00853D61">
            <w:pPr>
              <w:jc w:val="center"/>
              <w:outlineLvl w:val="0"/>
              <w:rPr>
                <w:sz w:val="24"/>
                <w:szCs w:val="24"/>
              </w:rPr>
            </w:pPr>
            <w:r w:rsidRPr="00853D61">
              <w:rPr>
                <w:rFonts w:asciiTheme="minorHAnsi" w:eastAsiaTheme="minorHAnsi" w:hAnsiTheme="minorHAnsi" w:cstheme="minorBidi"/>
                <w:position w:val="-30"/>
                <w:sz w:val="24"/>
                <w:szCs w:val="24"/>
                <w:lang w:eastAsia="en-US"/>
              </w:rPr>
              <w:object w:dxaOrig="1579" w:dyaOrig="700">
                <v:shape id="_x0000_i1094" type="#_x0000_t75" style="width:74.15pt;height:35.45pt" o:ole="">
                  <v:imagedata r:id="rId93" o:title=""/>
                </v:shape>
                <o:OLEObject Type="Embed" ProgID="Equation.3" ShapeID="_x0000_i1094" DrawAspect="Content" ObjectID="_1763797997" r:id="rId94"/>
              </w:object>
            </w:r>
          </w:p>
        </w:tc>
        <w:tc>
          <w:tcPr>
            <w:tcW w:w="926" w:type="pct"/>
          </w:tcPr>
          <w:p w:rsidR="00853D61" w:rsidRPr="00853D61" w:rsidRDefault="00853D61" w:rsidP="00853D61">
            <w:pPr>
              <w:jc w:val="center"/>
              <w:outlineLvl w:val="0"/>
              <w:rPr>
                <w:sz w:val="24"/>
                <w:szCs w:val="24"/>
              </w:rPr>
            </w:pPr>
            <w:r w:rsidRPr="00853D61">
              <w:rPr>
                <w:rFonts w:asciiTheme="minorHAnsi" w:eastAsiaTheme="minorHAnsi" w:hAnsiTheme="minorHAnsi" w:cstheme="minorBidi"/>
                <w:position w:val="-30"/>
                <w:sz w:val="24"/>
                <w:szCs w:val="24"/>
                <w:lang w:eastAsia="en-US"/>
              </w:rPr>
              <w:object w:dxaOrig="1460" w:dyaOrig="700">
                <v:shape id="_x0000_i1095" type="#_x0000_t75" style="width:68.8pt;height:35.45pt" o:ole="">
                  <v:imagedata r:id="rId95" o:title=""/>
                </v:shape>
                <o:OLEObject Type="Embed" ProgID="Equation.3" ShapeID="_x0000_i1095" DrawAspect="Content" ObjectID="_1763797998" r:id="rId96"/>
              </w:object>
            </w:r>
          </w:p>
        </w:tc>
        <w:tc>
          <w:tcPr>
            <w:tcW w:w="1782" w:type="pct"/>
            <w:vMerge w:val="restart"/>
          </w:tcPr>
          <w:p w:rsidR="00853D61" w:rsidRPr="00853D61" w:rsidRDefault="00853D61" w:rsidP="00853D61">
            <w:pPr>
              <w:outlineLvl w:val="0"/>
              <w:rPr>
                <w:sz w:val="24"/>
                <w:szCs w:val="24"/>
              </w:rPr>
            </w:pPr>
            <w:r w:rsidRPr="00853D61">
              <w:rPr>
                <w:sz w:val="24"/>
                <w:szCs w:val="24"/>
              </w:rPr>
              <w:t>Интенсивность изменения в процентах</w:t>
            </w:r>
          </w:p>
        </w:tc>
      </w:tr>
      <w:tr w:rsidR="00853D61" w:rsidRPr="00853D61" w:rsidTr="00315561">
        <w:tc>
          <w:tcPr>
            <w:tcW w:w="1357" w:type="pct"/>
          </w:tcPr>
          <w:p w:rsidR="00853D61" w:rsidRPr="00853D61" w:rsidRDefault="00853D61" w:rsidP="00853D61">
            <w:pPr>
              <w:jc w:val="center"/>
              <w:outlineLvl w:val="0"/>
              <w:rPr>
                <w:sz w:val="24"/>
                <w:szCs w:val="24"/>
              </w:rPr>
            </w:pPr>
          </w:p>
        </w:tc>
        <w:tc>
          <w:tcPr>
            <w:tcW w:w="1861" w:type="pct"/>
            <w:gridSpan w:val="2"/>
          </w:tcPr>
          <w:p w:rsidR="00853D61" w:rsidRPr="00853D61" w:rsidRDefault="00853D61" w:rsidP="00853D61">
            <w:pPr>
              <w:jc w:val="center"/>
              <w:outlineLvl w:val="0"/>
              <w:rPr>
                <w:sz w:val="24"/>
                <w:szCs w:val="24"/>
              </w:rPr>
            </w:pPr>
            <w:r w:rsidRPr="00853D61">
              <w:rPr>
                <w:rFonts w:asciiTheme="minorHAnsi" w:eastAsiaTheme="minorHAnsi" w:hAnsiTheme="minorHAnsi" w:cstheme="minorBidi"/>
                <w:position w:val="-10"/>
                <w:sz w:val="24"/>
                <w:szCs w:val="24"/>
                <w:lang w:eastAsia="en-US"/>
              </w:rPr>
              <w:object w:dxaOrig="1320" w:dyaOrig="320">
                <v:shape id="_x0000_i1096" type="#_x0000_t75" style="width:65.55pt;height:16.1pt" o:ole="">
                  <v:imagedata r:id="rId97" o:title=""/>
                </v:shape>
                <o:OLEObject Type="Embed" ProgID="Equation.3" ShapeID="_x0000_i1096" DrawAspect="Content" ObjectID="_1763797999" r:id="rId98"/>
              </w:object>
            </w:r>
          </w:p>
        </w:tc>
        <w:tc>
          <w:tcPr>
            <w:tcW w:w="1782" w:type="pct"/>
            <w:vMerge/>
          </w:tcPr>
          <w:p w:rsidR="00853D61" w:rsidRPr="00853D61" w:rsidRDefault="00853D61" w:rsidP="00853D61">
            <w:pPr>
              <w:jc w:val="center"/>
              <w:outlineLvl w:val="0"/>
              <w:rPr>
                <w:sz w:val="24"/>
                <w:szCs w:val="24"/>
              </w:rPr>
            </w:pPr>
          </w:p>
        </w:tc>
      </w:tr>
      <w:tr w:rsidR="00853D61" w:rsidRPr="00853D61" w:rsidTr="00315561">
        <w:tc>
          <w:tcPr>
            <w:tcW w:w="5000" w:type="pct"/>
            <w:gridSpan w:val="4"/>
          </w:tcPr>
          <w:p w:rsidR="00853D61" w:rsidRPr="00853D61" w:rsidRDefault="00853D61" w:rsidP="00853D61">
            <w:pPr>
              <w:jc w:val="center"/>
              <w:outlineLvl w:val="0"/>
              <w:rPr>
                <w:sz w:val="24"/>
                <w:szCs w:val="24"/>
              </w:rPr>
            </w:pPr>
            <w:r w:rsidRPr="00853D61">
              <w:rPr>
                <w:b/>
                <w:sz w:val="24"/>
                <w:szCs w:val="24"/>
              </w:rPr>
              <w:lastRenderedPageBreak/>
              <w:t xml:space="preserve">Взаимосвязь: </w:t>
            </w:r>
            <w:r w:rsidRPr="00853D61">
              <w:rPr>
                <w:sz w:val="24"/>
                <w:szCs w:val="24"/>
              </w:rPr>
              <w:t>произведение последующих цепных коэффициентов роста равно базисному коэффициенту роста за весь период</w:t>
            </w:r>
          </w:p>
        </w:tc>
      </w:tr>
      <w:tr w:rsidR="00853D61" w:rsidRPr="00853D61" w:rsidTr="00315561">
        <w:tc>
          <w:tcPr>
            <w:tcW w:w="1357" w:type="pct"/>
          </w:tcPr>
          <w:p w:rsidR="00853D61" w:rsidRPr="00853D61" w:rsidRDefault="00853D61" w:rsidP="00853D61">
            <w:pPr>
              <w:outlineLvl w:val="0"/>
              <w:rPr>
                <w:sz w:val="24"/>
                <w:szCs w:val="24"/>
              </w:rPr>
            </w:pPr>
            <w:r w:rsidRPr="00853D61">
              <w:rPr>
                <w:sz w:val="24"/>
                <w:szCs w:val="24"/>
              </w:rPr>
              <w:t>Темп прироста (</w:t>
            </w:r>
            <w:r w:rsidRPr="00853D61">
              <w:rPr>
                <w:rFonts w:asciiTheme="minorHAnsi" w:eastAsiaTheme="minorHAnsi" w:hAnsiTheme="minorHAnsi" w:cstheme="minorBidi"/>
                <w:position w:val="-10"/>
                <w:sz w:val="24"/>
                <w:szCs w:val="24"/>
                <w:lang w:eastAsia="en-US"/>
              </w:rPr>
              <w:object w:dxaOrig="480" w:dyaOrig="320">
                <v:shape id="_x0000_i1097" type="#_x0000_t75" style="width:22.55pt;height:16.1pt" o:ole="">
                  <v:imagedata r:id="rId99" o:title=""/>
                </v:shape>
                <o:OLEObject Type="Embed" ProgID="Equation.3" ShapeID="_x0000_i1097" DrawAspect="Content" ObjectID="_1763798000" r:id="rId100"/>
              </w:object>
            </w:r>
            <w:r w:rsidRPr="00853D61">
              <w:rPr>
                <w:sz w:val="24"/>
                <w:szCs w:val="24"/>
              </w:rPr>
              <w:t>)</w:t>
            </w:r>
          </w:p>
        </w:tc>
        <w:tc>
          <w:tcPr>
            <w:tcW w:w="935" w:type="pct"/>
          </w:tcPr>
          <w:p w:rsidR="00853D61" w:rsidRPr="00853D61" w:rsidRDefault="00853D61" w:rsidP="00853D61">
            <w:pPr>
              <w:jc w:val="center"/>
              <w:outlineLvl w:val="0"/>
              <w:rPr>
                <w:sz w:val="24"/>
                <w:szCs w:val="24"/>
              </w:rPr>
            </w:pPr>
            <w:r w:rsidRPr="00853D61">
              <w:rPr>
                <w:rFonts w:asciiTheme="minorHAnsi" w:eastAsiaTheme="minorHAnsi" w:hAnsiTheme="minorHAnsi" w:cstheme="minorBidi"/>
                <w:position w:val="-30"/>
                <w:sz w:val="24"/>
                <w:szCs w:val="24"/>
                <w:lang w:eastAsia="en-US"/>
              </w:rPr>
              <w:object w:dxaOrig="1680" w:dyaOrig="720">
                <v:shape id="_x0000_i1098" type="#_x0000_t75" style="width:83.8pt;height:36.55pt" o:ole="">
                  <v:imagedata r:id="rId101" o:title=""/>
                </v:shape>
                <o:OLEObject Type="Embed" ProgID="Equation.3" ShapeID="_x0000_i1098" DrawAspect="Content" ObjectID="_1763798001" r:id="rId102"/>
              </w:object>
            </w:r>
          </w:p>
        </w:tc>
        <w:tc>
          <w:tcPr>
            <w:tcW w:w="926" w:type="pct"/>
          </w:tcPr>
          <w:p w:rsidR="00853D61" w:rsidRPr="00853D61" w:rsidRDefault="00853D61" w:rsidP="00853D61">
            <w:pPr>
              <w:jc w:val="center"/>
              <w:outlineLvl w:val="0"/>
              <w:rPr>
                <w:sz w:val="24"/>
                <w:szCs w:val="24"/>
              </w:rPr>
            </w:pPr>
            <w:r w:rsidRPr="00853D61">
              <w:rPr>
                <w:rFonts w:asciiTheme="minorHAnsi" w:eastAsiaTheme="minorHAnsi" w:hAnsiTheme="minorHAnsi" w:cstheme="minorBidi"/>
                <w:position w:val="-30"/>
                <w:sz w:val="24"/>
                <w:szCs w:val="24"/>
                <w:lang w:eastAsia="en-US"/>
              </w:rPr>
              <w:object w:dxaOrig="1680" w:dyaOrig="700">
                <v:shape id="_x0000_i1099" type="#_x0000_t75" style="width:83.8pt;height:35.45pt" o:ole="">
                  <v:imagedata r:id="rId103" o:title=""/>
                </v:shape>
                <o:OLEObject Type="Embed" ProgID="Equation.3" ShapeID="_x0000_i1099" DrawAspect="Content" ObjectID="_1763798002" r:id="rId104"/>
              </w:object>
            </w:r>
          </w:p>
        </w:tc>
        <w:tc>
          <w:tcPr>
            <w:tcW w:w="1782" w:type="pct"/>
            <w:vMerge w:val="restart"/>
          </w:tcPr>
          <w:p w:rsidR="00853D61" w:rsidRPr="00853D61" w:rsidRDefault="00853D61" w:rsidP="00853D61">
            <w:pPr>
              <w:outlineLvl w:val="0"/>
              <w:rPr>
                <w:sz w:val="24"/>
                <w:szCs w:val="24"/>
              </w:rPr>
            </w:pPr>
            <w:r w:rsidRPr="00853D61">
              <w:rPr>
                <w:sz w:val="24"/>
                <w:szCs w:val="24"/>
              </w:rPr>
              <w:t>Относительную скорость изменения в единицу времени</w:t>
            </w:r>
          </w:p>
        </w:tc>
      </w:tr>
      <w:tr w:rsidR="00853D61" w:rsidRPr="00853D61" w:rsidTr="00315561">
        <w:tc>
          <w:tcPr>
            <w:tcW w:w="1357" w:type="pct"/>
          </w:tcPr>
          <w:p w:rsidR="00853D61" w:rsidRPr="00853D61" w:rsidRDefault="00853D61" w:rsidP="00853D61">
            <w:pPr>
              <w:jc w:val="center"/>
              <w:outlineLvl w:val="0"/>
              <w:rPr>
                <w:sz w:val="24"/>
                <w:szCs w:val="24"/>
              </w:rPr>
            </w:pPr>
          </w:p>
        </w:tc>
        <w:tc>
          <w:tcPr>
            <w:tcW w:w="1861" w:type="pct"/>
            <w:gridSpan w:val="2"/>
          </w:tcPr>
          <w:p w:rsidR="00853D61" w:rsidRPr="00853D61" w:rsidRDefault="00853D61" w:rsidP="00853D61">
            <w:pPr>
              <w:jc w:val="center"/>
              <w:outlineLvl w:val="0"/>
              <w:rPr>
                <w:sz w:val="24"/>
                <w:szCs w:val="24"/>
              </w:rPr>
            </w:pPr>
            <w:r w:rsidRPr="00853D61">
              <w:rPr>
                <w:rFonts w:asciiTheme="minorHAnsi" w:eastAsiaTheme="minorHAnsi" w:hAnsiTheme="minorHAnsi" w:cstheme="minorBidi"/>
                <w:position w:val="-10"/>
                <w:sz w:val="24"/>
                <w:szCs w:val="24"/>
                <w:lang w:eastAsia="en-US"/>
              </w:rPr>
              <w:object w:dxaOrig="1700" w:dyaOrig="320">
                <v:shape id="_x0000_i1100" type="#_x0000_t75" style="width:84.9pt;height:16.1pt" o:ole="">
                  <v:imagedata r:id="rId105" o:title=""/>
                </v:shape>
                <o:OLEObject Type="Embed" ProgID="Equation.3" ShapeID="_x0000_i1100" DrawAspect="Content" ObjectID="_1763798003" r:id="rId106"/>
              </w:object>
            </w:r>
          </w:p>
        </w:tc>
        <w:tc>
          <w:tcPr>
            <w:tcW w:w="1782" w:type="pct"/>
            <w:vMerge/>
          </w:tcPr>
          <w:p w:rsidR="00853D61" w:rsidRPr="00853D61" w:rsidRDefault="00853D61" w:rsidP="00853D61">
            <w:pPr>
              <w:jc w:val="center"/>
              <w:outlineLvl w:val="0"/>
              <w:rPr>
                <w:sz w:val="24"/>
                <w:szCs w:val="24"/>
              </w:rPr>
            </w:pPr>
          </w:p>
        </w:tc>
      </w:tr>
      <w:tr w:rsidR="00853D61" w:rsidRPr="00853D61" w:rsidTr="00315561">
        <w:tc>
          <w:tcPr>
            <w:tcW w:w="1357" w:type="pct"/>
          </w:tcPr>
          <w:p w:rsidR="00853D61" w:rsidRPr="00853D61" w:rsidRDefault="00853D61" w:rsidP="00853D61">
            <w:pPr>
              <w:jc w:val="center"/>
              <w:outlineLvl w:val="0"/>
              <w:rPr>
                <w:sz w:val="24"/>
                <w:szCs w:val="24"/>
              </w:rPr>
            </w:pPr>
            <w:r w:rsidRPr="00853D61">
              <w:rPr>
                <w:sz w:val="24"/>
                <w:szCs w:val="24"/>
              </w:rPr>
              <w:t>Темп наращивания (Т</w:t>
            </w:r>
            <w:r w:rsidRPr="00853D61">
              <w:rPr>
                <w:sz w:val="24"/>
                <w:szCs w:val="24"/>
                <w:vertAlign w:val="subscript"/>
              </w:rPr>
              <w:t>нр</w:t>
            </w:r>
            <w:r w:rsidRPr="00853D61">
              <w:rPr>
                <w:sz w:val="24"/>
                <w:szCs w:val="24"/>
              </w:rPr>
              <w:t>)</w:t>
            </w:r>
          </w:p>
        </w:tc>
        <w:tc>
          <w:tcPr>
            <w:tcW w:w="1861" w:type="pct"/>
            <w:gridSpan w:val="2"/>
          </w:tcPr>
          <w:p w:rsidR="00853D61" w:rsidRPr="00853D61" w:rsidRDefault="00853D61" w:rsidP="00853D61">
            <w:pPr>
              <w:jc w:val="center"/>
              <w:outlineLvl w:val="0"/>
              <w:rPr>
                <w:sz w:val="24"/>
                <w:szCs w:val="24"/>
              </w:rPr>
            </w:pPr>
            <w:r w:rsidRPr="00853D61">
              <w:rPr>
                <w:rFonts w:asciiTheme="minorHAnsi" w:eastAsiaTheme="minorHAnsi" w:hAnsiTheme="minorHAnsi" w:cstheme="minorBidi"/>
                <w:position w:val="-30"/>
                <w:sz w:val="24"/>
                <w:szCs w:val="24"/>
                <w:lang w:eastAsia="en-US"/>
              </w:rPr>
              <w:object w:dxaOrig="1579" w:dyaOrig="720">
                <v:shape id="_x0000_i1101" type="#_x0000_t75" style="width:78.45pt;height:36.55pt" o:ole="">
                  <v:imagedata r:id="rId107" o:title=""/>
                </v:shape>
                <o:OLEObject Type="Embed" ProgID="Equation.3" ShapeID="_x0000_i1101" DrawAspect="Content" ObjectID="_1763798004" r:id="rId108"/>
              </w:object>
            </w:r>
          </w:p>
        </w:tc>
        <w:tc>
          <w:tcPr>
            <w:tcW w:w="1782" w:type="pct"/>
          </w:tcPr>
          <w:p w:rsidR="00853D61" w:rsidRPr="00853D61" w:rsidRDefault="00853D61" w:rsidP="00853D61">
            <w:pPr>
              <w:jc w:val="both"/>
              <w:outlineLvl w:val="0"/>
              <w:rPr>
                <w:sz w:val="24"/>
                <w:szCs w:val="24"/>
              </w:rPr>
            </w:pPr>
            <w:r w:rsidRPr="00853D61">
              <w:rPr>
                <w:sz w:val="24"/>
                <w:szCs w:val="24"/>
              </w:rPr>
              <w:t>Наращивание во времени экономического потенциала</w:t>
            </w:r>
          </w:p>
        </w:tc>
      </w:tr>
      <w:tr w:rsidR="00853D61" w:rsidRPr="00853D61" w:rsidTr="00315561">
        <w:tc>
          <w:tcPr>
            <w:tcW w:w="1357" w:type="pct"/>
          </w:tcPr>
          <w:p w:rsidR="00853D61" w:rsidRPr="00853D61" w:rsidRDefault="00853D61" w:rsidP="00853D61">
            <w:pPr>
              <w:outlineLvl w:val="0"/>
              <w:rPr>
                <w:sz w:val="24"/>
                <w:szCs w:val="24"/>
              </w:rPr>
            </w:pPr>
            <w:r w:rsidRPr="00853D61">
              <w:rPr>
                <w:sz w:val="24"/>
                <w:szCs w:val="24"/>
              </w:rPr>
              <w:t>Абсолютное значение 1% прироста (А%)</w:t>
            </w:r>
          </w:p>
        </w:tc>
        <w:tc>
          <w:tcPr>
            <w:tcW w:w="1861" w:type="pct"/>
            <w:gridSpan w:val="2"/>
          </w:tcPr>
          <w:p w:rsidR="00853D61" w:rsidRPr="00853D61" w:rsidRDefault="00853D61" w:rsidP="00853D61">
            <w:pPr>
              <w:jc w:val="center"/>
              <w:outlineLvl w:val="0"/>
              <w:rPr>
                <w:sz w:val="24"/>
                <w:szCs w:val="24"/>
              </w:rPr>
            </w:pPr>
            <w:r w:rsidRPr="00853D61">
              <w:rPr>
                <w:rFonts w:asciiTheme="minorHAnsi" w:eastAsiaTheme="minorHAnsi" w:hAnsiTheme="minorHAnsi" w:cstheme="minorBidi"/>
                <w:position w:val="-32"/>
                <w:sz w:val="24"/>
                <w:szCs w:val="24"/>
                <w:lang w:eastAsia="en-US"/>
              </w:rPr>
              <w:object w:dxaOrig="2320" w:dyaOrig="740">
                <v:shape id="_x0000_i1102" type="#_x0000_t75" style="width:116.05pt;height:36.55pt" o:ole="">
                  <v:imagedata r:id="rId109" o:title=""/>
                </v:shape>
                <o:OLEObject Type="Embed" ProgID="Equation.3" ShapeID="_x0000_i1102" DrawAspect="Content" ObjectID="_1763798005" r:id="rId110"/>
              </w:object>
            </w:r>
          </w:p>
        </w:tc>
        <w:tc>
          <w:tcPr>
            <w:tcW w:w="1782" w:type="pct"/>
          </w:tcPr>
          <w:p w:rsidR="00853D61" w:rsidRPr="00853D61" w:rsidRDefault="00853D61" w:rsidP="00853D61">
            <w:pPr>
              <w:outlineLvl w:val="0"/>
              <w:rPr>
                <w:sz w:val="24"/>
                <w:szCs w:val="24"/>
              </w:rPr>
            </w:pPr>
            <w:r w:rsidRPr="00853D61">
              <w:rPr>
                <w:sz w:val="24"/>
                <w:szCs w:val="24"/>
              </w:rPr>
              <w:t>Абсолютный прирост уровня за рассматриваемый период</w:t>
            </w:r>
          </w:p>
        </w:tc>
      </w:tr>
    </w:tbl>
    <w:p w:rsidR="00853D61" w:rsidRPr="00853D61" w:rsidRDefault="00853D61" w:rsidP="00853D61">
      <w:pPr>
        <w:spacing w:after="0" w:line="240" w:lineRule="auto"/>
        <w:jc w:val="center"/>
        <w:rPr>
          <w:rFonts w:ascii="Times New Roman" w:eastAsia="Times New Roman" w:hAnsi="Times New Roman" w:cs="Times New Roman"/>
          <w:b/>
          <w:sz w:val="28"/>
          <w:szCs w:val="28"/>
          <w:lang w:eastAsia="ru-RU"/>
        </w:rPr>
      </w:pPr>
    </w:p>
    <w:p w:rsidR="00853D61" w:rsidRPr="00853D61" w:rsidRDefault="00853D61" w:rsidP="00853D61">
      <w:pPr>
        <w:spacing w:after="0" w:line="240" w:lineRule="auto"/>
        <w:jc w:val="center"/>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Формулы для расчёта среднего уровня ряда динамики</w:t>
      </w:r>
    </w:p>
    <w:p w:rsidR="00853D61" w:rsidRPr="00853D61" w:rsidRDefault="00853D61" w:rsidP="00853D61">
      <w:pPr>
        <w:spacing w:after="0" w:line="240" w:lineRule="auto"/>
        <w:jc w:val="center"/>
        <w:rPr>
          <w:rFonts w:ascii="Times New Roman" w:eastAsia="Times New Roman" w:hAnsi="Times New Roman" w:cs="Times New Roman"/>
          <w:sz w:val="24"/>
          <w:szCs w:val="24"/>
          <w:lang w:eastAsia="ru-RU"/>
        </w:rPr>
      </w:pPr>
    </w:p>
    <w:tbl>
      <w:tblPr>
        <w:tblStyle w:val="10"/>
        <w:tblW w:w="0" w:type="auto"/>
        <w:tblLook w:val="01E0" w:firstRow="1" w:lastRow="1" w:firstColumn="1" w:lastColumn="1" w:noHBand="0" w:noVBand="0"/>
      </w:tblPr>
      <w:tblGrid>
        <w:gridCol w:w="2415"/>
        <w:gridCol w:w="2614"/>
        <w:gridCol w:w="4967"/>
      </w:tblGrid>
      <w:tr w:rsidR="00853D61" w:rsidRPr="00853D61" w:rsidTr="00315561">
        <w:tc>
          <w:tcPr>
            <w:tcW w:w="3379" w:type="dxa"/>
          </w:tcPr>
          <w:p w:rsidR="00853D61" w:rsidRPr="00853D61" w:rsidRDefault="00853D61" w:rsidP="00853D61">
            <w:pPr>
              <w:jc w:val="center"/>
              <w:rPr>
                <w:sz w:val="24"/>
                <w:szCs w:val="24"/>
              </w:rPr>
            </w:pPr>
            <w:r w:rsidRPr="00853D61">
              <w:rPr>
                <w:sz w:val="24"/>
                <w:szCs w:val="24"/>
              </w:rPr>
              <w:t>Вид ряда</w:t>
            </w:r>
          </w:p>
        </w:tc>
        <w:tc>
          <w:tcPr>
            <w:tcW w:w="3379" w:type="dxa"/>
          </w:tcPr>
          <w:p w:rsidR="00853D61" w:rsidRPr="00853D61" w:rsidRDefault="00853D61" w:rsidP="00853D61">
            <w:pPr>
              <w:jc w:val="center"/>
              <w:rPr>
                <w:sz w:val="24"/>
                <w:szCs w:val="24"/>
              </w:rPr>
            </w:pPr>
            <w:r w:rsidRPr="00853D61">
              <w:rPr>
                <w:sz w:val="24"/>
                <w:szCs w:val="24"/>
              </w:rPr>
              <w:t xml:space="preserve">Интервальный </w:t>
            </w:r>
          </w:p>
        </w:tc>
        <w:tc>
          <w:tcPr>
            <w:tcW w:w="3379" w:type="dxa"/>
          </w:tcPr>
          <w:p w:rsidR="00853D61" w:rsidRPr="00853D61" w:rsidRDefault="00853D61" w:rsidP="00853D61">
            <w:pPr>
              <w:jc w:val="center"/>
              <w:rPr>
                <w:sz w:val="24"/>
                <w:szCs w:val="24"/>
              </w:rPr>
            </w:pPr>
            <w:r w:rsidRPr="00853D61">
              <w:rPr>
                <w:sz w:val="24"/>
                <w:szCs w:val="24"/>
              </w:rPr>
              <w:t xml:space="preserve">Моментный </w:t>
            </w:r>
          </w:p>
        </w:tc>
      </w:tr>
      <w:tr w:rsidR="00853D61" w:rsidRPr="00853D61" w:rsidTr="00315561">
        <w:tc>
          <w:tcPr>
            <w:tcW w:w="3379" w:type="dxa"/>
          </w:tcPr>
          <w:p w:rsidR="00853D61" w:rsidRPr="00853D61" w:rsidRDefault="00853D61" w:rsidP="00853D61">
            <w:pPr>
              <w:rPr>
                <w:sz w:val="24"/>
                <w:szCs w:val="24"/>
              </w:rPr>
            </w:pPr>
            <w:r w:rsidRPr="00853D61">
              <w:rPr>
                <w:sz w:val="24"/>
                <w:szCs w:val="24"/>
              </w:rPr>
              <w:t xml:space="preserve">Полный </w:t>
            </w:r>
          </w:p>
        </w:tc>
        <w:tc>
          <w:tcPr>
            <w:tcW w:w="3379" w:type="dxa"/>
          </w:tcPr>
          <w:p w:rsidR="00853D61" w:rsidRPr="00853D61" w:rsidRDefault="00853D61" w:rsidP="00853D61">
            <w:pPr>
              <w:jc w:val="center"/>
              <w:rPr>
                <w:sz w:val="24"/>
                <w:szCs w:val="24"/>
              </w:rPr>
            </w:pPr>
            <w:r w:rsidRPr="00853D61">
              <w:rPr>
                <w:rFonts w:asciiTheme="minorHAnsi" w:eastAsiaTheme="minorHAnsi" w:hAnsiTheme="minorHAnsi" w:cstheme="minorBidi"/>
                <w:position w:val="-24"/>
                <w:sz w:val="24"/>
                <w:szCs w:val="24"/>
                <w:lang w:eastAsia="en-US"/>
              </w:rPr>
              <w:object w:dxaOrig="999" w:dyaOrig="680">
                <v:shape id="_x0000_i1103" type="#_x0000_t75" style="width:50.5pt;height:33.3pt" o:ole="">
                  <v:imagedata r:id="rId111" o:title=""/>
                </v:shape>
                <o:OLEObject Type="Embed" ProgID="Equation.3" ShapeID="_x0000_i1103" DrawAspect="Content" ObjectID="_1763798006" r:id="rId112"/>
              </w:object>
            </w:r>
          </w:p>
        </w:tc>
        <w:tc>
          <w:tcPr>
            <w:tcW w:w="3379" w:type="dxa"/>
          </w:tcPr>
          <w:p w:rsidR="00853D61" w:rsidRPr="00853D61" w:rsidRDefault="00853D61" w:rsidP="00853D61">
            <w:pPr>
              <w:jc w:val="center"/>
              <w:rPr>
                <w:sz w:val="24"/>
                <w:szCs w:val="24"/>
              </w:rPr>
            </w:pPr>
            <w:r w:rsidRPr="00853D61">
              <w:rPr>
                <w:rFonts w:asciiTheme="minorHAnsi" w:eastAsiaTheme="minorHAnsi" w:hAnsiTheme="minorHAnsi" w:cstheme="minorBidi"/>
                <w:position w:val="-24"/>
                <w:sz w:val="24"/>
                <w:szCs w:val="24"/>
                <w:lang w:eastAsia="en-US"/>
              </w:rPr>
              <w:object w:dxaOrig="3180" w:dyaOrig="620">
                <v:shape id="_x0000_i1104" type="#_x0000_t75" style="width:159.05pt;height:30.1pt" o:ole="">
                  <v:imagedata r:id="rId113" o:title=""/>
                </v:shape>
                <o:OLEObject Type="Embed" ProgID="Equation.3" ShapeID="_x0000_i1104" DrawAspect="Content" ObjectID="_1763798007" r:id="rId114"/>
              </w:object>
            </w:r>
          </w:p>
        </w:tc>
      </w:tr>
      <w:tr w:rsidR="00853D61" w:rsidRPr="00853D61" w:rsidTr="00315561">
        <w:tc>
          <w:tcPr>
            <w:tcW w:w="3379" w:type="dxa"/>
          </w:tcPr>
          <w:p w:rsidR="00853D61" w:rsidRPr="00853D61" w:rsidRDefault="00853D61" w:rsidP="00853D61">
            <w:pPr>
              <w:rPr>
                <w:sz w:val="24"/>
                <w:szCs w:val="24"/>
              </w:rPr>
            </w:pPr>
            <w:r w:rsidRPr="00853D61">
              <w:rPr>
                <w:sz w:val="24"/>
                <w:szCs w:val="24"/>
              </w:rPr>
              <w:t xml:space="preserve">Неполный </w:t>
            </w:r>
          </w:p>
        </w:tc>
        <w:tc>
          <w:tcPr>
            <w:tcW w:w="3379" w:type="dxa"/>
          </w:tcPr>
          <w:p w:rsidR="00853D61" w:rsidRPr="00853D61" w:rsidRDefault="00853D61" w:rsidP="00853D61">
            <w:pPr>
              <w:jc w:val="center"/>
              <w:rPr>
                <w:sz w:val="24"/>
                <w:szCs w:val="24"/>
              </w:rPr>
            </w:pPr>
            <w:r w:rsidRPr="00853D61">
              <w:rPr>
                <w:rFonts w:asciiTheme="minorHAnsi" w:eastAsiaTheme="minorHAnsi" w:hAnsiTheme="minorHAnsi" w:cstheme="minorBidi"/>
                <w:position w:val="-32"/>
                <w:sz w:val="24"/>
                <w:szCs w:val="24"/>
                <w:lang w:eastAsia="en-US"/>
              </w:rPr>
              <w:object w:dxaOrig="1140" w:dyaOrig="760">
                <v:shape id="_x0000_i1105" type="#_x0000_t75" style="width:56.95pt;height:38.7pt" o:ole="">
                  <v:imagedata r:id="rId115" o:title=""/>
                </v:shape>
                <o:OLEObject Type="Embed" ProgID="Equation.3" ShapeID="_x0000_i1105" DrawAspect="Content" ObjectID="_1763798008" r:id="rId116"/>
              </w:object>
            </w:r>
          </w:p>
        </w:tc>
        <w:tc>
          <w:tcPr>
            <w:tcW w:w="3379" w:type="dxa"/>
          </w:tcPr>
          <w:p w:rsidR="00853D61" w:rsidRPr="00853D61" w:rsidRDefault="00853D61" w:rsidP="00853D61">
            <w:pPr>
              <w:jc w:val="center"/>
              <w:rPr>
                <w:sz w:val="24"/>
                <w:szCs w:val="24"/>
              </w:rPr>
            </w:pPr>
            <w:r w:rsidRPr="00853D61">
              <w:rPr>
                <w:rFonts w:asciiTheme="minorHAnsi" w:eastAsiaTheme="minorHAnsi" w:hAnsiTheme="minorHAnsi" w:cstheme="minorBidi"/>
                <w:position w:val="-60"/>
                <w:sz w:val="24"/>
                <w:szCs w:val="24"/>
                <w:lang w:eastAsia="en-US"/>
              </w:rPr>
              <w:object w:dxaOrig="4760" w:dyaOrig="980">
                <v:shape id="_x0000_i1106" type="#_x0000_t75" style="width:237.5pt;height:48.35pt" o:ole="">
                  <v:imagedata r:id="rId117" o:title=""/>
                </v:shape>
                <o:OLEObject Type="Embed" ProgID="Equation.3" ShapeID="_x0000_i1106" DrawAspect="Content" ObjectID="_1763798009" r:id="rId118"/>
              </w:object>
            </w:r>
            <w:r w:rsidRPr="00853D61">
              <w:rPr>
                <w:sz w:val="24"/>
                <w:szCs w:val="24"/>
              </w:rPr>
              <w:t>,</w:t>
            </w:r>
          </w:p>
          <w:p w:rsidR="00853D61" w:rsidRPr="00853D61" w:rsidRDefault="00853D61" w:rsidP="00853D61">
            <w:pPr>
              <w:jc w:val="center"/>
              <w:rPr>
                <w:sz w:val="24"/>
                <w:szCs w:val="24"/>
              </w:rPr>
            </w:pPr>
            <w:r w:rsidRPr="00853D61">
              <w:rPr>
                <w:sz w:val="24"/>
                <w:szCs w:val="24"/>
              </w:rPr>
              <w:t xml:space="preserve">где  </w:t>
            </w:r>
            <w:r w:rsidRPr="00853D61">
              <w:rPr>
                <w:rFonts w:asciiTheme="minorHAnsi" w:eastAsiaTheme="minorHAnsi" w:hAnsiTheme="minorHAnsi" w:cstheme="minorBidi"/>
                <w:position w:val="-12"/>
                <w:sz w:val="24"/>
                <w:szCs w:val="24"/>
                <w:lang w:eastAsia="en-US"/>
              </w:rPr>
              <w:object w:dxaOrig="180" w:dyaOrig="360">
                <v:shape id="_x0000_i1107" type="#_x0000_t75" style="width:8.6pt;height:18.25pt" o:ole="">
                  <v:imagedata r:id="rId119" o:title=""/>
                </v:shape>
                <o:OLEObject Type="Embed" ProgID="Equation.3" ShapeID="_x0000_i1107" DrawAspect="Content" ObjectID="_1763798010" r:id="rId120"/>
              </w:object>
            </w:r>
            <w:r w:rsidRPr="00853D61">
              <w:rPr>
                <w:sz w:val="24"/>
                <w:szCs w:val="24"/>
              </w:rPr>
              <w:t xml:space="preserve"> - промежуток между датами</w:t>
            </w:r>
          </w:p>
        </w:tc>
      </w:tr>
    </w:tbl>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p>
    <w:p w:rsidR="00853D61" w:rsidRPr="00853D61" w:rsidRDefault="00853D61" w:rsidP="00853D61">
      <w:pPr>
        <w:spacing w:after="0" w:line="360" w:lineRule="auto"/>
        <w:jc w:val="center"/>
        <w:rPr>
          <w:rFonts w:ascii="Times New Roman" w:eastAsia="Times New Roman" w:hAnsi="Times New Roman" w:cs="Times New Roman"/>
          <w:b/>
          <w:sz w:val="28"/>
          <w:szCs w:val="28"/>
          <w:lang w:eastAsia="ru-RU"/>
        </w:rPr>
      </w:pPr>
      <w:r w:rsidRPr="00853D61">
        <w:rPr>
          <w:rFonts w:ascii="Times New Roman" w:eastAsia="Times New Roman" w:hAnsi="Times New Roman" w:cs="Times New Roman"/>
          <w:b/>
          <w:sz w:val="28"/>
          <w:szCs w:val="28"/>
          <w:lang w:eastAsia="ru-RU"/>
        </w:rPr>
        <w:t>ПРОВЕРКА РЕЗУЛЬТАТОВ И ОЦЕНКА</w:t>
      </w:r>
    </w:p>
    <w:p w:rsidR="00853D61" w:rsidRPr="00853D61" w:rsidRDefault="00853D61" w:rsidP="00853D61">
      <w:pPr>
        <w:spacing w:after="0" w:line="240" w:lineRule="auto"/>
        <w:jc w:val="center"/>
        <w:rPr>
          <w:rFonts w:ascii="Times New Roman" w:eastAsia="Times New Roman" w:hAnsi="Times New Roman" w:cs="Times New Roman"/>
          <w:i/>
          <w:sz w:val="28"/>
          <w:szCs w:val="28"/>
          <w:lang w:eastAsia="ru-RU"/>
        </w:rPr>
      </w:pPr>
      <w:r w:rsidRPr="00853D61">
        <w:rPr>
          <w:rFonts w:ascii="Times New Roman" w:eastAsia="Times New Roman" w:hAnsi="Times New Roman" w:cs="Times New Roman"/>
          <w:b/>
          <w:sz w:val="28"/>
          <w:szCs w:val="28"/>
          <w:lang w:eastAsia="ru-RU"/>
        </w:rPr>
        <w:t>САМОСТОЯТЕЛЬНОЙ РАБОТЫ ОБУЧАЮЩИХСЯ</w:t>
      </w:r>
    </w:p>
    <w:p w:rsidR="00853D61" w:rsidRPr="00853D61" w:rsidRDefault="00853D61" w:rsidP="00853D61">
      <w:pPr>
        <w:spacing w:after="0" w:line="240" w:lineRule="auto"/>
        <w:ind w:firstLine="708"/>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Методы проверки: наблюдение в ходе выполнения заданий, защита практических работ обучающимися, самооценка.</w:t>
      </w:r>
    </w:p>
    <w:p w:rsidR="00853D61" w:rsidRPr="00853D61" w:rsidRDefault="00853D61" w:rsidP="00853D61">
      <w:pPr>
        <w:spacing w:after="0" w:line="240" w:lineRule="auto"/>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lang w:eastAsia="ru-RU"/>
        </w:rPr>
        <w:t>Критерии оценки результатов работы обучающегося:</w:t>
      </w:r>
    </w:p>
    <w:p w:rsidR="00853D61" w:rsidRPr="00853D61" w:rsidRDefault="00853D61" w:rsidP="00853D61">
      <w:pPr>
        <w:spacing w:after="0" w:line="240" w:lineRule="auto"/>
        <w:ind w:firstLine="720"/>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853D61">
        <w:rPr>
          <w:rFonts w:ascii="Times New Roman" w:eastAsia="Times New Roman" w:hAnsi="Times New Roman" w:cs="Times New Roman"/>
          <w:sz w:val="24"/>
          <w:szCs w:val="24"/>
          <w:lang w:eastAsia="ru-RU"/>
        </w:rPr>
        <w:t xml:space="preserve"> </w:t>
      </w:r>
      <w:r w:rsidRPr="00853D61">
        <w:rPr>
          <w:rFonts w:ascii="Times New Roman" w:eastAsia="Times New Roman" w:hAnsi="Times New Roman" w:cs="Times New Roman"/>
          <w:sz w:val="28"/>
          <w:szCs w:val="28"/>
        </w:rPr>
        <w:t>все документы заполнены правильно без помарок.</w:t>
      </w:r>
    </w:p>
    <w:p w:rsidR="00853D61" w:rsidRPr="00853D61" w:rsidRDefault="00853D61" w:rsidP="00853D61">
      <w:pPr>
        <w:spacing w:after="0" w:line="240" w:lineRule="auto"/>
        <w:ind w:firstLine="708"/>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Оценка «хорошо»</w:t>
      </w:r>
      <w:r w:rsidRPr="00853D61">
        <w:rPr>
          <w:rFonts w:ascii="Times New Roman" w:eastAsia="Times New Roman" w:hAnsi="Times New Roman" w:cs="Times New Roman"/>
          <w:sz w:val="20"/>
          <w:szCs w:val="20"/>
          <w:lang w:eastAsia="ru-RU"/>
        </w:rPr>
        <w:t xml:space="preserve"> </w:t>
      </w:r>
      <w:r w:rsidRPr="00853D61">
        <w:rPr>
          <w:rFonts w:ascii="Times New Roman" w:eastAsia="Times New Roman" w:hAnsi="Times New Roman" w:cs="Times New Roman"/>
          <w:sz w:val="28"/>
          <w:szCs w:val="28"/>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853D61" w:rsidRPr="00853D61" w:rsidRDefault="00853D61" w:rsidP="00853D61">
      <w:pPr>
        <w:spacing w:after="0" w:line="240" w:lineRule="auto"/>
        <w:ind w:firstLine="720"/>
        <w:jc w:val="both"/>
        <w:rPr>
          <w:rFonts w:ascii="Times New Roman" w:eastAsia="Times New Roman" w:hAnsi="Times New Roman" w:cs="Times New Roman"/>
          <w:sz w:val="28"/>
          <w:szCs w:val="28"/>
        </w:rPr>
      </w:pPr>
      <w:r w:rsidRPr="00853D61">
        <w:rPr>
          <w:rFonts w:ascii="Times New Roman" w:eastAsia="Times New Roman" w:hAnsi="Times New Roman" w:cs="Times New Roman"/>
          <w:sz w:val="28"/>
          <w:szCs w:val="28"/>
        </w:rPr>
        <w:t>Оценка «удовлетворительно»</w:t>
      </w:r>
      <w:r w:rsidRPr="00853D61">
        <w:rPr>
          <w:rFonts w:ascii="Times New Roman" w:eastAsia="Times New Roman" w:hAnsi="Times New Roman" w:cs="Times New Roman"/>
          <w:sz w:val="20"/>
          <w:szCs w:val="20"/>
          <w:lang w:eastAsia="ru-RU"/>
        </w:rPr>
        <w:t xml:space="preserve"> </w:t>
      </w:r>
      <w:r w:rsidRPr="00853D61">
        <w:rPr>
          <w:rFonts w:ascii="Times New Roman" w:eastAsia="Times New Roman" w:hAnsi="Times New Roman" w:cs="Times New Roman"/>
          <w:sz w:val="28"/>
          <w:szCs w:val="28"/>
        </w:rPr>
        <w:t>(3 балла)    выставляется обучающемуся, если  задание  выполнено правильно не менее чем на половину,</w:t>
      </w:r>
      <w:r w:rsidRPr="00853D61">
        <w:rPr>
          <w:rFonts w:ascii="Times New Roman" w:eastAsia="Times New Roman" w:hAnsi="Times New Roman" w:cs="Times New Roman"/>
          <w:sz w:val="24"/>
          <w:szCs w:val="24"/>
          <w:lang w:eastAsia="ru-RU"/>
        </w:rPr>
        <w:t xml:space="preserve"> </w:t>
      </w:r>
      <w:r w:rsidRPr="00853D61">
        <w:rPr>
          <w:rFonts w:ascii="Times New Roman" w:eastAsia="Times New Roman" w:hAnsi="Times New Roman" w:cs="Times New Roman"/>
          <w:sz w:val="28"/>
          <w:szCs w:val="28"/>
        </w:rPr>
        <w:t>имеются не более пяти недочетов или исправлений в документах.</w:t>
      </w:r>
    </w:p>
    <w:p w:rsidR="00853D61" w:rsidRPr="00853D61" w:rsidRDefault="00853D61" w:rsidP="00853D61">
      <w:pPr>
        <w:spacing w:after="0" w:line="240" w:lineRule="auto"/>
        <w:ind w:firstLine="720"/>
        <w:jc w:val="both"/>
        <w:rPr>
          <w:rFonts w:ascii="Times New Roman" w:eastAsia="Times New Roman" w:hAnsi="Times New Roman" w:cs="Times New Roman"/>
          <w:sz w:val="28"/>
          <w:szCs w:val="28"/>
          <w:lang w:eastAsia="ru-RU"/>
        </w:rPr>
      </w:pPr>
      <w:r w:rsidRPr="00853D61">
        <w:rPr>
          <w:rFonts w:ascii="Times New Roman" w:eastAsia="Times New Roman" w:hAnsi="Times New Roman" w:cs="Times New Roman"/>
          <w:sz w:val="28"/>
          <w:szCs w:val="28"/>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853D61" w:rsidRPr="00853D61" w:rsidRDefault="00853D61" w:rsidP="00853D61">
      <w:pPr>
        <w:rPr>
          <w:rFonts w:ascii="Calibri" w:eastAsia="Times New Roman" w:hAnsi="Calibri" w:cs="Times New Roman"/>
        </w:rPr>
      </w:pPr>
    </w:p>
    <w:p w:rsidR="00853D61" w:rsidRPr="00853D61" w:rsidRDefault="00853D61" w:rsidP="00853D61">
      <w:pPr>
        <w:rPr>
          <w:rFonts w:ascii="Calibri" w:eastAsia="Times New Roman" w:hAnsi="Calibri" w:cs="Times New Roman"/>
        </w:rPr>
      </w:pPr>
    </w:p>
    <w:p w:rsidR="002F34D5" w:rsidRPr="002F34D5" w:rsidRDefault="002F34D5" w:rsidP="002F34D5">
      <w:pPr>
        <w:widowControl w:val="0"/>
        <w:spacing w:after="0" w:line="240" w:lineRule="auto"/>
        <w:jc w:val="center"/>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sz w:val="28"/>
          <w:szCs w:val="28"/>
          <w:lang w:eastAsia="ru-RU"/>
        </w:rPr>
        <w:lastRenderedPageBreak/>
        <w:t>ПРАКТИЧЕСКОЕ ЗАНЯТИЕ №9</w:t>
      </w:r>
    </w:p>
    <w:p w:rsidR="002F34D5" w:rsidRPr="002F34D5" w:rsidRDefault="002F34D5" w:rsidP="002F34D5">
      <w:pPr>
        <w:widowControl w:val="0"/>
        <w:autoSpaceDE w:val="0"/>
        <w:snapToGrid w:val="0"/>
        <w:spacing w:after="0" w:line="240" w:lineRule="auto"/>
        <w:jc w:val="both"/>
        <w:rPr>
          <w:rFonts w:ascii="Times New Roman" w:eastAsia="Times New Roman" w:hAnsi="Times New Roman" w:cs="Times New Roman"/>
          <w:b/>
          <w:sz w:val="28"/>
          <w:szCs w:val="28"/>
        </w:rPr>
      </w:pPr>
      <w:r w:rsidRPr="002F34D5">
        <w:rPr>
          <w:rFonts w:ascii="Times New Roman" w:eastAsia="Times New Roman" w:hAnsi="Times New Roman" w:cs="Times New Roman"/>
          <w:b/>
          <w:sz w:val="28"/>
          <w:szCs w:val="28"/>
          <w:lang w:eastAsia="ru-RU"/>
        </w:rPr>
        <w:t xml:space="preserve">Тема: </w:t>
      </w:r>
      <w:r w:rsidRPr="002F34D5">
        <w:rPr>
          <w:rFonts w:ascii="Times New Roman" w:eastAsia="Times New Roman" w:hAnsi="Times New Roman" w:cs="Times New Roman"/>
          <w:b/>
          <w:sz w:val="28"/>
          <w:szCs w:val="28"/>
        </w:rPr>
        <w:t>Расчет индивидуальных и общих индексов</w:t>
      </w:r>
    </w:p>
    <w:p w:rsidR="002F34D5" w:rsidRPr="002F34D5" w:rsidRDefault="002F34D5" w:rsidP="002F34D5">
      <w:pPr>
        <w:widowControl w:val="0"/>
        <w:autoSpaceDE w:val="0"/>
        <w:snapToGrid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 xml:space="preserve">Дисциплина: </w:t>
      </w:r>
      <w:r w:rsidRPr="002F34D5">
        <w:rPr>
          <w:rFonts w:ascii="Times New Roman" w:eastAsia="Times New Roman" w:hAnsi="Times New Roman" w:cs="Times New Roman"/>
          <w:b/>
          <w:sz w:val="28"/>
          <w:szCs w:val="28"/>
        </w:rPr>
        <w:t>Статистика</w:t>
      </w:r>
    </w:p>
    <w:p w:rsidR="002F34D5" w:rsidRPr="002F34D5" w:rsidRDefault="002F34D5" w:rsidP="002F34D5">
      <w:pPr>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Специальность: 21.02.05</w:t>
      </w:r>
    </w:p>
    <w:p w:rsidR="002F34D5" w:rsidRPr="002F34D5" w:rsidRDefault="002F34D5" w:rsidP="002F34D5">
      <w:pPr>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Курс: 2</w:t>
      </w:r>
    </w:p>
    <w:p w:rsidR="002F34D5" w:rsidRPr="002F34D5" w:rsidRDefault="002F34D5" w:rsidP="002F34D5">
      <w:pPr>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 xml:space="preserve">Раздел  дисциплины: </w:t>
      </w:r>
      <w:r w:rsidRPr="002F34D5">
        <w:rPr>
          <w:rFonts w:ascii="Times New Roman" w:eastAsia="Times New Roman" w:hAnsi="Times New Roman" w:cs="Times New Roman"/>
          <w:bCs/>
          <w:sz w:val="28"/>
          <w:szCs w:val="28"/>
        </w:rPr>
        <w:t>Техника расчёта статистических показателей, характеризующих социально-экономические явления</w:t>
      </w:r>
    </w:p>
    <w:p w:rsidR="002F34D5" w:rsidRPr="002F34D5" w:rsidRDefault="002F34D5" w:rsidP="002F34D5">
      <w:pPr>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Тема дисциплины: Индексы в статистике</w:t>
      </w:r>
    </w:p>
    <w:p w:rsidR="002F34D5" w:rsidRPr="002F34D5" w:rsidRDefault="002F34D5" w:rsidP="002F34D5">
      <w:pPr>
        <w:spacing w:after="0" w:line="240" w:lineRule="auto"/>
        <w:jc w:val="both"/>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sz w:val="28"/>
          <w:szCs w:val="28"/>
          <w:lang w:eastAsia="ru-RU"/>
        </w:rPr>
        <w:t>Формируемые компетенции:</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 профессиональные:</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ПК 4.1. Осуществлять сбор и обработку необходимой и достаточной информации об объекте оценки и аналогичных объектах.</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 общие:</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ОК 2. 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ОК 4. Решать проблемы, оценивать риски и принимать решения в нестандартных ситуациях.</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ОК 5.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F34D5" w:rsidRPr="002F34D5" w:rsidRDefault="002F34D5" w:rsidP="002F34D5">
      <w:pPr>
        <w:spacing w:after="0" w:line="240" w:lineRule="auto"/>
        <w:jc w:val="both"/>
        <w:rPr>
          <w:rFonts w:ascii="Times New Roman" w:eastAsia="Times New Roman" w:hAnsi="Times New Roman" w:cs="Times New Roman"/>
          <w:b/>
          <w:sz w:val="28"/>
          <w:szCs w:val="28"/>
        </w:rPr>
      </w:pPr>
      <w:r w:rsidRPr="002F34D5">
        <w:rPr>
          <w:rFonts w:ascii="Times New Roman" w:eastAsia="Times New Roman" w:hAnsi="Times New Roman" w:cs="Times New Roman"/>
          <w:b/>
          <w:sz w:val="28"/>
          <w:szCs w:val="28"/>
        </w:rPr>
        <w:t>Требования к умениям:</w:t>
      </w:r>
    </w:p>
    <w:p w:rsidR="002F34D5" w:rsidRPr="002F34D5" w:rsidRDefault="002F34D5" w:rsidP="002F34D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 xml:space="preserve">Должен уметь:  </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 выполнять расчёты статистических показателей и формулировать основные выводы</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2F34D5" w:rsidRPr="002F34D5" w:rsidRDefault="002F34D5" w:rsidP="002F34D5">
      <w:pPr>
        <w:spacing w:after="0" w:line="240" w:lineRule="auto"/>
        <w:jc w:val="both"/>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sz w:val="28"/>
          <w:szCs w:val="28"/>
          <w:lang w:eastAsia="ru-RU"/>
        </w:rPr>
        <w:t>Цели самостоятельной работы:</w:t>
      </w:r>
    </w:p>
    <w:p w:rsidR="002F34D5" w:rsidRPr="002F34D5" w:rsidRDefault="002F34D5" w:rsidP="002F34D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Формирование умений</w:t>
      </w:r>
      <w:r w:rsidRPr="002F34D5">
        <w:rPr>
          <w:rFonts w:ascii="Times New Roman" w:eastAsia="Times New Roman" w:hAnsi="Times New Roman" w:cs="Times New Roman"/>
          <w:sz w:val="24"/>
          <w:szCs w:val="24"/>
          <w:lang w:eastAsia="ru-RU"/>
        </w:rPr>
        <w:t xml:space="preserve"> </w:t>
      </w:r>
      <w:r w:rsidRPr="002F34D5">
        <w:rPr>
          <w:rFonts w:ascii="Times New Roman" w:eastAsia="Times New Roman" w:hAnsi="Times New Roman" w:cs="Times New Roman"/>
          <w:sz w:val="28"/>
          <w:szCs w:val="28"/>
          <w:lang w:eastAsia="ru-RU"/>
        </w:rPr>
        <w:t>рассчитывать статистические показатели и формулировать основные выводы, проводить комплексный анализ изучаемых социально-экономических явлений и процессов</w:t>
      </w:r>
    </w:p>
    <w:p w:rsidR="002F34D5" w:rsidRPr="002F34D5" w:rsidRDefault="002F34D5" w:rsidP="002F34D5">
      <w:pPr>
        <w:widowControl w:val="0"/>
        <w:spacing w:after="0" w:line="240" w:lineRule="auto"/>
        <w:jc w:val="both"/>
        <w:rPr>
          <w:rFonts w:ascii="Times New Roman" w:eastAsia="Times New Roman" w:hAnsi="Times New Roman" w:cs="Times New Roman"/>
          <w:i/>
          <w:sz w:val="20"/>
          <w:szCs w:val="20"/>
          <w:lang w:eastAsia="ru-RU"/>
        </w:rPr>
      </w:pPr>
      <w:r w:rsidRPr="002F34D5">
        <w:rPr>
          <w:rFonts w:ascii="Times New Roman" w:eastAsia="Times New Roman" w:hAnsi="Times New Roman" w:cs="Times New Roman"/>
          <w:b/>
          <w:sz w:val="28"/>
          <w:szCs w:val="28"/>
          <w:lang w:eastAsia="ru-RU"/>
        </w:rPr>
        <w:t>Обеспечение занятия</w:t>
      </w:r>
      <w:r w:rsidRPr="002F34D5">
        <w:rPr>
          <w:rFonts w:ascii="Times New Roman" w:eastAsia="Times New Roman" w:hAnsi="Times New Roman" w:cs="Times New Roman"/>
          <w:sz w:val="28"/>
          <w:szCs w:val="28"/>
          <w:lang w:eastAsia="ru-RU"/>
        </w:rPr>
        <w:t xml:space="preserve">: </w:t>
      </w:r>
    </w:p>
    <w:p w:rsidR="002F34D5" w:rsidRPr="002F34D5" w:rsidRDefault="002F34D5" w:rsidP="002F34D5">
      <w:pPr>
        <w:widowControl w:val="0"/>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Задание для практического занятия</w:t>
      </w:r>
    </w:p>
    <w:p w:rsidR="002F34D5" w:rsidRPr="002F34D5" w:rsidRDefault="002F34D5" w:rsidP="002F34D5">
      <w:pPr>
        <w:widowControl w:val="0"/>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 xml:space="preserve"> Рабочая тетрадь</w:t>
      </w:r>
    </w:p>
    <w:p w:rsidR="002F34D5" w:rsidRPr="002F34D5" w:rsidRDefault="002F34D5" w:rsidP="002F34D5">
      <w:pPr>
        <w:widowControl w:val="0"/>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 xml:space="preserve"> Калькуляторы</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p>
    <w:p w:rsidR="002F34D5" w:rsidRPr="002F34D5" w:rsidRDefault="002F34D5" w:rsidP="002F34D5">
      <w:pPr>
        <w:tabs>
          <w:tab w:val="num" w:pos="720"/>
        </w:tabs>
        <w:spacing w:after="0" w:line="240" w:lineRule="auto"/>
        <w:jc w:val="both"/>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sz w:val="28"/>
          <w:szCs w:val="28"/>
          <w:lang w:eastAsia="ru-RU"/>
        </w:rPr>
        <w:t>САМОСТОЯТЕЛЬНАЯ  РАБОТА ОБУЧАЮЩИХСЯ</w:t>
      </w:r>
    </w:p>
    <w:p w:rsidR="002F34D5" w:rsidRPr="002F34D5" w:rsidRDefault="002F34D5" w:rsidP="002F34D5">
      <w:pPr>
        <w:spacing w:after="0" w:line="240" w:lineRule="auto"/>
        <w:jc w:val="both"/>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sz w:val="28"/>
          <w:szCs w:val="28"/>
          <w:lang w:eastAsia="ru-RU"/>
        </w:rPr>
        <w:t>Актуализация опорных знаний (время – 10 мин)</w:t>
      </w:r>
    </w:p>
    <w:p w:rsidR="002F34D5" w:rsidRPr="002F34D5" w:rsidRDefault="002F34D5" w:rsidP="002F34D5">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r w:rsidRPr="002F34D5">
        <w:rPr>
          <w:rFonts w:ascii="Times New Roman" w:eastAsia="Times New Roman" w:hAnsi="Times New Roman" w:cs="Times New Roman"/>
          <w:b/>
          <w:sz w:val="28"/>
          <w:szCs w:val="28"/>
        </w:rPr>
        <w:t>Вариант 1</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1. Индекс – это:</w:t>
      </w:r>
    </w:p>
    <w:p w:rsidR="002F34D5" w:rsidRPr="002F34D5" w:rsidRDefault="002F34D5" w:rsidP="002F34D5">
      <w:pPr>
        <w:widowControl w:val="0"/>
        <w:numPr>
          <w:ilvl w:val="0"/>
          <w:numId w:val="66"/>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обобщающий показатель статистической совокупности, выражающий типический уровень изучаемого признака;</w:t>
      </w:r>
    </w:p>
    <w:p w:rsidR="002F34D5" w:rsidRPr="002F34D5" w:rsidRDefault="002F34D5" w:rsidP="002F34D5">
      <w:pPr>
        <w:widowControl w:val="0"/>
        <w:numPr>
          <w:ilvl w:val="0"/>
          <w:numId w:val="66"/>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lastRenderedPageBreak/>
        <w:t>показатель, характеризующий размер, объём изучаемого явления;</w:t>
      </w:r>
    </w:p>
    <w:p w:rsidR="002F34D5" w:rsidRPr="002F34D5" w:rsidRDefault="002F34D5" w:rsidP="002F34D5">
      <w:pPr>
        <w:widowControl w:val="0"/>
        <w:numPr>
          <w:ilvl w:val="0"/>
          <w:numId w:val="66"/>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показатель (коэффициент) сравнения сложных статистических совокупностей и отдельных их единиц.</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2. Отношение двух средних уровней называют:</w:t>
      </w:r>
    </w:p>
    <w:p w:rsidR="002F34D5" w:rsidRPr="002F34D5" w:rsidRDefault="002F34D5" w:rsidP="002F34D5">
      <w:pPr>
        <w:widowControl w:val="0"/>
        <w:numPr>
          <w:ilvl w:val="0"/>
          <w:numId w:val="63"/>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 xml:space="preserve">индексом временного состава </w:t>
      </w:r>
    </w:p>
    <w:p w:rsidR="002F34D5" w:rsidRPr="002F34D5" w:rsidRDefault="002F34D5" w:rsidP="002F34D5">
      <w:pPr>
        <w:widowControl w:val="0"/>
        <w:numPr>
          <w:ilvl w:val="0"/>
          <w:numId w:val="63"/>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 xml:space="preserve">индексом максимального состава </w:t>
      </w:r>
    </w:p>
    <w:p w:rsidR="002F34D5" w:rsidRPr="002F34D5" w:rsidRDefault="002F34D5" w:rsidP="002F34D5">
      <w:pPr>
        <w:widowControl w:val="0"/>
        <w:numPr>
          <w:ilvl w:val="0"/>
          <w:numId w:val="63"/>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 xml:space="preserve">индексом среднего состава </w:t>
      </w:r>
    </w:p>
    <w:p w:rsidR="002F34D5" w:rsidRPr="002F34D5" w:rsidRDefault="002F34D5" w:rsidP="002F34D5">
      <w:pPr>
        <w:widowControl w:val="0"/>
        <w:numPr>
          <w:ilvl w:val="0"/>
          <w:numId w:val="63"/>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 xml:space="preserve">индексом простого состава </w:t>
      </w:r>
    </w:p>
    <w:p w:rsidR="002F34D5" w:rsidRPr="002F34D5" w:rsidRDefault="002F34D5" w:rsidP="002F34D5">
      <w:pPr>
        <w:widowControl w:val="0"/>
        <w:numPr>
          <w:ilvl w:val="0"/>
          <w:numId w:val="63"/>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индексом переменного состава</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3.Индивидуальные индексы исчисляются путем сопоставления … величин.</w:t>
      </w:r>
    </w:p>
    <w:p w:rsidR="002F34D5" w:rsidRPr="002F34D5" w:rsidRDefault="002F34D5" w:rsidP="002F34D5">
      <w:pPr>
        <w:widowControl w:val="0"/>
        <w:numPr>
          <w:ilvl w:val="0"/>
          <w:numId w:val="64"/>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двух</w:t>
      </w:r>
    </w:p>
    <w:p w:rsidR="002F34D5" w:rsidRPr="002F34D5" w:rsidRDefault="002F34D5" w:rsidP="002F34D5">
      <w:pPr>
        <w:widowControl w:val="0"/>
        <w:numPr>
          <w:ilvl w:val="0"/>
          <w:numId w:val="64"/>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трёх</w:t>
      </w:r>
    </w:p>
    <w:p w:rsidR="002F34D5" w:rsidRPr="002F34D5" w:rsidRDefault="002F34D5" w:rsidP="002F34D5">
      <w:pPr>
        <w:widowControl w:val="0"/>
        <w:numPr>
          <w:ilvl w:val="0"/>
          <w:numId w:val="64"/>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четырех</w:t>
      </w:r>
    </w:p>
    <w:p w:rsidR="002F34D5" w:rsidRPr="002F34D5" w:rsidRDefault="002F34D5" w:rsidP="002F34D5">
      <w:pPr>
        <w:widowControl w:val="0"/>
        <w:numPr>
          <w:ilvl w:val="0"/>
          <w:numId w:val="64"/>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пяти</w:t>
      </w:r>
    </w:p>
    <w:p w:rsidR="002F34D5" w:rsidRPr="002F34D5" w:rsidRDefault="002F34D5" w:rsidP="002F34D5">
      <w:pPr>
        <w:widowControl w:val="0"/>
        <w:numPr>
          <w:ilvl w:val="0"/>
          <w:numId w:val="64"/>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всех</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4.Показатель, который характеризует, общее изменение товарооборота за период в результате отношения новых значений (норм и цен) на базовые их значения.</w:t>
      </w:r>
    </w:p>
    <w:p w:rsidR="002F34D5" w:rsidRPr="002F34D5" w:rsidRDefault="002F34D5" w:rsidP="002F34D5">
      <w:pPr>
        <w:widowControl w:val="0"/>
        <w:numPr>
          <w:ilvl w:val="0"/>
          <w:numId w:val="65"/>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показатели назначения</w:t>
      </w:r>
    </w:p>
    <w:p w:rsidR="002F34D5" w:rsidRPr="002F34D5" w:rsidRDefault="002F34D5" w:rsidP="002F34D5">
      <w:pPr>
        <w:widowControl w:val="0"/>
        <w:numPr>
          <w:ilvl w:val="0"/>
          <w:numId w:val="65"/>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количественный показатель</w:t>
      </w:r>
    </w:p>
    <w:p w:rsidR="002F34D5" w:rsidRPr="002F34D5" w:rsidRDefault="002F34D5" w:rsidP="002F34D5">
      <w:pPr>
        <w:widowControl w:val="0"/>
        <w:numPr>
          <w:ilvl w:val="0"/>
          <w:numId w:val="65"/>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показатель качества</w:t>
      </w:r>
    </w:p>
    <w:p w:rsidR="002F34D5" w:rsidRPr="002F34D5" w:rsidRDefault="002F34D5" w:rsidP="002F34D5">
      <w:pPr>
        <w:widowControl w:val="0"/>
        <w:numPr>
          <w:ilvl w:val="0"/>
          <w:numId w:val="65"/>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общий индекс</w:t>
      </w:r>
    </w:p>
    <w:p w:rsidR="002F34D5" w:rsidRPr="002F34D5" w:rsidRDefault="002F34D5" w:rsidP="002F34D5">
      <w:pPr>
        <w:widowControl w:val="0"/>
        <w:numPr>
          <w:ilvl w:val="0"/>
          <w:numId w:val="65"/>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показатель рентабельности</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5. В общем индексе физического объема товарооборота весами являются:</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а) количество товаров базисного периода;</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б) цена текущего периода;</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в) цена базисного периода;</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г) количество товаров текущего периода.</w:t>
      </w: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r w:rsidRPr="002F34D5">
        <w:rPr>
          <w:rFonts w:ascii="Times New Roman" w:eastAsia="Times New Roman" w:hAnsi="Times New Roman" w:cs="Times New Roman"/>
          <w:b/>
          <w:sz w:val="28"/>
          <w:szCs w:val="28"/>
        </w:rPr>
        <w:t>Задание №1</w:t>
      </w:r>
    </w:p>
    <w:p w:rsidR="002F34D5" w:rsidRPr="002F34D5" w:rsidRDefault="002F34D5" w:rsidP="002F34D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b/>
          <w:sz w:val="28"/>
          <w:szCs w:val="28"/>
        </w:rPr>
        <w:t>Время выполнения</w:t>
      </w:r>
      <w:r w:rsidRPr="002F34D5">
        <w:rPr>
          <w:rFonts w:ascii="Times New Roman" w:eastAsia="Times New Roman" w:hAnsi="Times New Roman" w:cs="Times New Roman"/>
          <w:sz w:val="28"/>
          <w:szCs w:val="28"/>
        </w:rPr>
        <w:t xml:space="preserve"> – 40 мин.</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Имеются следующие данные по деревообрабатывающему заводу:</w:t>
      </w:r>
    </w:p>
    <w:tbl>
      <w:tblPr>
        <w:tblW w:w="9662" w:type="dxa"/>
        <w:tblInd w:w="40" w:type="dxa"/>
        <w:tblLayout w:type="fixed"/>
        <w:tblCellMar>
          <w:left w:w="40" w:type="dxa"/>
          <w:right w:w="40" w:type="dxa"/>
        </w:tblCellMar>
        <w:tblLook w:val="0000" w:firstRow="0" w:lastRow="0" w:firstColumn="0" w:lastColumn="0" w:noHBand="0" w:noVBand="0"/>
      </w:tblPr>
      <w:tblGrid>
        <w:gridCol w:w="3060"/>
        <w:gridCol w:w="1699"/>
        <w:gridCol w:w="1642"/>
        <w:gridCol w:w="1821"/>
        <w:gridCol w:w="1440"/>
      </w:tblGrid>
      <w:tr w:rsidR="002F34D5" w:rsidRPr="002F34D5" w:rsidTr="00315561">
        <w:trPr>
          <w:trHeight w:val="294"/>
        </w:trPr>
        <w:tc>
          <w:tcPr>
            <w:tcW w:w="3060" w:type="dxa"/>
            <w:vMerge w:val="restart"/>
            <w:tcBorders>
              <w:top w:val="single" w:sz="6" w:space="0" w:color="auto"/>
              <w:left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Вид продукции</w:t>
            </w:r>
          </w:p>
        </w:tc>
        <w:tc>
          <w:tcPr>
            <w:tcW w:w="334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период</w:t>
            </w:r>
          </w:p>
        </w:tc>
      </w:tr>
      <w:tr w:rsidR="002F34D5" w:rsidRPr="002F34D5" w:rsidTr="00315561">
        <w:trPr>
          <w:trHeight w:val="257"/>
        </w:trPr>
        <w:tc>
          <w:tcPr>
            <w:tcW w:w="3060" w:type="dxa"/>
            <w:vMerge/>
            <w:tcBorders>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Выпуск продукции, шт.</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Цена, руб.</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Выпуск продукции, шт.</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Цена, руб.</w:t>
            </w:r>
          </w:p>
        </w:tc>
      </w:tr>
      <w:tr w:rsidR="002F34D5" w:rsidRPr="002F34D5" w:rsidTr="00315561">
        <w:trPr>
          <w:trHeight w:val="251"/>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Оконные блоки</w:t>
            </w: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150</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700</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145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720</w:t>
            </w:r>
          </w:p>
        </w:tc>
      </w:tr>
      <w:tr w:rsidR="002F34D5" w:rsidRPr="002F34D5" w:rsidTr="00315561">
        <w:trPr>
          <w:trHeight w:val="112"/>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Дверные блоки</w:t>
            </w: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120</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1200</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130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1300</w:t>
            </w:r>
          </w:p>
        </w:tc>
      </w:tr>
    </w:tbl>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Определите:</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1. Индивидуальные  индексы цен и объема проданного товара;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2. Общий индекс товарооборота;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3. Общий индекс физического объема товарооборота;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4. Общий индекс цен;</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5. Прирост товарооборота  всего и в том числе за счет изменения цен и объема продажи товаров.</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Покажите взаимосвязь между исчисленными индексами.</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Проанализируйте полученные показатели.</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Для удобства решение задачи оформите вспомогательной таблицей:</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1222"/>
        <w:gridCol w:w="1258"/>
        <w:gridCol w:w="1222"/>
        <w:gridCol w:w="1258"/>
        <w:gridCol w:w="1048"/>
        <w:gridCol w:w="1008"/>
        <w:gridCol w:w="749"/>
        <w:gridCol w:w="708"/>
        <w:gridCol w:w="724"/>
      </w:tblGrid>
      <w:tr w:rsidR="002F34D5" w:rsidRPr="002F34D5" w:rsidTr="00315561">
        <w:trPr>
          <w:trHeight w:val="435"/>
        </w:trPr>
        <w:tc>
          <w:tcPr>
            <w:tcW w:w="491" w:type="pct"/>
            <w:vMerge w:val="restar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p w:rsidR="002F34D5" w:rsidRPr="002F34D5" w:rsidRDefault="002F34D5" w:rsidP="002F34D5">
            <w:pPr>
              <w:spacing w:after="0" w:line="240" w:lineRule="auto"/>
              <w:ind w:right="-129"/>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Товар</w:t>
            </w:r>
          </w:p>
        </w:tc>
        <w:tc>
          <w:tcPr>
            <w:tcW w:w="1216" w:type="pct"/>
            <w:gridSpan w:val="2"/>
            <w:vMerge w:val="restar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Выпуск продукции, шт.</w:t>
            </w:r>
          </w:p>
        </w:tc>
        <w:tc>
          <w:tcPr>
            <w:tcW w:w="1216" w:type="pct"/>
            <w:gridSpan w:val="2"/>
            <w:vMerge w:val="restar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Цена, руб.</w:t>
            </w:r>
          </w:p>
        </w:tc>
        <w:tc>
          <w:tcPr>
            <w:tcW w:w="2078" w:type="pct"/>
            <w:gridSpan w:val="5"/>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 xml:space="preserve">                     Расчетные графы</w:t>
            </w:r>
          </w:p>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r>
      <w:tr w:rsidR="002F34D5" w:rsidRPr="002F34D5" w:rsidTr="00315561">
        <w:trPr>
          <w:trHeight w:val="276"/>
        </w:trPr>
        <w:tc>
          <w:tcPr>
            <w:tcW w:w="491"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1216" w:type="pct"/>
            <w:gridSpan w:val="2"/>
            <w:vMerge/>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1216" w:type="pct"/>
            <w:gridSpan w:val="2"/>
            <w:vMerge/>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14" w:type="pct"/>
            <w:vMerge w:val="restart"/>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0"/>
                <w:sz w:val="24"/>
                <w:szCs w:val="24"/>
                <w:lang w:eastAsia="ru-RU"/>
              </w:rPr>
              <w:drawing>
                <wp:inline distT="0" distB="0" distL="0" distR="0">
                  <wp:extent cx="532130" cy="45021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1" cstate="email">
                            <a:extLst>
                              <a:ext uri="{28A0092B-C50C-407E-A947-70E740481C1C}">
                                <a14:useLocalDpi xmlns:a14="http://schemas.microsoft.com/office/drawing/2010/main"/>
                              </a:ext>
                            </a:extLst>
                          </a:blip>
                          <a:srcRect/>
                          <a:stretch>
                            <a:fillRect/>
                          </a:stretch>
                        </pic:blipFill>
                        <pic:spPr bwMode="auto">
                          <a:xfrm>
                            <a:off x="0" y="0"/>
                            <a:ext cx="532130" cy="450215"/>
                          </a:xfrm>
                          <a:prstGeom prst="rect">
                            <a:avLst/>
                          </a:prstGeom>
                          <a:noFill/>
                          <a:ln>
                            <a:noFill/>
                          </a:ln>
                        </pic:spPr>
                      </pic:pic>
                    </a:graphicData>
                  </a:graphic>
                </wp:inline>
              </w:drawing>
            </w:r>
          </w:p>
        </w:tc>
        <w:tc>
          <w:tcPr>
            <w:tcW w:w="494" w:type="pct"/>
            <w:vMerge w:val="restart"/>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0"/>
                <w:sz w:val="24"/>
                <w:szCs w:val="24"/>
                <w:lang w:eastAsia="ru-RU"/>
              </w:rPr>
              <w:drawing>
                <wp:inline distT="0" distB="0" distL="0" distR="0">
                  <wp:extent cx="491490" cy="45021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2" cstate="email">
                            <a:extLst>
                              <a:ext uri="{28A0092B-C50C-407E-A947-70E740481C1C}">
                                <a14:useLocalDpi xmlns:a14="http://schemas.microsoft.com/office/drawing/2010/main"/>
                              </a:ext>
                            </a:extLst>
                          </a:blip>
                          <a:srcRect/>
                          <a:stretch>
                            <a:fillRect/>
                          </a:stretch>
                        </pic:blipFill>
                        <pic:spPr bwMode="auto">
                          <a:xfrm>
                            <a:off x="0" y="0"/>
                            <a:ext cx="491490" cy="450215"/>
                          </a:xfrm>
                          <a:prstGeom prst="rect">
                            <a:avLst/>
                          </a:prstGeom>
                          <a:noFill/>
                          <a:ln>
                            <a:noFill/>
                          </a:ln>
                        </pic:spPr>
                      </pic:pic>
                    </a:graphicData>
                  </a:graphic>
                </wp:inline>
              </w:drawing>
            </w:r>
          </w:p>
        </w:tc>
        <w:tc>
          <w:tcPr>
            <w:tcW w:w="367" w:type="pct"/>
            <w:vMerge w:val="restart"/>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2"/>
                <w:sz w:val="24"/>
                <w:szCs w:val="24"/>
                <w:lang w:eastAsia="ru-RU"/>
              </w:rPr>
              <w:drawing>
                <wp:inline distT="0" distB="0" distL="0" distR="0">
                  <wp:extent cx="340995" cy="23177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3" cstate="email">
                            <a:extLst>
                              <a:ext uri="{28A0092B-C50C-407E-A947-70E740481C1C}">
                                <a14:useLocalDpi xmlns:a14="http://schemas.microsoft.com/office/drawing/2010/main"/>
                              </a:ext>
                            </a:extLst>
                          </a:blip>
                          <a:srcRect/>
                          <a:stretch>
                            <a:fillRect/>
                          </a:stretch>
                        </pic:blipFill>
                        <pic:spPr bwMode="auto">
                          <a:xfrm>
                            <a:off x="0" y="0"/>
                            <a:ext cx="340995" cy="231775"/>
                          </a:xfrm>
                          <a:prstGeom prst="rect">
                            <a:avLst/>
                          </a:prstGeom>
                          <a:noFill/>
                          <a:ln>
                            <a:noFill/>
                          </a:ln>
                        </pic:spPr>
                      </pic:pic>
                    </a:graphicData>
                  </a:graphic>
                </wp:inline>
              </w:drawing>
            </w:r>
          </w:p>
        </w:tc>
        <w:tc>
          <w:tcPr>
            <w:tcW w:w="347" w:type="pct"/>
            <w:vMerge w:val="restart"/>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0"/>
                <w:sz w:val="24"/>
                <w:szCs w:val="24"/>
                <w:lang w:eastAsia="ru-RU"/>
              </w:rPr>
              <w:drawing>
                <wp:inline distT="0" distB="0" distL="0" distR="0">
                  <wp:extent cx="300355" cy="21844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4" cstate="email">
                            <a:extLst>
                              <a:ext uri="{28A0092B-C50C-407E-A947-70E740481C1C}">
                                <a14:useLocalDpi xmlns:a14="http://schemas.microsoft.com/office/drawing/2010/main"/>
                              </a:ext>
                            </a:extLst>
                          </a:blip>
                          <a:srcRect/>
                          <a:stretch>
                            <a:fillRect/>
                          </a:stretch>
                        </pic:blipFill>
                        <pic:spPr bwMode="auto">
                          <a:xfrm>
                            <a:off x="0" y="0"/>
                            <a:ext cx="300355" cy="218440"/>
                          </a:xfrm>
                          <a:prstGeom prst="rect">
                            <a:avLst/>
                          </a:prstGeom>
                          <a:noFill/>
                          <a:ln>
                            <a:noFill/>
                          </a:ln>
                        </pic:spPr>
                      </pic:pic>
                    </a:graphicData>
                  </a:graphic>
                </wp:inline>
              </w:drawing>
            </w:r>
          </w:p>
        </w:tc>
        <w:tc>
          <w:tcPr>
            <w:tcW w:w="356" w:type="pct"/>
            <w:vMerge w:val="restart"/>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2"/>
                <w:sz w:val="24"/>
                <w:szCs w:val="24"/>
                <w:lang w:eastAsia="ru-RU"/>
              </w:rPr>
              <w:drawing>
                <wp:inline distT="0" distB="0" distL="0" distR="0">
                  <wp:extent cx="313690" cy="23177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25" cstate="email">
                            <a:extLst>
                              <a:ext uri="{28A0092B-C50C-407E-A947-70E740481C1C}">
                                <a14:useLocalDpi xmlns:a14="http://schemas.microsoft.com/office/drawing/2010/main"/>
                              </a:ext>
                            </a:extLst>
                          </a:blip>
                          <a:srcRect/>
                          <a:stretch>
                            <a:fillRect/>
                          </a:stretch>
                        </pic:blipFill>
                        <pic:spPr bwMode="auto">
                          <a:xfrm>
                            <a:off x="0" y="0"/>
                            <a:ext cx="313690" cy="231775"/>
                          </a:xfrm>
                          <a:prstGeom prst="rect">
                            <a:avLst/>
                          </a:prstGeom>
                          <a:noFill/>
                          <a:ln>
                            <a:noFill/>
                          </a:ln>
                        </pic:spPr>
                      </pic:pic>
                    </a:graphicData>
                  </a:graphic>
                </wp:inline>
              </w:drawing>
            </w:r>
          </w:p>
        </w:tc>
      </w:tr>
      <w:tr w:rsidR="002F34D5" w:rsidRPr="002F34D5" w:rsidTr="00315561">
        <w:trPr>
          <w:trHeight w:val="300"/>
        </w:trPr>
        <w:tc>
          <w:tcPr>
            <w:tcW w:w="491"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599" w:type="pct"/>
            <w:shd w:val="clear" w:color="auto" w:fill="auto"/>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617" w:type="pct"/>
            <w:shd w:val="clear" w:color="auto" w:fill="auto"/>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период</w:t>
            </w:r>
          </w:p>
        </w:tc>
        <w:tc>
          <w:tcPr>
            <w:tcW w:w="599" w:type="pct"/>
            <w:shd w:val="clear" w:color="auto" w:fill="auto"/>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617" w:type="pct"/>
            <w:shd w:val="clear" w:color="auto" w:fill="auto"/>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период</w:t>
            </w:r>
          </w:p>
        </w:tc>
        <w:tc>
          <w:tcPr>
            <w:tcW w:w="514"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494"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367"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347"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356"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r>
      <w:tr w:rsidR="002F34D5" w:rsidRPr="002F34D5" w:rsidTr="00315561">
        <w:tc>
          <w:tcPr>
            <w:tcW w:w="491" w:type="pc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1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49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6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4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56"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r>
      <w:tr w:rsidR="002F34D5" w:rsidRPr="002F34D5" w:rsidTr="00315561">
        <w:tc>
          <w:tcPr>
            <w:tcW w:w="491" w:type="pc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1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49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6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4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56"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r>
      <w:tr w:rsidR="002F34D5" w:rsidRPr="002F34D5" w:rsidTr="00315561">
        <w:tc>
          <w:tcPr>
            <w:tcW w:w="491" w:type="pc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итого</w:t>
            </w: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51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49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36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4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56"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r>
    </w:tbl>
    <w:p w:rsidR="002F34D5" w:rsidRPr="002F34D5" w:rsidRDefault="002F34D5" w:rsidP="002F34D5">
      <w:pPr>
        <w:widowControl w:val="0"/>
        <w:spacing w:after="0" w:line="240" w:lineRule="auto"/>
        <w:rPr>
          <w:rFonts w:ascii="Times New Roman" w:eastAsia="Times New Roman" w:hAnsi="Times New Roman" w:cs="Times New Roman"/>
          <w:sz w:val="28"/>
          <w:szCs w:val="28"/>
        </w:rPr>
      </w:pP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r w:rsidRPr="002F34D5">
        <w:rPr>
          <w:rFonts w:ascii="Times New Roman" w:eastAsia="Times New Roman" w:hAnsi="Times New Roman" w:cs="Times New Roman"/>
          <w:b/>
          <w:sz w:val="28"/>
          <w:szCs w:val="28"/>
        </w:rPr>
        <w:t>Задание №2</w:t>
      </w:r>
    </w:p>
    <w:p w:rsidR="002F34D5" w:rsidRPr="002F34D5" w:rsidRDefault="002F34D5" w:rsidP="002F34D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b/>
          <w:sz w:val="28"/>
          <w:szCs w:val="28"/>
        </w:rPr>
        <w:t>Время выполнения</w:t>
      </w:r>
      <w:r w:rsidRPr="002F34D5">
        <w:rPr>
          <w:rFonts w:ascii="Times New Roman" w:eastAsia="Times New Roman" w:hAnsi="Times New Roman" w:cs="Times New Roman"/>
          <w:sz w:val="28"/>
          <w:szCs w:val="28"/>
        </w:rPr>
        <w:t xml:space="preserve"> – 40 мин.</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Имеются следующие данные об объеме продаж строительной продукции и</w:t>
      </w:r>
    </w:p>
    <w:p w:rsidR="002F34D5" w:rsidRPr="002F34D5" w:rsidRDefault="002F34D5" w:rsidP="002F34D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ценах:</w:t>
      </w:r>
    </w:p>
    <w:tbl>
      <w:tblPr>
        <w:tblW w:w="9560" w:type="dxa"/>
        <w:tblInd w:w="40" w:type="dxa"/>
        <w:tblLayout w:type="fixed"/>
        <w:tblCellMar>
          <w:left w:w="40" w:type="dxa"/>
          <w:right w:w="40" w:type="dxa"/>
        </w:tblCellMar>
        <w:tblLook w:val="0000" w:firstRow="0" w:lastRow="0" w:firstColumn="0" w:lastColumn="0" w:noHBand="0" w:noVBand="0"/>
      </w:tblPr>
      <w:tblGrid>
        <w:gridCol w:w="2977"/>
        <w:gridCol w:w="1747"/>
        <w:gridCol w:w="1687"/>
        <w:gridCol w:w="1658"/>
        <w:gridCol w:w="1491"/>
      </w:tblGrid>
      <w:tr w:rsidR="002F34D5" w:rsidRPr="002F34D5" w:rsidTr="00315561">
        <w:trPr>
          <w:trHeight w:val="65"/>
        </w:trPr>
        <w:tc>
          <w:tcPr>
            <w:tcW w:w="297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Вид продукции</w:t>
            </w:r>
          </w:p>
        </w:tc>
        <w:tc>
          <w:tcPr>
            <w:tcW w:w="3434"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Продано</w:t>
            </w:r>
          </w:p>
        </w:tc>
        <w:tc>
          <w:tcPr>
            <w:tcW w:w="31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Цена за единицу, руб.</w:t>
            </w:r>
          </w:p>
        </w:tc>
      </w:tr>
      <w:tr w:rsidR="002F34D5" w:rsidRPr="002F34D5" w:rsidTr="00315561">
        <w:trPr>
          <w:trHeight w:val="137"/>
        </w:trPr>
        <w:tc>
          <w:tcPr>
            <w:tcW w:w="2977" w:type="dxa"/>
            <w:vMerge/>
            <w:tcBorders>
              <w:left w:val="single" w:sz="4" w:space="0" w:color="auto"/>
              <w:bottom w:val="single" w:sz="4" w:space="0" w:color="auto"/>
              <w:right w:val="single" w:sz="4" w:space="0" w:color="auto"/>
            </w:tcBorders>
            <w:shd w:val="clear" w:color="auto" w:fill="FFFFFF"/>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p>
        </w:tc>
        <w:tc>
          <w:tcPr>
            <w:tcW w:w="1747" w:type="dxa"/>
            <w:tcBorders>
              <w:top w:val="single" w:sz="6" w:space="0" w:color="auto"/>
              <w:left w:val="single" w:sz="4"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w:t>
            </w:r>
            <w:r w:rsidRPr="002F34D5">
              <w:rPr>
                <w:rFonts w:ascii="Times New Roman" w:eastAsia="Times New Roman" w:hAnsi="Times New Roman" w:cs="Times New Roman"/>
                <w:sz w:val="24"/>
                <w:szCs w:val="24"/>
              </w:rPr>
              <w:softHyphen/>
              <w:t>риод</w:t>
            </w:r>
          </w:p>
        </w:tc>
        <w:tc>
          <w:tcPr>
            <w:tcW w:w="1658" w:type="dxa"/>
            <w:tcBorders>
              <w:top w:val="single" w:sz="4"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1491" w:type="dxa"/>
            <w:tcBorders>
              <w:top w:val="single" w:sz="4"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период</w:t>
            </w:r>
          </w:p>
        </w:tc>
      </w:tr>
      <w:tr w:rsidR="002F34D5" w:rsidRPr="002F34D5" w:rsidTr="00315561">
        <w:trPr>
          <w:trHeight w:val="65"/>
        </w:trPr>
        <w:tc>
          <w:tcPr>
            <w:tcW w:w="2977" w:type="dxa"/>
            <w:tcBorders>
              <w:top w:val="single" w:sz="4" w:space="0" w:color="auto"/>
              <w:left w:val="single" w:sz="4" w:space="0" w:color="auto"/>
              <w:bottom w:val="single" w:sz="4" w:space="0" w:color="auto"/>
              <w:right w:val="single" w:sz="4" w:space="0" w:color="auto"/>
            </w:tcBorders>
            <w:shd w:val="clear" w:color="auto" w:fill="FFFFFF"/>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Цемент, т</w:t>
            </w:r>
          </w:p>
        </w:tc>
        <w:tc>
          <w:tcPr>
            <w:tcW w:w="1747" w:type="dxa"/>
            <w:tcBorders>
              <w:top w:val="single" w:sz="6" w:space="0" w:color="auto"/>
              <w:left w:val="single" w:sz="4"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7000</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8000</w:t>
            </w:r>
          </w:p>
        </w:tc>
        <w:tc>
          <w:tcPr>
            <w:tcW w:w="1658"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28</w:t>
            </w:r>
          </w:p>
        </w:tc>
        <w:tc>
          <w:tcPr>
            <w:tcW w:w="149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26</w:t>
            </w:r>
          </w:p>
        </w:tc>
      </w:tr>
      <w:tr w:rsidR="002F34D5" w:rsidRPr="002F34D5" w:rsidTr="00315561">
        <w:trPr>
          <w:trHeight w:val="134"/>
        </w:trPr>
        <w:tc>
          <w:tcPr>
            <w:tcW w:w="2977" w:type="dxa"/>
            <w:tcBorders>
              <w:top w:val="single" w:sz="4" w:space="0" w:color="auto"/>
              <w:left w:val="single" w:sz="6" w:space="0" w:color="auto"/>
              <w:bottom w:val="single" w:sz="6" w:space="0" w:color="auto"/>
              <w:right w:val="single" w:sz="6" w:space="0" w:color="auto"/>
            </w:tcBorders>
            <w:shd w:val="clear" w:color="auto" w:fill="FFFFFF"/>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Кирпич, м2</w:t>
            </w:r>
          </w:p>
        </w:tc>
        <w:tc>
          <w:tcPr>
            <w:tcW w:w="174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4000</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5000</w:t>
            </w:r>
          </w:p>
        </w:tc>
        <w:tc>
          <w:tcPr>
            <w:tcW w:w="1658"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180</w:t>
            </w:r>
          </w:p>
        </w:tc>
        <w:tc>
          <w:tcPr>
            <w:tcW w:w="149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160</w:t>
            </w:r>
          </w:p>
        </w:tc>
      </w:tr>
      <w:tr w:rsidR="002F34D5" w:rsidRPr="002F34D5" w:rsidTr="00315561">
        <w:trPr>
          <w:trHeight w:val="65"/>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Гвозди, т</w:t>
            </w:r>
          </w:p>
        </w:tc>
        <w:tc>
          <w:tcPr>
            <w:tcW w:w="174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300</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350</w:t>
            </w:r>
          </w:p>
        </w:tc>
        <w:tc>
          <w:tcPr>
            <w:tcW w:w="1658"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2000</w:t>
            </w:r>
          </w:p>
        </w:tc>
        <w:tc>
          <w:tcPr>
            <w:tcW w:w="149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2500</w:t>
            </w:r>
          </w:p>
        </w:tc>
      </w:tr>
    </w:tbl>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Определите:</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1. Индивидуальные  индексы цен и объема проданного товара;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2. Общий индекс товарооборота;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3. Общий индекс физического объема товарооборота;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4. Общий индекс цен;</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5. Прирост товарооборота  всего и в том числе за счет изменения цен и объема продажи товаров.</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Покажите взаимосвязь между исчисленными индексами.</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Проанализируйте полученные показатели.</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Для удобства решение задачи оформите вспомогательной таблицей, приведенной в задании №1</w:t>
      </w: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r w:rsidRPr="002F34D5">
        <w:rPr>
          <w:rFonts w:ascii="Times New Roman" w:eastAsia="Times New Roman" w:hAnsi="Times New Roman" w:cs="Times New Roman"/>
          <w:b/>
          <w:sz w:val="28"/>
          <w:szCs w:val="28"/>
        </w:rPr>
        <w:t>Вариант 2</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1. Статистический индекс - это:</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а) критерий сравнения относительных величин;</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б) сравнительная характеристика двух абсолютных величин;</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в) относительная величина сравнения двух показателей.</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2. Индексы позволяют соизмерить социально-экономические явления:</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а) в пространстве;</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б) во времени;</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в) в пространстве и во времени.</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3. В индексном методе анализа несуммарность цен на разнородные товары преодолевается:</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а) переходом от абсолютных единиц измерения цен к относительной форме;</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б) переходом к стоимостной форме измерения товарной массы.</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lastRenderedPageBreak/>
        <w:t>4. Можно ли утверждать, что индивидуальные индексы по методологии исчисления адекватны темпам роста:</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а) можно;</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б) нельзя.</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5. Агрегатный индекс определяются по формуле:</w:t>
      </w:r>
    </w:p>
    <w:p w:rsidR="002F34D5" w:rsidRPr="002F34D5" w:rsidRDefault="002F34D5" w:rsidP="002F34D5">
      <w:pPr>
        <w:widowControl w:val="0"/>
        <w:numPr>
          <w:ilvl w:val="0"/>
          <w:numId w:val="67"/>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Линника</w:t>
      </w:r>
    </w:p>
    <w:p w:rsidR="002F34D5" w:rsidRPr="002F34D5" w:rsidRDefault="002F34D5" w:rsidP="002F34D5">
      <w:pPr>
        <w:widowControl w:val="0"/>
        <w:numPr>
          <w:ilvl w:val="0"/>
          <w:numId w:val="67"/>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Абеля</w:t>
      </w:r>
    </w:p>
    <w:p w:rsidR="002F34D5" w:rsidRPr="002F34D5" w:rsidRDefault="002F34D5" w:rsidP="002F34D5">
      <w:pPr>
        <w:widowControl w:val="0"/>
        <w:numPr>
          <w:ilvl w:val="0"/>
          <w:numId w:val="67"/>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Галуа</w:t>
      </w:r>
    </w:p>
    <w:p w:rsidR="002F34D5" w:rsidRPr="002F34D5" w:rsidRDefault="002F34D5" w:rsidP="002F34D5">
      <w:pPr>
        <w:widowControl w:val="0"/>
        <w:numPr>
          <w:ilvl w:val="0"/>
          <w:numId w:val="67"/>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Ласпейреса</w:t>
      </w:r>
    </w:p>
    <w:p w:rsidR="002F34D5" w:rsidRPr="002F34D5" w:rsidRDefault="002F34D5" w:rsidP="002F34D5">
      <w:pPr>
        <w:widowControl w:val="0"/>
        <w:numPr>
          <w:ilvl w:val="0"/>
          <w:numId w:val="67"/>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Пааше</w:t>
      </w: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r w:rsidRPr="002F34D5">
        <w:rPr>
          <w:rFonts w:ascii="Times New Roman" w:eastAsia="Times New Roman" w:hAnsi="Times New Roman" w:cs="Times New Roman"/>
          <w:b/>
          <w:sz w:val="28"/>
          <w:szCs w:val="28"/>
        </w:rPr>
        <w:t>Задание №1</w:t>
      </w:r>
    </w:p>
    <w:p w:rsidR="002F34D5" w:rsidRPr="002F34D5" w:rsidRDefault="002F34D5" w:rsidP="002F34D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b/>
          <w:sz w:val="28"/>
          <w:szCs w:val="28"/>
        </w:rPr>
        <w:t>Время выполнения</w:t>
      </w:r>
      <w:r w:rsidRPr="002F34D5">
        <w:rPr>
          <w:rFonts w:ascii="Times New Roman" w:eastAsia="Times New Roman" w:hAnsi="Times New Roman" w:cs="Times New Roman"/>
          <w:sz w:val="28"/>
          <w:szCs w:val="28"/>
        </w:rPr>
        <w:t xml:space="preserve"> – 40 мин.</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Имеются следующие данные по деревообрабатывающему заводу:</w:t>
      </w:r>
    </w:p>
    <w:tbl>
      <w:tblPr>
        <w:tblW w:w="9662" w:type="dxa"/>
        <w:tblInd w:w="40" w:type="dxa"/>
        <w:tblLayout w:type="fixed"/>
        <w:tblCellMar>
          <w:left w:w="40" w:type="dxa"/>
          <w:right w:w="40" w:type="dxa"/>
        </w:tblCellMar>
        <w:tblLook w:val="0000" w:firstRow="0" w:lastRow="0" w:firstColumn="0" w:lastColumn="0" w:noHBand="0" w:noVBand="0"/>
      </w:tblPr>
      <w:tblGrid>
        <w:gridCol w:w="3060"/>
        <w:gridCol w:w="1699"/>
        <w:gridCol w:w="1642"/>
        <w:gridCol w:w="1821"/>
        <w:gridCol w:w="1440"/>
      </w:tblGrid>
      <w:tr w:rsidR="002F34D5" w:rsidRPr="002F34D5" w:rsidTr="00315561">
        <w:trPr>
          <w:trHeight w:val="294"/>
        </w:trPr>
        <w:tc>
          <w:tcPr>
            <w:tcW w:w="3060" w:type="dxa"/>
            <w:vMerge w:val="restart"/>
            <w:tcBorders>
              <w:top w:val="single" w:sz="6" w:space="0" w:color="auto"/>
              <w:left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Вид продукции</w:t>
            </w:r>
          </w:p>
        </w:tc>
        <w:tc>
          <w:tcPr>
            <w:tcW w:w="334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период</w:t>
            </w:r>
          </w:p>
        </w:tc>
      </w:tr>
      <w:tr w:rsidR="002F34D5" w:rsidRPr="002F34D5" w:rsidTr="00315561">
        <w:trPr>
          <w:trHeight w:val="257"/>
        </w:trPr>
        <w:tc>
          <w:tcPr>
            <w:tcW w:w="3060" w:type="dxa"/>
            <w:vMerge/>
            <w:tcBorders>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Выпуск продукции, шт.</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Цена, руб.</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Выпуск продукции, шт.</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Цена, руб.</w:t>
            </w:r>
          </w:p>
        </w:tc>
      </w:tr>
      <w:tr w:rsidR="002F34D5" w:rsidRPr="002F34D5" w:rsidTr="00315561">
        <w:trPr>
          <w:trHeight w:val="251"/>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Оконные блоки</w:t>
            </w: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220</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800</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210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810</w:t>
            </w:r>
          </w:p>
        </w:tc>
      </w:tr>
      <w:tr w:rsidR="002F34D5" w:rsidRPr="002F34D5" w:rsidTr="00315561">
        <w:trPr>
          <w:trHeight w:val="112"/>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Дверные блоки</w:t>
            </w: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180</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1100</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1200</w:t>
            </w:r>
          </w:p>
        </w:tc>
      </w:tr>
    </w:tbl>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Определите:</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1. Индивидуальные  индексы цен и объема проданного товара;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2. Общий индекс товарооборота;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3. Общий индекс физического объема товарооборота;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4. Общий индекс цен;</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5. Прирост товарооборота  всего и в том числе за счет изменения цен и объема продажи товаров.</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Покажите взаимосвязь между исчисленными индексами.</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Проанализируйте полученные показатели.</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Для удобства решение задачи оформите вспомогательной таблицей:</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1222"/>
        <w:gridCol w:w="1258"/>
        <w:gridCol w:w="1222"/>
        <w:gridCol w:w="1258"/>
        <w:gridCol w:w="1048"/>
        <w:gridCol w:w="1008"/>
        <w:gridCol w:w="749"/>
        <w:gridCol w:w="708"/>
        <w:gridCol w:w="724"/>
      </w:tblGrid>
      <w:tr w:rsidR="002F34D5" w:rsidRPr="002F34D5" w:rsidTr="00315561">
        <w:trPr>
          <w:trHeight w:val="435"/>
        </w:trPr>
        <w:tc>
          <w:tcPr>
            <w:tcW w:w="491" w:type="pct"/>
            <w:vMerge w:val="restar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p w:rsidR="002F34D5" w:rsidRPr="002F34D5" w:rsidRDefault="002F34D5" w:rsidP="002F34D5">
            <w:pPr>
              <w:spacing w:after="0" w:line="240" w:lineRule="auto"/>
              <w:ind w:right="-129"/>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Товар</w:t>
            </w:r>
          </w:p>
        </w:tc>
        <w:tc>
          <w:tcPr>
            <w:tcW w:w="1216" w:type="pct"/>
            <w:gridSpan w:val="2"/>
            <w:vMerge w:val="restar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Выпуск продукции, шт.</w:t>
            </w:r>
          </w:p>
        </w:tc>
        <w:tc>
          <w:tcPr>
            <w:tcW w:w="1216" w:type="pct"/>
            <w:gridSpan w:val="2"/>
            <w:vMerge w:val="restar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Цена, руб.</w:t>
            </w:r>
          </w:p>
        </w:tc>
        <w:tc>
          <w:tcPr>
            <w:tcW w:w="2078" w:type="pct"/>
            <w:gridSpan w:val="5"/>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 xml:space="preserve">                     Расчетные графы</w:t>
            </w:r>
          </w:p>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r>
      <w:tr w:rsidR="002F34D5" w:rsidRPr="002F34D5" w:rsidTr="00315561">
        <w:trPr>
          <w:trHeight w:val="276"/>
        </w:trPr>
        <w:tc>
          <w:tcPr>
            <w:tcW w:w="491"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1216" w:type="pct"/>
            <w:gridSpan w:val="2"/>
            <w:vMerge/>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1216" w:type="pct"/>
            <w:gridSpan w:val="2"/>
            <w:vMerge/>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14" w:type="pct"/>
            <w:vMerge w:val="restart"/>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0"/>
                <w:sz w:val="24"/>
                <w:szCs w:val="24"/>
                <w:lang w:eastAsia="ru-RU"/>
              </w:rPr>
              <w:drawing>
                <wp:inline distT="0" distB="0" distL="0" distR="0">
                  <wp:extent cx="532130" cy="45021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1" cstate="email">
                            <a:extLst>
                              <a:ext uri="{28A0092B-C50C-407E-A947-70E740481C1C}">
                                <a14:useLocalDpi xmlns:a14="http://schemas.microsoft.com/office/drawing/2010/main"/>
                              </a:ext>
                            </a:extLst>
                          </a:blip>
                          <a:srcRect/>
                          <a:stretch>
                            <a:fillRect/>
                          </a:stretch>
                        </pic:blipFill>
                        <pic:spPr bwMode="auto">
                          <a:xfrm>
                            <a:off x="0" y="0"/>
                            <a:ext cx="532130" cy="450215"/>
                          </a:xfrm>
                          <a:prstGeom prst="rect">
                            <a:avLst/>
                          </a:prstGeom>
                          <a:noFill/>
                          <a:ln>
                            <a:noFill/>
                          </a:ln>
                        </pic:spPr>
                      </pic:pic>
                    </a:graphicData>
                  </a:graphic>
                </wp:inline>
              </w:drawing>
            </w:r>
          </w:p>
        </w:tc>
        <w:tc>
          <w:tcPr>
            <w:tcW w:w="494" w:type="pct"/>
            <w:vMerge w:val="restart"/>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0"/>
                <w:sz w:val="24"/>
                <w:szCs w:val="24"/>
                <w:lang w:eastAsia="ru-RU"/>
              </w:rPr>
              <w:drawing>
                <wp:inline distT="0" distB="0" distL="0" distR="0">
                  <wp:extent cx="491490" cy="45021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2" cstate="email">
                            <a:extLst>
                              <a:ext uri="{28A0092B-C50C-407E-A947-70E740481C1C}">
                                <a14:useLocalDpi xmlns:a14="http://schemas.microsoft.com/office/drawing/2010/main"/>
                              </a:ext>
                            </a:extLst>
                          </a:blip>
                          <a:srcRect/>
                          <a:stretch>
                            <a:fillRect/>
                          </a:stretch>
                        </pic:blipFill>
                        <pic:spPr bwMode="auto">
                          <a:xfrm>
                            <a:off x="0" y="0"/>
                            <a:ext cx="491490" cy="450215"/>
                          </a:xfrm>
                          <a:prstGeom prst="rect">
                            <a:avLst/>
                          </a:prstGeom>
                          <a:noFill/>
                          <a:ln>
                            <a:noFill/>
                          </a:ln>
                        </pic:spPr>
                      </pic:pic>
                    </a:graphicData>
                  </a:graphic>
                </wp:inline>
              </w:drawing>
            </w:r>
          </w:p>
        </w:tc>
        <w:tc>
          <w:tcPr>
            <w:tcW w:w="367" w:type="pct"/>
            <w:vMerge w:val="restart"/>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2"/>
                <w:sz w:val="24"/>
                <w:szCs w:val="24"/>
                <w:lang w:eastAsia="ru-RU"/>
              </w:rPr>
              <w:drawing>
                <wp:inline distT="0" distB="0" distL="0" distR="0">
                  <wp:extent cx="340995" cy="23177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3" cstate="email">
                            <a:extLst>
                              <a:ext uri="{28A0092B-C50C-407E-A947-70E740481C1C}">
                                <a14:useLocalDpi xmlns:a14="http://schemas.microsoft.com/office/drawing/2010/main"/>
                              </a:ext>
                            </a:extLst>
                          </a:blip>
                          <a:srcRect/>
                          <a:stretch>
                            <a:fillRect/>
                          </a:stretch>
                        </pic:blipFill>
                        <pic:spPr bwMode="auto">
                          <a:xfrm>
                            <a:off x="0" y="0"/>
                            <a:ext cx="340995" cy="231775"/>
                          </a:xfrm>
                          <a:prstGeom prst="rect">
                            <a:avLst/>
                          </a:prstGeom>
                          <a:noFill/>
                          <a:ln>
                            <a:noFill/>
                          </a:ln>
                        </pic:spPr>
                      </pic:pic>
                    </a:graphicData>
                  </a:graphic>
                </wp:inline>
              </w:drawing>
            </w:r>
          </w:p>
        </w:tc>
        <w:tc>
          <w:tcPr>
            <w:tcW w:w="347" w:type="pct"/>
            <w:vMerge w:val="restart"/>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0"/>
                <w:sz w:val="24"/>
                <w:szCs w:val="24"/>
                <w:lang w:eastAsia="ru-RU"/>
              </w:rPr>
              <w:drawing>
                <wp:inline distT="0" distB="0" distL="0" distR="0">
                  <wp:extent cx="300355" cy="21844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24" cstate="email">
                            <a:extLst>
                              <a:ext uri="{28A0092B-C50C-407E-A947-70E740481C1C}">
                                <a14:useLocalDpi xmlns:a14="http://schemas.microsoft.com/office/drawing/2010/main"/>
                              </a:ext>
                            </a:extLst>
                          </a:blip>
                          <a:srcRect/>
                          <a:stretch>
                            <a:fillRect/>
                          </a:stretch>
                        </pic:blipFill>
                        <pic:spPr bwMode="auto">
                          <a:xfrm>
                            <a:off x="0" y="0"/>
                            <a:ext cx="300355" cy="218440"/>
                          </a:xfrm>
                          <a:prstGeom prst="rect">
                            <a:avLst/>
                          </a:prstGeom>
                          <a:noFill/>
                          <a:ln>
                            <a:noFill/>
                          </a:ln>
                        </pic:spPr>
                      </pic:pic>
                    </a:graphicData>
                  </a:graphic>
                </wp:inline>
              </w:drawing>
            </w:r>
          </w:p>
        </w:tc>
        <w:tc>
          <w:tcPr>
            <w:tcW w:w="356" w:type="pct"/>
            <w:vMerge w:val="restart"/>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2"/>
                <w:sz w:val="24"/>
                <w:szCs w:val="24"/>
                <w:lang w:eastAsia="ru-RU"/>
              </w:rPr>
              <w:drawing>
                <wp:inline distT="0" distB="0" distL="0" distR="0">
                  <wp:extent cx="313690" cy="23177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5" cstate="email">
                            <a:extLst>
                              <a:ext uri="{28A0092B-C50C-407E-A947-70E740481C1C}">
                                <a14:useLocalDpi xmlns:a14="http://schemas.microsoft.com/office/drawing/2010/main"/>
                              </a:ext>
                            </a:extLst>
                          </a:blip>
                          <a:srcRect/>
                          <a:stretch>
                            <a:fillRect/>
                          </a:stretch>
                        </pic:blipFill>
                        <pic:spPr bwMode="auto">
                          <a:xfrm>
                            <a:off x="0" y="0"/>
                            <a:ext cx="313690" cy="231775"/>
                          </a:xfrm>
                          <a:prstGeom prst="rect">
                            <a:avLst/>
                          </a:prstGeom>
                          <a:noFill/>
                          <a:ln>
                            <a:noFill/>
                          </a:ln>
                        </pic:spPr>
                      </pic:pic>
                    </a:graphicData>
                  </a:graphic>
                </wp:inline>
              </w:drawing>
            </w:r>
          </w:p>
        </w:tc>
      </w:tr>
      <w:tr w:rsidR="002F34D5" w:rsidRPr="002F34D5" w:rsidTr="00315561">
        <w:trPr>
          <w:trHeight w:val="300"/>
        </w:trPr>
        <w:tc>
          <w:tcPr>
            <w:tcW w:w="491"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599" w:type="pct"/>
            <w:shd w:val="clear" w:color="auto" w:fill="auto"/>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617" w:type="pct"/>
            <w:shd w:val="clear" w:color="auto" w:fill="auto"/>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период</w:t>
            </w:r>
          </w:p>
        </w:tc>
        <w:tc>
          <w:tcPr>
            <w:tcW w:w="599" w:type="pct"/>
            <w:shd w:val="clear" w:color="auto" w:fill="auto"/>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617" w:type="pct"/>
            <w:shd w:val="clear" w:color="auto" w:fill="auto"/>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период</w:t>
            </w:r>
          </w:p>
        </w:tc>
        <w:tc>
          <w:tcPr>
            <w:tcW w:w="514"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494"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367"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347"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356"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r>
      <w:tr w:rsidR="002F34D5" w:rsidRPr="002F34D5" w:rsidTr="00315561">
        <w:tc>
          <w:tcPr>
            <w:tcW w:w="491" w:type="pc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1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49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6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4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56"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r>
      <w:tr w:rsidR="002F34D5" w:rsidRPr="002F34D5" w:rsidTr="00315561">
        <w:tc>
          <w:tcPr>
            <w:tcW w:w="491" w:type="pc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1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49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6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4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56"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r>
      <w:tr w:rsidR="002F34D5" w:rsidRPr="002F34D5" w:rsidTr="00315561">
        <w:tc>
          <w:tcPr>
            <w:tcW w:w="491" w:type="pc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итого</w:t>
            </w: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51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49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36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4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56"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r>
    </w:tbl>
    <w:p w:rsidR="002F34D5" w:rsidRPr="002F34D5" w:rsidRDefault="002F34D5" w:rsidP="002F34D5">
      <w:pPr>
        <w:widowControl w:val="0"/>
        <w:spacing w:after="0" w:line="240" w:lineRule="auto"/>
        <w:rPr>
          <w:rFonts w:ascii="Times New Roman" w:eastAsia="Times New Roman" w:hAnsi="Times New Roman" w:cs="Times New Roman"/>
          <w:sz w:val="28"/>
          <w:szCs w:val="28"/>
        </w:rPr>
      </w:pP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r w:rsidRPr="002F34D5">
        <w:rPr>
          <w:rFonts w:ascii="Times New Roman" w:eastAsia="Times New Roman" w:hAnsi="Times New Roman" w:cs="Times New Roman"/>
          <w:b/>
          <w:sz w:val="28"/>
          <w:szCs w:val="28"/>
        </w:rPr>
        <w:t>Задание №2</w:t>
      </w:r>
    </w:p>
    <w:p w:rsidR="002F34D5" w:rsidRPr="002F34D5" w:rsidRDefault="002F34D5" w:rsidP="002F34D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b/>
          <w:sz w:val="28"/>
          <w:szCs w:val="28"/>
        </w:rPr>
        <w:t>Время выполнения</w:t>
      </w:r>
      <w:r w:rsidRPr="002F34D5">
        <w:rPr>
          <w:rFonts w:ascii="Times New Roman" w:eastAsia="Times New Roman" w:hAnsi="Times New Roman" w:cs="Times New Roman"/>
          <w:sz w:val="28"/>
          <w:szCs w:val="28"/>
        </w:rPr>
        <w:t xml:space="preserve"> – 40 мин.</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Имеются следующие данные об объеме продаж строительной продукции и</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ценах:</w:t>
      </w:r>
    </w:p>
    <w:tbl>
      <w:tblPr>
        <w:tblW w:w="9560" w:type="dxa"/>
        <w:tblInd w:w="40" w:type="dxa"/>
        <w:tblLayout w:type="fixed"/>
        <w:tblCellMar>
          <w:left w:w="40" w:type="dxa"/>
          <w:right w:w="40" w:type="dxa"/>
        </w:tblCellMar>
        <w:tblLook w:val="0000" w:firstRow="0" w:lastRow="0" w:firstColumn="0" w:lastColumn="0" w:noHBand="0" w:noVBand="0"/>
      </w:tblPr>
      <w:tblGrid>
        <w:gridCol w:w="2977"/>
        <w:gridCol w:w="1747"/>
        <w:gridCol w:w="1687"/>
        <w:gridCol w:w="1658"/>
        <w:gridCol w:w="1491"/>
      </w:tblGrid>
      <w:tr w:rsidR="002F34D5" w:rsidRPr="002F34D5" w:rsidTr="00315561">
        <w:trPr>
          <w:trHeight w:val="65"/>
        </w:trPr>
        <w:tc>
          <w:tcPr>
            <w:tcW w:w="297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Вид продукции</w:t>
            </w:r>
          </w:p>
        </w:tc>
        <w:tc>
          <w:tcPr>
            <w:tcW w:w="3434"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Продано</w:t>
            </w:r>
          </w:p>
        </w:tc>
        <w:tc>
          <w:tcPr>
            <w:tcW w:w="31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Цена за единицу, руб.</w:t>
            </w:r>
          </w:p>
        </w:tc>
      </w:tr>
      <w:tr w:rsidR="002F34D5" w:rsidRPr="002F34D5" w:rsidTr="00315561">
        <w:trPr>
          <w:trHeight w:val="302"/>
        </w:trPr>
        <w:tc>
          <w:tcPr>
            <w:tcW w:w="2977" w:type="dxa"/>
            <w:vMerge/>
            <w:tcBorders>
              <w:left w:val="single" w:sz="4" w:space="0" w:color="auto"/>
              <w:bottom w:val="single" w:sz="4" w:space="0" w:color="auto"/>
              <w:right w:val="single" w:sz="4" w:space="0" w:color="auto"/>
            </w:tcBorders>
            <w:shd w:val="clear" w:color="auto" w:fill="FFFFFF"/>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p>
        </w:tc>
        <w:tc>
          <w:tcPr>
            <w:tcW w:w="1747" w:type="dxa"/>
            <w:tcBorders>
              <w:top w:val="single" w:sz="6" w:space="0" w:color="auto"/>
              <w:left w:val="single" w:sz="4"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w:t>
            </w:r>
            <w:r w:rsidRPr="002F34D5">
              <w:rPr>
                <w:rFonts w:ascii="Times New Roman" w:eastAsia="Times New Roman" w:hAnsi="Times New Roman" w:cs="Times New Roman"/>
                <w:sz w:val="24"/>
                <w:szCs w:val="24"/>
              </w:rPr>
              <w:softHyphen/>
              <w:t>риод</w:t>
            </w:r>
          </w:p>
        </w:tc>
        <w:tc>
          <w:tcPr>
            <w:tcW w:w="1658" w:type="dxa"/>
            <w:tcBorders>
              <w:top w:val="single" w:sz="4"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1491" w:type="dxa"/>
            <w:tcBorders>
              <w:top w:val="single" w:sz="4"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период</w:t>
            </w:r>
          </w:p>
        </w:tc>
      </w:tr>
      <w:tr w:rsidR="002F34D5" w:rsidRPr="002F34D5" w:rsidTr="00315561">
        <w:trPr>
          <w:trHeight w:val="168"/>
        </w:trPr>
        <w:tc>
          <w:tcPr>
            <w:tcW w:w="2977" w:type="dxa"/>
            <w:tcBorders>
              <w:top w:val="single" w:sz="4" w:space="0" w:color="auto"/>
              <w:left w:val="single" w:sz="4" w:space="0" w:color="auto"/>
              <w:bottom w:val="single" w:sz="4" w:space="0" w:color="auto"/>
              <w:right w:val="single" w:sz="4" w:space="0" w:color="auto"/>
            </w:tcBorders>
            <w:shd w:val="clear" w:color="auto" w:fill="FFFFFF"/>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Цемент, т</w:t>
            </w:r>
          </w:p>
        </w:tc>
        <w:tc>
          <w:tcPr>
            <w:tcW w:w="1747" w:type="dxa"/>
            <w:tcBorders>
              <w:top w:val="single" w:sz="6" w:space="0" w:color="auto"/>
              <w:left w:val="single" w:sz="4"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6000</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8000</w:t>
            </w:r>
          </w:p>
        </w:tc>
        <w:tc>
          <w:tcPr>
            <w:tcW w:w="1658"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28</w:t>
            </w:r>
          </w:p>
        </w:tc>
        <w:tc>
          <w:tcPr>
            <w:tcW w:w="149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26</w:t>
            </w:r>
          </w:p>
        </w:tc>
      </w:tr>
      <w:tr w:rsidR="002F34D5" w:rsidRPr="002F34D5" w:rsidTr="00315561">
        <w:trPr>
          <w:trHeight w:val="65"/>
        </w:trPr>
        <w:tc>
          <w:tcPr>
            <w:tcW w:w="2977" w:type="dxa"/>
            <w:tcBorders>
              <w:top w:val="single" w:sz="4" w:space="0" w:color="auto"/>
              <w:left w:val="single" w:sz="6" w:space="0" w:color="auto"/>
              <w:bottom w:val="single" w:sz="6" w:space="0" w:color="auto"/>
              <w:right w:val="single" w:sz="6" w:space="0" w:color="auto"/>
            </w:tcBorders>
            <w:shd w:val="clear" w:color="auto" w:fill="FFFFFF"/>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lastRenderedPageBreak/>
              <w:t>Кирпич, м2</w:t>
            </w:r>
          </w:p>
        </w:tc>
        <w:tc>
          <w:tcPr>
            <w:tcW w:w="174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3000</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5000</w:t>
            </w:r>
          </w:p>
        </w:tc>
        <w:tc>
          <w:tcPr>
            <w:tcW w:w="1658"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180</w:t>
            </w:r>
          </w:p>
        </w:tc>
        <w:tc>
          <w:tcPr>
            <w:tcW w:w="149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160</w:t>
            </w:r>
          </w:p>
        </w:tc>
      </w:tr>
      <w:tr w:rsidR="002F34D5" w:rsidRPr="002F34D5" w:rsidTr="00315561">
        <w:trPr>
          <w:trHeight w:val="14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Гвозди, т</w:t>
            </w:r>
          </w:p>
        </w:tc>
        <w:tc>
          <w:tcPr>
            <w:tcW w:w="174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200</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350</w:t>
            </w:r>
          </w:p>
        </w:tc>
        <w:tc>
          <w:tcPr>
            <w:tcW w:w="1658"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2000</w:t>
            </w:r>
          </w:p>
        </w:tc>
        <w:tc>
          <w:tcPr>
            <w:tcW w:w="149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2500</w:t>
            </w:r>
          </w:p>
        </w:tc>
      </w:tr>
    </w:tbl>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Определите:</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1. Индивидуальные  индексы цен и объема проданного товара;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2. Общий индекс товарооборота;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3. Общий индекс физического объема товарооборота;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4. Общий индекс цен;</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5. Прирост товарооборота  всего и в том числе за счет изменения цен и объема продажи товаров.</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Покажите взаимосвязь между исчисленными индексами.</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Проанализируйте полученные показатели.</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Для удобства решение задачи оформите вспомогательной таблицей, приведенной в задании №1</w:t>
      </w: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r w:rsidRPr="002F34D5">
        <w:rPr>
          <w:rFonts w:ascii="Times New Roman" w:eastAsia="Times New Roman" w:hAnsi="Times New Roman" w:cs="Times New Roman"/>
          <w:b/>
          <w:sz w:val="28"/>
          <w:szCs w:val="28"/>
        </w:rPr>
        <w:t>Вариант 3</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1. В зависимости от базового периода, с которым сравнивается отчетный, различают:</w:t>
      </w:r>
    </w:p>
    <w:p w:rsidR="002F34D5" w:rsidRPr="002F34D5" w:rsidRDefault="002F34D5" w:rsidP="002F34D5">
      <w:pPr>
        <w:widowControl w:val="0"/>
        <w:numPr>
          <w:ilvl w:val="0"/>
          <w:numId w:val="68"/>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минимальные и средние</w:t>
      </w:r>
    </w:p>
    <w:p w:rsidR="002F34D5" w:rsidRPr="002F34D5" w:rsidRDefault="002F34D5" w:rsidP="002F34D5">
      <w:pPr>
        <w:widowControl w:val="0"/>
        <w:numPr>
          <w:ilvl w:val="0"/>
          <w:numId w:val="68"/>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возрастающие и убывающие</w:t>
      </w:r>
    </w:p>
    <w:p w:rsidR="002F34D5" w:rsidRPr="002F34D5" w:rsidRDefault="002F34D5" w:rsidP="002F34D5">
      <w:pPr>
        <w:widowControl w:val="0"/>
        <w:numPr>
          <w:ilvl w:val="0"/>
          <w:numId w:val="68"/>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базисные и цепные индексы</w:t>
      </w:r>
    </w:p>
    <w:p w:rsidR="002F34D5" w:rsidRPr="002F34D5" w:rsidRDefault="002F34D5" w:rsidP="002F34D5">
      <w:pPr>
        <w:widowControl w:val="0"/>
        <w:numPr>
          <w:ilvl w:val="0"/>
          <w:numId w:val="68"/>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плановые и отчётные</w:t>
      </w:r>
    </w:p>
    <w:p w:rsidR="002F34D5" w:rsidRPr="002F34D5" w:rsidRDefault="002F34D5" w:rsidP="002F34D5">
      <w:pPr>
        <w:widowControl w:val="0"/>
        <w:numPr>
          <w:ilvl w:val="0"/>
          <w:numId w:val="68"/>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средние и максимальные</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2.Индексы в статистике - это:</w:t>
      </w:r>
    </w:p>
    <w:p w:rsidR="002F34D5" w:rsidRPr="002F34D5" w:rsidRDefault="002F34D5" w:rsidP="002F34D5">
      <w:pPr>
        <w:widowControl w:val="0"/>
        <w:numPr>
          <w:ilvl w:val="0"/>
          <w:numId w:val="69"/>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краткосрочные показатели, которые отслеживаются ежедневно или как минимум еженедельно</w:t>
      </w:r>
    </w:p>
    <w:p w:rsidR="002F34D5" w:rsidRPr="002F34D5" w:rsidRDefault="002F34D5" w:rsidP="002F34D5">
      <w:pPr>
        <w:widowControl w:val="0"/>
        <w:numPr>
          <w:ilvl w:val="0"/>
          <w:numId w:val="69"/>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список специальных параметров, которые отображают самые важные и интересные характеристики бизнеса</w:t>
      </w:r>
    </w:p>
    <w:p w:rsidR="002F34D5" w:rsidRPr="002F34D5" w:rsidRDefault="002F34D5" w:rsidP="002F34D5">
      <w:pPr>
        <w:widowControl w:val="0"/>
        <w:numPr>
          <w:ilvl w:val="0"/>
          <w:numId w:val="69"/>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относительные величины, характеризующие изменение сложных явлений, отдельные элементы которых между собой непосредственно не сопоставимы во времени или пространстве</w:t>
      </w:r>
    </w:p>
    <w:p w:rsidR="002F34D5" w:rsidRPr="002F34D5" w:rsidRDefault="002F34D5" w:rsidP="002F34D5">
      <w:pPr>
        <w:widowControl w:val="0"/>
        <w:numPr>
          <w:ilvl w:val="0"/>
          <w:numId w:val="69"/>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количественная и качественная оценки состояния и результатов, выраженные числом</w:t>
      </w:r>
    </w:p>
    <w:p w:rsidR="002F34D5" w:rsidRPr="002F34D5" w:rsidRDefault="002F34D5" w:rsidP="002F34D5">
      <w:pPr>
        <w:widowControl w:val="0"/>
        <w:numPr>
          <w:ilvl w:val="0"/>
          <w:numId w:val="69"/>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экономические величины, принятые в качестве основы, базы сравнения, сопоставления с другими показателями</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3. По содержанию индексируемых величин индексы бывают:</w:t>
      </w:r>
    </w:p>
    <w:p w:rsidR="002F34D5" w:rsidRPr="002F34D5" w:rsidRDefault="002F34D5" w:rsidP="002F34D5">
      <w:pPr>
        <w:widowControl w:val="0"/>
        <w:numPr>
          <w:ilvl w:val="0"/>
          <w:numId w:val="70"/>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средние индексы</w:t>
      </w:r>
    </w:p>
    <w:p w:rsidR="002F34D5" w:rsidRPr="002F34D5" w:rsidRDefault="002F34D5" w:rsidP="002F34D5">
      <w:pPr>
        <w:widowControl w:val="0"/>
        <w:numPr>
          <w:ilvl w:val="0"/>
          <w:numId w:val="70"/>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индексы переменного состава</w:t>
      </w:r>
    </w:p>
    <w:p w:rsidR="002F34D5" w:rsidRPr="002F34D5" w:rsidRDefault="002F34D5" w:rsidP="002F34D5">
      <w:pPr>
        <w:widowControl w:val="0"/>
        <w:numPr>
          <w:ilvl w:val="0"/>
          <w:numId w:val="70"/>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индексы постоянного состава</w:t>
      </w:r>
    </w:p>
    <w:p w:rsidR="002F34D5" w:rsidRPr="002F34D5" w:rsidRDefault="002F34D5" w:rsidP="002F34D5">
      <w:pPr>
        <w:widowControl w:val="0"/>
        <w:numPr>
          <w:ilvl w:val="0"/>
          <w:numId w:val="70"/>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 xml:space="preserve">индексы количественных показателей </w:t>
      </w:r>
    </w:p>
    <w:p w:rsidR="002F34D5" w:rsidRPr="002F34D5" w:rsidRDefault="002F34D5" w:rsidP="002F34D5">
      <w:pPr>
        <w:widowControl w:val="0"/>
        <w:numPr>
          <w:ilvl w:val="0"/>
          <w:numId w:val="70"/>
        </w:numPr>
        <w:spacing w:after="0" w:line="240" w:lineRule="auto"/>
        <w:ind w:left="426" w:hanging="426"/>
        <w:contextualSpacing/>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индексы качественных показателей</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4. В общем индексе цен весами являются:</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а) цена текущего периода;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б) цена базисного периода;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в) количество товаров текущего периода;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г) количество товаров базисного периода</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lastRenderedPageBreak/>
        <w:t>5.Существуют … агрегатных индекса:</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а)</w:t>
      </w:r>
      <w:r w:rsidRPr="002F34D5">
        <w:rPr>
          <w:rFonts w:ascii="Times New Roman" w:eastAsia="Times New Roman" w:hAnsi="Times New Roman" w:cs="Times New Roman"/>
          <w:sz w:val="28"/>
          <w:szCs w:val="28"/>
        </w:rPr>
        <w:tab/>
        <w:t>два</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б)</w:t>
      </w:r>
      <w:r w:rsidRPr="002F34D5">
        <w:rPr>
          <w:rFonts w:ascii="Times New Roman" w:eastAsia="Times New Roman" w:hAnsi="Times New Roman" w:cs="Times New Roman"/>
          <w:sz w:val="28"/>
          <w:szCs w:val="28"/>
        </w:rPr>
        <w:tab/>
        <w:t>три</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в)</w:t>
      </w:r>
      <w:r w:rsidRPr="002F34D5">
        <w:rPr>
          <w:rFonts w:ascii="Times New Roman" w:eastAsia="Times New Roman" w:hAnsi="Times New Roman" w:cs="Times New Roman"/>
          <w:sz w:val="28"/>
          <w:szCs w:val="28"/>
        </w:rPr>
        <w:tab/>
        <w:t>четыре</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г)</w:t>
      </w:r>
      <w:r w:rsidRPr="002F34D5">
        <w:rPr>
          <w:rFonts w:ascii="Times New Roman" w:eastAsia="Times New Roman" w:hAnsi="Times New Roman" w:cs="Times New Roman"/>
          <w:sz w:val="28"/>
          <w:szCs w:val="28"/>
        </w:rPr>
        <w:tab/>
        <w:t>пять</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д)</w:t>
      </w:r>
      <w:r w:rsidRPr="002F34D5">
        <w:rPr>
          <w:rFonts w:ascii="Times New Roman" w:eastAsia="Times New Roman" w:hAnsi="Times New Roman" w:cs="Times New Roman"/>
          <w:sz w:val="28"/>
          <w:szCs w:val="28"/>
        </w:rPr>
        <w:tab/>
        <w:t>семь</w:t>
      </w: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r w:rsidRPr="002F34D5">
        <w:rPr>
          <w:rFonts w:ascii="Times New Roman" w:eastAsia="Times New Roman" w:hAnsi="Times New Roman" w:cs="Times New Roman"/>
          <w:b/>
          <w:sz w:val="28"/>
          <w:szCs w:val="28"/>
        </w:rPr>
        <w:t>Задание №1</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Имеются следующие данные по деревообрабатывающему заводу:</w:t>
      </w:r>
    </w:p>
    <w:p w:rsidR="002F34D5" w:rsidRPr="002F34D5" w:rsidRDefault="002F34D5" w:rsidP="002F34D5">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sz w:val="28"/>
          <w:szCs w:val="28"/>
        </w:rPr>
      </w:pPr>
    </w:p>
    <w:tbl>
      <w:tblPr>
        <w:tblW w:w="9463" w:type="dxa"/>
        <w:tblInd w:w="40" w:type="dxa"/>
        <w:tblLayout w:type="fixed"/>
        <w:tblCellMar>
          <w:left w:w="40" w:type="dxa"/>
          <w:right w:w="40" w:type="dxa"/>
        </w:tblCellMar>
        <w:tblLook w:val="0000" w:firstRow="0" w:lastRow="0" w:firstColumn="0" w:lastColumn="0" w:noHBand="0" w:noVBand="0"/>
      </w:tblPr>
      <w:tblGrid>
        <w:gridCol w:w="3060"/>
        <w:gridCol w:w="1699"/>
        <w:gridCol w:w="1642"/>
        <w:gridCol w:w="1622"/>
        <w:gridCol w:w="1440"/>
      </w:tblGrid>
      <w:tr w:rsidR="002F34D5" w:rsidRPr="002F34D5" w:rsidTr="00315561">
        <w:trPr>
          <w:trHeight w:val="230"/>
        </w:trPr>
        <w:tc>
          <w:tcPr>
            <w:tcW w:w="3060" w:type="dxa"/>
            <w:vMerge w:val="restart"/>
            <w:tcBorders>
              <w:top w:val="single" w:sz="6" w:space="0" w:color="auto"/>
              <w:left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Вид продукции</w:t>
            </w:r>
          </w:p>
        </w:tc>
        <w:tc>
          <w:tcPr>
            <w:tcW w:w="334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306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период</w:t>
            </w:r>
          </w:p>
        </w:tc>
      </w:tr>
      <w:tr w:rsidR="002F34D5" w:rsidRPr="002F34D5" w:rsidTr="00315561">
        <w:trPr>
          <w:trHeight w:val="376"/>
        </w:trPr>
        <w:tc>
          <w:tcPr>
            <w:tcW w:w="3060" w:type="dxa"/>
            <w:vMerge/>
            <w:tcBorders>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Выпуск про-  дукции, шт.</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Цена, руб.</w:t>
            </w: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Выпуск про</w:t>
            </w:r>
            <w:r w:rsidRPr="002F34D5">
              <w:rPr>
                <w:rFonts w:ascii="Times New Roman" w:eastAsia="Times New Roman" w:hAnsi="Times New Roman" w:cs="Times New Roman"/>
                <w:sz w:val="24"/>
                <w:szCs w:val="24"/>
              </w:rPr>
              <w:softHyphen/>
              <w:t>дукции, шт.</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Цена, руб.</w:t>
            </w:r>
          </w:p>
        </w:tc>
      </w:tr>
      <w:tr w:rsidR="002F34D5" w:rsidRPr="002F34D5" w:rsidTr="00315561">
        <w:trPr>
          <w:trHeight w:val="227"/>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Оконные блоки</w:t>
            </w: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450</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700</w:t>
            </w: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445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720</w:t>
            </w:r>
          </w:p>
        </w:tc>
      </w:tr>
      <w:tr w:rsidR="002F34D5" w:rsidRPr="002F34D5" w:rsidTr="00315561">
        <w:trPr>
          <w:trHeight w:val="75"/>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Дверные блоки</w:t>
            </w: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420</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1200</w:t>
            </w: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430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1300</w:t>
            </w:r>
          </w:p>
        </w:tc>
      </w:tr>
    </w:tbl>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Определите:</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1. Индивидуальные  индексы цен и объема проданного товара;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2. Общий индекс товарооборота;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3. Общий индекс физического объема товарооборота;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4. Общий индекс цен;</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5. Прирост товарооборота  всего и в том числе за счет изменения цен и объема продажи товаров.</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Покажите взаимосвязь между исчисленными индексами.</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Проанализируйте полученные показатели.</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Для удобства решение задачи оформите вспомогательной таблицей:</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1222"/>
        <w:gridCol w:w="1258"/>
        <w:gridCol w:w="1222"/>
        <w:gridCol w:w="1258"/>
        <w:gridCol w:w="1048"/>
        <w:gridCol w:w="1008"/>
        <w:gridCol w:w="749"/>
        <w:gridCol w:w="708"/>
        <w:gridCol w:w="724"/>
      </w:tblGrid>
      <w:tr w:rsidR="002F34D5" w:rsidRPr="002F34D5" w:rsidTr="00315561">
        <w:trPr>
          <w:trHeight w:val="435"/>
        </w:trPr>
        <w:tc>
          <w:tcPr>
            <w:tcW w:w="491" w:type="pct"/>
            <w:vMerge w:val="restar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p w:rsidR="002F34D5" w:rsidRPr="002F34D5" w:rsidRDefault="002F34D5" w:rsidP="002F34D5">
            <w:pPr>
              <w:spacing w:after="0" w:line="240" w:lineRule="auto"/>
              <w:ind w:right="-129"/>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Товар</w:t>
            </w:r>
          </w:p>
        </w:tc>
        <w:tc>
          <w:tcPr>
            <w:tcW w:w="1216" w:type="pct"/>
            <w:gridSpan w:val="2"/>
            <w:vMerge w:val="restar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Выпуск продукции, шт.</w:t>
            </w:r>
          </w:p>
        </w:tc>
        <w:tc>
          <w:tcPr>
            <w:tcW w:w="1216" w:type="pct"/>
            <w:gridSpan w:val="2"/>
            <w:vMerge w:val="restar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Цена, руб.</w:t>
            </w:r>
          </w:p>
        </w:tc>
        <w:tc>
          <w:tcPr>
            <w:tcW w:w="2078" w:type="pct"/>
            <w:gridSpan w:val="5"/>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 xml:space="preserve">                     Расчетные графы</w:t>
            </w:r>
          </w:p>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r>
      <w:tr w:rsidR="002F34D5" w:rsidRPr="002F34D5" w:rsidTr="00315561">
        <w:trPr>
          <w:trHeight w:val="276"/>
        </w:trPr>
        <w:tc>
          <w:tcPr>
            <w:tcW w:w="491"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1216" w:type="pct"/>
            <w:gridSpan w:val="2"/>
            <w:vMerge/>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1216" w:type="pct"/>
            <w:gridSpan w:val="2"/>
            <w:vMerge/>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14" w:type="pct"/>
            <w:vMerge w:val="restart"/>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0"/>
                <w:sz w:val="24"/>
                <w:szCs w:val="24"/>
                <w:lang w:eastAsia="ru-RU"/>
              </w:rPr>
              <w:drawing>
                <wp:inline distT="0" distB="0" distL="0" distR="0">
                  <wp:extent cx="532130" cy="45021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1" cstate="email">
                            <a:extLst>
                              <a:ext uri="{28A0092B-C50C-407E-A947-70E740481C1C}">
                                <a14:useLocalDpi xmlns:a14="http://schemas.microsoft.com/office/drawing/2010/main"/>
                              </a:ext>
                            </a:extLst>
                          </a:blip>
                          <a:srcRect/>
                          <a:stretch>
                            <a:fillRect/>
                          </a:stretch>
                        </pic:blipFill>
                        <pic:spPr bwMode="auto">
                          <a:xfrm>
                            <a:off x="0" y="0"/>
                            <a:ext cx="532130" cy="450215"/>
                          </a:xfrm>
                          <a:prstGeom prst="rect">
                            <a:avLst/>
                          </a:prstGeom>
                          <a:noFill/>
                          <a:ln>
                            <a:noFill/>
                          </a:ln>
                        </pic:spPr>
                      </pic:pic>
                    </a:graphicData>
                  </a:graphic>
                </wp:inline>
              </w:drawing>
            </w:r>
          </w:p>
        </w:tc>
        <w:tc>
          <w:tcPr>
            <w:tcW w:w="494" w:type="pct"/>
            <w:vMerge w:val="restart"/>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0"/>
                <w:sz w:val="24"/>
                <w:szCs w:val="24"/>
                <w:lang w:eastAsia="ru-RU"/>
              </w:rPr>
              <w:drawing>
                <wp:inline distT="0" distB="0" distL="0" distR="0">
                  <wp:extent cx="491490" cy="45021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2" cstate="email">
                            <a:extLst>
                              <a:ext uri="{28A0092B-C50C-407E-A947-70E740481C1C}">
                                <a14:useLocalDpi xmlns:a14="http://schemas.microsoft.com/office/drawing/2010/main"/>
                              </a:ext>
                            </a:extLst>
                          </a:blip>
                          <a:srcRect/>
                          <a:stretch>
                            <a:fillRect/>
                          </a:stretch>
                        </pic:blipFill>
                        <pic:spPr bwMode="auto">
                          <a:xfrm>
                            <a:off x="0" y="0"/>
                            <a:ext cx="491490" cy="450215"/>
                          </a:xfrm>
                          <a:prstGeom prst="rect">
                            <a:avLst/>
                          </a:prstGeom>
                          <a:noFill/>
                          <a:ln>
                            <a:noFill/>
                          </a:ln>
                        </pic:spPr>
                      </pic:pic>
                    </a:graphicData>
                  </a:graphic>
                </wp:inline>
              </w:drawing>
            </w:r>
          </w:p>
        </w:tc>
        <w:tc>
          <w:tcPr>
            <w:tcW w:w="367" w:type="pct"/>
            <w:vMerge w:val="restart"/>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2"/>
                <w:sz w:val="24"/>
                <w:szCs w:val="24"/>
                <w:lang w:eastAsia="ru-RU"/>
              </w:rPr>
              <w:drawing>
                <wp:inline distT="0" distB="0" distL="0" distR="0">
                  <wp:extent cx="340995" cy="23177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3" cstate="email">
                            <a:extLst>
                              <a:ext uri="{28A0092B-C50C-407E-A947-70E740481C1C}">
                                <a14:useLocalDpi xmlns:a14="http://schemas.microsoft.com/office/drawing/2010/main"/>
                              </a:ext>
                            </a:extLst>
                          </a:blip>
                          <a:srcRect/>
                          <a:stretch>
                            <a:fillRect/>
                          </a:stretch>
                        </pic:blipFill>
                        <pic:spPr bwMode="auto">
                          <a:xfrm>
                            <a:off x="0" y="0"/>
                            <a:ext cx="340995" cy="231775"/>
                          </a:xfrm>
                          <a:prstGeom prst="rect">
                            <a:avLst/>
                          </a:prstGeom>
                          <a:noFill/>
                          <a:ln>
                            <a:noFill/>
                          </a:ln>
                        </pic:spPr>
                      </pic:pic>
                    </a:graphicData>
                  </a:graphic>
                </wp:inline>
              </w:drawing>
            </w:r>
          </w:p>
        </w:tc>
        <w:tc>
          <w:tcPr>
            <w:tcW w:w="347" w:type="pct"/>
            <w:vMerge w:val="restart"/>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0"/>
                <w:sz w:val="24"/>
                <w:szCs w:val="24"/>
                <w:lang w:eastAsia="ru-RU"/>
              </w:rPr>
              <w:drawing>
                <wp:inline distT="0" distB="0" distL="0" distR="0">
                  <wp:extent cx="300355" cy="21844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24" cstate="email">
                            <a:extLst>
                              <a:ext uri="{28A0092B-C50C-407E-A947-70E740481C1C}">
                                <a14:useLocalDpi xmlns:a14="http://schemas.microsoft.com/office/drawing/2010/main"/>
                              </a:ext>
                            </a:extLst>
                          </a:blip>
                          <a:srcRect/>
                          <a:stretch>
                            <a:fillRect/>
                          </a:stretch>
                        </pic:blipFill>
                        <pic:spPr bwMode="auto">
                          <a:xfrm>
                            <a:off x="0" y="0"/>
                            <a:ext cx="300355" cy="218440"/>
                          </a:xfrm>
                          <a:prstGeom prst="rect">
                            <a:avLst/>
                          </a:prstGeom>
                          <a:noFill/>
                          <a:ln>
                            <a:noFill/>
                          </a:ln>
                        </pic:spPr>
                      </pic:pic>
                    </a:graphicData>
                  </a:graphic>
                </wp:inline>
              </w:drawing>
            </w:r>
          </w:p>
        </w:tc>
        <w:tc>
          <w:tcPr>
            <w:tcW w:w="356" w:type="pct"/>
            <w:vMerge w:val="restart"/>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12"/>
                <w:sz w:val="24"/>
                <w:szCs w:val="24"/>
                <w:lang w:eastAsia="ru-RU"/>
              </w:rPr>
              <w:drawing>
                <wp:inline distT="0" distB="0" distL="0" distR="0">
                  <wp:extent cx="313690" cy="23177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5" cstate="email">
                            <a:extLst>
                              <a:ext uri="{28A0092B-C50C-407E-A947-70E740481C1C}">
                                <a14:useLocalDpi xmlns:a14="http://schemas.microsoft.com/office/drawing/2010/main"/>
                              </a:ext>
                            </a:extLst>
                          </a:blip>
                          <a:srcRect/>
                          <a:stretch>
                            <a:fillRect/>
                          </a:stretch>
                        </pic:blipFill>
                        <pic:spPr bwMode="auto">
                          <a:xfrm>
                            <a:off x="0" y="0"/>
                            <a:ext cx="313690" cy="231775"/>
                          </a:xfrm>
                          <a:prstGeom prst="rect">
                            <a:avLst/>
                          </a:prstGeom>
                          <a:noFill/>
                          <a:ln>
                            <a:noFill/>
                          </a:ln>
                        </pic:spPr>
                      </pic:pic>
                    </a:graphicData>
                  </a:graphic>
                </wp:inline>
              </w:drawing>
            </w:r>
          </w:p>
        </w:tc>
      </w:tr>
      <w:tr w:rsidR="002F34D5" w:rsidRPr="002F34D5" w:rsidTr="00315561">
        <w:trPr>
          <w:trHeight w:val="300"/>
        </w:trPr>
        <w:tc>
          <w:tcPr>
            <w:tcW w:w="491"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599" w:type="pct"/>
            <w:shd w:val="clear" w:color="auto" w:fill="auto"/>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617" w:type="pct"/>
            <w:shd w:val="clear" w:color="auto" w:fill="auto"/>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период</w:t>
            </w:r>
          </w:p>
        </w:tc>
        <w:tc>
          <w:tcPr>
            <w:tcW w:w="599" w:type="pct"/>
            <w:shd w:val="clear" w:color="auto" w:fill="auto"/>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617" w:type="pct"/>
            <w:shd w:val="clear" w:color="auto" w:fill="auto"/>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период</w:t>
            </w:r>
          </w:p>
        </w:tc>
        <w:tc>
          <w:tcPr>
            <w:tcW w:w="514"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494"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367"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347"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356"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r>
      <w:tr w:rsidR="002F34D5" w:rsidRPr="002F34D5" w:rsidTr="00315561">
        <w:tc>
          <w:tcPr>
            <w:tcW w:w="491" w:type="pc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1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49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6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4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56"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r>
      <w:tr w:rsidR="002F34D5" w:rsidRPr="002F34D5" w:rsidTr="00315561">
        <w:tc>
          <w:tcPr>
            <w:tcW w:w="491" w:type="pc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51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49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6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4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56"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r>
      <w:tr w:rsidR="002F34D5" w:rsidRPr="002F34D5" w:rsidTr="00315561">
        <w:tc>
          <w:tcPr>
            <w:tcW w:w="491" w:type="pc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итого</w:t>
            </w: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599"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61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51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494"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w:t>
            </w:r>
          </w:p>
        </w:tc>
        <w:tc>
          <w:tcPr>
            <w:tcW w:w="36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4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356"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r>
    </w:tbl>
    <w:p w:rsidR="002F34D5" w:rsidRPr="002F34D5" w:rsidRDefault="002F34D5" w:rsidP="002F34D5">
      <w:pPr>
        <w:widowControl w:val="0"/>
        <w:spacing w:after="0" w:line="240" w:lineRule="auto"/>
        <w:rPr>
          <w:rFonts w:ascii="Times New Roman" w:eastAsia="Times New Roman" w:hAnsi="Times New Roman" w:cs="Times New Roman"/>
          <w:sz w:val="28"/>
          <w:szCs w:val="28"/>
        </w:rPr>
      </w:pPr>
    </w:p>
    <w:p w:rsidR="002F34D5" w:rsidRPr="002F34D5" w:rsidRDefault="002F34D5" w:rsidP="002F34D5">
      <w:pPr>
        <w:widowControl w:val="0"/>
        <w:spacing w:after="0" w:line="240" w:lineRule="auto"/>
        <w:rPr>
          <w:rFonts w:ascii="Times New Roman" w:eastAsia="Times New Roman" w:hAnsi="Times New Roman" w:cs="Times New Roman"/>
          <w:b/>
          <w:sz w:val="28"/>
          <w:szCs w:val="28"/>
        </w:rPr>
      </w:pPr>
      <w:r w:rsidRPr="002F34D5">
        <w:rPr>
          <w:rFonts w:ascii="Times New Roman" w:eastAsia="Times New Roman" w:hAnsi="Times New Roman" w:cs="Times New Roman"/>
          <w:b/>
          <w:sz w:val="28"/>
          <w:szCs w:val="28"/>
        </w:rPr>
        <w:t>Задание №2</w:t>
      </w:r>
    </w:p>
    <w:p w:rsidR="002F34D5" w:rsidRPr="002F34D5" w:rsidRDefault="002F34D5" w:rsidP="002F34D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b/>
          <w:sz w:val="28"/>
          <w:szCs w:val="28"/>
        </w:rPr>
        <w:t>Время выполнения</w:t>
      </w:r>
      <w:r w:rsidRPr="002F34D5">
        <w:rPr>
          <w:rFonts w:ascii="Times New Roman" w:eastAsia="Times New Roman" w:hAnsi="Times New Roman" w:cs="Times New Roman"/>
          <w:sz w:val="28"/>
          <w:szCs w:val="28"/>
        </w:rPr>
        <w:t xml:space="preserve"> – 40 мин.</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Имеются следующие данные об объеме продаж строительной продукции и</w:t>
      </w:r>
    </w:p>
    <w:p w:rsidR="002F34D5" w:rsidRPr="002F34D5" w:rsidRDefault="002F34D5" w:rsidP="002F34D5">
      <w:pPr>
        <w:widowControl w:val="0"/>
        <w:spacing w:after="0" w:line="240" w:lineRule="auto"/>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ценах:</w:t>
      </w:r>
    </w:p>
    <w:tbl>
      <w:tblPr>
        <w:tblW w:w="9560" w:type="dxa"/>
        <w:tblInd w:w="40" w:type="dxa"/>
        <w:tblLayout w:type="fixed"/>
        <w:tblCellMar>
          <w:left w:w="40" w:type="dxa"/>
          <w:right w:w="40" w:type="dxa"/>
        </w:tblCellMar>
        <w:tblLook w:val="0000" w:firstRow="0" w:lastRow="0" w:firstColumn="0" w:lastColumn="0" w:noHBand="0" w:noVBand="0"/>
      </w:tblPr>
      <w:tblGrid>
        <w:gridCol w:w="2977"/>
        <w:gridCol w:w="1747"/>
        <w:gridCol w:w="1687"/>
        <w:gridCol w:w="1658"/>
        <w:gridCol w:w="1491"/>
      </w:tblGrid>
      <w:tr w:rsidR="002F34D5" w:rsidRPr="002F34D5" w:rsidTr="00315561">
        <w:trPr>
          <w:trHeight w:val="65"/>
        </w:trPr>
        <w:tc>
          <w:tcPr>
            <w:tcW w:w="297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Вид продукции</w:t>
            </w:r>
          </w:p>
        </w:tc>
        <w:tc>
          <w:tcPr>
            <w:tcW w:w="3434"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Продано</w:t>
            </w:r>
          </w:p>
        </w:tc>
        <w:tc>
          <w:tcPr>
            <w:tcW w:w="31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Цена за единицу, руб.</w:t>
            </w:r>
          </w:p>
        </w:tc>
      </w:tr>
      <w:tr w:rsidR="002F34D5" w:rsidRPr="002F34D5" w:rsidTr="00315561">
        <w:trPr>
          <w:trHeight w:val="302"/>
        </w:trPr>
        <w:tc>
          <w:tcPr>
            <w:tcW w:w="2977" w:type="dxa"/>
            <w:vMerge/>
            <w:tcBorders>
              <w:left w:val="single" w:sz="4" w:space="0" w:color="auto"/>
              <w:bottom w:val="single" w:sz="4" w:space="0" w:color="auto"/>
              <w:right w:val="single" w:sz="4" w:space="0" w:color="auto"/>
            </w:tcBorders>
            <w:shd w:val="clear" w:color="auto" w:fill="FFFFFF"/>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p>
        </w:tc>
        <w:tc>
          <w:tcPr>
            <w:tcW w:w="1747" w:type="dxa"/>
            <w:tcBorders>
              <w:top w:val="single" w:sz="6" w:space="0" w:color="auto"/>
              <w:left w:val="single" w:sz="4"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w:t>
            </w:r>
            <w:r w:rsidRPr="002F34D5">
              <w:rPr>
                <w:rFonts w:ascii="Times New Roman" w:eastAsia="Times New Roman" w:hAnsi="Times New Roman" w:cs="Times New Roman"/>
                <w:sz w:val="24"/>
                <w:szCs w:val="24"/>
              </w:rPr>
              <w:softHyphen/>
              <w:t>риод</w:t>
            </w:r>
          </w:p>
        </w:tc>
        <w:tc>
          <w:tcPr>
            <w:tcW w:w="1658" w:type="dxa"/>
            <w:tcBorders>
              <w:top w:val="single" w:sz="4"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Базисный период</w:t>
            </w:r>
          </w:p>
        </w:tc>
        <w:tc>
          <w:tcPr>
            <w:tcW w:w="1491" w:type="dxa"/>
            <w:tcBorders>
              <w:top w:val="single" w:sz="4"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Отчетный период</w:t>
            </w:r>
          </w:p>
        </w:tc>
      </w:tr>
      <w:tr w:rsidR="002F34D5" w:rsidRPr="002F34D5" w:rsidTr="00315561">
        <w:trPr>
          <w:trHeight w:val="168"/>
        </w:trPr>
        <w:tc>
          <w:tcPr>
            <w:tcW w:w="2977" w:type="dxa"/>
            <w:tcBorders>
              <w:top w:val="single" w:sz="4" w:space="0" w:color="auto"/>
              <w:left w:val="single" w:sz="4" w:space="0" w:color="auto"/>
              <w:bottom w:val="single" w:sz="4" w:space="0" w:color="auto"/>
              <w:right w:val="single" w:sz="4" w:space="0" w:color="auto"/>
            </w:tcBorders>
            <w:shd w:val="clear" w:color="auto" w:fill="FFFFFF"/>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Цемент, т</w:t>
            </w:r>
          </w:p>
        </w:tc>
        <w:tc>
          <w:tcPr>
            <w:tcW w:w="1747" w:type="dxa"/>
            <w:tcBorders>
              <w:top w:val="single" w:sz="6" w:space="0" w:color="auto"/>
              <w:left w:val="single" w:sz="4"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6200</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7800</w:t>
            </w:r>
          </w:p>
        </w:tc>
        <w:tc>
          <w:tcPr>
            <w:tcW w:w="1658"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38</w:t>
            </w:r>
          </w:p>
        </w:tc>
        <w:tc>
          <w:tcPr>
            <w:tcW w:w="149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36</w:t>
            </w:r>
          </w:p>
        </w:tc>
      </w:tr>
      <w:tr w:rsidR="002F34D5" w:rsidRPr="002F34D5" w:rsidTr="00315561">
        <w:trPr>
          <w:trHeight w:val="65"/>
        </w:trPr>
        <w:tc>
          <w:tcPr>
            <w:tcW w:w="2977" w:type="dxa"/>
            <w:tcBorders>
              <w:top w:val="single" w:sz="4" w:space="0" w:color="auto"/>
              <w:left w:val="single" w:sz="6" w:space="0" w:color="auto"/>
              <w:bottom w:val="single" w:sz="6" w:space="0" w:color="auto"/>
              <w:right w:val="single" w:sz="6" w:space="0" w:color="auto"/>
            </w:tcBorders>
            <w:shd w:val="clear" w:color="auto" w:fill="FFFFFF"/>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Кирпич, м2</w:t>
            </w:r>
          </w:p>
        </w:tc>
        <w:tc>
          <w:tcPr>
            <w:tcW w:w="174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2100</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3300</w:t>
            </w:r>
          </w:p>
        </w:tc>
        <w:tc>
          <w:tcPr>
            <w:tcW w:w="1658"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160</w:t>
            </w:r>
          </w:p>
        </w:tc>
        <w:tc>
          <w:tcPr>
            <w:tcW w:w="149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150</w:t>
            </w:r>
          </w:p>
        </w:tc>
      </w:tr>
      <w:tr w:rsidR="002F34D5" w:rsidRPr="002F34D5" w:rsidTr="00315561">
        <w:trPr>
          <w:trHeight w:val="14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Гвозди, т</w:t>
            </w:r>
          </w:p>
        </w:tc>
        <w:tc>
          <w:tcPr>
            <w:tcW w:w="174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100</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150</w:t>
            </w:r>
          </w:p>
        </w:tc>
        <w:tc>
          <w:tcPr>
            <w:tcW w:w="1658"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200</w:t>
            </w:r>
          </w:p>
        </w:tc>
        <w:tc>
          <w:tcPr>
            <w:tcW w:w="1491" w:type="dxa"/>
            <w:tcBorders>
              <w:top w:val="single" w:sz="6" w:space="0" w:color="auto"/>
              <w:left w:val="single" w:sz="6" w:space="0" w:color="auto"/>
              <w:bottom w:val="single" w:sz="6" w:space="0" w:color="auto"/>
              <w:right w:val="single" w:sz="6" w:space="0" w:color="auto"/>
            </w:tcBorders>
            <w:shd w:val="clear" w:color="auto" w:fill="FFFFFF"/>
            <w:vAlign w:val="center"/>
          </w:tcPr>
          <w:p w:rsidR="002F34D5" w:rsidRPr="002F34D5" w:rsidRDefault="002F34D5" w:rsidP="002F34D5">
            <w:pPr>
              <w:widowControl w:val="0"/>
              <w:spacing w:after="0" w:line="240" w:lineRule="auto"/>
              <w:rPr>
                <w:rFonts w:ascii="Times New Roman" w:eastAsia="Times New Roman" w:hAnsi="Times New Roman" w:cs="Times New Roman"/>
                <w:sz w:val="24"/>
                <w:szCs w:val="24"/>
              </w:rPr>
            </w:pPr>
            <w:r w:rsidRPr="002F34D5">
              <w:rPr>
                <w:rFonts w:ascii="Times New Roman" w:eastAsia="Times New Roman" w:hAnsi="Times New Roman" w:cs="Times New Roman"/>
                <w:sz w:val="24"/>
                <w:szCs w:val="24"/>
              </w:rPr>
              <w:t>250</w:t>
            </w:r>
          </w:p>
        </w:tc>
      </w:tr>
    </w:tbl>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Определите:</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1. Индивидуальные  индексы цен и объема проданного товара;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lastRenderedPageBreak/>
        <w:t>2. Общий индекс товарооборота;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3. Общий индекс физического объема товарооборота;</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4. Общий индекс цен;</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5. Прирост товарооборота  всего и в том числе за счет изменения цен и объема продажи товаров.</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Покажите взаимосвязь между исчисленными индексами.</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Проанализируйте полученные показатели.</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Для удобства решение задачи оформите вспомогательной таблицей, приведенной в задании №1</w:t>
      </w:r>
    </w:p>
    <w:p w:rsidR="002F34D5" w:rsidRDefault="002F34D5" w:rsidP="002F34D5">
      <w:pPr>
        <w:spacing w:after="0" w:line="240" w:lineRule="auto"/>
        <w:jc w:val="center"/>
        <w:rPr>
          <w:rFonts w:ascii="Times New Roman" w:eastAsia="Times New Roman" w:hAnsi="Times New Roman" w:cs="Times New Roman"/>
          <w:b/>
          <w:sz w:val="28"/>
          <w:szCs w:val="28"/>
          <w:lang w:eastAsia="ru-RU"/>
        </w:rPr>
      </w:pPr>
    </w:p>
    <w:p w:rsidR="002F34D5" w:rsidRPr="002F34D5" w:rsidRDefault="002F34D5" w:rsidP="002F34D5">
      <w:pPr>
        <w:spacing w:after="0" w:line="240" w:lineRule="auto"/>
        <w:jc w:val="center"/>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sz w:val="28"/>
          <w:szCs w:val="28"/>
          <w:lang w:eastAsia="ru-RU"/>
        </w:rPr>
        <w:t>ИНДИВИДУАЛЬНЫЕ ЗАДАНИЯ</w:t>
      </w:r>
    </w:p>
    <w:p w:rsidR="002F34D5" w:rsidRPr="002F34D5" w:rsidRDefault="002F34D5" w:rsidP="002F34D5">
      <w:pPr>
        <w:spacing w:after="0" w:line="240" w:lineRule="auto"/>
        <w:jc w:val="center"/>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sz w:val="28"/>
          <w:szCs w:val="28"/>
          <w:lang w:eastAsia="ru-RU"/>
        </w:rPr>
        <w:t>ДЛЯ САМОСТОЯТЕЛЬНОЙ АУДИТОРНОЙ РАБОТЫ</w:t>
      </w:r>
    </w:p>
    <w:p w:rsidR="002F34D5" w:rsidRPr="002F34D5" w:rsidRDefault="002F34D5" w:rsidP="002F34D5">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2F34D5" w:rsidRPr="002F34D5" w:rsidRDefault="002F34D5" w:rsidP="002F34D5">
      <w:pPr>
        <w:widowControl w:val="0"/>
        <w:spacing w:after="0" w:line="240" w:lineRule="auto"/>
        <w:jc w:val="both"/>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sz w:val="28"/>
          <w:szCs w:val="28"/>
          <w:lang w:eastAsia="ru-RU"/>
        </w:rPr>
        <w:t>ЗАДАНИЕ №1.</w:t>
      </w:r>
    </w:p>
    <w:p w:rsidR="002F34D5" w:rsidRPr="002F34D5" w:rsidRDefault="002F34D5" w:rsidP="002F34D5">
      <w:pPr>
        <w:widowControl w:val="0"/>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b/>
          <w:sz w:val="28"/>
          <w:szCs w:val="28"/>
          <w:lang w:eastAsia="ru-RU"/>
        </w:rPr>
        <w:t>Время выполнения</w:t>
      </w:r>
      <w:r w:rsidRPr="002F34D5">
        <w:rPr>
          <w:rFonts w:ascii="Times New Roman" w:eastAsia="Times New Roman" w:hAnsi="Times New Roman" w:cs="Times New Roman"/>
          <w:sz w:val="28"/>
          <w:szCs w:val="28"/>
          <w:lang w:eastAsia="ru-RU"/>
        </w:rPr>
        <w:t xml:space="preserve"> – 20 мин. </w:t>
      </w:r>
    </w:p>
    <w:p w:rsidR="002F34D5" w:rsidRPr="002F34D5" w:rsidRDefault="002F34D5" w:rsidP="002F34D5">
      <w:pPr>
        <w:spacing w:after="0" w:line="240" w:lineRule="auto"/>
        <w:jc w:val="both"/>
        <w:outlineLvl w:val="0"/>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Себестоимость и объем продукции завода характеризуются следующими данными: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2289"/>
        <w:gridCol w:w="2651"/>
        <w:gridCol w:w="1783"/>
        <w:gridCol w:w="2133"/>
      </w:tblGrid>
      <w:tr w:rsidR="002F34D5" w:rsidRPr="002F34D5" w:rsidTr="00315561">
        <w:trPr>
          <w:trHeight w:val="244"/>
          <w:jc w:val="center"/>
        </w:trPr>
        <w:tc>
          <w:tcPr>
            <w:tcW w:w="570" w:type="pct"/>
            <w:vMerge w:val="restart"/>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Изделие</w:t>
            </w:r>
          </w:p>
        </w:tc>
        <w:tc>
          <w:tcPr>
            <w:tcW w:w="2471" w:type="pct"/>
            <w:gridSpan w:val="2"/>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Себестоимость единицы изделия, тыс. руб.</w:t>
            </w:r>
          </w:p>
        </w:tc>
        <w:tc>
          <w:tcPr>
            <w:tcW w:w="1959" w:type="pct"/>
            <w:gridSpan w:val="2"/>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Выработано продукции, тыс. руб.</w:t>
            </w:r>
          </w:p>
        </w:tc>
      </w:tr>
      <w:tr w:rsidR="002F34D5" w:rsidRPr="002F34D5" w:rsidTr="00315561">
        <w:trPr>
          <w:trHeight w:val="323"/>
          <w:jc w:val="center"/>
        </w:trPr>
        <w:tc>
          <w:tcPr>
            <w:tcW w:w="570" w:type="pct"/>
            <w:vMerge/>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p>
        </w:tc>
        <w:tc>
          <w:tcPr>
            <w:tcW w:w="1145"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январь</w:t>
            </w:r>
          </w:p>
        </w:tc>
        <w:tc>
          <w:tcPr>
            <w:tcW w:w="1326"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февраль</w:t>
            </w:r>
          </w:p>
        </w:tc>
        <w:tc>
          <w:tcPr>
            <w:tcW w:w="892"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январь</w:t>
            </w:r>
          </w:p>
        </w:tc>
        <w:tc>
          <w:tcPr>
            <w:tcW w:w="106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Февраль</w:t>
            </w:r>
          </w:p>
        </w:tc>
      </w:tr>
      <w:tr w:rsidR="002F34D5" w:rsidRPr="002F34D5" w:rsidTr="00315561">
        <w:trPr>
          <w:jc w:val="center"/>
        </w:trPr>
        <w:tc>
          <w:tcPr>
            <w:tcW w:w="570"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1</w:t>
            </w:r>
          </w:p>
        </w:tc>
        <w:tc>
          <w:tcPr>
            <w:tcW w:w="1145"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25</w:t>
            </w:r>
          </w:p>
        </w:tc>
        <w:tc>
          <w:tcPr>
            <w:tcW w:w="1326"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20</w:t>
            </w:r>
          </w:p>
        </w:tc>
        <w:tc>
          <w:tcPr>
            <w:tcW w:w="892"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80</w:t>
            </w:r>
          </w:p>
        </w:tc>
        <w:tc>
          <w:tcPr>
            <w:tcW w:w="106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90</w:t>
            </w:r>
          </w:p>
        </w:tc>
      </w:tr>
      <w:tr w:rsidR="002F34D5" w:rsidRPr="002F34D5" w:rsidTr="00315561">
        <w:trPr>
          <w:jc w:val="center"/>
        </w:trPr>
        <w:tc>
          <w:tcPr>
            <w:tcW w:w="570"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2</w:t>
            </w:r>
          </w:p>
        </w:tc>
        <w:tc>
          <w:tcPr>
            <w:tcW w:w="1145"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10</w:t>
            </w:r>
          </w:p>
        </w:tc>
        <w:tc>
          <w:tcPr>
            <w:tcW w:w="1326"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8</w:t>
            </w:r>
          </w:p>
        </w:tc>
        <w:tc>
          <w:tcPr>
            <w:tcW w:w="892"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150</w:t>
            </w:r>
          </w:p>
        </w:tc>
        <w:tc>
          <w:tcPr>
            <w:tcW w:w="1067" w:type="pc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200</w:t>
            </w:r>
          </w:p>
        </w:tc>
      </w:tr>
    </w:tbl>
    <w:p w:rsidR="002F34D5" w:rsidRPr="002F34D5" w:rsidRDefault="002F34D5" w:rsidP="002F34D5">
      <w:pPr>
        <w:spacing w:after="0" w:line="240" w:lineRule="auto"/>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 xml:space="preserve"> </w:t>
      </w:r>
      <w:r w:rsidRPr="002F34D5">
        <w:rPr>
          <w:rFonts w:ascii="Times New Roman" w:eastAsia="Times New Roman" w:hAnsi="Times New Roman" w:cs="Times New Roman"/>
          <w:sz w:val="28"/>
          <w:szCs w:val="28"/>
          <w:lang w:eastAsia="ru-RU"/>
        </w:rPr>
        <w:tab/>
        <w:t xml:space="preserve">Определите: </w:t>
      </w:r>
    </w:p>
    <w:p w:rsidR="002F34D5" w:rsidRPr="002F34D5" w:rsidRDefault="002F34D5" w:rsidP="002F34D5">
      <w:pPr>
        <w:spacing w:after="0" w:line="240" w:lineRule="auto"/>
        <w:ind w:firstLine="68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ab/>
        <w:t>1. Общий индекс затрат на все изделия;</w:t>
      </w:r>
    </w:p>
    <w:p w:rsidR="002F34D5" w:rsidRPr="002F34D5" w:rsidRDefault="002F34D5" w:rsidP="002F34D5">
      <w:pPr>
        <w:spacing w:after="0" w:line="240" w:lineRule="auto"/>
        <w:ind w:firstLine="68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ab/>
        <w:t>2. Общий индекс себестоимости единицы изделия;</w:t>
      </w:r>
    </w:p>
    <w:p w:rsidR="002F34D5" w:rsidRPr="002F34D5" w:rsidRDefault="002F34D5" w:rsidP="002F34D5">
      <w:pPr>
        <w:spacing w:after="0" w:line="240" w:lineRule="auto"/>
        <w:ind w:firstLine="68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ab/>
        <w:t>3. Общий индекс физического объёма продукции.</w:t>
      </w:r>
    </w:p>
    <w:p w:rsidR="002F34D5" w:rsidRPr="002F34D5" w:rsidRDefault="002F34D5" w:rsidP="002F34D5">
      <w:pPr>
        <w:spacing w:after="0" w:line="240" w:lineRule="auto"/>
        <w:ind w:firstLine="68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ab/>
        <w:t>Сделайте выводы и покажите взаимосвязь индексов.</w:t>
      </w:r>
    </w:p>
    <w:p w:rsidR="002F34D5" w:rsidRPr="002F34D5" w:rsidRDefault="002F34D5" w:rsidP="002F34D5">
      <w:pPr>
        <w:spacing w:after="0" w:line="240" w:lineRule="auto"/>
        <w:jc w:val="both"/>
        <w:rPr>
          <w:rFonts w:ascii="Times New Roman" w:eastAsia="Times New Roman" w:hAnsi="Times New Roman" w:cs="Times New Roman"/>
          <w:b/>
          <w:sz w:val="28"/>
          <w:szCs w:val="28"/>
        </w:rPr>
      </w:pPr>
    </w:p>
    <w:p w:rsidR="002F34D5" w:rsidRPr="002F34D5" w:rsidRDefault="002F34D5" w:rsidP="002F34D5">
      <w:pPr>
        <w:autoSpaceDE w:val="0"/>
        <w:autoSpaceDN w:val="0"/>
        <w:adjustRightInd w:val="0"/>
        <w:spacing w:after="0" w:line="240" w:lineRule="auto"/>
        <w:jc w:val="both"/>
        <w:rPr>
          <w:rFonts w:ascii="Times New Roman" w:eastAsia="Times-Bold" w:hAnsi="Times New Roman" w:cs="Times New Roman"/>
          <w:b/>
          <w:bCs/>
          <w:sz w:val="28"/>
          <w:szCs w:val="28"/>
        </w:rPr>
      </w:pPr>
      <w:r w:rsidRPr="002F34D5">
        <w:rPr>
          <w:rFonts w:ascii="Times New Roman" w:eastAsia="Times New Roman" w:hAnsi="Times New Roman" w:cs="Times New Roman"/>
          <w:b/>
          <w:sz w:val="28"/>
          <w:szCs w:val="28"/>
        </w:rPr>
        <w:t xml:space="preserve">Указания по выполнению заданий № 1-2: </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p>
    <w:p w:rsidR="002F34D5" w:rsidRPr="002F34D5" w:rsidRDefault="002F34D5" w:rsidP="002F34D5">
      <w:pPr>
        <w:spacing w:after="0" w:line="240" w:lineRule="auto"/>
        <w:ind w:firstLine="68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b/>
          <w:sz w:val="28"/>
          <w:szCs w:val="28"/>
          <w:lang w:eastAsia="ru-RU"/>
        </w:rPr>
        <w:t xml:space="preserve">Статистический индекс - </w:t>
      </w:r>
      <w:r w:rsidRPr="002F34D5">
        <w:rPr>
          <w:rFonts w:ascii="Times New Roman" w:eastAsia="Times New Roman" w:hAnsi="Times New Roman" w:cs="Times New Roman"/>
          <w:sz w:val="28"/>
          <w:szCs w:val="28"/>
          <w:lang w:eastAsia="ru-RU"/>
        </w:rPr>
        <w:t>относительная  величина, характеризующая  соотношение  одноименных  показателей,  имеющих одинаковое  экономическое  содержание.</w:t>
      </w:r>
    </w:p>
    <w:p w:rsidR="002F34D5" w:rsidRPr="002F34D5" w:rsidRDefault="002F34D5" w:rsidP="002F34D5">
      <w:pPr>
        <w:spacing w:after="0" w:line="240" w:lineRule="auto"/>
        <w:ind w:firstLine="68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 xml:space="preserve">При изучении  динамики  социально-экономических  явлений сравниваемая  величина  (числитель  индексного  отношения)  принимается  за </w:t>
      </w:r>
      <w:r w:rsidRPr="002F34D5">
        <w:rPr>
          <w:rFonts w:ascii="Times New Roman" w:eastAsia="Times New Roman" w:hAnsi="Times New Roman" w:cs="Times New Roman"/>
          <w:i/>
          <w:sz w:val="28"/>
          <w:szCs w:val="28"/>
          <w:lang w:eastAsia="ru-RU"/>
        </w:rPr>
        <w:t>текущий</w:t>
      </w:r>
      <w:r w:rsidRPr="002F34D5">
        <w:rPr>
          <w:rFonts w:ascii="Times New Roman" w:eastAsia="Times New Roman" w:hAnsi="Times New Roman" w:cs="Times New Roman"/>
          <w:sz w:val="28"/>
          <w:szCs w:val="28"/>
          <w:lang w:eastAsia="ru-RU"/>
        </w:rPr>
        <w:t xml:space="preserve">  (или отчётный)  период, а величина,  с которой  производится сравнение  - за </w:t>
      </w:r>
      <w:r w:rsidRPr="002F34D5">
        <w:rPr>
          <w:rFonts w:ascii="Times New Roman" w:eastAsia="Times New Roman" w:hAnsi="Times New Roman" w:cs="Times New Roman"/>
          <w:i/>
          <w:sz w:val="28"/>
          <w:szCs w:val="28"/>
          <w:lang w:eastAsia="ru-RU"/>
        </w:rPr>
        <w:t>базисный</w:t>
      </w:r>
      <w:r w:rsidRPr="002F34D5">
        <w:rPr>
          <w:rFonts w:ascii="Times New Roman" w:eastAsia="Times New Roman" w:hAnsi="Times New Roman" w:cs="Times New Roman"/>
          <w:sz w:val="28"/>
          <w:szCs w:val="28"/>
          <w:lang w:eastAsia="ru-RU"/>
        </w:rPr>
        <w:t xml:space="preserve">  (сопоставимый)  период.</w:t>
      </w:r>
    </w:p>
    <w:p w:rsidR="002F34D5" w:rsidRPr="002F34D5" w:rsidRDefault="002F34D5" w:rsidP="002F34D5">
      <w:pPr>
        <w:spacing w:after="0" w:line="240" w:lineRule="auto"/>
        <w:ind w:firstLine="68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 xml:space="preserve">Основным  элементом  индексного  отношения  является  </w:t>
      </w:r>
      <w:r w:rsidRPr="002F34D5">
        <w:rPr>
          <w:rFonts w:ascii="Times New Roman" w:eastAsia="Times New Roman" w:hAnsi="Times New Roman" w:cs="Times New Roman"/>
          <w:i/>
          <w:sz w:val="28"/>
          <w:szCs w:val="28"/>
          <w:lang w:eastAsia="ru-RU"/>
        </w:rPr>
        <w:t>индексируемая величина</w:t>
      </w:r>
      <w:r w:rsidRPr="002F34D5">
        <w:rPr>
          <w:rFonts w:ascii="Times New Roman" w:eastAsia="Times New Roman" w:hAnsi="Times New Roman" w:cs="Times New Roman"/>
          <w:sz w:val="28"/>
          <w:szCs w:val="28"/>
          <w:lang w:eastAsia="ru-RU"/>
        </w:rPr>
        <w:t xml:space="preserve"> – значение признака статистической совокупности, изменение которой является объектом изучения.</w:t>
      </w:r>
    </w:p>
    <w:p w:rsidR="002F34D5" w:rsidRPr="002F34D5" w:rsidRDefault="002F34D5" w:rsidP="002F34D5">
      <w:pPr>
        <w:spacing w:after="0" w:line="240" w:lineRule="auto"/>
        <w:ind w:firstLine="68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Для индексируемых величин приняты следующие обозначения:</w:t>
      </w:r>
    </w:p>
    <w:p w:rsidR="002F34D5" w:rsidRPr="002F34D5" w:rsidRDefault="002F34D5" w:rsidP="002F34D5">
      <w:pPr>
        <w:shd w:val="clear" w:color="auto" w:fill="FFFFFF"/>
        <w:tabs>
          <w:tab w:val="left" w:pos="547"/>
        </w:tabs>
        <w:spacing w:after="0" w:line="240" w:lineRule="auto"/>
        <w:ind w:firstLine="680"/>
        <w:jc w:val="both"/>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color w:val="000000"/>
          <w:spacing w:val="-8"/>
          <w:w w:val="110"/>
          <w:sz w:val="28"/>
          <w:szCs w:val="28"/>
          <w:lang w:eastAsia="ru-RU"/>
        </w:rPr>
        <w:t xml:space="preserve">а) </w:t>
      </w:r>
      <w:r w:rsidRPr="002F34D5">
        <w:rPr>
          <w:rFonts w:ascii="Times New Roman" w:eastAsia="Times New Roman" w:hAnsi="Times New Roman" w:cs="Times New Roman"/>
          <w:b/>
          <w:i/>
          <w:iCs/>
          <w:color w:val="000000"/>
          <w:spacing w:val="3"/>
          <w:sz w:val="28"/>
          <w:szCs w:val="28"/>
          <w:lang w:eastAsia="ru-RU"/>
        </w:rPr>
        <w:t>количественные или объемные показатели:</w:t>
      </w:r>
    </w:p>
    <w:p w:rsidR="002F34D5" w:rsidRPr="002F34D5" w:rsidRDefault="002F34D5" w:rsidP="002F34D5">
      <w:pPr>
        <w:shd w:val="clear" w:color="auto" w:fill="FFFFFF"/>
        <w:spacing w:after="0" w:line="240" w:lineRule="auto"/>
        <w:ind w:firstLine="68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i/>
          <w:iCs/>
          <w:color w:val="000000"/>
          <w:spacing w:val="-3"/>
          <w:sz w:val="28"/>
          <w:szCs w:val="28"/>
          <w:lang w:val="en-US" w:eastAsia="ru-RU"/>
        </w:rPr>
        <w:t>q</w:t>
      </w:r>
      <w:r w:rsidRPr="002F34D5">
        <w:rPr>
          <w:rFonts w:ascii="Times New Roman" w:eastAsia="Times New Roman" w:hAnsi="Times New Roman" w:cs="Times New Roman"/>
          <w:i/>
          <w:iCs/>
          <w:color w:val="000000"/>
          <w:spacing w:val="-3"/>
          <w:sz w:val="28"/>
          <w:szCs w:val="28"/>
          <w:lang w:eastAsia="ru-RU"/>
        </w:rPr>
        <w:t xml:space="preserve"> </w:t>
      </w:r>
      <w:r w:rsidRPr="002F34D5">
        <w:rPr>
          <w:rFonts w:ascii="Times New Roman" w:eastAsia="Times New Roman" w:hAnsi="Times New Roman" w:cs="Times New Roman"/>
          <w:color w:val="000000"/>
          <w:spacing w:val="-3"/>
          <w:sz w:val="28"/>
          <w:szCs w:val="28"/>
          <w:lang w:eastAsia="ru-RU"/>
        </w:rPr>
        <w:t>— объём изготовленной продукции или количество продан</w:t>
      </w:r>
      <w:r w:rsidRPr="002F34D5">
        <w:rPr>
          <w:rFonts w:ascii="Times New Roman" w:eastAsia="Times New Roman" w:hAnsi="Times New Roman" w:cs="Times New Roman"/>
          <w:color w:val="000000"/>
          <w:spacing w:val="-3"/>
          <w:sz w:val="28"/>
          <w:szCs w:val="28"/>
          <w:lang w:eastAsia="ru-RU"/>
        </w:rPr>
        <w:softHyphen/>
      </w:r>
      <w:r w:rsidRPr="002F34D5">
        <w:rPr>
          <w:rFonts w:ascii="Times New Roman" w:eastAsia="Times New Roman" w:hAnsi="Times New Roman" w:cs="Times New Roman"/>
          <w:color w:val="000000"/>
          <w:spacing w:val="-1"/>
          <w:sz w:val="28"/>
          <w:szCs w:val="28"/>
          <w:lang w:eastAsia="ru-RU"/>
        </w:rPr>
        <w:t>ного товара определённого вида в натуральном выражении;</w:t>
      </w:r>
    </w:p>
    <w:p w:rsidR="002F34D5" w:rsidRPr="002F34D5" w:rsidRDefault="002F34D5" w:rsidP="002F34D5">
      <w:pPr>
        <w:shd w:val="clear" w:color="auto" w:fill="FFFFFF"/>
        <w:tabs>
          <w:tab w:val="left" w:pos="547"/>
        </w:tabs>
        <w:spacing w:after="0" w:line="240" w:lineRule="auto"/>
        <w:jc w:val="both"/>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color w:val="000000"/>
          <w:spacing w:val="-8"/>
          <w:w w:val="119"/>
          <w:sz w:val="28"/>
          <w:szCs w:val="28"/>
          <w:lang w:eastAsia="ru-RU"/>
        </w:rPr>
        <w:tab/>
      </w:r>
      <w:r w:rsidRPr="002F34D5">
        <w:rPr>
          <w:rFonts w:ascii="Times New Roman" w:eastAsia="Times New Roman" w:hAnsi="Times New Roman" w:cs="Times New Roman"/>
          <w:b/>
          <w:color w:val="000000"/>
          <w:spacing w:val="-8"/>
          <w:w w:val="119"/>
          <w:sz w:val="28"/>
          <w:szCs w:val="28"/>
          <w:lang w:eastAsia="ru-RU"/>
        </w:rPr>
        <w:t xml:space="preserve">б) </w:t>
      </w:r>
      <w:r w:rsidRPr="002F34D5">
        <w:rPr>
          <w:rFonts w:ascii="Times New Roman" w:eastAsia="Times New Roman" w:hAnsi="Times New Roman" w:cs="Times New Roman"/>
          <w:b/>
          <w:i/>
          <w:iCs/>
          <w:color w:val="000000"/>
          <w:spacing w:val="3"/>
          <w:sz w:val="28"/>
          <w:szCs w:val="28"/>
          <w:lang w:eastAsia="ru-RU"/>
        </w:rPr>
        <w:t>качественные показатели:</w:t>
      </w:r>
    </w:p>
    <w:p w:rsidR="002F34D5" w:rsidRPr="002F34D5" w:rsidRDefault="002F34D5" w:rsidP="002F34D5">
      <w:pPr>
        <w:shd w:val="clear" w:color="auto" w:fill="FFFFFF"/>
        <w:tabs>
          <w:tab w:val="left" w:pos="547"/>
        </w:tabs>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i/>
          <w:iCs/>
          <w:color w:val="000000"/>
          <w:spacing w:val="-2"/>
          <w:sz w:val="28"/>
          <w:szCs w:val="28"/>
          <w:lang w:eastAsia="ru-RU"/>
        </w:rPr>
        <w:tab/>
        <w:t xml:space="preserve"> р </w:t>
      </w:r>
      <w:r w:rsidRPr="002F34D5">
        <w:rPr>
          <w:rFonts w:ascii="Times New Roman" w:eastAsia="Times New Roman" w:hAnsi="Times New Roman" w:cs="Times New Roman"/>
          <w:color w:val="000000"/>
          <w:spacing w:val="-2"/>
          <w:sz w:val="28"/>
          <w:szCs w:val="28"/>
          <w:lang w:eastAsia="ru-RU"/>
        </w:rPr>
        <w:t xml:space="preserve">— цена единицы товара или продукции; </w:t>
      </w:r>
    </w:p>
    <w:p w:rsidR="002F34D5" w:rsidRPr="002F34D5" w:rsidRDefault="002F34D5" w:rsidP="002F34D5">
      <w:pPr>
        <w:shd w:val="clear" w:color="auto" w:fill="FFFFFF"/>
        <w:spacing w:after="0" w:line="240" w:lineRule="auto"/>
        <w:ind w:firstLine="68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color w:val="000000"/>
          <w:spacing w:val="-3"/>
          <w:sz w:val="28"/>
          <w:szCs w:val="28"/>
          <w:lang w:val="en-US" w:eastAsia="ru-RU"/>
        </w:rPr>
        <w:lastRenderedPageBreak/>
        <w:t>z</w:t>
      </w:r>
      <w:r w:rsidRPr="002F34D5">
        <w:rPr>
          <w:rFonts w:ascii="Times New Roman" w:eastAsia="Times New Roman" w:hAnsi="Times New Roman" w:cs="Times New Roman"/>
          <w:color w:val="000000"/>
          <w:spacing w:val="-3"/>
          <w:sz w:val="28"/>
          <w:szCs w:val="28"/>
          <w:lang w:eastAsia="ru-RU"/>
        </w:rPr>
        <w:t xml:space="preserve"> — себестоимость единицы продукции;</w:t>
      </w:r>
    </w:p>
    <w:p w:rsidR="002F34D5" w:rsidRPr="002F34D5" w:rsidRDefault="002F34D5" w:rsidP="002F34D5">
      <w:pPr>
        <w:shd w:val="clear" w:color="auto" w:fill="FFFFFF"/>
        <w:spacing w:after="0" w:line="240" w:lineRule="auto"/>
        <w:ind w:firstLine="680"/>
        <w:jc w:val="both"/>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color w:val="000000"/>
          <w:spacing w:val="4"/>
          <w:sz w:val="28"/>
          <w:szCs w:val="28"/>
          <w:lang w:eastAsia="ru-RU"/>
        </w:rPr>
        <w:t xml:space="preserve">в) </w:t>
      </w:r>
      <w:r w:rsidRPr="002F34D5">
        <w:rPr>
          <w:rFonts w:ascii="Times New Roman" w:eastAsia="Times New Roman" w:hAnsi="Times New Roman" w:cs="Times New Roman"/>
          <w:b/>
          <w:i/>
          <w:iCs/>
          <w:color w:val="000000"/>
          <w:spacing w:val="4"/>
          <w:sz w:val="28"/>
          <w:szCs w:val="28"/>
          <w:lang w:eastAsia="ru-RU"/>
        </w:rPr>
        <w:t>показатели, которые получены путём произведения каче</w:t>
      </w:r>
      <w:r w:rsidRPr="002F34D5">
        <w:rPr>
          <w:rFonts w:ascii="Times New Roman" w:eastAsia="Times New Roman" w:hAnsi="Times New Roman" w:cs="Times New Roman"/>
          <w:b/>
          <w:i/>
          <w:iCs/>
          <w:color w:val="000000"/>
          <w:spacing w:val="4"/>
          <w:sz w:val="28"/>
          <w:szCs w:val="28"/>
          <w:lang w:eastAsia="ru-RU"/>
        </w:rPr>
        <w:softHyphen/>
      </w:r>
      <w:r w:rsidRPr="002F34D5">
        <w:rPr>
          <w:rFonts w:ascii="Times New Roman" w:eastAsia="Times New Roman" w:hAnsi="Times New Roman" w:cs="Times New Roman"/>
          <w:b/>
          <w:i/>
          <w:iCs/>
          <w:color w:val="000000"/>
          <w:spacing w:val="3"/>
          <w:sz w:val="28"/>
          <w:szCs w:val="28"/>
          <w:lang w:eastAsia="ru-RU"/>
        </w:rPr>
        <w:t>ственного и количественного показателей:</w:t>
      </w:r>
    </w:p>
    <w:p w:rsidR="002F34D5" w:rsidRPr="002F34D5" w:rsidRDefault="002F34D5" w:rsidP="002F34D5">
      <w:pPr>
        <w:shd w:val="clear" w:color="auto" w:fill="FFFFFF"/>
        <w:spacing w:after="0" w:line="240" w:lineRule="auto"/>
        <w:ind w:firstLine="68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i/>
          <w:iCs/>
          <w:color w:val="000000"/>
          <w:spacing w:val="-5"/>
          <w:sz w:val="28"/>
          <w:szCs w:val="28"/>
          <w:lang w:val="en-US" w:eastAsia="ru-RU"/>
        </w:rPr>
        <w:t>pq</w:t>
      </w:r>
      <w:r w:rsidRPr="002F34D5">
        <w:rPr>
          <w:rFonts w:ascii="Times New Roman" w:eastAsia="Times New Roman" w:hAnsi="Times New Roman" w:cs="Times New Roman"/>
          <w:i/>
          <w:iCs/>
          <w:color w:val="000000"/>
          <w:spacing w:val="-5"/>
          <w:sz w:val="28"/>
          <w:szCs w:val="28"/>
          <w:lang w:eastAsia="ru-RU"/>
        </w:rPr>
        <w:t xml:space="preserve"> </w:t>
      </w:r>
      <w:r w:rsidRPr="002F34D5">
        <w:rPr>
          <w:rFonts w:ascii="Times New Roman" w:eastAsia="Times New Roman" w:hAnsi="Times New Roman" w:cs="Times New Roman"/>
          <w:color w:val="000000"/>
          <w:spacing w:val="-5"/>
          <w:sz w:val="28"/>
          <w:szCs w:val="28"/>
          <w:lang w:eastAsia="ru-RU"/>
        </w:rPr>
        <w:t>— стоимость выпуска продукции или общая стоимость про</w:t>
      </w:r>
      <w:r w:rsidRPr="002F34D5">
        <w:rPr>
          <w:rFonts w:ascii="Times New Roman" w:eastAsia="Times New Roman" w:hAnsi="Times New Roman" w:cs="Times New Roman"/>
          <w:color w:val="000000"/>
          <w:spacing w:val="-5"/>
          <w:sz w:val="28"/>
          <w:szCs w:val="28"/>
          <w:lang w:eastAsia="ru-RU"/>
        </w:rPr>
        <w:softHyphen/>
      </w:r>
      <w:r w:rsidRPr="002F34D5">
        <w:rPr>
          <w:rFonts w:ascii="Times New Roman" w:eastAsia="Times New Roman" w:hAnsi="Times New Roman" w:cs="Times New Roman"/>
          <w:color w:val="000000"/>
          <w:spacing w:val="-2"/>
          <w:sz w:val="28"/>
          <w:szCs w:val="28"/>
          <w:lang w:eastAsia="ru-RU"/>
        </w:rPr>
        <w:t>данного товара определённого вида (товарооборот);</w:t>
      </w:r>
    </w:p>
    <w:p w:rsidR="002F34D5" w:rsidRPr="002F34D5" w:rsidRDefault="002F34D5" w:rsidP="002F34D5">
      <w:pPr>
        <w:spacing w:after="0" w:line="240" w:lineRule="auto"/>
        <w:jc w:val="center"/>
        <w:rPr>
          <w:rFonts w:ascii="Times New Roman" w:eastAsia="Times New Roman" w:hAnsi="Times New Roman" w:cs="Times New Roman"/>
          <w:b/>
          <w:sz w:val="28"/>
          <w:szCs w:val="28"/>
          <w:lang w:eastAsia="ru-RU"/>
        </w:rPr>
      </w:pPr>
    </w:p>
    <w:p w:rsidR="002F34D5" w:rsidRPr="002F34D5" w:rsidRDefault="002F34D5" w:rsidP="002F34D5">
      <w:pPr>
        <w:spacing w:after="0" w:line="240" w:lineRule="auto"/>
        <w:jc w:val="center"/>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sz w:val="28"/>
          <w:szCs w:val="28"/>
          <w:lang w:eastAsia="ru-RU"/>
        </w:rPr>
        <w:t>Формулы агрегатных индексов</w:t>
      </w:r>
    </w:p>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961"/>
        <w:gridCol w:w="1982"/>
        <w:gridCol w:w="2015"/>
        <w:gridCol w:w="2076"/>
      </w:tblGrid>
      <w:tr w:rsidR="002F34D5" w:rsidRPr="002F34D5" w:rsidTr="00315561">
        <w:trPr>
          <w:trHeight w:val="324"/>
        </w:trPr>
        <w:tc>
          <w:tcPr>
            <w:tcW w:w="2027" w:type="dxa"/>
            <w:vMerge w:val="restart"/>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Название индекса</w:t>
            </w:r>
          </w:p>
        </w:tc>
        <w:tc>
          <w:tcPr>
            <w:tcW w:w="8110" w:type="dxa"/>
            <w:gridSpan w:val="4"/>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Способ расчёта (i= 1, 2, …)</w:t>
            </w:r>
          </w:p>
        </w:tc>
      </w:tr>
      <w:tr w:rsidR="002F34D5" w:rsidRPr="002F34D5" w:rsidTr="00315561">
        <w:trPr>
          <w:trHeight w:val="336"/>
        </w:trPr>
        <w:tc>
          <w:tcPr>
            <w:tcW w:w="2027" w:type="dxa"/>
            <w:vMerge/>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4054" w:type="dxa"/>
            <w:gridSpan w:val="2"/>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базисный</w:t>
            </w:r>
          </w:p>
        </w:tc>
        <w:tc>
          <w:tcPr>
            <w:tcW w:w="4056" w:type="dxa"/>
            <w:gridSpan w:val="2"/>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цепной</w:t>
            </w:r>
          </w:p>
        </w:tc>
      </w:tr>
      <w:tr w:rsidR="002F34D5" w:rsidRPr="002F34D5" w:rsidTr="00315561">
        <w:trPr>
          <w:trHeight w:val="204"/>
        </w:trPr>
        <w:tc>
          <w:tcPr>
            <w:tcW w:w="2027" w:type="dxa"/>
            <w:vMerge/>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tc>
        <w:tc>
          <w:tcPr>
            <w:tcW w:w="2027" w:type="dxa"/>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с постоянными весами</w:t>
            </w:r>
          </w:p>
        </w:tc>
        <w:tc>
          <w:tcPr>
            <w:tcW w:w="2027" w:type="dxa"/>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с переменными весами</w:t>
            </w:r>
          </w:p>
        </w:tc>
        <w:tc>
          <w:tcPr>
            <w:tcW w:w="2028" w:type="dxa"/>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с постоянными весами</w:t>
            </w:r>
          </w:p>
        </w:tc>
        <w:tc>
          <w:tcPr>
            <w:tcW w:w="2028" w:type="dxa"/>
            <w:shd w:val="clear" w:color="auto" w:fill="auto"/>
          </w:tcPr>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с переменными весами</w:t>
            </w:r>
          </w:p>
        </w:tc>
      </w:tr>
      <w:tr w:rsidR="002F34D5" w:rsidRPr="002F34D5" w:rsidTr="00315561">
        <w:tc>
          <w:tcPr>
            <w:tcW w:w="2027" w:type="dxa"/>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Индекс цен</w:t>
            </w:r>
          </w:p>
        </w:tc>
        <w:tc>
          <w:tcPr>
            <w:tcW w:w="2027" w:type="dxa"/>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955040" cy="49149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26" cstate="email">
                            <a:extLst>
                              <a:ext uri="{28A0092B-C50C-407E-A947-70E740481C1C}">
                                <a14:useLocalDpi xmlns:a14="http://schemas.microsoft.com/office/drawing/2010/main"/>
                              </a:ext>
                            </a:extLst>
                          </a:blip>
                          <a:srcRect/>
                          <a:stretch>
                            <a:fillRect/>
                          </a:stretch>
                        </pic:blipFill>
                        <pic:spPr bwMode="auto">
                          <a:xfrm>
                            <a:off x="0" y="0"/>
                            <a:ext cx="955040" cy="491490"/>
                          </a:xfrm>
                          <a:prstGeom prst="rect">
                            <a:avLst/>
                          </a:prstGeom>
                          <a:noFill/>
                          <a:ln>
                            <a:noFill/>
                          </a:ln>
                        </pic:spPr>
                      </pic:pic>
                    </a:graphicData>
                  </a:graphic>
                </wp:inline>
              </w:drawing>
            </w:r>
          </w:p>
        </w:tc>
        <w:tc>
          <w:tcPr>
            <w:tcW w:w="2027" w:type="dxa"/>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955040" cy="49149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7" cstate="email">
                            <a:extLst>
                              <a:ext uri="{28A0092B-C50C-407E-A947-70E740481C1C}">
                                <a14:useLocalDpi xmlns:a14="http://schemas.microsoft.com/office/drawing/2010/main"/>
                              </a:ext>
                            </a:extLst>
                          </a:blip>
                          <a:srcRect/>
                          <a:stretch>
                            <a:fillRect/>
                          </a:stretch>
                        </pic:blipFill>
                        <pic:spPr bwMode="auto">
                          <a:xfrm>
                            <a:off x="0" y="0"/>
                            <a:ext cx="955040" cy="491490"/>
                          </a:xfrm>
                          <a:prstGeom prst="rect">
                            <a:avLst/>
                          </a:prstGeom>
                          <a:noFill/>
                          <a:ln>
                            <a:noFill/>
                          </a:ln>
                        </pic:spPr>
                      </pic:pic>
                    </a:graphicData>
                  </a:graphic>
                </wp:inline>
              </w:drawing>
            </w:r>
          </w:p>
        </w:tc>
        <w:tc>
          <w:tcPr>
            <w:tcW w:w="2028" w:type="dxa"/>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1118870" cy="49149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28" cstate="email">
                            <a:extLst>
                              <a:ext uri="{28A0092B-C50C-407E-A947-70E740481C1C}">
                                <a14:useLocalDpi xmlns:a14="http://schemas.microsoft.com/office/drawing/2010/main"/>
                              </a:ext>
                            </a:extLst>
                          </a:blip>
                          <a:srcRect/>
                          <a:stretch>
                            <a:fillRect/>
                          </a:stretch>
                        </pic:blipFill>
                        <pic:spPr bwMode="auto">
                          <a:xfrm>
                            <a:off x="0" y="0"/>
                            <a:ext cx="1118870" cy="491490"/>
                          </a:xfrm>
                          <a:prstGeom prst="rect">
                            <a:avLst/>
                          </a:prstGeom>
                          <a:noFill/>
                          <a:ln>
                            <a:noFill/>
                          </a:ln>
                        </pic:spPr>
                      </pic:pic>
                    </a:graphicData>
                  </a:graphic>
                </wp:inline>
              </w:drawing>
            </w:r>
          </w:p>
        </w:tc>
        <w:tc>
          <w:tcPr>
            <w:tcW w:w="2028" w:type="dxa"/>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1105535" cy="49149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29" cstate="email">
                            <a:extLst>
                              <a:ext uri="{28A0092B-C50C-407E-A947-70E740481C1C}">
                                <a14:useLocalDpi xmlns:a14="http://schemas.microsoft.com/office/drawing/2010/main"/>
                              </a:ext>
                            </a:extLst>
                          </a:blip>
                          <a:srcRect/>
                          <a:stretch>
                            <a:fillRect/>
                          </a:stretch>
                        </pic:blipFill>
                        <pic:spPr bwMode="auto">
                          <a:xfrm>
                            <a:off x="0" y="0"/>
                            <a:ext cx="1105535" cy="491490"/>
                          </a:xfrm>
                          <a:prstGeom prst="rect">
                            <a:avLst/>
                          </a:prstGeom>
                          <a:noFill/>
                          <a:ln>
                            <a:noFill/>
                          </a:ln>
                        </pic:spPr>
                      </pic:pic>
                    </a:graphicData>
                  </a:graphic>
                </wp:inline>
              </w:drawing>
            </w:r>
          </w:p>
        </w:tc>
      </w:tr>
      <w:tr w:rsidR="002F34D5" w:rsidRPr="002F34D5" w:rsidTr="00315561">
        <w:tc>
          <w:tcPr>
            <w:tcW w:w="2027" w:type="dxa"/>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Индекс себестоимости</w:t>
            </w:r>
          </w:p>
        </w:tc>
        <w:tc>
          <w:tcPr>
            <w:tcW w:w="2027" w:type="dxa"/>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914400" cy="49149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30" cstate="email">
                            <a:extLst>
                              <a:ext uri="{28A0092B-C50C-407E-A947-70E740481C1C}">
                                <a14:useLocalDpi xmlns:a14="http://schemas.microsoft.com/office/drawing/2010/main"/>
                              </a:ext>
                            </a:extLst>
                          </a:blip>
                          <a:srcRect/>
                          <a:stretch>
                            <a:fillRect/>
                          </a:stretch>
                        </pic:blipFill>
                        <pic:spPr bwMode="auto">
                          <a:xfrm>
                            <a:off x="0" y="0"/>
                            <a:ext cx="914400" cy="491490"/>
                          </a:xfrm>
                          <a:prstGeom prst="rect">
                            <a:avLst/>
                          </a:prstGeom>
                          <a:noFill/>
                          <a:ln>
                            <a:noFill/>
                          </a:ln>
                        </pic:spPr>
                      </pic:pic>
                    </a:graphicData>
                  </a:graphic>
                </wp:inline>
              </w:drawing>
            </w:r>
          </w:p>
        </w:tc>
        <w:tc>
          <w:tcPr>
            <w:tcW w:w="2027" w:type="dxa"/>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914400" cy="49149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31" cstate="email">
                            <a:extLst>
                              <a:ext uri="{28A0092B-C50C-407E-A947-70E740481C1C}">
                                <a14:useLocalDpi xmlns:a14="http://schemas.microsoft.com/office/drawing/2010/main"/>
                              </a:ext>
                            </a:extLst>
                          </a:blip>
                          <a:srcRect/>
                          <a:stretch>
                            <a:fillRect/>
                          </a:stretch>
                        </pic:blipFill>
                        <pic:spPr bwMode="auto">
                          <a:xfrm>
                            <a:off x="0" y="0"/>
                            <a:ext cx="914400" cy="491490"/>
                          </a:xfrm>
                          <a:prstGeom prst="rect">
                            <a:avLst/>
                          </a:prstGeom>
                          <a:noFill/>
                          <a:ln>
                            <a:noFill/>
                          </a:ln>
                        </pic:spPr>
                      </pic:pic>
                    </a:graphicData>
                  </a:graphic>
                </wp:inline>
              </w:drawing>
            </w:r>
          </w:p>
        </w:tc>
        <w:tc>
          <w:tcPr>
            <w:tcW w:w="2028" w:type="dxa"/>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1078230" cy="49149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2" cstate="email">
                            <a:extLst>
                              <a:ext uri="{28A0092B-C50C-407E-A947-70E740481C1C}">
                                <a14:useLocalDpi xmlns:a14="http://schemas.microsoft.com/office/drawing/2010/main"/>
                              </a:ext>
                            </a:extLst>
                          </a:blip>
                          <a:srcRect/>
                          <a:stretch>
                            <a:fillRect/>
                          </a:stretch>
                        </pic:blipFill>
                        <pic:spPr bwMode="auto">
                          <a:xfrm>
                            <a:off x="0" y="0"/>
                            <a:ext cx="1078230" cy="491490"/>
                          </a:xfrm>
                          <a:prstGeom prst="rect">
                            <a:avLst/>
                          </a:prstGeom>
                          <a:noFill/>
                          <a:ln>
                            <a:noFill/>
                          </a:ln>
                        </pic:spPr>
                      </pic:pic>
                    </a:graphicData>
                  </a:graphic>
                </wp:inline>
              </w:drawing>
            </w:r>
          </w:p>
        </w:tc>
        <w:tc>
          <w:tcPr>
            <w:tcW w:w="2028" w:type="dxa"/>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1064260" cy="49149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3" cstate="email">
                            <a:extLst>
                              <a:ext uri="{28A0092B-C50C-407E-A947-70E740481C1C}">
                                <a14:useLocalDpi xmlns:a14="http://schemas.microsoft.com/office/drawing/2010/main"/>
                              </a:ext>
                            </a:extLst>
                          </a:blip>
                          <a:srcRect/>
                          <a:stretch>
                            <a:fillRect/>
                          </a:stretch>
                        </pic:blipFill>
                        <pic:spPr bwMode="auto">
                          <a:xfrm>
                            <a:off x="0" y="0"/>
                            <a:ext cx="1064260" cy="491490"/>
                          </a:xfrm>
                          <a:prstGeom prst="rect">
                            <a:avLst/>
                          </a:prstGeom>
                          <a:noFill/>
                          <a:ln>
                            <a:noFill/>
                          </a:ln>
                        </pic:spPr>
                      </pic:pic>
                    </a:graphicData>
                  </a:graphic>
                </wp:inline>
              </w:drawing>
            </w:r>
          </w:p>
        </w:tc>
      </w:tr>
      <w:tr w:rsidR="002F34D5" w:rsidRPr="002F34D5" w:rsidTr="00315561">
        <w:tc>
          <w:tcPr>
            <w:tcW w:w="2027" w:type="dxa"/>
            <w:shd w:val="clear" w:color="auto" w:fill="auto"/>
          </w:tcPr>
          <w:p w:rsidR="002F34D5" w:rsidRPr="002F34D5" w:rsidRDefault="002F34D5" w:rsidP="002F34D5">
            <w:pPr>
              <w:spacing w:after="0" w:line="240" w:lineRule="auto"/>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Индекс физического объёма</w:t>
            </w:r>
          </w:p>
        </w:tc>
        <w:tc>
          <w:tcPr>
            <w:tcW w:w="2027" w:type="dxa"/>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955040" cy="49149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34" cstate="email">
                            <a:extLst>
                              <a:ext uri="{28A0092B-C50C-407E-A947-70E740481C1C}">
                                <a14:useLocalDpi xmlns:a14="http://schemas.microsoft.com/office/drawing/2010/main"/>
                              </a:ext>
                            </a:extLst>
                          </a:blip>
                          <a:srcRect/>
                          <a:stretch>
                            <a:fillRect/>
                          </a:stretch>
                        </pic:blipFill>
                        <pic:spPr bwMode="auto">
                          <a:xfrm>
                            <a:off x="0" y="0"/>
                            <a:ext cx="955040" cy="491490"/>
                          </a:xfrm>
                          <a:prstGeom prst="rect">
                            <a:avLst/>
                          </a:prstGeom>
                          <a:noFill/>
                          <a:ln>
                            <a:noFill/>
                          </a:ln>
                        </pic:spPr>
                      </pic:pic>
                    </a:graphicData>
                  </a:graphic>
                </wp:inline>
              </w:drawing>
            </w:r>
          </w:p>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927735" cy="49149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5" cstate="email">
                            <a:extLst>
                              <a:ext uri="{28A0092B-C50C-407E-A947-70E740481C1C}">
                                <a14:useLocalDpi xmlns:a14="http://schemas.microsoft.com/office/drawing/2010/main"/>
                              </a:ext>
                            </a:extLst>
                          </a:blip>
                          <a:srcRect/>
                          <a:stretch>
                            <a:fillRect/>
                          </a:stretch>
                        </pic:blipFill>
                        <pic:spPr bwMode="auto">
                          <a:xfrm>
                            <a:off x="0" y="0"/>
                            <a:ext cx="927735" cy="491490"/>
                          </a:xfrm>
                          <a:prstGeom prst="rect">
                            <a:avLst/>
                          </a:prstGeom>
                          <a:noFill/>
                          <a:ln>
                            <a:noFill/>
                          </a:ln>
                        </pic:spPr>
                      </pic:pic>
                    </a:graphicData>
                  </a:graphic>
                </wp:inline>
              </w:drawing>
            </w:r>
          </w:p>
        </w:tc>
        <w:tc>
          <w:tcPr>
            <w:tcW w:w="2027" w:type="dxa"/>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1023620" cy="49149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6" cstate="email">
                            <a:extLst>
                              <a:ext uri="{28A0092B-C50C-407E-A947-70E740481C1C}">
                                <a14:useLocalDpi xmlns:a14="http://schemas.microsoft.com/office/drawing/2010/main"/>
                              </a:ext>
                            </a:extLst>
                          </a:blip>
                          <a:srcRect/>
                          <a:stretch>
                            <a:fillRect/>
                          </a:stretch>
                        </pic:blipFill>
                        <pic:spPr bwMode="auto">
                          <a:xfrm>
                            <a:off x="0" y="0"/>
                            <a:ext cx="1023620" cy="491490"/>
                          </a:xfrm>
                          <a:prstGeom prst="rect">
                            <a:avLst/>
                          </a:prstGeom>
                          <a:noFill/>
                          <a:ln>
                            <a:noFill/>
                          </a:ln>
                        </pic:spPr>
                      </pic:pic>
                    </a:graphicData>
                  </a:graphic>
                </wp:inline>
              </w:drawing>
            </w:r>
          </w:p>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996315" cy="49149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37" cstate="email">
                            <a:extLst>
                              <a:ext uri="{28A0092B-C50C-407E-A947-70E740481C1C}">
                                <a14:useLocalDpi xmlns:a14="http://schemas.microsoft.com/office/drawing/2010/main"/>
                              </a:ext>
                            </a:extLst>
                          </a:blip>
                          <a:srcRect/>
                          <a:stretch>
                            <a:fillRect/>
                          </a:stretch>
                        </pic:blipFill>
                        <pic:spPr bwMode="auto">
                          <a:xfrm>
                            <a:off x="0" y="0"/>
                            <a:ext cx="996315" cy="491490"/>
                          </a:xfrm>
                          <a:prstGeom prst="rect">
                            <a:avLst/>
                          </a:prstGeom>
                          <a:noFill/>
                          <a:ln>
                            <a:noFill/>
                          </a:ln>
                        </pic:spPr>
                      </pic:pic>
                    </a:graphicData>
                  </a:graphic>
                </wp:inline>
              </w:drawing>
            </w:r>
          </w:p>
        </w:tc>
        <w:tc>
          <w:tcPr>
            <w:tcW w:w="2028" w:type="dxa"/>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1105535" cy="49149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8" cstate="email">
                            <a:extLst>
                              <a:ext uri="{28A0092B-C50C-407E-A947-70E740481C1C}">
                                <a14:useLocalDpi xmlns:a14="http://schemas.microsoft.com/office/drawing/2010/main"/>
                              </a:ext>
                            </a:extLst>
                          </a:blip>
                          <a:srcRect/>
                          <a:stretch>
                            <a:fillRect/>
                          </a:stretch>
                        </pic:blipFill>
                        <pic:spPr bwMode="auto">
                          <a:xfrm>
                            <a:off x="0" y="0"/>
                            <a:ext cx="1105535" cy="491490"/>
                          </a:xfrm>
                          <a:prstGeom prst="rect">
                            <a:avLst/>
                          </a:prstGeom>
                          <a:noFill/>
                          <a:ln>
                            <a:noFill/>
                          </a:ln>
                        </pic:spPr>
                      </pic:pic>
                    </a:graphicData>
                  </a:graphic>
                </wp:inline>
              </w:drawing>
            </w:r>
          </w:p>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1078230" cy="49149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39" cstate="email">
                            <a:extLst>
                              <a:ext uri="{28A0092B-C50C-407E-A947-70E740481C1C}">
                                <a14:useLocalDpi xmlns:a14="http://schemas.microsoft.com/office/drawing/2010/main"/>
                              </a:ext>
                            </a:extLst>
                          </a:blip>
                          <a:srcRect/>
                          <a:stretch>
                            <a:fillRect/>
                          </a:stretch>
                        </pic:blipFill>
                        <pic:spPr bwMode="auto">
                          <a:xfrm>
                            <a:off x="0" y="0"/>
                            <a:ext cx="1078230" cy="491490"/>
                          </a:xfrm>
                          <a:prstGeom prst="rect">
                            <a:avLst/>
                          </a:prstGeom>
                          <a:noFill/>
                          <a:ln>
                            <a:noFill/>
                          </a:ln>
                        </pic:spPr>
                      </pic:pic>
                    </a:graphicData>
                  </a:graphic>
                </wp:inline>
              </w:drawing>
            </w:r>
          </w:p>
        </w:tc>
        <w:tc>
          <w:tcPr>
            <w:tcW w:w="2028" w:type="dxa"/>
            <w:shd w:val="clear" w:color="auto" w:fill="auto"/>
          </w:tcPr>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1187450" cy="49149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40" cstate="email">
                            <a:extLst>
                              <a:ext uri="{28A0092B-C50C-407E-A947-70E740481C1C}">
                                <a14:useLocalDpi xmlns:a14="http://schemas.microsoft.com/office/drawing/2010/main"/>
                              </a:ext>
                            </a:extLst>
                          </a:blip>
                          <a:srcRect/>
                          <a:stretch>
                            <a:fillRect/>
                          </a:stretch>
                        </pic:blipFill>
                        <pic:spPr bwMode="auto">
                          <a:xfrm>
                            <a:off x="0" y="0"/>
                            <a:ext cx="1187450" cy="491490"/>
                          </a:xfrm>
                          <a:prstGeom prst="rect">
                            <a:avLst/>
                          </a:prstGeom>
                          <a:noFill/>
                          <a:ln>
                            <a:noFill/>
                          </a:ln>
                        </pic:spPr>
                      </pic:pic>
                    </a:graphicData>
                  </a:graphic>
                </wp:inline>
              </w:drawing>
            </w:r>
          </w:p>
          <w:p w:rsidR="002F34D5" w:rsidRPr="002F34D5" w:rsidRDefault="00524FEE" w:rsidP="002F34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1146175" cy="49149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41" cstate="email">
                            <a:extLst>
                              <a:ext uri="{28A0092B-C50C-407E-A947-70E740481C1C}">
                                <a14:useLocalDpi xmlns:a14="http://schemas.microsoft.com/office/drawing/2010/main"/>
                              </a:ext>
                            </a:extLst>
                          </a:blip>
                          <a:srcRect/>
                          <a:stretch>
                            <a:fillRect/>
                          </a:stretch>
                        </pic:blipFill>
                        <pic:spPr bwMode="auto">
                          <a:xfrm>
                            <a:off x="0" y="0"/>
                            <a:ext cx="1146175" cy="491490"/>
                          </a:xfrm>
                          <a:prstGeom prst="rect">
                            <a:avLst/>
                          </a:prstGeom>
                          <a:noFill/>
                          <a:ln>
                            <a:noFill/>
                          </a:ln>
                        </pic:spPr>
                      </pic:pic>
                    </a:graphicData>
                  </a:graphic>
                </wp:inline>
              </w:drawing>
            </w:r>
          </w:p>
        </w:tc>
      </w:tr>
    </w:tbl>
    <w:p w:rsidR="002F34D5" w:rsidRPr="002F34D5" w:rsidRDefault="002F34D5" w:rsidP="002F34D5">
      <w:pPr>
        <w:spacing w:after="0" w:line="240" w:lineRule="auto"/>
        <w:jc w:val="center"/>
        <w:rPr>
          <w:rFonts w:ascii="Times New Roman" w:eastAsia="Times New Roman" w:hAnsi="Times New Roman" w:cs="Times New Roman"/>
          <w:sz w:val="24"/>
          <w:szCs w:val="24"/>
          <w:lang w:eastAsia="ru-RU"/>
        </w:rPr>
      </w:pPr>
    </w:p>
    <w:p w:rsidR="002F34D5" w:rsidRPr="002F34D5" w:rsidRDefault="002F34D5" w:rsidP="002F34D5">
      <w:pPr>
        <w:spacing w:after="0" w:line="240" w:lineRule="auto"/>
        <w:ind w:firstLine="680"/>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 xml:space="preserve"> Каждый агрегатный индекс можно преобразовать в</w:t>
      </w:r>
      <w:r w:rsidRPr="002F34D5">
        <w:rPr>
          <w:rFonts w:ascii="Times New Roman" w:eastAsia="Times New Roman" w:hAnsi="Times New Roman" w:cs="Times New Roman"/>
          <w:b/>
          <w:sz w:val="28"/>
          <w:szCs w:val="28"/>
          <w:lang w:eastAsia="ru-RU"/>
        </w:rPr>
        <w:t xml:space="preserve"> </w:t>
      </w:r>
      <w:r w:rsidRPr="002F34D5">
        <w:rPr>
          <w:rFonts w:ascii="Times New Roman" w:eastAsia="Times New Roman" w:hAnsi="Times New Roman" w:cs="Times New Roman"/>
          <w:b/>
          <w:i/>
          <w:sz w:val="28"/>
          <w:szCs w:val="28"/>
          <w:lang w:eastAsia="ru-RU"/>
        </w:rPr>
        <w:t>средний арифметический индекс</w:t>
      </w:r>
      <w:r w:rsidRPr="002F34D5">
        <w:rPr>
          <w:rFonts w:ascii="Times New Roman" w:eastAsia="Times New Roman" w:hAnsi="Times New Roman" w:cs="Times New Roman"/>
          <w:b/>
          <w:sz w:val="28"/>
          <w:szCs w:val="28"/>
          <w:lang w:eastAsia="ru-RU"/>
        </w:rPr>
        <w:t xml:space="preserve"> </w:t>
      </w:r>
      <w:r w:rsidRPr="002F34D5">
        <w:rPr>
          <w:rFonts w:ascii="Times New Roman" w:eastAsia="Times New Roman" w:hAnsi="Times New Roman" w:cs="Times New Roman"/>
          <w:sz w:val="28"/>
          <w:szCs w:val="28"/>
          <w:lang w:eastAsia="ru-RU"/>
        </w:rPr>
        <w:t>из индивидуальных индексов. Для этого исследуемая величина отчётного периода (в числителе агрегатного индекса) заменяется произведением индивидуального индекса на индексируемую величину базисного периода. Средний арифметический индекс применяется, если известны данные базисного периода.</w:t>
      </w:r>
    </w:p>
    <w:p w:rsidR="002F34D5" w:rsidRPr="002F34D5" w:rsidRDefault="002F34D5" w:rsidP="002F34D5">
      <w:pPr>
        <w:spacing w:after="0" w:line="240" w:lineRule="auto"/>
        <w:jc w:val="center"/>
        <w:outlineLvl w:val="0"/>
        <w:rPr>
          <w:rFonts w:ascii="Times New Roman" w:eastAsia="Times New Roman" w:hAnsi="Times New Roman" w:cs="Times New Roman"/>
          <w:b/>
          <w:sz w:val="28"/>
          <w:szCs w:val="28"/>
          <w:lang w:eastAsia="ru-RU"/>
        </w:rPr>
      </w:pPr>
    </w:p>
    <w:p w:rsidR="002F34D5" w:rsidRPr="002F34D5" w:rsidRDefault="002F34D5" w:rsidP="002F34D5">
      <w:pPr>
        <w:spacing w:after="0" w:line="240" w:lineRule="auto"/>
        <w:jc w:val="center"/>
        <w:outlineLvl w:val="0"/>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sz w:val="28"/>
          <w:szCs w:val="28"/>
          <w:lang w:eastAsia="ru-RU"/>
        </w:rPr>
        <w:t>Формулы расчёта средних взвешенных индексов</w:t>
      </w:r>
    </w:p>
    <w:p w:rsidR="002F34D5" w:rsidRPr="002F34D5" w:rsidRDefault="002F34D5" w:rsidP="002F34D5">
      <w:pPr>
        <w:spacing w:after="0" w:line="240" w:lineRule="auto"/>
        <w:jc w:val="center"/>
        <w:outlineLvl w:val="0"/>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0"/>
        <w:gridCol w:w="3299"/>
        <w:gridCol w:w="3127"/>
      </w:tblGrid>
      <w:tr w:rsidR="002F34D5" w:rsidRPr="002F34D5" w:rsidTr="00315561">
        <w:tc>
          <w:tcPr>
            <w:tcW w:w="1786" w:type="pct"/>
            <w:shd w:val="clear" w:color="auto" w:fill="auto"/>
          </w:tcPr>
          <w:p w:rsidR="002F34D5" w:rsidRPr="002F34D5" w:rsidRDefault="002F34D5" w:rsidP="002F34D5">
            <w:pPr>
              <w:spacing w:after="0" w:line="240" w:lineRule="auto"/>
              <w:jc w:val="center"/>
              <w:outlineLvl w:val="0"/>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Название индекса</w:t>
            </w:r>
          </w:p>
        </w:tc>
        <w:tc>
          <w:tcPr>
            <w:tcW w:w="1650" w:type="pct"/>
            <w:shd w:val="clear" w:color="auto" w:fill="auto"/>
          </w:tcPr>
          <w:p w:rsidR="002F34D5" w:rsidRPr="002F34D5" w:rsidRDefault="002F34D5" w:rsidP="002F34D5">
            <w:pPr>
              <w:spacing w:after="0" w:line="240" w:lineRule="auto"/>
              <w:jc w:val="center"/>
              <w:outlineLvl w:val="0"/>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Средний арифметический</w:t>
            </w:r>
          </w:p>
        </w:tc>
        <w:tc>
          <w:tcPr>
            <w:tcW w:w="1565" w:type="pct"/>
            <w:shd w:val="clear" w:color="auto" w:fill="auto"/>
          </w:tcPr>
          <w:p w:rsidR="002F34D5" w:rsidRPr="002F34D5" w:rsidRDefault="002F34D5" w:rsidP="002F34D5">
            <w:pPr>
              <w:spacing w:after="0" w:line="240" w:lineRule="auto"/>
              <w:jc w:val="center"/>
              <w:outlineLvl w:val="0"/>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Средний гармонический</w:t>
            </w:r>
          </w:p>
        </w:tc>
      </w:tr>
      <w:tr w:rsidR="002F34D5" w:rsidRPr="002F34D5" w:rsidTr="00315561">
        <w:tc>
          <w:tcPr>
            <w:tcW w:w="1786" w:type="pct"/>
            <w:shd w:val="clear" w:color="auto" w:fill="auto"/>
          </w:tcPr>
          <w:p w:rsidR="002F34D5" w:rsidRPr="002F34D5" w:rsidRDefault="002F34D5" w:rsidP="002F34D5">
            <w:pPr>
              <w:spacing w:after="0" w:line="240" w:lineRule="auto"/>
              <w:outlineLvl w:val="0"/>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Индекс цен</w:t>
            </w:r>
          </w:p>
        </w:tc>
        <w:tc>
          <w:tcPr>
            <w:tcW w:w="1650" w:type="pct"/>
            <w:shd w:val="clear" w:color="auto" w:fill="auto"/>
          </w:tcPr>
          <w:p w:rsidR="002F34D5" w:rsidRPr="002F34D5" w:rsidRDefault="00524FEE" w:rsidP="002F34D5">
            <w:pPr>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955040" cy="49149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2" cstate="email">
                            <a:extLst>
                              <a:ext uri="{28A0092B-C50C-407E-A947-70E740481C1C}">
                                <a14:useLocalDpi xmlns:a14="http://schemas.microsoft.com/office/drawing/2010/main"/>
                              </a:ext>
                            </a:extLst>
                          </a:blip>
                          <a:srcRect/>
                          <a:stretch>
                            <a:fillRect/>
                          </a:stretch>
                        </pic:blipFill>
                        <pic:spPr bwMode="auto">
                          <a:xfrm>
                            <a:off x="0" y="0"/>
                            <a:ext cx="955040" cy="491490"/>
                          </a:xfrm>
                          <a:prstGeom prst="rect">
                            <a:avLst/>
                          </a:prstGeom>
                          <a:noFill/>
                          <a:ln>
                            <a:noFill/>
                          </a:ln>
                        </pic:spPr>
                      </pic:pic>
                    </a:graphicData>
                  </a:graphic>
                </wp:inline>
              </w:drawing>
            </w:r>
          </w:p>
        </w:tc>
        <w:tc>
          <w:tcPr>
            <w:tcW w:w="1565" w:type="pct"/>
            <w:shd w:val="clear" w:color="auto" w:fill="auto"/>
          </w:tcPr>
          <w:p w:rsidR="002F34D5" w:rsidRPr="002F34D5" w:rsidRDefault="00524FEE" w:rsidP="002F34D5">
            <w:pPr>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64"/>
                <w:sz w:val="24"/>
                <w:szCs w:val="24"/>
                <w:lang w:eastAsia="ru-RU"/>
              </w:rPr>
              <w:drawing>
                <wp:inline distT="0" distB="0" distL="0" distR="0">
                  <wp:extent cx="846455" cy="68262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43" cstate="email">
                            <a:extLst>
                              <a:ext uri="{28A0092B-C50C-407E-A947-70E740481C1C}">
                                <a14:useLocalDpi xmlns:a14="http://schemas.microsoft.com/office/drawing/2010/main"/>
                              </a:ext>
                            </a:extLst>
                          </a:blip>
                          <a:srcRect/>
                          <a:stretch>
                            <a:fillRect/>
                          </a:stretch>
                        </pic:blipFill>
                        <pic:spPr bwMode="auto">
                          <a:xfrm>
                            <a:off x="0" y="0"/>
                            <a:ext cx="846455" cy="682625"/>
                          </a:xfrm>
                          <a:prstGeom prst="rect">
                            <a:avLst/>
                          </a:prstGeom>
                          <a:noFill/>
                          <a:ln>
                            <a:noFill/>
                          </a:ln>
                        </pic:spPr>
                      </pic:pic>
                    </a:graphicData>
                  </a:graphic>
                </wp:inline>
              </w:drawing>
            </w:r>
          </w:p>
        </w:tc>
      </w:tr>
      <w:tr w:rsidR="002F34D5" w:rsidRPr="002F34D5" w:rsidTr="00315561">
        <w:tc>
          <w:tcPr>
            <w:tcW w:w="1786" w:type="pct"/>
            <w:shd w:val="clear" w:color="auto" w:fill="auto"/>
          </w:tcPr>
          <w:p w:rsidR="002F34D5" w:rsidRPr="002F34D5" w:rsidRDefault="002F34D5" w:rsidP="002F34D5">
            <w:pPr>
              <w:spacing w:after="0" w:line="240" w:lineRule="auto"/>
              <w:outlineLvl w:val="0"/>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t>Индекс физического объёма</w:t>
            </w:r>
          </w:p>
        </w:tc>
        <w:tc>
          <w:tcPr>
            <w:tcW w:w="1650" w:type="pct"/>
            <w:shd w:val="clear" w:color="auto" w:fill="auto"/>
          </w:tcPr>
          <w:p w:rsidR="002F34D5" w:rsidRPr="002F34D5" w:rsidRDefault="00524FEE" w:rsidP="002F34D5">
            <w:pPr>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941705" cy="49149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44" cstate="email">
                            <a:extLst>
                              <a:ext uri="{28A0092B-C50C-407E-A947-70E740481C1C}">
                                <a14:useLocalDpi xmlns:a14="http://schemas.microsoft.com/office/drawing/2010/main"/>
                              </a:ext>
                            </a:extLst>
                          </a:blip>
                          <a:srcRect/>
                          <a:stretch>
                            <a:fillRect/>
                          </a:stretch>
                        </pic:blipFill>
                        <pic:spPr bwMode="auto">
                          <a:xfrm>
                            <a:off x="0" y="0"/>
                            <a:ext cx="941705" cy="491490"/>
                          </a:xfrm>
                          <a:prstGeom prst="rect">
                            <a:avLst/>
                          </a:prstGeom>
                          <a:noFill/>
                          <a:ln>
                            <a:noFill/>
                          </a:ln>
                        </pic:spPr>
                      </pic:pic>
                    </a:graphicData>
                  </a:graphic>
                </wp:inline>
              </w:drawing>
            </w:r>
          </w:p>
          <w:p w:rsidR="002F34D5" w:rsidRPr="002F34D5" w:rsidRDefault="00524FEE" w:rsidP="002F34D5">
            <w:pPr>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914400" cy="49149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45" cstate="email">
                            <a:extLst>
                              <a:ext uri="{28A0092B-C50C-407E-A947-70E740481C1C}">
                                <a14:useLocalDpi xmlns:a14="http://schemas.microsoft.com/office/drawing/2010/main"/>
                              </a:ext>
                            </a:extLst>
                          </a:blip>
                          <a:srcRect/>
                          <a:stretch>
                            <a:fillRect/>
                          </a:stretch>
                        </pic:blipFill>
                        <pic:spPr bwMode="auto">
                          <a:xfrm>
                            <a:off x="0" y="0"/>
                            <a:ext cx="914400" cy="491490"/>
                          </a:xfrm>
                          <a:prstGeom prst="rect">
                            <a:avLst/>
                          </a:prstGeom>
                          <a:noFill/>
                          <a:ln>
                            <a:noFill/>
                          </a:ln>
                        </pic:spPr>
                      </pic:pic>
                    </a:graphicData>
                  </a:graphic>
                </wp:inline>
              </w:drawing>
            </w:r>
          </w:p>
        </w:tc>
        <w:tc>
          <w:tcPr>
            <w:tcW w:w="1565" w:type="pct"/>
            <w:shd w:val="clear" w:color="auto" w:fill="auto"/>
          </w:tcPr>
          <w:p w:rsidR="002F34D5" w:rsidRPr="002F34D5" w:rsidRDefault="00524FEE" w:rsidP="002F34D5">
            <w:pPr>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64"/>
                <w:sz w:val="24"/>
                <w:szCs w:val="24"/>
                <w:lang w:eastAsia="ru-RU"/>
              </w:rPr>
              <w:drawing>
                <wp:inline distT="0" distB="0" distL="0" distR="0">
                  <wp:extent cx="846455" cy="68262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46" cstate="email">
                            <a:extLst>
                              <a:ext uri="{28A0092B-C50C-407E-A947-70E740481C1C}">
                                <a14:useLocalDpi xmlns:a14="http://schemas.microsoft.com/office/drawing/2010/main"/>
                              </a:ext>
                            </a:extLst>
                          </a:blip>
                          <a:srcRect/>
                          <a:stretch>
                            <a:fillRect/>
                          </a:stretch>
                        </pic:blipFill>
                        <pic:spPr bwMode="auto">
                          <a:xfrm>
                            <a:off x="0" y="0"/>
                            <a:ext cx="846455" cy="682625"/>
                          </a:xfrm>
                          <a:prstGeom prst="rect">
                            <a:avLst/>
                          </a:prstGeom>
                          <a:noFill/>
                          <a:ln>
                            <a:noFill/>
                          </a:ln>
                        </pic:spPr>
                      </pic:pic>
                    </a:graphicData>
                  </a:graphic>
                </wp:inline>
              </w:drawing>
            </w:r>
          </w:p>
          <w:p w:rsidR="002F34D5" w:rsidRPr="002F34D5" w:rsidRDefault="00524FEE" w:rsidP="002F34D5">
            <w:pPr>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64"/>
                <w:sz w:val="24"/>
                <w:szCs w:val="24"/>
                <w:lang w:eastAsia="ru-RU"/>
              </w:rPr>
              <w:drawing>
                <wp:inline distT="0" distB="0" distL="0" distR="0">
                  <wp:extent cx="832485" cy="68262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47" cstate="email">
                            <a:extLst>
                              <a:ext uri="{28A0092B-C50C-407E-A947-70E740481C1C}">
                                <a14:useLocalDpi xmlns:a14="http://schemas.microsoft.com/office/drawing/2010/main"/>
                              </a:ext>
                            </a:extLst>
                          </a:blip>
                          <a:srcRect/>
                          <a:stretch>
                            <a:fillRect/>
                          </a:stretch>
                        </pic:blipFill>
                        <pic:spPr bwMode="auto">
                          <a:xfrm>
                            <a:off x="0" y="0"/>
                            <a:ext cx="832485" cy="682625"/>
                          </a:xfrm>
                          <a:prstGeom prst="rect">
                            <a:avLst/>
                          </a:prstGeom>
                          <a:noFill/>
                          <a:ln>
                            <a:noFill/>
                          </a:ln>
                        </pic:spPr>
                      </pic:pic>
                    </a:graphicData>
                  </a:graphic>
                </wp:inline>
              </w:drawing>
            </w:r>
          </w:p>
        </w:tc>
      </w:tr>
      <w:tr w:rsidR="002F34D5" w:rsidRPr="002F34D5" w:rsidTr="00315561">
        <w:tc>
          <w:tcPr>
            <w:tcW w:w="1786" w:type="pct"/>
            <w:shd w:val="clear" w:color="auto" w:fill="auto"/>
          </w:tcPr>
          <w:p w:rsidR="002F34D5" w:rsidRPr="002F34D5" w:rsidRDefault="002F34D5" w:rsidP="002F34D5">
            <w:pPr>
              <w:spacing w:after="0" w:line="240" w:lineRule="auto"/>
              <w:outlineLvl w:val="0"/>
              <w:rPr>
                <w:rFonts w:ascii="Times New Roman" w:eastAsia="Times New Roman" w:hAnsi="Times New Roman" w:cs="Times New Roman"/>
                <w:sz w:val="24"/>
                <w:szCs w:val="24"/>
                <w:lang w:eastAsia="ru-RU"/>
              </w:rPr>
            </w:pPr>
            <w:r w:rsidRPr="002F34D5">
              <w:rPr>
                <w:rFonts w:ascii="Times New Roman" w:eastAsia="Times New Roman" w:hAnsi="Times New Roman" w:cs="Times New Roman"/>
                <w:sz w:val="24"/>
                <w:szCs w:val="24"/>
                <w:lang w:eastAsia="ru-RU"/>
              </w:rPr>
              <w:lastRenderedPageBreak/>
              <w:t>Индекс себестоимости</w:t>
            </w:r>
          </w:p>
        </w:tc>
        <w:tc>
          <w:tcPr>
            <w:tcW w:w="1650" w:type="pct"/>
            <w:shd w:val="clear" w:color="auto" w:fill="auto"/>
          </w:tcPr>
          <w:p w:rsidR="002F34D5" w:rsidRPr="002F34D5" w:rsidRDefault="00524FEE" w:rsidP="002F34D5">
            <w:pPr>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32"/>
                <w:sz w:val="24"/>
                <w:szCs w:val="24"/>
                <w:lang w:eastAsia="ru-RU"/>
              </w:rPr>
              <w:drawing>
                <wp:inline distT="0" distB="0" distL="0" distR="0">
                  <wp:extent cx="901065" cy="49149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48" cstate="email">
                            <a:extLst>
                              <a:ext uri="{28A0092B-C50C-407E-A947-70E740481C1C}">
                                <a14:useLocalDpi xmlns:a14="http://schemas.microsoft.com/office/drawing/2010/main"/>
                              </a:ext>
                            </a:extLst>
                          </a:blip>
                          <a:srcRect/>
                          <a:stretch>
                            <a:fillRect/>
                          </a:stretch>
                        </pic:blipFill>
                        <pic:spPr bwMode="auto">
                          <a:xfrm>
                            <a:off x="0" y="0"/>
                            <a:ext cx="901065" cy="491490"/>
                          </a:xfrm>
                          <a:prstGeom prst="rect">
                            <a:avLst/>
                          </a:prstGeom>
                          <a:noFill/>
                          <a:ln>
                            <a:noFill/>
                          </a:ln>
                        </pic:spPr>
                      </pic:pic>
                    </a:graphicData>
                  </a:graphic>
                </wp:inline>
              </w:drawing>
            </w:r>
          </w:p>
        </w:tc>
        <w:tc>
          <w:tcPr>
            <w:tcW w:w="1565" w:type="pct"/>
            <w:shd w:val="clear" w:color="auto" w:fill="auto"/>
          </w:tcPr>
          <w:p w:rsidR="002F34D5" w:rsidRPr="002F34D5" w:rsidRDefault="00524FEE" w:rsidP="002F34D5">
            <w:pPr>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position w:val="-60"/>
                <w:sz w:val="24"/>
                <w:szCs w:val="24"/>
                <w:lang w:eastAsia="ru-RU"/>
              </w:rPr>
              <w:drawing>
                <wp:inline distT="0" distB="0" distL="0" distR="0">
                  <wp:extent cx="805180" cy="65532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49" cstate="email">
                            <a:extLst>
                              <a:ext uri="{28A0092B-C50C-407E-A947-70E740481C1C}">
                                <a14:useLocalDpi xmlns:a14="http://schemas.microsoft.com/office/drawing/2010/main"/>
                              </a:ext>
                            </a:extLst>
                          </a:blip>
                          <a:srcRect/>
                          <a:stretch>
                            <a:fillRect/>
                          </a:stretch>
                        </pic:blipFill>
                        <pic:spPr bwMode="auto">
                          <a:xfrm>
                            <a:off x="0" y="0"/>
                            <a:ext cx="805180" cy="655320"/>
                          </a:xfrm>
                          <a:prstGeom prst="rect">
                            <a:avLst/>
                          </a:prstGeom>
                          <a:noFill/>
                          <a:ln>
                            <a:noFill/>
                          </a:ln>
                        </pic:spPr>
                      </pic:pic>
                    </a:graphicData>
                  </a:graphic>
                </wp:inline>
              </w:drawing>
            </w:r>
          </w:p>
        </w:tc>
      </w:tr>
    </w:tbl>
    <w:p w:rsidR="002F34D5" w:rsidRDefault="002F34D5" w:rsidP="002F34D5">
      <w:pPr>
        <w:spacing w:after="0" w:line="360" w:lineRule="auto"/>
        <w:jc w:val="center"/>
        <w:rPr>
          <w:rFonts w:ascii="Times New Roman" w:eastAsia="Times New Roman" w:hAnsi="Times New Roman" w:cs="Times New Roman"/>
          <w:b/>
          <w:sz w:val="28"/>
          <w:szCs w:val="28"/>
          <w:lang w:eastAsia="ru-RU"/>
        </w:rPr>
      </w:pPr>
    </w:p>
    <w:p w:rsidR="002F34D5" w:rsidRDefault="002F34D5" w:rsidP="002F34D5">
      <w:pPr>
        <w:spacing w:after="0" w:line="360" w:lineRule="auto"/>
        <w:jc w:val="center"/>
        <w:rPr>
          <w:rFonts w:ascii="Times New Roman" w:eastAsia="Times New Roman" w:hAnsi="Times New Roman" w:cs="Times New Roman"/>
          <w:b/>
          <w:sz w:val="28"/>
          <w:szCs w:val="28"/>
          <w:lang w:eastAsia="ru-RU"/>
        </w:rPr>
      </w:pPr>
    </w:p>
    <w:p w:rsidR="002F34D5" w:rsidRPr="002F34D5" w:rsidRDefault="002F34D5" w:rsidP="002F34D5">
      <w:pPr>
        <w:spacing w:after="0" w:line="360" w:lineRule="auto"/>
        <w:jc w:val="center"/>
        <w:rPr>
          <w:rFonts w:ascii="Times New Roman" w:eastAsia="Times New Roman" w:hAnsi="Times New Roman" w:cs="Times New Roman"/>
          <w:b/>
          <w:sz w:val="28"/>
          <w:szCs w:val="28"/>
          <w:lang w:eastAsia="ru-RU"/>
        </w:rPr>
      </w:pPr>
      <w:r w:rsidRPr="002F34D5">
        <w:rPr>
          <w:rFonts w:ascii="Times New Roman" w:eastAsia="Times New Roman" w:hAnsi="Times New Roman" w:cs="Times New Roman"/>
          <w:b/>
          <w:sz w:val="28"/>
          <w:szCs w:val="28"/>
          <w:lang w:eastAsia="ru-RU"/>
        </w:rPr>
        <w:t>ПРОВЕРКА РЕЗУЛЬТАТОВ И ОЦЕНКА</w:t>
      </w:r>
    </w:p>
    <w:p w:rsidR="002F34D5" w:rsidRPr="002F34D5" w:rsidRDefault="002F34D5" w:rsidP="002F34D5">
      <w:pPr>
        <w:spacing w:after="0" w:line="240" w:lineRule="auto"/>
        <w:jc w:val="center"/>
        <w:rPr>
          <w:rFonts w:ascii="Times New Roman" w:eastAsia="Times New Roman" w:hAnsi="Times New Roman" w:cs="Times New Roman"/>
          <w:i/>
          <w:sz w:val="28"/>
          <w:szCs w:val="28"/>
          <w:lang w:eastAsia="ru-RU"/>
        </w:rPr>
      </w:pPr>
      <w:r w:rsidRPr="002F34D5">
        <w:rPr>
          <w:rFonts w:ascii="Times New Roman" w:eastAsia="Times New Roman" w:hAnsi="Times New Roman" w:cs="Times New Roman"/>
          <w:b/>
          <w:sz w:val="28"/>
          <w:szCs w:val="28"/>
          <w:lang w:eastAsia="ru-RU"/>
        </w:rPr>
        <w:t>САМОСТОЯТЕЛЬНОЙ РАБОТЫ ОБУЧАЮЩИХСЯ</w:t>
      </w:r>
    </w:p>
    <w:p w:rsidR="002F34D5" w:rsidRPr="002F34D5" w:rsidRDefault="002F34D5" w:rsidP="002F34D5">
      <w:pPr>
        <w:spacing w:after="0" w:line="240" w:lineRule="auto"/>
        <w:ind w:firstLine="708"/>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Методы проверки: наблюдение в ходе выполнения заданий, защита практических работ обучающимися, самооценка.</w:t>
      </w:r>
    </w:p>
    <w:p w:rsidR="002F34D5" w:rsidRPr="002F34D5" w:rsidRDefault="002F34D5" w:rsidP="002F34D5">
      <w:pPr>
        <w:spacing w:after="0" w:line="240" w:lineRule="auto"/>
        <w:jc w:val="both"/>
        <w:rPr>
          <w:rFonts w:ascii="Times New Roman" w:eastAsia="Times New Roman" w:hAnsi="Times New Roman" w:cs="Times New Roman"/>
          <w:sz w:val="28"/>
          <w:szCs w:val="28"/>
          <w:lang w:eastAsia="ru-RU"/>
        </w:rPr>
      </w:pPr>
      <w:r w:rsidRPr="002F34D5">
        <w:rPr>
          <w:rFonts w:ascii="Times New Roman" w:eastAsia="Times New Roman" w:hAnsi="Times New Roman" w:cs="Times New Roman"/>
          <w:sz w:val="28"/>
          <w:szCs w:val="28"/>
          <w:lang w:eastAsia="ru-RU"/>
        </w:rPr>
        <w:t>Критерии оценки результатов работы обучающегося:</w:t>
      </w:r>
    </w:p>
    <w:p w:rsidR="002F34D5" w:rsidRPr="002F34D5" w:rsidRDefault="002F34D5" w:rsidP="002F34D5">
      <w:pPr>
        <w:spacing w:after="0" w:line="240" w:lineRule="auto"/>
        <w:ind w:firstLine="720"/>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2F34D5">
        <w:rPr>
          <w:rFonts w:ascii="Times New Roman" w:eastAsia="Times New Roman" w:hAnsi="Times New Roman" w:cs="Times New Roman"/>
          <w:sz w:val="24"/>
          <w:szCs w:val="24"/>
          <w:lang w:eastAsia="ru-RU"/>
        </w:rPr>
        <w:t xml:space="preserve"> </w:t>
      </w:r>
      <w:r w:rsidRPr="002F34D5">
        <w:rPr>
          <w:rFonts w:ascii="Times New Roman" w:eastAsia="Times New Roman" w:hAnsi="Times New Roman" w:cs="Times New Roman"/>
          <w:sz w:val="28"/>
          <w:szCs w:val="28"/>
        </w:rPr>
        <w:t>все документы заполнены правильно без помарок.</w:t>
      </w:r>
    </w:p>
    <w:p w:rsidR="002F34D5" w:rsidRPr="002F34D5" w:rsidRDefault="002F34D5" w:rsidP="002F34D5">
      <w:pPr>
        <w:spacing w:after="0" w:line="240" w:lineRule="auto"/>
        <w:ind w:firstLine="708"/>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Оценка «хорошо»</w:t>
      </w:r>
      <w:r w:rsidRPr="002F34D5">
        <w:rPr>
          <w:rFonts w:ascii="Times New Roman" w:eastAsia="Times New Roman" w:hAnsi="Times New Roman" w:cs="Times New Roman"/>
          <w:sz w:val="20"/>
          <w:szCs w:val="20"/>
          <w:lang w:eastAsia="ru-RU"/>
        </w:rPr>
        <w:t xml:space="preserve"> </w:t>
      </w:r>
      <w:r w:rsidRPr="002F34D5">
        <w:rPr>
          <w:rFonts w:ascii="Times New Roman" w:eastAsia="Times New Roman" w:hAnsi="Times New Roman" w:cs="Times New Roman"/>
          <w:sz w:val="28"/>
          <w:szCs w:val="28"/>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2F34D5" w:rsidRPr="002F34D5" w:rsidRDefault="002F34D5" w:rsidP="002F34D5">
      <w:pPr>
        <w:spacing w:after="0" w:line="240" w:lineRule="auto"/>
        <w:ind w:firstLine="720"/>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Оценка «удовлетворительно»</w:t>
      </w:r>
      <w:r w:rsidRPr="002F34D5">
        <w:rPr>
          <w:rFonts w:ascii="Times New Roman" w:eastAsia="Times New Roman" w:hAnsi="Times New Roman" w:cs="Times New Roman"/>
          <w:sz w:val="20"/>
          <w:szCs w:val="20"/>
          <w:lang w:eastAsia="ru-RU"/>
        </w:rPr>
        <w:t xml:space="preserve"> </w:t>
      </w:r>
      <w:r w:rsidRPr="002F34D5">
        <w:rPr>
          <w:rFonts w:ascii="Times New Roman" w:eastAsia="Times New Roman" w:hAnsi="Times New Roman" w:cs="Times New Roman"/>
          <w:sz w:val="28"/>
          <w:szCs w:val="28"/>
        </w:rPr>
        <w:t>(3 балла)    выставляется обучающемуся, если  задание  выполнено правильно не менее чем на половину,</w:t>
      </w:r>
      <w:r w:rsidRPr="002F34D5">
        <w:rPr>
          <w:rFonts w:ascii="Times New Roman" w:eastAsia="Times New Roman" w:hAnsi="Times New Roman" w:cs="Times New Roman"/>
          <w:sz w:val="24"/>
          <w:szCs w:val="24"/>
          <w:lang w:eastAsia="ru-RU"/>
        </w:rPr>
        <w:t xml:space="preserve"> </w:t>
      </w:r>
      <w:r w:rsidRPr="002F34D5">
        <w:rPr>
          <w:rFonts w:ascii="Times New Roman" w:eastAsia="Times New Roman" w:hAnsi="Times New Roman" w:cs="Times New Roman"/>
          <w:sz w:val="28"/>
          <w:szCs w:val="28"/>
        </w:rPr>
        <w:t>имеются не более пяти недочетов или исправлений в документах.</w:t>
      </w:r>
    </w:p>
    <w:p w:rsidR="00413DB6" w:rsidRDefault="002F34D5" w:rsidP="002F34D5">
      <w:pPr>
        <w:spacing w:after="0" w:line="240" w:lineRule="auto"/>
        <w:ind w:firstLine="720"/>
        <w:jc w:val="both"/>
        <w:rPr>
          <w:rFonts w:ascii="Times New Roman" w:eastAsia="Times New Roman" w:hAnsi="Times New Roman" w:cs="Times New Roman"/>
          <w:sz w:val="28"/>
          <w:szCs w:val="28"/>
        </w:rPr>
      </w:pPr>
      <w:r w:rsidRPr="002F34D5">
        <w:rPr>
          <w:rFonts w:ascii="Times New Roman" w:eastAsia="Times New Roman" w:hAnsi="Times New Roman" w:cs="Times New Roman"/>
          <w:sz w:val="28"/>
          <w:szCs w:val="28"/>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Default="00315561" w:rsidP="002F34D5">
      <w:pPr>
        <w:spacing w:after="0" w:line="240" w:lineRule="auto"/>
        <w:ind w:firstLine="720"/>
        <w:jc w:val="both"/>
        <w:rPr>
          <w:rFonts w:ascii="Times New Roman" w:eastAsia="Times New Roman" w:hAnsi="Times New Roman" w:cs="Times New Roman"/>
          <w:sz w:val="28"/>
          <w:szCs w:val="28"/>
        </w:rPr>
      </w:pPr>
    </w:p>
    <w:p w:rsidR="00315561" w:rsidRPr="009A34A8" w:rsidRDefault="00315561" w:rsidP="002F34D5">
      <w:pPr>
        <w:spacing w:after="0" w:line="240" w:lineRule="auto"/>
        <w:ind w:firstLine="720"/>
        <w:jc w:val="both"/>
        <w:rPr>
          <w:rFonts w:ascii="Times New Roman" w:eastAsia="Times New Roman" w:hAnsi="Times New Roman" w:cs="Times New Roman"/>
          <w:sz w:val="28"/>
          <w:szCs w:val="28"/>
        </w:rPr>
      </w:pPr>
    </w:p>
    <w:p w:rsidR="00136AB7" w:rsidRPr="009A34A8" w:rsidRDefault="00136AB7" w:rsidP="00315561">
      <w:pPr>
        <w:shd w:val="clear" w:color="auto" w:fill="FFFFFF"/>
        <w:autoSpaceDE w:val="0"/>
        <w:autoSpaceDN w:val="0"/>
        <w:spacing w:after="0" w:line="240" w:lineRule="auto"/>
        <w:ind w:firstLine="708"/>
        <w:jc w:val="both"/>
        <w:rPr>
          <w:rFonts w:ascii="Times New Roman" w:eastAsia="Times New Roman" w:hAnsi="Times New Roman" w:cs="Times New Roman"/>
          <w:b/>
          <w:color w:val="000000"/>
          <w:sz w:val="28"/>
          <w:szCs w:val="28"/>
          <w:lang w:eastAsia="ru-RU"/>
        </w:rPr>
      </w:pPr>
      <w:r w:rsidRPr="009A34A8">
        <w:rPr>
          <w:rFonts w:ascii="Times New Roman" w:eastAsia="Times New Roman" w:hAnsi="Times New Roman" w:cs="Times New Roman"/>
          <w:b/>
          <w:sz w:val="28"/>
          <w:szCs w:val="28"/>
          <w:lang w:eastAsia="ru-RU"/>
        </w:rPr>
        <w:lastRenderedPageBreak/>
        <w:t>Список источников и литературы</w:t>
      </w:r>
      <w:r w:rsidRPr="009A34A8">
        <w:rPr>
          <w:rFonts w:ascii="Times New Roman" w:eastAsia="Times New Roman" w:hAnsi="Times New Roman" w:cs="Times New Roman"/>
          <w:b/>
          <w:color w:val="000000"/>
          <w:sz w:val="28"/>
          <w:szCs w:val="28"/>
          <w:lang w:eastAsia="ru-RU"/>
        </w:rPr>
        <w:t xml:space="preserve"> </w:t>
      </w:r>
    </w:p>
    <w:p w:rsidR="009A34A8" w:rsidRPr="009A34A8" w:rsidRDefault="009A34A8" w:rsidP="009A34A8">
      <w:pPr>
        <w:shd w:val="clear" w:color="auto" w:fill="FFFFFF"/>
        <w:autoSpaceDE w:val="0"/>
        <w:autoSpaceDN w:val="0"/>
        <w:ind w:firstLine="708"/>
        <w:jc w:val="both"/>
        <w:rPr>
          <w:rFonts w:ascii="Times New Roman" w:hAnsi="Times New Roman" w:cs="Times New Roman"/>
          <w:b/>
          <w:color w:val="000000"/>
          <w:sz w:val="28"/>
          <w:szCs w:val="28"/>
        </w:rPr>
      </w:pPr>
      <w:r w:rsidRPr="009A34A8">
        <w:rPr>
          <w:rFonts w:ascii="Times New Roman" w:hAnsi="Times New Roman" w:cs="Times New Roman"/>
          <w:b/>
          <w:color w:val="000000"/>
          <w:sz w:val="28"/>
          <w:szCs w:val="28"/>
        </w:rPr>
        <w:t>Основные источники</w:t>
      </w:r>
    </w:p>
    <w:p w:rsidR="009A34A8" w:rsidRPr="009A34A8" w:rsidRDefault="009A34A8" w:rsidP="009A34A8">
      <w:pPr>
        <w:numPr>
          <w:ilvl w:val="0"/>
          <w:numId w:val="72"/>
        </w:numPr>
        <w:tabs>
          <w:tab w:val="left" w:pos="0"/>
        </w:tabs>
        <w:spacing w:after="0" w:line="240" w:lineRule="auto"/>
        <w:ind w:left="709" w:hanging="453"/>
        <w:jc w:val="both"/>
        <w:rPr>
          <w:rFonts w:ascii="Times New Roman" w:hAnsi="Times New Roman" w:cs="Times New Roman"/>
          <w:sz w:val="28"/>
          <w:szCs w:val="28"/>
        </w:rPr>
      </w:pPr>
      <w:r w:rsidRPr="009A34A8">
        <w:rPr>
          <w:rFonts w:ascii="Times New Roman" w:hAnsi="Times New Roman" w:cs="Times New Roman"/>
          <w:sz w:val="28"/>
          <w:szCs w:val="28"/>
        </w:rPr>
        <w:t>Статистика [Текст]: учебник и практикум для СПО / В.Н. Долгова, Т.Ю. Медведева. – М.: Издательство Юрайт, 2018. – 245 с. – Серия: Профессиональное образование.</w:t>
      </w:r>
    </w:p>
    <w:p w:rsidR="009A34A8" w:rsidRPr="009A34A8" w:rsidRDefault="009A34A8" w:rsidP="009A34A8">
      <w:pPr>
        <w:numPr>
          <w:ilvl w:val="0"/>
          <w:numId w:val="72"/>
        </w:numPr>
        <w:tabs>
          <w:tab w:val="left" w:pos="0"/>
        </w:tabs>
        <w:spacing w:after="0" w:line="240" w:lineRule="auto"/>
        <w:ind w:left="709" w:hanging="453"/>
        <w:jc w:val="both"/>
        <w:rPr>
          <w:rFonts w:ascii="Times New Roman" w:hAnsi="Times New Roman" w:cs="Times New Roman"/>
          <w:sz w:val="28"/>
          <w:szCs w:val="28"/>
        </w:rPr>
      </w:pPr>
      <w:r w:rsidRPr="009A34A8">
        <w:rPr>
          <w:rFonts w:ascii="Times New Roman" w:hAnsi="Times New Roman" w:cs="Times New Roman"/>
          <w:bCs/>
          <w:color w:val="333333"/>
          <w:sz w:val="28"/>
          <w:szCs w:val="28"/>
          <w:shd w:val="clear" w:color="auto" w:fill="FFFFFF"/>
        </w:rPr>
        <w:t>Гладун, И.В.</w:t>
      </w:r>
      <w:r w:rsidRPr="009A34A8">
        <w:rPr>
          <w:rFonts w:ascii="Times New Roman" w:hAnsi="Times New Roman" w:cs="Times New Roman"/>
          <w:color w:val="333333"/>
          <w:sz w:val="28"/>
          <w:szCs w:val="28"/>
          <w:shd w:val="clear" w:color="auto" w:fill="FFFFFF"/>
        </w:rPr>
        <w:t xml:space="preserve"> Статистика </w:t>
      </w:r>
      <w:r w:rsidRPr="009A34A8">
        <w:rPr>
          <w:rFonts w:ascii="Times New Roman" w:hAnsi="Times New Roman" w:cs="Times New Roman"/>
          <w:sz w:val="28"/>
          <w:szCs w:val="28"/>
        </w:rPr>
        <w:t>[Текст]</w:t>
      </w:r>
      <w:r w:rsidRPr="009A34A8">
        <w:rPr>
          <w:rFonts w:ascii="Times New Roman" w:hAnsi="Times New Roman" w:cs="Times New Roman"/>
          <w:color w:val="333333"/>
          <w:sz w:val="28"/>
          <w:szCs w:val="28"/>
          <w:shd w:val="clear" w:color="auto" w:fill="FFFFFF"/>
        </w:rPr>
        <w:t xml:space="preserve"> : учебник / Гладун И.В. — Москва : КноРус, 2019. — 232 с. — (СПО). — ISBN 978-5-406-06542-6. — URL:</w:t>
      </w:r>
      <w:r w:rsidRPr="009A34A8">
        <w:rPr>
          <w:rFonts w:ascii="Times New Roman" w:hAnsi="Times New Roman" w:cs="Times New Roman"/>
          <w:sz w:val="28"/>
          <w:szCs w:val="28"/>
        </w:rPr>
        <w:t xml:space="preserve"> </w:t>
      </w:r>
      <w:hyperlink r:id="rId150" w:history="1">
        <w:r w:rsidRPr="009A34A8">
          <w:rPr>
            <w:rStyle w:val="ab"/>
            <w:rFonts w:cs="Times New Roman"/>
            <w:szCs w:val="28"/>
          </w:rPr>
          <w:t>https://www.book.ru/book/929754</w:t>
        </w:r>
      </w:hyperlink>
    </w:p>
    <w:p w:rsidR="009A34A8" w:rsidRPr="009A34A8" w:rsidRDefault="009A34A8" w:rsidP="009A34A8">
      <w:pPr>
        <w:shd w:val="clear" w:color="auto" w:fill="FFFFFF"/>
        <w:autoSpaceDE w:val="0"/>
        <w:autoSpaceDN w:val="0"/>
        <w:ind w:firstLine="708"/>
        <w:jc w:val="both"/>
        <w:rPr>
          <w:rFonts w:ascii="Times New Roman" w:hAnsi="Times New Roman" w:cs="Times New Roman"/>
          <w:b/>
          <w:color w:val="000000"/>
          <w:sz w:val="28"/>
          <w:szCs w:val="28"/>
        </w:rPr>
      </w:pPr>
      <w:r w:rsidRPr="009A34A8">
        <w:rPr>
          <w:rFonts w:ascii="Times New Roman" w:hAnsi="Times New Roman" w:cs="Times New Roman"/>
          <w:b/>
          <w:color w:val="000000"/>
          <w:sz w:val="28"/>
          <w:szCs w:val="28"/>
        </w:rPr>
        <w:t>Дополнительные источники</w:t>
      </w:r>
    </w:p>
    <w:p w:rsidR="009A34A8" w:rsidRPr="009A34A8" w:rsidRDefault="009A34A8" w:rsidP="009A34A8">
      <w:pPr>
        <w:numPr>
          <w:ilvl w:val="0"/>
          <w:numId w:val="73"/>
        </w:numPr>
        <w:spacing w:after="0" w:line="240" w:lineRule="auto"/>
        <w:ind w:left="709" w:hanging="425"/>
        <w:rPr>
          <w:rFonts w:ascii="Times New Roman" w:hAnsi="Times New Roman" w:cs="Times New Roman"/>
          <w:bCs/>
          <w:sz w:val="28"/>
          <w:szCs w:val="28"/>
          <w:shd w:val="clear" w:color="auto" w:fill="FFFFFF"/>
        </w:rPr>
      </w:pPr>
      <w:r w:rsidRPr="009A34A8">
        <w:rPr>
          <w:rFonts w:ascii="Times New Roman" w:hAnsi="Times New Roman" w:cs="Times New Roman"/>
          <w:bCs/>
          <w:color w:val="333333"/>
          <w:sz w:val="28"/>
          <w:szCs w:val="28"/>
          <w:shd w:val="clear" w:color="auto" w:fill="FFFFFF"/>
        </w:rPr>
        <w:t>Салин, В.Н.</w:t>
      </w:r>
      <w:r w:rsidRPr="009A34A8">
        <w:rPr>
          <w:rFonts w:ascii="Times New Roman" w:hAnsi="Times New Roman" w:cs="Times New Roman"/>
          <w:color w:val="333333"/>
          <w:sz w:val="28"/>
          <w:szCs w:val="28"/>
          <w:shd w:val="clear" w:color="auto" w:fill="FFFFFF"/>
        </w:rPr>
        <w:t> Статистика. : учебное пособие / В.Н. Салин, Э.Ю. Чурилова, Шпаковская Е.П. — Москва : КноРус, 2019. — 292 с. — (СПО). — ISBN 978-5-406-06592-1. — URL:</w:t>
      </w:r>
      <w:r w:rsidRPr="009A34A8">
        <w:rPr>
          <w:rFonts w:ascii="Times New Roman" w:hAnsi="Times New Roman" w:cs="Times New Roman"/>
          <w:bCs/>
          <w:sz w:val="28"/>
          <w:szCs w:val="28"/>
          <w:shd w:val="clear" w:color="auto" w:fill="FFFFFF"/>
        </w:rPr>
        <w:t xml:space="preserve"> </w:t>
      </w:r>
      <w:hyperlink r:id="rId151" w:history="1">
        <w:r w:rsidRPr="009A34A8">
          <w:rPr>
            <w:rStyle w:val="ab"/>
            <w:rFonts w:cs="Times New Roman"/>
            <w:szCs w:val="28"/>
          </w:rPr>
          <w:t>https://www.book.ru/book/930013</w:t>
        </w:r>
      </w:hyperlink>
    </w:p>
    <w:p w:rsidR="009A34A8" w:rsidRPr="009A34A8" w:rsidRDefault="009A34A8" w:rsidP="009A34A8">
      <w:pPr>
        <w:numPr>
          <w:ilvl w:val="0"/>
          <w:numId w:val="73"/>
        </w:numPr>
        <w:spacing w:after="0" w:line="240" w:lineRule="auto"/>
        <w:ind w:left="709" w:hanging="425"/>
        <w:rPr>
          <w:rFonts w:ascii="Times New Roman" w:hAnsi="Times New Roman" w:cs="Times New Roman"/>
          <w:bCs/>
          <w:sz w:val="28"/>
          <w:szCs w:val="28"/>
          <w:shd w:val="clear" w:color="auto" w:fill="FFFFFF"/>
        </w:rPr>
      </w:pPr>
      <w:r w:rsidRPr="009A34A8">
        <w:rPr>
          <w:rFonts w:ascii="Times New Roman" w:hAnsi="Times New Roman" w:cs="Times New Roman"/>
          <w:color w:val="333333"/>
          <w:sz w:val="28"/>
          <w:szCs w:val="28"/>
          <w:shd w:val="clear" w:color="auto" w:fill="FFFFFF"/>
        </w:rPr>
        <w:t>Статистика : практикум / В.Н. Салин под ред., Попова А.А., Шпаковская Е.П. под ред., Чурилова Э.Ю. — Москва : КноРус, 2018. — 307 с. — (СПО). — ISBN 978-5-406-06095-7. — URL:</w:t>
      </w:r>
      <w:r w:rsidRPr="009A34A8">
        <w:rPr>
          <w:rFonts w:ascii="Times New Roman" w:hAnsi="Times New Roman" w:cs="Times New Roman"/>
          <w:bCs/>
          <w:sz w:val="28"/>
          <w:szCs w:val="28"/>
          <w:shd w:val="clear" w:color="auto" w:fill="FFFFFF"/>
        </w:rPr>
        <w:t xml:space="preserve"> </w:t>
      </w:r>
      <w:hyperlink r:id="rId152" w:history="1">
        <w:r w:rsidRPr="009A34A8">
          <w:rPr>
            <w:rStyle w:val="ab"/>
            <w:rFonts w:cs="Times New Roman"/>
            <w:szCs w:val="28"/>
          </w:rPr>
          <w:t>https://www.book.ru/book/927875</w:t>
        </w:r>
      </w:hyperlink>
    </w:p>
    <w:p w:rsidR="009A34A8" w:rsidRPr="009A34A8" w:rsidRDefault="009A34A8" w:rsidP="009A34A8">
      <w:pPr>
        <w:numPr>
          <w:ilvl w:val="0"/>
          <w:numId w:val="73"/>
        </w:numPr>
        <w:spacing w:after="0" w:line="240" w:lineRule="auto"/>
        <w:ind w:left="709" w:hanging="426"/>
        <w:jc w:val="both"/>
        <w:rPr>
          <w:rFonts w:ascii="Times New Roman" w:hAnsi="Times New Roman" w:cs="Times New Roman"/>
          <w:bCs/>
          <w:color w:val="333333"/>
          <w:sz w:val="28"/>
          <w:szCs w:val="28"/>
          <w:shd w:val="clear" w:color="auto" w:fill="FFFFFF"/>
        </w:rPr>
      </w:pPr>
      <w:r w:rsidRPr="009A34A8">
        <w:rPr>
          <w:rFonts w:ascii="Times New Roman" w:hAnsi="Times New Roman" w:cs="Times New Roman"/>
          <w:sz w:val="28"/>
          <w:szCs w:val="28"/>
        </w:rPr>
        <w:t>Абрамян Е.С. Методические указания по организации и выполнению внеаудиторной самостоятельной работы</w:t>
      </w:r>
      <w:r w:rsidRPr="009A34A8">
        <w:rPr>
          <w:rFonts w:ascii="Times New Roman" w:hAnsi="Times New Roman" w:cs="Times New Roman"/>
          <w:sz w:val="28"/>
          <w:szCs w:val="28"/>
        </w:rPr>
        <w:tab/>
        <w:t>по дисциплине Статистика для специальности 38.02.01</w:t>
      </w:r>
    </w:p>
    <w:p w:rsidR="009A34A8" w:rsidRPr="009A34A8" w:rsidRDefault="009A34A8" w:rsidP="009A34A8">
      <w:pPr>
        <w:numPr>
          <w:ilvl w:val="0"/>
          <w:numId w:val="73"/>
        </w:numPr>
        <w:spacing w:after="0" w:line="240" w:lineRule="auto"/>
        <w:ind w:left="709" w:hanging="426"/>
        <w:jc w:val="both"/>
        <w:rPr>
          <w:rFonts w:ascii="Times New Roman" w:hAnsi="Times New Roman" w:cs="Times New Roman"/>
          <w:bCs/>
          <w:color w:val="333333"/>
          <w:sz w:val="28"/>
          <w:szCs w:val="28"/>
          <w:shd w:val="clear" w:color="auto" w:fill="FFFFFF"/>
        </w:rPr>
      </w:pPr>
      <w:r w:rsidRPr="009A34A8">
        <w:rPr>
          <w:rFonts w:ascii="Times New Roman" w:hAnsi="Times New Roman" w:cs="Times New Roman"/>
          <w:sz w:val="28"/>
          <w:szCs w:val="28"/>
        </w:rPr>
        <w:t xml:space="preserve">Абрамян Е.С. Методические указания по выполнению практических заданий по дисциплине Статистика для специальности 38.02.01 </w:t>
      </w:r>
    </w:p>
    <w:p w:rsidR="009A34A8" w:rsidRPr="009A34A8" w:rsidRDefault="009A34A8" w:rsidP="009A34A8">
      <w:pPr>
        <w:ind w:firstLine="708"/>
        <w:rPr>
          <w:rStyle w:val="c2"/>
          <w:rFonts w:ascii="Times New Roman" w:hAnsi="Times New Roman" w:cs="Times New Roman"/>
          <w:b/>
          <w:bCs/>
          <w:color w:val="000000"/>
          <w:sz w:val="28"/>
          <w:szCs w:val="28"/>
        </w:rPr>
      </w:pPr>
      <w:r w:rsidRPr="009A34A8">
        <w:rPr>
          <w:rStyle w:val="c2"/>
          <w:rFonts w:ascii="Times New Roman" w:hAnsi="Times New Roman" w:cs="Times New Roman"/>
          <w:b/>
          <w:bCs/>
          <w:color w:val="000000"/>
          <w:sz w:val="28"/>
          <w:szCs w:val="28"/>
        </w:rPr>
        <w:t>Интернет-ресурсы</w:t>
      </w:r>
    </w:p>
    <w:p w:rsidR="009A34A8" w:rsidRPr="009A34A8" w:rsidRDefault="009A34A8" w:rsidP="009A34A8">
      <w:pPr>
        <w:widowControl w:val="0"/>
        <w:numPr>
          <w:ilvl w:val="0"/>
          <w:numId w:val="71"/>
        </w:numPr>
        <w:tabs>
          <w:tab w:val="clear" w:pos="720"/>
        </w:tabs>
        <w:spacing w:after="0" w:line="240" w:lineRule="auto"/>
        <w:ind w:left="709" w:hanging="425"/>
        <w:jc w:val="both"/>
        <w:rPr>
          <w:rFonts w:ascii="Times New Roman" w:hAnsi="Times New Roman" w:cs="Times New Roman"/>
          <w:sz w:val="28"/>
          <w:szCs w:val="28"/>
        </w:rPr>
      </w:pPr>
      <w:r w:rsidRPr="009A34A8">
        <w:rPr>
          <w:rFonts w:ascii="Times New Roman" w:hAnsi="Times New Roman" w:cs="Times New Roman"/>
          <w:sz w:val="28"/>
          <w:szCs w:val="28"/>
        </w:rPr>
        <w:t xml:space="preserve">Федеральный образовательный портал: Экономика. социология, менеджмент [Электронный ресурс]. – Режим доступа: </w:t>
      </w:r>
      <w:hyperlink r:id="rId153" w:history="1">
        <w:r w:rsidRPr="009A34A8">
          <w:rPr>
            <w:rFonts w:ascii="Times New Roman" w:hAnsi="Times New Roman" w:cs="Times New Roman"/>
            <w:color w:val="0000FF"/>
            <w:sz w:val="28"/>
            <w:szCs w:val="28"/>
            <w:u w:val="single"/>
          </w:rPr>
          <w:t>http://ecsocman.hse.ru/</w:t>
        </w:r>
      </w:hyperlink>
    </w:p>
    <w:p w:rsidR="009A34A8" w:rsidRPr="009A34A8" w:rsidRDefault="009A34A8" w:rsidP="009A34A8">
      <w:pPr>
        <w:numPr>
          <w:ilvl w:val="0"/>
          <w:numId w:val="71"/>
        </w:numPr>
        <w:tabs>
          <w:tab w:val="clear" w:pos="720"/>
        </w:tabs>
        <w:suppressAutoHyphens/>
        <w:spacing w:after="0" w:line="240" w:lineRule="auto"/>
        <w:ind w:left="709" w:hanging="425"/>
        <w:jc w:val="both"/>
        <w:rPr>
          <w:rFonts w:ascii="Times New Roman" w:hAnsi="Times New Roman" w:cs="Times New Roman"/>
          <w:sz w:val="28"/>
          <w:szCs w:val="28"/>
        </w:rPr>
      </w:pPr>
      <w:r w:rsidRPr="009A34A8">
        <w:rPr>
          <w:rFonts w:ascii="Times New Roman" w:hAnsi="Times New Roman" w:cs="Times New Roman"/>
          <w:bCs/>
          <w:sz w:val="28"/>
          <w:szCs w:val="28"/>
        </w:rPr>
        <w:t xml:space="preserve">Министерство финансов РФ [Электронный ресурс]. – Режим доступа: </w:t>
      </w:r>
      <w:hyperlink r:id="rId154" w:history="1">
        <w:r w:rsidRPr="009A34A8">
          <w:rPr>
            <w:rFonts w:ascii="Times New Roman" w:hAnsi="Times New Roman" w:cs="Times New Roman"/>
            <w:color w:val="0000FF"/>
            <w:sz w:val="28"/>
            <w:szCs w:val="28"/>
            <w:u w:val="single"/>
          </w:rPr>
          <w:t>http://www1.minfin.ru/ru/</w:t>
        </w:r>
      </w:hyperlink>
    </w:p>
    <w:p w:rsidR="009A34A8" w:rsidRPr="009A34A8" w:rsidRDefault="009A34A8" w:rsidP="009A34A8">
      <w:pPr>
        <w:numPr>
          <w:ilvl w:val="0"/>
          <w:numId w:val="71"/>
        </w:numPr>
        <w:tabs>
          <w:tab w:val="clear" w:pos="720"/>
        </w:tabs>
        <w:suppressAutoHyphens/>
        <w:spacing w:after="0" w:line="240" w:lineRule="auto"/>
        <w:ind w:left="709" w:hanging="425"/>
        <w:jc w:val="both"/>
        <w:rPr>
          <w:rFonts w:ascii="Times New Roman" w:hAnsi="Times New Roman" w:cs="Times New Roman"/>
          <w:sz w:val="28"/>
          <w:szCs w:val="28"/>
        </w:rPr>
      </w:pPr>
      <w:r w:rsidRPr="009A34A8">
        <w:rPr>
          <w:rFonts w:ascii="Times New Roman" w:hAnsi="Times New Roman" w:cs="Times New Roman"/>
          <w:bCs/>
          <w:sz w:val="28"/>
          <w:szCs w:val="28"/>
        </w:rPr>
        <w:t xml:space="preserve">Министерство экономического развития РФ [Электронный ресурс]. –Режим доступа: </w:t>
      </w:r>
      <w:hyperlink r:id="rId155" w:history="1">
        <w:r w:rsidRPr="009A34A8">
          <w:rPr>
            <w:rFonts w:ascii="Times New Roman" w:hAnsi="Times New Roman" w:cs="Times New Roman"/>
            <w:color w:val="0000FF"/>
            <w:sz w:val="28"/>
            <w:szCs w:val="28"/>
            <w:u w:val="single"/>
          </w:rPr>
          <w:t>http://www.economy.gov.ru/</w:t>
        </w:r>
      </w:hyperlink>
    </w:p>
    <w:p w:rsidR="009A34A8" w:rsidRPr="009A34A8" w:rsidRDefault="009A34A8" w:rsidP="009A34A8">
      <w:pPr>
        <w:numPr>
          <w:ilvl w:val="0"/>
          <w:numId w:val="71"/>
        </w:numPr>
        <w:tabs>
          <w:tab w:val="clear" w:pos="720"/>
        </w:tabs>
        <w:suppressAutoHyphens/>
        <w:spacing w:after="0" w:line="240" w:lineRule="auto"/>
        <w:ind w:left="709" w:hanging="425"/>
        <w:jc w:val="both"/>
        <w:rPr>
          <w:rFonts w:ascii="Times New Roman" w:hAnsi="Times New Roman" w:cs="Times New Roman"/>
          <w:sz w:val="28"/>
          <w:szCs w:val="28"/>
        </w:rPr>
      </w:pPr>
      <w:r w:rsidRPr="009A34A8">
        <w:rPr>
          <w:rFonts w:ascii="Times New Roman" w:hAnsi="Times New Roman" w:cs="Times New Roman"/>
          <w:sz w:val="28"/>
          <w:szCs w:val="28"/>
        </w:rPr>
        <w:t xml:space="preserve">Федеральная служба государственной статистике [Электронный ресурс]. – Режим доступа: </w:t>
      </w:r>
      <w:hyperlink r:id="rId156" w:history="1">
        <w:r w:rsidRPr="009A34A8">
          <w:rPr>
            <w:rFonts w:ascii="Times New Roman" w:hAnsi="Times New Roman" w:cs="Times New Roman"/>
            <w:color w:val="0000FF"/>
            <w:sz w:val="28"/>
            <w:szCs w:val="28"/>
            <w:u w:val="single"/>
          </w:rPr>
          <w:t>http://www.gks.ru/</w:t>
        </w:r>
      </w:hyperlink>
    </w:p>
    <w:p w:rsidR="009A34A8" w:rsidRPr="009A34A8" w:rsidRDefault="009A34A8" w:rsidP="009A34A8">
      <w:pPr>
        <w:numPr>
          <w:ilvl w:val="0"/>
          <w:numId w:val="71"/>
        </w:numPr>
        <w:tabs>
          <w:tab w:val="clear" w:pos="720"/>
        </w:tabs>
        <w:suppressAutoHyphens/>
        <w:spacing w:after="0" w:line="240" w:lineRule="auto"/>
        <w:ind w:left="709" w:hanging="425"/>
        <w:jc w:val="both"/>
        <w:rPr>
          <w:rFonts w:ascii="Times New Roman" w:hAnsi="Times New Roman" w:cs="Times New Roman"/>
          <w:sz w:val="28"/>
          <w:szCs w:val="28"/>
        </w:rPr>
      </w:pPr>
      <w:r w:rsidRPr="009A34A8">
        <w:rPr>
          <w:rFonts w:ascii="Times New Roman" w:hAnsi="Times New Roman" w:cs="Times New Roman"/>
          <w:color w:val="000000"/>
          <w:sz w:val="28"/>
          <w:szCs w:val="28"/>
        </w:rPr>
        <w:t xml:space="preserve">Министерство РФ по налогам и сборам [Электронный ресурс]. – Режим доступа: </w:t>
      </w:r>
      <w:hyperlink r:id="rId157" w:history="1">
        <w:r w:rsidRPr="009A34A8">
          <w:rPr>
            <w:rFonts w:ascii="Times New Roman" w:hAnsi="Times New Roman" w:cs="Times New Roman"/>
            <w:color w:val="0000FF"/>
            <w:sz w:val="28"/>
            <w:szCs w:val="28"/>
            <w:u w:val="single"/>
          </w:rPr>
          <w:t>http://www.nalog.ru/</w:t>
        </w:r>
      </w:hyperlink>
    </w:p>
    <w:p w:rsidR="009A34A8" w:rsidRPr="009A34A8" w:rsidRDefault="009A34A8" w:rsidP="009A34A8">
      <w:pPr>
        <w:numPr>
          <w:ilvl w:val="0"/>
          <w:numId w:val="71"/>
        </w:numPr>
        <w:tabs>
          <w:tab w:val="clear" w:pos="720"/>
        </w:tabs>
        <w:suppressAutoHyphens/>
        <w:spacing w:after="0" w:line="240" w:lineRule="auto"/>
        <w:ind w:left="709" w:hanging="425"/>
        <w:jc w:val="both"/>
        <w:rPr>
          <w:rFonts w:ascii="Times New Roman" w:hAnsi="Times New Roman" w:cs="Times New Roman"/>
          <w:sz w:val="28"/>
          <w:szCs w:val="28"/>
        </w:rPr>
      </w:pPr>
      <w:r w:rsidRPr="009A34A8">
        <w:rPr>
          <w:rFonts w:ascii="Times New Roman" w:hAnsi="Times New Roman" w:cs="Times New Roman"/>
          <w:bCs/>
          <w:color w:val="000000"/>
          <w:sz w:val="28"/>
          <w:szCs w:val="28"/>
        </w:rPr>
        <w:t xml:space="preserve">СПС «Гарант» [Электронный ресурс]. – Режим доступа: </w:t>
      </w:r>
      <w:hyperlink r:id="rId158" w:history="1">
        <w:r w:rsidRPr="009A34A8">
          <w:rPr>
            <w:rFonts w:ascii="Times New Roman" w:hAnsi="Times New Roman" w:cs="Times New Roman"/>
            <w:bCs/>
            <w:color w:val="0000FF"/>
            <w:sz w:val="28"/>
            <w:szCs w:val="28"/>
            <w:u w:val="single"/>
          </w:rPr>
          <w:t>http://www.garant.ru/</w:t>
        </w:r>
      </w:hyperlink>
    </w:p>
    <w:p w:rsidR="009A34A8" w:rsidRPr="009A34A8" w:rsidRDefault="009A34A8" w:rsidP="009A34A8">
      <w:pPr>
        <w:numPr>
          <w:ilvl w:val="0"/>
          <w:numId w:val="71"/>
        </w:numPr>
        <w:tabs>
          <w:tab w:val="clear" w:pos="720"/>
        </w:tabs>
        <w:suppressAutoHyphens/>
        <w:spacing w:after="0" w:line="240" w:lineRule="auto"/>
        <w:ind w:left="709" w:hanging="425"/>
        <w:jc w:val="both"/>
        <w:rPr>
          <w:rFonts w:ascii="Times New Roman" w:hAnsi="Times New Roman" w:cs="Times New Roman"/>
          <w:sz w:val="28"/>
          <w:szCs w:val="28"/>
        </w:rPr>
      </w:pPr>
      <w:r w:rsidRPr="009A34A8">
        <w:rPr>
          <w:rFonts w:ascii="Times New Roman" w:hAnsi="Times New Roman" w:cs="Times New Roman"/>
          <w:sz w:val="28"/>
          <w:szCs w:val="28"/>
        </w:rPr>
        <w:t xml:space="preserve"> </w:t>
      </w:r>
      <w:r w:rsidRPr="009A34A8">
        <w:rPr>
          <w:rFonts w:ascii="Times New Roman" w:hAnsi="Times New Roman" w:cs="Times New Roman"/>
          <w:bCs/>
          <w:color w:val="000000"/>
          <w:sz w:val="28"/>
          <w:szCs w:val="28"/>
        </w:rPr>
        <w:t xml:space="preserve">СПС «Консультант плюс» [Электронный ресурс]. – Режим доступа: </w:t>
      </w:r>
      <w:hyperlink r:id="rId159" w:history="1">
        <w:r w:rsidRPr="009A34A8">
          <w:rPr>
            <w:rFonts w:ascii="Times New Roman" w:hAnsi="Times New Roman" w:cs="Times New Roman"/>
            <w:color w:val="0000FF"/>
            <w:sz w:val="28"/>
            <w:szCs w:val="28"/>
            <w:u w:val="single"/>
          </w:rPr>
          <w:t>http://www.consultant.ru/</w:t>
        </w:r>
      </w:hyperlink>
    </w:p>
    <w:p w:rsidR="00315561" w:rsidRPr="002F34D5" w:rsidRDefault="00315561" w:rsidP="009A34A8">
      <w:pPr>
        <w:shd w:val="clear" w:color="auto" w:fill="FFFFFF"/>
        <w:autoSpaceDE w:val="0"/>
        <w:autoSpaceDN w:val="0"/>
        <w:spacing w:after="0" w:line="240" w:lineRule="auto"/>
        <w:ind w:firstLine="708"/>
        <w:jc w:val="both"/>
        <w:rPr>
          <w:rFonts w:ascii="Times New Roman" w:eastAsia="Times New Roman" w:hAnsi="Times New Roman" w:cs="Times New Roman"/>
          <w:sz w:val="28"/>
          <w:szCs w:val="28"/>
          <w:lang w:eastAsia="ru-RU"/>
        </w:rPr>
      </w:pPr>
    </w:p>
    <w:sectPr w:rsidR="00315561" w:rsidRPr="002F34D5" w:rsidSect="00D566C2">
      <w:headerReference w:type="default" r:id="rId160"/>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FE9" w:rsidRDefault="002B6FE9" w:rsidP="00D566C2">
      <w:pPr>
        <w:spacing w:after="0" w:line="240" w:lineRule="auto"/>
      </w:pPr>
      <w:r>
        <w:separator/>
      </w:r>
    </w:p>
  </w:endnote>
  <w:endnote w:type="continuationSeparator" w:id="0">
    <w:p w:rsidR="002B6FE9" w:rsidRDefault="002B6FE9" w:rsidP="00D56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Bold">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FE9" w:rsidRDefault="002B6FE9" w:rsidP="00D566C2">
      <w:pPr>
        <w:spacing w:after="0" w:line="240" w:lineRule="auto"/>
      </w:pPr>
      <w:r>
        <w:separator/>
      </w:r>
    </w:p>
  </w:footnote>
  <w:footnote w:type="continuationSeparator" w:id="0">
    <w:p w:rsidR="002B6FE9" w:rsidRDefault="002B6FE9" w:rsidP="00D56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099087"/>
      <w:docPartObj>
        <w:docPartGallery w:val="Page Numbers (Top of Page)"/>
        <w:docPartUnique/>
      </w:docPartObj>
    </w:sdtPr>
    <w:sdtEndPr/>
    <w:sdtContent>
      <w:p w:rsidR="00315561" w:rsidRDefault="00E36867">
        <w:pPr>
          <w:pStyle w:val="a6"/>
          <w:jc w:val="center"/>
        </w:pPr>
        <w:r>
          <w:fldChar w:fldCharType="begin"/>
        </w:r>
        <w:r w:rsidR="00315561">
          <w:instrText>PAGE   \* MERGEFORMAT</w:instrText>
        </w:r>
        <w:r>
          <w:fldChar w:fldCharType="separate"/>
        </w:r>
        <w:r w:rsidR="002B6515">
          <w:rPr>
            <w:noProof/>
          </w:rPr>
          <w:t>4</w:t>
        </w:r>
        <w:r>
          <w:fldChar w:fldCharType="end"/>
        </w:r>
      </w:p>
    </w:sdtContent>
  </w:sdt>
  <w:p w:rsidR="00315561" w:rsidRDefault="00315561">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41AF"/>
    <w:multiLevelType w:val="hybridMultilevel"/>
    <w:tmpl w:val="395045D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547C6D"/>
    <w:multiLevelType w:val="hybridMultilevel"/>
    <w:tmpl w:val="C616E3C4"/>
    <w:lvl w:ilvl="0" w:tplc="C8A60DC6">
      <w:start w:val="1"/>
      <w:numFmt w:val="decimal"/>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4781E27"/>
    <w:multiLevelType w:val="hybridMultilevel"/>
    <w:tmpl w:val="DDFC99E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777741"/>
    <w:multiLevelType w:val="multilevel"/>
    <w:tmpl w:val="B178FC18"/>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F3DCA"/>
    <w:multiLevelType w:val="hybridMultilevel"/>
    <w:tmpl w:val="382410A0"/>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D31E13"/>
    <w:multiLevelType w:val="hybridMultilevel"/>
    <w:tmpl w:val="FA30AA9A"/>
    <w:lvl w:ilvl="0" w:tplc="893C22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0C0BFC"/>
    <w:multiLevelType w:val="multilevel"/>
    <w:tmpl w:val="8286F7AA"/>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D060E"/>
    <w:multiLevelType w:val="hybridMultilevel"/>
    <w:tmpl w:val="13A2AF3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097F4A"/>
    <w:multiLevelType w:val="multilevel"/>
    <w:tmpl w:val="C00ABDFE"/>
    <w:lvl w:ilvl="0">
      <w:start w:val="1"/>
      <w:numFmt w:val="russianLower"/>
      <w:lvlText w:val="%1)"/>
      <w:lvlJc w:val="left"/>
      <w:pPr>
        <w:tabs>
          <w:tab w:val="num" w:pos="720"/>
        </w:tabs>
        <w:ind w:left="720" w:hanging="360"/>
      </w:pPr>
      <w:rPr>
        <w:rFonts w:hint="default"/>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6C08DB"/>
    <w:multiLevelType w:val="hybridMultilevel"/>
    <w:tmpl w:val="E2B028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99642A0"/>
    <w:multiLevelType w:val="hybridMultilevel"/>
    <w:tmpl w:val="6DB8AA26"/>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D003F"/>
    <w:multiLevelType w:val="hybridMultilevel"/>
    <w:tmpl w:val="3788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A051D9"/>
    <w:multiLevelType w:val="hybridMultilevel"/>
    <w:tmpl w:val="5FCEDDC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926AA1"/>
    <w:multiLevelType w:val="hybridMultilevel"/>
    <w:tmpl w:val="C4C0935C"/>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5811BF"/>
    <w:multiLevelType w:val="hybridMultilevel"/>
    <w:tmpl w:val="1A96602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4366D4"/>
    <w:multiLevelType w:val="hybridMultilevel"/>
    <w:tmpl w:val="334A2A44"/>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6B6648"/>
    <w:multiLevelType w:val="multilevel"/>
    <w:tmpl w:val="C898EF50"/>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E74073"/>
    <w:multiLevelType w:val="hybridMultilevel"/>
    <w:tmpl w:val="E55A42C0"/>
    <w:lvl w:ilvl="0" w:tplc="ABE602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72C6F26"/>
    <w:multiLevelType w:val="hybridMultilevel"/>
    <w:tmpl w:val="E79860FE"/>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6B7689"/>
    <w:multiLevelType w:val="multilevel"/>
    <w:tmpl w:val="B75A755A"/>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7A6458"/>
    <w:multiLevelType w:val="hybridMultilevel"/>
    <w:tmpl w:val="843C917E"/>
    <w:lvl w:ilvl="0" w:tplc="ABE602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A070B14"/>
    <w:multiLevelType w:val="hybridMultilevel"/>
    <w:tmpl w:val="32DED808"/>
    <w:lvl w:ilvl="0" w:tplc="4F0E30DE">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2A7D341C"/>
    <w:multiLevelType w:val="multilevel"/>
    <w:tmpl w:val="A1D60A34"/>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DE49EB"/>
    <w:multiLevelType w:val="hybridMultilevel"/>
    <w:tmpl w:val="0D26ADBC"/>
    <w:lvl w:ilvl="0" w:tplc="ABE602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C9E5B13"/>
    <w:multiLevelType w:val="hybridMultilevel"/>
    <w:tmpl w:val="47FAC772"/>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9E2500"/>
    <w:multiLevelType w:val="hybridMultilevel"/>
    <w:tmpl w:val="5298F35E"/>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0211A28"/>
    <w:multiLevelType w:val="multilevel"/>
    <w:tmpl w:val="C898EF50"/>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CD6000"/>
    <w:multiLevelType w:val="hybridMultilevel"/>
    <w:tmpl w:val="4D44A6AE"/>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4A3B71"/>
    <w:multiLevelType w:val="hybridMultilevel"/>
    <w:tmpl w:val="477CDD7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1466B0"/>
    <w:multiLevelType w:val="multilevel"/>
    <w:tmpl w:val="0DC8192E"/>
    <w:lvl w:ilvl="0">
      <w:start w:val="1"/>
      <w:numFmt w:val="russianLower"/>
      <w:lvlText w:val="%1)"/>
      <w:lvlJc w:val="left"/>
      <w:pPr>
        <w:tabs>
          <w:tab w:val="num" w:pos="720"/>
        </w:tabs>
        <w:ind w:left="720" w:hanging="360"/>
      </w:pPr>
      <w:rPr>
        <w:rFonts w:hint="default"/>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6279ED"/>
    <w:multiLevelType w:val="hybridMultilevel"/>
    <w:tmpl w:val="34620E20"/>
    <w:lvl w:ilvl="0" w:tplc="ABE60250">
      <w:start w:val="1"/>
      <w:numFmt w:val="russianLower"/>
      <w:lvlText w:val="%1)"/>
      <w:lvlJc w:val="left"/>
      <w:pPr>
        <w:ind w:left="720" w:hanging="360"/>
      </w:pPr>
      <w:rPr>
        <w:rFonts w:hint="default"/>
      </w:rPr>
    </w:lvl>
    <w:lvl w:ilvl="1" w:tplc="33688A5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C0255EE"/>
    <w:multiLevelType w:val="multilevel"/>
    <w:tmpl w:val="47B43D20"/>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DD29F2"/>
    <w:multiLevelType w:val="hybridMultilevel"/>
    <w:tmpl w:val="D2EE95C6"/>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0802F72"/>
    <w:multiLevelType w:val="hybridMultilevel"/>
    <w:tmpl w:val="ED22F22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24F04A1"/>
    <w:multiLevelType w:val="hybridMultilevel"/>
    <w:tmpl w:val="8596454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7B066C7"/>
    <w:multiLevelType w:val="hybridMultilevel"/>
    <w:tmpl w:val="79D8BE6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88152B2"/>
    <w:multiLevelType w:val="multilevel"/>
    <w:tmpl w:val="0DC8192E"/>
    <w:lvl w:ilvl="0">
      <w:start w:val="1"/>
      <w:numFmt w:val="russianLower"/>
      <w:lvlText w:val="%1)"/>
      <w:lvlJc w:val="left"/>
      <w:pPr>
        <w:tabs>
          <w:tab w:val="num" w:pos="720"/>
        </w:tabs>
        <w:ind w:left="720" w:hanging="360"/>
      </w:pPr>
      <w:rPr>
        <w:rFonts w:hint="default"/>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864D2C"/>
    <w:multiLevelType w:val="hybridMultilevel"/>
    <w:tmpl w:val="A672D6A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A335422"/>
    <w:multiLevelType w:val="hybridMultilevel"/>
    <w:tmpl w:val="D38EAC16"/>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B7C23FA"/>
    <w:multiLevelType w:val="multilevel"/>
    <w:tmpl w:val="AC002324"/>
    <w:lvl w:ilvl="0">
      <w:start w:val="1"/>
      <w:numFmt w:val="russianLower"/>
      <w:lvlText w:val="%1)"/>
      <w:lvlJc w:val="left"/>
      <w:pPr>
        <w:tabs>
          <w:tab w:val="num" w:pos="720"/>
        </w:tabs>
        <w:ind w:left="720" w:hanging="360"/>
      </w:pPr>
      <w:rPr>
        <w:rFonts w:hint="default"/>
        <w:sz w:val="28"/>
        <w:szCs w:val="28"/>
      </w:rPr>
    </w:lvl>
    <w:lvl w:ilvl="1">
      <w:start w:val="1"/>
      <w:numFmt w:val="russianLow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F93B98"/>
    <w:multiLevelType w:val="hybridMultilevel"/>
    <w:tmpl w:val="DCB4A93C"/>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49224C"/>
    <w:multiLevelType w:val="multilevel"/>
    <w:tmpl w:val="C898EF50"/>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3162EC"/>
    <w:multiLevelType w:val="hybridMultilevel"/>
    <w:tmpl w:val="7DD620CE"/>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4BB5540"/>
    <w:multiLevelType w:val="multilevel"/>
    <w:tmpl w:val="F15604C2"/>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EC16EE"/>
    <w:multiLevelType w:val="hybridMultilevel"/>
    <w:tmpl w:val="DC7E9210"/>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69F4DFA"/>
    <w:multiLevelType w:val="hybridMultilevel"/>
    <w:tmpl w:val="3788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71F141D"/>
    <w:multiLevelType w:val="hybridMultilevel"/>
    <w:tmpl w:val="8A00A986"/>
    <w:lvl w:ilvl="0" w:tplc="ABE60250">
      <w:start w:val="1"/>
      <w:numFmt w:val="russianLower"/>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7" w15:restartNumberingAfterBreak="0">
    <w:nsid w:val="58823149"/>
    <w:multiLevelType w:val="hybridMultilevel"/>
    <w:tmpl w:val="F32A15A8"/>
    <w:lvl w:ilvl="0" w:tplc="ABE60250">
      <w:start w:val="1"/>
      <w:numFmt w:val="russianLower"/>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8" w15:restartNumberingAfterBreak="0">
    <w:nsid w:val="5A570935"/>
    <w:multiLevelType w:val="hybridMultilevel"/>
    <w:tmpl w:val="C09233D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A6C3BCF"/>
    <w:multiLevelType w:val="hybridMultilevel"/>
    <w:tmpl w:val="501E1A38"/>
    <w:lvl w:ilvl="0" w:tplc="ABE60250">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5B092E6E"/>
    <w:multiLevelType w:val="hybridMultilevel"/>
    <w:tmpl w:val="7E0289F2"/>
    <w:lvl w:ilvl="0" w:tplc="ABE602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61C641E2"/>
    <w:multiLevelType w:val="hybridMultilevel"/>
    <w:tmpl w:val="725CCE54"/>
    <w:lvl w:ilvl="0" w:tplc="893C22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3B737EF"/>
    <w:multiLevelType w:val="hybridMultilevel"/>
    <w:tmpl w:val="0FDA6772"/>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62200DE"/>
    <w:multiLevelType w:val="multilevel"/>
    <w:tmpl w:val="8E9C5E34"/>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87419B"/>
    <w:multiLevelType w:val="hybridMultilevel"/>
    <w:tmpl w:val="1DD261F4"/>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8D61E25"/>
    <w:multiLevelType w:val="hybridMultilevel"/>
    <w:tmpl w:val="C1A45A40"/>
    <w:lvl w:ilvl="0" w:tplc="048229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907C00"/>
    <w:multiLevelType w:val="hybridMultilevel"/>
    <w:tmpl w:val="9AF42826"/>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F1C4B82"/>
    <w:multiLevelType w:val="hybridMultilevel"/>
    <w:tmpl w:val="11903DB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0FB29D4"/>
    <w:multiLevelType w:val="hybridMultilevel"/>
    <w:tmpl w:val="BF7EF776"/>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2BF616B"/>
    <w:multiLevelType w:val="hybridMultilevel"/>
    <w:tmpl w:val="061A6B42"/>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3E02456"/>
    <w:multiLevelType w:val="hybridMultilevel"/>
    <w:tmpl w:val="5018277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62B10CD"/>
    <w:multiLevelType w:val="hybridMultilevel"/>
    <w:tmpl w:val="75D6EED0"/>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8DA1C74"/>
    <w:multiLevelType w:val="hybridMultilevel"/>
    <w:tmpl w:val="6066AF3A"/>
    <w:lvl w:ilvl="0" w:tplc="ABE602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78DF45C6"/>
    <w:multiLevelType w:val="multilevel"/>
    <w:tmpl w:val="B0E24F06"/>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E6543D"/>
    <w:multiLevelType w:val="hybridMultilevel"/>
    <w:tmpl w:val="CCCC3A46"/>
    <w:lvl w:ilvl="0" w:tplc="ABE60250">
      <w:start w:val="1"/>
      <w:numFmt w:val="russianLower"/>
      <w:lvlText w:val="%1)"/>
      <w:lvlJc w:val="left"/>
      <w:pPr>
        <w:ind w:left="720" w:hanging="360"/>
      </w:pPr>
      <w:rPr>
        <w:rFonts w:hint="default"/>
      </w:rPr>
    </w:lvl>
    <w:lvl w:ilvl="1" w:tplc="ABE60250">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9AF026F"/>
    <w:multiLevelType w:val="hybridMultilevel"/>
    <w:tmpl w:val="212E4436"/>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A2E18EA"/>
    <w:multiLevelType w:val="hybridMultilevel"/>
    <w:tmpl w:val="FA1A68F4"/>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ABD0355"/>
    <w:multiLevelType w:val="hybridMultilevel"/>
    <w:tmpl w:val="3788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B774C70"/>
    <w:multiLevelType w:val="hybridMultilevel"/>
    <w:tmpl w:val="51F233E4"/>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BC63A0D"/>
    <w:multiLevelType w:val="multilevel"/>
    <w:tmpl w:val="4412E5F4"/>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C4421FD"/>
    <w:multiLevelType w:val="hybridMultilevel"/>
    <w:tmpl w:val="59BE2052"/>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CCA22B9"/>
    <w:multiLevelType w:val="hybridMultilevel"/>
    <w:tmpl w:val="04BCD99C"/>
    <w:lvl w:ilvl="0" w:tplc="ABE602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7DB3002F"/>
    <w:multiLevelType w:val="hybridMultilevel"/>
    <w:tmpl w:val="75D6215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1"/>
  </w:num>
  <w:num w:numId="3">
    <w:abstractNumId w:val="11"/>
  </w:num>
  <w:num w:numId="4">
    <w:abstractNumId w:val="53"/>
  </w:num>
  <w:num w:numId="5">
    <w:abstractNumId w:val="19"/>
  </w:num>
  <w:num w:numId="6">
    <w:abstractNumId w:val="43"/>
  </w:num>
  <w:num w:numId="7">
    <w:abstractNumId w:val="3"/>
  </w:num>
  <w:num w:numId="8">
    <w:abstractNumId w:val="69"/>
  </w:num>
  <w:num w:numId="9">
    <w:abstractNumId w:val="31"/>
  </w:num>
  <w:num w:numId="10">
    <w:abstractNumId w:val="22"/>
  </w:num>
  <w:num w:numId="11">
    <w:abstractNumId w:val="17"/>
  </w:num>
  <w:num w:numId="12">
    <w:abstractNumId w:val="71"/>
  </w:num>
  <w:num w:numId="13">
    <w:abstractNumId w:val="23"/>
  </w:num>
  <w:num w:numId="14">
    <w:abstractNumId w:val="20"/>
  </w:num>
  <w:num w:numId="15">
    <w:abstractNumId w:val="50"/>
  </w:num>
  <w:num w:numId="16">
    <w:abstractNumId w:val="62"/>
  </w:num>
  <w:num w:numId="17">
    <w:abstractNumId w:val="35"/>
  </w:num>
  <w:num w:numId="18">
    <w:abstractNumId w:val="18"/>
  </w:num>
  <w:num w:numId="19">
    <w:abstractNumId w:val="67"/>
  </w:num>
  <w:num w:numId="20">
    <w:abstractNumId w:val="63"/>
  </w:num>
  <w:num w:numId="21">
    <w:abstractNumId w:val="29"/>
  </w:num>
  <w:num w:numId="22">
    <w:abstractNumId w:val="6"/>
  </w:num>
  <w:num w:numId="23">
    <w:abstractNumId w:val="49"/>
  </w:num>
  <w:num w:numId="24">
    <w:abstractNumId w:val="4"/>
  </w:num>
  <w:num w:numId="25">
    <w:abstractNumId w:val="30"/>
  </w:num>
  <w:num w:numId="26">
    <w:abstractNumId w:val="56"/>
  </w:num>
  <w:num w:numId="27">
    <w:abstractNumId w:val="48"/>
  </w:num>
  <w:num w:numId="28">
    <w:abstractNumId w:val="0"/>
  </w:num>
  <w:num w:numId="29">
    <w:abstractNumId w:val="58"/>
  </w:num>
  <w:num w:numId="30">
    <w:abstractNumId w:val="2"/>
  </w:num>
  <w:num w:numId="31">
    <w:abstractNumId w:val="70"/>
  </w:num>
  <w:num w:numId="32">
    <w:abstractNumId w:val="42"/>
  </w:num>
  <w:num w:numId="33">
    <w:abstractNumId w:val="7"/>
  </w:num>
  <w:num w:numId="34">
    <w:abstractNumId w:val="68"/>
  </w:num>
  <w:num w:numId="35">
    <w:abstractNumId w:val="59"/>
  </w:num>
  <w:num w:numId="36">
    <w:abstractNumId w:val="12"/>
  </w:num>
  <w:num w:numId="37">
    <w:abstractNumId w:val="15"/>
  </w:num>
  <w:num w:numId="38">
    <w:abstractNumId w:val="52"/>
  </w:num>
  <w:num w:numId="39">
    <w:abstractNumId w:val="33"/>
  </w:num>
  <w:num w:numId="40">
    <w:abstractNumId w:val="55"/>
  </w:num>
  <w:num w:numId="41">
    <w:abstractNumId w:val="36"/>
  </w:num>
  <w:num w:numId="42">
    <w:abstractNumId w:val="45"/>
  </w:num>
  <w:num w:numId="43">
    <w:abstractNumId w:val="41"/>
  </w:num>
  <w:num w:numId="44">
    <w:abstractNumId w:val="26"/>
  </w:num>
  <w:num w:numId="45">
    <w:abstractNumId w:val="8"/>
  </w:num>
  <w:num w:numId="46">
    <w:abstractNumId w:val="16"/>
  </w:num>
  <w:num w:numId="47">
    <w:abstractNumId w:val="39"/>
  </w:num>
  <w:num w:numId="48">
    <w:abstractNumId w:val="64"/>
  </w:num>
  <w:num w:numId="49">
    <w:abstractNumId w:val="38"/>
  </w:num>
  <w:num w:numId="50">
    <w:abstractNumId w:val="72"/>
  </w:num>
  <w:num w:numId="51">
    <w:abstractNumId w:val="10"/>
  </w:num>
  <w:num w:numId="52">
    <w:abstractNumId w:val="46"/>
  </w:num>
  <w:num w:numId="53">
    <w:abstractNumId w:val="47"/>
  </w:num>
  <w:num w:numId="54">
    <w:abstractNumId w:val="34"/>
  </w:num>
  <w:num w:numId="55">
    <w:abstractNumId w:val="61"/>
  </w:num>
  <w:num w:numId="56">
    <w:abstractNumId w:val="44"/>
  </w:num>
  <w:num w:numId="57">
    <w:abstractNumId w:val="13"/>
  </w:num>
  <w:num w:numId="58">
    <w:abstractNumId w:val="25"/>
  </w:num>
  <w:num w:numId="59">
    <w:abstractNumId w:val="65"/>
  </w:num>
  <w:num w:numId="60">
    <w:abstractNumId w:val="60"/>
  </w:num>
  <w:num w:numId="61">
    <w:abstractNumId w:val="40"/>
  </w:num>
  <w:num w:numId="62">
    <w:abstractNumId w:val="24"/>
  </w:num>
  <w:num w:numId="63">
    <w:abstractNumId w:val="57"/>
  </w:num>
  <w:num w:numId="64">
    <w:abstractNumId w:val="28"/>
  </w:num>
  <w:num w:numId="65">
    <w:abstractNumId w:val="27"/>
  </w:num>
  <w:num w:numId="66">
    <w:abstractNumId w:val="66"/>
  </w:num>
  <w:num w:numId="67">
    <w:abstractNumId w:val="14"/>
  </w:num>
  <w:num w:numId="68">
    <w:abstractNumId w:val="32"/>
  </w:num>
  <w:num w:numId="69">
    <w:abstractNumId w:val="54"/>
  </w:num>
  <w:num w:numId="70">
    <w:abstractNumId w:val="37"/>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1"/>
  </w:num>
  <w:num w:numId="73">
    <w:abstractNumId w:val="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6FB"/>
    <w:rsid w:val="0010746F"/>
    <w:rsid w:val="00136AB7"/>
    <w:rsid w:val="002446FB"/>
    <w:rsid w:val="00245789"/>
    <w:rsid w:val="002B6515"/>
    <w:rsid w:val="002B6FE9"/>
    <w:rsid w:val="002F34D5"/>
    <w:rsid w:val="00315561"/>
    <w:rsid w:val="003A0E74"/>
    <w:rsid w:val="00413DB6"/>
    <w:rsid w:val="004A03FD"/>
    <w:rsid w:val="00524FEE"/>
    <w:rsid w:val="00676284"/>
    <w:rsid w:val="007A25F4"/>
    <w:rsid w:val="00853D61"/>
    <w:rsid w:val="009A34A8"/>
    <w:rsid w:val="00A4779B"/>
    <w:rsid w:val="00D566C2"/>
    <w:rsid w:val="00E36867"/>
    <w:rsid w:val="00E92270"/>
    <w:rsid w:val="00FF5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9B8222B-4C6E-49B3-8C1A-252287C9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3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A477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779B"/>
    <w:rPr>
      <w:rFonts w:ascii="Tahoma" w:hAnsi="Tahoma" w:cs="Tahoma"/>
      <w:sz w:val="16"/>
      <w:szCs w:val="16"/>
    </w:rPr>
  </w:style>
  <w:style w:type="paragraph" w:styleId="a5">
    <w:name w:val="List Paragraph"/>
    <w:basedOn w:val="a"/>
    <w:uiPriority w:val="34"/>
    <w:qFormat/>
    <w:rsid w:val="00A4779B"/>
    <w:pPr>
      <w:ind w:left="720"/>
      <w:contextualSpacing/>
    </w:pPr>
  </w:style>
  <w:style w:type="paragraph" w:styleId="a6">
    <w:name w:val="header"/>
    <w:basedOn w:val="a"/>
    <w:link w:val="a7"/>
    <w:uiPriority w:val="99"/>
    <w:unhideWhenUsed/>
    <w:rsid w:val="00D566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566C2"/>
  </w:style>
  <w:style w:type="paragraph" w:styleId="a8">
    <w:name w:val="footer"/>
    <w:basedOn w:val="a"/>
    <w:link w:val="a9"/>
    <w:uiPriority w:val="99"/>
    <w:unhideWhenUsed/>
    <w:rsid w:val="00D566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566C2"/>
  </w:style>
  <w:style w:type="numbering" w:customStyle="1" w:styleId="1">
    <w:name w:val="Нет списка1"/>
    <w:next w:val="a2"/>
    <w:semiHidden/>
    <w:rsid w:val="00E92270"/>
  </w:style>
  <w:style w:type="character" w:customStyle="1" w:styleId="FontStyle57">
    <w:name w:val="Font Style57"/>
    <w:rsid w:val="00E92270"/>
    <w:rPr>
      <w:rFonts w:ascii="Times New Roman" w:hAnsi="Times New Roman" w:cs="Times New Roman"/>
      <w:sz w:val="22"/>
      <w:szCs w:val="22"/>
    </w:rPr>
  </w:style>
  <w:style w:type="numbering" w:customStyle="1" w:styleId="2">
    <w:name w:val="Нет списка2"/>
    <w:next w:val="a2"/>
    <w:semiHidden/>
    <w:rsid w:val="00E92270"/>
  </w:style>
  <w:style w:type="table" w:styleId="aa">
    <w:name w:val="Table Grid"/>
    <w:basedOn w:val="a1"/>
    <w:rsid w:val="00E922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a"/>
    <w:rsid w:val="00853D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9A34A8"/>
    <w:rPr>
      <w:rFonts w:ascii="Times New Roman" w:hAnsi="Times New Roman"/>
      <w:noProof/>
      <w:color w:val="0000FF"/>
      <w:sz w:val="28"/>
      <w:szCs w:val="24"/>
      <w:u w:val="single"/>
      <w:lang w:val="ru-RU" w:eastAsia="ru-RU" w:bidi="ar-SA"/>
    </w:rPr>
  </w:style>
  <w:style w:type="character" w:customStyle="1" w:styleId="c2">
    <w:name w:val="c2"/>
    <w:rsid w:val="009A3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73.wmf"/><Relationship Id="rId21" Type="http://schemas.openxmlformats.org/officeDocument/2006/relationships/image" Target="media/image15.wmf"/><Relationship Id="rId42" Type="http://schemas.openxmlformats.org/officeDocument/2006/relationships/oleObject" Target="embeddings/oleObject3.bin"/><Relationship Id="rId63" Type="http://schemas.openxmlformats.org/officeDocument/2006/relationships/oleObject" Target="embeddings/oleObject19.bin"/><Relationship Id="rId84" Type="http://schemas.openxmlformats.org/officeDocument/2006/relationships/oleObject" Target="embeddings/oleObject22.bin"/><Relationship Id="rId138" Type="http://schemas.openxmlformats.org/officeDocument/2006/relationships/image" Target="media/image92.wmf"/><Relationship Id="rId159" Type="http://schemas.openxmlformats.org/officeDocument/2006/relationships/hyperlink" Target="http://www.consultant.ru/" TargetMode="External"/><Relationship Id="rId107" Type="http://schemas.openxmlformats.org/officeDocument/2006/relationships/image" Target="media/image68.wmf"/><Relationship Id="rId11" Type="http://schemas.openxmlformats.org/officeDocument/2006/relationships/image" Target="media/image5.wmf"/><Relationship Id="rId32" Type="http://schemas.openxmlformats.org/officeDocument/2006/relationships/image" Target="media/image26.wmf"/><Relationship Id="rId53" Type="http://schemas.openxmlformats.org/officeDocument/2006/relationships/oleObject" Target="embeddings/oleObject10.bin"/><Relationship Id="rId74" Type="http://schemas.openxmlformats.org/officeDocument/2006/relationships/image" Target="media/image49.wmf"/><Relationship Id="rId128" Type="http://schemas.openxmlformats.org/officeDocument/2006/relationships/image" Target="media/image82.wmf"/><Relationship Id="rId149" Type="http://schemas.openxmlformats.org/officeDocument/2006/relationships/image" Target="media/image103.wmf"/><Relationship Id="rId5" Type="http://schemas.openxmlformats.org/officeDocument/2006/relationships/footnotes" Target="footnotes.xml"/><Relationship Id="rId95" Type="http://schemas.openxmlformats.org/officeDocument/2006/relationships/image" Target="media/image62.wmf"/><Relationship Id="rId160" Type="http://schemas.openxmlformats.org/officeDocument/2006/relationships/header" Target="header1.xml"/><Relationship Id="rId22" Type="http://schemas.openxmlformats.org/officeDocument/2006/relationships/image" Target="media/image16.wmf"/><Relationship Id="rId43" Type="http://schemas.openxmlformats.org/officeDocument/2006/relationships/image" Target="media/image34.wmf"/><Relationship Id="rId64" Type="http://schemas.openxmlformats.org/officeDocument/2006/relationships/image" Target="media/image39.wmf"/><Relationship Id="rId118" Type="http://schemas.openxmlformats.org/officeDocument/2006/relationships/oleObject" Target="embeddings/oleObject39.bin"/><Relationship Id="rId139" Type="http://schemas.openxmlformats.org/officeDocument/2006/relationships/image" Target="media/image93.wmf"/><Relationship Id="rId85" Type="http://schemas.openxmlformats.org/officeDocument/2006/relationships/image" Target="media/image57.wmf"/><Relationship Id="rId150" Type="http://schemas.openxmlformats.org/officeDocument/2006/relationships/hyperlink" Target="https://www.book.ru/book/929754" TargetMode="External"/><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oleObject" Target="embeddings/oleObject1.bin"/><Relationship Id="rId59" Type="http://schemas.openxmlformats.org/officeDocument/2006/relationships/oleObject" Target="embeddings/oleObject15.bin"/><Relationship Id="rId103" Type="http://schemas.openxmlformats.org/officeDocument/2006/relationships/image" Target="media/image66.wmf"/><Relationship Id="rId108" Type="http://schemas.openxmlformats.org/officeDocument/2006/relationships/oleObject" Target="embeddings/oleObject34.bin"/><Relationship Id="rId124" Type="http://schemas.openxmlformats.org/officeDocument/2006/relationships/image" Target="media/image78.wmf"/><Relationship Id="rId129" Type="http://schemas.openxmlformats.org/officeDocument/2006/relationships/image" Target="media/image83.wmf"/><Relationship Id="rId54" Type="http://schemas.openxmlformats.org/officeDocument/2006/relationships/image" Target="media/image38.wmf"/><Relationship Id="rId70" Type="http://schemas.openxmlformats.org/officeDocument/2006/relationships/image" Target="media/image45.wmf"/><Relationship Id="rId75" Type="http://schemas.openxmlformats.org/officeDocument/2006/relationships/image" Target="media/image50.wmf"/><Relationship Id="rId91" Type="http://schemas.openxmlformats.org/officeDocument/2006/relationships/image" Target="media/image60.wmf"/><Relationship Id="rId96" Type="http://schemas.openxmlformats.org/officeDocument/2006/relationships/oleObject" Target="embeddings/oleObject28.bin"/><Relationship Id="rId140" Type="http://schemas.openxmlformats.org/officeDocument/2006/relationships/image" Target="media/image94.wmf"/><Relationship Id="rId145" Type="http://schemas.openxmlformats.org/officeDocument/2006/relationships/image" Target="media/image99.wmf"/><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37.wmf"/><Relationship Id="rId114" Type="http://schemas.openxmlformats.org/officeDocument/2006/relationships/oleObject" Target="embeddings/oleObject37.bin"/><Relationship Id="rId119" Type="http://schemas.openxmlformats.org/officeDocument/2006/relationships/image" Target="media/image74.wmf"/><Relationship Id="rId44" Type="http://schemas.openxmlformats.org/officeDocument/2006/relationships/oleObject" Target="embeddings/oleObject4.bin"/><Relationship Id="rId60" Type="http://schemas.openxmlformats.org/officeDocument/2006/relationships/oleObject" Target="embeddings/oleObject16.bin"/><Relationship Id="rId65" Type="http://schemas.openxmlformats.org/officeDocument/2006/relationships/image" Target="media/image40.wmf"/><Relationship Id="rId81" Type="http://schemas.openxmlformats.org/officeDocument/2006/relationships/image" Target="media/image55.wmf"/><Relationship Id="rId86" Type="http://schemas.openxmlformats.org/officeDocument/2006/relationships/oleObject" Target="embeddings/oleObject23.bin"/><Relationship Id="rId130" Type="http://schemas.openxmlformats.org/officeDocument/2006/relationships/image" Target="media/image84.wmf"/><Relationship Id="rId135" Type="http://schemas.openxmlformats.org/officeDocument/2006/relationships/image" Target="media/image89.wmf"/><Relationship Id="rId151" Type="http://schemas.openxmlformats.org/officeDocument/2006/relationships/hyperlink" Target="https://www.book.ru/book/930013" TargetMode="External"/><Relationship Id="rId156" Type="http://schemas.openxmlformats.org/officeDocument/2006/relationships/hyperlink" Target="http://www.gks.ru/" TargetMode="External"/><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2.wmf"/><Relationship Id="rId109" Type="http://schemas.openxmlformats.org/officeDocument/2006/relationships/image" Target="media/image69.wmf"/><Relationship Id="rId34" Type="http://schemas.openxmlformats.org/officeDocument/2006/relationships/image" Target="media/image28.wmf"/><Relationship Id="rId50" Type="http://schemas.openxmlformats.org/officeDocument/2006/relationships/oleObject" Target="embeddings/oleObject7.bin"/><Relationship Id="rId55" Type="http://schemas.openxmlformats.org/officeDocument/2006/relationships/oleObject" Target="embeddings/oleObject11.bin"/><Relationship Id="rId76" Type="http://schemas.openxmlformats.org/officeDocument/2006/relationships/image" Target="media/image51.wmf"/><Relationship Id="rId97" Type="http://schemas.openxmlformats.org/officeDocument/2006/relationships/image" Target="media/image63.wmf"/><Relationship Id="rId104" Type="http://schemas.openxmlformats.org/officeDocument/2006/relationships/oleObject" Target="embeddings/oleObject32.bin"/><Relationship Id="rId120" Type="http://schemas.openxmlformats.org/officeDocument/2006/relationships/oleObject" Target="embeddings/oleObject40.bin"/><Relationship Id="rId125" Type="http://schemas.openxmlformats.org/officeDocument/2006/relationships/image" Target="media/image79.wmf"/><Relationship Id="rId141" Type="http://schemas.openxmlformats.org/officeDocument/2006/relationships/image" Target="media/image95.wmf"/><Relationship Id="rId146" Type="http://schemas.openxmlformats.org/officeDocument/2006/relationships/image" Target="media/image100.wmf"/><Relationship Id="rId7" Type="http://schemas.openxmlformats.org/officeDocument/2006/relationships/image" Target="media/image1.jpeg"/><Relationship Id="rId71" Type="http://schemas.openxmlformats.org/officeDocument/2006/relationships/image" Target="media/image46.wmf"/><Relationship Id="rId92" Type="http://schemas.openxmlformats.org/officeDocument/2006/relationships/oleObject" Target="embeddings/oleObject26.bin"/><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oleObject" Target="embeddings/oleObject2.bin"/><Relationship Id="rId45" Type="http://schemas.openxmlformats.org/officeDocument/2006/relationships/image" Target="media/image35.wmf"/><Relationship Id="rId66" Type="http://schemas.openxmlformats.org/officeDocument/2006/relationships/image" Target="media/image41.wmf"/><Relationship Id="rId87" Type="http://schemas.openxmlformats.org/officeDocument/2006/relationships/image" Target="media/image58.wmf"/><Relationship Id="rId110" Type="http://schemas.openxmlformats.org/officeDocument/2006/relationships/oleObject" Target="embeddings/oleObject35.bin"/><Relationship Id="rId115" Type="http://schemas.openxmlformats.org/officeDocument/2006/relationships/image" Target="media/image72.wmf"/><Relationship Id="rId131" Type="http://schemas.openxmlformats.org/officeDocument/2006/relationships/image" Target="media/image85.wmf"/><Relationship Id="rId136" Type="http://schemas.openxmlformats.org/officeDocument/2006/relationships/image" Target="media/image90.wmf"/><Relationship Id="rId157" Type="http://schemas.openxmlformats.org/officeDocument/2006/relationships/hyperlink" Target="http://www.nalog.ru/" TargetMode="External"/><Relationship Id="rId61" Type="http://schemas.openxmlformats.org/officeDocument/2006/relationships/oleObject" Target="embeddings/oleObject17.bin"/><Relationship Id="rId82" Type="http://schemas.openxmlformats.org/officeDocument/2006/relationships/oleObject" Target="embeddings/oleObject21.bin"/><Relationship Id="rId152" Type="http://schemas.openxmlformats.org/officeDocument/2006/relationships/hyperlink" Target="https://www.book.ru/book/927875" TargetMode="External"/><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oleObject" Target="embeddings/oleObject12.bin"/><Relationship Id="rId77" Type="http://schemas.openxmlformats.org/officeDocument/2006/relationships/image" Target="media/image52.wmf"/><Relationship Id="rId100" Type="http://schemas.openxmlformats.org/officeDocument/2006/relationships/oleObject" Target="embeddings/oleObject30.bin"/><Relationship Id="rId105" Type="http://schemas.openxmlformats.org/officeDocument/2006/relationships/image" Target="media/image67.wmf"/><Relationship Id="rId126" Type="http://schemas.openxmlformats.org/officeDocument/2006/relationships/image" Target="media/image80.wmf"/><Relationship Id="rId147" Type="http://schemas.openxmlformats.org/officeDocument/2006/relationships/image" Target="media/image101.wmf"/><Relationship Id="rId8" Type="http://schemas.openxmlformats.org/officeDocument/2006/relationships/image" Target="media/image2.png"/><Relationship Id="rId51" Type="http://schemas.openxmlformats.org/officeDocument/2006/relationships/oleObject" Target="embeddings/oleObject8.bin"/><Relationship Id="rId72" Type="http://schemas.openxmlformats.org/officeDocument/2006/relationships/image" Target="media/image47.wmf"/><Relationship Id="rId93" Type="http://schemas.openxmlformats.org/officeDocument/2006/relationships/image" Target="media/image61.wmf"/><Relationship Id="rId98" Type="http://schemas.openxmlformats.org/officeDocument/2006/relationships/oleObject" Target="embeddings/oleObject29.bin"/><Relationship Id="rId121" Type="http://schemas.openxmlformats.org/officeDocument/2006/relationships/image" Target="media/image75.wmf"/><Relationship Id="rId142" Type="http://schemas.openxmlformats.org/officeDocument/2006/relationships/image" Target="media/image96.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oleObject" Target="embeddings/oleObject5.bin"/><Relationship Id="rId67" Type="http://schemas.openxmlformats.org/officeDocument/2006/relationships/image" Target="media/image42.wmf"/><Relationship Id="rId116" Type="http://schemas.openxmlformats.org/officeDocument/2006/relationships/oleObject" Target="embeddings/oleObject38.bin"/><Relationship Id="rId137" Type="http://schemas.openxmlformats.org/officeDocument/2006/relationships/image" Target="media/image91.wmf"/><Relationship Id="rId158" Type="http://schemas.openxmlformats.org/officeDocument/2006/relationships/hyperlink" Target="http://www.garant.ru/" TargetMode="External"/><Relationship Id="rId20" Type="http://schemas.openxmlformats.org/officeDocument/2006/relationships/image" Target="media/image14.wmf"/><Relationship Id="rId41" Type="http://schemas.openxmlformats.org/officeDocument/2006/relationships/image" Target="media/image33.wmf"/><Relationship Id="rId62" Type="http://schemas.openxmlformats.org/officeDocument/2006/relationships/oleObject" Target="embeddings/oleObject18.bin"/><Relationship Id="rId83" Type="http://schemas.openxmlformats.org/officeDocument/2006/relationships/image" Target="media/image56.wmf"/><Relationship Id="rId88" Type="http://schemas.openxmlformats.org/officeDocument/2006/relationships/oleObject" Target="embeddings/oleObject24.bin"/><Relationship Id="rId111" Type="http://schemas.openxmlformats.org/officeDocument/2006/relationships/image" Target="media/image70.wmf"/><Relationship Id="rId132" Type="http://schemas.openxmlformats.org/officeDocument/2006/relationships/image" Target="media/image86.wmf"/><Relationship Id="rId153" Type="http://schemas.openxmlformats.org/officeDocument/2006/relationships/hyperlink" Target="http://ecsocman.hse.ru/" TargetMode="External"/><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oleObject" Target="embeddings/oleObject13.bin"/><Relationship Id="rId106" Type="http://schemas.openxmlformats.org/officeDocument/2006/relationships/oleObject" Target="embeddings/oleObject33.bin"/><Relationship Id="rId127" Type="http://schemas.openxmlformats.org/officeDocument/2006/relationships/image" Target="media/image81.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oleObject" Target="embeddings/oleObject9.bin"/><Relationship Id="rId73" Type="http://schemas.openxmlformats.org/officeDocument/2006/relationships/image" Target="media/image48.wmf"/><Relationship Id="rId78" Type="http://schemas.openxmlformats.org/officeDocument/2006/relationships/image" Target="media/image53.wmf"/><Relationship Id="rId94" Type="http://schemas.openxmlformats.org/officeDocument/2006/relationships/oleObject" Target="embeddings/oleObject27.bin"/><Relationship Id="rId99" Type="http://schemas.openxmlformats.org/officeDocument/2006/relationships/image" Target="media/image64.wmf"/><Relationship Id="rId101" Type="http://schemas.openxmlformats.org/officeDocument/2006/relationships/image" Target="media/image65.wmf"/><Relationship Id="rId122" Type="http://schemas.openxmlformats.org/officeDocument/2006/relationships/image" Target="media/image76.wmf"/><Relationship Id="rId143" Type="http://schemas.openxmlformats.org/officeDocument/2006/relationships/image" Target="media/image97.wmf"/><Relationship Id="rId148" Type="http://schemas.openxmlformats.org/officeDocument/2006/relationships/image" Target="media/image102.wmf"/><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20.wmf"/><Relationship Id="rId47" Type="http://schemas.openxmlformats.org/officeDocument/2006/relationships/image" Target="media/image36.wmf"/><Relationship Id="rId68" Type="http://schemas.openxmlformats.org/officeDocument/2006/relationships/image" Target="media/image43.wmf"/><Relationship Id="rId89" Type="http://schemas.openxmlformats.org/officeDocument/2006/relationships/image" Target="media/image59.wmf"/><Relationship Id="rId112" Type="http://schemas.openxmlformats.org/officeDocument/2006/relationships/oleObject" Target="embeddings/oleObject36.bin"/><Relationship Id="rId133" Type="http://schemas.openxmlformats.org/officeDocument/2006/relationships/image" Target="media/image87.wmf"/><Relationship Id="rId154" Type="http://schemas.openxmlformats.org/officeDocument/2006/relationships/hyperlink" Target="http://www1.minfin.ru/ru/" TargetMode="External"/><Relationship Id="rId16" Type="http://schemas.openxmlformats.org/officeDocument/2006/relationships/image" Target="media/image10.wmf"/><Relationship Id="rId37" Type="http://schemas.openxmlformats.org/officeDocument/2006/relationships/image" Target="media/image31.wmf"/><Relationship Id="rId58" Type="http://schemas.openxmlformats.org/officeDocument/2006/relationships/oleObject" Target="embeddings/oleObject14.bin"/><Relationship Id="rId79" Type="http://schemas.openxmlformats.org/officeDocument/2006/relationships/image" Target="media/image54.wmf"/><Relationship Id="rId102" Type="http://schemas.openxmlformats.org/officeDocument/2006/relationships/oleObject" Target="embeddings/oleObject31.bin"/><Relationship Id="rId123" Type="http://schemas.openxmlformats.org/officeDocument/2006/relationships/image" Target="media/image77.wmf"/><Relationship Id="rId144" Type="http://schemas.openxmlformats.org/officeDocument/2006/relationships/image" Target="media/image98.wmf"/><Relationship Id="rId90" Type="http://schemas.openxmlformats.org/officeDocument/2006/relationships/oleObject" Target="embeddings/oleObject25.bin"/><Relationship Id="rId27" Type="http://schemas.openxmlformats.org/officeDocument/2006/relationships/image" Target="media/image21.wmf"/><Relationship Id="rId48" Type="http://schemas.openxmlformats.org/officeDocument/2006/relationships/oleObject" Target="embeddings/oleObject6.bin"/><Relationship Id="rId69" Type="http://schemas.openxmlformats.org/officeDocument/2006/relationships/image" Target="media/image44.wmf"/><Relationship Id="rId113" Type="http://schemas.openxmlformats.org/officeDocument/2006/relationships/image" Target="media/image71.wmf"/><Relationship Id="rId134" Type="http://schemas.openxmlformats.org/officeDocument/2006/relationships/image" Target="media/image88.wmf"/><Relationship Id="rId80" Type="http://schemas.openxmlformats.org/officeDocument/2006/relationships/oleObject" Target="embeddings/oleObject20.bin"/><Relationship Id="rId155" Type="http://schemas.openxmlformats.org/officeDocument/2006/relationships/hyperlink" Target="http://www.economy.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18164</Words>
  <Characters>103541</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307</cp:lastModifiedBy>
  <cp:revision>3</cp:revision>
  <cp:lastPrinted>2020-03-06T08:10:00Z</cp:lastPrinted>
  <dcterms:created xsi:type="dcterms:W3CDTF">2023-12-11T08:05:00Z</dcterms:created>
  <dcterms:modified xsi:type="dcterms:W3CDTF">2023-12-11T08:05:00Z</dcterms:modified>
</cp:coreProperties>
</file>