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E72" w:rsidRPr="0020610F" w:rsidRDefault="004C6E72" w:rsidP="004C6E72">
      <w:pPr>
        <w:spacing w:line="360" w:lineRule="auto"/>
        <w:jc w:val="center"/>
        <w:rPr>
          <w:b/>
          <w:sz w:val="28"/>
          <w:szCs w:val="28"/>
        </w:rPr>
      </w:pPr>
      <w:r w:rsidRPr="0020610F">
        <w:rPr>
          <w:b/>
          <w:sz w:val="28"/>
          <w:szCs w:val="28"/>
        </w:rPr>
        <w:t xml:space="preserve">МИНИСТЕРСТВО </w:t>
      </w:r>
      <w:r w:rsidR="001F01A7" w:rsidRPr="0020610F">
        <w:rPr>
          <w:b/>
          <w:sz w:val="28"/>
          <w:szCs w:val="28"/>
        </w:rPr>
        <w:t>ОБРАЗОВАНИЯ СТАВРОПОЛЬСКОГО</w:t>
      </w:r>
      <w:r w:rsidRPr="0020610F">
        <w:rPr>
          <w:b/>
          <w:sz w:val="28"/>
          <w:szCs w:val="28"/>
        </w:rPr>
        <w:t xml:space="preserve"> КРАЯ</w:t>
      </w:r>
    </w:p>
    <w:p w:rsidR="004C6E72" w:rsidRPr="0020610F" w:rsidRDefault="004C6E72" w:rsidP="004C6E72">
      <w:pPr>
        <w:spacing w:line="360" w:lineRule="auto"/>
        <w:jc w:val="center"/>
        <w:rPr>
          <w:b/>
          <w:sz w:val="28"/>
          <w:szCs w:val="28"/>
        </w:rPr>
      </w:pPr>
      <w:r w:rsidRPr="0020610F">
        <w:rPr>
          <w:b/>
          <w:sz w:val="28"/>
          <w:szCs w:val="28"/>
        </w:rPr>
        <w:t xml:space="preserve">Государственное бюджетное </w:t>
      </w:r>
      <w:r w:rsidR="00710B7F" w:rsidRPr="0020610F">
        <w:rPr>
          <w:b/>
          <w:sz w:val="28"/>
          <w:szCs w:val="28"/>
        </w:rPr>
        <w:t xml:space="preserve">профессиональное </w:t>
      </w:r>
      <w:r w:rsidRPr="0020610F">
        <w:rPr>
          <w:b/>
          <w:sz w:val="28"/>
          <w:szCs w:val="28"/>
        </w:rPr>
        <w:t>образовательное учреждение</w:t>
      </w:r>
    </w:p>
    <w:p w:rsidR="004C6E72" w:rsidRPr="0020610F" w:rsidRDefault="00710B7F" w:rsidP="004C6E72">
      <w:pPr>
        <w:spacing w:line="360" w:lineRule="auto"/>
        <w:jc w:val="center"/>
        <w:rPr>
          <w:b/>
          <w:sz w:val="28"/>
          <w:szCs w:val="28"/>
        </w:rPr>
      </w:pPr>
      <w:r w:rsidRPr="0020610F">
        <w:rPr>
          <w:b/>
          <w:sz w:val="28"/>
          <w:szCs w:val="28"/>
        </w:rPr>
        <w:t xml:space="preserve"> </w:t>
      </w:r>
      <w:r w:rsidR="004C6E72" w:rsidRPr="0020610F">
        <w:rPr>
          <w:b/>
          <w:sz w:val="28"/>
          <w:szCs w:val="28"/>
        </w:rPr>
        <w:t>«Ставропольский строительный техникум»</w:t>
      </w:r>
    </w:p>
    <w:p w:rsidR="004C6E72" w:rsidRPr="0020610F" w:rsidRDefault="004C6E72" w:rsidP="004C6E72">
      <w:pPr>
        <w:spacing w:line="360" w:lineRule="auto"/>
        <w:jc w:val="center"/>
        <w:rPr>
          <w:b/>
          <w:sz w:val="28"/>
          <w:szCs w:val="28"/>
        </w:rPr>
      </w:pPr>
      <w:r w:rsidRPr="0020610F">
        <w:rPr>
          <w:b/>
          <w:sz w:val="28"/>
          <w:szCs w:val="28"/>
        </w:rPr>
        <w:t>(ГБ</w:t>
      </w:r>
      <w:r w:rsidR="00710B7F" w:rsidRPr="0020610F">
        <w:rPr>
          <w:b/>
          <w:sz w:val="28"/>
          <w:szCs w:val="28"/>
        </w:rPr>
        <w:t>ПОУ ССТ</w:t>
      </w:r>
      <w:r w:rsidRPr="0020610F">
        <w:rPr>
          <w:b/>
          <w:sz w:val="28"/>
          <w:szCs w:val="28"/>
        </w:rPr>
        <w:t>)</w:t>
      </w:r>
    </w:p>
    <w:p w:rsidR="004C6E72" w:rsidRDefault="004C6E72" w:rsidP="004C6E72">
      <w:pPr>
        <w:spacing w:line="360" w:lineRule="auto"/>
        <w:jc w:val="center"/>
        <w:rPr>
          <w:sz w:val="28"/>
          <w:szCs w:val="28"/>
        </w:rPr>
      </w:pPr>
    </w:p>
    <w:p w:rsidR="004C6E72" w:rsidRDefault="004C6E72" w:rsidP="004C6E72">
      <w:pPr>
        <w:spacing w:line="360" w:lineRule="auto"/>
        <w:jc w:val="center"/>
        <w:rPr>
          <w:sz w:val="28"/>
          <w:szCs w:val="28"/>
        </w:rPr>
      </w:pPr>
    </w:p>
    <w:p w:rsidR="004C6E72" w:rsidRDefault="004C6E72" w:rsidP="004C6E72">
      <w:pPr>
        <w:spacing w:line="360" w:lineRule="auto"/>
        <w:jc w:val="center"/>
        <w:rPr>
          <w:sz w:val="28"/>
          <w:szCs w:val="28"/>
        </w:rPr>
      </w:pPr>
    </w:p>
    <w:p w:rsidR="004C6E72" w:rsidRDefault="004C6E72" w:rsidP="004C6E72">
      <w:pPr>
        <w:spacing w:line="360" w:lineRule="auto"/>
        <w:jc w:val="center"/>
        <w:rPr>
          <w:sz w:val="28"/>
          <w:szCs w:val="28"/>
        </w:rPr>
      </w:pPr>
    </w:p>
    <w:p w:rsidR="004C6E72" w:rsidRDefault="004C6E72" w:rsidP="004C6E72">
      <w:pPr>
        <w:spacing w:line="360" w:lineRule="auto"/>
        <w:jc w:val="center"/>
        <w:rPr>
          <w:sz w:val="28"/>
          <w:szCs w:val="28"/>
        </w:rPr>
      </w:pPr>
    </w:p>
    <w:p w:rsidR="004C6E72" w:rsidRPr="00B3613F" w:rsidRDefault="004C6E72" w:rsidP="004C6E72">
      <w:pPr>
        <w:spacing w:line="360" w:lineRule="auto"/>
        <w:jc w:val="center"/>
        <w:rPr>
          <w:b/>
          <w:sz w:val="28"/>
          <w:szCs w:val="28"/>
        </w:rPr>
      </w:pPr>
      <w:r w:rsidRPr="00B3613F">
        <w:rPr>
          <w:b/>
          <w:sz w:val="28"/>
          <w:szCs w:val="28"/>
        </w:rPr>
        <w:t>МЕТОДИЧЕСКИЕ УКАЗАНИЯ ПО ОРГАНИЗАЦИИ И</w:t>
      </w:r>
      <w:r w:rsidR="00710B7F">
        <w:rPr>
          <w:b/>
          <w:sz w:val="28"/>
          <w:szCs w:val="28"/>
        </w:rPr>
        <w:t xml:space="preserve"> ПРОВЕДЕНИЮ УЧЕБНОЙ ПРАКТИКИ УП </w:t>
      </w:r>
      <w:r w:rsidRPr="00B3613F">
        <w:rPr>
          <w:b/>
          <w:sz w:val="28"/>
          <w:szCs w:val="28"/>
        </w:rPr>
        <w:t>0</w:t>
      </w:r>
      <w:r w:rsidR="007876EC">
        <w:rPr>
          <w:b/>
          <w:sz w:val="28"/>
          <w:szCs w:val="28"/>
        </w:rPr>
        <w:t>3</w:t>
      </w:r>
      <w:r w:rsidRPr="00B3613F">
        <w:rPr>
          <w:b/>
          <w:sz w:val="28"/>
          <w:szCs w:val="28"/>
        </w:rPr>
        <w:t>.01</w:t>
      </w:r>
    </w:p>
    <w:p w:rsidR="00C559BE" w:rsidRPr="00F473D6" w:rsidRDefault="004C6E72" w:rsidP="00C559BE">
      <w:pPr>
        <w:jc w:val="center"/>
        <w:rPr>
          <w:b/>
        </w:rPr>
      </w:pPr>
      <w:r w:rsidRPr="00F473D6">
        <w:rPr>
          <w:b/>
          <w:sz w:val="28"/>
          <w:szCs w:val="28"/>
        </w:rPr>
        <w:t xml:space="preserve">ПРОФЕССИОНАЛЬНОГО МОДУЛЯ </w:t>
      </w:r>
      <w:r w:rsidR="00E62F4B" w:rsidRPr="00F473D6">
        <w:rPr>
          <w:b/>
          <w:sz w:val="28"/>
          <w:szCs w:val="28"/>
        </w:rPr>
        <w:t>ПМ 0</w:t>
      </w:r>
      <w:r w:rsidR="00C559BE" w:rsidRPr="00F473D6">
        <w:rPr>
          <w:b/>
          <w:sz w:val="28"/>
          <w:szCs w:val="28"/>
        </w:rPr>
        <w:t>3</w:t>
      </w:r>
      <w:r w:rsidR="00C559BE" w:rsidRPr="00F473D6">
        <w:rPr>
          <w:b/>
          <w:color w:val="000000"/>
          <w:sz w:val="28"/>
          <w:szCs w:val="28"/>
        </w:rPr>
        <w:t xml:space="preserve"> </w:t>
      </w:r>
      <w:r w:rsidR="00A10EE9" w:rsidRPr="00F473D6">
        <w:rPr>
          <w:b/>
          <w:color w:val="000000"/>
          <w:sz w:val="28"/>
          <w:szCs w:val="28"/>
        </w:rPr>
        <w:t xml:space="preserve">Организация деятельности структурных подразделений при выполнении строительно-монтажных, в том </w:t>
      </w:r>
      <w:r w:rsidR="001F01A7" w:rsidRPr="00F473D6">
        <w:rPr>
          <w:b/>
          <w:color w:val="000000"/>
          <w:sz w:val="28"/>
          <w:szCs w:val="28"/>
        </w:rPr>
        <w:t>числе отделочных</w:t>
      </w:r>
      <w:r w:rsidR="00A10EE9" w:rsidRPr="00F473D6">
        <w:rPr>
          <w:b/>
          <w:color w:val="000000"/>
          <w:sz w:val="28"/>
          <w:szCs w:val="28"/>
        </w:rPr>
        <w:t xml:space="preserve"> работ, эксплуатации, ремонте и реконструкции зданий и сооружений</w:t>
      </w:r>
    </w:p>
    <w:p w:rsidR="00C559BE" w:rsidRDefault="00E62F4B" w:rsidP="00E62F4B">
      <w:pPr>
        <w:spacing w:line="360" w:lineRule="auto"/>
        <w:jc w:val="center"/>
        <w:rPr>
          <w:sz w:val="28"/>
          <w:szCs w:val="28"/>
        </w:rPr>
      </w:pPr>
      <w:r w:rsidRPr="00E62F4B">
        <w:rPr>
          <w:sz w:val="28"/>
          <w:szCs w:val="28"/>
        </w:rPr>
        <w:t xml:space="preserve"> </w:t>
      </w:r>
    </w:p>
    <w:p w:rsidR="004C6E72" w:rsidRDefault="007C5058" w:rsidP="00E62F4B">
      <w:pPr>
        <w:spacing w:line="360" w:lineRule="auto"/>
        <w:jc w:val="center"/>
        <w:rPr>
          <w:sz w:val="28"/>
          <w:szCs w:val="28"/>
        </w:rPr>
      </w:pPr>
      <w:r>
        <w:rPr>
          <w:sz w:val="28"/>
          <w:szCs w:val="28"/>
        </w:rPr>
        <w:t>очной/заочной формы обучения специальности</w:t>
      </w:r>
    </w:p>
    <w:p w:rsidR="004C6E72" w:rsidRDefault="007C5058" w:rsidP="00E62F4B">
      <w:pPr>
        <w:spacing w:line="360" w:lineRule="auto"/>
        <w:jc w:val="center"/>
        <w:rPr>
          <w:sz w:val="28"/>
          <w:szCs w:val="28"/>
        </w:rPr>
      </w:pPr>
      <w:r>
        <w:rPr>
          <w:sz w:val="28"/>
          <w:szCs w:val="28"/>
        </w:rPr>
        <w:t>среднего профессионального образования</w:t>
      </w:r>
    </w:p>
    <w:p w:rsidR="00E62F4B" w:rsidRPr="007C5058" w:rsidRDefault="007C5058" w:rsidP="00E62F4B">
      <w:pPr>
        <w:spacing w:line="360" w:lineRule="auto"/>
        <w:ind w:firstLine="708"/>
        <w:jc w:val="center"/>
        <w:rPr>
          <w:b/>
          <w:sz w:val="28"/>
          <w:szCs w:val="28"/>
        </w:rPr>
      </w:pPr>
      <w:r w:rsidRPr="007C5058">
        <w:rPr>
          <w:b/>
          <w:sz w:val="28"/>
          <w:szCs w:val="28"/>
        </w:rPr>
        <w:t>08.02.01 строительство и эксплуатация зданий и сооружений</w:t>
      </w:r>
    </w:p>
    <w:p w:rsidR="004C6E72" w:rsidRDefault="004C6E72"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p>
    <w:p w:rsidR="004C6E72" w:rsidRDefault="00357EC2" w:rsidP="004C6E72">
      <w:pPr>
        <w:spacing w:line="360" w:lineRule="auto"/>
        <w:ind w:firstLine="708"/>
        <w:jc w:val="center"/>
        <w:rPr>
          <w:b/>
          <w:sz w:val="28"/>
          <w:szCs w:val="28"/>
        </w:rPr>
      </w:pPr>
      <w:r>
        <w:rPr>
          <w:b/>
          <w:sz w:val="28"/>
          <w:szCs w:val="28"/>
        </w:rPr>
        <w:t>Ставрополь,</w:t>
      </w:r>
      <w:r w:rsidR="004C6E72" w:rsidRPr="004D78C9">
        <w:rPr>
          <w:b/>
          <w:sz w:val="28"/>
          <w:szCs w:val="28"/>
        </w:rPr>
        <w:t xml:space="preserve"> 20</w:t>
      </w:r>
      <w:r w:rsidR="00F473D6">
        <w:rPr>
          <w:b/>
          <w:sz w:val="28"/>
          <w:szCs w:val="28"/>
        </w:rPr>
        <w:t>23</w:t>
      </w:r>
    </w:p>
    <w:p w:rsidR="001004E5" w:rsidRDefault="001004E5" w:rsidP="004C6E72">
      <w:pPr>
        <w:spacing w:line="360" w:lineRule="auto"/>
        <w:ind w:firstLine="708"/>
        <w:jc w:val="center"/>
        <w:rPr>
          <w:b/>
          <w:sz w:val="28"/>
          <w:szCs w:val="28"/>
        </w:rPr>
      </w:pPr>
    </w:p>
    <w:p w:rsidR="001004E5" w:rsidRDefault="00697A83" w:rsidP="001F01A7">
      <w:pPr>
        <w:spacing w:line="360" w:lineRule="auto"/>
        <w:ind w:left="-709" w:hanging="142"/>
        <w:jc w:val="center"/>
        <w:rPr>
          <w:b/>
          <w:sz w:val="28"/>
          <w:szCs w:val="28"/>
        </w:rPr>
      </w:pPr>
      <w:bookmarkStart w:id="0" w:name="_GoBack"/>
      <w:r>
        <w:rPr>
          <w:b/>
          <w:noProof/>
          <w:sz w:val="28"/>
          <w:szCs w:val="28"/>
        </w:rPr>
        <w:lastRenderedPageBreak/>
        <w:drawing>
          <wp:inline distT="0" distB="0" distL="0" distR="0">
            <wp:extent cx="6619875" cy="9096375"/>
            <wp:effectExtent l="0" t="0" r="0" b="0"/>
            <wp:docPr id="1" name="Рисунок 1" descr="Все подписи Сторч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е подписи Сторчак"/>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619875" cy="9096375"/>
                    </a:xfrm>
                    <a:prstGeom prst="rect">
                      <a:avLst/>
                    </a:prstGeom>
                    <a:noFill/>
                    <a:ln>
                      <a:noFill/>
                    </a:ln>
                  </pic:spPr>
                </pic:pic>
              </a:graphicData>
            </a:graphic>
          </wp:inline>
        </w:drawing>
      </w:r>
      <w:bookmarkEnd w:id="0"/>
    </w:p>
    <w:p w:rsidR="00E62F4B" w:rsidRPr="008008DF" w:rsidRDefault="004C6E72" w:rsidP="00357E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firstLine="708"/>
        <w:jc w:val="both"/>
        <w:rPr>
          <w:i/>
          <w:sz w:val="28"/>
          <w:szCs w:val="28"/>
          <w:vertAlign w:val="superscript"/>
        </w:rPr>
      </w:pPr>
      <w:r w:rsidRPr="008008DF">
        <w:rPr>
          <w:sz w:val="28"/>
          <w:szCs w:val="28"/>
        </w:rPr>
        <w:lastRenderedPageBreak/>
        <w:t xml:space="preserve">Методические </w:t>
      </w:r>
      <w:r>
        <w:rPr>
          <w:sz w:val="28"/>
          <w:szCs w:val="28"/>
        </w:rPr>
        <w:t>указания</w:t>
      </w:r>
      <w:r w:rsidRPr="008008DF">
        <w:rPr>
          <w:sz w:val="28"/>
          <w:szCs w:val="28"/>
        </w:rPr>
        <w:t xml:space="preserve"> разработаны </w:t>
      </w:r>
      <w:r w:rsidR="00357EC2" w:rsidRPr="00A96F05">
        <w:rPr>
          <w:sz w:val="28"/>
          <w:szCs w:val="28"/>
        </w:rPr>
        <w:t xml:space="preserve">в соответствии </w:t>
      </w:r>
      <w:r w:rsidR="009A4840" w:rsidRPr="009A4840">
        <w:rPr>
          <w:sz w:val="28"/>
          <w:szCs w:val="28"/>
        </w:rPr>
        <w:t>с рабочей программой</w:t>
      </w:r>
      <w:r w:rsidR="009A4840">
        <w:rPr>
          <w:sz w:val="28"/>
          <w:szCs w:val="28"/>
        </w:rPr>
        <w:t xml:space="preserve"> учебной практики УП 03.01</w:t>
      </w:r>
      <w:r w:rsidR="009A4840" w:rsidRPr="009A4840">
        <w:rPr>
          <w:sz w:val="28"/>
          <w:szCs w:val="28"/>
        </w:rPr>
        <w:t xml:space="preserve"> ПМ 03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r w:rsidR="009A4840">
        <w:rPr>
          <w:sz w:val="28"/>
          <w:szCs w:val="28"/>
        </w:rPr>
        <w:t xml:space="preserve">, </w:t>
      </w:r>
      <w:r w:rsidR="009A4840" w:rsidRPr="009A4840">
        <w:rPr>
          <w:sz w:val="28"/>
          <w:szCs w:val="28"/>
        </w:rPr>
        <w:t xml:space="preserve">которая является частью основной профессиональной образовательной программы </w:t>
      </w:r>
      <w:r w:rsidR="009A4840">
        <w:rPr>
          <w:sz w:val="28"/>
          <w:szCs w:val="28"/>
        </w:rPr>
        <w:t xml:space="preserve">в соответствии </w:t>
      </w:r>
      <w:r w:rsidR="00357EC2" w:rsidRPr="00A96F05">
        <w:rPr>
          <w:sz w:val="28"/>
          <w:szCs w:val="28"/>
        </w:rPr>
        <w:t>с требованиями федерального государственного образовательного стандарта среднег</w:t>
      </w:r>
      <w:r w:rsidR="00357EC2">
        <w:rPr>
          <w:sz w:val="28"/>
          <w:szCs w:val="28"/>
        </w:rPr>
        <w:t>о профессионального образования</w:t>
      </w:r>
      <w:r w:rsidR="00357EC2" w:rsidRPr="00A96F05">
        <w:rPr>
          <w:sz w:val="28"/>
          <w:szCs w:val="28"/>
        </w:rPr>
        <w:t>, утвержденного приказом Министерства образования и науки Российской Федерации от 10 января 2018 г. № 2</w:t>
      </w:r>
      <w:r w:rsidR="00357EC2">
        <w:rPr>
          <w:sz w:val="28"/>
          <w:szCs w:val="28"/>
        </w:rPr>
        <w:t xml:space="preserve"> для обучающихся по специальности </w:t>
      </w:r>
      <w:r w:rsidR="00357EC2" w:rsidRPr="00A96F05">
        <w:rPr>
          <w:b/>
          <w:sz w:val="28"/>
          <w:szCs w:val="28"/>
        </w:rPr>
        <w:t>08.02.01 Строительство и эксплуатация зданий и сооружений</w:t>
      </w:r>
      <w:r w:rsidR="00D87CB9">
        <w:rPr>
          <w:b/>
          <w:sz w:val="28"/>
          <w:szCs w:val="28"/>
        </w:rPr>
        <w:t>,</w:t>
      </w:r>
      <w:r w:rsidR="00357EC2">
        <w:rPr>
          <w:b/>
          <w:sz w:val="28"/>
          <w:szCs w:val="28"/>
        </w:rPr>
        <w:t xml:space="preserve"> </w:t>
      </w:r>
      <w:r w:rsidR="00CC53AE" w:rsidRPr="00CC53AE">
        <w:rPr>
          <w:sz w:val="28"/>
          <w:szCs w:val="28"/>
        </w:rPr>
        <w:t>Положения о практической подготовке обучающихся,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 № 885/390, приказа Министерства просвещения Российской Федерации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 сентября 2022 г. № 70167), Положения о практической подготовке</w:t>
      </w:r>
      <w:r w:rsidR="00CC53AE">
        <w:rPr>
          <w:sz w:val="28"/>
          <w:szCs w:val="28"/>
        </w:rPr>
        <w:t xml:space="preserve"> обучающихся ГБПОУ ССТ для </w:t>
      </w:r>
      <w:r w:rsidR="00357EC2" w:rsidRPr="00357EC2">
        <w:rPr>
          <w:sz w:val="28"/>
          <w:szCs w:val="28"/>
        </w:rPr>
        <w:t>очной и заочной формы обучения.</w:t>
      </w:r>
    </w:p>
    <w:p w:rsidR="00357EC2" w:rsidRDefault="00357EC2" w:rsidP="004C6E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4C6E72" w:rsidRPr="008008DF" w:rsidRDefault="004C6E72" w:rsidP="004C6E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008DF">
        <w:rPr>
          <w:sz w:val="28"/>
          <w:szCs w:val="28"/>
        </w:rPr>
        <w:t xml:space="preserve">Организация - разработчик: </w:t>
      </w:r>
    </w:p>
    <w:p w:rsidR="004C6E72" w:rsidRPr="008008DF" w:rsidRDefault="004C6E72" w:rsidP="004C6E72">
      <w:pPr>
        <w:widowControl w:val="0"/>
        <w:spacing w:line="360" w:lineRule="auto"/>
        <w:jc w:val="both"/>
        <w:rPr>
          <w:sz w:val="28"/>
          <w:szCs w:val="28"/>
        </w:rPr>
      </w:pPr>
      <w:r w:rsidRPr="008008DF">
        <w:rPr>
          <w:sz w:val="28"/>
          <w:szCs w:val="28"/>
        </w:rPr>
        <w:t xml:space="preserve">Государственное бюджетное </w:t>
      </w:r>
      <w:r w:rsidR="00710B7F">
        <w:rPr>
          <w:sz w:val="28"/>
          <w:szCs w:val="28"/>
        </w:rPr>
        <w:t xml:space="preserve">профессиональное </w:t>
      </w:r>
      <w:r w:rsidRPr="008008DF">
        <w:rPr>
          <w:sz w:val="28"/>
          <w:szCs w:val="28"/>
        </w:rPr>
        <w:t>образовательное учреждение «Ставропольский строительный техникум»</w:t>
      </w:r>
    </w:p>
    <w:p w:rsidR="004C6E72" w:rsidRPr="008008DF" w:rsidRDefault="004C6E72" w:rsidP="004C6E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008DF">
        <w:rPr>
          <w:sz w:val="28"/>
          <w:szCs w:val="28"/>
        </w:rPr>
        <w:t>(ГБ</w:t>
      </w:r>
      <w:r w:rsidR="00710B7F">
        <w:rPr>
          <w:sz w:val="28"/>
          <w:szCs w:val="28"/>
        </w:rPr>
        <w:t>ПОУ</w:t>
      </w:r>
      <w:r w:rsidR="004D78C9">
        <w:rPr>
          <w:sz w:val="28"/>
          <w:szCs w:val="28"/>
        </w:rPr>
        <w:t xml:space="preserve"> </w:t>
      </w:r>
      <w:r w:rsidRPr="008008DF">
        <w:rPr>
          <w:sz w:val="28"/>
          <w:szCs w:val="28"/>
        </w:rPr>
        <w:t>С</w:t>
      </w:r>
      <w:r w:rsidR="004D78C9">
        <w:rPr>
          <w:sz w:val="28"/>
          <w:szCs w:val="28"/>
        </w:rPr>
        <w:t>СТ)</w:t>
      </w:r>
    </w:p>
    <w:p w:rsidR="004C6E72" w:rsidRPr="008008DF" w:rsidRDefault="004C6E72" w:rsidP="004C6E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4C6E72" w:rsidRPr="008008DF" w:rsidRDefault="004C6E72" w:rsidP="005B0EEB">
      <w:pPr>
        <w:widowControl w:val="0"/>
        <w:spacing w:line="360" w:lineRule="auto"/>
        <w:jc w:val="both"/>
        <w:rPr>
          <w:sz w:val="28"/>
          <w:szCs w:val="28"/>
        </w:rPr>
      </w:pPr>
      <w:r w:rsidRPr="008008DF">
        <w:rPr>
          <w:sz w:val="28"/>
          <w:szCs w:val="28"/>
        </w:rPr>
        <w:t xml:space="preserve">Разработчик: </w:t>
      </w:r>
      <w:r w:rsidR="00C559BE">
        <w:rPr>
          <w:sz w:val="28"/>
          <w:szCs w:val="28"/>
        </w:rPr>
        <w:t>Сторчак Светлана Викторовна</w:t>
      </w:r>
      <w:r w:rsidR="005B0EEB">
        <w:rPr>
          <w:sz w:val="28"/>
          <w:szCs w:val="28"/>
        </w:rPr>
        <w:t xml:space="preserve"> преподаватель </w:t>
      </w:r>
      <w:r w:rsidR="00E62F4B">
        <w:rPr>
          <w:sz w:val="28"/>
          <w:szCs w:val="28"/>
        </w:rPr>
        <w:t>профессионального цикла</w:t>
      </w:r>
      <w:r w:rsidR="00357EC2">
        <w:rPr>
          <w:sz w:val="28"/>
          <w:szCs w:val="28"/>
        </w:rPr>
        <w:t>.</w:t>
      </w:r>
      <w:r w:rsidRPr="008008DF">
        <w:rPr>
          <w:sz w:val="28"/>
          <w:szCs w:val="28"/>
        </w:rPr>
        <w:t xml:space="preserve"> </w:t>
      </w:r>
    </w:p>
    <w:p w:rsidR="004C6E72" w:rsidRPr="008008DF" w:rsidRDefault="004C6E72" w:rsidP="004C6E72">
      <w:pPr>
        <w:widowControl w:val="0"/>
        <w:spacing w:line="360" w:lineRule="auto"/>
        <w:ind w:firstLine="708"/>
        <w:jc w:val="both"/>
        <w:rPr>
          <w:sz w:val="28"/>
          <w:szCs w:val="28"/>
        </w:rPr>
      </w:pPr>
    </w:p>
    <w:p w:rsidR="004C6E72" w:rsidRDefault="004C6E72" w:rsidP="00A37E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rsidR="004C6E72" w:rsidRDefault="004C6E72" w:rsidP="00D87CB9">
      <w:pPr>
        <w:spacing w:line="360" w:lineRule="auto"/>
        <w:rPr>
          <w:sz w:val="28"/>
          <w:szCs w:val="28"/>
        </w:rPr>
      </w:pPr>
    </w:p>
    <w:p w:rsidR="004C6E72" w:rsidRDefault="004C6E72" w:rsidP="004C6E72">
      <w:pPr>
        <w:spacing w:line="360" w:lineRule="auto"/>
        <w:jc w:val="center"/>
        <w:rPr>
          <w:sz w:val="28"/>
          <w:szCs w:val="28"/>
        </w:rPr>
      </w:pPr>
      <w:r>
        <w:rPr>
          <w:sz w:val="28"/>
          <w:szCs w:val="28"/>
        </w:rPr>
        <w:lastRenderedPageBreak/>
        <w:t>СОДЕРЖАНИЕ</w:t>
      </w:r>
    </w:p>
    <w:tbl>
      <w:tblPr>
        <w:tblW w:w="10008" w:type="dxa"/>
        <w:tblLook w:val="01E0" w:firstRow="1" w:lastRow="1" w:firstColumn="1" w:lastColumn="1" w:noHBand="0" w:noVBand="0"/>
      </w:tblPr>
      <w:tblGrid>
        <w:gridCol w:w="9297"/>
        <w:gridCol w:w="711"/>
      </w:tblGrid>
      <w:tr w:rsidR="004C6E72" w:rsidRPr="00CE1A18" w:rsidTr="00710B7F">
        <w:trPr>
          <w:trHeight w:val="331"/>
        </w:trPr>
        <w:tc>
          <w:tcPr>
            <w:tcW w:w="9297" w:type="dxa"/>
          </w:tcPr>
          <w:p w:rsidR="004C6E72" w:rsidRPr="00CE1A18" w:rsidRDefault="004C6E72" w:rsidP="00D27BAA">
            <w:pPr>
              <w:widowControl w:val="0"/>
              <w:tabs>
                <w:tab w:val="left" w:pos="900"/>
              </w:tabs>
              <w:spacing w:line="360" w:lineRule="auto"/>
              <w:rPr>
                <w:sz w:val="28"/>
                <w:szCs w:val="28"/>
              </w:rPr>
            </w:pPr>
          </w:p>
        </w:tc>
        <w:tc>
          <w:tcPr>
            <w:tcW w:w="711" w:type="dxa"/>
          </w:tcPr>
          <w:p w:rsidR="004C6E72" w:rsidRPr="00CE1A18" w:rsidRDefault="004C6E72" w:rsidP="00D27BAA">
            <w:pPr>
              <w:widowControl w:val="0"/>
              <w:spacing w:line="360" w:lineRule="auto"/>
              <w:jc w:val="center"/>
              <w:rPr>
                <w:sz w:val="28"/>
                <w:szCs w:val="28"/>
              </w:rPr>
            </w:pPr>
            <w:r w:rsidRPr="00CE1A18">
              <w:rPr>
                <w:sz w:val="28"/>
                <w:szCs w:val="28"/>
              </w:rPr>
              <w:t>стр.</w:t>
            </w:r>
          </w:p>
        </w:tc>
      </w:tr>
      <w:tr w:rsidR="00BE4FC0" w:rsidRPr="00CE1A18" w:rsidTr="00710B7F">
        <w:trPr>
          <w:trHeight w:val="331"/>
        </w:trPr>
        <w:tc>
          <w:tcPr>
            <w:tcW w:w="9297" w:type="dxa"/>
          </w:tcPr>
          <w:p w:rsidR="00BE4FC0" w:rsidRPr="00CE1A18" w:rsidRDefault="00BE4FC0" w:rsidP="00D27BAA">
            <w:pPr>
              <w:widowControl w:val="0"/>
              <w:tabs>
                <w:tab w:val="left" w:pos="900"/>
              </w:tabs>
              <w:spacing w:line="360" w:lineRule="auto"/>
              <w:rPr>
                <w:sz w:val="28"/>
                <w:szCs w:val="28"/>
              </w:rPr>
            </w:pPr>
            <w:r>
              <w:rPr>
                <w:sz w:val="28"/>
                <w:szCs w:val="28"/>
              </w:rPr>
              <w:t>ПОЯСНИТЕЛЬНЯ ЗАПИСКА</w:t>
            </w:r>
          </w:p>
        </w:tc>
        <w:tc>
          <w:tcPr>
            <w:tcW w:w="711" w:type="dxa"/>
          </w:tcPr>
          <w:p w:rsidR="00BE4FC0" w:rsidRPr="00CE1A18" w:rsidRDefault="00BE4FC0" w:rsidP="00EE1626">
            <w:pPr>
              <w:widowControl w:val="0"/>
              <w:spacing w:line="360" w:lineRule="auto"/>
              <w:jc w:val="center"/>
              <w:rPr>
                <w:sz w:val="28"/>
                <w:szCs w:val="28"/>
              </w:rPr>
            </w:pPr>
            <w:r>
              <w:rPr>
                <w:sz w:val="28"/>
                <w:szCs w:val="28"/>
              </w:rPr>
              <w:t>4</w:t>
            </w:r>
          </w:p>
        </w:tc>
      </w:tr>
      <w:tr w:rsidR="00BE4FC0" w:rsidRPr="00CE1A18" w:rsidTr="00710B7F">
        <w:trPr>
          <w:trHeight w:val="331"/>
        </w:trPr>
        <w:tc>
          <w:tcPr>
            <w:tcW w:w="9297" w:type="dxa"/>
          </w:tcPr>
          <w:p w:rsidR="00BE4FC0" w:rsidRPr="00CE1A18" w:rsidRDefault="00BE4FC0" w:rsidP="00D27BAA">
            <w:pPr>
              <w:widowControl w:val="0"/>
              <w:tabs>
                <w:tab w:val="left" w:pos="900"/>
              </w:tabs>
              <w:spacing w:line="360" w:lineRule="auto"/>
              <w:rPr>
                <w:sz w:val="28"/>
                <w:szCs w:val="28"/>
              </w:rPr>
            </w:pPr>
            <w:r>
              <w:rPr>
                <w:sz w:val="28"/>
                <w:szCs w:val="28"/>
              </w:rPr>
              <w:t>1. ОБЩИЕ ПОЛОЖЕНИЯ</w:t>
            </w:r>
            <w:r w:rsidRPr="00CE1A18">
              <w:rPr>
                <w:sz w:val="28"/>
                <w:szCs w:val="28"/>
              </w:rPr>
              <w:t xml:space="preserve"> ………………………………………………........</w:t>
            </w:r>
          </w:p>
        </w:tc>
        <w:tc>
          <w:tcPr>
            <w:tcW w:w="711" w:type="dxa"/>
          </w:tcPr>
          <w:p w:rsidR="00BE4FC0" w:rsidRPr="00CE1A18" w:rsidRDefault="00BE4FC0" w:rsidP="00EE1626">
            <w:pPr>
              <w:widowControl w:val="0"/>
              <w:spacing w:line="360" w:lineRule="auto"/>
              <w:jc w:val="center"/>
              <w:rPr>
                <w:sz w:val="28"/>
                <w:szCs w:val="28"/>
              </w:rPr>
            </w:pPr>
            <w:r>
              <w:rPr>
                <w:sz w:val="28"/>
                <w:szCs w:val="28"/>
              </w:rPr>
              <w:t>5</w:t>
            </w:r>
          </w:p>
        </w:tc>
      </w:tr>
      <w:tr w:rsidR="00BE4FC0" w:rsidRPr="00CE1A18" w:rsidTr="00710B7F">
        <w:trPr>
          <w:trHeight w:val="316"/>
        </w:trPr>
        <w:tc>
          <w:tcPr>
            <w:tcW w:w="9297" w:type="dxa"/>
          </w:tcPr>
          <w:p w:rsidR="00BE4FC0" w:rsidRPr="00B3613F" w:rsidRDefault="00BE4FC0" w:rsidP="00D27BAA">
            <w:pPr>
              <w:spacing w:line="360" w:lineRule="auto"/>
              <w:rPr>
                <w:sz w:val="28"/>
                <w:szCs w:val="28"/>
              </w:rPr>
            </w:pPr>
            <w:r w:rsidRPr="00B51EFD">
              <w:rPr>
                <w:sz w:val="28"/>
                <w:szCs w:val="28"/>
              </w:rPr>
              <w:t>2. СОДЕРЖАНИЕ ПРОГРАММЫ ПРАКТИКИ</w:t>
            </w:r>
            <w:r>
              <w:rPr>
                <w:sz w:val="28"/>
                <w:szCs w:val="28"/>
              </w:rPr>
              <w:t xml:space="preserve"> </w:t>
            </w:r>
            <w:r w:rsidRPr="00CE1A18">
              <w:rPr>
                <w:sz w:val="28"/>
                <w:szCs w:val="28"/>
              </w:rPr>
              <w:t>……………………………..</w:t>
            </w:r>
          </w:p>
        </w:tc>
        <w:tc>
          <w:tcPr>
            <w:tcW w:w="711" w:type="dxa"/>
          </w:tcPr>
          <w:p w:rsidR="00BE4FC0" w:rsidRPr="00CE1A18" w:rsidRDefault="0017314A" w:rsidP="00EE1626">
            <w:pPr>
              <w:widowControl w:val="0"/>
              <w:spacing w:line="360" w:lineRule="auto"/>
              <w:jc w:val="center"/>
              <w:rPr>
                <w:sz w:val="28"/>
                <w:szCs w:val="28"/>
              </w:rPr>
            </w:pPr>
            <w:r>
              <w:rPr>
                <w:sz w:val="28"/>
                <w:szCs w:val="28"/>
              </w:rPr>
              <w:t>7</w:t>
            </w:r>
          </w:p>
        </w:tc>
      </w:tr>
      <w:tr w:rsidR="00BE4FC0" w:rsidRPr="00CE1A18" w:rsidTr="00710B7F">
        <w:trPr>
          <w:trHeight w:val="331"/>
        </w:trPr>
        <w:tc>
          <w:tcPr>
            <w:tcW w:w="9297" w:type="dxa"/>
          </w:tcPr>
          <w:p w:rsidR="00BE4FC0" w:rsidRPr="002B2D83" w:rsidRDefault="00BE4FC0" w:rsidP="00D27BAA">
            <w:pPr>
              <w:widowControl w:val="0"/>
              <w:spacing w:line="360" w:lineRule="auto"/>
              <w:rPr>
                <w:sz w:val="28"/>
                <w:szCs w:val="28"/>
              </w:rPr>
            </w:pPr>
            <w:r>
              <w:rPr>
                <w:sz w:val="28"/>
                <w:szCs w:val="28"/>
              </w:rPr>
              <w:t xml:space="preserve">3. ОРГАНИЗАЦИЯ РАБОТ ПО УЧЕБНОЙ ПРАКТИКЕ </w:t>
            </w:r>
            <w:r w:rsidRPr="00CE1A18">
              <w:rPr>
                <w:sz w:val="28"/>
                <w:szCs w:val="28"/>
              </w:rPr>
              <w:t>…………………..</w:t>
            </w:r>
          </w:p>
        </w:tc>
        <w:tc>
          <w:tcPr>
            <w:tcW w:w="711" w:type="dxa"/>
          </w:tcPr>
          <w:p w:rsidR="00BE4FC0" w:rsidRPr="00CE1A18" w:rsidRDefault="0017314A" w:rsidP="00EE1626">
            <w:pPr>
              <w:widowControl w:val="0"/>
              <w:spacing w:line="360" w:lineRule="auto"/>
              <w:jc w:val="center"/>
              <w:rPr>
                <w:sz w:val="28"/>
                <w:szCs w:val="28"/>
              </w:rPr>
            </w:pPr>
            <w:r>
              <w:rPr>
                <w:sz w:val="28"/>
                <w:szCs w:val="28"/>
              </w:rPr>
              <w:t>8</w:t>
            </w:r>
          </w:p>
        </w:tc>
      </w:tr>
      <w:tr w:rsidR="00BE4FC0" w:rsidRPr="00CE1A18" w:rsidTr="00710B7F">
        <w:trPr>
          <w:trHeight w:val="631"/>
        </w:trPr>
        <w:tc>
          <w:tcPr>
            <w:tcW w:w="9297" w:type="dxa"/>
          </w:tcPr>
          <w:p w:rsidR="00BE4FC0" w:rsidRPr="00CE1A18" w:rsidRDefault="00BE4FC0" w:rsidP="00D27BAA">
            <w:pPr>
              <w:widowControl w:val="0"/>
              <w:spacing w:line="360" w:lineRule="auto"/>
              <w:jc w:val="both"/>
              <w:rPr>
                <w:bCs/>
                <w:sz w:val="28"/>
                <w:szCs w:val="28"/>
              </w:rPr>
            </w:pPr>
            <w:r>
              <w:rPr>
                <w:sz w:val="28"/>
                <w:szCs w:val="28"/>
              </w:rPr>
              <w:t xml:space="preserve">4. </w:t>
            </w:r>
            <w:r w:rsidRPr="00FA56D0">
              <w:rPr>
                <w:caps/>
                <w:sz w:val="28"/>
                <w:szCs w:val="28"/>
              </w:rPr>
              <w:t xml:space="preserve">Формулировка заданий практики </w:t>
            </w:r>
            <w:r>
              <w:rPr>
                <w:caps/>
                <w:sz w:val="28"/>
                <w:szCs w:val="28"/>
              </w:rPr>
              <w:t xml:space="preserve">И ИСХОДНЫЕ ДАННЫЕ </w:t>
            </w:r>
            <w:r w:rsidRPr="00FA56D0">
              <w:rPr>
                <w:caps/>
                <w:sz w:val="28"/>
                <w:szCs w:val="28"/>
              </w:rPr>
              <w:t>по виду работ в соответствии с утвержденной тематикой учебной практики</w:t>
            </w:r>
            <w:r>
              <w:rPr>
                <w:caps/>
                <w:sz w:val="28"/>
                <w:szCs w:val="28"/>
              </w:rPr>
              <w:t xml:space="preserve"> (СКВОЗНАЯ ЗАДАЧА) …...</w:t>
            </w:r>
            <w:r w:rsidRPr="00CE1A18">
              <w:rPr>
                <w:sz w:val="28"/>
                <w:szCs w:val="28"/>
              </w:rPr>
              <w:t>............</w:t>
            </w:r>
          </w:p>
        </w:tc>
        <w:tc>
          <w:tcPr>
            <w:tcW w:w="711" w:type="dxa"/>
          </w:tcPr>
          <w:p w:rsidR="00BE4FC0" w:rsidRDefault="00BE4FC0" w:rsidP="00EE1626">
            <w:pPr>
              <w:widowControl w:val="0"/>
              <w:spacing w:line="360" w:lineRule="auto"/>
              <w:jc w:val="center"/>
              <w:rPr>
                <w:sz w:val="28"/>
                <w:szCs w:val="28"/>
              </w:rPr>
            </w:pPr>
          </w:p>
          <w:p w:rsidR="00BE4FC0" w:rsidRPr="00CE1A18" w:rsidRDefault="0017314A" w:rsidP="00EE1626">
            <w:pPr>
              <w:widowControl w:val="0"/>
              <w:spacing w:line="360" w:lineRule="auto"/>
              <w:jc w:val="center"/>
              <w:rPr>
                <w:sz w:val="28"/>
                <w:szCs w:val="28"/>
              </w:rPr>
            </w:pPr>
            <w:r>
              <w:rPr>
                <w:sz w:val="28"/>
                <w:szCs w:val="28"/>
              </w:rPr>
              <w:t>9</w:t>
            </w:r>
          </w:p>
        </w:tc>
      </w:tr>
      <w:tr w:rsidR="00BE4FC0" w:rsidRPr="00CE1A18" w:rsidTr="00710B7F">
        <w:trPr>
          <w:trHeight w:val="331"/>
        </w:trPr>
        <w:tc>
          <w:tcPr>
            <w:tcW w:w="9297" w:type="dxa"/>
          </w:tcPr>
          <w:p w:rsidR="00BE4FC0" w:rsidRPr="00023D66" w:rsidRDefault="00BE4FC0" w:rsidP="00D27BAA">
            <w:pPr>
              <w:widowControl w:val="0"/>
              <w:spacing w:line="360" w:lineRule="auto"/>
              <w:jc w:val="both"/>
              <w:rPr>
                <w:caps/>
                <w:sz w:val="28"/>
                <w:szCs w:val="28"/>
              </w:rPr>
            </w:pPr>
            <w:r w:rsidRPr="00220845">
              <w:rPr>
                <w:caps/>
                <w:sz w:val="28"/>
                <w:szCs w:val="28"/>
              </w:rPr>
              <w:t>4.1. Задания практики</w:t>
            </w:r>
            <w:r>
              <w:rPr>
                <w:caps/>
                <w:sz w:val="28"/>
                <w:szCs w:val="28"/>
              </w:rPr>
              <w:t xml:space="preserve"> …………………………………………………</w:t>
            </w:r>
            <w:r w:rsidRPr="00CE1A18">
              <w:rPr>
                <w:sz w:val="28"/>
                <w:szCs w:val="28"/>
              </w:rPr>
              <w:t>.</w:t>
            </w:r>
          </w:p>
        </w:tc>
        <w:tc>
          <w:tcPr>
            <w:tcW w:w="711" w:type="dxa"/>
          </w:tcPr>
          <w:p w:rsidR="00BE4FC0" w:rsidRPr="00CE1A18" w:rsidRDefault="0017314A" w:rsidP="00EE1626">
            <w:pPr>
              <w:widowControl w:val="0"/>
              <w:spacing w:line="360" w:lineRule="auto"/>
              <w:jc w:val="center"/>
              <w:rPr>
                <w:sz w:val="28"/>
                <w:szCs w:val="28"/>
              </w:rPr>
            </w:pPr>
            <w:r>
              <w:rPr>
                <w:sz w:val="28"/>
                <w:szCs w:val="28"/>
              </w:rPr>
              <w:t>9</w:t>
            </w:r>
          </w:p>
        </w:tc>
      </w:tr>
      <w:tr w:rsidR="00BE4FC0" w:rsidRPr="00CE1A18" w:rsidTr="00710B7F">
        <w:trPr>
          <w:trHeight w:val="316"/>
        </w:trPr>
        <w:tc>
          <w:tcPr>
            <w:tcW w:w="9297" w:type="dxa"/>
          </w:tcPr>
          <w:p w:rsidR="00BE4FC0" w:rsidRPr="003A7FD1" w:rsidRDefault="00BE4FC0" w:rsidP="00D27BAA">
            <w:pPr>
              <w:widowControl w:val="0"/>
              <w:spacing w:line="360" w:lineRule="auto"/>
              <w:jc w:val="both"/>
              <w:rPr>
                <w:caps/>
                <w:sz w:val="28"/>
                <w:szCs w:val="28"/>
              </w:rPr>
            </w:pPr>
            <w:r w:rsidRPr="00220845">
              <w:rPr>
                <w:caps/>
                <w:sz w:val="28"/>
                <w:szCs w:val="28"/>
              </w:rPr>
              <w:t>4.2. Исходные данные и практические рекомендации по выполнению задани</w:t>
            </w:r>
            <w:r>
              <w:rPr>
                <w:caps/>
                <w:sz w:val="28"/>
                <w:szCs w:val="28"/>
              </w:rPr>
              <w:t>й ……………………………………….</w:t>
            </w:r>
            <w:r w:rsidRPr="00CE1A18">
              <w:rPr>
                <w:sz w:val="28"/>
                <w:szCs w:val="28"/>
              </w:rPr>
              <w:t>………….</w:t>
            </w:r>
          </w:p>
        </w:tc>
        <w:tc>
          <w:tcPr>
            <w:tcW w:w="711" w:type="dxa"/>
            <w:vAlign w:val="bottom"/>
          </w:tcPr>
          <w:p w:rsidR="00BE4FC0" w:rsidRPr="00CE1A18" w:rsidRDefault="0017314A" w:rsidP="00EE1626">
            <w:pPr>
              <w:widowControl w:val="0"/>
              <w:spacing w:line="360" w:lineRule="auto"/>
              <w:jc w:val="center"/>
              <w:rPr>
                <w:sz w:val="28"/>
                <w:szCs w:val="28"/>
              </w:rPr>
            </w:pPr>
            <w:r>
              <w:rPr>
                <w:sz w:val="28"/>
                <w:szCs w:val="28"/>
              </w:rPr>
              <w:t>9</w:t>
            </w:r>
          </w:p>
        </w:tc>
      </w:tr>
      <w:tr w:rsidR="00BE4FC0" w:rsidRPr="00CE1A18" w:rsidTr="00710B7F">
        <w:trPr>
          <w:trHeight w:val="316"/>
        </w:trPr>
        <w:tc>
          <w:tcPr>
            <w:tcW w:w="9297" w:type="dxa"/>
          </w:tcPr>
          <w:p w:rsidR="00BE4FC0" w:rsidRPr="008C16D0" w:rsidRDefault="00BE4FC0" w:rsidP="00D27BAA">
            <w:pPr>
              <w:pStyle w:val="1"/>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caps/>
                <w:sz w:val="28"/>
                <w:szCs w:val="28"/>
              </w:rPr>
            </w:pPr>
            <w:r>
              <w:rPr>
                <w:caps/>
                <w:sz w:val="28"/>
                <w:szCs w:val="28"/>
              </w:rPr>
              <w:t xml:space="preserve">5. </w:t>
            </w:r>
            <w:r w:rsidRPr="008C16D0">
              <w:rPr>
                <w:caps/>
                <w:sz w:val="28"/>
                <w:szCs w:val="28"/>
              </w:rPr>
              <w:t xml:space="preserve">Информационное обеспечение учебной практики. </w:t>
            </w:r>
            <w:r w:rsidRPr="008C16D0">
              <w:rPr>
                <w:bCs/>
                <w:caps/>
                <w:sz w:val="28"/>
                <w:szCs w:val="28"/>
              </w:rPr>
              <w:t>Перечень рекомендуемых учебных изданий, Интернет-ресурсов, дополнительной литературы</w:t>
            </w:r>
            <w:r>
              <w:rPr>
                <w:bCs/>
                <w:caps/>
                <w:sz w:val="28"/>
                <w:szCs w:val="28"/>
              </w:rPr>
              <w:t xml:space="preserve"> …………………………</w:t>
            </w:r>
          </w:p>
        </w:tc>
        <w:tc>
          <w:tcPr>
            <w:tcW w:w="711" w:type="dxa"/>
          </w:tcPr>
          <w:p w:rsidR="00BE4FC0" w:rsidRPr="00CE1A18" w:rsidRDefault="0017314A" w:rsidP="00EE1626">
            <w:pPr>
              <w:widowControl w:val="0"/>
              <w:spacing w:line="360" w:lineRule="auto"/>
              <w:jc w:val="center"/>
              <w:rPr>
                <w:sz w:val="28"/>
                <w:szCs w:val="28"/>
              </w:rPr>
            </w:pPr>
            <w:r>
              <w:rPr>
                <w:sz w:val="28"/>
                <w:szCs w:val="28"/>
              </w:rPr>
              <w:t>10</w:t>
            </w:r>
          </w:p>
        </w:tc>
      </w:tr>
    </w:tbl>
    <w:p w:rsidR="004C6E72" w:rsidRDefault="004C6E72" w:rsidP="004C6E72">
      <w:pPr>
        <w:spacing w:line="360" w:lineRule="auto"/>
        <w:jc w:val="both"/>
        <w:rPr>
          <w:sz w:val="28"/>
          <w:szCs w:val="28"/>
        </w:rPr>
      </w:pPr>
    </w:p>
    <w:p w:rsidR="004C6E72" w:rsidRDefault="004C6E72" w:rsidP="004C6E72">
      <w:pPr>
        <w:pStyle w:val="ConsPlusNonformat"/>
        <w:spacing w:line="360" w:lineRule="auto"/>
        <w:jc w:val="both"/>
        <w:rPr>
          <w:rFonts w:ascii="Times New Roman" w:hAnsi="Times New Roman"/>
          <w:sz w:val="28"/>
          <w:szCs w:val="28"/>
        </w:rPr>
      </w:pPr>
    </w:p>
    <w:p w:rsidR="004C6E72" w:rsidRDefault="004C6E72" w:rsidP="004C6E72">
      <w:pPr>
        <w:spacing w:line="360" w:lineRule="auto"/>
        <w:ind w:firstLine="708"/>
        <w:jc w:val="both"/>
        <w:rPr>
          <w:sz w:val="28"/>
          <w:szCs w:val="28"/>
        </w:rPr>
      </w:pPr>
    </w:p>
    <w:p w:rsidR="004C6E72" w:rsidRDefault="004C6E72" w:rsidP="004C6E72">
      <w:pPr>
        <w:pStyle w:val="ConsPlusNonformat"/>
        <w:spacing w:line="360" w:lineRule="auto"/>
        <w:jc w:val="center"/>
        <w:rPr>
          <w:rFonts w:ascii="Times New Roman" w:hAnsi="Times New Roman" w:cs="Times New Roman"/>
          <w:sz w:val="28"/>
          <w:szCs w:val="28"/>
        </w:rPr>
      </w:pPr>
    </w:p>
    <w:p w:rsidR="004C6E72" w:rsidRDefault="004C6E72" w:rsidP="004C6E72">
      <w:pPr>
        <w:pStyle w:val="ConsPlusNonformat"/>
        <w:spacing w:line="360" w:lineRule="auto"/>
        <w:rPr>
          <w:rFonts w:ascii="Times New Roman" w:hAnsi="Times New Roman" w:cs="Times New Roman"/>
          <w:sz w:val="28"/>
          <w:szCs w:val="28"/>
        </w:rPr>
      </w:pPr>
    </w:p>
    <w:p w:rsidR="004C6E72" w:rsidRDefault="004C6E72" w:rsidP="004C6E72">
      <w:pPr>
        <w:pStyle w:val="ConsPlusNonformat"/>
        <w:spacing w:line="360" w:lineRule="auto"/>
        <w:jc w:val="center"/>
        <w:rPr>
          <w:rFonts w:ascii="Times New Roman" w:hAnsi="Times New Roman" w:cs="Times New Roman"/>
          <w:sz w:val="28"/>
          <w:szCs w:val="28"/>
        </w:rPr>
      </w:pPr>
    </w:p>
    <w:p w:rsidR="004C6E72" w:rsidRDefault="004C6E72" w:rsidP="004C6E72">
      <w:pPr>
        <w:pStyle w:val="ConsPlusNonformat"/>
        <w:spacing w:line="360" w:lineRule="auto"/>
        <w:jc w:val="center"/>
        <w:rPr>
          <w:rFonts w:ascii="Times New Roman" w:hAnsi="Times New Roman" w:cs="Times New Roman"/>
          <w:sz w:val="28"/>
          <w:szCs w:val="28"/>
        </w:rPr>
      </w:pPr>
    </w:p>
    <w:p w:rsidR="004C6E72" w:rsidRDefault="004C6E72" w:rsidP="004C6E72">
      <w:pPr>
        <w:spacing w:line="360" w:lineRule="auto"/>
        <w:jc w:val="both"/>
        <w:rPr>
          <w:sz w:val="28"/>
          <w:szCs w:val="28"/>
        </w:rPr>
      </w:pPr>
    </w:p>
    <w:p w:rsidR="004C6E72" w:rsidRDefault="004C6E72" w:rsidP="004C6E72">
      <w:pPr>
        <w:spacing w:line="360" w:lineRule="auto"/>
        <w:jc w:val="both"/>
        <w:rPr>
          <w:sz w:val="28"/>
          <w:szCs w:val="28"/>
        </w:rPr>
      </w:pPr>
    </w:p>
    <w:p w:rsidR="00E46D6F" w:rsidRDefault="00E46D6F" w:rsidP="004C6E72">
      <w:pPr>
        <w:spacing w:line="360" w:lineRule="auto"/>
        <w:jc w:val="both"/>
        <w:rPr>
          <w:sz w:val="28"/>
          <w:szCs w:val="28"/>
        </w:rPr>
      </w:pPr>
    </w:p>
    <w:p w:rsidR="00E46D6F" w:rsidRDefault="00E46D6F" w:rsidP="004C6E72">
      <w:pPr>
        <w:spacing w:line="360" w:lineRule="auto"/>
        <w:jc w:val="both"/>
        <w:rPr>
          <w:sz w:val="28"/>
          <w:szCs w:val="28"/>
        </w:rPr>
      </w:pPr>
    </w:p>
    <w:p w:rsidR="00D27BAA" w:rsidRDefault="00D27BAA" w:rsidP="004C6E72">
      <w:pPr>
        <w:spacing w:line="360" w:lineRule="auto"/>
        <w:jc w:val="both"/>
        <w:rPr>
          <w:sz w:val="28"/>
          <w:szCs w:val="28"/>
        </w:rPr>
      </w:pPr>
    </w:p>
    <w:p w:rsidR="00D27BAA" w:rsidRDefault="00D27BAA" w:rsidP="004C6E72">
      <w:pPr>
        <w:spacing w:line="360" w:lineRule="auto"/>
        <w:jc w:val="both"/>
        <w:rPr>
          <w:sz w:val="28"/>
          <w:szCs w:val="28"/>
        </w:rPr>
      </w:pPr>
    </w:p>
    <w:p w:rsidR="004C6E72" w:rsidRDefault="004C6E72" w:rsidP="004C6E72">
      <w:pPr>
        <w:spacing w:line="360" w:lineRule="auto"/>
        <w:jc w:val="both"/>
        <w:rPr>
          <w:sz w:val="28"/>
          <w:szCs w:val="28"/>
        </w:rPr>
      </w:pPr>
    </w:p>
    <w:p w:rsidR="00A37ECD" w:rsidRDefault="00A37ECD" w:rsidP="004C6E72">
      <w:pPr>
        <w:spacing w:line="360" w:lineRule="auto"/>
        <w:jc w:val="both"/>
        <w:rPr>
          <w:sz w:val="28"/>
          <w:szCs w:val="28"/>
        </w:rPr>
      </w:pPr>
    </w:p>
    <w:p w:rsidR="00E46D6F" w:rsidRPr="00A37ECD" w:rsidRDefault="00E46D6F" w:rsidP="00E46D6F">
      <w:pPr>
        <w:spacing w:line="360" w:lineRule="auto"/>
        <w:jc w:val="center"/>
        <w:rPr>
          <w:b/>
          <w:sz w:val="28"/>
          <w:szCs w:val="28"/>
        </w:rPr>
      </w:pPr>
      <w:r w:rsidRPr="00A37ECD">
        <w:rPr>
          <w:b/>
          <w:sz w:val="28"/>
          <w:szCs w:val="28"/>
        </w:rPr>
        <w:lastRenderedPageBreak/>
        <w:t>ПОЯСНИТЕЛЬНАЯ ЗАПИСКА</w:t>
      </w:r>
    </w:p>
    <w:p w:rsidR="004C6E72" w:rsidRDefault="004C6E72" w:rsidP="00F254F3">
      <w:pPr>
        <w:spacing w:line="360" w:lineRule="auto"/>
        <w:jc w:val="both"/>
        <w:rPr>
          <w:sz w:val="28"/>
          <w:szCs w:val="28"/>
        </w:rPr>
      </w:pPr>
    </w:p>
    <w:p w:rsidR="00D87CB9" w:rsidRPr="008008DF" w:rsidRDefault="00D87CB9" w:rsidP="00D87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firstLine="708"/>
        <w:jc w:val="both"/>
        <w:rPr>
          <w:i/>
          <w:sz w:val="28"/>
          <w:szCs w:val="28"/>
          <w:vertAlign w:val="superscript"/>
        </w:rPr>
      </w:pPr>
      <w:r w:rsidRPr="008008DF">
        <w:rPr>
          <w:sz w:val="28"/>
          <w:szCs w:val="28"/>
        </w:rPr>
        <w:t xml:space="preserve">Методические </w:t>
      </w:r>
      <w:r>
        <w:rPr>
          <w:sz w:val="28"/>
          <w:szCs w:val="28"/>
        </w:rPr>
        <w:t>указания</w:t>
      </w:r>
      <w:r w:rsidRPr="008008DF">
        <w:rPr>
          <w:sz w:val="28"/>
          <w:szCs w:val="28"/>
        </w:rPr>
        <w:t xml:space="preserve"> разработаны </w:t>
      </w:r>
      <w:r w:rsidRPr="00A96F05">
        <w:rPr>
          <w:sz w:val="28"/>
          <w:szCs w:val="28"/>
        </w:rPr>
        <w:t xml:space="preserve">в соответствии </w:t>
      </w:r>
      <w:r w:rsidRPr="009A4840">
        <w:rPr>
          <w:sz w:val="28"/>
          <w:szCs w:val="28"/>
        </w:rPr>
        <w:t>с рабочей программой</w:t>
      </w:r>
      <w:r>
        <w:rPr>
          <w:sz w:val="28"/>
          <w:szCs w:val="28"/>
        </w:rPr>
        <w:t xml:space="preserve"> учебной практики УП 03.01</w:t>
      </w:r>
      <w:r w:rsidRPr="009A4840">
        <w:rPr>
          <w:sz w:val="28"/>
          <w:szCs w:val="28"/>
        </w:rPr>
        <w:t xml:space="preserve"> ПМ 03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r>
        <w:rPr>
          <w:sz w:val="28"/>
          <w:szCs w:val="28"/>
        </w:rPr>
        <w:t xml:space="preserve">, </w:t>
      </w:r>
      <w:r w:rsidRPr="009A4840">
        <w:rPr>
          <w:sz w:val="28"/>
          <w:szCs w:val="28"/>
        </w:rPr>
        <w:t xml:space="preserve">которая является частью основной профессиональной образовательной программы </w:t>
      </w:r>
      <w:r>
        <w:rPr>
          <w:sz w:val="28"/>
          <w:szCs w:val="28"/>
        </w:rPr>
        <w:t xml:space="preserve">в соответствии </w:t>
      </w:r>
      <w:r w:rsidRPr="00A96F05">
        <w:rPr>
          <w:sz w:val="28"/>
          <w:szCs w:val="28"/>
        </w:rPr>
        <w:t>с требованиями федерального государственного образовательного стандарта среднег</w:t>
      </w:r>
      <w:r>
        <w:rPr>
          <w:sz w:val="28"/>
          <w:szCs w:val="28"/>
        </w:rPr>
        <w:t>о профессионального образования</w:t>
      </w:r>
      <w:r w:rsidRPr="00A96F05">
        <w:rPr>
          <w:sz w:val="28"/>
          <w:szCs w:val="28"/>
        </w:rPr>
        <w:t>, утвержденного приказом Министерства образования и науки Российской Федерации от 10 января 2018 г. № 2</w:t>
      </w:r>
      <w:r>
        <w:rPr>
          <w:sz w:val="28"/>
          <w:szCs w:val="28"/>
        </w:rPr>
        <w:t xml:space="preserve"> для обучающихся по специальности </w:t>
      </w:r>
      <w:r w:rsidRPr="00A96F05">
        <w:rPr>
          <w:b/>
          <w:sz w:val="28"/>
          <w:szCs w:val="28"/>
        </w:rPr>
        <w:t>08.02.01 Строительство и эксплуатация зданий и сооружений</w:t>
      </w:r>
      <w:r>
        <w:rPr>
          <w:b/>
          <w:sz w:val="28"/>
          <w:szCs w:val="28"/>
        </w:rPr>
        <w:t xml:space="preserve">, </w:t>
      </w:r>
      <w:r w:rsidRPr="00CC53AE">
        <w:rPr>
          <w:sz w:val="28"/>
          <w:szCs w:val="28"/>
        </w:rPr>
        <w:t>Положения о практической подготовке обучающихся,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 № 885/390, приказа Министерства просвещения Российской Федерации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 сентября 2022 г. № 70167), Положения о практической подготовке</w:t>
      </w:r>
      <w:r>
        <w:rPr>
          <w:sz w:val="28"/>
          <w:szCs w:val="28"/>
        </w:rPr>
        <w:t xml:space="preserve"> обучающихся ГБПОУ ССТ</w:t>
      </w:r>
      <w:r w:rsidRPr="00357EC2">
        <w:rPr>
          <w:sz w:val="28"/>
          <w:szCs w:val="28"/>
        </w:rPr>
        <w:t>.</w:t>
      </w:r>
    </w:p>
    <w:p w:rsidR="00D87CB9" w:rsidRDefault="00D87CB9" w:rsidP="00D87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5A067C" w:rsidRPr="005A067C" w:rsidRDefault="00E46D6F" w:rsidP="00F254F3">
      <w:pPr>
        <w:pStyle w:val="ConsCel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Методические указания предназначены для студентов </w:t>
      </w:r>
      <w:r w:rsidR="004D78C9">
        <w:rPr>
          <w:rFonts w:ascii="Times New Roman" w:hAnsi="Times New Roman" w:cs="Times New Roman"/>
          <w:sz w:val="28"/>
          <w:szCs w:val="28"/>
        </w:rPr>
        <w:t xml:space="preserve">очной и заочной формы обучения </w:t>
      </w:r>
      <w:r>
        <w:rPr>
          <w:rFonts w:ascii="Times New Roman" w:hAnsi="Times New Roman" w:cs="Times New Roman"/>
          <w:sz w:val="28"/>
          <w:szCs w:val="28"/>
        </w:rPr>
        <w:t xml:space="preserve">специальности </w:t>
      </w:r>
      <w:r w:rsidR="005A067C" w:rsidRPr="005A067C">
        <w:rPr>
          <w:rFonts w:ascii="Times New Roman" w:hAnsi="Times New Roman" w:cs="Times New Roman"/>
          <w:sz w:val="28"/>
          <w:szCs w:val="28"/>
        </w:rPr>
        <w:t>08.02.01 Строительство и эксплуатация зданий и сооружений</w:t>
      </w:r>
      <w:r w:rsidR="005A067C">
        <w:rPr>
          <w:rFonts w:ascii="Times New Roman" w:hAnsi="Times New Roman" w:cs="Times New Roman"/>
          <w:sz w:val="28"/>
          <w:szCs w:val="28"/>
        </w:rPr>
        <w:t>.</w:t>
      </w:r>
    </w:p>
    <w:p w:rsidR="00E46D6F" w:rsidRPr="005A067C" w:rsidRDefault="00E46D6F" w:rsidP="00F254F3">
      <w:pPr>
        <w:pStyle w:val="ConsCell"/>
        <w:spacing w:line="360" w:lineRule="auto"/>
        <w:ind w:firstLine="720"/>
        <w:jc w:val="both"/>
        <w:rPr>
          <w:rFonts w:ascii="Times New Roman" w:hAnsi="Times New Roman" w:cs="Times New Roman"/>
          <w:sz w:val="28"/>
          <w:szCs w:val="28"/>
        </w:rPr>
      </w:pPr>
      <w:r w:rsidRPr="005A067C">
        <w:rPr>
          <w:rFonts w:ascii="Times New Roman" w:hAnsi="Times New Roman" w:cs="Times New Roman"/>
          <w:sz w:val="28"/>
          <w:szCs w:val="28"/>
        </w:rPr>
        <w:t xml:space="preserve">В ходе </w:t>
      </w:r>
      <w:r w:rsidR="00710B7F">
        <w:rPr>
          <w:rFonts w:ascii="Times New Roman" w:hAnsi="Times New Roman" w:cs="Times New Roman"/>
          <w:sz w:val="28"/>
          <w:szCs w:val="28"/>
        </w:rPr>
        <w:t xml:space="preserve">прохождения учебной практики УП </w:t>
      </w:r>
      <w:r w:rsidRPr="005A067C">
        <w:rPr>
          <w:rFonts w:ascii="Times New Roman" w:hAnsi="Times New Roman" w:cs="Times New Roman"/>
          <w:sz w:val="28"/>
          <w:szCs w:val="28"/>
        </w:rPr>
        <w:t>0</w:t>
      </w:r>
      <w:r w:rsidR="005B0EEB">
        <w:rPr>
          <w:rFonts w:ascii="Times New Roman" w:hAnsi="Times New Roman" w:cs="Times New Roman"/>
          <w:sz w:val="28"/>
          <w:szCs w:val="28"/>
        </w:rPr>
        <w:t>3</w:t>
      </w:r>
      <w:r w:rsidR="004D78C9">
        <w:rPr>
          <w:rFonts w:ascii="Times New Roman" w:hAnsi="Times New Roman" w:cs="Times New Roman"/>
          <w:sz w:val="28"/>
          <w:szCs w:val="28"/>
        </w:rPr>
        <w:t xml:space="preserve">.01 </w:t>
      </w:r>
      <w:r w:rsidRPr="005A067C">
        <w:rPr>
          <w:rFonts w:ascii="Times New Roman" w:hAnsi="Times New Roman" w:cs="Times New Roman"/>
          <w:sz w:val="28"/>
          <w:szCs w:val="28"/>
        </w:rPr>
        <w:t xml:space="preserve">обучающийся должен получить следующий </w:t>
      </w:r>
      <w:r w:rsidR="00E81A61">
        <w:rPr>
          <w:rFonts w:ascii="Times New Roman" w:hAnsi="Times New Roman" w:cs="Times New Roman"/>
          <w:sz w:val="28"/>
          <w:szCs w:val="28"/>
        </w:rPr>
        <w:t>практический опыт</w:t>
      </w:r>
      <w:r w:rsidRPr="005A067C">
        <w:rPr>
          <w:rFonts w:ascii="Times New Roman" w:hAnsi="Times New Roman" w:cs="Times New Roman"/>
          <w:sz w:val="28"/>
          <w:szCs w:val="28"/>
        </w:rPr>
        <w:t>:</w:t>
      </w:r>
    </w:p>
    <w:p w:rsidR="00F254F3" w:rsidRPr="00F254F3" w:rsidRDefault="00F254F3" w:rsidP="008508E4">
      <w:pPr>
        <w:numPr>
          <w:ilvl w:val="0"/>
          <w:numId w:val="18"/>
        </w:numPr>
        <w:tabs>
          <w:tab w:val="left" w:pos="1134"/>
        </w:tabs>
        <w:spacing w:line="360" w:lineRule="auto"/>
        <w:ind w:left="0" w:firstLine="709"/>
        <w:jc w:val="both"/>
        <w:rPr>
          <w:sz w:val="28"/>
          <w:szCs w:val="28"/>
        </w:rPr>
      </w:pPr>
      <w:r w:rsidRPr="00F254F3">
        <w:rPr>
          <w:sz w:val="28"/>
          <w:szCs w:val="28"/>
        </w:rPr>
        <w:t>Защита своих гражданских, трудовых прав в соответствии с правовыми и нормативными документами;</w:t>
      </w:r>
    </w:p>
    <w:p w:rsidR="00F254F3" w:rsidRPr="00F254F3" w:rsidRDefault="00F254F3" w:rsidP="008508E4">
      <w:pPr>
        <w:numPr>
          <w:ilvl w:val="0"/>
          <w:numId w:val="18"/>
        </w:numPr>
        <w:tabs>
          <w:tab w:val="left" w:pos="1134"/>
        </w:tabs>
        <w:spacing w:line="360" w:lineRule="auto"/>
        <w:ind w:left="0" w:firstLine="709"/>
        <w:jc w:val="both"/>
        <w:rPr>
          <w:sz w:val="28"/>
          <w:szCs w:val="28"/>
        </w:rPr>
      </w:pPr>
      <w:r w:rsidRPr="00F254F3">
        <w:rPr>
          <w:sz w:val="28"/>
          <w:szCs w:val="28"/>
        </w:rPr>
        <w:lastRenderedPageBreak/>
        <w:t>Планирование последовательности выполнения производственных процессов с целью эффективного использования имеющихся в распоряжении ресурсов;</w:t>
      </w:r>
    </w:p>
    <w:p w:rsidR="00F254F3" w:rsidRPr="00F254F3" w:rsidRDefault="00F254F3" w:rsidP="008508E4">
      <w:pPr>
        <w:numPr>
          <w:ilvl w:val="0"/>
          <w:numId w:val="18"/>
        </w:numPr>
        <w:tabs>
          <w:tab w:val="left" w:pos="1134"/>
        </w:tabs>
        <w:spacing w:line="360" w:lineRule="auto"/>
        <w:ind w:left="0" w:firstLine="709"/>
        <w:jc w:val="both"/>
        <w:rPr>
          <w:sz w:val="28"/>
          <w:szCs w:val="28"/>
        </w:rPr>
      </w:pPr>
      <w:r w:rsidRPr="00F254F3">
        <w:rPr>
          <w:sz w:val="28"/>
          <w:szCs w:val="28"/>
        </w:rPr>
        <w:t>Организация оперативного учета выполнения производственных заданий;</w:t>
      </w:r>
    </w:p>
    <w:p w:rsidR="00F254F3" w:rsidRDefault="00F254F3" w:rsidP="008508E4">
      <w:pPr>
        <w:keepNext/>
        <w:keepLines/>
        <w:numPr>
          <w:ilvl w:val="0"/>
          <w:numId w:val="18"/>
        </w:numPr>
        <w:tabs>
          <w:tab w:val="left" w:pos="1085"/>
          <w:tab w:val="left" w:pos="1134"/>
        </w:tabs>
        <w:spacing w:line="360" w:lineRule="auto"/>
        <w:ind w:left="0" w:firstLine="709"/>
        <w:jc w:val="both"/>
        <w:rPr>
          <w:sz w:val="28"/>
          <w:szCs w:val="28"/>
        </w:rPr>
      </w:pPr>
      <w:r w:rsidRPr="00B649D1">
        <w:rPr>
          <w:color w:val="000000"/>
          <w:sz w:val="28"/>
          <w:szCs w:val="28"/>
        </w:rPr>
        <w:t>О</w:t>
      </w:r>
      <w:r w:rsidRPr="00B649D1">
        <w:rPr>
          <w:sz w:val="28"/>
          <w:szCs w:val="28"/>
        </w:rPr>
        <w:t>формление заявки обеспечения производства строительно-монтажных работ материалами, конструкциями, механизмами, автотранспортом, трудовыми ресурсами;</w:t>
      </w:r>
    </w:p>
    <w:p w:rsidR="00B649D1" w:rsidRPr="00B649D1" w:rsidRDefault="00B649D1" w:rsidP="008508E4">
      <w:pPr>
        <w:numPr>
          <w:ilvl w:val="0"/>
          <w:numId w:val="18"/>
        </w:numPr>
        <w:tabs>
          <w:tab w:val="left" w:pos="1134"/>
        </w:tabs>
        <w:spacing w:line="360" w:lineRule="auto"/>
        <w:ind w:left="0" w:firstLine="709"/>
        <w:jc w:val="both"/>
        <w:rPr>
          <w:sz w:val="28"/>
          <w:szCs w:val="28"/>
        </w:rPr>
      </w:pPr>
      <w:r w:rsidRPr="00B649D1">
        <w:rPr>
          <w:sz w:val="28"/>
          <w:szCs w:val="28"/>
        </w:rPr>
        <w:t>Организация выполнения работ в соответствии с графиками и сроками производства работ;</w:t>
      </w:r>
    </w:p>
    <w:p w:rsidR="00B649D1" w:rsidRPr="00B649D1" w:rsidRDefault="00B649D1" w:rsidP="008508E4">
      <w:pPr>
        <w:keepNext/>
        <w:keepLines/>
        <w:numPr>
          <w:ilvl w:val="0"/>
          <w:numId w:val="18"/>
        </w:numPr>
        <w:tabs>
          <w:tab w:val="left" w:pos="1085"/>
          <w:tab w:val="left" w:pos="1134"/>
        </w:tabs>
        <w:spacing w:line="360" w:lineRule="auto"/>
        <w:ind w:left="0" w:firstLine="709"/>
        <w:jc w:val="both"/>
        <w:rPr>
          <w:sz w:val="28"/>
          <w:szCs w:val="28"/>
        </w:rPr>
      </w:pPr>
      <w:r w:rsidRPr="00B649D1">
        <w:rPr>
          <w:sz w:val="28"/>
          <w:szCs w:val="28"/>
        </w:rPr>
        <w:t>Оформление документов по учёту рабочего времени, выработки, простоев</w:t>
      </w:r>
      <w:r>
        <w:rPr>
          <w:sz w:val="28"/>
          <w:szCs w:val="28"/>
        </w:rPr>
        <w:t>.</w:t>
      </w:r>
    </w:p>
    <w:p w:rsidR="00A37ECD" w:rsidRDefault="00A37ECD" w:rsidP="00B649D1">
      <w:pPr>
        <w:spacing w:line="360" w:lineRule="auto"/>
        <w:jc w:val="both"/>
        <w:rPr>
          <w:sz w:val="28"/>
          <w:szCs w:val="28"/>
        </w:rPr>
      </w:pPr>
    </w:p>
    <w:p w:rsidR="004C6E72" w:rsidRDefault="004C6E72" w:rsidP="00357EC2">
      <w:pPr>
        <w:spacing w:line="360" w:lineRule="auto"/>
        <w:ind w:left="720"/>
        <w:jc w:val="center"/>
        <w:rPr>
          <w:b/>
          <w:sz w:val="28"/>
          <w:szCs w:val="28"/>
        </w:rPr>
      </w:pPr>
      <w:r w:rsidRPr="00A37ECD">
        <w:rPr>
          <w:b/>
          <w:sz w:val="28"/>
          <w:szCs w:val="28"/>
        </w:rPr>
        <w:t>ОБЩИЕ ПОЛОЖЕНИЯ</w:t>
      </w:r>
    </w:p>
    <w:p w:rsidR="00357EC2" w:rsidRPr="00A37ECD" w:rsidRDefault="00357EC2" w:rsidP="00357EC2">
      <w:pPr>
        <w:spacing w:line="360" w:lineRule="auto"/>
        <w:ind w:left="720"/>
        <w:rPr>
          <w:b/>
          <w:sz w:val="28"/>
          <w:szCs w:val="28"/>
        </w:rPr>
      </w:pPr>
    </w:p>
    <w:p w:rsidR="004C6E72" w:rsidRPr="00B51EFD" w:rsidRDefault="00710B7F" w:rsidP="002E376C">
      <w:pPr>
        <w:spacing w:line="360" w:lineRule="auto"/>
        <w:ind w:firstLine="708"/>
        <w:jc w:val="both"/>
        <w:rPr>
          <w:sz w:val="28"/>
          <w:szCs w:val="28"/>
        </w:rPr>
      </w:pPr>
      <w:r>
        <w:rPr>
          <w:sz w:val="28"/>
          <w:szCs w:val="28"/>
        </w:rPr>
        <w:t xml:space="preserve">Учебная практика УП </w:t>
      </w:r>
      <w:r w:rsidR="004C6E72">
        <w:rPr>
          <w:sz w:val="28"/>
          <w:szCs w:val="28"/>
        </w:rPr>
        <w:t>0</w:t>
      </w:r>
      <w:r w:rsidR="005B0EEB">
        <w:rPr>
          <w:sz w:val="28"/>
          <w:szCs w:val="28"/>
        </w:rPr>
        <w:t>3</w:t>
      </w:r>
      <w:r w:rsidR="004C6E72">
        <w:rPr>
          <w:sz w:val="28"/>
          <w:szCs w:val="28"/>
        </w:rPr>
        <w:t xml:space="preserve">.01 </w:t>
      </w:r>
      <w:r w:rsidR="004C6E72" w:rsidRPr="00B51EFD">
        <w:rPr>
          <w:sz w:val="28"/>
          <w:szCs w:val="28"/>
        </w:rPr>
        <w:t xml:space="preserve">реализуется концентрировано в течение одного семестра </w:t>
      </w:r>
      <w:r w:rsidR="004C6E72">
        <w:rPr>
          <w:sz w:val="28"/>
          <w:szCs w:val="28"/>
        </w:rPr>
        <w:t>выпускного</w:t>
      </w:r>
      <w:r w:rsidR="004C6E72" w:rsidRPr="00B51EFD">
        <w:rPr>
          <w:sz w:val="28"/>
          <w:szCs w:val="28"/>
        </w:rPr>
        <w:t xml:space="preserve"> курса обучения</w:t>
      </w:r>
      <w:r w:rsidR="004C6E72">
        <w:rPr>
          <w:sz w:val="28"/>
          <w:szCs w:val="28"/>
        </w:rPr>
        <w:t xml:space="preserve"> по специальности </w:t>
      </w:r>
      <w:r w:rsidR="002E376C" w:rsidRPr="002E376C">
        <w:rPr>
          <w:sz w:val="28"/>
          <w:szCs w:val="28"/>
        </w:rPr>
        <w:t>08</w:t>
      </w:r>
      <w:r>
        <w:rPr>
          <w:sz w:val="28"/>
          <w:szCs w:val="28"/>
        </w:rPr>
        <w:t>.</w:t>
      </w:r>
      <w:r w:rsidR="002E376C" w:rsidRPr="002E376C">
        <w:rPr>
          <w:sz w:val="28"/>
          <w:szCs w:val="28"/>
        </w:rPr>
        <w:t>02</w:t>
      </w:r>
      <w:r>
        <w:rPr>
          <w:sz w:val="28"/>
          <w:szCs w:val="28"/>
        </w:rPr>
        <w:t>.01</w:t>
      </w:r>
      <w:r w:rsidR="002E376C">
        <w:rPr>
          <w:sz w:val="28"/>
          <w:szCs w:val="28"/>
        </w:rPr>
        <w:t xml:space="preserve"> </w:t>
      </w:r>
      <w:r w:rsidR="002E376C" w:rsidRPr="002E376C">
        <w:rPr>
          <w:sz w:val="28"/>
          <w:szCs w:val="28"/>
        </w:rPr>
        <w:t>Строительство и эксплуатация зданий и сооружений</w:t>
      </w:r>
      <w:r w:rsidR="002E376C">
        <w:rPr>
          <w:sz w:val="28"/>
          <w:szCs w:val="28"/>
        </w:rPr>
        <w:t xml:space="preserve"> </w:t>
      </w:r>
      <w:r w:rsidR="004C6E72">
        <w:rPr>
          <w:sz w:val="28"/>
          <w:szCs w:val="28"/>
        </w:rPr>
        <w:t>в объеме 36 часов.</w:t>
      </w:r>
    </w:p>
    <w:p w:rsidR="00463C45" w:rsidRPr="00463C45" w:rsidRDefault="004C6E72" w:rsidP="00F254F3">
      <w:pPr>
        <w:spacing w:line="360" w:lineRule="auto"/>
        <w:jc w:val="both"/>
        <w:rPr>
          <w:sz w:val="28"/>
          <w:szCs w:val="28"/>
        </w:rPr>
      </w:pPr>
      <w:r w:rsidRPr="004C6E72">
        <w:rPr>
          <w:sz w:val="28"/>
          <w:szCs w:val="28"/>
        </w:rPr>
        <w:t>Проведению практики предшествует изучен</w:t>
      </w:r>
      <w:r w:rsidR="00710B7F">
        <w:rPr>
          <w:sz w:val="28"/>
          <w:szCs w:val="28"/>
        </w:rPr>
        <w:t xml:space="preserve">ие междисциплинарного курса МДК </w:t>
      </w:r>
      <w:r w:rsidRPr="004C6E72">
        <w:rPr>
          <w:sz w:val="28"/>
          <w:szCs w:val="28"/>
        </w:rPr>
        <w:t>0</w:t>
      </w:r>
      <w:r w:rsidR="005B0EEB">
        <w:rPr>
          <w:sz w:val="28"/>
          <w:szCs w:val="28"/>
        </w:rPr>
        <w:t>3</w:t>
      </w:r>
      <w:r w:rsidRPr="004C6E72">
        <w:rPr>
          <w:sz w:val="28"/>
          <w:szCs w:val="28"/>
        </w:rPr>
        <w:t xml:space="preserve">.01 </w:t>
      </w:r>
      <w:r w:rsidR="00A10EE9" w:rsidRPr="00A10EE9">
        <w:rPr>
          <w:rStyle w:val="11"/>
          <w:sz w:val="28"/>
          <w:szCs w:val="28"/>
        </w:rPr>
        <w:t xml:space="preserve">Организация деятельности структурных подразделений при выполнении строительно-монтажных, в том </w:t>
      </w:r>
      <w:proofErr w:type="gramStart"/>
      <w:r w:rsidR="00A10EE9" w:rsidRPr="00A10EE9">
        <w:rPr>
          <w:rStyle w:val="11"/>
          <w:sz w:val="28"/>
          <w:szCs w:val="28"/>
        </w:rPr>
        <w:t>числе  отделочных</w:t>
      </w:r>
      <w:proofErr w:type="gramEnd"/>
      <w:r w:rsidR="00A10EE9" w:rsidRPr="00A10EE9">
        <w:rPr>
          <w:rStyle w:val="11"/>
          <w:sz w:val="28"/>
          <w:szCs w:val="28"/>
        </w:rPr>
        <w:t xml:space="preserve"> работ, эксплуатации, ремонте и реконструкции зданий и сооружений</w:t>
      </w:r>
      <w:r w:rsidR="00F473D6">
        <w:rPr>
          <w:rStyle w:val="11"/>
          <w:sz w:val="28"/>
          <w:szCs w:val="28"/>
        </w:rPr>
        <w:t xml:space="preserve"> </w:t>
      </w:r>
      <w:r w:rsidRPr="004C6E72">
        <w:rPr>
          <w:sz w:val="28"/>
          <w:szCs w:val="28"/>
        </w:rPr>
        <w:t xml:space="preserve">профессионального модуля </w:t>
      </w:r>
      <w:r w:rsidR="00463C45" w:rsidRPr="00463C45">
        <w:rPr>
          <w:sz w:val="28"/>
          <w:szCs w:val="28"/>
        </w:rPr>
        <w:t>ПМ 0</w:t>
      </w:r>
      <w:r w:rsidR="005B0EEB">
        <w:rPr>
          <w:sz w:val="28"/>
          <w:szCs w:val="28"/>
        </w:rPr>
        <w:t xml:space="preserve">3 </w:t>
      </w:r>
      <w:r w:rsidR="00A10EE9" w:rsidRPr="00A10EE9">
        <w:rPr>
          <w:color w:val="000000"/>
          <w:sz w:val="28"/>
          <w:szCs w:val="28"/>
        </w:rPr>
        <w:t>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r w:rsidR="00463C45">
        <w:rPr>
          <w:sz w:val="28"/>
          <w:szCs w:val="28"/>
        </w:rPr>
        <w:t>.</w:t>
      </w:r>
    </w:p>
    <w:p w:rsidR="004C6E72" w:rsidRDefault="004C6E72" w:rsidP="00F254F3">
      <w:pPr>
        <w:spacing w:line="360" w:lineRule="auto"/>
        <w:ind w:firstLine="708"/>
        <w:jc w:val="both"/>
        <w:rPr>
          <w:sz w:val="28"/>
          <w:szCs w:val="28"/>
        </w:rPr>
      </w:pPr>
      <w:r w:rsidRPr="00B51EFD">
        <w:rPr>
          <w:sz w:val="28"/>
          <w:szCs w:val="28"/>
        </w:rPr>
        <w:t xml:space="preserve">В результате прохождения учебной практики по </w:t>
      </w:r>
      <w:r>
        <w:rPr>
          <w:sz w:val="28"/>
          <w:szCs w:val="28"/>
        </w:rPr>
        <w:t>виду профессиональной деятельности</w:t>
      </w:r>
      <w:r w:rsidRPr="00B51EFD">
        <w:rPr>
          <w:sz w:val="28"/>
          <w:szCs w:val="28"/>
        </w:rPr>
        <w:t xml:space="preserve"> </w:t>
      </w:r>
      <w:r w:rsidR="00F254F3">
        <w:rPr>
          <w:sz w:val="28"/>
          <w:szCs w:val="28"/>
        </w:rPr>
        <w:t>р</w:t>
      </w:r>
      <w:r w:rsidR="00463C45" w:rsidRPr="00463C45">
        <w:rPr>
          <w:sz w:val="28"/>
          <w:szCs w:val="28"/>
        </w:rPr>
        <w:t>аботы</w:t>
      </w:r>
      <w:r w:rsidR="00A10EE9">
        <w:rPr>
          <w:sz w:val="28"/>
          <w:szCs w:val="28"/>
        </w:rPr>
        <w:t xml:space="preserve"> по</w:t>
      </w:r>
      <w:r w:rsidR="00463C45" w:rsidRPr="00463C45">
        <w:rPr>
          <w:sz w:val="28"/>
          <w:szCs w:val="28"/>
        </w:rPr>
        <w:t xml:space="preserve"> </w:t>
      </w:r>
      <w:r w:rsidR="00A10EE9">
        <w:rPr>
          <w:sz w:val="28"/>
          <w:szCs w:val="28"/>
        </w:rPr>
        <w:t>о</w:t>
      </w:r>
      <w:r w:rsidR="00A10EE9" w:rsidRPr="00A10EE9">
        <w:rPr>
          <w:sz w:val="28"/>
          <w:szCs w:val="28"/>
        </w:rPr>
        <w:t>рганизаци</w:t>
      </w:r>
      <w:r w:rsidR="00A10EE9">
        <w:rPr>
          <w:sz w:val="28"/>
          <w:szCs w:val="28"/>
        </w:rPr>
        <w:t>и</w:t>
      </w:r>
      <w:r w:rsidR="00A10EE9" w:rsidRPr="00A10EE9">
        <w:rPr>
          <w:sz w:val="28"/>
          <w:szCs w:val="28"/>
        </w:rPr>
        <w:t xml:space="preserve"> деятельности структурных подразделений при выполнении строительно-монтажных, в том </w:t>
      </w:r>
      <w:proofErr w:type="gramStart"/>
      <w:r w:rsidR="00A10EE9" w:rsidRPr="00A10EE9">
        <w:rPr>
          <w:sz w:val="28"/>
          <w:szCs w:val="28"/>
        </w:rPr>
        <w:t>числе  отделочных</w:t>
      </w:r>
      <w:proofErr w:type="gramEnd"/>
      <w:r w:rsidR="00A10EE9" w:rsidRPr="00A10EE9">
        <w:rPr>
          <w:sz w:val="28"/>
          <w:szCs w:val="28"/>
        </w:rPr>
        <w:t xml:space="preserve"> работ, эксплуатации, ремонте и реконструкции зданий и </w:t>
      </w:r>
      <w:r w:rsidR="00A10EE9" w:rsidRPr="00A10EE9">
        <w:rPr>
          <w:sz w:val="28"/>
          <w:szCs w:val="28"/>
        </w:rPr>
        <w:lastRenderedPageBreak/>
        <w:t>сооружений</w:t>
      </w:r>
      <w:r w:rsidR="00A10EE9">
        <w:rPr>
          <w:sz w:val="28"/>
          <w:szCs w:val="28"/>
        </w:rPr>
        <w:t xml:space="preserve"> </w:t>
      </w:r>
      <w:r w:rsidRPr="00B51EFD">
        <w:rPr>
          <w:sz w:val="28"/>
          <w:szCs w:val="28"/>
        </w:rPr>
        <w:t>студент</w:t>
      </w:r>
      <w:r>
        <w:rPr>
          <w:sz w:val="28"/>
          <w:szCs w:val="28"/>
        </w:rPr>
        <w:t xml:space="preserve"> формирует профессиональные компетенции через профессиональное овладение конкретными умениями, накапливая первоначальный практический опыт (таблица).</w:t>
      </w:r>
    </w:p>
    <w:p w:rsidR="004C6E72" w:rsidRDefault="004C6E72" w:rsidP="004D78C9">
      <w:pPr>
        <w:spacing w:line="360" w:lineRule="auto"/>
        <w:ind w:firstLine="709"/>
        <w:jc w:val="both"/>
        <w:rPr>
          <w:sz w:val="28"/>
          <w:szCs w:val="28"/>
        </w:rPr>
      </w:pPr>
      <w:r>
        <w:rPr>
          <w:sz w:val="28"/>
          <w:szCs w:val="28"/>
        </w:rPr>
        <w:t>Таблица соответствия формируемых профессиональных компетенций с умениями и первоначальным практическим опытом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786"/>
        <w:gridCol w:w="3018"/>
      </w:tblGrid>
      <w:tr w:rsidR="004C6E72" w:rsidRPr="004C6E72" w:rsidTr="0087331A">
        <w:tc>
          <w:tcPr>
            <w:tcW w:w="2802" w:type="dxa"/>
          </w:tcPr>
          <w:p w:rsidR="004C6E72" w:rsidRPr="00463C45" w:rsidRDefault="004C6E72" w:rsidP="00463C45">
            <w:pPr>
              <w:pStyle w:val="af"/>
              <w:jc w:val="center"/>
              <w:rPr>
                <w:b/>
              </w:rPr>
            </w:pPr>
            <w:proofErr w:type="gramStart"/>
            <w:r w:rsidRPr="00463C45">
              <w:rPr>
                <w:b/>
              </w:rPr>
              <w:t>Формируемые  профессиональные</w:t>
            </w:r>
            <w:proofErr w:type="gramEnd"/>
            <w:r w:rsidRPr="00463C45">
              <w:rPr>
                <w:b/>
              </w:rPr>
              <w:t xml:space="preserve"> компетенции</w:t>
            </w:r>
          </w:p>
          <w:p w:rsidR="004C6E72" w:rsidRPr="00463C45" w:rsidRDefault="004C6E72" w:rsidP="00463C45">
            <w:pPr>
              <w:pStyle w:val="af"/>
              <w:jc w:val="center"/>
              <w:rPr>
                <w:b/>
              </w:rPr>
            </w:pPr>
            <w:r w:rsidRPr="00463C45">
              <w:rPr>
                <w:b/>
              </w:rPr>
              <w:t>(код наименование)</w:t>
            </w:r>
          </w:p>
        </w:tc>
        <w:tc>
          <w:tcPr>
            <w:tcW w:w="3786" w:type="dxa"/>
          </w:tcPr>
          <w:p w:rsidR="004C6E72" w:rsidRPr="00463C45" w:rsidRDefault="004C6E72" w:rsidP="00463C45">
            <w:pPr>
              <w:pStyle w:val="af"/>
              <w:jc w:val="center"/>
              <w:rPr>
                <w:b/>
              </w:rPr>
            </w:pPr>
            <w:r w:rsidRPr="00463C45">
              <w:rPr>
                <w:b/>
              </w:rPr>
              <w:t>Должен уметь</w:t>
            </w:r>
          </w:p>
        </w:tc>
        <w:tc>
          <w:tcPr>
            <w:tcW w:w="3018" w:type="dxa"/>
          </w:tcPr>
          <w:p w:rsidR="004C6E72" w:rsidRPr="00463C45" w:rsidRDefault="004C6E72" w:rsidP="00463C45">
            <w:pPr>
              <w:pStyle w:val="af"/>
              <w:jc w:val="center"/>
              <w:rPr>
                <w:b/>
              </w:rPr>
            </w:pPr>
            <w:r w:rsidRPr="00463C45">
              <w:rPr>
                <w:b/>
              </w:rPr>
              <w:t>Должен иметь первоначальный практический опыт</w:t>
            </w:r>
          </w:p>
        </w:tc>
      </w:tr>
      <w:tr w:rsidR="00463C45" w:rsidRPr="004C6E72" w:rsidTr="00B13FA0">
        <w:trPr>
          <w:trHeight w:val="361"/>
        </w:trPr>
        <w:tc>
          <w:tcPr>
            <w:tcW w:w="2802" w:type="dxa"/>
          </w:tcPr>
          <w:p w:rsidR="00B13FA0" w:rsidRPr="00B13FA0" w:rsidRDefault="00B13FA0" w:rsidP="00B13FA0">
            <w:pPr>
              <w:pStyle w:val="af"/>
              <w:rPr>
                <w:b/>
              </w:rPr>
            </w:pPr>
            <w:r w:rsidRPr="00B13FA0">
              <w:rPr>
                <w:b/>
              </w:rPr>
              <w:t>ПК3.1.</w:t>
            </w:r>
          </w:p>
          <w:p w:rsidR="00463C45" w:rsidRPr="00B74BE9" w:rsidRDefault="00B13FA0" w:rsidP="00B13FA0">
            <w:pPr>
              <w:pStyle w:val="af"/>
              <w:rPr>
                <w:sz w:val="28"/>
                <w:szCs w:val="28"/>
              </w:rPr>
            </w:pPr>
            <w:r w:rsidRPr="00B13FA0">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tc>
        <w:tc>
          <w:tcPr>
            <w:tcW w:w="3786" w:type="dxa"/>
          </w:tcPr>
          <w:p w:rsidR="00B13FA0" w:rsidRPr="00B13FA0" w:rsidRDefault="00B13FA0" w:rsidP="00B13FA0">
            <w:pPr>
              <w:keepNext/>
              <w:keepLines/>
              <w:tabs>
                <w:tab w:val="left" w:pos="1085"/>
              </w:tabs>
              <w:suppressAutoHyphens/>
              <w:rPr>
                <w:lang w:eastAsia="zh-CN"/>
              </w:rPr>
            </w:pPr>
            <w:r w:rsidRPr="00B13FA0">
              <w:rPr>
                <w:b/>
                <w:lang w:eastAsia="zh-CN"/>
              </w:rPr>
              <w:t>У1.</w:t>
            </w:r>
            <w:r w:rsidRPr="00B13FA0">
              <w:rPr>
                <w:b/>
                <w:lang w:eastAsia="zh-CN"/>
              </w:rPr>
              <w:tab/>
            </w:r>
          </w:p>
          <w:p w:rsidR="00B13FA0" w:rsidRPr="00B13FA0" w:rsidRDefault="00B13FA0" w:rsidP="00B13FA0">
            <w:pPr>
              <w:suppressAutoHyphens/>
              <w:rPr>
                <w:lang w:eastAsia="zh-CN"/>
              </w:rPr>
            </w:pPr>
            <w:r w:rsidRPr="00B13FA0">
              <w:rPr>
                <w:lang w:eastAsia="zh-CN"/>
              </w:rPr>
              <w:t>Осуществлять технико-экономический анализ производственно-хозяйственной деятельности при производстве строительно-монтажных, в том числе отделочных работ на объекте капитального строительства;</w:t>
            </w:r>
            <w:r w:rsidRPr="00B13FA0">
              <w:rPr>
                <w:b/>
                <w:lang w:eastAsia="zh-CN"/>
              </w:rPr>
              <w:tab/>
            </w:r>
          </w:p>
          <w:p w:rsidR="00B13FA0" w:rsidRPr="00B13FA0" w:rsidRDefault="00B13FA0" w:rsidP="00B13FA0">
            <w:pPr>
              <w:tabs>
                <w:tab w:val="center" w:pos="1572"/>
              </w:tabs>
              <w:suppressAutoHyphens/>
              <w:rPr>
                <w:b/>
                <w:lang w:eastAsia="zh-CN"/>
              </w:rPr>
            </w:pPr>
            <w:r w:rsidRPr="00B13FA0">
              <w:rPr>
                <w:b/>
                <w:lang w:eastAsia="zh-CN"/>
              </w:rPr>
              <w:t>У 3.</w:t>
            </w:r>
            <w:r w:rsidRPr="00B13FA0">
              <w:rPr>
                <w:b/>
                <w:lang w:eastAsia="zh-CN"/>
              </w:rPr>
              <w:tab/>
            </w:r>
          </w:p>
          <w:p w:rsidR="00B13FA0" w:rsidRPr="00B13FA0" w:rsidRDefault="00B13FA0" w:rsidP="00B13FA0">
            <w:pPr>
              <w:suppressAutoHyphens/>
              <w:rPr>
                <w:lang w:eastAsia="zh-CN"/>
              </w:rPr>
            </w:pPr>
            <w:r w:rsidRPr="00B13FA0">
              <w:rPr>
                <w:lang w:eastAsia="zh-CN"/>
              </w:rPr>
              <w:t xml:space="preserve"> Разрабатывать и планировать мероприятия по повышению эффективности производственно-хозяйственной деятельности;</w:t>
            </w:r>
          </w:p>
          <w:p w:rsidR="00B13FA0" w:rsidRPr="00B13FA0" w:rsidRDefault="00B13FA0" w:rsidP="00B13FA0">
            <w:pPr>
              <w:suppressAutoHyphens/>
              <w:rPr>
                <w:lang w:eastAsia="zh-CN"/>
              </w:rPr>
            </w:pPr>
            <w:r w:rsidRPr="00B13FA0">
              <w:rPr>
                <w:b/>
                <w:lang w:eastAsia="zh-CN"/>
              </w:rPr>
              <w:t>У 15.</w:t>
            </w:r>
            <w:r w:rsidRPr="00B13FA0">
              <w:rPr>
                <w:lang w:eastAsia="zh-CN"/>
              </w:rPr>
              <w:t xml:space="preserve"> </w:t>
            </w:r>
          </w:p>
          <w:p w:rsidR="00A37ECD" w:rsidRPr="0087331A" w:rsidRDefault="00B13FA0" w:rsidP="00B13FA0">
            <w:pPr>
              <w:pStyle w:val="af"/>
            </w:pPr>
            <w:r w:rsidRPr="00B13FA0">
              <w:rPr>
                <w:lang w:eastAsia="zh-CN"/>
              </w:rPr>
              <w:t>Определять оптимальную структуру распределения работников для выполнения календарных планов строительных работ и производственных заданий;</w:t>
            </w:r>
          </w:p>
        </w:tc>
        <w:tc>
          <w:tcPr>
            <w:tcW w:w="3018" w:type="dxa"/>
          </w:tcPr>
          <w:p w:rsidR="00B13FA0" w:rsidRPr="00B13FA0" w:rsidRDefault="00B13FA0" w:rsidP="00B13FA0">
            <w:pPr>
              <w:keepNext/>
              <w:keepLines/>
              <w:suppressAutoHyphens/>
              <w:rPr>
                <w:lang w:eastAsia="zh-CN"/>
              </w:rPr>
            </w:pPr>
            <w:r w:rsidRPr="00B13FA0">
              <w:rPr>
                <w:b/>
                <w:lang w:eastAsia="zh-CN"/>
              </w:rPr>
              <w:t>ПО1.</w:t>
            </w:r>
          </w:p>
          <w:p w:rsidR="00463C45" w:rsidRPr="004C6E72" w:rsidRDefault="00B13FA0" w:rsidP="00B13FA0">
            <w:pPr>
              <w:pStyle w:val="af"/>
              <w:rPr>
                <w:sz w:val="28"/>
                <w:szCs w:val="28"/>
              </w:rPr>
            </w:pPr>
            <w:r w:rsidRPr="00B13FA0">
              <w:rPr>
                <w:lang w:eastAsia="zh-CN"/>
              </w:rPr>
              <w:t>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 текущего ремонта и реконструкции строительных объектов</w:t>
            </w:r>
          </w:p>
        </w:tc>
      </w:tr>
      <w:tr w:rsidR="00B13FA0" w:rsidRPr="004C6E72" w:rsidTr="00B13FA0">
        <w:trPr>
          <w:trHeight w:val="361"/>
        </w:trPr>
        <w:tc>
          <w:tcPr>
            <w:tcW w:w="2802" w:type="dxa"/>
          </w:tcPr>
          <w:p w:rsidR="00B13FA0" w:rsidRPr="00B13FA0" w:rsidRDefault="00B13FA0" w:rsidP="00B13FA0">
            <w:pPr>
              <w:pStyle w:val="af"/>
              <w:rPr>
                <w:b/>
              </w:rPr>
            </w:pPr>
            <w:r w:rsidRPr="00B13FA0">
              <w:rPr>
                <w:b/>
              </w:rPr>
              <w:lastRenderedPageBreak/>
              <w:t>ПК 3.2.</w:t>
            </w:r>
            <w:r w:rsidRPr="00B13FA0">
              <w:rPr>
                <w:b/>
              </w:rPr>
              <w:tab/>
            </w:r>
          </w:p>
          <w:p w:rsidR="00B13FA0" w:rsidRPr="00B74BE9" w:rsidRDefault="00B13FA0" w:rsidP="00B13FA0">
            <w:pPr>
              <w:pStyle w:val="af"/>
              <w:rPr>
                <w:sz w:val="28"/>
                <w:szCs w:val="28"/>
              </w:rPr>
            </w:pPr>
            <w:r w:rsidRPr="00B13FA0">
              <w:t>Обеспечивать работу структурных подразделений при выполнении производственных задач</w:t>
            </w:r>
          </w:p>
        </w:tc>
        <w:tc>
          <w:tcPr>
            <w:tcW w:w="3786" w:type="dxa"/>
          </w:tcPr>
          <w:p w:rsidR="00B13FA0" w:rsidRPr="00B13FA0" w:rsidRDefault="00B13FA0" w:rsidP="00B13FA0">
            <w:pPr>
              <w:keepNext/>
              <w:keepLines/>
              <w:tabs>
                <w:tab w:val="left" w:pos="1085"/>
              </w:tabs>
              <w:suppressAutoHyphens/>
              <w:rPr>
                <w:b/>
                <w:lang w:eastAsia="zh-CN"/>
              </w:rPr>
            </w:pPr>
            <w:r w:rsidRPr="00B13FA0">
              <w:rPr>
                <w:b/>
                <w:lang w:eastAsia="zh-CN"/>
              </w:rPr>
              <w:t>У 2.</w:t>
            </w:r>
          </w:p>
          <w:p w:rsidR="00B13FA0" w:rsidRPr="00B13FA0" w:rsidRDefault="00B13FA0" w:rsidP="00B13FA0">
            <w:pPr>
              <w:keepNext/>
              <w:keepLines/>
              <w:tabs>
                <w:tab w:val="left" w:pos="1085"/>
              </w:tabs>
              <w:suppressAutoHyphens/>
              <w:rPr>
                <w:lang w:eastAsia="zh-CN"/>
              </w:rPr>
            </w:pPr>
            <w:r w:rsidRPr="00B13FA0">
              <w:rPr>
                <w:lang w:eastAsia="zh-CN"/>
              </w:rPr>
              <w:t>Подготавливать документы для оформления разрешений и допусков для производства строительных работ на объекте капитального строительств;</w:t>
            </w:r>
          </w:p>
          <w:p w:rsidR="00B13FA0" w:rsidRPr="00B13FA0" w:rsidRDefault="00B13FA0" w:rsidP="00B13FA0">
            <w:pPr>
              <w:keepNext/>
              <w:keepLines/>
              <w:tabs>
                <w:tab w:val="center" w:pos="1572"/>
              </w:tabs>
              <w:suppressAutoHyphens/>
              <w:rPr>
                <w:b/>
                <w:lang w:eastAsia="zh-CN"/>
              </w:rPr>
            </w:pPr>
            <w:r w:rsidRPr="00B13FA0">
              <w:rPr>
                <w:b/>
                <w:lang w:eastAsia="zh-CN"/>
              </w:rPr>
              <w:t>У4.</w:t>
            </w:r>
            <w:r w:rsidRPr="00B13FA0">
              <w:rPr>
                <w:b/>
                <w:lang w:eastAsia="zh-CN"/>
              </w:rPr>
              <w:tab/>
            </w:r>
          </w:p>
          <w:p w:rsidR="00B13FA0" w:rsidRPr="00B13FA0" w:rsidRDefault="00B13FA0" w:rsidP="00B13FA0">
            <w:pPr>
              <w:keepNext/>
              <w:keepLines/>
              <w:tabs>
                <w:tab w:val="left" w:pos="1085"/>
              </w:tabs>
              <w:suppressAutoHyphens/>
              <w:rPr>
                <w:lang w:eastAsia="zh-CN"/>
              </w:rPr>
            </w:pPr>
            <w:r w:rsidRPr="00B13FA0">
              <w:rPr>
                <w:lang w:eastAsia="zh-CN"/>
              </w:rPr>
              <w:t>Составлять заявки на финансирование на основе проверенной и согласованной первичной учетной документации;</w:t>
            </w:r>
          </w:p>
          <w:p w:rsidR="00B13FA0" w:rsidRPr="00B13FA0" w:rsidRDefault="00B13FA0" w:rsidP="00B13FA0">
            <w:pPr>
              <w:keepNext/>
              <w:keepLines/>
              <w:tabs>
                <w:tab w:val="center" w:pos="1572"/>
              </w:tabs>
              <w:suppressAutoHyphens/>
              <w:rPr>
                <w:b/>
                <w:lang w:eastAsia="zh-CN"/>
              </w:rPr>
            </w:pPr>
            <w:r w:rsidRPr="00B13FA0">
              <w:rPr>
                <w:b/>
                <w:lang w:eastAsia="zh-CN"/>
              </w:rPr>
              <w:t>У6.</w:t>
            </w:r>
            <w:r w:rsidRPr="00B13FA0">
              <w:rPr>
                <w:b/>
                <w:lang w:eastAsia="zh-CN"/>
              </w:rPr>
              <w:tab/>
            </w:r>
          </w:p>
          <w:p w:rsidR="00B13FA0" w:rsidRPr="00B13FA0" w:rsidRDefault="00B13FA0" w:rsidP="00B13FA0">
            <w:pPr>
              <w:keepNext/>
              <w:keepLines/>
              <w:tabs>
                <w:tab w:val="left" w:pos="1085"/>
              </w:tabs>
              <w:suppressAutoHyphens/>
              <w:rPr>
                <w:lang w:eastAsia="zh-CN"/>
              </w:rPr>
            </w:pPr>
            <w:r w:rsidRPr="00B13FA0">
              <w:rPr>
                <w:lang w:eastAsia="zh-CN"/>
              </w:rPr>
              <w:t>Разрабатывать и вести реестры договоров поставки материально-технических ресурсов и оказания услуг по их использованию;</w:t>
            </w:r>
          </w:p>
          <w:p w:rsidR="00B13FA0" w:rsidRPr="00B13FA0" w:rsidRDefault="00B13FA0" w:rsidP="00B13FA0">
            <w:pPr>
              <w:keepNext/>
              <w:keepLines/>
              <w:tabs>
                <w:tab w:val="left" w:pos="1085"/>
              </w:tabs>
              <w:suppressAutoHyphens/>
              <w:rPr>
                <w:lang w:eastAsia="zh-CN"/>
              </w:rPr>
            </w:pPr>
            <w:r w:rsidRPr="00B13FA0">
              <w:rPr>
                <w:b/>
                <w:lang w:eastAsia="zh-CN"/>
              </w:rPr>
              <w:t>У11</w:t>
            </w:r>
            <w:r w:rsidRPr="00B13FA0">
              <w:rPr>
                <w:lang w:eastAsia="zh-CN"/>
              </w:rPr>
              <w:t>.</w:t>
            </w:r>
          </w:p>
          <w:p w:rsidR="00B13FA0" w:rsidRPr="00B13FA0" w:rsidRDefault="00B13FA0" w:rsidP="00B13FA0">
            <w:pPr>
              <w:keepNext/>
              <w:keepLines/>
              <w:tabs>
                <w:tab w:val="left" w:pos="1085"/>
              </w:tabs>
              <w:suppressAutoHyphens/>
              <w:rPr>
                <w:lang w:eastAsia="zh-CN"/>
              </w:rPr>
            </w:pPr>
            <w:r w:rsidRPr="00B13FA0">
              <w:rPr>
                <w:lang w:eastAsia="zh-CN"/>
              </w:rPr>
              <w:t>Разрабатывать</w:t>
            </w:r>
          </w:p>
          <w:p w:rsidR="00B13FA0" w:rsidRPr="00B13FA0" w:rsidRDefault="00B13FA0" w:rsidP="00B13FA0">
            <w:pPr>
              <w:keepNext/>
              <w:keepLines/>
              <w:tabs>
                <w:tab w:val="left" w:pos="1085"/>
              </w:tabs>
              <w:suppressAutoHyphens/>
              <w:rPr>
                <w:lang w:eastAsia="zh-CN"/>
              </w:rPr>
            </w:pPr>
            <w:r w:rsidRPr="00B13FA0">
              <w:rPr>
                <w:lang w:eastAsia="zh-CN"/>
              </w:rPr>
              <w:t>исполнительно-техническую документацию по выполненным этапам и комплексам строительных работ;</w:t>
            </w:r>
          </w:p>
          <w:p w:rsidR="00B13FA0" w:rsidRPr="00B13FA0" w:rsidRDefault="00B13FA0" w:rsidP="00B13FA0">
            <w:pPr>
              <w:keepNext/>
              <w:keepLines/>
              <w:tabs>
                <w:tab w:val="left" w:pos="1085"/>
              </w:tabs>
              <w:suppressAutoHyphens/>
              <w:rPr>
                <w:lang w:eastAsia="zh-CN"/>
              </w:rPr>
            </w:pPr>
            <w:r w:rsidRPr="00B13FA0">
              <w:rPr>
                <w:b/>
                <w:lang w:eastAsia="zh-CN"/>
              </w:rPr>
              <w:t>У13.</w:t>
            </w:r>
            <w:r w:rsidRPr="00B13FA0">
              <w:rPr>
                <w:lang w:eastAsia="zh-CN"/>
              </w:rPr>
              <w:t xml:space="preserve"> </w:t>
            </w:r>
          </w:p>
          <w:p w:rsidR="00B13FA0" w:rsidRPr="0087331A" w:rsidRDefault="00B13FA0" w:rsidP="00B13FA0">
            <w:pPr>
              <w:pStyle w:val="af"/>
            </w:pPr>
            <w:r w:rsidRPr="00B13FA0">
              <w:rPr>
                <w:lang w:eastAsia="zh-CN"/>
              </w:rPr>
              <w:t>Осуществлять оценку результативности и качества выполнения работниками производственных заданий, эффективности выполнения работниками должностных (функциональных) обязанностей</w:t>
            </w:r>
            <w:r>
              <w:rPr>
                <w:lang w:eastAsia="zh-CN"/>
              </w:rPr>
              <w:t>;</w:t>
            </w:r>
          </w:p>
        </w:tc>
        <w:tc>
          <w:tcPr>
            <w:tcW w:w="3018" w:type="dxa"/>
          </w:tcPr>
          <w:p w:rsidR="00B13FA0" w:rsidRPr="00B13FA0" w:rsidRDefault="00B13FA0" w:rsidP="00B13FA0">
            <w:pPr>
              <w:keepNext/>
              <w:keepLines/>
              <w:suppressAutoHyphens/>
              <w:rPr>
                <w:b/>
                <w:lang w:eastAsia="zh-CN"/>
              </w:rPr>
            </w:pPr>
            <w:r w:rsidRPr="00B13FA0">
              <w:rPr>
                <w:b/>
                <w:lang w:eastAsia="zh-CN"/>
              </w:rPr>
              <w:t>ПО 2.</w:t>
            </w:r>
          </w:p>
          <w:p w:rsidR="00B13FA0" w:rsidRPr="004C6E72" w:rsidRDefault="00B13FA0" w:rsidP="00B13FA0">
            <w:pPr>
              <w:pStyle w:val="af"/>
              <w:rPr>
                <w:sz w:val="28"/>
                <w:szCs w:val="28"/>
              </w:rPr>
            </w:pPr>
            <w:r w:rsidRPr="00B13FA0">
              <w:rPr>
                <w:lang w:eastAsia="zh-CN"/>
              </w:rPr>
              <w:t>Обеспечивать работу структурных подразделений при выполнении производственных задач;</w:t>
            </w:r>
          </w:p>
        </w:tc>
      </w:tr>
      <w:tr w:rsidR="00B13FA0" w:rsidRPr="004C6E72" w:rsidTr="00B13FA0">
        <w:trPr>
          <w:trHeight w:val="361"/>
        </w:trPr>
        <w:tc>
          <w:tcPr>
            <w:tcW w:w="2802" w:type="dxa"/>
          </w:tcPr>
          <w:p w:rsidR="00B13FA0" w:rsidRDefault="009C1E9E" w:rsidP="00B13FA0">
            <w:pPr>
              <w:pStyle w:val="NoSpacing"/>
              <w:keepNext/>
              <w:keepLines/>
              <w:tabs>
                <w:tab w:val="left" w:pos="0"/>
              </w:tabs>
            </w:pPr>
            <w:r>
              <w:rPr>
                <w:rFonts w:ascii="Times New Roman" w:hAnsi="Times New Roman" w:cs="Times New Roman"/>
                <w:b/>
                <w:sz w:val="24"/>
                <w:szCs w:val="24"/>
              </w:rPr>
              <w:lastRenderedPageBreak/>
              <w:t>П</w:t>
            </w:r>
            <w:r w:rsidR="00B13FA0">
              <w:rPr>
                <w:rFonts w:ascii="Times New Roman" w:hAnsi="Times New Roman" w:cs="Times New Roman"/>
                <w:b/>
                <w:sz w:val="24"/>
                <w:szCs w:val="24"/>
              </w:rPr>
              <w:t>К 3.3.</w:t>
            </w:r>
          </w:p>
          <w:p w:rsidR="00B13FA0" w:rsidRPr="00B13FA0" w:rsidRDefault="00B13FA0" w:rsidP="00B13FA0">
            <w:pPr>
              <w:pStyle w:val="af"/>
              <w:rPr>
                <w:b/>
              </w:rPr>
            </w:pPr>
            <w:r w:rsidRPr="00AA1D7D">
              <w:t>Обеспечивать ведение текущей и исполнительной документации по выполняемым видам строительных работ</w:t>
            </w:r>
          </w:p>
        </w:tc>
        <w:tc>
          <w:tcPr>
            <w:tcW w:w="3786" w:type="dxa"/>
          </w:tcPr>
          <w:p w:rsidR="00B13FA0" w:rsidRPr="00B13FA0" w:rsidRDefault="00B13FA0" w:rsidP="00B13FA0">
            <w:pPr>
              <w:keepNext/>
              <w:keepLines/>
              <w:tabs>
                <w:tab w:val="left" w:pos="1085"/>
              </w:tabs>
              <w:suppressAutoHyphens/>
              <w:rPr>
                <w:b/>
                <w:lang w:eastAsia="zh-CN"/>
              </w:rPr>
            </w:pPr>
            <w:r w:rsidRPr="00B13FA0">
              <w:rPr>
                <w:b/>
                <w:lang w:eastAsia="zh-CN"/>
              </w:rPr>
              <w:t>У 2.</w:t>
            </w:r>
          </w:p>
          <w:p w:rsidR="00B13FA0" w:rsidRPr="00B13FA0" w:rsidRDefault="00B13FA0" w:rsidP="00B13FA0">
            <w:pPr>
              <w:keepNext/>
              <w:keepLines/>
              <w:tabs>
                <w:tab w:val="left" w:pos="1085"/>
              </w:tabs>
              <w:suppressAutoHyphens/>
              <w:rPr>
                <w:lang w:eastAsia="zh-CN"/>
              </w:rPr>
            </w:pPr>
            <w:r w:rsidRPr="00B13FA0">
              <w:rPr>
                <w:lang w:eastAsia="zh-CN"/>
              </w:rPr>
              <w:t>Подготавливать документы для оформления разрешений и допусков для производства строительных работ на объекте капитального строительств;</w:t>
            </w:r>
          </w:p>
          <w:p w:rsidR="00B13FA0" w:rsidRPr="00B13FA0" w:rsidRDefault="00B13FA0" w:rsidP="00B13FA0">
            <w:pPr>
              <w:keepNext/>
              <w:keepLines/>
              <w:tabs>
                <w:tab w:val="center" w:pos="1572"/>
              </w:tabs>
              <w:suppressAutoHyphens/>
              <w:rPr>
                <w:lang w:eastAsia="zh-CN"/>
              </w:rPr>
            </w:pPr>
            <w:r w:rsidRPr="00B13FA0">
              <w:rPr>
                <w:b/>
                <w:lang w:eastAsia="zh-CN"/>
              </w:rPr>
              <w:t>У11.</w:t>
            </w:r>
            <w:r w:rsidRPr="00B13FA0">
              <w:rPr>
                <w:b/>
                <w:lang w:eastAsia="zh-CN"/>
              </w:rPr>
              <w:tab/>
            </w:r>
          </w:p>
          <w:p w:rsidR="00B13FA0" w:rsidRPr="0087331A" w:rsidRDefault="00B13FA0" w:rsidP="00B13FA0">
            <w:pPr>
              <w:pStyle w:val="af"/>
            </w:pPr>
            <w:r w:rsidRPr="00B13FA0">
              <w:rPr>
                <w:lang w:eastAsia="zh-CN"/>
              </w:rPr>
              <w:t>Разрабатывать исполнительно-техническую документацию по выполненным этапам и комплексам строительных работ;</w:t>
            </w:r>
          </w:p>
        </w:tc>
        <w:tc>
          <w:tcPr>
            <w:tcW w:w="3018" w:type="dxa"/>
          </w:tcPr>
          <w:p w:rsidR="00B13FA0" w:rsidRPr="00B13FA0" w:rsidRDefault="00B13FA0" w:rsidP="00B13FA0">
            <w:pPr>
              <w:keepNext/>
              <w:keepLines/>
              <w:suppressAutoHyphens/>
              <w:rPr>
                <w:lang w:eastAsia="zh-CN"/>
              </w:rPr>
            </w:pPr>
            <w:r w:rsidRPr="00B13FA0">
              <w:rPr>
                <w:b/>
                <w:lang w:eastAsia="zh-CN"/>
              </w:rPr>
              <w:t>ПО3.</w:t>
            </w:r>
            <w:r w:rsidRPr="00B13FA0">
              <w:rPr>
                <w:b/>
                <w:lang w:eastAsia="zh-CN"/>
              </w:rPr>
              <w:tab/>
            </w:r>
          </w:p>
          <w:p w:rsidR="00B13FA0" w:rsidRPr="004C6E72" w:rsidRDefault="00B13FA0" w:rsidP="00B13FA0">
            <w:pPr>
              <w:pStyle w:val="af"/>
              <w:rPr>
                <w:sz w:val="28"/>
                <w:szCs w:val="28"/>
              </w:rPr>
            </w:pPr>
            <w:r w:rsidRPr="00B13FA0">
              <w:rPr>
                <w:lang w:eastAsia="zh-CN"/>
              </w:rPr>
              <w:t>Обеспечивать ведение текущей и исполнительной документации по выполняемым видам строительных работ;</w:t>
            </w:r>
          </w:p>
        </w:tc>
      </w:tr>
      <w:tr w:rsidR="00B13FA0" w:rsidRPr="004C6E72" w:rsidTr="00B13FA0">
        <w:trPr>
          <w:trHeight w:val="361"/>
        </w:trPr>
        <w:tc>
          <w:tcPr>
            <w:tcW w:w="2802" w:type="dxa"/>
          </w:tcPr>
          <w:p w:rsidR="00B13FA0" w:rsidRDefault="00B13FA0" w:rsidP="00B13FA0">
            <w:pPr>
              <w:pStyle w:val="NoSpacing"/>
              <w:keepNext/>
              <w:keepLines/>
              <w:tabs>
                <w:tab w:val="left" w:pos="0"/>
              </w:tabs>
              <w:rPr>
                <w:rFonts w:ascii="Times New Roman" w:hAnsi="Times New Roman" w:cs="Times New Roman"/>
                <w:b/>
                <w:sz w:val="24"/>
                <w:szCs w:val="24"/>
              </w:rPr>
            </w:pPr>
            <w:r>
              <w:rPr>
                <w:rFonts w:ascii="Times New Roman" w:hAnsi="Times New Roman" w:cs="Times New Roman"/>
                <w:b/>
                <w:sz w:val="24"/>
                <w:szCs w:val="24"/>
              </w:rPr>
              <w:t>ПК 3.4.</w:t>
            </w:r>
          </w:p>
          <w:p w:rsidR="00B13FA0" w:rsidRPr="00B13FA0" w:rsidRDefault="00B13FA0" w:rsidP="00B13FA0">
            <w:pPr>
              <w:pStyle w:val="af"/>
              <w:rPr>
                <w:b/>
              </w:rPr>
            </w:pPr>
            <w:r w:rsidRPr="00AA1D7D">
              <w:t>Контролировать и оценивать деятель</w:t>
            </w:r>
            <w:r>
              <w:t>ность структурных подразделений.</w:t>
            </w:r>
          </w:p>
        </w:tc>
        <w:tc>
          <w:tcPr>
            <w:tcW w:w="3786" w:type="dxa"/>
          </w:tcPr>
          <w:p w:rsidR="00B13FA0" w:rsidRPr="00B13FA0" w:rsidRDefault="00B13FA0" w:rsidP="00B13FA0">
            <w:pPr>
              <w:keepNext/>
              <w:keepLines/>
              <w:tabs>
                <w:tab w:val="left" w:pos="1085"/>
              </w:tabs>
              <w:suppressAutoHyphens/>
              <w:rPr>
                <w:b/>
                <w:lang w:eastAsia="zh-CN"/>
              </w:rPr>
            </w:pPr>
            <w:r w:rsidRPr="00B13FA0">
              <w:rPr>
                <w:b/>
                <w:lang w:eastAsia="zh-CN"/>
              </w:rPr>
              <w:t>У 7.</w:t>
            </w:r>
          </w:p>
          <w:p w:rsidR="00B13FA0" w:rsidRPr="00B13FA0" w:rsidRDefault="00B13FA0" w:rsidP="00B13FA0">
            <w:pPr>
              <w:keepNext/>
              <w:keepLines/>
              <w:tabs>
                <w:tab w:val="left" w:pos="1085"/>
              </w:tabs>
              <w:suppressAutoHyphens/>
              <w:rPr>
                <w:lang w:eastAsia="zh-CN"/>
              </w:rPr>
            </w:pPr>
            <w:r w:rsidRPr="00B13FA0">
              <w:rPr>
                <w:lang w:eastAsia="zh-CN"/>
              </w:rPr>
              <w:t>Осуществлять нормоконтроль выполнения производственных заданий и отдельных работ;</w:t>
            </w:r>
          </w:p>
          <w:p w:rsidR="00B13FA0" w:rsidRPr="00B13FA0" w:rsidRDefault="00B13FA0" w:rsidP="00B13FA0">
            <w:pPr>
              <w:keepNext/>
              <w:keepLines/>
              <w:tabs>
                <w:tab w:val="left" w:pos="1085"/>
              </w:tabs>
              <w:suppressAutoHyphens/>
              <w:rPr>
                <w:b/>
                <w:lang w:eastAsia="zh-CN"/>
              </w:rPr>
            </w:pPr>
            <w:r w:rsidRPr="00B13FA0">
              <w:rPr>
                <w:b/>
                <w:lang w:eastAsia="zh-CN"/>
              </w:rPr>
              <w:t xml:space="preserve">У8. </w:t>
            </w:r>
          </w:p>
          <w:p w:rsidR="00B13FA0" w:rsidRPr="00B13FA0" w:rsidRDefault="00B13FA0" w:rsidP="00B13FA0">
            <w:pPr>
              <w:keepNext/>
              <w:keepLines/>
              <w:tabs>
                <w:tab w:val="left" w:pos="1085"/>
              </w:tabs>
              <w:suppressAutoHyphens/>
              <w:rPr>
                <w:lang w:eastAsia="zh-CN"/>
              </w:rPr>
            </w:pPr>
            <w:r w:rsidRPr="00B13FA0">
              <w:rPr>
                <w:lang w:eastAsia="zh-CN"/>
              </w:rPr>
              <w:t>Вести табели учета рабочего времени, устанавливать соответствие фактически выполненных видов и комплексов работ работам, заявленным в договоре подряда и сметной документации;</w:t>
            </w:r>
          </w:p>
          <w:p w:rsidR="00B13FA0" w:rsidRPr="00B13FA0" w:rsidRDefault="00B13FA0" w:rsidP="00B13FA0">
            <w:pPr>
              <w:keepNext/>
              <w:keepLines/>
              <w:tabs>
                <w:tab w:val="left" w:pos="1085"/>
              </w:tabs>
              <w:suppressAutoHyphens/>
              <w:rPr>
                <w:b/>
                <w:lang w:eastAsia="zh-CN"/>
              </w:rPr>
            </w:pPr>
            <w:r w:rsidRPr="00B13FA0">
              <w:rPr>
                <w:b/>
                <w:lang w:eastAsia="zh-CN"/>
              </w:rPr>
              <w:t xml:space="preserve">У9. </w:t>
            </w:r>
          </w:p>
          <w:p w:rsidR="00B13FA0" w:rsidRPr="00B13FA0" w:rsidRDefault="00B13FA0" w:rsidP="00B13FA0">
            <w:pPr>
              <w:keepNext/>
              <w:keepLines/>
              <w:tabs>
                <w:tab w:val="left" w:pos="1085"/>
              </w:tabs>
              <w:suppressAutoHyphens/>
              <w:rPr>
                <w:lang w:eastAsia="zh-CN"/>
              </w:rPr>
            </w:pPr>
            <w:r w:rsidRPr="00B13FA0">
              <w:rPr>
                <w:lang w:eastAsia="zh-CN"/>
              </w:rPr>
              <w:t>Применять группы плановых показателей для учета и контроля использования материально-технических и финансовых ресурсов;</w:t>
            </w:r>
          </w:p>
          <w:p w:rsidR="00B13FA0" w:rsidRPr="00B13FA0" w:rsidRDefault="00B13FA0" w:rsidP="00B13FA0">
            <w:pPr>
              <w:keepNext/>
              <w:keepLines/>
              <w:tabs>
                <w:tab w:val="left" w:pos="1085"/>
              </w:tabs>
              <w:suppressAutoHyphens/>
              <w:rPr>
                <w:lang w:eastAsia="zh-CN"/>
              </w:rPr>
            </w:pPr>
            <w:r w:rsidRPr="00B13FA0">
              <w:rPr>
                <w:b/>
                <w:lang w:eastAsia="zh-CN"/>
              </w:rPr>
              <w:t>У11</w:t>
            </w:r>
            <w:r w:rsidRPr="00B13FA0">
              <w:rPr>
                <w:lang w:eastAsia="zh-CN"/>
              </w:rPr>
              <w:t xml:space="preserve">. </w:t>
            </w:r>
          </w:p>
          <w:p w:rsidR="00B13FA0" w:rsidRPr="00B13FA0" w:rsidRDefault="00B13FA0" w:rsidP="00B13FA0">
            <w:pPr>
              <w:keepNext/>
              <w:keepLines/>
              <w:tabs>
                <w:tab w:val="left" w:pos="1085"/>
              </w:tabs>
              <w:suppressAutoHyphens/>
              <w:rPr>
                <w:lang w:eastAsia="zh-CN"/>
              </w:rPr>
            </w:pPr>
            <w:r w:rsidRPr="00B13FA0">
              <w:rPr>
                <w:lang w:eastAsia="zh-CN"/>
              </w:rPr>
              <w:t>Разрабатывать исполнительно-техническую документацию по выполненным этапам и комплексам строительных работ;</w:t>
            </w:r>
          </w:p>
          <w:p w:rsidR="00B13FA0" w:rsidRPr="0087331A" w:rsidRDefault="00B13FA0" w:rsidP="00A37ECD">
            <w:pPr>
              <w:pStyle w:val="af"/>
            </w:pPr>
          </w:p>
        </w:tc>
        <w:tc>
          <w:tcPr>
            <w:tcW w:w="3018" w:type="dxa"/>
          </w:tcPr>
          <w:p w:rsidR="00B13FA0" w:rsidRPr="00B13FA0" w:rsidRDefault="00B13FA0" w:rsidP="00B13FA0">
            <w:pPr>
              <w:keepNext/>
              <w:keepLines/>
              <w:suppressAutoHyphens/>
              <w:rPr>
                <w:b/>
                <w:lang w:eastAsia="zh-CN"/>
              </w:rPr>
            </w:pPr>
            <w:r w:rsidRPr="00B13FA0">
              <w:rPr>
                <w:b/>
                <w:lang w:eastAsia="zh-CN"/>
              </w:rPr>
              <w:t>ПО4.</w:t>
            </w:r>
          </w:p>
          <w:p w:rsidR="00B13FA0" w:rsidRPr="004C6E72" w:rsidRDefault="00B13FA0" w:rsidP="00B13FA0">
            <w:pPr>
              <w:pStyle w:val="af"/>
              <w:rPr>
                <w:sz w:val="28"/>
                <w:szCs w:val="28"/>
              </w:rPr>
            </w:pPr>
            <w:r w:rsidRPr="00B13FA0">
              <w:rPr>
                <w:lang w:eastAsia="zh-CN"/>
              </w:rPr>
              <w:t>Контролировать и оценивать деятельность структурных подразделений.</w:t>
            </w:r>
          </w:p>
        </w:tc>
      </w:tr>
    </w:tbl>
    <w:p w:rsidR="00710B7F" w:rsidRDefault="00710B7F" w:rsidP="004C6E72">
      <w:pPr>
        <w:spacing w:line="360" w:lineRule="auto"/>
        <w:ind w:firstLine="708"/>
        <w:jc w:val="both"/>
        <w:rPr>
          <w:sz w:val="28"/>
          <w:szCs w:val="28"/>
        </w:rPr>
      </w:pPr>
    </w:p>
    <w:p w:rsidR="004C6E72" w:rsidRDefault="004C6E72" w:rsidP="004C6E72">
      <w:pPr>
        <w:spacing w:line="360" w:lineRule="auto"/>
        <w:ind w:firstLine="708"/>
        <w:jc w:val="both"/>
        <w:rPr>
          <w:sz w:val="28"/>
          <w:szCs w:val="28"/>
        </w:rPr>
      </w:pPr>
      <w:r w:rsidRPr="00B51EFD">
        <w:rPr>
          <w:sz w:val="28"/>
          <w:szCs w:val="28"/>
        </w:rPr>
        <w:t>Освоение программы практики направлено не только на формирование профессиональных умений, практического опыта и профессиональных компетенций, а также на развитие общих компетенций по избранной специальности:</w:t>
      </w:r>
    </w:p>
    <w:tbl>
      <w:tblPr>
        <w:tblW w:w="9606" w:type="dxa"/>
        <w:tblLayout w:type="fixed"/>
        <w:tblLook w:val="0000" w:firstRow="0" w:lastRow="0" w:firstColumn="0" w:lastColumn="0" w:noHBand="0" w:noVBand="0"/>
      </w:tblPr>
      <w:tblGrid>
        <w:gridCol w:w="1242"/>
        <w:gridCol w:w="8364"/>
      </w:tblGrid>
      <w:tr w:rsidR="00F473D6" w:rsidTr="00F473D6">
        <w:tc>
          <w:tcPr>
            <w:tcW w:w="1242" w:type="dxa"/>
            <w:shd w:val="clear" w:color="auto" w:fill="auto"/>
          </w:tcPr>
          <w:p w:rsidR="00F473D6" w:rsidRDefault="00F473D6" w:rsidP="00957843">
            <w:pPr>
              <w:keepNext/>
              <w:jc w:val="both"/>
              <w:outlineLvl w:val="1"/>
              <w:rPr>
                <w:bCs/>
                <w:iCs/>
                <w:sz w:val="28"/>
                <w:szCs w:val="28"/>
              </w:rPr>
            </w:pPr>
            <w:r>
              <w:rPr>
                <w:bCs/>
                <w:iCs/>
                <w:sz w:val="28"/>
                <w:szCs w:val="28"/>
              </w:rPr>
              <w:lastRenderedPageBreak/>
              <w:t>ОК 01.</w:t>
            </w:r>
          </w:p>
          <w:p w:rsidR="00F473D6" w:rsidRDefault="00F473D6" w:rsidP="00957843">
            <w:pPr>
              <w:rPr>
                <w:bCs/>
                <w:iCs/>
                <w:sz w:val="28"/>
                <w:szCs w:val="28"/>
              </w:rPr>
            </w:pPr>
          </w:p>
        </w:tc>
        <w:tc>
          <w:tcPr>
            <w:tcW w:w="8364" w:type="dxa"/>
            <w:shd w:val="clear" w:color="auto" w:fill="auto"/>
          </w:tcPr>
          <w:p w:rsidR="00F473D6" w:rsidRDefault="00F473D6" w:rsidP="00957843">
            <w:pPr>
              <w:keepNext/>
              <w:jc w:val="both"/>
              <w:outlineLvl w:val="1"/>
            </w:pPr>
            <w:r>
              <w:rPr>
                <w:sz w:val="28"/>
                <w:szCs w:val="28"/>
              </w:rPr>
              <w:t>Выбирать способы решения задач профессиональной деятельности применительно к различным контекстам.</w:t>
            </w:r>
          </w:p>
        </w:tc>
      </w:tr>
      <w:tr w:rsidR="00F473D6" w:rsidTr="00F473D6">
        <w:tc>
          <w:tcPr>
            <w:tcW w:w="1242" w:type="dxa"/>
            <w:shd w:val="clear" w:color="auto" w:fill="auto"/>
          </w:tcPr>
          <w:p w:rsidR="00F473D6" w:rsidRDefault="00F473D6" w:rsidP="00957843">
            <w:pPr>
              <w:keepNext/>
              <w:jc w:val="both"/>
              <w:outlineLvl w:val="1"/>
            </w:pPr>
            <w:r>
              <w:rPr>
                <w:bCs/>
                <w:iCs/>
                <w:sz w:val="28"/>
                <w:szCs w:val="28"/>
              </w:rPr>
              <w:t>ОК 02.</w:t>
            </w:r>
          </w:p>
        </w:tc>
        <w:tc>
          <w:tcPr>
            <w:tcW w:w="8364" w:type="dxa"/>
            <w:shd w:val="clear" w:color="auto" w:fill="auto"/>
          </w:tcPr>
          <w:p w:rsidR="00F473D6" w:rsidRDefault="00F473D6" w:rsidP="00957843">
            <w:pPr>
              <w:keepNext/>
              <w:jc w:val="both"/>
              <w:outlineLvl w:val="1"/>
            </w:pPr>
            <w:r>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473D6" w:rsidTr="00F473D6">
        <w:tc>
          <w:tcPr>
            <w:tcW w:w="1242" w:type="dxa"/>
            <w:shd w:val="clear" w:color="auto" w:fill="auto"/>
          </w:tcPr>
          <w:p w:rsidR="00F473D6" w:rsidRDefault="00F473D6" w:rsidP="00957843">
            <w:pPr>
              <w:keepNext/>
              <w:jc w:val="both"/>
              <w:outlineLvl w:val="1"/>
            </w:pPr>
            <w:r>
              <w:rPr>
                <w:bCs/>
                <w:iCs/>
                <w:sz w:val="28"/>
                <w:szCs w:val="28"/>
              </w:rPr>
              <w:t>ОК 03.</w:t>
            </w:r>
          </w:p>
        </w:tc>
        <w:tc>
          <w:tcPr>
            <w:tcW w:w="8364" w:type="dxa"/>
            <w:shd w:val="clear" w:color="auto" w:fill="auto"/>
          </w:tcPr>
          <w:p w:rsidR="00F473D6" w:rsidRDefault="00F473D6" w:rsidP="00957843">
            <w:pPr>
              <w:keepNext/>
              <w:jc w:val="both"/>
              <w:outlineLvl w:val="1"/>
            </w:pPr>
            <w:r>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473D6" w:rsidTr="00F473D6">
        <w:tc>
          <w:tcPr>
            <w:tcW w:w="1242" w:type="dxa"/>
            <w:shd w:val="clear" w:color="auto" w:fill="auto"/>
          </w:tcPr>
          <w:p w:rsidR="00F473D6" w:rsidRDefault="00F473D6" w:rsidP="00957843">
            <w:pPr>
              <w:keepNext/>
              <w:jc w:val="both"/>
              <w:outlineLvl w:val="1"/>
              <w:rPr>
                <w:bCs/>
                <w:iCs/>
                <w:sz w:val="28"/>
                <w:szCs w:val="28"/>
              </w:rPr>
            </w:pPr>
            <w:r>
              <w:rPr>
                <w:bCs/>
                <w:iCs/>
                <w:sz w:val="28"/>
                <w:szCs w:val="28"/>
              </w:rPr>
              <w:t>ОК 05.</w:t>
            </w:r>
          </w:p>
          <w:p w:rsidR="00F473D6" w:rsidRDefault="00F473D6" w:rsidP="00957843">
            <w:pPr>
              <w:rPr>
                <w:bCs/>
                <w:iCs/>
                <w:sz w:val="28"/>
                <w:szCs w:val="28"/>
              </w:rPr>
            </w:pPr>
          </w:p>
        </w:tc>
        <w:tc>
          <w:tcPr>
            <w:tcW w:w="8364" w:type="dxa"/>
            <w:shd w:val="clear" w:color="auto" w:fill="auto"/>
          </w:tcPr>
          <w:p w:rsidR="00F473D6" w:rsidRDefault="00F473D6" w:rsidP="00957843">
            <w:pPr>
              <w:keepNext/>
              <w:jc w:val="both"/>
              <w:outlineLvl w:val="1"/>
            </w:pPr>
            <w:r>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473D6" w:rsidTr="00F473D6">
        <w:tc>
          <w:tcPr>
            <w:tcW w:w="1242" w:type="dxa"/>
            <w:shd w:val="clear" w:color="auto" w:fill="auto"/>
          </w:tcPr>
          <w:p w:rsidR="00F473D6" w:rsidRDefault="00F473D6" w:rsidP="00957843">
            <w:pPr>
              <w:keepNext/>
              <w:jc w:val="both"/>
              <w:outlineLvl w:val="1"/>
            </w:pPr>
            <w:r>
              <w:rPr>
                <w:bCs/>
                <w:iCs/>
                <w:sz w:val="28"/>
                <w:szCs w:val="28"/>
              </w:rPr>
              <w:t>ОК 09.</w:t>
            </w:r>
          </w:p>
        </w:tc>
        <w:tc>
          <w:tcPr>
            <w:tcW w:w="8364" w:type="dxa"/>
            <w:shd w:val="clear" w:color="auto" w:fill="auto"/>
          </w:tcPr>
          <w:p w:rsidR="00F473D6" w:rsidRDefault="00F473D6" w:rsidP="00957843">
            <w:pPr>
              <w:keepNext/>
              <w:jc w:val="both"/>
              <w:outlineLvl w:val="1"/>
              <w:rPr>
                <w:sz w:val="28"/>
                <w:szCs w:val="28"/>
              </w:rPr>
            </w:pPr>
            <w:r>
              <w:rPr>
                <w:sz w:val="28"/>
                <w:szCs w:val="28"/>
              </w:rPr>
              <w:t>Пользоваться профессиональной документацией на государственном и иностранном языках.</w:t>
            </w:r>
          </w:p>
          <w:p w:rsidR="00357EC2" w:rsidRDefault="00357EC2" w:rsidP="00957843">
            <w:pPr>
              <w:keepNext/>
              <w:jc w:val="both"/>
              <w:outlineLvl w:val="1"/>
              <w:rPr>
                <w:sz w:val="28"/>
                <w:szCs w:val="28"/>
              </w:rPr>
            </w:pPr>
          </w:p>
          <w:p w:rsidR="00357EC2" w:rsidRDefault="00357EC2" w:rsidP="00957843">
            <w:pPr>
              <w:keepNext/>
              <w:jc w:val="both"/>
              <w:outlineLvl w:val="1"/>
            </w:pPr>
          </w:p>
        </w:tc>
      </w:tr>
    </w:tbl>
    <w:p w:rsidR="00357EC2" w:rsidRPr="00357EC2" w:rsidRDefault="00357EC2" w:rsidP="00357EC2">
      <w:pPr>
        <w:shd w:val="clear" w:color="auto" w:fill="FFFFFF"/>
        <w:suppressAutoHyphens/>
        <w:spacing w:line="250" w:lineRule="atLeast"/>
        <w:ind w:firstLine="709"/>
        <w:jc w:val="both"/>
        <w:rPr>
          <w:rFonts w:eastAsia="Calibri"/>
          <w:sz w:val="28"/>
          <w:szCs w:val="28"/>
          <w:lang w:eastAsia="zh-CN"/>
        </w:rPr>
      </w:pPr>
      <w:r w:rsidRPr="00357EC2">
        <w:rPr>
          <w:rFonts w:eastAsia="Calibri"/>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357EC2" w:rsidRPr="00357EC2" w:rsidRDefault="00357EC2" w:rsidP="00357EC2">
      <w:pPr>
        <w:shd w:val="clear" w:color="auto" w:fill="FFFFFF"/>
        <w:suppressAutoHyphens/>
        <w:spacing w:line="250" w:lineRule="atLeast"/>
        <w:ind w:firstLine="709"/>
        <w:jc w:val="both"/>
        <w:rPr>
          <w:rFonts w:eastAsia="Calibri"/>
          <w:iCs/>
          <w:sz w:val="28"/>
          <w:szCs w:val="28"/>
          <w:lang w:eastAsia="zh-CN"/>
        </w:rPr>
      </w:pPr>
      <w:r w:rsidRPr="00357EC2">
        <w:rPr>
          <w:rFonts w:eastAsia="Calibri"/>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497" w:type="dxa"/>
        <w:tblInd w:w="108" w:type="dxa"/>
        <w:tblLook w:val="04A0" w:firstRow="1" w:lastRow="0" w:firstColumn="1" w:lastColumn="0" w:noHBand="0" w:noVBand="1"/>
      </w:tblPr>
      <w:tblGrid>
        <w:gridCol w:w="1134"/>
        <w:gridCol w:w="8363"/>
      </w:tblGrid>
      <w:tr w:rsidR="00357EC2" w:rsidRPr="00357EC2" w:rsidTr="00357EC2">
        <w:tc>
          <w:tcPr>
            <w:tcW w:w="1134" w:type="dxa"/>
          </w:tcPr>
          <w:p w:rsidR="00357EC2" w:rsidRPr="00357EC2" w:rsidRDefault="00357EC2" w:rsidP="00357EC2">
            <w:pPr>
              <w:suppressAutoHyphens/>
              <w:spacing w:line="250" w:lineRule="atLeast"/>
              <w:ind w:left="-105"/>
              <w:jc w:val="both"/>
              <w:rPr>
                <w:rFonts w:eastAsia="Calibri"/>
                <w:iCs/>
                <w:sz w:val="28"/>
                <w:szCs w:val="28"/>
                <w:lang w:eastAsia="zh-CN"/>
              </w:rPr>
            </w:pPr>
            <w:r w:rsidRPr="00357EC2">
              <w:rPr>
                <w:rFonts w:eastAsia="Calibri"/>
                <w:iCs/>
                <w:sz w:val="28"/>
                <w:szCs w:val="28"/>
                <w:lang w:eastAsia="zh-CN"/>
              </w:rPr>
              <w:t>ЛР 2</w:t>
            </w:r>
          </w:p>
        </w:tc>
        <w:tc>
          <w:tcPr>
            <w:tcW w:w="8363"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sz w:val="28"/>
                <w:szCs w:val="28"/>
                <w:lang w:eastAsia="en-US"/>
              </w:rPr>
              <w:t xml:space="preserve">Проявляющий активную гражданскую позицию на основе уважения закона и правопорядка, прав и свобод сограждан, уважения </w:t>
            </w:r>
            <w:r w:rsidRPr="00357EC2">
              <w:rPr>
                <w:rFonts w:eastAsia="Calibri"/>
                <w:sz w:val="28"/>
                <w:szCs w:val="28"/>
                <w:lang w:eastAsia="en-US"/>
              </w:rPr>
              <w:br/>
              <w:t xml:space="preserve">к историческому и культурному наследию России. Осознанно </w:t>
            </w:r>
            <w:r w:rsidRPr="00357EC2">
              <w:rPr>
                <w:rFonts w:eastAsia="Calibri"/>
                <w:sz w:val="28"/>
                <w:szCs w:val="28"/>
                <w:lang w:eastAsia="en-US"/>
              </w:rPr>
              <w:br/>
              <w:t xml:space="preserve">и деятельно выражающий неприятие дискриминации в обществе </w:t>
            </w:r>
            <w:r w:rsidRPr="00357EC2">
              <w:rPr>
                <w:rFonts w:eastAsia="Calibri"/>
                <w:sz w:val="28"/>
                <w:szCs w:val="28"/>
                <w:lang w:eastAsia="en-US"/>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357EC2">
              <w:rPr>
                <w:rFonts w:eastAsia="Calibri"/>
                <w:iCs/>
                <w:sz w:val="28"/>
                <w:szCs w:val="28"/>
                <w:lang w:eastAsia="zh-CN"/>
              </w:rPr>
              <w:t>;</w:t>
            </w:r>
          </w:p>
        </w:tc>
      </w:tr>
      <w:tr w:rsidR="00357EC2" w:rsidRPr="00357EC2" w:rsidTr="00357EC2">
        <w:tc>
          <w:tcPr>
            <w:tcW w:w="1134"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iCs/>
                <w:sz w:val="28"/>
                <w:szCs w:val="28"/>
                <w:lang w:eastAsia="zh-CN"/>
              </w:rPr>
              <w:t>ЛР 4</w:t>
            </w:r>
          </w:p>
        </w:tc>
        <w:tc>
          <w:tcPr>
            <w:tcW w:w="8363"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sz w:val="28"/>
                <w:szCs w:val="28"/>
                <w:lang w:eastAsia="en-US"/>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57EC2">
              <w:rPr>
                <w:rFonts w:eastAsia="Calibri"/>
                <w:sz w:val="28"/>
                <w:szCs w:val="28"/>
                <w:lang w:eastAsia="en-US"/>
              </w:rPr>
              <w:br/>
            </w:r>
            <w:r w:rsidRPr="00357EC2">
              <w:rPr>
                <w:rFonts w:eastAsia="Calibri"/>
                <w:sz w:val="28"/>
                <w:szCs w:val="28"/>
                <w:lang w:eastAsia="en-US"/>
              </w:rPr>
              <w:lastRenderedPageBreak/>
              <w:t xml:space="preserve">в течение жизни Демонстрирующий позитивное отношение </w:t>
            </w:r>
            <w:r w:rsidRPr="00357EC2">
              <w:rPr>
                <w:rFonts w:eastAsia="Calibri"/>
                <w:sz w:val="28"/>
                <w:szCs w:val="28"/>
                <w:lang w:eastAsia="en-US"/>
              </w:rPr>
              <w:br/>
              <w:t xml:space="preserve">к регулированию трудовых отношений. Ориентированный </w:t>
            </w:r>
            <w:r w:rsidRPr="00357EC2">
              <w:rPr>
                <w:rFonts w:eastAsia="Calibri"/>
                <w:sz w:val="28"/>
                <w:szCs w:val="28"/>
                <w:lang w:eastAsia="en-US"/>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r w:rsidRPr="00357EC2">
              <w:rPr>
                <w:rFonts w:eastAsia="Calibri"/>
                <w:iCs/>
                <w:sz w:val="28"/>
                <w:szCs w:val="28"/>
                <w:lang w:eastAsia="zh-CN"/>
              </w:rPr>
              <w:t>;</w:t>
            </w:r>
          </w:p>
        </w:tc>
      </w:tr>
      <w:tr w:rsidR="00357EC2" w:rsidRPr="00357EC2" w:rsidTr="00357EC2">
        <w:tc>
          <w:tcPr>
            <w:tcW w:w="1134"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iCs/>
                <w:sz w:val="28"/>
                <w:szCs w:val="28"/>
                <w:lang w:eastAsia="zh-CN"/>
              </w:rPr>
              <w:lastRenderedPageBreak/>
              <w:t>ЛР 7</w:t>
            </w:r>
          </w:p>
        </w:tc>
        <w:tc>
          <w:tcPr>
            <w:tcW w:w="8363" w:type="dxa"/>
          </w:tcPr>
          <w:p w:rsidR="00357EC2" w:rsidRPr="00357EC2" w:rsidRDefault="00357EC2" w:rsidP="00357EC2">
            <w:pPr>
              <w:suppressAutoHyphens/>
              <w:jc w:val="both"/>
              <w:rPr>
                <w:rFonts w:eastAsia="Calibri"/>
                <w:sz w:val="28"/>
                <w:szCs w:val="28"/>
                <w:lang w:eastAsia="en-US"/>
              </w:rPr>
            </w:pPr>
            <w:r w:rsidRPr="00357EC2">
              <w:rPr>
                <w:rFonts w:eastAsia="Calibri"/>
                <w:sz w:val="28"/>
                <w:szCs w:val="28"/>
                <w:lang w:eastAsia="en-US"/>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sz w:val="28"/>
                <w:szCs w:val="28"/>
                <w:lang w:eastAsia="en-US"/>
              </w:rPr>
              <w:t xml:space="preserve">Проявляющий бережливое и чуткое отношение к религиозной принадлежности каждого человека, предупредительный </w:t>
            </w:r>
            <w:r w:rsidRPr="00357EC2">
              <w:rPr>
                <w:rFonts w:eastAsia="Calibri"/>
                <w:sz w:val="28"/>
                <w:szCs w:val="28"/>
                <w:lang w:eastAsia="en-US"/>
              </w:rPr>
              <w:br/>
              <w:t>в отношении выражения прав и законных интересов других людей</w:t>
            </w:r>
            <w:r w:rsidRPr="00357EC2">
              <w:rPr>
                <w:rFonts w:eastAsia="Calibri"/>
                <w:iCs/>
                <w:sz w:val="28"/>
                <w:szCs w:val="28"/>
                <w:lang w:eastAsia="zh-CN"/>
              </w:rPr>
              <w:t>;</w:t>
            </w:r>
          </w:p>
        </w:tc>
      </w:tr>
      <w:tr w:rsidR="00357EC2" w:rsidRPr="00357EC2" w:rsidTr="00357EC2">
        <w:tc>
          <w:tcPr>
            <w:tcW w:w="1134"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iCs/>
                <w:sz w:val="28"/>
                <w:szCs w:val="28"/>
                <w:lang w:eastAsia="zh-CN"/>
              </w:rPr>
              <w:t>ЛР 10</w:t>
            </w:r>
          </w:p>
        </w:tc>
        <w:tc>
          <w:tcPr>
            <w:tcW w:w="8363"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sz w:val="28"/>
                <w:szCs w:val="28"/>
                <w:lang w:eastAsia="en-US"/>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57EC2">
              <w:rPr>
                <w:rFonts w:eastAsia="Calibri"/>
                <w:sz w:val="28"/>
                <w:szCs w:val="28"/>
                <w:lang w:eastAsia="en-US"/>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sidRPr="00357EC2">
              <w:rPr>
                <w:rFonts w:eastAsia="Calibri"/>
                <w:iCs/>
                <w:sz w:val="28"/>
                <w:szCs w:val="28"/>
                <w:lang w:eastAsia="zh-CN"/>
              </w:rPr>
              <w:t>;</w:t>
            </w:r>
          </w:p>
        </w:tc>
      </w:tr>
      <w:tr w:rsidR="00357EC2" w:rsidRPr="00357EC2" w:rsidTr="00357EC2">
        <w:tc>
          <w:tcPr>
            <w:tcW w:w="1134"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iCs/>
                <w:sz w:val="28"/>
                <w:szCs w:val="28"/>
                <w:lang w:eastAsia="zh-CN"/>
              </w:rPr>
              <w:t>ЛР 13</w:t>
            </w:r>
          </w:p>
        </w:tc>
        <w:tc>
          <w:tcPr>
            <w:tcW w:w="8363"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bCs/>
                <w:sz w:val="28"/>
                <w:szCs w:val="28"/>
                <w:lang w:eastAsia="en-US"/>
              </w:rPr>
              <w:t>Способный при  взаимодействии с другими людьми достигать поставленных целей,</w:t>
            </w:r>
            <w:r w:rsidRPr="00357EC2">
              <w:rPr>
                <w:rFonts w:eastAsia="Calibri"/>
                <w:sz w:val="28"/>
                <w:szCs w:val="28"/>
                <w:lang w:eastAsia="en-US"/>
              </w:rPr>
              <w:t xml:space="preserve"> </w:t>
            </w:r>
            <w:r w:rsidRPr="00357EC2">
              <w:rPr>
                <w:rFonts w:eastAsia="Calibri"/>
                <w:bCs/>
                <w:sz w:val="28"/>
                <w:szCs w:val="28"/>
                <w:lang w:eastAsia="en-US"/>
              </w:rPr>
              <w:t>стремящийся к формированию в  строительной отрасли   личностного роста как профессионала</w:t>
            </w:r>
            <w:r w:rsidRPr="00357EC2">
              <w:rPr>
                <w:rFonts w:eastAsia="Calibri"/>
                <w:iCs/>
                <w:sz w:val="28"/>
                <w:szCs w:val="28"/>
                <w:lang w:eastAsia="zh-CN"/>
              </w:rPr>
              <w:t>;</w:t>
            </w:r>
          </w:p>
        </w:tc>
      </w:tr>
      <w:tr w:rsidR="00357EC2" w:rsidRPr="00357EC2" w:rsidTr="00357EC2">
        <w:tc>
          <w:tcPr>
            <w:tcW w:w="1134"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iCs/>
                <w:sz w:val="28"/>
                <w:szCs w:val="28"/>
                <w:lang w:eastAsia="zh-CN"/>
              </w:rPr>
              <w:t>ЛР 14</w:t>
            </w:r>
          </w:p>
        </w:tc>
        <w:tc>
          <w:tcPr>
            <w:tcW w:w="8363"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bCs/>
                <w:sz w:val="28"/>
                <w:szCs w:val="28"/>
                <w:lang w:eastAsia="en-US"/>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r w:rsidRPr="00357EC2">
              <w:rPr>
                <w:rFonts w:eastAsia="Calibri"/>
                <w:iCs/>
                <w:sz w:val="28"/>
                <w:szCs w:val="28"/>
                <w:lang w:eastAsia="zh-CN"/>
              </w:rPr>
              <w:t>;</w:t>
            </w:r>
          </w:p>
        </w:tc>
      </w:tr>
      <w:tr w:rsidR="00357EC2" w:rsidRPr="00357EC2" w:rsidTr="00357EC2">
        <w:tc>
          <w:tcPr>
            <w:tcW w:w="1134"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iCs/>
                <w:sz w:val="28"/>
                <w:szCs w:val="28"/>
                <w:lang w:eastAsia="zh-CN"/>
              </w:rPr>
              <w:t>ЛР 15</w:t>
            </w:r>
          </w:p>
        </w:tc>
        <w:tc>
          <w:tcPr>
            <w:tcW w:w="8363" w:type="dxa"/>
          </w:tcPr>
          <w:p w:rsidR="00357EC2" w:rsidRPr="00357EC2" w:rsidRDefault="00357EC2" w:rsidP="00357EC2">
            <w:pPr>
              <w:suppressAutoHyphens/>
              <w:spacing w:line="250" w:lineRule="atLeast"/>
              <w:jc w:val="both"/>
              <w:rPr>
                <w:rFonts w:eastAsia="Calibri"/>
                <w:iCs/>
                <w:sz w:val="28"/>
                <w:szCs w:val="28"/>
                <w:lang w:eastAsia="zh-CN"/>
              </w:rPr>
            </w:pPr>
            <w:r w:rsidRPr="00357EC2">
              <w:rPr>
                <w:rFonts w:eastAsia="Calibri"/>
                <w:bCs/>
                <w:sz w:val="28"/>
                <w:szCs w:val="28"/>
                <w:lang w:eastAsia="en-US"/>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357EC2" w:rsidRDefault="00357EC2" w:rsidP="004C6E72">
      <w:pPr>
        <w:spacing w:line="360" w:lineRule="auto"/>
        <w:rPr>
          <w:sz w:val="28"/>
          <w:szCs w:val="28"/>
        </w:rPr>
      </w:pPr>
    </w:p>
    <w:p w:rsidR="00357EC2" w:rsidRDefault="00357EC2" w:rsidP="004C6E72">
      <w:pPr>
        <w:spacing w:line="360" w:lineRule="auto"/>
        <w:rPr>
          <w:sz w:val="28"/>
          <w:szCs w:val="28"/>
        </w:rPr>
      </w:pPr>
    </w:p>
    <w:p w:rsidR="004C6E72" w:rsidRDefault="004C6E72" w:rsidP="00A37ECD">
      <w:pPr>
        <w:spacing w:line="360" w:lineRule="auto"/>
        <w:jc w:val="center"/>
        <w:rPr>
          <w:b/>
          <w:sz w:val="28"/>
          <w:szCs w:val="28"/>
        </w:rPr>
      </w:pPr>
      <w:r w:rsidRPr="00A37ECD">
        <w:rPr>
          <w:b/>
          <w:sz w:val="28"/>
          <w:szCs w:val="28"/>
        </w:rPr>
        <w:t xml:space="preserve">2. СОДЕРЖАНИЕ </w:t>
      </w:r>
      <w:r w:rsidR="0087331A" w:rsidRPr="00A37ECD">
        <w:rPr>
          <w:b/>
          <w:sz w:val="28"/>
          <w:szCs w:val="28"/>
        </w:rPr>
        <w:t xml:space="preserve">  </w:t>
      </w:r>
      <w:r w:rsidRPr="00A37ECD">
        <w:rPr>
          <w:b/>
          <w:sz w:val="28"/>
          <w:szCs w:val="28"/>
        </w:rPr>
        <w:t xml:space="preserve">ПРОГРАММЫ </w:t>
      </w:r>
      <w:r w:rsidR="0087331A" w:rsidRPr="00A37ECD">
        <w:rPr>
          <w:b/>
          <w:sz w:val="28"/>
          <w:szCs w:val="28"/>
        </w:rPr>
        <w:t xml:space="preserve">  </w:t>
      </w:r>
      <w:r w:rsidRPr="00A37ECD">
        <w:rPr>
          <w:b/>
          <w:sz w:val="28"/>
          <w:szCs w:val="28"/>
        </w:rPr>
        <w:t>ПРАКТИКИ</w:t>
      </w:r>
    </w:p>
    <w:p w:rsidR="00357EC2" w:rsidRPr="00A37ECD" w:rsidRDefault="00357EC2" w:rsidP="00A37ECD">
      <w:pPr>
        <w:spacing w:line="360" w:lineRule="auto"/>
        <w:jc w:val="center"/>
        <w:rPr>
          <w:b/>
          <w:sz w:val="28"/>
          <w:szCs w:val="28"/>
        </w:rPr>
      </w:pPr>
    </w:p>
    <w:p w:rsidR="004C6E72" w:rsidRPr="00B51EFD" w:rsidRDefault="004C6E72" w:rsidP="004C6E72">
      <w:pPr>
        <w:spacing w:line="360" w:lineRule="auto"/>
        <w:ind w:firstLine="708"/>
        <w:jc w:val="both"/>
        <w:rPr>
          <w:sz w:val="28"/>
          <w:szCs w:val="28"/>
        </w:rPr>
      </w:pPr>
      <w:r w:rsidRPr="00B51EFD">
        <w:rPr>
          <w:sz w:val="28"/>
          <w:szCs w:val="28"/>
        </w:rPr>
        <w:lastRenderedPageBreak/>
        <w:t>Общая характеристика вид</w:t>
      </w:r>
      <w:r>
        <w:rPr>
          <w:sz w:val="28"/>
          <w:szCs w:val="28"/>
        </w:rPr>
        <w:t>а</w:t>
      </w:r>
      <w:r w:rsidRPr="00B51EFD">
        <w:rPr>
          <w:sz w:val="28"/>
          <w:szCs w:val="28"/>
        </w:rPr>
        <w:t xml:space="preserve"> практики по </w:t>
      </w:r>
      <w:r>
        <w:rPr>
          <w:sz w:val="28"/>
          <w:szCs w:val="28"/>
        </w:rPr>
        <w:t>виду профессиональной деятельности -</w:t>
      </w:r>
      <w:r w:rsidR="00B649D1" w:rsidRPr="00B649D1">
        <w:rPr>
          <w:color w:val="000000"/>
          <w:sz w:val="28"/>
          <w:szCs w:val="28"/>
        </w:rPr>
        <w:t xml:space="preserve"> </w:t>
      </w:r>
      <w:r w:rsidR="000F2765" w:rsidRPr="000F2765">
        <w:rPr>
          <w:color w:val="000000"/>
          <w:sz w:val="28"/>
          <w:szCs w:val="28"/>
        </w:rPr>
        <w:t xml:space="preserve">Организация деятельности структурных подразделений при выполнении строительно-монтажных, в том </w:t>
      </w:r>
      <w:proofErr w:type="gramStart"/>
      <w:r w:rsidR="000F2765" w:rsidRPr="000F2765">
        <w:rPr>
          <w:color w:val="000000"/>
          <w:sz w:val="28"/>
          <w:szCs w:val="28"/>
        </w:rPr>
        <w:t>числе  отделочных</w:t>
      </w:r>
      <w:proofErr w:type="gramEnd"/>
      <w:r w:rsidR="000F2765" w:rsidRPr="000F2765">
        <w:rPr>
          <w:color w:val="000000"/>
          <w:sz w:val="28"/>
          <w:szCs w:val="28"/>
        </w:rPr>
        <w:t xml:space="preserve"> работ, эксплуатации, ремонте и реконструкции зданий и сооружений</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148"/>
        <w:gridCol w:w="3131"/>
      </w:tblGrid>
      <w:tr w:rsidR="004C6E72" w:rsidRPr="00AA4499" w:rsidTr="00D27BAA">
        <w:tc>
          <w:tcPr>
            <w:tcW w:w="3190" w:type="dxa"/>
            <w:shd w:val="clear" w:color="auto" w:fill="auto"/>
            <w:vAlign w:val="center"/>
          </w:tcPr>
          <w:p w:rsidR="004C6E72" w:rsidRPr="0087331A" w:rsidRDefault="004C6E72" w:rsidP="00D27BAA">
            <w:pPr>
              <w:jc w:val="center"/>
              <w:rPr>
                <w:b/>
              </w:rPr>
            </w:pPr>
            <w:r w:rsidRPr="0087331A">
              <w:rPr>
                <w:b/>
              </w:rPr>
              <w:t>Вид практики</w:t>
            </w:r>
          </w:p>
        </w:tc>
        <w:tc>
          <w:tcPr>
            <w:tcW w:w="3190" w:type="dxa"/>
            <w:shd w:val="clear" w:color="auto" w:fill="auto"/>
            <w:vAlign w:val="center"/>
          </w:tcPr>
          <w:p w:rsidR="004C6E72" w:rsidRPr="0087331A" w:rsidRDefault="004C6E72" w:rsidP="00D27BAA">
            <w:pPr>
              <w:jc w:val="center"/>
              <w:rPr>
                <w:b/>
              </w:rPr>
            </w:pPr>
            <w:r w:rsidRPr="0087331A">
              <w:rPr>
                <w:b/>
              </w:rPr>
              <w:t>Форма аттестации по учебному плану</w:t>
            </w:r>
          </w:p>
        </w:tc>
        <w:tc>
          <w:tcPr>
            <w:tcW w:w="3191" w:type="dxa"/>
            <w:shd w:val="clear" w:color="auto" w:fill="auto"/>
            <w:vAlign w:val="center"/>
          </w:tcPr>
          <w:p w:rsidR="004C6E72" w:rsidRPr="0087331A" w:rsidRDefault="004C6E72" w:rsidP="00D27BAA">
            <w:pPr>
              <w:jc w:val="center"/>
              <w:rPr>
                <w:b/>
              </w:rPr>
            </w:pPr>
            <w:r w:rsidRPr="0087331A">
              <w:rPr>
                <w:b/>
              </w:rPr>
              <w:t>Форма проведения</w:t>
            </w:r>
          </w:p>
        </w:tc>
      </w:tr>
      <w:tr w:rsidR="004C6E72" w:rsidRPr="00AA4499" w:rsidTr="00D27BAA">
        <w:tc>
          <w:tcPr>
            <w:tcW w:w="3190" w:type="dxa"/>
            <w:shd w:val="clear" w:color="auto" w:fill="auto"/>
            <w:vAlign w:val="center"/>
          </w:tcPr>
          <w:p w:rsidR="004C6E72" w:rsidRPr="0087331A" w:rsidRDefault="004C6E72" w:rsidP="00D27BAA">
            <w:pPr>
              <w:jc w:val="center"/>
            </w:pPr>
            <w:r w:rsidRPr="0087331A">
              <w:t xml:space="preserve">Учебная </w:t>
            </w:r>
          </w:p>
        </w:tc>
        <w:tc>
          <w:tcPr>
            <w:tcW w:w="3190" w:type="dxa"/>
            <w:shd w:val="clear" w:color="auto" w:fill="auto"/>
            <w:vAlign w:val="center"/>
          </w:tcPr>
          <w:p w:rsidR="004C6E72" w:rsidRPr="0087331A" w:rsidRDefault="004C6E72" w:rsidP="00D27BAA">
            <w:pPr>
              <w:jc w:val="center"/>
            </w:pPr>
            <w:r w:rsidRPr="0087331A">
              <w:t>Дифференцированный зачет</w:t>
            </w:r>
          </w:p>
        </w:tc>
        <w:tc>
          <w:tcPr>
            <w:tcW w:w="3191" w:type="dxa"/>
            <w:shd w:val="clear" w:color="auto" w:fill="auto"/>
            <w:vAlign w:val="center"/>
          </w:tcPr>
          <w:p w:rsidR="004C6E72" w:rsidRPr="0087331A" w:rsidRDefault="004C6E72" w:rsidP="00D27BAA">
            <w:pPr>
              <w:jc w:val="center"/>
            </w:pPr>
            <w:r w:rsidRPr="0087331A">
              <w:t>Концентрированная</w:t>
            </w:r>
          </w:p>
        </w:tc>
      </w:tr>
    </w:tbl>
    <w:p w:rsidR="004C6E72" w:rsidRDefault="004C6E72" w:rsidP="004C6E72">
      <w:pPr>
        <w:spacing w:line="360" w:lineRule="auto"/>
        <w:jc w:val="both"/>
        <w:rPr>
          <w:sz w:val="28"/>
          <w:szCs w:val="28"/>
        </w:rPr>
      </w:pPr>
    </w:p>
    <w:p w:rsidR="004C6E72" w:rsidRPr="00B51EFD" w:rsidRDefault="004C6E72" w:rsidP="004C6E72">
      <w:pPr>
        <w:spacing w:line="360" w:lineRule="auto"/>
        <w:ind w:firstLine="708"/>
        <w:jc w:val="both"/>
        <w:rPr>
          <w:sz w:val="28"/>
          <w:szCs w:val="28"/>
        </w:rPr>
      </w:pPr>
      <w:r w:rsidRPr="00B51EFD">
        <w:rPr>
          <w:sz w:val="28"/>
          <w:szCs w:val="28"/>
        </w:rPr>
        <w:t>Содержание учебной практики</w:t>
      </w:r>
      <w:r>
        <w:rPr>
          <w:sz w:val="28"/>
          <w:szCs w:val="28"/>
        </w:rPr>
        <w:t xml:space="preserve"> в соответствии с утвержденной рабочей программой представ</w:t>
      </w:r>
      <w:r w:rsidR="009C1E9E">
        <w:rPr>
          <w:sz w:val="28"/>
          <w:szCs w:val="28"/>
        </w:rPr>
        <w:t>лено</w:t>
      </w:r>
      <w:r>
        <w:rPr>
          <w:sz w:val="28"/>
          <w:szCs w:val="28"/>
        </w:rPr>
        <w:t xml:space="preserve"> в виде следующ</w:t>
      </w:r>
      <w:r w:rsidR="00B649D1">
        <w:rPr>
          <w:sz w:val="28"/>
          <w:szCs w:val="28"/>
        </w:rPr>
        <w:t>ей</w:t>
      </w:r>
      <w:r>
        <w:rPr>
          <w:sz w:val="28"/>
          <w:szCs w:val="28"/>
        </w:rPr>
        <w:t xml:space="preserve"> таблицы: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379"/>
        <w:gridCol w:w="1134"/>
      </w:tblGrid>
      <w:tr w:rsidR="004C6E72" w:rsidRPr="00890804" w:rsidTr="00D27BAA">
        <w:tc>
          <w:tcPr>
            <w:tcW w:w="2376" w:type="dxa"/>
            <w:shd w:val="clear" w:color="auto" w:fill="auto"/>
            <w:vAlign w:val="center"/>
          </w:tcPr>
          <w:p w:rsidR="004C6E72" w:rsidRPr="00D11936" w:rsidRDefault="004C6E72" w:rsidP="00D11936">
            <w:pPr>
              <w:pStyle w:val="af"/>
              <w:jc w:val="center"/>
              <w:rPr>
                <w:b/>
              </w:rPr>
            </w:pPr>
            <w:r w:rsidRPr="00D11936">
              <w:rPr>
                <w:b/>
              </w:rPr>
              <w:t>Практический опыт, осваиваемые умения</w:t>
            </w:r>
          </w:p>
        </w:tc>
        <w:tc>
          <w:tcPr>
            <w:tcW w:w="6379" w:type="dxa"/>
            <w:shd w:val="clear" w:color="auto" w:fill="auto"/>
            <w:vAlign w:val="center"/>
          </w:tcPr>
          <w:p w:rsidR="004C6E72" w:rsidRPr="00D11936" w:rsidRDefault="004C6E72" w:rsidP="00D11936">
            <w:pPr>
              <w:pStyle w:val="af"/>
              <w:jc w:val="center"/>
              <w:rPr>
                <w:b/>
              </w:rPr>
            </w:pPr>
            <w:r w:rsidRPr="00D11936">
              <w:rPr>
                <w:b/>
              </w:rPr>
              <w:t>Виды работ</w:t>
            </w:r>
          </w:p>
        </w:tc>
        <w:tc>
          <w:tcPr>
            <w:tcW w:w="1134" w:type="dxa"/>
            <w:shd w:val="clear" w:color="auto" w:fill="auto"/>
            <w:vAlign w:val="center"/>
          </w:tcPr>
          <w:p w:rsidR="004C6E72" w:rsidRPr="00D11936" w:rsidRDefault="004C6E72" w:rsidP="00D11936">
            <w:pPr>
              <w:pStyle w:val="af"/>
              <w:jc w:val="center"/>
              <w:rPr>
                <w:b/>
              </w:rPr>
            </w:pPr>
            <w:r w:rsidRPr="00D11936">
              <w:rPr>
                <w:b/>
              </w:rPr>
              <w:t>Кол-во часов</w:t>
            </w:r>
          </w:p>
        </w:tc>
      </w:tr>
      <w:tr w:rsidR="004C6E72" w:rsidRPr="00890804" w:rsidTr="00D27BAA">
        <w:tc>
          <w:tcPr>
            <w:tcW w:w="2376" w:type="dxa"/>
            <w:shd w:val="clear" w:color="auto" w:fill="auto"/>
            <w:vAlign w:val="center"/>
          </w:tcPr>
          <w:p w:rsidR="004C6E72" w:rsidRPr="00D11936" w:rsidRDefault="004C6E72" w:rsidP="00D11936">
            <w:pPr>
              <w:pStyle w:val="af"/>
              <w:jc w:val="center"/>
              <w:rPr>
                <w:sz w:val="20"/>
                <w:szCs w:val="20"/>
              </w:rPr>
            </w:pPr>
            <w:r w:rsidRPr="00D11936">
              <w:rPr>
                <w:sz w:val="20"/>
                <w:szCs w:val="20"/>
              </w:rPr>
              <w:t>1</w:t>
            </w:r>
          </w:p>
        </w:tc>
        <w:tc>
          <w:tcPr>
            <w:tcW w:w="6379" w:type="dxa"/>
            <w:shd w:val="clear" w:color="auto" w:fill="auto"/>
            <w:vAlign w:val="center"/>
          </w:tcPr>
          <w:p w:rsidR="004C6E72" w:rsidRPr="00D11936" w:rsidRDefault="004C6E72" w:rsidP="00D11936">
            <w:pPr>
              <w:pStyle w:val="af"/>
              <w:jc w:val="center"/>
              <w:rPr>
                <w:sz w:val="20"/>
                <w:szCs w:val="20"/>
              </w:rPr>
            </w:pPr>
            <w:r w:rsidRPr="00D11936">
              <w:rPr>
                <w:sz w:val="20"/>
                <w:szCs w:val="20"/>
              </w:rPr>
              <w:t>2</w:t>
            </w:r>
          </w:p>
        </w:tc>
        <w:tc>
          <w:tcPr>
            <w:tcW w:w="1134" w:type="dxa"/>
            <w:shd w:val="clear" w:color="auto" w:fill="auto"/>
            <w:vAlign w:val="center"/>
          </w:tcPr>
          <w:p w:rsidR="004C6E72" w:rsidRPr="00D11936" w:rsidRDefault="004C6E72" w:rsidP="00D11936">
            <w:pPr>
              <w:pStyle w:val="af"/>
              <w:jc w:val="center"/>
              <w:rPr>
                <w:sz w:val="20"/>
                <w:szCs w:val="20"/>
              </w:rPr>
            </w:pPr>
            <w:r w:rsidRPr="00D11936">
              <w:rPr>
                <w:sz w:val="20"/>
                <w:szCs w:val="20"/>
              </w:rPr>
              <w:t>3</w:t>
            </w:r>
          </w:p>
        </w:tc>
      </w:tr>
      <w:tr w:rsidR="004C6E72" w:rsidRPr="00890804" w:rsidTr="00D11936">
        <w:trPr>
          <w:trHeight w:val="253"/>
        </w:trPr>
        <w:tc>
          <w:tcPr>
            <w:tcW w:w="9889" w:type="dxa"/>
            <w:gridSpan w:val="3"/>
            <w:shd w:val="clear" w:color="auto" w:fill="auto"/>
            <w:vAlign w:val="center"/>
          </w:tcPr>
          <w:p w:rsidR="004C6E72" w:rsidRPr="00D11936" w:rsidRDefault="00710B7F" w:rsidP="00604363">
            <w:pPr>
              <w:pStyle w:val="af"/>
              <w:spacing w:line="276" w:lineRule="auto"/>
              <w:rPr>
                <w:sz w:val="28"/>
                <w:szCs w:val="28"/>
              </w:rPr>
            </w:pPr>
            <w:r>
              <w:rPr>
                <w:rFonts w:eastAsia="Calibri"/>
                <w:sz w:val="28"/>
                <w:szCs w:val="28"/>
              </w:rPr>
              <w:t xml:space="preserve">МДК </w:t>
            </w:r>
            <w:r w:rsidR="00CC6B43" w:rsidRPr="00D11936">
              <w:rPr>
                <w:rFonts w:eastAsia="Calibri"/>
                <w:sz w:val="28"/>
                <w:szCs w:val="28"/>
              </w:rPr>
              <w:t>0</w:t>
            </w:r>
            <w:r w:rsidR="00604363">
              <w:rPr>
                <w:rFonts w:eastAsia="Calibri"/>
                <w:sz w:val="28"/>
                <w:szCs w:val="28"/>
              </w:rPr>
              <w:t>3</w:t>
            </w:r>
            <w:r w:rsidR="00CC6B43" w:rsidRPr="00D11936">
              <w:rPr>
                <w:rFonts w:eastAsia="Calibri"/>
                <w:sz w:val="28"/>
                <w:szCs w:val="28"/>
              </w:rPr>
              <w:t>.0</w:t>
            </w:r>
            <w:r w:rsidR="00604363">
              <w:rPr>
                <w:rFonts w:eastAsia="Calibri"/>
                <w:sz w:val="28"/>
                <w:szCs w:val="28"/>
              </w:rPr>
              <w:t>1</w:t>
            </w:r>
            <w:r w:rsidR="00D11936">
              <w:rPr>
                <w:rFonts w:eastAsia="Calibri"/>
                <w:sz w:val="28"/>
                <w:szCs w:val="28"/>
              </w:rPr>
              <w:t xml:space="preserve"> </w:t>
            </w:r>
            <w:r w:rsidR="00FA3DF5" w:rsidRPr="00FA3DF5">
              <w:rPr>
                <w:rStyle w:val="11"/>
                <w:sz w:val="28"/>
                <w:szCs w:val="28"/>
              </w:rPr>
              <w:t>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tc>
      </w:tr>
      <w:tr w:rsidR="004C6E72" w:rsidRPr="00890804" w:rsidTr="00D27BAA">
        <w:tc>
          <w:tcPr>
            <w:tcW w:w="2376" w:type="dxa"/>
            <w:shd w:val="clear" w:color="auto" w:fill="auto"/>
            <w:vAlign w:val="center"/>
          </w:tcPr>
          <w:p w:rsidR="00A37ECD" w:rsidRDefault="00D11936" w:rsidP="00A37ECD">
            <w:pPr>
              <w:rPr>
                <w:sz w:val="28"/>
                <w:szCs w:val="28"/>
              </w:rPr>
            </w:pPr>
            <w:r>
              <w:rPr>
                <w:sz w:val="28"/>
                <w:szCs w:val="28"/>
              </w:rPr>
              <w:t xml:space="preserve">ПО </w:t>
            </w:r>
            <w:r w:rsidR="00604363">
              <w:rPr>
                <w:sz w:val="28"/>
                <w:szCs w:val="28"/>
              </w:rPr>
              <w:t>1</w:t>
            </w:r>
          </w:p>
          <w:p w:rsidR="004C6E72" w:rsidRPr="00890804" w:rsidRDefault="00D11936" w:rsidP="000F2765">
            <w:pPr>
              <w:rPr>
                <w:sz w:val="28"/>
                <w:szCs w:val="28"/>
              </w:rPr>
            </w:pPr>
            <w:r>
              <w:rPr>
                <w:sz w:val="28"/>
                <w:szCs w:val="28"/>
              </w:rPr>
              <w:t>У</w:t>
            </w:r>
            <w:r w:rsidR="00A37ECD">
              <w:rPr>
                <w:sz w:val="28"/>
                <w:szCs w:val="28"/>
              </w:rPr>
              <w:t>1</w:t>
            </w:r>
            <w:r>
              <w:rPr>
                <w:sz w:val="28"/>
                <w:szCs w:val="28"/>
              </w:rPr>
              <w:t>, У</w:t>
            </w:r>
            <w:r w:rsidR="000F2765">
              <w:rPr>
                <w:sz w:val="28"/>
                <w:szCs w:val="28"/>
              </w:rPr>
              <w:t>3</w:t>
            </w:r>
            <w:r>
              <w:rPr>
                <w:sz w:val="28"/>
                <w:szCs w:val="28"/>
              </w:rPr>
              <w:t>, У</w:t>
            </w:r>
            <w:r w:rsidR="00A37ECD">
              <w:rPr>
                <w:sz w:val="28"/>
                <w:szCs w:val="28"/>
              </w:rPr>
              <w:t>1</w:t>
            </w:r>
            <w:r w:rsidR="000F2765">
              <w:rPr>
                <w:sz w:val="28"/>
                <w:szCs w:val="28"/>
              </w:rPr>
              <w:t>5</w:t>
            </w:r>
            <w:r>
              <w:rPr>
                <w:sz w:val="28"/>
                <w:szCs w:val="28"/>
              </w:rPr>
              <w:t xml:space="preserve"> </w:t>
            </w:r>
          </w:p>
        </w:tc>
        <w:tc>
          <w:tcPr>
            <w:tcW w:w="6379" w:type="dxa"/>
            <w:shd w:val="clear" w:color="auto" w:fill="auto"/>
            <w:vAlign w:val="center"/>
          </w:tcPr>
          <w:p w:rsidR="00604363" w:rsidRPr="00604363" w:rsidRDefault="00604363" w:rsidP="00604363">
            <w:pPr>
              <w:pStyle w:val="af"/>
              <w:keepNext/>
              <w:keepLines/>
              <w:rPr>
                <w:sz w:val="28"/>
                <w:szCs w:val="28"/>
                <w:lang w:eastAsia="en-US"/>
              </w:rPr>
            </w:pPr>
            <w:r w:rsidRPr="00604363">
              <w:rPr>
                <w:sz w:val="28"/>
                <w:szCs w:val="28"/>
                <w:lang w:eastAsia="en-US"/>
              </w:rPr>
              <w:t xml:space="preserve">Анализ </w:t>
            </w:r>
            <w:r w:rsidRPr="00604363">
              <w:rPr>
                <w:sz w:val="28"/>
                <w:szCs w:val="28"/>
              </w:rPr>
              <w:t>проектно-сметной документации, проекта производства работ</w:t>
            </w:r>
            <w:r w:rsidRPr="00604363">
              <w:rPr>
                <w:sz w:val="28"/>
                <w:szCs w:val="28"/>
                <w:lang w:eastAsia="en-US"/>
              </w:rPr>
              <w:t xml:space="preserve"> с целью планирования и выполнения СМР на строящемся объекте.</w:t>
            </w:r>
          </w:p>
          <w:p w:rsidR="004C6E72" w:rsidRPr="00604363" w:rsidRDefault="00604363" w:rsidP="00D11936">
            <w:pPr>
              <w:pStyle w:val="af"/>
              <w:rPr>
                <w:sz w:val="28"/>
                <w:szCs w:val="28"/>
              </w:rPr>
            </w:pPr>
            <w:r w:rsidRPr="00604363">
              <w:rPr>
                <w:sz w:val="28"/>
                <w:szCs w:val="28"/>
              </w:rPr>
              <w:t>Разработка месячных оперативных планов, недельно-суточных графиков производства работ на основании календарных планов строительства.</w:t>
            </w:r>
          </w:p>
        </w:tc>
        <w:tc>
          <w:tcPr>
            <w:tcW w:w="1134" w:type="dxa"/>
            <w:shd w:val="clear" w:color="auto" w:fill="auto"/>
            <w:vAlign w:val="center"/>
          </w:tcPr>
          <w:p w:rsidR="004C6E72" w:rsidRPr="00890804" w:rsidRDefault="00E54E67" w:rsidP="00A37ECD">
            <w:pPr>
              <w:spacing w:line="360" w:lineRule="auto"/>
              <w:jc w:val="center"/>
              <w:rPr>
                <w:sz w:val="28"/>
                <w:szCs w:val="28"/>
              </w:rPr>
            </w:pPr>
            <w:r>
              <w:rPr>
                <w:sz w:val="28"/>
                <w:szCs w:val="28"/>
              </w:rPr>
              <w:t>1</w:t>
            </w:r>
            <w:r w:rsidR="00A37ECD">
              <w:rPr>
                <w:sz w:val="28"/>
                <w:szCs w:val="28"/>
              </w:rPr>
              <w:t>4</w:t>
            </w:r>
          </w:p>
        </w:tc>
      </w:tr>
      <w:tr w:rsidR="004C6E72" w:rsidRPr="00890804" w:rsidTr="00D27BAA">
        <w:tc>
          <w:tcPr>
            <w:tcW w:w="2376" w:type="dxa"/>
            <w:shd w:val="clear" w:color="auto" w:fill="auto"/>
            <w:vAlign w:val="center"/>
          </w:tcPr>
          <w:p w:rsidR="00A37ECD" w:rsidRDefault="004C6E72" w:rsidP="00A37ECD">
            <w:pPr>
              <w:jc w:val="both"/>
              <w:rPr>
                <w:sz w:val="28"/>
                <w:szCs w:val="28"/>
              </w:rPr>
            </w:pPr>
            <w:r w:rsidRPr="00890804">
              <w:rPr>
                <w:sz w:val="28"/>
                <w:szCs w:val="28"/>
              </w:rPr>
              <w:t xml:space="preserve">ПО </w:t>
            </w:r>
            <w:r w:rsidR="00A37ECD">
              <w:rPr>
                <w:sz w:val="28"/>
                <w:szCs w:val="28"/>
              </w:rPr>
              <w:t>2</w:t>
            </w:r>
            <w:r w:rsidR="00CC6B43" w:rsidRPr="00890804">
              <w:rPr>
                <w:sz w:val="28"/>
                <w:szCs w:val="28"/>
              </w:rPr>
              <w:t xml:space="preserve"> </w:t>
            </w:r>
          </w:p>
          <w:p w:rsidR="000F2765" w:rsidRDefault="000F2765" w:rsidP="00A37ECD">
            <w:pPr>
              <w:jc w:val="both"/>
              <w:rPr>
                <w:sz w:val="28"/>
                <w:szCs w:val="28"/>
              </w:rPr>
            </w:pPr>
            <w:r>
              <w:rPr>
                <w:sz w:val="28"/>
                <w:szCs w:val="28"/>
              </w:rPr>
              <w:t>ПО 3</w:t>
            </w:r>
          </w:p>
          <w:p w:rsidR="000F2765" w:rsidRDefault="004C6E72" w:rsidP="000F2765">
            <w:pPr>
              <w:jc w:val="both"/>
              <w:rPr>
                <w:sz w:val="28"/>
                <w:szCs w:val="28"/>
              </w:rPr>
            </w:pPr>
            <w:r w:rsidRPr="00890804">
              <w:rPr>
                <w:sz w:val="28"/>
                <w:szCs w:val="28"/>
              </w:rPr>
              <w:t>У</w:t>
            </w:r>
            <w:proofErr w:type="gramStart"/>
            <w:r w:rsidR="000F2765">
              <w:rPr>
                <w:sz w:val="28"/>
                <w:szCs w:val="28"/>
              </w:rPr>
              <w:t>2</w:t>
            </w:r>
            <w:r w:rsidR="00784616">
              <w:rPr>
                <w:sz w:val="28"/>
                <w:szCs w:val="28"/>
              </w:rPr>
              <w:t>,У</w:t>
            </w:r>
            <w:proofErr w:type="gramEnd"/>
            <w:r w:rsidR="000F2765">
              <w:rPr>
                <w:sz w:val="28"/>
                <w:szCs w:val="28"/>
              </w:rPr>
              <w:t>4</w:t>
            </w:r>
            <w:r w:rsidR="00246CE4">
              <w:rPr>
                <w:sz w:val="28"/>
                <w:szCs w:val="28"/>
              </w:rPr>
              <w:t>,У</w:t>
            </w:r>
            <w:r w:rsidR="00784616">
              <w:rPr>
                <w:sz w:val="28"/>
                <w:szCs w:val="28"/>
              </w:rPr>
              <w:t>6</w:t>
            </w:r>
            <w:r w:rsidR="00246CE4">
              <w:rPr>
                <w:sz w:val="28"/>
                <w:szCs w:val="28"/>
              </w:rPr>
              <w:t>,У</w:t>
            </w:r>
            <w:r w:rsidR="000F2765">
              <w:rPr>
                <w:sz w:val="28"/>
                <w:szCs w:val="28"/>
              </w:rPr>
              <w:t>11</w:t>
            </w:r>
            <w:r w:rsidR="00246CE4">
              <w:rPr>
                <w:sz w:val="28"/>
                <w:szCs w:val="28"/>
              </w:rPr>
              <w:t>,</w:t>
            </w:r>
          </w:p>
          <w:p w:rsidR="004C6E72" w:rsidRPr="00890804" w:rsidRDefault="00246CE4" w:rsidP="000F2765">
            <w:pPr>
              <w:jc w:val="both"/>
              <w:rPr>
                <w:sz w:val="28"/>
                <w:szCs w:val="28"/>
              </w:rPr>
            </w:pPr>
            <w:r>
              <w:rPr>
                <w:sz w:val="28"/>
                <w:szCs w:val="28"/>
              </w:rPr>
              <w:t>У</w:t>
            </w:r>
            <w:r w:rsidR="000F2765">
              <w:rPr>
                <w:sz w:val="28"/>
                <w:szCs w:val="28"/>
              </w:rPr>
              <w:t>13</w:t>
            </w:r>
          </w:p>
        </w:tc>
        <w:tc>
          <w:tcPr>
            <w:tcW w:w="6379" w:type="dxa"/>
            <w:shd w:val="clear" w:color="auto" w:fill="auto"/>
            <w:vAlign w:val="center"/>
          </w:tcPr>
          <w:p w:rsidR="00A37ECD" w:rsidRDefault="00A37ECD" w:rsidP="00784616">
            <w:pPr>
              <w:pStyle w:val="af"/>
              <w:keepNext/>
              <w:keepLines/>
              <w:rPr>
                <w:sz w:val="28"/>
                <w:szCs w:val="28"/>
              </w:rPr>
            </w:pPr>
            <w:r w:rsidRPr="00604363">
              <w:rPr>
                <w:rStyle w:val="11"/>
                <w:bCs/>
                <w:sz w:val="28"/>
                <w:szCs w:val="28"/>
              </w:rPr>
              <w:t xml:space="preserve">Разработка </w:t>
            </w:r>
            <w:proofErr w:type="gramStart"/>
            <w:r w:rsidRPr="00604363">
              <w:rPr>
                <w:rStyle w:val="11"/>
                <w:bCs/>
                <w:sz w:val="28"/>
                <w:szCs w:val="28"/>
              </w:rPr>
              <w:t xml:space="preserve">проекта </w:t>
            </w:r>
            <w:r>
              <w:rPr>
                <w:sz w:val="28"/>
                <w:szCs w:val="28"/>
              </w:rPr>
              <w:t xml:space="preserve"> трудового</w:t>
            </w:r>
            <w:proofErr w:type="gramEnd"/>
            <w:r>
              <w:rPr>
                <w:sz w:val="28"/>
                <w:szCs w:val="28"/>
              </w:rPr>
              <w:t xml:space="preserve"> договора. </w:t>
            </w:r>
          </w:p>
          <w:p w:rsidR="00784616" w:rsidRPr="00784616" w:rsidRDefault="00784616" w:rsidP="00784616">
            <w:pPr>
              <w:pStyle w:val="af"/>
              <w:keepNext/>
              <w:keepLines/>
              <w:rPr>
                <w:sz w:val="28"/>
                <w:szCs w:val="28"/>
                <w:lang w:eastAsia="en-US"/>
              </w:rPr>
            </w:pPr>
            <w:r w:rsidRPr="00784616">
              <w:rPr>
                <w:sz w:val="28"/>
                <w:szCs w:val="28"/>
                <w:lang w:eastAsia="en-US"/>
              </w:rPr>
              <w:t>Оформление заявки на материалы, конструкции, механизмы, машины для обеспечения СМР.</w:t>
            </w:r>
          </w:p>
          <w:p w:rsidR="00784616" w:rsidRPr="00784616" w:rsidRDefault="00784616" w:rsidP="00784616">
            <w:pPr>
              <w:pStyle w:val="af"/>
              <w:keepNext/>
              <w:keepLines/>
              <w:rPr>
                <w:sz w:val="28"/>
                <w:szCs w:val="28"/>
                <w:lang w:eastAsia="en-US"/>
              </w:rPr>
            </w:pPr>
            <w:r w:rsidRPr="00784616">
              <w:rPr>
                <w:sz w:val="28"/>
                <w:szCs w:val="28"/>
                <w:lang w:eastAsia="en-US"/>
              </w:rPr>
              <w:t>Оформление журнала производства работ, журналов бетонных, монтажных, сварочных работ.</w:t>
            </w:r>
          </w:p>
          <w:p w:rsidR="00784616" w:rsidRPr="00784616" w:rsidRDefault="00784616" w:rsidP="00784616">
            <w:pPr>
              <w:pStyle w:val="af"/>
              <w:keepNext/>
              <w:keepLines/>
              <w:rPr>
                <w:sz w:val="28"/>
                <w:szCs w:val="28"/>
                <w:lang w:eastAsia="en-US"/>
              </w:rPr>
            </w:pPr>
            <w:r w:rsidRPr="00784616">
              <w:rPr>
                <w:sz w:val="28"/>
                <w:szCs w:val="28"/>
                <w:lang w:eastAsia="en-US"/>
              </w:rPr>
              <w:t>Оформление документов на выполнение СМР в соответствии с графиками производства работ.</w:t>
            </w:r>
          </w:p>
          <w:p w:rsidR="004C6E72" w:rsidRPr="00784616" w:rsidRDefault="004C6E72" w:rsidP="00E54E67">
            <w:pPr>
              <w:pStyle w:val="af"/>
              <w:rPr>
                <w:sz w:val="28"/>
                <w:szCs w:val="28"/>
              </w:rPr>
            </w:pPr>
          </w:p>
        </w:tc>
        <w:tc>
          <w:tcPr>
            <w:tcW w:w="1134" w:type="dxa"/>
            <w:shd w:val="clear" w:color="auto" w:fill="auto"/>
            <w:vAlign w:val="center"/>
          </w:tcPr>
          <w:p w:rsidR="004C6E72" w:rsidRPr="00890804" w:rsidRDefault="000F2765" w:rsidP="000F2765">
            <w:pPr>
              <w:spacing w:line="360" w:lineRule="auto"/>
              <w:jc w:val="center"/>
              <w:rPr>
                <w:sz w:val="28"/>
                <w:szCs w:val="28"/>
              </w:rPr>
            </w:pPr>
            <w:r>
              <w:rPr>
                <w:sz w:val="28"/>
                <w:szCs w:val="28"/>
              </w:rPr>
              <w:t>10</w:t>
            </w:r>
          </w:p>
        </w:tc>
      </w:tr>
      <w:tr w:rsidR="00CC6B43" w:rsidRPr="00890804" w:rsidTr="00D27BAA">
        <w:tc>
          <w:tcPr>
            <w:tcW w:w="2376" w:type="dxa"/>
            <w:shd w:val="clear" w:color="auto" w:fill="auto"/>
            <w:vAlign w:val="center"/>
          </w:tcPr>
          <w:p w:rsidR="00246CE4" w:rsidRDefault="00D11936" w:rsidP="00A37ECD">
            <w:pPr>
              <w:jc w:val="both"/>
              <w:rPr>
                <w:sz w:val="28"/>
                <w:szCs w:val="28"/>
              </w:rPr>
            </w:pPr>
            <w:r>
              <w:rPr>
                <w:sz w:val="28"/>
                <w:szCs w:val="28"/>
              </w:rPr>
              <w:t xml:space="preserve">ПО </w:t>
            </w:r>
            <w:r w:rsidR="00604363">
              <w:rPr>
                <w:sz w:val="28"/>
                <w:szCs w:val="28"/>
              </w:rPr>
              <w:t>3</w:t>
            </w:r>
          </w:p>
          <w:p w:rsidR="000F2765" w:rsidRDefault="000F2765" w:rsidP="00A37ECD">
            <w:pPr>
              <w:jc w:val="both"/>
              <w:rPr>
                <w:sz w:val="28"/>
                <w:szCs w:val="28"/>
              </w:rPr>
            </w:pPr>
            <w:r>
              <w:rPr>
                <w:sz w:val="28"/>
                <w:szCs w:val="28"/>
              </w:rPr>
              <w:t>ПО 4</w:t>
            </w:r>
          </w:p>
          <w:p w:rsidR="000F2765" w:rsidRDefault="00246CE4" w:rsidP="000F2765">
            <w:pPr>
              <w:jc w:val="both"/>
              <w:rPr>
                <w:sz w:val="28"/>
                <w:szCs w:val="28"/>
              </w:rPr>
            </w:pPr>
            <w:r>
              <w:rPr>
                <w:sz w:val="28"/>
                <w:szCs w:val="28"/>
              </w:rPr>
              <w:t>У</w:t>
            </w:r>
            <w:r w:rsidR="000F2765">
              <w:rPr>
                <w:sz w:val="28"/>
                <w:szCs w:val="28"/>
              </w:rPr>
              <w:t>2</w:t>
            </w:r>
            <w:r>
              <w:rPr>
                <w:sz w:val="28"/>
                <w:szCs w:val="28"/>
              </w:rPr>
              <w:t>,</w:t>
            </w:r>
            <w:r w:rsidR="00D11936">
              <w:rPr>
                <w:sz w:val="28"/>
                <w:szCs w:val="28"/>
              </w:rPr>
              <w:t xml:space="preserve"> </w:t>
            </w:r>
            <w:r w:rsidR="000F2765">
              <w:rPr>
                <w:sz w:val="28"/>
                <w:szCs w:val="28"/>
              </w:rPr>
              <w:t>У</w:t>
            </w:r>
            <w:proofErr w:type="gramStart"/>
            <w:r w:rsidR="000F2765">
              <w:rPr>
                <w:sz w:val="28"/>
                <w:szCs w:val="28"/>
              </w:rPr>
              <w:t>7,У</w:t>
            </w:r>
            <w:proofErr w:type="gramEnd"/>
            <w:r w:rsidR="000F2765">
              <w:rPr>
                <w:sz w:val="28"/>
                <w:szCs w:val="28"/>
              </w:rPr>
              <w:t>8,У9,</w:t>
            </w:r>
            <w:r w:rsidR="00D11936">
              <w:rPr>
                <w:sz w:val="28"/>
                <w:szCs w:val="28"/>
              </w:rPr>
              <w:t>У1</w:t>
            </w:r>
            <w:r w:rsidR="000F2765">
              <w:rPr>
                <w:sz w:val="28"/>
                <w:szCs w:val="28"/>
              </w:rPr>
              <w:t>1</w:t>
            </w:r>
            <w:r>
              <w:rPr>
                <w:sz w:val="28"/>
                <w:szCs w:val="28"/>
              </w:rPr>
              <w:t>,</w:t>
            </w:r>
          </w:p>
          <w:p w:rsidR="00CC6B43" w:rsidRPr="00890804" w:rsidRDefault="00246CE4" w:rsidP="000F2765">
            <w:pPr>
              <w:jc w:val="both"/>
              <w:rPr>
                <w:sz w:val="28"/>
                <w:szCs w:val="28"/>
              </w:rPr>
            </w:pPr>
            <w:r>
              <w:rPr>
                <w:sz w:val="28"/>
                <w:szCs w:val="28"/>
              </w:rPr>
              <w:t>У</w:t>
            </w:r>
            <w:r w:rsidR="000F2765">
              <w:rPr>
                <w:sz w:val="28"/>
                <w:szCs w:val="28"/>
              </w:rPr>
              <w:t>12,У13</w:t>
            </w:r>
          </w:p>
        </w:tc>
        <w:tc>
          <w:tcPr>
            <w:tcW w:w="6379" w:type="dxa"/>
            <w:shd w:val="clear" w:color="auto" w:fill="auto"/>
            <w:vAlign w:val="center"/>
          </w:tcPr>
          <w:p w:rsidR="00784616" w:rsidRPr="00784616" w:rsidRDefault="00784616" w:rsidP="00784616">
            <w:pPr>
              <w:pStyle w:val="af"/>
              <w:keepNext/>
              <w:keepLines/>
              <w:rPr>
                <w:sz w:val="28"/>
                <w:szCs w:val="28"/>
                <w:lang w:eastAsia="en-US"/>
              </w:rPr>
            </w:pPr>
            <w:r w:rsidRPr="00784616">
              <w:rPr>
                <w:sz w:val="28"/>
                <w:szCs w:val="28"/>
                <w:lang w:eastAsia="en-US"/>
              </w:rPr>
              <w:t>Оформление документации на приемку, отпуск и учет строительных материалов и конструкций.</w:t>
            </w:r>
          </w:p>
          <w:p w:rsidR="00CC6B43" w:rsidRPr="00784616" w:rsidRDefault="00784616" w:rsidP="00784616">
            <w:pPr>
              <w:pStyle w:val="af"/>
              <w:keepNext/>
              <w:keepLines/>
              <w:rPr>
                <w:sz w:val="28"/>
                <w:szCs w:val="28"/>
                <w:lang w:eastAsia="en-US"/>
              </w:rPr>
            </w:pPr>
            <w:r w:rsidRPr="00784616">
              <w:rPr>
                <w:sz w:val="28"/>
                <w:szCs w:val="28"/>
                <w:lang w:eastAsia="en-US"/>
              </w:rPr>
              <w:t>Оформление документов по учету рабочего времени в соответствии с действующими нормами.</w:t>
            </w:r>
          </w:p>
        </w:tc>
        <w:tc>
          <w:tcPr>
            <w:tcW w:w="1134" w:type="dxa"/>
            <w:shd w:val="clear" w:color="auto" w:fill="auto"/>
            <w:vAlign w:val="center"/>
          </w:tcPr>
          <w:p w:rsidR="00CC6B43" w:rsidRPr="00890804" w:rsidRDefault="000F2765" w:rsidP="00890804">
            <w:pPr>
              <w:spacing w:line="360" w:lineRule="auto"/>
              <w:jc w:val="center"/>
              <w:rPr>
                <w:sz w:val="28"/>
                <w:szCs w:val="28"/>
              </w:rPr>
            </w:pPr>
            <w:r>
              <w:rPr>
                <w:sz w:val="28"/>
                <w:szCs w:val="28"/>
              </w:rPr>
              <w:t>12</w:t>
            </w:r>
          </w:p>
        </w:tc>
      </w:tr>
    </w:tbl>
    <w:p w:rsidR="0087331A" w:rsidRDefault="0087331A" w:rsidP="004C6E72">
      <w:pPr>
        <w:widowControl w:val="0"/>
        <w:spacing w:line="360" w:lineRule="auto"/>
        <w:rPr>
          <w:sz w:val="28"/>
          <w:szCs w:val="28"/>
        </w:rPr>
      </w:pPr>
    </w:p>
    <w:p w:rsidR="00784616" w:rsidRDefault="00784616" w:rsidP="004C6E72">
      <w:pPr>
        <w:widowControl w:val="0"/>
        <w:spacing w:line="360" w:lineRule="auto"/>
        <w:rPr>
          <w:sz w:val="28"/>
          <w:szCs w:val="28"/>
        </w:rPr>
      </w:pPr>
    </w:p>
    <w:p w:rsidR="00A37ECD" w:rsidRPr="00A37ECD" w:rsidRDefault="004C6E72" w:rsidP="00A37ECD">
      <w:pPr>
        <w:widowControl w:val="0"/>
        <w:spacing w:line="360" w:lineRule="auto"/>
        <w:jc w:val="center"/>
        <w:rPr>
          <w:b/>
          <w:sz w:val="28"/>
          <w:szCs w:val="28"/>
        </w:rPr>
      </w:pPr>
      <w:r w:rsidRPr="00A37ECD">
        <w:rPr>
          <w:b/>
          <w:sz w:val="28"/>
          <w:szCs w:val="28"/>
        </w:rPr>
        <w:t>3. ОРГАНИЗАЦИЯ РАБОТ ПО УЧЕБНОЙ ПРАКТИКЕ</w:t>
      </w:r>
    </w:p>
    <w:p w:rsidR="00A37ECD" w:rsidRDefault="004C6E72" w:rsidP="00A37ECD">
      <w:pPr>
        <w:widowControl w:val="0"/>
        <w:spacing w:line="360" w:lineRule="auto"/>
        <w:ind w:firstLine="708"/>
        <w:jc w:val="both"/>
        <w:rPr>
          <w:sz w:val="28"/>
          <w:szCs w:val="28"/>
        </w:rPr>
      </w:pPr>
      <w:r>
        <w:rPr>
          <w:sz w:val="28"/>
          <w:szCs w:val="28"/>
        </w:rPr>
        <w:t xml:space="preserve">Все виды работ </w:t>
      </w:r>
      <w:proofErr w:type="gramStart"/>
      <w:r>
        <w:rPr>
          <w:sz w:val="28"/>
          <w:szCs w:val="28"/>
        </w:rPr>
        <w:t>по</w:t>
      </w:r>
      <w:r w:rsidRPr="00B51EFD">
        <w:rPr>
          <w:sz w:val="28"/>
          <w:szCs w:val="28"/>
        </w:rPr>
        <w:t xml:space="preserve"> учебной практики</w:t>
      </w:r>
      <w:proofErr w:type="gramEnd"/>
      <w:r w:rsidRPr="00B51EFD">
        <w:rPr>
          <w:sz w:val="28"/>
          <w:szCs w:val="28"/>
        </w:rPr>
        <w:t xml:space="preserve"> </w:t>
      </w:r>
      <w:r>
        <w:rPr>
          <w:sz w:val="28"/>
          <w:szCs w:val="28"/>
        </w:rPr>
        <w:t>выполняются в ГБ</w:t>
      </w:r>
      <w:r w:rsidR="00710B7F">
        <w:rPr>
          <w:sz w:val="28"/>
          <w:szCs w:val="28"/>
        </w:rPr>
        <w:t>ПОУ ССТ</w:t>
      </w:r>
      <w:r>
        <w:rPr>
          <w:sz w:val="28"/>
          <w:szCs w:val="28"/>
        </w:rPr>
        <w:t xml:space="preserve"> в </w:t>
      </w:r>
      <w:r w:rsidR="00E54E67">
        <w:rPr>
          <w:sz w:val="28"/>
          <w:szCs w:val="28"/>
        </w:rPr>
        <w:lastRenderedPageBreak/>
        <w:t>учебном корпусе и аудитории</w:t>
      </w:r>
      <w:r>
        <w:rPr>
          <w:sz w:val="28"/>
          <w:szCs w:val="28"/>
        </w:rPr>
        <w:t>.</w:t>
      </w:r>
      <w:r w:rsidR="00246CE4">
        <w:rPr>
          <w:sz w:val="28"/>
          <w:szCs w:val="28"/>
        </w:rPr>
        <w:t xml:space="preserve"> </w:t>
      </w:r>
      <w:r w:rsidRPr="00B51EFD">
        <w:rPr>
          <w:sz w:val="28"/>
          <w:szCs w:val="28"/>
        </w:rPr>
        <w:t>Оснащение рабочих мест проведения практики:</w:t>
      </w:r>
    </w:p>
    <w:p w:rsidR="00A37ECD" w:rsidRDefault="00246CE4" w:rsidP="00A37ECD">
      <w:pPr>
        <w:widowControl w:val="0"/>
        <w:spacing w:line="360" w:lineRule="auto"/>
        <w:ind w:firstLine="708"/>
        <w:jc w:val="both"/>
        <w:rPr>
          <w:sz w:val="28"/>
          <w:szCs w:val="28"/>
        </w:rPr>
      </w:pPr>
      <w:r>
        <w:rPr>
          <w:sz w:val="28"/>
          <w:szCs w:val="28"/>
        </w:rPr>
        <w:t xml:space="preserve">-  </w:t>
      </w:r>
      <w:r w:rsidR="004C6E72" w:rsidRPr="00B51EFD">
        <w:rPr>
          <w:sz w:val="28"/>
          <w:szCs w:val="28"/>
        </w:rPr>
        <w:t>количество посадочных мест по числу студентов;</w:t>
      </w:r>
    </w:p>
    <w:p w:rsidR="00A37ECD" w:rsidRDefault="00246CE4" w:rsidP="00A37ECD">
      <w:pPr>
        <w:widowControl w:val="0"/>
        <w:spacing w:line="360" w:lineRule="auto"/>
        <w:ind w:firstLine="708"/>
        <w:jc w:val="both"/>
        <w:rPr>
          <w:sz w:val="28"/>
          <w:szCs w:val="28"/>
        </w:rPr>
      </w:pPr>
      <w:r>
        <w:rPr>
          <w:sz w:val="28"/>
          <w:szCs w:val="28"/>
        </w:rPr>
        <w:t xml:space="preserve">-  </w:t>
      </w:r>
      <w:r w:rsidR="004C6E72" w:rsidRPr="00B51EFD">
        <w:rPr>
          <w:sz w:val="28"/>
          <w:szCs w:val="28"/>
        </w:rPr>
        <w:t>автоматизированное рабочее место преподавателя;</w:t>
      </w:r>
    </w:p>
    <w:p w:rsidR="00A37ECD" w:rsidRDefault="00246CE4" w:rsidP="00A37ECD">
      <w:pPr>
        <w:widowControl w:val="0"/>
        <w:spacing w:line="360" w:lineRule="auto"/>
        <w:ind w:firstLine="708"/>
        <w:jc w:val="both"/>
        <w:rPr>
          <w:sz w:val="28"/>
          <w:szCs w:val="28"/>
        </w:rPr>
      </w:pPr>
      <w:r>
        <w:rPr>
          <w:sz w:val="28"/>
          <w:szCs w:val="28"/>
        </w:rPr>
        <w:t xml:space="preserve">-  </w:t>
      </w:r>
      <w:r w:rsidR="004C6E72" w:rsidRPr="00B51EFD">
        <w:rPr>
          <w:sz w:val="28"/>
          <w:szCs w:val="28"/>
        </w:rPr>
        <w:t>соответствующее программное обеспечение;</w:t>
      </w:r>
    </w:p>
    <w:p w:rsidR="004C6E72" w:rsidRPr="00B51EFD" w:rsidRDefault="00246CE4" w:rsidP="00A37ECD">
      <w:pPr>
        <w:widowControl w:val="0"/>
        <w:spacing w:line="360" w:lineRule="auto"/>
        <w:ind w:firstLine="708"/>
        <w:jc w:val="both"/>
        <w:rPr>
          <w:sz w:val="28"/>
          <w:szCs w:val="28"/>
        </w:rPr>
      </w:pPr>
      <w:r>
        <w:rPr>
          <w:sz w:val="28"/>
          <w:szCs w:val="28"/>
        </w:rPr>
        <w:t xml:space="preserve">- </w:t>
      </w:r>
      <w:r w:rsidR="00002679">
        <w:rPr>
          <w:sz w:val="28"/>
          <w:szCs w:val="28"/>
        </w:rPr>
        <w:t xml:space="preserve">задания </w:t>
      </w:r>
      <w:r>
        <w:rPr>
          <w:sz w:val="28"/>
          <w:szCs w:val="28"/>
        </w:rPr>
        <w:t xml:space="preserve">по учебной </w:t>
      </w:r>
      <w:r w:rsidR="004C6E72" w:rsidRPr="00CC73B9">
        <w:rPr>
          <w:sz w:val="28"/>
          <w:szCs w:val="28"/>
        </w:rPr>
        <w:t>практике</w:t>
      </w:r>
      <w:r w:rsidR="004C6E72" w:rsidRPr="00B51EFD">
        <w:rPr>
          <w:sz w:val="28"/>
          <w:szCs w:val="28"/>
        </w:rPr>
        <w:t xml:space="preserve"> </w:t>
      </w:r>
      <w:r w:rsidR="00002679">
        <w:rPr>
          <w:sz w:val="28"/>
          <w:szCs w:val="28"/>
        </w:rPr>
        <w:t>с</w:t>
      </w:r>
      <w:r>
        <w:rPr>
          <w:sz w:val="28"/>
          <w:szCs w:val="28"/>
        </w:rPr>
        <w:t xml:space="preserve"> </w:t>
      </w:r>
      <w:r w:rsidR="004C6E72" w:rsidRPr="00B51EFD">
        <w:rPr>
          <w:sz w:val="28"/>
          <w:szCs w:val="28"/>
        </w:rPr>
        <w:t>необ</w:t>
      </w:r>
      <w:r w:rsidR="00710B7F">
        <w:rPr>
          <w:sz w:val="28"/>
          <w:szCs w:val="28"/>
        </w:rPr>
        <w:t>ходимыми бланками и документами.</w:t>
      </w:r>
    </w:p>
    <w:p w:rsidR="004C6E72" w:rsidRDefault="004C6E72" w:rsidP="00A37ECD">
      <w:pPr>
        <w:widowControl w:val="0"/>
        <w:spacing w:line="360" w:lineRule="auto"/>
        <w:jc w:val="both"/>
        <w:rPr>
          <w:sz w:val="28"/>
          <w:szCs w:val="28"/>
        </w:rPr>
      </w:pPr>
      <w:r>
        <w:rPr>
          <w:sz w:val="28"/>
          <w:szCs w:val="28"/>
        </w:rPr>
        <w:tab/>
        <w:t>На первом занятии учебной практики студенту выда</w:t>
      </w:r>
      <w:r w:rsidR="00002679">
        <w:rPr>
          <w:sz w:val="28"/>
          <w:szCs w:val="28"/>
        </w:rPr>
        <w:t>ю</w:t>
      </w:r>
      <w:r>
        <w:rPr>
          <w:sz w:val="28"/>
          <w:szCs w:val="28"/>
        </w:rPr>
        <w:t xml:space="preserve">тся </w:t>
      </w:r>
      <w:r w:rsidR="00002679">
        <w:rPr>
          <w:sz w:val="28"/>
          <w:szCs w:val="28"/>
        </w:rPr>
        <w:t xml:space="preserve">задания по практике. </w:t>
      </w:r>
    </w:p>
    <w:p w:rsidR="00002679" w:rsidRDefault="00002679" w:rsidP="004C6E72">
      <w:pPr>
        <w:widowControl w:val="0"/>
        <w:spacing w:line="360" w:lineRule="auto"/>
        <w:jc w:val="both"/>
        <w:rPr>
          <w:sz w:val="28"/>
          <w:szCs w:val="28"/>
        </w:rPr>
      </w:pPr>
      <w:r>
        <w:rPr>
          <w:sz w:val="28"/>
          <w:szCs w:val="28"/>
        </w:rPr>
        <w:tab/>
        <w:t>Итогом прохождения практики является составление отчета по форме.</w:t>
      </w:r>
    </w:p>
    <w:p w:rsidR="004C6E72" w:rsidRDefault="004C6E72" w:rsidP="004C6E72">
      <w:pPr>
        <w:widowControl w:val="0"/>
        <w:spacing w:line="360" w:lineRule="auto"/>
        <w:jc w:val="both"/>
        <w:rPr>
          <w:sz w:val="28"/>
          <w:szCs w:val="28"/>
        </w:rPr>
      </w:pPr>
      <w:r>
        <w:rPr>
          <w:sz w:val="28"/>
          <w:szCs w:val="28"/>
        </w:rPr>
        <w:tab/>
        <w:t xml:space="preserve">Студент сам выбирает форму </w:t>
      </w:r>
      <w:r w:rsidR="00002679">
        <w:rPr>
          <w:sz w:val="28"/>
          <w:szCs w:val="28"/>
        </w:rPr>
        <w:t>отчета по практике</w:t>
      </w:r>
      <w:r>
        <w:rPr>
          <w:sz w:val="28"/>
          <w:szCs w:val="28"/>
        </w:rPr>
        <w:t>, предполагающ</w:t>
      </w:r>
      <w:r w:rsidR="00002679">
        <w:rPr>
          <w:sz w:val="28"/>
          <w:szCs w:val="28"/>
        </w:rPr>
        <w:t xml:space="preserve">его </w:t>
      </w:r>
      <w:r>
        <w:rPr>
          <w:sz w:val="28"/>
          <w:szCs w:val="28"/>
        </w:rPr>
        <w:t xml:space="preserve">либо </w:t>
      </w:r>
      <w:r w:rsidR="00002679">
        <w:rPr>
          <w:sz w:val="28"/>
          <w:szCs w:val="28"/>
        </w:rPr>
        <w:t>вы</w:t>
      </w:r>
      <w:r>
        <w:rPr>
          <w:sz w:val="28"/>
          <w:szCs w:val="28"/>
        </w:rPr>
        <w:t xml:space="preserve">полнение </w:t>
      </w:r>
      <w:r w:rsidR="00002679">
        <w:rPr>
          <w:sz w:val="28"/>
          <w:szCs w:val="28"/>
        </w:rPr>
        <w:t xml:space="preserve">расчетов и заполнения </w:t>
      </w:r>
      <w:r>
        <w:rPr>
          <w:sz w:val="28"/>
          <w:szCs w:val="28"/>
        </w:rPr>
        <w:t xml:space="preserve">всех форм документов «вручную», либо заполнение всех форм документов и расчетов в электронном виде и формирование окончательного варианта </w:t>
      </w:r>
      <w:proofErr w:type="gramStart"/>
      <w:r w:rsidR="00002679">
        <w:rPr>
          <w:sz w:val="28"/>
          <w:szCs w:val="28"/>
        </w:rPr>
        <w:t xml:space="preserve">отчета </w:t>
      </w:r>
      <w:r>
        <w:rPr>
          <w:sz w:val="28"/>
          <w:szCs w:val="28"/>
        </w:rPr>
        <w:t xml:space="preserve"> по</w:t>
      </w:r>
      <w:proofErr w:type="gramEnd"/>
      <w:r>
        <w:rPr>
          <w:sz w:val="28"/>
          <w:szCs w:val="28"/>
        </w:rPr>
        <w:t xml:space="preserve"> окончании практики путем распечатывания всех выполненных заданий по видам работ учебной практики.</w:t>
      </w:r>
    </w:p>
    <w:p w:rsidR="004C6E72" w:rsidRDefault="00002679" w:rsidP="004C6E72">
      <w:pPr>
        <w:widowControl w:val="0"/>
        <w:spacing w:line="360" w:lineRule="auto"/>
        <w:ind w:firstLine="709"/>
        <w:jc w:val="both"/>
        <w:rPr>
          <w:sz w:val="28"/>
          <w:szCs w:val="28"/>
        </w:rPr>
      </w:pPr>
      <w:r>
        <w:rPr>
          <w:sz w:val="28"/>
          <w:szCs w:val="28"/>
        </w:rPr>
        <w:t xml:space="preserve">В </w:t>
      </w:r>
      <w:proofErr w:type="gramStart"/>
      <w:r>
        <w:rPr>
          <w:sz w:val="28"/>
          <w:szCs w:val="28"/>
        </w:rPr>
        <w:t>отчете</w:t>
      </w:r>
      <w:r w:rsidR="004C6E72">
        <w:rPr>
          <w:sz w:val="28"/>
          <w:szCs w:val="28"/>
        </w:rPr>
        <w:t xml:space="preserve">  все</w:t>
      </w:r>
      <w:proofErr w:type="gramEnd"/>
      <w:r w:rsidR="004C6E72">
        <w:rPr>
          <w:sz w:val="28"/>
          <w:szCs w:val="28"/>
        </w:rPr>
        <w:t xml:space="preserve"> записи, расчеты необходимо осуществлять аккуратно, в соответствии с </w:t>
      </w:r>
      <w:r w:rsidR="00E54E67">
        <w:rPr>
          <w:sz w:val="28"/>
          <w:szCs w:val="28"/>
        </w:rPr>
        <w:t>требованиями ЕСКД.</w:t>
      </w:r>
      <w:r w:rsidR="00FD6E4E" w:rsidRPr="00FD6E4E">
        <w:t xml:space="preserve"> </w:t>
      </w:r>
      <w:r w:rsidR="00FD6E4E">
        <w:t xml:space="preserve"> </w:t>
      </w:r>
      <w:r w:rsidR="00FD6E4E" w:rsidRPr="00FD6E4E">
        <w:rPr>
          <w:sz w:val="28"/>
          <w:szCs w:val="28"/>
        </w:rPr>
        <w:t>Документы, ведомости, чертежи и фото или видео материал выполняемых работ подшиваются в отдельную папку.</w:t>
      </w:r>
    </w:p>
    <w:p w:rsidR="00002679" w:rsidRDefault="00002679" w:rsidP="004C6E72">
      <w:pPr>
        <w:widowControl w:val="0"/>
        <w:spacing w:line="360" w:lineRule="auto"/>
        <w:ind w:firstLine="709"/>
        <w:jc w:val="both"/>
        <w:rPr>
          <w:sz w:val="28"/>
          <w:szCs w:val="28"/>
        </w:rPr>
      </w:pPr>
      <w:r>
        <w:rPr>
          <w:sz w:val="28"/>
          <w:szCs w:val="28"/>
        </w:rPr>
        <w:t>Титульный лис</w:t>
      </w:r>
      <w:r w:rsidR="00710B7F">
        <w:rPr>
          <w:sz w:val="28"/>
          <w:szCs w:val="28"/>
        </w:rPr>
        <w:t xml:space="preserve">т отчета по учебной практике УП </w:t>
      </w:r>
      <w:r>
        <w:rPr>
          <w:sz w:val="28"/>
          <w:szCs w:val="28"/>
        </w:rPr>
        <w:t>0</w:t>
      </w:r>
      <w:r w:rsidR="00B649D1">
        <w:rPr>
          <w:sz w:val="28"/>
          <w:szCs w:val="28"/>
        </w:rPr>
        <w:t>3</w:t>
      </w:r>
      <w:r>
        <w:rPr>
          <w:sz w:val="28"/>
          <w:szCs w:val="28"/>
        </w:rPr>
        <w:t>.01 представлен</w:t>
      </w:r>
      <w:r w:rsidR="004F158E">
        <w:rPr>
          <w:sz w:val="28"/>
          <w:szCs w:val="28"/>
        </w:rPr>
        <w:t>.</w:t>
      </w:r>
    </w:p>
    <w:p w:rsidR="00107C86" w:rsidRDefault="004C6E72" w:rsidP="004C6E72">
      <w:pPr>
        <w:widowControl w:val="0"/>
        <w:spacing w:line="360" w:lineRule="auto"/>
        <w:jc w:val="both"/>
        <w:rPr>
          <w:sz w:val="28"/>
          <w:szCs w:val="28"/>
        </w:rPr>
      </w:pPr>
      <w:r>
        <w:rPr>
          <w:sz w:val="28"/>
          <w:szCs w:val="28"/>
        </w:rPr>
        <w:tab/>
      </w:r>
    </w:p>
    <w:p w:rsidR="002B7E64" w:rsidRDefault="002B7E64" w:rsidP="004C6E72">
      <w:pPr>
        <w:widowControl w:val="0"/>
        <w:spacing w:line="360" w:lineRule="auto"/>
        <w:jc w:val="both"/>
        <w:rPr>
          <w:sz w:val="28"/>
          <w:szCs w:val="28"/>
        </w:rPr>
      </w:pPr>
    </w:p>
    <w:p w:rsidR="002B7E64" w:rsidRDefault="002B7E64" w:rsidP="004C6E72">
      <w:pPr>
        <w:widowControl w:val="0"/>
        <w:spacing w:line="360" w:lineRule="auto"/>
        <w:jc w:val="both"/>
        <w:rPr>
          <w:sz w:val="28"/>
          <w:szCs w:val="28"/>
        </w:rPr>
      </w:pPr>
    </w:p>
    <w:p w:rsidR="002B7E64" w:rsidRDefault="002B7E64" w:rsidP="004C6E72">
      <w:pPr>
        <w:widowControl w:val="0"/>
        <w:spacing w:line="360" w:lineRule="auto"/>
        <w:jc w:val="both"/>
        <w:rPr>
          <w:sz w:val="28"/>
          <w:szCs w:val="28"/>
        </w:rPr>
      </w:pPr>
    </w:p>
    <w:p w:rsidR="004C6E72" w:rsidRPr="00246CE4" w:rsidRDefault="004C6E72" w:rsidP="00246CE4">
      <w:pPr>
        <w:widowControl w:val="0"/>
        <w:spacing w:line="360" w:lineRule="auto"/>
        <w:jc w:val="center"/>
        <w:rPr>
          <w:b/>
          <w:caps/>
          <w:sz w:val="28"/>
          <w:szCs w:val="28"/>
        </w:rPr>
      </w:pPr>
      <w:r w:rsidRPr="00246CE4">
        <w:rPr>
          <w:b/>
          <w:sz w:val="28"/>
          <w:szCs w:val="28"/>
        </w:rPr>
        <w:t xml:space="preserve">4. </w:t>
      </w:r>
      <w:proofErr w:type="gramStart"/>
      <w:r w:rsidRPr="00246CE4">
        <w:rPr>
          <w:b/>
          <w:caps/>
          <w:sz w:val="28"/>
          <w:szCs w:val="28"/>
        </w:rPr>
        <w:t>Формулировка</w:t>
      </w:r>
      <w:r w:rsidR="00BD147E" w:rsidRPr="00246CE4">
        <w:rPr>
          <w:b/>
          <w:caps/>
          <w:sz w:val="28"/>
          <w:szCs w:val="28"/>
        </w:rPr>
        <w:t xml:space="preserve"> </w:t>
      </w:r>
      <w:r w:rsidRPr="00246CE4">
        <w:rPr>
          <w:b/>
          <w:caps/>
          <w:sz w:val="28"/>
          <w:szCs w:val="28"/>
        </w:rPr>
        <w:t xml:space="preserve"> заданий</w:t>
      </w:r>
      <w:proofErr w:type="gramEnd"/>
      <w:r w:rsidR="00BD147E" w:rsidRPr="00246CE4">
        <w:rPr>
          <w:b/>
          <w:caps/>
          <w:sz w:val="28"/>
          <w:szCs w:val="28"/>
        </w:rPr>
        <w:t xml:space="preserve"> </w:t>
      </w:r>
      <w:r w:rsidRPr="00246CE4">
        <w:rPr>
          <w:b/>
          <w:caps/>
          <w:sz w:val="28"/>
          <w:szCs w:val="28"/>
        </w:rPr>
        <w:t xml:space="preserve"> практики</w:t>
      </w:r>
      <w:r w:rsidR="00BD147E" w:rsidRPr="00246CE4">
        <w:rPr>
          <w:b/>
          <w:caps/>
          <w:sz w:val="28"/>
          <w:szCs w:val="28"/>
        </w:rPr>
        <w:t xml:space="preserve"> </w:t>
      </w:r>
      <w:r w:rsidRPr="00246CE4">
        <w:rPr>
          <w:b/>
          <w:caps/>
          <w:sz w:val="28"/>
          <w:szCs w:val="28"/>
        </w:rPr>
        <w:t xml:space="preserve"> И </w:t>
      </w:r>
      <w:r w:rsidR="00BD147E" w:rsidRPr="00246CE4">
        <w:rPr>
          <w:b/>
          <w:caps/>
          <w:sz w:val="28"/>
          <w:szCs w:val="28"/>
        </w:rPr>
        <w:t xml:space="preserve"> </w:t>
      </w:r>
      <w:r w:rsidRPr="00246CE4">
        <w:rPr>
          <w:b/>
          <w:caps/>
          <w:sz w:val="28"/>
          <w:szCs w:val="28"/>
        </w:rPr>
        <w:t>ИСХОДНЫЕ</w:t>
      </w:r>
      <w:r w:rsidR="00BD147E" w:rsidRPr="00246CE4">
        <w:rPr>
          <w:b/>
          <w:caps/>
          <w:sz w:val="28"/>
          <w:szCs w:val="28"/>
        </w:rPr>
        <w:t xml:space="preserve"> </w:t>
      </w:r>
      <w:r w:rsidRPr="00246CE4">
        <w:rPr>
          <w:b/>
          <w:caps/>
          <w:sz w:val="28"/>
          <w:szCs w:val="28"/>
        </w:rPr>
        <w:t xml:space="preserve"> ДАННЫЕ по</w:t>
      </w:r>
      <w:r w:rsidR="00BD147E" w:rsidRPr="00246CE4">
        <w:rPr>
          <w:b/>
          <w:caps/>
          <w:sz w:val="28"/>
          <w:szCs w:val="28"/>
        </w:rPr>
        <w:t xml:space="preserve"> </w:t>
      </w:r>
      <w:r w:rsidRPr="00246CE4">
        <w:rPr>
          <w:b/>
          <w:caps/>
          <w:sz w:val="28"/>
          <w:szCs w:val="28"/>
        </w:rPr>
        <w:t xml:space="preserve"> виду</w:t>
      </w:r>
      <w:r w:rsidR="00BD147E" w:rsidRPr="00246CE4">
        <w:rPr>
          <w:b/>
          <w:caps/>
          <w:sz w:val="28"/>
          <w:szCs w:val="28"/>
        </w:rPr>
        <w:t xml:space="preserve"> </w:t>
      </w:r>
      <w:r w:rsidRPr="00246CE4">
        <w:rPr>
          <w:b/>
          <w:caps/>
          <w:sz w:val="28"/>
          <w:szCs w:val="28"/>
        </w:rPr>
        <w:t xml:space="preserve"> работ в соответствии с утвержденной тематикой </w:t>
      </w:r>
      <w:r w:rsidR="00BD147E" w:rsidRPr="00246CE4">
        <w:rPr>
          <w:b/>
          <w:caps/>
          <w:sz w:val="28"/>
          <w:szCs w:val="28"/>
        </w:rPr>
        <w:t xml:space="preserve"> </w:t>
      </w:r>
      <w:r w:rsidRPr="00246CE4">
        <w:rPr>
          <w:b/>
          <w:caps/>
          <w:sz w:val="28"/>
          <w:szCs w:val="28"/>
        </w:rPr>
        <w:t xml:space="preserve">учебной </w:t>
      </w:r>
      <w:r w:rsidR="00BD147E" w:rsidRPr="00246CE4">
        <w:rPr>
          <w:b/>
          <w:caps/>
          <w:sz w:val="28"/>
          <w:szCs w:val="28"/>
        </w:rPr>
        <w:t xml:space="preserve"> </w:t>
      </w:r>
      <w:r w:rsidRPr="00246CE4">
        <w:rPr>
          <w:b/>
          <w:caps/>
          <w:sz w:val="28"/>
          <w:szCs w:val="28"/>
        </w:rPr>
        <w:t>практики</w:t>
      </w:r>
    </w:p>
    <w:p w:rsidR="005177B4" w:rsidRPr="00FA56D0" w:rsidRDefault="005177B4" w:rsidP="004C6E72">
      <w:pPr>
        <w:widowControl w:val="0"/>
        <w:spacing w:line="360" w:lineRule="auto"/>
        <w:jc w:val="both"/>
        <w:rPr>
          <w:caps/>
          <w:sz w:val="28"/>
          <w:szCs w:val="28"/>
        </w:rPr>
      </w:pPr>
    </w:p>
    <w:p w:rsidR="004C6E72" w:rsidRPr="0040731F" w:rsidRDefault="004C6E72" w:rsidP="004C6E72">
      <w:pPr>
        <w:widowControl w:val="0"/>
        <w:spacing w:line="360" w:lineRule="auto"/>
        <w:jc w:val="both"/>
        <w:rPr>
          <w:b/>
          <w:caps/>
          <w:sz w:val="28"/>
          <w:szCs w:val="28"/>
        </w:rPr>
      </w:pPr>
      <w:r w:rsidRPr="0040731F">
        <w:rPr>
          <w:b/>
          <w:caps/>
          <w:sz w:val="28"/>
          <w:szCs w:val="28"/>
        </w:rPr>
        <w:t>4.1. Задания практики</w:t>
      </w:r>
    </w:p>
    <w:p w:rsidR="00784616" w:rsidRDefault="00F22239" w:rsidP="004D78C9">
      <w:pPr>
        <w:pStyle w:val="af"/>
        <w:spacing w:line="360" w:lineRule="auto"/>
        <w:jc w:val="both"/>
        <w:rPr>
          <w:color w:val="000000"/>
        </w:rPr>
      </w:pPr>
      <w:r w:rsidRPr="00BD147E">
        <w:rPr>
          <w:rFonts w:eastAsia="Calibri"/>
          <w:b/>
          <w:bCs/>
          <w:sz w:val="28"/>
          <w:szCs w:val="28"/>
        </w:rPr>
        <w:t>Раздел 1</w:t>
      </w:r>
      <w:r w:rsidRPr="00784616">
        <w:rPr>
          <w:rFonts w:eastAsia="Calibri"/>
          <w:b/>
          <w:bCs/>
          <w:sz w:val="28"/>
          <w:szCs w:val="28"/>
        </w:rPr>
        <w:t>.</w:t>
      </w:r>
      <w:r w:rsidR="00890804" w:rsidRPr="00784616">
        <w:rPr>
          <w:rFonts w:eastAsia="Calibri"/>
          <w:bCs/>
          <w:sz w:val="28"/>
          <w:szCs w:val="28"/>
        </w:rPr>
        <w:t xml:space="preserve"> </w:t>
      </w:r>
      <w:r w:rsidR="00BD147E" w:rsidRPr="00784616">
        <w:rPr>
          <w:rFonts w:eastAsia="Calibri"/>
          <w:bCs/>
          <w:sz w:val="28"/>
          <w:szCs w:val="28"/>
        </w:rPr>
        <w:t xml:space="preserve">Работы по </w:t>
      </w:r>
      <w:r w:rsidR="00784616" w:rsidRPr="00784616">
        <w:rPr>
          <w:rFonts w:eastAsia="Calibri"/>
          <w:bCs/>
          <w:sz w:val="28"/>
          <w:szCs w:val="28"/>
        </w:rPr>
        <w:t>о</w:t>
      </w:r>
      <w:r w:rsidR="00784616" w:rsidRPr="00784616">
        <w:rPr>
          <w:color w:val="000000"/>
          <w:sz w:val="28"/>
          <w:szCs w:val="28"/>
        </w:rPr>
        <w:t>существлению оперативного планирование деятельности структурных подразделений при проведении строительно-монтажных работ</w:t>
      </w:r>
      <w:r w:rsidR="00784616">
        <w:rPr>
          <w:color w:val="000000"/>
          <w:sz w:val="28"/>
          <w:szCs w:val="28"/>
        </w:rPr>
        <w:t>:</w:t>
      </w:r>
    </w:p>
    <w:p w:rsidR="00784616" w:rsidRPr="00604363" w:rsidRDefault="00246CE4" w:rsidP="004D78C9">
      <w:pPr>
        <w:pStyle w:val="af"/>
        <w:keepNext/>
        <w:keepLines/>
        <w:spacing w:line="360" w:lineRule="auto"/>
        <w:jc w:val="both"/>
        <w:rPr>
          <w:sz w:val="28"/>
          <w:szCs w:val="28"/>
          <w:lang w:eastAsia="en-US"/>
        </w:rPr>
      </w:pPr>
      <w:r>
        <w:rPr>
          <w:sz w:val="28"/>
          <w:szCs w:val="28"/>
          <w:lang w:eastAsia="en-US"/>
        </w:rPr>
        <w:lastRenderedPageBreak/>
        <w:t>1</w:t>
      </w:r>
      <w:r w:rsidR="00784616">
        <w:rPr>
          <w:sz w:val="28"/>
          <w:szCs w:val="28"/>
          <w:lang w:eastAsia="en-US"/>
        </w:rPr>
        <w:t>.</w:t>
      </w:r>
      <w:r w:rsidR="00784616" w:rsidRPr="00604363">
        <w:rPr>
          <w:sz w:val="28"/>
          <w:szCs w:val="28"/>
          <w:lang w:eastAsia="en-US"/>
        </w:rPr>
        <w:t xml:space="preserve">Анализ </w:t>
      </w:r>
      <w:r w:rsidR="00784616" w:rsidRPr="00604363">
        <w:rPr>
          <w:sz w:val="28"/>
          <w:szCs w:val="28"/>
        </w:rPr>
        <w:t>проектно-сметной документации, проекта производства работ</w:t>
      </w:r>
      <w:r w:rsidR="00784616" w:rsidRPr="00604363">
        <w:rPr>
          <w:sz w:val="28"/>
          <w:szCs w:val="28"/>
          <w:lang w:eastAsia="en-US"/>
        </w:rPr>
        <w:t xml:space="preserve"> с целью планирования и выполнения СМР на строящемся объекте.</w:t>
      </w:r>
    </w:p>
    <w:p w:rsidR="00784616" w:rsidRPr="00784616" w:rsidRDefault="00246CE4" w:rsidP="004D78C9">
      <w:pPr>
        <w:pStyle w:val="Default"/>
        <w:widowControl w:val="0"/>
        <w:spacing w:line="360" w:lineRule="auto"/>
        <w:jc w:val="both"/>
        <w:rPr>
          <w:sz w:val="28"/>
          <w:szCs w:val="28"/>
          <w:shd w:val="clear" w:color="auto" w:fill="FFFFFF"/>
        </w:rPr>
      </w:pPr>
      <w:r>
        <w:rPr>
          <w:sz w:val="28"/>
          <w:szCs w:val="28"/>
        </w:rPr>
        <w:t>2</w:t>
      </w:r>
      <w:r w:rsidR="00784616">
        <w:rPr>
          <w:sz w:val="28"/>
          <w:szCs w:val="28"/>
        </w:rPr>
        <w:t>.</w:t>
      </w:r>
      <w:r w:rsidR="00784616" w:rsidRPr="00604363">
        <w:rPr>
          <w:sz w:val="28"/>
          <w:szCs w:val="28"/>
        </w:rPr>
        <w:t>Разработка месячных оперативных планов, недельно-суточных графиков производства работ на основании календарных планов строительства.</w:t>
      </w:r>
    </w:p>
    <w:p w:rsidR="00DF5A7B" w:rsidRDefault="00F22239" w:rsidP="004D78C9">
      <w:pPr>
        <w:pStyle w:val="af"/>
        <w:spacing w:line="360" w:lineRule="auto"/>
        <w:jc w:val="both"/>
        <w:rPr>
          <w:color w:val="000000"/>
          <w:sz w:val="28"/>
          <w:szCs w:val="28"/>
        </w:rPr>
      </w:pPr>
      <w:r w:rsidRPr="00BD147E">
        <w:rPr>
          <w:b/>
          <w:sz w:val="28"/>
          <w:szCs w:val="28"/>
          <w:shd w:val="clear" w:color="auto" w:fill="FFFFFF"/>
        </w:rPr>
        <w:t>Раздел 2.</w:t>
      </w:r>
      <w:r w:rsidR="00DF5A7B" w:rsidRPr="00DF5A7B">
        <w:rPr>
          <w:color w:val="000000"/>
        </w:rPr>
        <w:t xml:space="preserve"> </w:t>
      </w:r>
      <w:r w:rsidR="00DF5A7B" w:rsidRPr="00DF5A7B">
        <w:rPr>
          <w:color w:val="000000"/>
          <w:sz w:val="28"/>
          <w:szCs w:val="28"/>
        </w:rPr>
        <w:t xml:space="preserve">Работы по обеспечению </w:t>
      </w:r>
      <w:r w:rsidR="00DF5A7B">
        <w:rPr>
          <w:color w:val="000000"/>
          <w:sz w:val="28"/>
          <w:szCs w:val="28"/>
        </w:rPr>
        <w:t xml:space="preserve">мероприятий при </w:t>
      </w:r>
      <w:r w:rsidR="00DF5A7B" w:rsidRPr="00DF5A7B">
        <w:rPr>
          <w:color w:val="000000"/>
          <w:sz w:val="28"/>
          <w:szCs w:val="28"/>
        </w:rPr>
        <w:t>выполнени</w:t>
      </w:r>
      <w:r w:rsidR="00DF5A7B">
        <w:rPr>
          <w:color w:val="000000"/>
          <w:sz w:val="28"/>
          <w:szCs w:val="28"/>
        </w:rPr>
        <w:t>и</w:t>
      </w:r>
      <w:r w:rsidR="00DF5A7B" w:rsidRPr="00DF5A7B">
        <w:rPr>
          <w:color w:val="000000"/>
          <w:sz w:val="28"/>
          <w:szCs w:val="28"/>
        </w:rPr>
        <w:t xml:space="preserve"> производственных задач</w:t>
      </w:r>
      <w:r w:rsidR="00DF5A7B">
        <w:rPr>
          <w:color w:val="000000"/>
          <w:sz w:val="28"/>
          <w:szCs w:val="28"/>
        </w:rPr>
        <w:t>:</w:t>
      </w:r>
    </w:p>
    <w:p w:rsidR="00246CE4" w:rsidRPr="000F2765" w:rsidRDefault="00246CE4" w:rsidP="000F2765">
      <w:pPr>
        <w:pStyle w:val="af"/>
        <w:keepNext/>
        <w:keepLines/>
        <w:spacing w:line="360" w:lineRule="auto"/>
        <w:jc w:val="both"/>
        <w:rPr>
          <w:sz w:val="28"/>
          <w:szCs w:val="28"/>
        </w:rPr>
      </w:pPr>
      <w:r>
        <w:rPr>
          <w:rStyle w:val="11"/>
          <w:bCs/>
          <w:sz w:val="28"/>
          <w:szCs w:val="28"/>
        </w:rPr>
        <w:t>1.</w:t>
      </w:r>
      <w:r w:rsidRPr="00604363">
        <w:rPr>
          <w:rStyle w:val="11"/>
          <w:bCs/>
          <w:sz w:val="28"/>
          <w:szCs w:val="28"/>
        </w:rPr>
        <w:t xml:space="preserve">Разработка </w:t>
      </w:r>
      <w:proofErr w:type="gramStart"/>
      <w:r w:rsidRPr="00604363">
        <w:rPr>
          <w:rStyle w:val="11"/>
          <w:bCs/>
          <w:sz w:val="28"/>
          <w:szCs w:val="28"/>
        </w:rPr>
        <w:t xml:space="preserve">проекта </w:t>
      </w:r>
      <w:r w:rsidRPr="00604363">
        <w:rPr>
          <w:sz w:val="28"/>
          <w:szCs w:val="28"/>
        </w:rPr>
        <w:t xml:space="preserve"> трудового</w:t>
      </w:r>
      <w:proofErr w:type="gramEnd"/>
      <w:r w:rsidRPr="00604363">
        <w:rPr>
          <w:sz w:val="28"/>
          <w:szCs w:val="28"/>
        </w:rPr>
        <w:t xml:space="preserve"> договора. </w:t>
      </w:r>
    </w:p>
    <w:p w:rsidR="00DF5A7B" w:rsidRPr="00784616" w:rsidRDefault="00246CE4" w:rsidP="004D78C9">
      <w:pPr>
        <w:pStyle w:val="af"/>
        <w:keepNext/>
        <w:keepLines/>
        <w:spacing w:line="360" w:lineRule="auto"/>
        <w:jc w:val="both"/>
        <w:rPr>
          <w:sz w:val="28"/>
          <w:szCs w:val="28"/>
          <w:lang w:eastAsia="en-US"/>
        </w:rPr>
      </w:pPr>
      <w:r>
        <w:rPr>
          <w:sz w:val="28"/>
          <w:szCs w:val="28"/>
          <w:shd w:val="clear" w:color="auto" w:fill="FFFFFF"/>
        </w:rPr>
        <w:t>2</w:t>
      </w:r>
      <w:r w:rsidR="00DF5A7B">
        <w:rPr>
          <w:sz w:val="28"/>
          <w:szCs w:val="28"/>
          <w:shd w:val="clear" w:color="auto" w:fill="FFFFFF"/>
        </w:rPr>
        <w:t>.</w:t>
      </w:r>
      <w:r w:rsidR="00F22239" w:rsidRPr="005177B4">
        <w:rPr>
          <w:sz w:val="28"/>
          <w:szCs w:val="28"/>
          <w:shd w:val="clear" w:color="auto" w:fill="FFFFFF"/>
        </w:rPr>
        <w:t xml:space="preserve"> </w:t>
      </w:r>
      <w:r w:rsidR="00DF5A7B">
        <w:rPr>
          <w:sz w:val="28"/>
          <w:szCs w:val="28"/>
          <w:shd w:val="clear" w:color="auto" w:fill="FFFFFF"/>
        </w:rPr>
        <w:t>О</w:t>
      </w:r>
      <w:r w:rsidR="00DF5A7B" w:rsidRPr="00784616">
        <w:rPr>
          <w:sz w:val="28"/>
          <w:szCs w:val="28"/>
          <w:lang w:eastAsia="en-US"/>
        </w:rPr>
        <w:t>формлени</w:t>
      </w:r>
      <w:r w:rsidR="00DF5A7B">
        <w:rPr>
          <w:sz w:val="28"/>
          <w:szCs w:val="28"/>
          <w:lang w:eastAsia="en-US"/>
        </w:rPr>
        <w:t>е</w:t>
      </w:r>
      <w:r w:rsidR="00DF5A7B" w:rsidRPr="00784616">
        <w:rPr>
          <w:sz w:val="28"/>
          <w:szCs w:val="28"/>
          <w:lang w:eastAsia="en-US"/>
        </w:rPr>
        <w:t xml:space="preserve"> заявки на материалы, конструкции, механизмы, машины для обеспечения СМР.</w:t>
      </w:r>
    </w:p>
    <w:p w:rsidR="00DF5A7B" w:rsidRPr="00784616" w:rsidRDefault="00246CE4" w:rsidP="004D78C9">
      <w:pPr>
        <w:pStyle w:val="af"/>
        <w:keepNext/>
        <w:keepLines/>
        <w:spacing w:line="360" w:lineRule="auto"/>
        <w:jc w:val="both"/>
        <w:rPr>
          <w:sz w:val="28"/>
          <w:szCs w:val="28"/>
          <w:lang w:eastAsia="en-US"/>
        </w:rPr>
      </w:pPr>
      <w:r>
        <w:rPr>
          <w:sz w:val="28"/>
          <w:szCs w:val="28"/>
          <w:lang w:eastAsia="en-US"/>
        </w:rPr>
        <w:t>3</w:t>
      </w:r>
      <w:r w:rsidR="00DF5A7B">
        <w:rPr>
          <w:sz w:val="28"/>
          <w:szCs w:val="28"/>
          <w:lang w:eastAsia="en-US"/>
        </w:rPr>
        <w:t>.</w:t>
      </w:r>
      <w:r w:rsidR="00DF5A7B" w:rsidRPr="00784616">
        <w:rPr>
          <w:sz w:val="28"/>
          <w:szCs w:val="28"/>
          <w:lang w:eastAsia="en-US"/>
        </w:rPr>
        <w:t>Оформление журнала производства работ, журналов бетонных, монтажных, сварочных работ.</w:t>
      </w:r>
    </w:p>
    <w:p w:rsidR="00DF5A7B" w:rsidRPr="00784616" w:rsidRDefault="00246CE4" w:rsidP="004D78C9">
      <w:pPr>
        <w:pStyle w:val="af"/>
        <w:keepNext/>
        <w:keepLines/>
        <w:spacing w:line="360" w:lineRule="auto"/>
        <w:jc w:val="both"/>
        <w:rPr>
          <w:sz w:val="28"/>
          <w:szCs w:val="28"/>
          <w:lang w:eastAsia="en-US"/>
        </w:rPr>
      </w:pPr>
      <w:r>
        <w:rPr>
          <w:sz w:val="28"/>
          <w:szCs w:val="28"/>
          <w:lang w:eastAsia="en-US"/>
        </w:rPr>
        <w:t>4</w:t>
      </w:r>
      <w:r w:rsidR="00DF5A7B">
        <w:rPr>
          <w:sz w:val="28"/>
          <w:szCs w:val="28"/>
          <w:lang w:eastAsia="en-US"/>
        </w:rPr>
        <w:t>.</w:t>
      </w:r>
      <w:r w:rsidR="00DF5A7B" w:rsidRPr="00784616">
        <w:rPr>
          <w:sz w:val="28"/>
          <w:szCs w:val="28"/>
          <w:lang w:eastAsia="en-US"/>
        </w:rPr>
        <w:t>Оформление документов на выполнение СМР в соответствии с графиками производства работ.</w:t>
      </w:r>
    </w:p>
    <w:p w:rsidR="00BD147E" w:rsidRPr="00DF5A7B" w:rsidRDefault="00DF5A7B" w:rsidP="004D78C9">
      <w:pPr>
        <w:widowControl w:val="0"/>
        <w:spacing w:line="360" w:lineRule="auto"/>
        <w:jc w:val="both"/>
        <w:rPr>
          <w:caps/>
          <w:sz w:val="28"/>
          <w:szCs w:val="28"/>
        </w:rPr>
      </w:pPr>
      <w:r w:rsidRPr="00BD147E">
        <w:rPr>
          <w:b/>
          <w:sz w:val="28"/>
          <w:szCs w:val="28"/>
          <w:shd w:val="clear" w:color="auto" w:fill="FFFFFF"/>
        </w:rPr>
        <w:t xml:space="preserve">Раздел </w:t>
      </w:r>
      <w:r>
        <w:rPr>
          <w:b/>
          <w:sz w:val="28"/>
          <w:szCs w:val="28"/>
          <w:shd w:val="clear" w:color="auto" w:fill="FFFFFF"/>
        </w:rPr>
        <w:t>3</w:t>
      </w:r>
      <w:r w:rsidRPr="00BD147E">
        <w:rPr>
          <w:b/>
          <w:sz w:val="28"/>
          <w:szCs w:val="28"/>
          <w:shd w:val="clear" w:color="auto" w:fill="FFFFFF"/>
        </w:rPr>
        <w:t>.</w:t>
      </w:r>
      <w:r>
        <w:rPr>
          <w:b/>
          <w:sz w:val="28"/>
          <w:szCs w:val="28"/>
          <w:shd w:val="clear" w:color="auto" w:fill="FFFFFF"/>
        </w:rPr>
        <w:t xml:space="preserve"> </w:t>
      </w:r>
      <w:r>
        <w:rPr>
          <w:sz w:val="28"/>
          <w:szCs w:val="28"/>
          <w:shd w:val="clear" w:color="auto" w:fill="FFFFFF"/>
        </w:rPr>
        <w:t>Работы по обеспечению мероприятий при контроле и учете</w:t>
      </w:r>
      <w:r w:rsidR="00F34B92">
        <w:rPr>
          <w:sz w:val="28"/>
          <w:szCs w:val="28"/>
          <w:shd w:val="clear" w:color="auto" w:fill="FFFFFF"/>
        </w:rPr>
        <w:t xml:space="preserve"> деятельности структурных подразделений:</w:t>
      </w:r>
      <w:r>
        <w:rPr>
          <w:sz w:val="28"/>
          <w:szCs w:val="28"/>
          <w:shd w:val="clear" w:color="auto" w:fill="FFFFFF"/>
        </w:rPr>
        <w:t xml:space="preserve"> </w:t>
      </w:r>
    </w:p>
    <w:p w:rsidR="00DF5A7B" w:rsidRPr="00784616" w:rsidRDefault="00DF5A7B" w:rsidP="004D78C9">
      <w:pPr>
        <w:pStyle w:val="af"/>
        <w:keepNext/>
        <w:keepLines/>
        <w:spacing w:line="360" w:lineRule="auto"/>
        <w:jc w:val="both"/>
        <w:rPr>
          <w:sz w:val="28"/>
          <w:szCs w:val="28"/>
          <w:lang w:eastAsia="en-US"/>
        </w:rPr>
      </w:pPr>
      <w:r>
        <w:rPr>
          <w:sz w:val="28"/>
          <w:szCs w:val="28"/>
          <w:lang w:eastAsia="en-US"/>
        </w:rPr>
        <w:t>1.</w:t>
      </w:r>
      <w:r w:rsidRPr="00784616">
        <w:rPr>
          <w:sz w:val="28"/>
          <w:szCs w:val="28"/>
          <w:lang w:eastAsia="en-US"/>
        </w:rPr>
        <w:t>Оформление документации на приемку, отпуск и учет строительных материалов и конструкций.</w:t>
      </w:r>
    </w:p>
    <w:p w:rsidR="00DF5A7B" w:rsidRDefault="00DF5A7B" w:rsidP="004D78C9">
      <w:pPr>
        <w:widowControl w:val="0"/>
        <w:spacing w:line="360" w:lineRule="auto"/>
        <w:jc w:val="both"/>
        <w:rPr>
          <w:caps/>
          <w:sz w:val="28"/>
          <w:szCs w:val="28"/>
        </w:rPr>
      </w:pPr>
      <w:r>
        <w:rPr>
          <w:sz w:val="28"/>
          <w:szCs w:val="28"/>
          <w:lang w:eastAsia="en-US"/>
        </w:rPr>
        <w:t>2.</w:t>
      </w:r>
      <w:r w:rsidRPr="00784616">
        <w:rPr>
          <w:sz w:val="28"/>
          <w:szCs w:val="28"/>
          <w:lang w:eastAsia="en-US"/>
        </w:rPr>
        <w:t>Оформление документов по учету рабочего времени в соответствии с действующими нормами.</w:t>
      </w:r>
    </w:p>
    <w:p w:rsidR="002B7E64" w:rsidRDefault="002B7E64" w:rsidP="00357EC2">
      <w:pPr>
        <w:widowControl w:val="0"/>
        <w:spacing w:line="360" w:lineRule="auto"/>
        <w:jc w:val="center"/>
        <w:rPr>
          <w:b/>
          <w:caps/>
          <w:sz w:val="28"/>
          <w:szCs w:val="28"/>
        </w:rPr>
      </w:pPr>
    </w:p>
    <w:p w:rsidR="002B7E64" w:rsidRDefault="002B7E64" w:rsidP="00357EC2">
      <w:pPr>
        <w:widowControl w:val="0"/>
        <w:spacing w:line="360" w:lineRule="auto"/>
        <w:jc w:val="center"/>
        <w:rPr>
          <w:b/>
          <w:caps/>
          <w:sz w:val="28"/>
          <w:szCs w:val="28"/>
        </w:rPr>
      </w:pPr>
    </w:p>
    <w:p w:rsidR="002B7E64" w:rsidRDefault="002B7E64" w:rsidP="00357EC2">
      <w:pPr>
        <w:widowControl w:val="0"/>
        <w:spacing w:line="360" w:lineRule="auto"/>
        <w:jc w:val="center"/>
        <w:rPr>
          <w:b/>
          <w:caps/>
          <w:sz w:val="28"/>
          <w:szCs w:val="28"/>
        </w:rPr>
      </w:pPr>
    </w:p>
    <w:p w:rsidR="004C6E72" w:rsidRPr="00357EC2" w:rsidRDefault="004C6E72" w:rsidP="00357EC2">
      <w:pPr>
        <w:widowControl w:val="0"/>
        <w:spacing w:line="360" w:lineRule="auto"/>
        <w:jc w:val="center"/>
        <w:rPr>
          <w:b/>
          <w:caps/>
          <w:sz w:val="28"/>
          <w:szCs w:val="28"/>
        </w:rPr>
      </w:pPr>
      <w:r w:rsidRPr="00357EC2">
        <w:rPr>
          <w:b/>
          <w:caps/>
          <w:sz w:val="28"/>
          <w:szCs w:val="28"/>
        </w:rPr>
        <w:t>4.2. Исходные данные и практические рекомендации по выполнению заданий</w:t>
      </w:r>
    </w:p>
    <w:p w:rsidR="004E586D" w:rsidRPr="004E586D" w:rsidRDefault="004E586D" w:rsidP="00FD6E4E">
      <w:pPr>
        <w:spacing w:line="360" w:lineRule="auto"/>
        <w:ind w:firstLine="708"/>
        <w:jc w:val="both"/>
        <w:rPr>
          <w:sz w:val="28"/>
          <w:szCs w:val="28"/>
        </w:rPr>
      </w:pPr>
      <w:r>
        <w:rPr>
          <w:sz w:val="28"/>
          <w:szCs w:val="28"/>
        </w:rPr>
        <w:t>В процессе решения задания</w:t>
      </w:r>
      <w:r w:rsidRPr="004E586D">
        <w:rPr>
          <w:sz w:val="28"/>
          <w:szCs w:val="28"/>
        </w:rPr>
        <w:t xml:space="preserve"> </w:t>
      </w:r>
      <w:r w:rsidR="00EC73AB">
        <w:rPr>
          <w:sz w:val="28"/>
          <w:szCs w:val="28"/>
        </w:rPr>
        <w:t xml:space="preserve">по учебной практике </w:t>
      </w:r>
      <w:r w:rsidRPr="004E586D">
        <w:rPr>
          <w:sz w:val="28"/>
          <w:szCs w:val="28"/>
        </w:rPr>
        <w:t xml:space="preserve">необходимо исходить из </w:t>
      </w:r>
      <w:r w:rsidR="00FD6E4E">
        <w:rPr>
          <w:sz w:val="28"/>
          <w:szCs w:val="28"/>
        </w:rPr>
        <w:t>теоретических знаний и умений.</w:t>
      </w:r>
      <w:r w:rsidRPr="004E586D">
        <w:rPr>
          <w:sz w:val="28"/>
          <w:szCs w:val="28"/>
        </w:rPr>
        <w:t xml:space="preserve"> </w:t>
      </w:r>
    </w:p>
    <w:p w:rsidR="00FD6E4E" w:rsidRDefault="004E586D" w:rsidP="00C16D18">
      <w:pPr>
        <w:spacing w:line="360" w:lineRule="auto"/>
        <w:ind w:firstLine="708"/>
        <w:jc w:val="both"/>
        <w:rPr>
          <w:sz w:val="28"/>
          <w:szCs w:val="28"/>
        </w:rPr>
      </w:pPr>
      <w:r w:rsidRPr="004E586D">
        <w:rPr>
          <w:sz w:val="28"/>
          <w:szCs w:val="28"/>
        </w:rPr>
        <w:t xml:space="preserve">Для заполнения форм отчетности необходимо использовать </w:t>
      </w:r>
      <w:r w:rsidR="00FD6E4E">
        <w:rPr>
          <w:sz w:val="28"/>
          <w:szCs w:val="28"/>
        </w:rPr>
        <w:t xml:space="preserve">образцы типовых форм. </w:t>
      </w:r>
      <w:r w:rsidRPr="004E586D">
        <w:rPr>
          <w:sz w:val="28"/>
          <w:szCs w:val="28"/>
        </w:rPr>
        <w:t xml:space="preserve"> </w:t>
      </w:r>
    </w:p>
    <w:p w:rsidR="004D6CF8" w:rsidRDefault="004D6CF8" w:rsidP="00246CE4">
      <w:pPr>
        <w:spacing w:line="360" w:lineRule="auto"/>
        <w:jc w:val="both"/>
        <w:rPr>
          <w:b/>
          <w:sz w:val="28"/>
          <w:szCs w:val="28"/>
        </w:rPr>
      </w:pPr>
      <w:r w:rsidRPr="004D6CF8">
        <w:rPr>
          <w:b/>
          <w:sz w:val="28"/>
          <w:szCs w:val="28"/>
        </w:rPr>
        <w:t>Задания:</w:t>
      </w:r>
    </w:p>
    <w:p w:rsidR="00F34B92" w:rsidRPr="008E7B19" w:rsidRDefault="00246CE4" w:rsidP="004D78C9">
      <w:pPr>
        <w:pStyle w:val="af"/>
        <w:numPr>
          <w:ilvl w:val="0"/>
          <w:numId w:val="35"/>
        </w:numPr>
        <w:spacing w:line="360" w:lineRule="auto"/>
        <w:ind w:left="142" w:hanging="142"/>
        <w:jc w:val="both"/>
        <w:rPr>
          <w:sz w:val="28"/>
          <w:szCs w:val="28"/>
        </w:rPr>
      </w:pPr>
      <w:r>
        <w:rPr>
          <w:rStyle w:val="11"/>
          <w:bCs/>
          <w:sz w:val="28"/>
          <w:szCs w:val="28"/>
        </w:rPr>
        <w:t xml:space="preserve">   р</w:t>
      </w:r>
      <w:r w:rsidR="00F34B92" w:rsidRPr="008E7B19">
        <w:rPr>
          <w:rStyle w:val="11"/>
          <w:bCs/>
          <w:sz w:val="28"/>
          <w:szCs w:val="28"/>
        </w:rPr>
        <w:t xml:space="preserve">азработать </w:t>
      </w:r>
      <w:proofErr w:type="gramStart"/>
      <w:r w:rsidR="00F34B92" w:rsidRPr="008E7B19">
        <w:rPr>
          <w:rStyle w:val="11"/>
          <w:bCs/>
          <w:sz w:val="28"/>
          <w:szCs w:val="28"/>
        </w:rPr>
        <w:t xml:space="preserve">проект </w:t>
      </w:r>
      <w:r w:rsidR="00F34B92" w:rsidRPr="008E7B19">
        <w:rPr>
          <w:sz w:val="28"/>
          <w:szCs w:val="28"/>
        </w:rPr>
        <w:t xml:space="preserve"> трудового</w:t>
      </w:r>
      <w:proofErr w:type="gramEnd"/>
      <w:r w:rsidR="00F34B92" w:rsidRPr="008E7B19">
        <w:rPr>
          <w:sz w:val="28"/>
          <w:szCs w:val="28"/>
        </w:rPr>
        <w:t xml:space="preserve"> договора;</w:t>
      </w:r>
    </w:p>
    <w:p w:rsidR="00F34B92" w:rsidRPr="008E7B19" w:rsidRDefault="00246CE4" w:rsidP="004D78C9">
      <w:pPr>
        <w:pStyle w:val="af"/>
        <w:numPr>
          <w:ilvl w:val="0"/>
          <w:numId w:val="35"/>
        </w:numPr>
        <w:spacing w:line="360" w:lineRule="auto"/>
        <w:ind w:left="142" w:hanging="142"/>
        <w:jc w:val="both"/>
        <w:rPr>
          <w:sz w:val="28"/>
          <w:szCs w:val="28"/>
        </w:rPr>
      </w:pPr>
      <w:r>
        <w:rPr>
          <w:sz w:val="28"/>
          <w:szCs w:val="28"/>
          <w:lang w:eastAsia="en-US"/>
        </w:rPr>
        <w:lastRenderedPageBreak/>
        <w:t xml:space="preserve">   </w:t>
      </w:r>
      <w:r w:rsidR="00F34B92" w:rsidRPr="008E7B19">
        <w:rPr>
          <w:sz w:val="28"/>
          <w:szCs w:val="28"/>
          <w:lang w:eastAsia="en-US"/>
        </w:rPr>
        <w:t xml:space="preserve">провести анализ </w:t>
      </w:r>
      <w:r w:rsidR="00F34B92" w:rsidRPr="008E7B19">
        <w:rPr>
          <w:sz w:val="28"/>
          <w:szCs w:val="28"/>
        </w:rPr>
        <w:t xml:space="preserve">проектно-сметной документации, проекта </w:t>
      </w:r>
      <w:proofErr w:type="gramStart"/>
      <w:r w:rsidR="00F34B92" w:rsidRPr="008E7B19">
        <w:rPr>
          <w:sz w:val="28"/>
          <w:szCs w:val="28"/>
        </w:rPr>
        <w:t xml:space="preserve">производства </w:t>
      </w:r>
      <w:r>
        <w:rPr>
          <w:sz w:val="28"/>
          <w:szCs w:val="28"/>
        </w:rPr>
        <w:t xml:space="preserve"> </w:t>
      </w:r>
      <w:r w:rsidR="00F34B92" w:rsidRPr="008E7B19">
        <w:rPr>
          <w:sz w:val="28"/>
          <w:szCs w:val="28"/>
        </w:rPr>
        <w:t>работ</w:t>
      </w:r>
      <w:proofErr w:type="gramEnd"/>
      <w:r w:rsidR="00F34B92" w:rsidRPr="008E7B19">
        <w:rPr>
          <w:sz w:val="28"/>
          <w:szCs w:val="28"/>
          <w:lang w:eastAsia="en-US"/>
        </w:rPr>
        <w:t xml:space="preserve"> с целью планирования и выполнения СМР на строящемся объекте;</w:t>
      </w:r>
    </w:p>
    <w:p w:rsidR="00F34B92" w:rsidRPr="008E7B19" w:rsidRDefault="00246CE4" w:rsidP="004D78C9">
      <w:pPr>
        <w:pStyle w:val="af"/>
        <w:numPr>
          <w:ilvl w:val="0"/>
          <w:numId w:val="35"/>
        </w:numPr>
        <w:spacing w:line="360" w:lineRule="auto"/>
        <w:ind w:left="142" w:hanging="142"/>
        <w:jc w:val="both"/>
        <w:rPr>
          <w:sz w:val="28"/>
          <w:szCs w:val="28"/>
        </w:rPr>
      </w:pPr>
      <w:r>
        <w:rPr>
          <w:sz w:val="28"/>
          <w:szCs w:val="28"/>
        </w:rPr>
        <w:t xml:space="preserve">  </w:t>
      </w:r>
      <w:r w:rsidR="00F34B92" w:rsidRPr="008E7B19">
        <w:rPr>
          <w:sz w:val="28"/>
          <w:szCs w:val="28"/>
        </w:rPr>
        <w:t>разработать месячные оперативные планы, недельно-суточные графики производства работ на основании календарных планов строительства;</w:t>
      </w:r>
    </w:p>
    <w:p w:rsidR="00F34B92" w:rsidRPr="008E7B19" w:rsidRDefault="00246CE4" w:rsidP="004D78C9">
      <w:pPr>
        <w:pStyle w:val="af"/>
        <w:numPr>
          <w:ilvl w:val="0"/>
          <w:numId w:val="35"/>
        </w:numPr>
        <w:spacing w:line="360" w:lineRule="auto"/>
        <w:ind w:left="142" w:hanging="142"/>
        <w:jc w:val="both"/>
        <w:rPr>
          <w:sz w:val="28"/>
          <w:szCs w:val="28"/>
        </w:rPr>
      </w:pPr>
      <w:r>
        <w:rPr>
          <w:sz w:val="28"/>
          <w:szCs w:val="28"/>
          <w:lang w:eastAsia="en-US"/>
        </w:rPr>
        <w:t xml:space="preserve">  </w:t>
      </w:r>
      <w:r w:rsidR="00F34B92" w:rsidRPr="008E7B19">
        <w:rPr>
          <w:sz w:val="28"/>
          <w:szCs w:val="28"/>
          <w:lang w:eastAsia="en-US"/>
        </w:rPr>
        <w:t>оформить заявки на материалы, конструкции, механизмы, машины для обеспечения СМР;</w:t>
      </w:r>
    </w:p>
    <w:p w:rsidR="00F34B92" w:rsidRPr="008E7B19" w:rsidRDefault="00246CE4" w:rsidP="004D78C9">
      <w:pPr>
        <w:pStyle w:val="af"/>
        <w:numPr>
          <w:ilvl w:val="0"/>
          <w:numId w:val="35"/>
        </w:numPr>
        <w:spacing w:line="360" w:lineRule="auto"/>
        <w:ind w:left="142" w:hanging="142"/>
        <w:jc w:val="both"/>
        <w:rPr>
          <w:sz w:val="28"/>
          <w:szCs w:val="28"/>
        </w:rPr>
      </w:pPr>
      <w:r>
        <w:rPr>
          <w:sz w:val="28"/>
          <w:szCs w:val="28"/>
          <w:lang w:eastAsia="en-US"/>
        </w:rPr>
        <w:t xml:space="preserve">  </w:t>
      </w:r>
      <w:r w:rsidR="00F34B92" w:rsidRPr="008E7B19">
        <w:rPr>
          <w:sz w:val="28"/>
          <w:szCs w:val="28"/>
          <w:lang w:eastAsia="en-US"/>
        </w:rPr>
        <w:t>оформить заявки на материалы, конструкции, механизмы, машины для обеспечения СМР;</w:t>
      </w:r>
    </w:p>
    <w:p w:rsidR="00F34B92" w:rsidRPr="008E7B19" w:rsidRDefault="00246CE4" w:rsidP="004D78C9">
      <w:pPr>
        <w:pStyle w:val="af"/>
        <w:numPr>
          <w:ilvl w:val="0"/>
          <w:numId w:val="35"/>
        </w:numPr>
        <w:spacing w:line="360" w:lineRule="auto"/>
        <w:ind w:left="142" w:hanging="142"/>
        <w:jc w:val="both"/>
        <w:rPr>
          <w:sz w:val="28"/>
          <w:szCs w:val="28"/>
        </w:rPr>
      </w:pPr>
      <w:r>
        <w:rPr>
          <w:sz w:val="28"/>
          <w:szCs w:val="28"/>
          <w:lang w:eastAsia="en-US"/>
        </w:rPr>
        <w:t xml:space="preserve">  </w:t>
      </w:r>
      <w:r w:rsidR="00F34B92" w:rsidRPr="008E7B19">
        <w:rPr>
          <w:sz w:val="28"/>
          <w:szCs w:val="28"/>
          <w:lang w:eastAsia="en-US"/>
        </w:rPr>
        <w:t>оформить документацию на приемку, отпуск и учет строительных материалов и конструкций;</w:t>
      </w:r>
    </w:p>
    <w:p w:rsidR="00F34B92" w:rsidRPr="008E7B19" w:rsidRDefault="00246CE4" w:rsidP="004D78C9">
      <w:pPr>
        <w:pStyle w:val="af"/>
        <w:numPr>
          <w:ilvl w:val="0"/>
          <w:numId w:val="35"/>
        </w:numPr>
        <w:spacing w:line="360" w:lineRule="auto"/>
        <w:ind w:left="142" w:hanging="142"/>
        <w:jc w:val="both"/>
        <w:rPr>
          <w:sz w:val="28"/>
          <w:szCs w:val="28"/>
        </w:rPr>
      </w:pPr>
      <w:r>
        <w:rPr>
          <w:sz w:val="28"/>
          <w:szCs w:val="28"/>
          <w:lang w:eastAsia="en-US"/>
        </w:rPr>
        <w:t xml:space="preserve">  </w:t>
      </w:r>
      <w:r w:rsidR="00F34B92" w:rsidRPr="008E7B19">
        <w:rPr>
          <w:sz w:val="28"/>
          <w:szCs w:val="28"/>
          <w:lang w:eastAsia="en-US"/>
        </w:rPr>
        <w:t>оформить журнал производства работ, журнал бетонных, монтажных, сварочных работ;</w:t>
      </w:r>
    </w:p>
    <w:p w:rsidR="00F34B92" w:rsidRPr="008E7B19" w:rsidRDefault="00246CE4" w:rsidP="004D78C9">
      <w:pPr>
        <w:pStyle w:val="af"/>
        <w:numPr>
          <w:ilvl w:val="0"/>
          <w:numId w:val="35"/>
        </w:numPr>
        <w:spacing w:line="360" w:lineRule="auto"/>
        <w:ind w:left="142" w:hanging="142"/>
        <w:jc w:val="both"/>
        <w:rPr>
          <w:sz w:val="28"/>
          <w:szCs w:val="28"/>
        </w:rPr>
      </w:pPr>
      <w:r>
        <w:rPr>
          <w:sz w:val="28"/>
          <w:szCs w:val="28"/>
          <w:lang w:eastAsia="en-US"/>
        </w:rPr>
        <w:t xml:space="preserve">  </w:t>
      </w:r>
      <w:r w:rsidR="00F34B92" w:rsidRPr="008E7B19">
        <w:rPr>
          <w:sz w:val="28"/>
          <w:szCs w:val="28"/>
          <w:lang w:eastAsia="en-US"/>
        </w:rPr>
        <w:t>оформить документы на выполнение СМР в соответствии с графиками производства работ;</w:t>
      </w:r>
    </w:p>
    <w:p w:rsidR="00F34B92" w:rsidRPr="008E7B19" w:rsidRDefault="00246CE4" w:rsidP="004D78C9">
      <w:pPr>
        <w:pStyle w:val="af"/>
        <w:numPr>
          <w:ilvl w:val="0"/>
          <w:numId w:val="35"/>
        </w:numPr>
        <w:spacing w:line="360" w:lineRule="auto"/>
        <w:ind w:left="142" w:hanging="142"/>
        <w:jc w:val="both"/>
        <w:rPr>
          <w:sz w:val="28"/>
          <w:szCs w:val="28"/>
        </w:rPr>
      </w:pPr>
      <w:r>
        <w:rPr>
          <w:sz w:val="28"/>
          <w:szCs w:val="28"/>
          <w:lang w:eastAsia="en-US"/>
        </w:rPr>
        <w:t xml:space="preserve">  </w:t>
      </w:r>
      <w:r w:rsidR="00F34B92" w:rsidRPr="008E7B19">
        <w:rPr>
          <w:sz w:val="28"/>
          <w:szCs w:val="28"/>
          <w:lang w:eastAsia="en-US"/>
        </w:rPr>
        <w:t>оформить документы по учету рабочего времени в соответствии с действующими нормами.</w:t>
      </w:r>
    </w:p>
    <w:p w:rsidR="00F34B92" w:rsidRDefault="00F34B92" w:rsidP="0020610F">
      <w:pPr>
        <w:spacing w:line="360" w:lineRule="auto"/>
        <w:jc w:val="both"/>
        <w:rPr>
          <w:b/>
          <w:sz w:val="28"/>
          <w:szCs w:val="28"/>
        </w:rPr>
      </w:pPr>
    </w:p>
    <w:p w:rsidR="0020610F" w:rsidRPr="0020610F" w:rsidRDefault="0020610F" w:rsidP="0020610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color w:val="00000A"/>
          <w:sz w:val="28"/>
          <w:szCs w:val="28"/>
          <w:lang w:eastAsia="zh-CN"/>
        </w:rPr>
      </w:pPr>
      <w:r w:rsidRPr="0020610F">
        <w:rPr>
          <w:b/>
          <w:sz w:val="28"/>
          <w:szCs w:val="28"/>
          <w:lang w:eastAsia="zh-CN"/>
        </w:rPr>
        <w:t>Информационное обеспечение</w:t>
      </w:r>
    </w:p>
    <w:p w:rsidR="0020610F" w:rsidRPr="0020610F" w:rsidRDefault="0020610F" w:rsidP="0020610F">
      <w:pPr>
        <w:suppressAutoHyphens/>
        <w:spacing w:line="100" w:lineRule="atLeast"/>
        <w:jc w:val="both"/>
        <w:rPr>
          <w:sz w:val="28"/>
          <w:szCs w:val="28"/>
          <w:lang w:eastAsia="zh-CN"/>
        </w:rPr>
      </w:pPr>
    </w:p>
    <w:p w:rsidR="0020610F" w:rsidRPr="0020610F" w:rsidRDefault="0020610F" w:rsidP="0020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color w:val="00000A"/>
          <w:sz w:val="28"/>
          <w:szCs w:val="28"/>
          <w:lang w:eastAsia="zh-CN"/>
        </w:rPr>
      </w:pPr>
      <w:r w:rsidRPr="0020610F">
        <w:rPr>
          <w:b/>
          <w:bCs/>
          <w:sz w:val="28"/>
          <w:szCs w:val="28"/>
          <w:lang w:eastAsia="zh-CN"/>
        </w:rPr>
        <w:t>Основные источники</w:t>
      </w:r>
    </w:p>
    <w:p w:rsidR="0020610F" w:rsidRPr="0020610F" w:rsidRDefault="0020610F" w:rsidP="0020610F">
      <w:pPr>
        <w:widowControl w:val="0"/>
        <w:tabs>
          <w:tab w:val="left" w:pos="0"/>
          <w:tab w:val="left" w:pos="360"/>
          <w:tab w:val="left" w:pos="567"/>
        </w:tabs>
        <w:suppressAutoHyphens/>
        <w:jc w:val="both"/>
        <w:rPr>
          <w:rFonts w:eastAsia="Calibri"/>
          <w:b/>
          <w:sz w:val="28"/>
          <w:szCs w:val="28"/>
        </w:rPr>
      </w:pPr>
      <w:r w:rsidRPr="0020610F">
        <w:rPr>
          <w:rFonts w:eastAsia="Calibri"/>
          <w:b/>
          <w:sz w:val="28"/>
          <w:szCs w:val="28"/>
        </w:rPr>
        <w:t>Нормативно-законодательные акты</w:t>
      </w:r>
    </w:p>
    <w:p w:rsidR="0020610F" w:rsidRPr="0020610F" w:rsidRDefault="0020610F" w:rsidP="0020610F">
      <w:pPr>
        <w:widowControl w:val="0"/>
        <w:tabs>
          <w:tab w:val="left" w:pos="0"/>
          <w:tab w:val="left" w:pos="360"/>
          <w:tab w:val="left" w:pos="567"/>
        </w:tabs>
        <w:suppressAutoHyphens/>
        <w:jc w:val="both"/>
        <w:rPr>
          <w:sz w:val="28"/>
          <w:szCs w:val="28"/>
          <w:lang w:eastAsia="zh-CN"/>
        </w:rPr>
      </w:pPr>
    </w:p>
    <w:p w:rsidR="0020610F" w:rsidRPr="0020610F" w:rsidRDefault="0020610F" w:rsidP="0020610F">
      <w:pPr>
        <w:widowControl w:val="0"/>
        <w:tabs>
          <w:tab w:val="left" w:pos="0"/>
          <w:tab w:val="left" w:pos="360"/>
          <w:tab w:val="left" w:pos="567"/>
        </w:tabs>
        <w:suppressAutoHyphens/>
        <w:jc w:val="both"/>
        <w:rPr>
          <w:rFonts w:eastAsia="Calibri"/>
          <w:sz w:val="28"/>
          <w:szCs w:val="28"/>
        </w:rPr>
      </w:pPr>
      <w:r w:rsidRPr="0020610F">
        <w:rPr>
          <w:rFonts w:eastAsia="Calibri"/>
          <w:sz w:val="28"/>
          <w:szCs w:val="28"/>
        </w:rPr>
        <w:t>1.</w:t>
      </w:r>
      <w:r w:rsidRPr="0020610F">
        <w:rPr>
          <w:rFonts w:eastAsia="Calibri"/>
          <w:sz w:val="28"/>
          <w:szCs w:val="28"/>
        </w:rPr>
        <w:tab/>
        <w:t xml:space="preserve">Конституция Российской Федерации. Режим доступа: </w:t>
      </w:r>
      <w:hyperlink r:id="rId8" w:history="1">
        <w:r w:rsidRPr="0020610F">
          <w:rPr>
            <w:rFonts w:eastAsia="Calibri"/>
            <w:color w:val="0000FF"/>
            <w:sz w:val="28"/>
            <w:szCs w:val="28"/>
            <w:u w:val="single"/>
          </w:rPr>
          <w:t>https://www.garant.ru/doc/constitution/</w:t>
        </w:r>
      </w:hyperlink>
      <w:r w:rsidRPr="0020610F">
        <w:rPr>
          <w:rFonts w:eastAsia="Calibri"/>
          <w:sz w:val="28"/>
          <w:szCs w:val="28"/>
        </w:rPr>
        <w:t xml:space="preserve">    .</w:t>
      </w:r>
    </w:p>
    <w:p w:rsidR="0020610F" w:rsidRPr="0020610F" w:rsidRDefault="0020610F" w:rsidP="0020610F">
      <w:pPr>
        <w:widowControl w:val="0"/>
        <w:tabs>
          <w:tab w:val="left" w:pos="0"/>
          <w:tab w:val="left" w:pos="360"/>
          <w:tab w:val="left" w:pos="567"/>
        </w:tabs>
        <w:suppressAutoHyphens/>
        <w:jc w:val="both"/>
        <w:rPr>
          <w:rFonts w:eastAsia="Calibri"/>
          <w:sz w:val="28"/>
          <w:szCs w:val="28"/>
        </w:rPr>
      </w:pPr>
      <w:r w:rsidRPr="0020610F">
        <w:rPr>
          <w:rFonts w:eastAsia="Calibri"/>
          <w:sz w:val="28"/>
          <w:szCs w:val="28"/>
        </w:rPr>
        <w:t>2.</w:t>
      </w:r>
      <w:r w:rsidRPr="0020610F">
        <w:rPr>
          <w:rFonts w:eastAsia="Calibri"/>
          <w:sz w:val="28"/>
          <w:szCs w:val="28"/>
        </w:rPr>
        <w:tab/>
        <w:t xml:space="preserve">Гражданский кодекс Российской Федерации. Режим доступа: </w:t>
      </w:r>
      <w:hyperlink r:id="rId9" w:history="1">
        <w:r w:rsidRPr="0020610F">
          <w:rPr>
            <w:rFonts w:eastAsia="Calibri"/>
            <w:color w:val="0000FF"/>
            <w:sz w:val="28"/>
            <w:szCs w:val="28"/>
            <w:u w:val="single"/>
          </w:rPr>
          <w:t>https://base.garant.ru/10164072/</w:t>
        </w:r>
      </w:hyperlink>
      <w:r w:rsidRPr="0020610F">
        <w:rPr>
          <w:rFonts w:eastAsia="Calibri"/>
          <w:sz w:val="28"/>
          <w:szCs w:val="28"/>
        </w:rPr>
        <w:t xml:space="preserve">  </w:t>
      </w:r>
    </w:p>
    <w:p w:rsidR="0020610F" w:rsidRPr="0020610F" w:rsidRDefault="0020610F" w:rsidP="0020610F">
      <w:pPr>
        <w:widowControl w:val="0"/>
        <w:tabs>
          <w:tab w:val="left" w:pos="0"/>
          <w:tab w:val="left" w:pos="360"/>
          <w:tab w:val="left" w:pos="567"/>
        </w:tabs>
        <w:suppressAutoHyphens/>
        <w:jc w:val="both"/>
        <w:rPr>
          <w:rFonts w:eastAsia="Calibri"/>
          <w:sz w:val="28"/>
          <w:szCs w:val="28"/>
        </w:rPr>
      </w:pPr>
      <w:r w:rsidRPr="0020610F">
        <w:rPr>
          <w:rFonts w:eastAsia="Calibri"/>
          <w:sz w:val="28"/>
          <w:szCs w:val="28"/>
        </w:rPr>
        <w:t>3.</w:t>
      </w:r>
      <w:r w:rsidRPr="0020610F">
        <w:rPr>
          <w:rFonts w:eastAsia="Calibri"/>
          <w:sz w:val="28"/>
          <w:szCs w:val="28"/>
        </w:rPr>
        <w:tab/>
        <w:t xml:space="preserve">Трудовой кодекс Российской Федерации. Режим доступа: </w:t>
      </w:r>
      <w:hyperlink r:id="rId10" w:history="1">
        <w:r w:rsidRPr="0020610F">
          <w:rPr>
            <w:rFonts w:eastAsia="Calibri"/>
            <w:color w:val="0000FF"/>
            <w:sz w:val="28"/>
            <w:szCs w:val="28"/>
            <w:u w:val="single"/>
          </w:rPr>
          <w:t>http://docs.cntd.ru/document/901807664</w:t>
        </w:r>
      </w:hyperlink>
      <w:r w:rsidRPr="0020610F">
        <w:rPr>
          <w:rFonts w:eastAsia="Calibri"/>
          <w:sz w:val="28"/>
          <w:szCs w:val="28"/>
        </w:rPr>
        <w:t xml:space="preserve">  </w:t>
      </w:r>
    </w:p>
    <w:p w:rsidR="0020610F" w:rsidRPr="0020610F" w:rsidRDefault="0020610F" w:rsidP="0020610F">
      <w:pPr>
        <w:widowControl w:val="0"/>
        <w:tabs>
          <w:tab w:val="left" w:pos="0"/>
        </w:tabs>
        <w:suppressAutoHyphens/>
        <w:ind w:right="-31"/>
        <w:jc w:val="both"/>
        <w:rPr>
          <w:rFonts w:eastAsia="Calibri"/>
          <w:sz w:val="28"/>
          <w:szCs w:val="28"/>
        </w:rPr>
      </w:pPr>
      <w:r w:rsidRPr="0020610F">
        <w:rPr>
          <w:rFonts w:eastAsia="Calibri"/>
          <w:sz w:val="28"/>
          <w:szCs w:val="28"/>
        </w:rPr>
        <w:t xml:space="preserve">4. Государственные   элементные </w:t>
      </w:r>
      <w:proofErr w:type="gramStart"/>
      <w:r w:rsidRPr="0020610F">
        <w:rPr>
          <w:rFonts w:eastAsia="Calibri"/>
          <w:sz w:val="28"/>
          <w:szCs w:val="28"/>
        </w:rPr>
        <w:t>сметные  нормы</w:t>
      </w:r>
      <w:proofErr w:type="gramEnd"/>
      <w:r w:rsidRPr="0020610F">
        <w:rPr>
          <w:rFonts w:eastAsia="Calibri"/>
          <w:sz w:val="28"/>
          <w:szCs w:val="28"/>
        </w:rPr>
        <w:t xml:space="preserve"> на  общестроительные  работы   ГЭСН - 2001. Режим  доступа: </w:t>
      </w:r>
      <w:hyperlink r:id="rId11" w:history="1">
        <w:r w:rsidRPr="0020610F">
          <w:rPr>
            <w:rFonts w:eastAsia="Calibri"/>
            <w:color w:val="0000FF"/>
            <w:sz w:val="28"/>
            <w:szCs w:val="28"/>
            <w:u w:val="single"/>
          </w:rPr>
          <w:t>https://meganorm.ru/Data2/1/4294849/4294849555.htm</w:t>
        </w:r>
      </w:hyperlink>
      <w:r w:rsidRPr="0020610F">
        <w:rPr>
          <w:rFonts w:eastAsia="Calibri"/>
          <w:sz w:val="28"/>
          <w:szCs w:val="28"/>
        </w:rPr>
        <w:t xml:space="preserve">   </w:t>
      </w:r>
    </w:p>
    <w:p w:rsidR="0020610F" w:rsidRPr="0020610F" w:rsidRDefault="0020610F" w:rsidP="0020610F">
      <w:pPr>
        <w:widowControl w:val="0"/>
        <w:tabs>
          <w:tab w:val="left" w:pos="0"/>
        </w:tabs>
        <w:suppressAutoHyphens/>
        <w:jc w:val="both"/>
        <w:rPr>
          <w:rFonts w:eastAsia="Calibri"/>
          <w:sz w:val="28"/>
          <w:szCs w:val="28"/>
        </w:rPr>
      </w:pPr>
      <w:r w:rsidRPr="0020610F">
        <w:rPr>
          <w:rFonts w:eastAsia="Calibri"/>
          <w:sz w:val="28"/>
          <w:szCs w:val="28"/>
        </w:rPr>
        <w:t>5.</w:t>
      </w:r>
      <w:r w:rsidRPr="0020610F">
        <w:rPr>
          <w:rFonts w:eastAsia="Calibri"/>
          <w:sz w:val="28"/>
          <w:szCs w:val="28"/>
        </w:rPr>
        <w:tab/>
        <w:t xml:space="preserve">ГОСТ 21.101-93 Система проектной документации для строительства (СПДС). Основные требования к рабочей документации. Режим     доступа: </w:t>
      </w:r>
      <w:hyperlink r:id="rId12" w:history="1">
        <w:r w:rsidRPr="0020610F">
          <w:rPr>
            <w:rFonts w:eastAsia="Calibri"/>
            <w:color w:val="0000FF"/>
            <w:sz w:val="28"/>
            <w:szCs w:val="28"/>
            <w:u w:val="single"/>
          </w:rPr>
          <w:t>https://meganorm.ru/Data2/1/4294853/4294853616.pdf</w:t>
        </w:r>
      </w:hyperlink>
      <w:r w:rsidRPr="0020610F">
        <w:rPr>
          <w:rFonts w:eastAsia="Calibri"/>
          <w:sz w:val="28"/>
          <w:szCs w:val="28"/>
        </w:rPr>
        <w:t xml:space="preserve">    </w:t>
      </w:r>
    </w:p>
    <w:p w:rsidR="0020610F" w:rsidRPr="0020610F" w:rsidRDefault="0020610F" w:rsidP="0020610F">
      <w:pPr>
        <w:widowControl w:val="0"/>
        <w:tabs>
          <w:tab w:val="left" w:pos="0"/>
        </w:tabs>
        <w:suppressAutoHyphens/>
        <w:jc w:val="both"/>
        <w:rPr>
          <w:rFonts w:eastAsia="Calibri"/>
          <w:sz w:val="28"/>
          <w:szCs w:val="28"/>
        </w:rPr>
      </w:pPr>
      <w:r w:rsidRPr="0020610F">
        <w:rPr>
          <w:rFonts w:eastAsia="Calibri"/>
          <w:sz w:val="28"/>
          <w:szCs w:val="28"/>
        </w:rPr>
        <w:t>6.</w:t>
      </w:r>
      <w:r w:rsidRPr="0020610F">
        <w:rPr>
          <w:rFonts w:eastAsia="Calibri"/>
          <w:sz w:val="28"/>
          <w:szCs w:val="28"/>
        </w:rPr>
        <w:tab/>
        <w:t xml:space="preserve"> ГОСТ 21.501-2018 Система проектной документации для строительства (СПДС). Правила выполнения рабочей документации архитектурных и </w:t>
      </w:r>
      <w:r w:rsidRPr="0020610F">
        <w:rPr>
          <w:rFonts w:eastAsia="Calibri"/>
          <w:sz w:val="28"/>
          <w:szCs w:val="28"/>
        </w:rPr>
        <w:lastRenderedPageBreak/>
        <w:t xml:space="preserve">конструктивных решений. Режим доступа: </w:t>
      </w:r>
      <w:hyperlink r:id="rId13" w:history="1">
        <w:r w:rsidRPr="0020610F">
          <w:rPr>
            <w:rFonts w:eastAsia="Calibri"/>
            <w:color w:val="0000FF"/>
            <w:sz w:val="28"/>
            <w:szCs w:val="28"/>
            <w:u w:val="single"/>
          </w:rPr>
          <w:t>https://meganorm.ru/Data/705/70538.pdf</w:t>
        </w:r>
      </w:hyperlink>
      <w:r w:rsidRPr="0020610F">
        <w:rPr>
          <w:rFonts w:eastAsia="Calibri"/>
          <w:sz w:val="28"/>
          <w:szCs w:val="28"/>
        </w:rPr>
        <w:t xml:space="preserve">   </w:t>
      </w:r>
    </w:p>
    <w:p w:rsidR="0020610F" w:rsidRPr="0020610F" w:rsidRDefault="0020610F" w:rsidP="0020610F">
      <w:pPr>
        <w:widowControl w:val="0"/>
        <w:tabs>
          <w:tab w:val="left" w:pos="0"/>
        </w:tabs>
        <w:suppressAutoHyphens/>
        <w:jc w:val="both"/>
        <w:rPr>
          <w:rFonts w:eastAsia="Calibri"/>
          <w:sz w:val="28"/>
          <w:szCs w:val="28"/>
        </w:rPr>
      </w:pPr>
      <w:r w:rsidRPr="0020610F">
        <w:rPr>
          <w:rFonts w:eastAsia="Calibri"/>
          <w:sz w:val="28"/>
          <w:szCs w:val="28"/>
        </w:rPr>
        <w:t>7.</w:t>
      </w:r>
      <w:r w:rsidRPr="0020610F">
        <w:rPr>
          <w:rFonts w:eastAsia="Calibri"/>
          <w:sz w:val="28"/>
          <w:szCs w:val="28"/>
        </w:rPr>
        <w:tab/>
        <w:t xml:space="preserve">МДС 83-1.99 Методические рекомендации по определению размера средств на оплату труда в договорных ценах и сметах на    строительство и оплате труда работников строительно-монтажных и ремонтно-строительных организаций. Режим доступа: </w:t>
      </w:r>
      <w:hyperlink r:id="rId14" w:history="1">
        <w:r w:rsidRPr="0020610F">
          <w:rPr>
            <w:rFonts w:eastAsia="Calibri"/>
            <w:color w:val="0000FF"/>
            <w:sz w:val="28"/>
            <w:szCs w:val="28"/>
            <w:u w:val="single"/>
          </w:rPr>
          <w:t>https://meganorm.ru/Data1/7/7061/index.htm</w:t>
        </w:r>
      </w:hyperlink>
      <w:r w:rsidRPr="0020610F">
        <w:rPr>
          <w:rFonts w:eastAsia="Calibri"/>
          <w:sz w:val="28"/>
          <w:szCs w:val="28"/>
        </w:rPr>
        <w:t xml:space="preserve">  </w:t>
      </w:r>
    </w:p>
    <w:p w:rsidR="0020610F" w:rsidRPr="0020610F" w:rsidRDefault="0020610F" w:rsidP="0020610F">
      <w:pPr>
        <w:widowControl w:val="0"/>
        <w:tabs>
          <w:tab w:val="left" w:pos="0"/>
          <w:tab w:val="left" w:pos="360"/>
          <w:tab w:val="left" w:pos="567"/>
        </w:tabs>
        <w:suppressAutoHyphens/>
        <w:jc w:val="both"/>
        <w:rPr>
          <w:rFonts w:eastAsia="Calibri"/>
          <w:sz w:val="28"/>
          <w:szCs w:val="28"/>
        </w:rPr>
      </w:pPr>
      <w:r w:rsidRPr="0020610F">
        <w:rPr>
          <w:rFonts w:eastAsia="Calibri"/>
          <w:sz w:val="28"/>
          <w:szCs w:val="28"/>
        </w:rPr>
        <w:t>8.</w:t>
      </w:r>
      <w:r w:rsidRPr="0020610F">
        <w:rPr>
          <w:rFonts w:eastAsia="Calibri"/>
          <w:sz w:val="28"/>
          <w:szCs w:val="28"/>
        </w:rPr>
        <w:tab/>
        <w:t xml:space="preserve">МДС 81-33.2004 Методические указания по определению величины накладных расходов в строительстве </w:t>
      </w:r>
      <w:hyperlink r:id="rId15" w:history="1">
        <w:r w:rsidRPr="0020610F">
          <w:rPr>
            <w:rFonts w:eastAsia="Calibri"/>
            <w:color w:val="0000FF"/>
            <w:sz w:val="28"/>
            <w:szCs w:val="28"/>
            <w:u w:val="single"/>
          </w:rPr>
          <w:t>http://ivo.garant.ru/#/basesearch/</w:t>
        </w:r>
      </w:hyperlink>
      <w:r w:rsidRPr="0020610F">
        <w:rPr>
          <w:rFonts w:eastAsia="Calibri"/>
          <w:sz w:val="28"/>
          <w:szCs w:val="28"/>
        </w:rPr>
        <w:t xml:space="preserve">   </w:t>
      </w:r>
    </w:p>
    <w:p w:rsidR="0020610F" w:rsidRPr="0020610F" w:rsidRDefault="0020610F" w:rsidP="0020610F">
      <w:pPr>
        <w:widowControl w:val="0"/>
        <w:tabs>
          <w:tab w:val="left" w:pos="-142"/>
        </w:tabs>
        <w:suppressAutoHyphens/>
        <w:jc w:val="both"/>
        <w:rPr>
          <w:rFonts w:eastAsia="Calibri"/>
          <w:sz w:val="28"/>
          <w:szCs w:val="28"/>
        </w:rPr>
      </w:pPr>
      <w:r w:rsidRPr="0020610F">
        <w:rPr>
          <w:rFonts w:eastAsia="Calibri"/>
          <w:sz w:val="28"/>
          <w:szCs w:val="28"/>
        </w:rPr>
        <w:t>9.</w:t>
      </w:r>
      <w:r w:rsidRPr="0020610F">
        <w:rPr>
          <w:rFonts w:eastAsia="Calibri"/>
          <w:sz w:val="28"/>
          <w:szCs w:val="28"/>
        </w:rPr>
        <w:tab/>
        <w:t xml:space="preserve">СНиП 12.03.2001 Безопасность труда в строительстве. Общие положения. – Ч.1; Режим доступа: </w:t>
      </w:r>
      <w:hyperlink r:id="rId16" w:history="1">
        <w:r w:rsidRPr="0020610F">
          <w:rPr>
            <w:rFonts w:eastAsia="Calibri"/>
            <w:color w:val="0000FF"/>
            <w:sz w:val="28"/>
            <w:szCs w:val="28"/>
            <w:u w:val="single"/>
          </w:rPr>
          <w:t>https://meganorm.ru/Data2/1/4294848/4294848070.htm</w:t>
        </w:r>
      </w:hyperlink>
      <w:r w:rsidRPr="0020610F">
        <w:rPr>
          <w:rFonts w:eastAsia="Calibri"/>
          <w:sz w:val="28"/>
          <w:szCs w:val="28"/>
        </w:rPr>
        <w:t xml:space="preserve">  </w:t>
      </w:r>
    </w:p>
    <w:p w:rsidR="0020610F" w:rsidRPr="0020610F" w:rsidRDefault="0020610F" w:rsidP="0020610F">
      <w:pPr>
        <w:widowControl w:val="0"/>
        <w:tabs>
          <w:tab w:val="left" w:pos="0"/>
        </w:tabs>
        <w:suppressAutoHyphens/>
        <w:jc w:val="both"/>
        <w:rPr>
          <w:rFonts w:eastAsia="Calibri"/>
          <w:sz w:val="28"/>
          <w:szCs w:val="28"/>
        </w:rPr>
      </w:pPr>
      <w:r w:rsidRPr="0020610F">
        <w:rPr>
          <w:rFonts w:eastAsia="Calibri"/>
          <w:sz w:val="28"/>
          <w:szCs w:val="28"/>
        </w:rPr>
        <w:t>10.</w:t>
      </w:r>
      <w:r w:rsidRPr="0020610F">
        <w:rPr>
          <w:rFonts w:eastAsia="Calibri"/>
          <w:sz w:val="28"/>
          <w:szCs w:val="28"/>
        </w:rPr>
        <w:tab/>
        <w:t xml:space="preserve">СП 48.13330.2011 Организация строительства. Актуализированная редакция СНиП 12-01-2004 С изменением 1 от 27.02.2017 г. СНиП 12-01-2004*. Режим доступа: </w:t>
      </w:r>
      <w:hyperlink r:id="rId17" w:history="1">
        <w:r w:rsidRPr="0020610F">
          <w:rPr>
            <w:rFonts w:eastAsia="Calibri"/>
            <w:color w:val="0000FF"/>
            <w:sz w:val="28"/>
            <w:szCs w:val="28"/>
            <w:u w:val="single"/>
          </w:rPr>
          <w:t>https://meganorm.ru/Data2/1/4293811/4293811650.htm</w:t>
        </w:r>
      </w:hyperlink>
      <w:r w:rsidRPr="0020610F">
        <w:rPr>
          <w:rFonts w:eastAsia="Calibri"/>
          <w:sz w:val="28"/>
          <w:szCs w:val="28"/>
        </w:rPr>
        <w:t xml:space="preserve"> </w:t>
      </w:r>
    </w:p>
    <w:p w:rsidR="0020610F" w:rsidRPr="0020610F" w:rsidRDefault="0020610F" w:rsidP="0020610F">
      <w:pPr>
        <w:widowControl w:val="0"/>
        <w:tabs>
          <w:tab w:val="left" w:pos="0"/>
        </w:tabs>
        <w:suppressAutoHyphens/>
        <w:jc w:val="both"/>
        <w:rPr>
          <w:rFonts w:eastAsia="Calibri"/>
          <w:sz w:val="28"/>
          <w:szCs w:val="28"/>
        </w:rPr>
      </w:pPr>
      <w:r w:rsidRPr="0020610F">
        <w:rPr>
          <w:rFonts w:eastAsia="Calibri"/>
          <w:sz w:val="28"/>
          <w:szCs w:val="28"/>
        </w:rPr>
        <w:t>11.</w:t>
      </w:r>
      <w:r w:rsidRPr="0020610F">
        <w:rPr>
          <w:rFonts w:eastAsia="Calibri"/>
          <w:sz w:val="28"/>
          <w:szCs w:val="28"/>
        </w:rPr>
        <w:tab/>
        <w:t xml:space="preserve"> СП 68.13330.2017 Приемка в эксплуатацию законченных строительством объектов. Основные положения. Актуализированная редакция СНиП 3.01.04-87*. Режим доступа: </w:t>
      </w:r>
      <w:hyperlink r:id="rId18" w:history="1">
        <w:r w:rsidRPr="0020610F">
          <w:rPr>
            <w:rFonts w:eastAsia="Calibri"/>
            <w:color w:val="0000FF"/>
            <w:sz w:val="28"/>
            <w:szCs w:val="28"/>
            <w:u w:val="single"/>
          </w:rPr>
          <w:t>https://meganorm.ru/Data2/1/4293742/4293742760.pdf</w:t>
        </w:r>
      </w:hyperlink>
      <w:r w:rsidRPr="0020610F">
        <w:rPr>
          <w:rFonts w:eastAsia="Calibri"/>
          <w:sz w:val="28"/>
          <w:szCs w:val="28"/>
        </w:rPr>
        <w:t xml:space="preserve"> </w:t>
      </w:r>
    </w:p>
    <w:p w:rsidR="0020610F" w:rsidRPr="0020610F" w:rsidRDefault="0020610F" w:rsidP="0020610F">
      <w:pPr>
        <w:suppressAutoHyphens/>
        <w:spacing w:line="100" w:lineRule="atLeast"/>
        <w:jc w:val="both"/>
        <w:rPr>
          <w:rFonts w:eastAsia="Calibri"/>
          <w:b/>
          <w:bCs/>
          <w:sz w:val="28"/>
          <w:szCs w:val="28"/>
          <w:lang w:eastAsia="en-US"/>
        </w:rPr>
      </w:pPr>
    </w:p>
    <w:p w:rsidR="0020610F" w:rsidRPr="0020610F" w:rsidRDefault="0020610F" w:rsidP="0020610F">
      <w:pPr>
        <w:suppressAutoHyphens/>
        <w:spacing w:line="100" w:lineRule="atLeast"/>
        <w:jc w:val="both"/>
        <w:rPr>
          <w:color w:val="00000A"/>
          <w:sz w:val="28"/>
          <w:szCs w:val="28"/>
          <w:lang w:eastAsia="zh-CN"/>
        </w:rPr>
      </w:pPr>
      <w:r w:rsidRPr="0020610F">
        <w:rPr>
          <w:b/>
          <w:bCs/>
          <w:sz w:val="28"/>
          <w:szCs w:val="28"/>
          <w:lang w:eastAsia="zh-CN"/>
        </w:rPr>
        <w:t>Основная л</w:t>
      </w:r>
      <w:r w:rsidRPr="0020610F">
        <w:rPr>
          <w:b/>
          <w:sz w:val="28"/>
          <w:szCs w:val="28"/>
          <w:lang w:eastAsia="zh-CN"/>
        </w:rPr>
        <w:t>итература</w:t>
      </w:r>
    </w:p>
    <w:p w:rsidR="0020610F" w:rsidRPr="0020610F" w:rsidRDefault="0020610F" w:rsidP="0020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b/>
          <w:bCs/>
          <w:sz w:val="28"/>
          <w:szCs w:val="28"/>
          <w:u w:val="single"/>
          <w:lang w:eastAsia="zh-CN"/>
        </w:rPr>
      </w:pPr>
    </w:p>
    <w:p w:rsidR="0020610F" w:rsidRPr="0020610F" w:rsidRDefault="0020610F" w:rsidP="0020610F">
      <w:pPr>
        <w:suppressAutoHyphens/>
        <w:spacing w:line="231" w:lineRule="atLeast"/>
        <w:ind w:left="426" w:hanging="426"/>
        <w:jc w:val="both"/>
        <w:rPr>
          <w:sz w:val="28"/>
          <w:szCs w:val="28"/>
          <w:lang w:eastAsia="zh-CN"/>
        </w:rPr>
      </w:pPr>
      <w:r w:rsidRPr="0020610F">
        <w:rPr>
          <w:bCs/>
          <w:sz w:val="28"/>
          <w:szCs w:val="28"/>
          <w:lang w:eastAsia="zh-CN"/>
        </w:rPr>
        <w:t xml:space="preserve">1.   Горбанева Е.П. </w:t>
      </w:r>
      <w:r w:rsidRPr="0020610F">
        <w:rPr>
          <w:color w:val="000000"/>
          <w:sz w:val="28"/>
          <w:szCs w:val="28"/>
          <w:shd w:val="clear" w:color="auto" w:fill="FFFFFF"/>
          <w:lang w:eastAsia="zh-CN"/>
        </w:rPr>
        <w:t xml:space="preserve">Организация, планирование и управление в </w:t>
      </w:r>
      <w:proofErr w:type="gramStart"/>
      <w:r w:rsidRPr="0020610F">
        <w:rPr>
          <w:color w:val="000000"/>
          <w:sz w:val="28"/>
          <w:szCs w:val="28"/>
          <w:shd w:val="clear" w:color="auto" w:fill="FFFFFF"/>
          <w:lang w:eastAsia="zh-CN"/>
        </w:rPr>
        <w:t>строительстве :</w:t>
      </w:r>
      <w:proofErr w:type="gramEnd"/>
      <w:r w:rsidRPr="0020610F">
        <w:rPr>
          <w:color w:val="000000"/>
          <w:sz w:val="28"/>
          <w:szCs w:val="28"/>
          <w:shd w:val="clear" w:color="auto" w:fill="FFFFFF"/>
          <w:lang w:eastAsia="zh-CN"/>
        </w:rPr>
        <w:t xml:space="preserve"> учебное пособие для СПО / составители Е. П. Горбанева. — Саратов: Профобразование, 2019. — 119 c. — ISBN 978-5-4488-0376-5. — </w:t>
      </w:r>
      <w:proofErr w:type="gramStart"/>
      <w:r w:rsidRPr="0020610F">
        <w:rPr>
          <w:color w:val="000000"/>
          <w:sz w:val="28"/>
          <w:szCs w:val="28"/>
          <w:shd w:val="clear" w:color="auto" w:fill="FFFFFF"/>
          <w:lang w:eastAsia="zh-CN"/>
        </w:rPr>
        <w:t>Текст :</w:t>
      </w:r>
      <w:proofErr w:type="gramEnd"/>
      <w:r w:rsidRPr="0020610F">
        <w:rPr>
          <w:color w:val="000000"/>
          <w:sz w:val="28"/>
          <w:szCs w:val="28"/>
          <w:shd w:val="clear" w:color="auto" w:fill="FFFFFF"/>
          <w:lang w:eastAsia="zh-CN"/>
        </w:rPr>
        <w:t xml:space="preserve"> электронный // Электронно-библиотечная система IPR BOOKS : [сайт]. — URL: </w:t>
      </w:r>
      <w:hyperlink r:id="rId19" w:history="1">
        <w:r w:rsidRPr="0020610F">
          <w:rPr>
            <w:color w:val="000080"/>
            <w:sz w:val="28"/>
            <w:szCs w:val="28"/>
            <w:u w:val="single"/>
            <w:shd w:val="clear" w:color="auto" w:fill="FFFFFF"/>
            <w:lang w:eastAsia="zh-CN"/>
          </w:rPr>
          <w:t>http://www.iprbookshop.ru/87273.html</w:t>
        </w:r>
      </w:hyperlink>
      <w:r w:rsidRPr="0020610F">
        <w:rPr>
          <w:color w:val="000000"/>
          <w:sz w:val="28"/>
          <w:szCs w:val="28"/>
          <w:u w:val="single"/>
          <w:shd w:val="clear" w:color="auto" w:fill="FFFFFF"/>
          <w:lang w:eastAsia="zh-CN"/>
        </w:rPr>
        <w:t xml:space="preserve"> </w:t>
      </w:r>
    </w:p>
    <w:p w:rsidR="0020610F" w:rsidRPr="0020610F" w:rsidRDefault="0020610F" w:rsidP="0020610F">
      <w:pPr>
        <w:suppressAutoHyphens/>
        <w:spacing w:line="100" w:lineRule="atLeast"/>
        <w:ind w:left="426" w:hanging="426"/>
        <w:jc w:val="both"/>
        <w:rPr>
          <w:color w:val="00000A"/>
          <w:sz w:val="28"/>
          <w:szCs w:val="28"/>
          <w:lang w:eastAsia="zh-CN"/>
        </w:rPr>
      </w:pPr>
      <w:r w:rsidRPr="0020610F">
        <w:rPr>
          <w:bCs/>
          <w:sz w:val="28"/>
          <w:szCs w:val="28"/>
          <w:lang w:eastAsia="zh-CN"/>
        </w:rPr>
        <w:t>2.    Гусакова Е.А. Павлов А.С. Основы организации и управления в строительстве: учебник.</w:t>
      </w:r>
      <w:r w:rsidRPr="0020610F">
        <w:rPr>
          <w:color w:val="00000A"/>
          <w:sz w:val="28"/>
          <w:szCs w:val="28"/>
          <w:lang w:eastAsia="zh-CN"/>
        </w:rPr>
        <w:t xml:space="preserve"> </w:t>
      </w:r>
      <w:r w:rsidRPr="0020610F">
        <w:rPr>
          <w:bCs/>
          <w:color w:val="00000A"/>
          <w:sz w:val="28"/>
          <w:szCs w:val="28"/>
          <w:lang w:eastAsia="zh-CN"/>
        </w:rPr>
        <w:t xml:space="preserve"> </w:t>
      </w:r>
      <w:r w:rsidRPr="0020610F">
        <w:rPr>
          <w:bCs/>
          <w:sz w:val="28"/>
          <w:szCs w:val="28"/>
          <w:lang w:eastAsia="zh-CN"/>
        </w:rPr>
        <w:t xml:space="preserve"> – Москва: Юрайт, 20</w:t>
      </w:r>
      <w:r w:rsidR="00FA3DF5">
        <w:rPr>
          <w:bCs/>
          <w:sz w:val="28"/>
          <w:szCs w:val="28"/>
          <w:lang w:eastAsia="zh-CN"/>
        </w:rPr>
        <w:t>20</w:t>
      </w:r>
      <w:r w:rsidRPr="0020610F">
        <w:rPr>
          <w:bCs/>
          <w:sz w:val="28"/>
          <w:szCs w:val="28"/>
          <w:lang w:eastAsia="zh-CN"/>
        </w:rPr>
        <w:t xml:space="preserve"> – 258 </w:t>
      </w:r>
      <w:proofErr w:type="gramStart"/>
      <w:r w:rsidRPr="0020610F">
        <w:rPr>
          <w:bCs/>
          <w:sz w:val="28"/>
          <w:szCs w:val="28"/>
          <w:lang w:eastAsia="zh-CN"/>
        </w:rPr>
        <w:t>с..</w:t>
      </w:r>
      <w:proofErr w:type="gramEnd"/>
      <w:r w:rsidRPr="0020610F">
        <w:rPr>
          <w:bCs/>
          <w:sz w:val="28"/>
          <w:szCs w:val="28"/>
          <w:lang w:eastAsia="zh-CN"/>
        </w:rPr>
        <w:t xml:space="preserve"> </w:t>
      </w:r>
    </w:p>
    <w:p w:rsidR="0020610F" w:rsidRPr="0020610F" w:rsidRDefault="0020610F" w:rsidP="0020610F">
      <w:pPr>
        <w:suppressAutoHyphens/>
        <w:spacing w:line="100" w:lineRule="atLeast"/>
        <w:ind w:left="426" w:hanging="426"/>
        <w:jc w:val="both"/>
        <w:rPr>
          <w:color w:val="00000A"/>
          <w:sz w:val="28"/>
          <w:szCs w:val="28"/>
          <w:lang w:eastAsia="zh-CN"/>
        </w:rPr>
      </w:pPr>
      <w:r w:rsidRPr="0020610F">
        <w:rPr>
          <w:bCs/>
          <w:sz w:val="28"/>
          <w:szCs w:val="28"/>
          <w:lang w:eastAsia="zh-CN"/>
        </w:rPr>
        <w:t xml:space="preserve">3.  Гуреева М.А. </w:t>
      </w:r>
      <w:r w:rsidRPr="0020610F">
        <w:rPr>
          <w:bCs/>
          <w:sz w:val="28"/>
          <w:szCs w:val="28"/>
          <w:shd w:val="clear" w:color="auto" w:fill="FFFFFF"/>
          <w:lang w:eastAsia="zh-CN"/>
        </w:rPr>
        <w:t>Правовое обеспечение профессиональной деятельности. (СПО)</w:t>
      </w:r>
      <w:r w:rsidRPr="0020610F">
        <w:rPr>
          <w:sz w:val="28"/>
          <w:szCs w:val="28"/>
          <w:shd w:val="clear" w:color="auto" w:fill="FFFFFF"/>
          <w:lang w:eastAsia="zh-CN"/>
        </w:rPr>
        <w:t xml:space="preserve">: учебник / М.А. Гуреева. — </w:t>
      </w:r>
      <w:proofErr w:type="gramStart"/>
      <w:r w:rsidRPr="0020610F">
        <w:rPr>
          <w:sz w:val="28"/>
          <w:szCs w:val="28"/>
          <w:shd w:val="clear" w:color="auto" w:fill="FFFFFF"/>
          <w:lang w:eastAsia="zh-CN"/>
        </w:rPr>
        <w:t>Москва :</w:t>
      </w:r>
      <w:proofErr w:type="gramEnd"/>
      <w:r w:rsidRPr="0020610F">
        <w:rPr>
          <w:sz w:val="28"/>
          <w:szCs w:val="28"/>
          <w:shd w:val="clear" w:color="auto" w:fill="FFFFFF"/>
          <w:lang w:eastAsia="zh-CN"/>
        </w:rPr>
        <w:t xml:space="preserve"> КноРус, 20</w:t>
      </w:r>
      <w:r w:rsidR="00FA3DF5">
        <w:rPr>
          <w:sz w:val="28"/>
          <w:szCs w:val="28"/>
          <w:shd w:val="clear" w:color="auto" w:fill="FFFFFF"/>
          <w:lang w:eastAsia="zh-CN"/>
        </w:rPr>
        <w:t>20</w:t>
      </w:r>
      <w:r w:rsidRPr="0020610F">
        <w:rPr>
          <w:sz w:val="28"/>
          <w:szCs w:val="28"/>
          <w:shd w:val="clear" w:color="auto" w:fill="FFFFFF"/>
          <w:lang w:eastAsia="zh-CN"/>
        </w:rPr>
        <w:t>. —    219 с. — Режим доступа:</w:t>
      </w:r>
      <w:r w:rsidRPr="0020610F">
        <w:rPr>
          <w:color w:val="00000A"/>
          <w:sz w:val="28"/>
          <w:szCs w:val="28"/>
          <w:lang w:eastAsia="zh-CN"/>
        </w:rPr>
        <w:t xml:space="preserve"> </w:t>
      </w:r>
      <w:hyperlink r:id="rId20" w:history="1">
        <w:r w:rsidRPr="0020610F">
          <w:rPr>
            <w:color w:val="000080"/>
            <w:sz w:val="28"/>
            <w:szCs w:val="28"/>
            <w:u w:val="single"/>
            <w:shd w:val="clear" w:color="auto" w:fill="FFFFFF"/>
            <w:lang w:eastAsia="zh-CN"/>
          </w:rPr>
          <w:t>https://www.book.ru/book/931423</w:t>
        </w:r>
      </w:hyperlink>
      <w:r w:rsidRPr="0020610F">
        <w:rPr>
          <w:color w:val="000080"/>
          <w:sz w:val="28"/>
          <w:szCs w:val="28"/>
          <w:u w:val="single"/>
          <w:shd w:val="clear" w:color="auto" w:fill="FFFFFF"/>
          <w:lang w:eastAsia="zh-CN"/>
        </w:rPr>
        <w:t xml:space="preserve"> </w:t>
      </w:r>
    </w:p>
    <w:p w:rsidR="0020610F" w:rsidRPr="0020610F" w:rsidRDefault="0020610F" w:rsidP="0020610F">
      <w:pPr>
        <w:suppressAutoHyphens/>
        <w:spacing w:line="100" w:lineRule="atLeast"/>
        <w:ind w:left="426" w:hanging="426"/>
        <w:jc w:val="both"/>
        <w:rPr>
          <w:color w:val="00000A"/>
          <w:sz w:val="28"/>
          <w:szCs w:val="28"/>
          <w:lang w:eastAsia="zh-CN"/>
        </w:rPr>
      </w:pPr>
      <w:r w:rsidRPr="0020610F">
        <w:rPr>
          <w:sz w:val="28"/>
          <w:szCs w:val="28"/>
          <w:shd w:val="clear" w:color="auto" w:fill="FFFFFF"/>
          <w:lang w:eastAsia="zh-CN"/>
        </w:rPr>
        <w:t>4.  Казанцев С.Я.</w:t>
      </w:r>
      <w:r w:rsidRPr="0020610F">
        <w:rPr>
          <w:color w:val="000080"/>
          <w:sz w:val="28"/>
          <w:szCs w:val="28"/>
          <w:shd w:val="clear" w:color="auto" w:fill="FFFFFF"/>
          <w:lang w:eastAsia="zh-CN"/>
        </w:rPr>
        <w:t xml:space="preserve"> </w:t>
      </w:r>
      <w:r w:rsidRPr="0020610F">
        <w:rPr>
          <w:bCs/>
          <w:color w:val="000000"/>
          <w:sz w:val="28"/>
          <w:szCs w:val="28"/>
          <w:lang w:eastAsia="zh-CN"/>
        </w:rPr>
        <w:t xml:space="preserve">Основы права (для СПО): учебник / С.Я. Казанцев. — Москва: Юстиция, 2019. — 287 с. — Режим доступа: </w:t>
      </w:r>
      <w:hyperlink r:id="rId21" w:history="1">
        <w:r w:rsidRPr="0020610F">
          <w:rPr>
            <w:bCs/>
            <w:color w:val="000080"/>
            <w:sz w:val="28"/>
            <w:szCs w:val="28"/>
            <w:u w:val="single"/>
            <w:lang w:eastAsia="zh-CN"/>
          </w:rPr>
          <w:t>https://www.book.ru/book/930567</w:t>
        </w:r>
      </w:hyperlink>
      <w:r w:rsidRPr="0020610F">
        <w:rPr>
          <w:bCs/>
          <w:color w:val="000000"/>
          <w:sz w:val="28"/>
          <w:szCs w:val="28"/>
          <w:lang w:eastAsia="zh-CN"/>
        </w:rPr>
        <w:t xml:space="preserve">  </w:t>
      </w:r>
    </w:p>
    <w:p w:rsidR="0020610F" w:rsidRPr="0020610F" w:rsidRDefault="0020610F" w:rsidP="0020610F">
      <w:pPr>
        <w:suppressAutoHyphens/>
        <w:spacing w:line="100" w:lineRule="atLeast"/>
        <w:ind w:left="426" w:hanging="426"/>
        <w:jc w:val="both"/>
        <w:rPr>
          <w:color w:val="00000A"/>
          <w:sz w:val="28"/>
          <w:szCs w:val="28"/>
          <w:lang w:eastAsia="zh-CN"/>
        </w:rPr>
      </w:pPr>
      <w:r w:rsidRPr="0020610F">
        <w:rPr>
          <w:sz w:val="28"/>
          <w:szCs w:val="28"/>
          <w:shd w:val="clear" w:color="auto" w:fill="FFFFFF"/>
          <w:lang w:eastAsia="zh-CN"/>
        </w:rPr>
        <w:t>5.</w:t>
      </w:r>
      <w:r w:rsidRPr="0020610F">
        <w:rPr>
          <w:bCs/>
          <w:sz w:val="28"/>
          <w:szCs w:val="28"/>
          <w:lang w:eastAsia="zh-CN"/>
        </w:rPr>
        <w:t xml:space="preserve">    </w:t>
      </w:r>
      <w:r w:rsidRPr="0020610F">
        <w:rPr>
          <w:color w:val="00000A"/>
          <w:sz w:val="28"/>
          <w:szCs w:val="28"/>
          <w:lang w:eastAsia="zh-CN"/>
        </w:rPr>
        <w:t>Карнаух Н.Н. Охрана труда: учебник. – М.: Юрайт, 201</w:t>
      </w:r>
      <w:r w:rsidR="00FA3DF5">
        <w:rPr>
          <w:color w:val="00000A"/>
          <w:sz w:val="28"/>
          <w:szCs w:val="28"/>
          <w:lang w:eastAsia="zh-CN"/>
        </w:rPr>
        <w:t>9</w:t>
      </w:r>
    </w:p>
    <w:p w:rsidR="0020610F" w:rsidRPr="0020610F" w:rsidRDefault="0020610F" w:rsidP="0020610F">
      <w:pPr>
        <w:suppressAutoHyphens/>
        <w:spacing w:line="100" w:lineRule="atLeast"/>
        <w:ind w:left="426" w:hanging="426"/>
        <w:jc w:val="both"/>
        <w:rPr>
          <w:color w:val="00000A"/>
          <w:sz w:val="28"/>
          <w:szCs w:val="28"/>
          <w:lang w:eastAsia="zh-CN"/>
        </w:rPr>
      </w:pPr>
      <w:r w:rsidRPr="0020610F">
        <w:rPr>
          <w:sz w:val="28"/>
          <w:szCs w:val="28"/>
          <w:shd w:val="clear" w:color="auto" w:fill="FFFFFF"/>
          <w:lang w:eastAsia="zh-CN"/>
        </w:rPr>
        <w:t xml:space="preserve">6.    </w:t>
      </w:r>
      <w:r w:rsidRPr="0020610F">
        <w:rPr>
          <w:color w:val="00000A"/>
          <w:sz w:val="28"/>
          <w:szCs w:val="28"/>
          <w:lang w:eastAsia="zh-CN"/>
        </w:rPr>
        <w:t>Либерман И.А. Техническое нормирование, оплата труда и проектно-сметное дело в строительстве: учебник. – М.: ИНФРА-М,201</w:t>
      </w:r>
      <w:r w:rsidR="00FA3DF5">
        <w:rPr>
          <w:color w:val="00000A"/>
          <w:sz w:val="28"/>
          <w:szCs w:val="28"/>
          <w:lang w:eastAsia="zh-CN"/>
        </w:rPr>
        <w:t>9</w:t>
      </w:r>
      <w:r w:rsidRPr="0020610F">
        <w:rPr>
          <w:color w:val="00000A"/>
          <w:sz w:val="28"/>
          <w:szCs w:val="28"/>
          <w:lang w:eastAsia="zh-CN"/>
        </w:rPr>
        <w:t>. – 400 с. – (СПО)</w:t>
      </w:r>
    </w:p>
    <w:p w:rsidR="0020610F" w:rsidRPr="0020610F" w:rsidRDefault="0020610F" w:rsidP="0020610F">
      <w:pPr>
        <w:suppressAutoHyphens/>
        <w:spacing w:line="276" w:lineRule="auto"/>
        <w:ind w:left="426" w:hanging="426"/>
        <w:jc w:val="both"/>
        <w:rPr>
          <w:color w:val="00000A"/>
          <w:sz w:val="28"/>
          <w:szCs w:val="28"/>
          <w:lang w:eastAsia="zh-CN"/>
        </w:rPr>
      </w:pPr>
      <w:r w:rsidRPr="0020610F">
        <w:rPr>
          <w:sz w:val="28"/>
          <w:szCs w:val="28"/>
          <w:shd w:val="clear" w:color="auto" w:fill="FFFFFF"/>
          <w:lang w:eastAsia="zh-CN"/>
        </w:rPr>
        <w:t>7.</w:t>
      </w:r>
      <w:r w:rsidRPr="0020610F">
        <w:rPr>
          <w:color w:val="00000A"/>
          <w:sz w:val="28"/>
          <w:szCs w:val="28"/>
          <w:lang w:eastAsia="zh-CN"/>
        </w:rPr>
        <w:t xml:space="preserve">    Максимова М.В. Учет и контроль технологических процессов в строительстве: учебник для студ. учреждений сред. проф. образования/ М.В.Максимова, Т.И.Слепкова. – 2-е изд., стер. – М.: ИЦ «Академия», 20</w:t>
      </w:r>
      <w:r w:rsidR="00FA3DF5">
        <w:rPr>
          <w:color w:val="00000A"/>
          <w:sz w:val="28"/>
          <w:szCs w:val="28"/>
          <w:lang w:eastAsia="zh-CN"/>
        </w:rPr>
        <w:t>20</w:t>
      </w:r>
      <w:r w:rsidRPr="0020610F">
        <w:rPr>
          <w:color w:val="00000A"/>
          <w:sz w:val="28"/>
          <w:szCs w:val="28"/>
          <w:lang w:eastAsia="zh-CN"/>
        </w:rPr>
        <w:t xml:space="preserve">. – 336 с. - ISBN 978-5-4468-6492-8. – URL: </w:t>
      </w:r>
      <w:hyperlink r:id="rId22" w:history="1">
        <w:r w:rsidRPr="0020610F">
          <w:rPr>
            <w:color w:val="0000FF"/>
            <w:sz w:val="28"/>
            <w:szCs w:val="28"/>
            <w:u w:val="single"/>
            <w:lang w:eastAsia="zh-CN"/>
          </w:rPr>
          <w:t>https://academia-moscow.ru/reader/?id=330508</w:t>
        </w:r>
      </w:hyperlink>
      <w:r w:rsidRPr="0020610F">
        <w:rPr>
          <w:color w:val="00000A"/>
          <w:sz w:val="28"/>
          <w:szCs w:val="28"/>
          <w:lang w:eastAsia="zh-CN"/>
        </w:rPr>
        <w:t xml:space="preserve">  </w:t>
      </w:r>
    </w:p>
    <w:p w:rsidR="0020610F" w:rsidRPr="0020610F" w:rsidRDefault="0020610F" w:rsidP="0020610F">
      <w:pPr>
        <w:suppressAutoHyphens/>
        <w:spacing w:line="276" w:lineRule="auto"/>
        <w:ind w:left="426" w:hanging="426"/>
        <w:jc w:val="both"/>
        <w:rPr>
          <w:color w:val="00000A"/>
          <w:sz w:val="28"/>
          <w:szCs w:val="28"/>
          <w:lang w:eastAsia="zh-CN"/>
        </w:rPr>
      </w:pPr>
      <w:r w:rsidRPr="0020610F">
        <w:rPr>
          <w:color w:val="00000A"/>
          <w:sz w:val="28"/>
          <w:szCs w:val="28"/>
          <w:lang w:eastAsia="zh-CN"/>
        </w:rPr>
        <w:lastRenderedPageBreak/>
        <w:t>8.    Соколов Г.К. Технология и организация строительства: учебник для студ. учреждений сред. проф. образования/ Г.К. Соколов. - 14-е изд. стер. – М.: ИЦ «Академия», 20</w:t>
      </w:r>
      <w:r w:rsidR="00FA3DF5">
        <w:rPr>
          <w:color w:val="00000A"/>
          <w:sz w:val="28"/>
          <w:szCs w:val="28"/>
          <w:lang w:eastAsia="zh-CN"/>
        </w:rPr>
        <w:t>20</w:t>
      </w:r>
      <w:r w:rsidRPr="0020610F">
        <w:rPr>
          <w:color w:val="00000A"/>
          <w:sz w:val="28"/>
          <w:szCs w:val="28"/>
          <w:lang w:eastAsia="zh-CN"/>
        </w:rPr>
        <w:t xml:space="preserve">. - ISBN 978-5-4468-6554-3. – URL: </w:t>
      </w:r>
      <w:hyperlink r:id="rId23" w:history="1">
        <w:r w:rsidRPr="0020610F">
          <w:rPr>
            <w:color w:val="0000FF"/>
            <w:sz w:val="28"/>
            <w:szCs w:val="28"/>
            <w:u w:val="single"/>
            <w:lang w:eastAsia="zh-CN"/>
          </w:rPr>
          <w:t>https://academia-moscow.ru/reader/?id=349755</w:t>
        </w:r>
      </w:hyperlink>
      <w:r w:rsidRPr="0020610F">
        <w:rPr>
          <w:color w:val="00000A"/>
          <w:sz w:val="28"/>
          <w:szCs w:val="28"/>
          <w:lang w:eastAsia="zh-CN"/>
        </w:rPr>
        <w:t xml:space="preserve"> </w:t>
      </w:r>
    </w:p>
    <w:p w:rsidR="0020610F" w:rsidRPr="0020610F" w:rsidRDefault="0020610F" w:rsidP="0020610F">
      <w:pPr>
        <w:suppressAutoHyphens/>
        <w:spacing w:line="100" w:lineRule="atLeast"/>
        <w:ind w:left="426" w:hanging="426"/>
        <w:jc w:val="both"/>
        <w:rPr>
          <w:color w:val="00000A"/>
          <w:sz w:val="28"/>
          <w:szCs w:val="28"/>
          <w:lang w:eastAsia="zh-CN"/>
        </w:rPr>
      </w:pPr>
    </w:p>
    <w:p w:rsidR="0020610F" w:rsidRPr="0020610F" w:rsidRDefault="0020610F" w:rsidP="0020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b/>
          <w:sz w:val="28"/>
          <w:szCs w:val="28"/>
          <w:lang w:eastAsia="zh-CN"/>
        </w:rPr>
      </w:pPr>
    </w:p>
    <w:p w:rsidR="0020610F" w:rsidRPr="0020610F" w:rsidRDefault="0020610F" w:rsidP="0020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color w:val="00000A"/>
          <w:sz w:val="28"/>
          <w:szCs w:val="28"/>
          <w:lang w:eastAsia="zh-CN"/>
        </w:rPr>
      </w:pPr>
      <w:r w:rsidRPr="0020610F">
        <w:rPr>
          <w:b/>
          <w:sz w:val="28"/>
          <w:szCs w:val="28"/>
          <w:lang w:eastAsia="zh-CN"/>
        </w:rPr>
        <w:t>Дополнительная литература</w:t>
      </w:r>
      <w:r w:rsidRPr="0020610F">
        <w:rPr>
          <w:bCs/>
          <w:sz w:val="28"/>
          <w:szCs w:val="28"/>
          <w:lang w:eastAsia="zh-CN"/>
        </w:rPr>
        <w:t>:</w:t>
      </w:r>
    </w:p>
    <w:p w:rsidR="0020610F" w:rsidRPr="0020610F" w:rsidRDefault="0020610F" w:rsidP="0020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rPr>
          <w:bCs/>
          <w:sz w:val="28"/>
          <w:szCs w:val="28"/>
          <w:lang w:eastAsia="zh-CN"/>
        </w:rPr>
      </w:pPr>
    </w:p>
    <w:p w:rsidR="0020610F" w:rsidRPr="0020610F" w:rsidRDefault="0020610F" w:rsidP="0020610F">
      <w:pPr>
        <w:numPr>
          <w:ilvl w:val="0"/>
          <w:numId w:val="3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left="426" w:hanging="426"/>
        <w:jc w:val="both"/>
        <w:rPr>
          <w:color w:val="000000"/>
          <w:sz w:val="28"/>
          <w:szCs w:val="28"/>
          <w:shd w:val="clear" w:color="auto" w:fill="FCFCFC"/>
          <w:lang w:eastAsia="zh-CN"/>
        </w:rPr>
      </w:pPr>
      <w:r w:rsidRPr="0020610F">
        <w:rPr>
          <w:color w:val="000000"/>
          <w:sz w:val="28"/>
          <w:szCs w:val="28"/>
          <w:shd w:val="clear" w:color="auto" w:fill="FCFCFC"/>
          <w:lang w:eastAsia="zh-CN"/>
        </w:rPr>
        <w:t xml:space="preserve">Авилова И.П. Основы организации и управления в строительстве [Электронный ресурс]: учебное пособие / И.П. Авилова, А.Е. Наумов. — Электрон. текстовые данные. — Белгород: Белгородский государственный технологический университет им. В.Г. Шухова, ЭБС АСВ — 161 c. — 978-5-361-00203-0. — Режим доступа: </w:t>
      </w:r>
      <w:hyperlink r:id="rId24" w:history="1">
        <w:r w:rsidRPr="0020610F">
          <w:rPr>
            <w:color w:val="000080"/>
            <w:sz w:val="28"/>
            <w:szCs w:val="28"/>
            <w:u w:val="single"/>
            <w:shd w:val="clear" w:color="auto" w:fill="FCFCFC"/>
            <w:lang w:eastAsia="zh-CN"/>
          </w:rPr>
          <w:t>http://www.iprbookshop.ru/28365.html</w:t>
        </w:r>
      </w:hyperlink>
    </w:p>
    <w:p w:rsidR="0020610F" w:rsidRPr="0020610F" w:rsidRDefault="0020610F" w:rsidP="0020610F">
      <w:pPr>
        <w:numPr>
          <w:ilvl w:val="0"/>
          <w:numId w:val="38"/>
        </w:numP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left="426" w:hanging="426"/>
        <w:jc w:val="both"/>
        <w:rPr>
          <w:bCs/>
          <w:sz w:val="28"/>
          <w:szCs w:val="28"/>
          <w:shd w:val="clear" w:color="auto" w:fill="FFFFFF"/>
          <w:lang w:eastAsia="zh-CN"/>
        </w:rPr>
      </w:pPr>
      <w:r w:rsidRPr="0020610F">
        <w:rPr>
          <w:color w:val="000000"/>
          <w:sz w:val="28"/>
          <w:szCs w:val="28"/>
          <w:shd w:val="clear" w:color="auto" w:fill="FCFCFC"/>
          <w:lang w:eastAsia="zh-CN"/>
        </w:rPr>
        <w:t>Кунц, А. Л. Основы организации, управления и планирования в строительстве. Часть 1 [Электронный ресурс</w:t>
      </w:r>
      <w:proofErr w:type="gramStart"/>
      <w:r w:rsidRPr="0020610F">
        <w:rPr>
          <w:color w:val="000000"/>
          <w:sz w:val="28"/>
          <w:szCs w:val="28"/>
          <w:shd w:val="clear" w:color="auto" w:fill="FCFCFC"/>
          <w:lang w:eastAsia="zh-CN"/>
        </w:rPr>
        <w:t>] :</w:t>
      </w:r>
      <w:proofErr w:type="gramEnd"/>
      <w:r w:rsidRPr="0020610F">
        <w:rPr>
          <w:color w:val="000000"/>
          <w:sz w:val="28"/>
          <w:szCs w:val="28"/>
          <w:shd w:val="clear" w:color="auto" w:fill="FCFCFC"/>
          <w:lang w:eastAsia="zh-CN"/>
        </w:rPr>
        <w:t xml:space="preserve"> курс лекций / А. Л. Кунц. — Электрон. текстовые данные. — </w:t>
      </w:r>
      <w:proofErr w:type="gramStart"/>
      <w:r w:rsidRPr="0020610F">
        <w:rPr>
          <w:color w:val="000000"/>
          <w:sz w:val="28"/>
          <w:szCs w:val="28"/>
          <w:shd w:val="clear" w:color="auto" w:fill="FCFCFC"/>
          <w:lang w:eastAsia="zh-CN"/>
        </w:rPr>
        <w:t>Новосибирск :</w:t>
      </w:r>
      <w:proofErr w:type="gramEnd"/>
      <w:r w:rsidRPr="0020610F">
        <w:rPr>
          <w:color w:val="000000"/>
          <w:sz w:val="28"/>
          <w:szCs w:val="28"/>
          <w:shd w:val="clear" w:color="auto" w:fill="FCFCFC"/>
          <w:lang w:eastAsia="zh-CN"/>
        </w:rPr>
        <w:t xml:space="preserve"> Новосибирский государственный архитектурно-строительный университет (Сибстрин), ЭБС АСВ, 201</w:t>
      </w:r>
      <w:r w:rsidR="00FA3DF5">
        <w:rPr>
          <w:color w:val="000000"/>
          <w:sz w:val="28"/>
          <w:szCs w:val="28"/>
          <w:shd w:val="clear" w:color="auto" w:fill="FCFCFC"/>
          <w:lang w:eastAsia="zh-CN"/>
        </w:rPr>
        <w:t>9</w:t>
      </w:r>
      <w:r w:rsidRPr="0020610F">
        <w:rPr>
          <w:color w:val="000000"/>
          <w:sz w:val="28"/>
          <w:szCs w:val="28"/>
          <w:shd w:val="clear" w:color="auto" w:fill="FCFCFC"/>
          <w:lang w:eastAsia="zh-CN"/>
        </w:rPr>
        <w:t xml:space="preserve">. — 287 c. — 978-5-7795-0726-4. — Режим доступа: </w:t>
      </w:r>
      <w:hyperlink r:id="rId25" w:history="1">
        <w:r w:rsidRPr="0020610F">
          <w:rPr>
            <w:color w:val="000080"/>
            <w:sz w:val="28"/>
            <w:szCs w:val="28"/>
            <w:u w:val="single"/>
            <w:shd w:val="clear" w:color="auto" w:fill="FCFCFC"/>
            <w:lang w:eastAsia="zh-CN"/>
          </w:rPr>
          <w:t>http://www.iprbookshop.ru/68808.html</w:t>
        </w:r>
      </w:hyperlink>
    </w:p>
    <w:p w:rsidR="0020610F" w:rsidRPr="0020610F" w:rsidRDefault="0020610F" w:rsidP="0020610F">
      <w:pPr>
        <w:numPr>
          <w:ilvl w:val="0"/>
          <w:numId w:val="38"/>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426" w:hanging="426"/>
        <w:jc w:val="both"/>
        <w:rPr>
          <w:color w:val="00000A"/>
          <w:sz w:val="28"/>
          <w:szCs w:val="28"/>
          <w:lang w:eastAsia="zh-CN"/>
        </w:rPr>
      </w:pPr>
      <w:r w:rsidRPr="0020610F">
        <w:rPr>
          <w:color w:val="00000A"/>
          <w:sz w:val="28"/>
          <w:szCs w:val="28"/>
          <w:lang w:eastAsia="zh-CN"/>
        </w:rPr>
        <w:t xml:space="preserve">Матвеев Р.Ф. Правовое обеспечение профессиональной деятельности: учебное пособие / Р.Ф. Матвеев. — </w:t>
      </w:r>
      <w:proofErr w:type="gramStart"/>
      <w:r w:rsidRPr="0020610F">
        <w:rPr>
          <w:color w:val="00000A"/>
          <w:sz w:val="28"/>
          <w:szCs w:val="28"/>
          <w:lang w:eastAsia="zh-CN"/>
        </w:rPr>
        <w:t>Москва :</w:t>
      </w:r>
      <w:proofErr w:type="gramEnd"/>
      <w:r w:rsidRPr="0020610F">
        <w:rPr>
          <w:color w:val="00000A"/>
          <w:sz w:val="28"/>
          <w:szCs w:val="28"/>
          <w:lang w:eastAsia="zh-CN"/>
        </w:rPr>
        <w:t xml:space="preserve"> КноРус, 201</w:t>
      </w:r>
      <w:r w:rsidR="00FA3DF5">
        <w:rPr>
          <w:color w:val="00000A"/>
          <w:sz w:val="28"/>
          <w:szCs w:val="28"/>
          <w:lang w:eastAsia="zh-CN"/>
        </w:rPr>
        <w:t>9</w:t>
      </w:r>
      <w:r w:rsidRPr="0020610F">
        <w:rPr>
          <w:color w:val="00000A"/>
          <w:sz w:val="28"/>
          <w:szCs w:val="28"/>
          <w:lang w:eastAsia="zh-CN"/>
        </w:rPr>
        <w:t xml:space="preserve">. 157 с. — Для СПО. — Режим доступа: </w:t>
      </w:r>
      <w:hyperlink r:id="rId26" w:history="1">
        <w:r w:rsidRPr="0020610F">
          <w:rPr>
            <w:color w:val="0000FF"/>
            <w:sz w:val="28"/>
            <w:szCs w:val="28"/>
            <w:u w:val="single"/>
            <w:lang w:eastAsia="zh-CN"/>
          </w:rPr>
          <w:t>https://www.book.ru/book/927618</w:t>
        </w:r>
      </w:hyperlink>
      <w:r w:rsidRPr="0020610F">
        <w:rPr>
          <w:color w:val="00000A"/>
          <w:sz w:val="28"/>
          <w:szCs w:val="28"/>
          <w:lang w:eastAsia="zh-CN"/>
        </w:rPr>
        <w:t xml:space="preserve">          </w:t>
      </w:r>
    </w:p>
    <w:p w:rsidR="0020610F" w:rsidRPr="0020610F" w:rsidRDefault="0020610F" w:rsidP="0020610F">
      <w:pPr>
        <w:numPr>
          <w:ilvl w:val="0"/>
          <w:numId w:val="38"/>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left="426" w:hanging="426"/>
        <w:jc w:val="both"/>
        <w:rPr>
          <w:color w:val="00000A"/>
          <w:sz w:val="28"/>
          <w:szCs w:val="28"/>
          <w:lang w:eastAsia="zh-CN"/>
        </w:rPr>
      </w:pPr>
      <w:r w:rsidRPr="0020610F">
        <w:rPr>
          <w:color w:val="00000A"/>
          <w:sz w:val="28"/>
          <w:szCs w:val="28"/>
          <w:lang w:eastAsia="zh-CN"/>
        </w:rPr>
        <w:t>Некрасов С.</w:t>
      </w:r>
      <w:proofErr w:type="gramStart"/>
      <w:r w:rsidRPr="0020610F">
        <w:rPr>
          <w:color w:val="00000A"/>
          <w:sz w:val="28"/>
          <w:szCs w:val="28"/>
          <w:lang w:eastAsia="zh-CN"/>
        </w:rPr>
        <w:t>И .Правовое</w:t>
      </w:r>
      <w:proofErr w:type="gramEnd"/>
      <w:r w:rsidRPr="0020610F">
        <w:rPr>
          <w:color w:val="00000A"/>
          <w:sz w:val="28"/>
          <w:szCs w:val="28"/>
          <w:lang w:eastAsia="zh-CN"/>
        </w:rPr>
        <w:t xml:space="preserve"> обеспечение профессиональной деятельности. (СПО). Учебное пособие / С.И. Некрасов, Зайцева-Е.В. Савкович, А.В. Питрюк. — </w:t>
      </w:r>
      <w:proofErr w:type="gramStart"/>
      <w:r w:rsidRPr="0020610F">
        <w:rPr>
          <w:color w:val="00000A"/>
          <w:sz w:val="28"/>
          <w:szCs w:val="28"/>
          <w:lang w:eastAsia="zh-CN"/>
        </w:rPr>
        <w:t>Москва :</w:t>
      </w:r>
      <w:proofErr w:type="gramEnd"/>
      <w:r w:rsidRPr="0020610F">
        <w:rPr>
          <w:color w:val="00000A"/>
          <w:sz w:val="28"/>
          <w:szCs w:val="28"/>
          <w:lang w:eastAsia="zh-CN"/>
        </w:rPr>
        <w:t xml:space="preserve"> Юстиция, 2019. — 211 с. — Режим доступа:  </w:t>
      </w:r>
      <w:hyperlink r:id="rId27" w:history="1">
        <w:r w:rsidRPr="0020610F">
          <w:rPr>
            <w:color w:val="0000FF"/>
            <w:sz w:val="28"/>
            <w:szCs w:val="28"/>
            <w:u w:val="single"/>
            <w:lang w:eastAsia="zh-CN"/>
          </w:rPr>
          <w:t>https://www.book.ru/book/931218</w:t>
        </w:r>
      </w:hyperlink>
      <w:r w:rsidRPr="0020610F">
        <w:rPr>
          <w:color w:val="00000A"/>
          <w:sz w:val="28"/>
          <w:szCs w:val="28"/>
          <w:lang w:eastAsia="zh-CN"/>
        </w:rPr>
        <w:t xml:space="preserve">    </w:t>
      </w:r>
    </w:p>
    <w:p w:rsidR="0020610F" w:rsidRPr="0020610F" w:rsidRDefault="0020610F" w:rsidP="0020610F">
      <w:pPr>
        <w:suppressAutoHyphens/>
        <w:spacing w:line="100" w:lineRule="atLeast"/>
        <w:ind w:firstLine="426"/>
        <w:jc w:val="both"/>
        <w:rPr>
          <w:bCs/>
          <w:sz w:val="28"/>
          <w:szCs w:val="28"/>
          <w:lang w:eastAsia="zh-CN"/>
        </w:rPr>
      </w:pPr>
    </w:p>
    <w:p w:rsidR="00F34B92" w:rsidRPr="00F34B92" w:rsidRDefault="00F34B92" w:rsidP="0020610F">
      <w:pPr>
        <w:pStyle w:val="Default"/>
        <w:widowControl w:val="0"/>
        <w:spacing w:line="360" w:lineRule="auto"/>
        <w:jc w:val="both"/>
        <w:rPr>
          <w:b/>
          <w:color w:val="auto"/>
          <w:sz w:val="28"/>
          <w:szCs w:val="28"/>
        </w:rPr>
      </w:pPr>
    </w:p>
    <w:sectPr w:rsidR="00F34B92" w:rsidRPr="00F34B92">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61" w:rsidRDefault="00F53161" w:rsidP="00E46D6F">
      <w:r>
        <w:separator/>
      </w:r>
    </w:p>
  </w:endnote>
  <w:endnote w:type="continuationSeparator" w:id="0">
    <w:p w:rsidR="00F53161" w:rsidRDefault="00F53161" w:rsidP="00E4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BAA" w:rsidRDefault="00D27BAA">
    <w:pPr>
      <w:pStyle w:val="ad"/>
      <w:jc w:val="right"/>
    </w:pPr>
    <w:r>
      <w:t xml:space="preserve"> </w:t>
    </w:r>
    <w:r>
      <w:fldChar w:fldCharType="begin"/>
    </w:r>
    <w:r>
      <w:instrText xml:space="preserve"> PAGE   \* MERGEFORMAT </w:instrText>
    </w:r>
    <w:r>
      <w:fldChar w:fldCharType="separate"/>
    </w:r>
    <w:r w:rsidR="009F416D">
      <w:rPr>
        <w:noProof/>
      </w:rPr>
      <w:t>4</w:t>
    </w:r>
    <w:r>
      <w:fldChar w:fldCharType="end"/>
    </w:r>
  </w:p>
  <w:p w:rsidR="00D27BAA" w:rsidRDefault="00D27BA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61" w:rsidRDefault="00F53161" w:rsidP="00E46D6F">
      <w:r>
        <w:separator/>
      </w:r>
    </w:p>
  </w:footnote>
  <w:footnote w:type="continuationSeparator" w:id="0">
    <w:p w:rsidR="00F53161" w:rsidRDefault="00F53161" w:rsidP="00E46D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927" w:hanging="360"/>
      </w:pPr>
      <w:rPr>
        <w:rFonts w:ascii="Times New Roman" w:hAnsi="Times New Roman" w:cs="Times New Roman" w:hint="default"/>
        <w:bCs/>
        <w:color w:val="000000"/>
        <w:sz w:val="24"/>
        <w:szCs w:val="24"/>
        <w:lang w:val="ru-RU"/>
      </w:rPr>
    </w:lvl>
  </w:abstractNum>
  <w:abstractNum w:abstractNumId="1" w15:restartNumberingAfterBreak="0">
    <w:nsid w:val="03266C0F"/>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3DA68D6"/>
    <w:multiLevelType w:val="hybridMultilevel"/>
    <w:tmpl w:val="4A5038CC"/>
    <w:lvl w:ilvl="0" w:tplc="8C0C2FF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C6A58"/>
    <w:multiLevelType w:val="hybridMultilevel"/>
    <w:tmpl w:val="01A8F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61A7D"/>
    <w:multiLevelType w:val="hybridMultilevel"/>
    <w:tmpl w:val="58D2D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E10A78"/>
    <w:multiLevelType w:val="hybridMultilevel"/>
    <w:tmpl w:val="D3A605FC"/>
    <w:lvl w:ilvl="0" w:tplc="0E0C468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6C08DB"/>
    <w:multiLevelType w:val="hybridMultilevel"/>
    <w:tmpl w:val="E2B0280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99F0D21"/>
    <w:multiLevelType w:val="hybridMultilevel"/>
    <w:tmpl w:val="318AE376"/>
    <w:lvl w:ilvl="0" w:tplc="E0A256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67F26"/>
    <w:multiLevelType w:val="hybridMultilevel"/>
    <w:tmpl w:val="36FA9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9D2839"/>
    <w:multiLevelType w:val="hybridMultilevel"/>
    <w:tmpl w:val="76E8FE08"/>
    <w:lvl w:ilvl="0" w:tplc="259AD9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A9596D"/>
    <w:multiLevelType w:val="hybridMultilevel"/>
    <w:tmpl w:val="C87E1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117BCD"/>
    <w:multiLevelType w:val="hybridMultilevel"/>
    <w:tmpl w:val="A40A9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F91ED7"/>
    <w:multiLevelType w:val="hybridMultilevel"/>
    <w:tmpl w:val="15BC5334"/>
    <w:lvl w:ilvl="0" w:tplc="4CD84C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624C60"/>
    <w:multiLevelType w:val="hybridMultilevel"/>
    <w:tmpl w:val="A21C7B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E60F70"/>
    <w:multiLevelType w:val="multilevel"/>
    <w:tmpl w:val="E1807AEC"/>
    <w:lvl w:ilvl="0">
      <w:start w:val="1"/>
      <w:numFmt w:val="decimal"/>
      <w:lvlText w:val="%1."/>
      <w:lvlJc w:val="left"/>
      <w:pPr>
        <w:ind w:left="420" w:hanging="420"/>
      </w:pPr>
      <w:rPr>
        <w:rFonts w:hint="default"/>
      </w:rPr>
    </w:lvl>
    <w:lvl w:ilvl="1">
      <w:start w:val="1"/>
      <w:numFmt w:val="decimal"/>
      <w:lvlText w:val="%2."/>
      <w:lvlJc w:val="left"/>
      <w:pPr>
        <w:ind w:left="795" w:hanging="720"/>
      </w:pPr>
      <w:rPr>
        <w:rFonts w:ascii="Times New Roman" w:eastAsia="Times New Roman" w:hAnsi="Times New Roman" w:cs="Times New Roman"/>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5" w15:restartNumberingAfterBreak="0">
    <w:nsid w:val="1FE67B63"/>
    <w:multiLevelType w:val="hybridMultilevel"/>
    <w:tmpl w:val="B81A5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B455F7"/>
    <w:multiLevelType w:val="hybridMultilevel"/>
    <w:tmpl w:val="91E6A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D80A80"/>
    <w:multiLevelType w:val="hybridMultilevel"/>
    <w:tmpl w:val="7E3C6128"/>
    <w:lvl w:ilvl="0" w:tplc="A2901DB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BC72DD5"/>
    <w:multiLevelType w:val="hybridMultilevel"/>
    <w:tmpl w:val="112895B2"/>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2BCC7D55"/>
    <w:multiLevelType w:val="hybridMultilevel"/>
    <w:tmpl w:val="70420030"/>
    <w:lvl w:ilvl="0" w:tplc="73C6DCC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22B6386"/>
    <w:multiLevelType w:val="hybridMultilevel"/>
    <w:tmpl w:val="CD8E6812"/>
    <w:lvl w:ilvl="0" w:tplc="F8FEE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6B331E"/>
    <w:multiLevelType w:val="hybridMultilevel"/>
    <w:tmpl w:val="96AE32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A6B4B0E"/>
    <w:multiLevelType w:val="hybridMultilevel"/>
    <w:tmpl w:val="D3A605FC"/>
    <w:lvl w:ilvl="0" w:tplc="0E0C468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03E4A05"/>
    <w:multiLevelType w:val="hybridMultilevel"/>
    <w:tmpl w:val="A81CBF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871F82"/>
    <w:multiLevelType w:val="hybridMultilevel"/>
    <w:tmpl w:val="1E6A17EC"/>
    <w:lvl w:ilvl="0" w:tplc="1492959C">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ABB3DE5"/>
    <w:multiLevelType w:val="hybridMultilevel"/>
    <w:tmpl w:val="F3524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F62740"/>
    <w:multiLevelType w:val="hybridMultilevel"/>
    <w:tmpl w:val="C49290A6"/>
    <w:lvl w:ilvl="0" w:tplc="82D252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FAD6BE9"/>
    <w:multiLevelType w:val="hybridMultilevel"/>
    <w:tmpl w:val="1442A076"/>
    <w:lvl w:ilvl="0" w:tplc="7DE0A1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3B5BC3"/>
    <w:multiLevelType w:val="hybridMultilevel"/>
    <w:tmpl w:val="19623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6356D9"/>
    <w:multiLevelType w:val="hybridMultilevel"/>
    <w:tmpl w:val="873A61A0"/>
    <w:lvl w:ilvl="0" w:tplc="A142080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15:restartNumberingAfterBreak="0">
    <w:nsid w:val="71384540"/>
    <w:multiLevelType w:val="hybridMultilevel"/>
    <w:tmpl w:val="E0ACCF1A"/>
    <w:lvl w:ilvl="0" w:tplc="02E8E9D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15:restartNumberingAfterBreak="0">
    <w:nsid w:val="73AA0D98"/>
    <w:multiLevelType w:val="hybridMultilevel"/>
    <w:tmpl w:val="A2647F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15:restartNumberingAfterBreak="0">
    <w:nsid w:val="77107925"/>
    <w:multiLevelType w:val="hybridMultilevel"/>
    <w:tmpl w:val="A11E8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1B5C1B"/>
    <w:multiLevelType w:val="hybridMultilevel"/>
    <w:tmpl w:val="9FB6AC72"/>
    <w:lvl w:ilvl="0" w:tplc="D02E0022">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A4F00F5"/>
    <w:multiLevelType w:val="hybridMultilevel"/>
    <w:tmpl w:val="CBCC01EE"/>
    <w:lvl w:ilvl="0" w:tplc="C0A64FBE">
      <w:start w:val="1"/>
      <w:numFmt w:val="bullet"/>
      <w:lvlText w:val="-"/>
      <w:lvlJc w:val="left"/>
      <w:pPr>
        <w:tabs>
          <w:tab w:val="num" w:pos="2339"/>
        </w:tabs>
        <w:ind w:left="2339" w:hanging="360"/>
      </w:pPr>
      <w:rPr>
        <w:rFonts w:ascii="Bodoni MT" w:hAnsi="Bodoni MT" w:cs="Bodoni MT" w:hint="default"/>
        <w:b w:val="0"/>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35" w15:restartNumberingAfterBreak="0">
    <w:nsid w:val="7D557346"/>
    <w:multiLevelType w:val="hybridMultilevel"/>
    <w:tmpl w:val="2B8CE6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6"/>
  </w:num>
  <w:num w:numId="4">
    <w:abstractNumId w:val="30"/>
  </w:num>
  <w:num w:numId="5">
    <w:abstractNumId w:val="17"/>
  </w:num>
  <w:num w:numId="6">
    <w:abstractNumId w:val="29"/>
  </w:num>
  <w:num w:numId="7">
    <w:abstractNumId w:val="14"/>
  </w:num>
  <w:num w:numId="8">
    <w:abstractNumId w:val="16"/>
  </w:num>
  <w:num w:numId="9">
    <w:abstractNumId w:val="11"/>
  </w:num>
  <w:num w:numId="10">
    <w:abstractNumId w:val="2"/>
  </w:num>
  <w:num w:numId="11">
    <w:abstractNumId w:val="26"/>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lvlOverride w:ilvl="1"/>
    <w:lvlOverride w:ilvl="2"/>
    <w:lvlOverride w:ilvl="3"/>
    <w:lvlOverride w:ilvl="4"/>
    <w:lvlOverride w:ilvl="5"/>
    <w:lvlOverride w:ilvl="6"/>
    <w:lvlOverride w:ilvl="7"/>
    <w:lvlOverride w:ilvl="8"/>
  </w:num>
  <w:num w:numId="16">
    <w:abstractNumId w:val="24"/>
  </w:num>
  <w:num w:numId="17">
    <w:abstractNumId w:val="33"/>
  </w:num>
  <w:num w:numId="18">
    <w:abstractNumId w:val="22"/>
  </w:num>
  <w:num w:numId="19">
    <w:abstractNumId w:val="9"/>
  </w:num>
  <w:num w:numId="20">
    <w:abstractNumId w:val="23"/>
  </w:num>
  <w:num w:numId="21">
    <w:abstractNumId w:val="32"/>
  </w:num>
  <w:num w:numId="22">
    <w:abstractNumId w:val="13"/>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8"/>
  </w:num>
  <w:num w:numId="27">
    <w:abstractNumId w:val="28"/>
  </w:num>
  <w:num w:numId="28">
    <w:abstractNumId w:val="3"/>
  </w:num>
  <w:num w:numId="29">
    <w:abstractNumId w:val="10"/>
  </w:num>
  <w:num w:numId="30">
    <w:abstractNumId w:val="15"/>
  </w:num>
  <w:num w:numId="31">
    <w:abstractNumId w:val="8"/>
  </w:num>
  <w:num w:numId="32">
    <w:abstractNumId w:val="20"/>
  </w:num>
  <w:num w:numId="33">
    <w:abstractNumId w:val="5"/>
  </w:num>
  <w:num w:numId="34">
    <w:abstractNumId w:val="25"/>
  </w:num>
  <w:num w:numId="35">
    <w:abstractNumId w:val="27"/>
  </w:num>
  <w:num w:numId="36">
    <w:abstractNumId w:val="7"/>
  </w:num>
  <w:num w:numId="37">
    <w:abstractNumId w:val="12"/>
  </w:num>
  <w:num w:numId="38">
    <w:abstractNumId w:val="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6D"/>
    <w:rsid w:val="00002679"/>
    <w:rsid w:val="00015A6C"/>
    <w:rsid w:val="00022494"/>
    <w:rsid w:val="000655DE"/>
    <w:rsid w:val="00072460"/>
    <w:rsid w:val="000D4940"/>
    <w:rsid w:val="000E2C61"/>
    <w:rsid w:val="000F2765"/>
    <w:rsid w:val="001004E5"/>
    <w:rsid w:val="00107C86"/>
    <w:rsid w:val="00113B98"/>
    <w:rsid w:val="00152425"/>
    <w:rsid w:val="0015551E"/>
    <w:rsid w:val="0017314A"/>
    <w:rsid w:val="00175A4C"/>
    <w:rsid w:val="00183F9C"/>
    <w:rsid w:val="001A60F0"/>
    <w:rsid w:val="001D02F7"/>
    <w:rsid w:val="001F01A7"/>
    <w:rsid w:val="0020610F"/>
    <w:rsid w:val="00213988"/>
    <w:rsid w:val="002157D8"/>
    <w:rsid w:val="00246CE4"/>
    <w:rsid w:val="002A3A8F"/>
    <w:rsid w:val="002A5935"/>
    <w:rsid w:val="002B7E64"/>
    <w:rsid w:val="002E376C"/>
    <w:rsid w:val="00326751"/>
    <w:rsid w:val="003463BD"/>
    <w:rsid w:val="00357EC2"/>
    <w:rsid w:val="00394EDD"/>
    <w:rsid w:val="003A76CE"/>
    <w:rsid w:val="003D06B0"/>
    <w:rsid w:val="003F6661"/>
    <w:rsid w:val="0040731F"/>
    <w:rsid w:val="004238A5"/>
    <w:rsid w:val="00425A82"/>
    <w:rsid w:val="004336CB"/>
    <w:rsid w:val="00445123"/>
    <w:rsid w:val="00463C45"/>
    <w:rsid w:val="00474F27"/>
    <w:rsid w:val="004C03BD"/>
    <w:rsid w:val="004C6BEF"/>
    <w:rsid w:val="004C6E72"/>
    <w:rsid w:val="004D6CF8"/>
    <w:rsid w:val="004D78C9"/>
    <w:rsid w:val="004E586D"/>
    <w:rsid w:val="004F158E"/>
    <w:rsid w:val="00504959"/>
    <w:rsid w:val="00513729"/>
    <w:rsid w:val="005177B4"/>
    <w:rsid w:val="005512E5"/>
    <w:rsid w:val="00566E93"/>
    <w:rsid w:val="00594281"/>
    <w:rsid w:val="005A067C"/>
    <w:rsid w:val="005B0EEB"/>
    <w:rsid w:val="005E51C2"/>
    <w:rsid w:val="005F7B9D"/>
    <w:rsid w:val="00604363"/>
    <w:rsid w:val="006442C9"/>
    <w:rsid w:val="00663C66"/>
    <w:rsid w:val="0069315F"/>
    <w:rsid w:val="00697A83"/>
    <w:rsid w:val="006A2EC8"/>
    <w:rsid w:val="006C3848"/>
    <w:rsid w:val="00710B7F"/>
    <w:rsid w:val="00745808"/>
    <w:rsid w:val="00746E46"/>
    <w:rsid w:val="00757FA1"/>
    <w:rsid w:val="00770B96"/>
    <w:rsid w:val="00784616"/>
    <w:rsid w:val="007876EC"/>
    <w:rsid w:val="007C5058"/>
    <w:rsid w:val="008166E3"/>
    <w:rsid w:val="008207B2"/>
    <w:rsid w:val="008508E4"/>
    <w:rsid w:val="0087331A"/>
    <w:rsid w:val="008845FB"/>
    <w:rsid w:val="00890804"/>
    <w:rsid w:val="008A167B"/>
    <w:rsid w:val="008D36A7"/>
    <w:rsid w:val="0090333E"/>
    <w:rsid w:val="00907F6F"/>
    <w:rsid w:val="009305E9"/>
    <w:rsid w:val="00957843"/>
    <w:rsid w:val="00970C6E"/>
    <w:rsid w:val="009A4840"/>
    <w:rsid w:val="009C1E9E"/>
    <w:rsid w:val="009F416D"/>
    <w:rsid w:val="00A03BF2"/>
    <w:rsid w:val="00A10EE9"/>
    <w:rsid w:val="00A37ECD"/>
    <w:rsid w:val="00A50D6D"/>
    <w:rsid w:val="00A602D6"/>
    <w:rsid w:val="00A64020"/>
    <w:rsid w:val="00AD68F4"/>
    <w:rsid w:val="00B10DAE"/>
    <w:rsid w:val="00B13FA0"/>
    <w:rsid w:val="00B649D1"/>
    <w:rsid w:val="00B92028"/>
    <w:rsid w:val="00BD147E"/>
    <w:rsid w:val="00BD6094"/>
    <w:rsid w:val="00BD7B51"/>
    <w:rsid w:val="00BE3B26"/>
    <w:rsid w:val="00BE4FC0"/>
    <w:rsid w:val="00C16D18"/>
    <w:rsid w:val="00C34BAE"/>
    <w:rsid w:val="00C559BE"/>
    <w:rsid w:val="00C57583"/>
    <w:rsid w:val="00CC0475"/>
    <w:rsid w:val="00CC53AE"/>
    <w:rsid w:val="00CC6B43"/>
    <w:rsid w:val="00CF4361"/>
    <w:rsid w:val="00D11936"/>
    <w:rsid w:val="00D26D17"/>
    <w:rsid w:val="00D27BAA"/>
    <w:rsid w:val="00D659E6"/>
    <w:rsid w:val="00D87CB9"/>
    <w:rsid w:val="00DD4566"/>
    <w:rsid w:val="00DF5A7B"/>
    <w:rsid w:val="00E43B59"/>
    <w:rsid w:val="00E46D6F"/>
    <w:rsid w:val="00E54E67"/>
    <w:rsid w:val="00E62F4B"/>
    <w:rsid w:val="00E81A61"/>
    <w:rsid w:val="00E965FF"/>
    <w:rsid w:val="00EC73AB"/>
    <w:rsid w:val="00ED0D47"/>
    <w:rsid w:val="00EE1626"/>
    <w:rsid w:val="00F22239"/>
    <w:rsid w:val="00F254F3"/>
    <w:rsid w:val="00F34B92"/>
    <w:rsid w:val="00F473D6"/>
    <w:rsid w:val="00F52641"/>
    <w:rsid w:val="00F53161"/>
    <w:rsid w:val="00F8282C"/>
    <w:rsid w:val="00FA3DF5"/>
    <w:rsid w:val="00FD6E4E"/>
    <w:rsid w:val="00FF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8C3B2A-887A-4F22-B232-3BF751FD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CB9"/>
    <w:rPr>
      <w:sz w:val="24"/>
      <w:szCs w:val="24"/>
    </w:rPr>
  </w:style>
  <w:style w:type="paragraph" w:styleId="1">
    <w:name w:val="heading 1"/>
    <w:basedOn w:val="a"/>
    <w:next w:val="a"/>
    <w:link w:val="10"/>
    <w:qFormat/>
    <w:rsid w:val="004C6E72"/>
    <w:pPr>
      <w:keepNext/>
      <w:autoSpaceDE w:val="0"/>
      <w:autoSpaceDN w:val="0"/>
      <w:ind w:firstLine="284"/>
      <w:outlineLvl w:val="0"/>
    </w:p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6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2C9"/>
    <w:pPr>
      <w:autoSpaceDE w:val="0"/>
      <w:autoSpaceDN w:val="0"/>
      <w:adjustRightInd w:val="0"/>
    </w:pPr>
    <w:rPr>
      <w:color w:val="000000"/>
      <w:sz w:val="24"/>
      <w:szCs w:val="24"/>
    </w:rPr>
  </w:style>
  <w:style w:type="character" w:styleId="a4">
    <w:name w:val="Hyperlink"/>
    <w:rsid w:val="006442C9"/>
    <w:rPr>
      <w:color w:val="0000FF"/>
      <w:u w:val="single"/>
    </w:rPr>
  </w:style>
  <w:style w:type="paragraph" w:styleId="a5">
    <w:name w:val="Body Text Indent"/>
    <w:basedOn w:val="a"/>
    <w:rsid w:val="006442C9"/>
    <w:pPr>
      <w:spacing w:after="120"/>
      <w:ind w:left="283"/>
    </w:pPr>
  </w:style>
  <w:style w:type="character" w:customStyle="1" w:styleId="c4">
    <w:name w:val="c4"/>
    <w:basedOn w:val="a0"/>
    <w:rsid w:val="006442C9"/>
  </w:style>
  <w:style w:type="paragraph" w:customStyle="1" w:styleId="a6">
    <w:basedOn w:val="a"/>
    <w:rsid w:val="006442C9"/>
    <w:pPr>
      <w:tabs>
        <w:tab w:val="left" w:pos="708"/>
      </w:tabs>
      <w:spacing w:after="160" w:line="240" w:lineRule="exact"/>
    </w:pPr>
    <w:rPr>
      <w:rFonts w:ascii="Verdana" w:hAnsi="Verdana" w:cs="Verdana"/>
      <w:sz w:val="20"/>
      <w:szCs w:val="20"/>
      <w:lang w:val="en-US" w:eastAsia="en-US"/>
    </w:rPr>
  </w:style>
  <w:style w:type="character" w:customStyle="1" w:styleId="blk">
    <w:name w:val="blk"/>
    <w:basedOn w:val="a0"/>
    <w:rsid w:val="006442C9"/>
  </w:style>
  <w:style w:type="character" w:customStyle="1" w:styleId="ep">
    <w:name w:val="ep"/>
    <w:basedOn w:val="a0"/>
    <w:rsid w:val="006442C9"/>
  </w:style>
  <w:style w:type="paragraph" w:styleId="2">
    <w:name w:val="Body Text 2"/>
    <w:basedOn w:val="a"/>
    <w:link w:val="20"/>
    <w:rsid w:val="004C6E72"/>
    <w:pPr>
      <w:spacing w:after="120" w:line="480" w:lineRule="auto"/>
    </w:pPr>
  </w:style>
  <w:style w:type="character" w:customStyle="1" w:styleId="20">
    <w:name w:val="Основной текст 2 Знак"/>
    <w:link w:val="2"/>
    <w:rsid w:val="004C6E72"/>
    <w:rPr>
      <w:sz w:val="24"/>
      <w:szCs w:val="24"/>
    </w:rPr>
  </w:style>
  <w:style w:type="character" w:customStyle="1" w:styleId="10">
    <w:name w:val="Заголовок 1 Знак"/>
    <w:link w:val="1"/>
    <w:rsid w:val="004C6E72"/>
    <w:rPr>
      <w:sz w:val="24"/>
      <w:szCs w:val="24"/>
    </w:rPr>
  </w:style>
  <w:style w:type="paragraph" w:customStyle="1" w:styleId="Style10">
    <w:name w:val="Style10"/>
    <w:basedOn w:val="a"/>
    <w:rsid w:val="004C6E72"/>
    <w:pPr>
      <w:widowControl w:val="0"/>
      <w:autoSpaceDE w:val="0"/>
      <w:autoSpaceDN w:val="0"/>
      <w:adjustRightInd w:val="0"/>
      <w:spacing w:line="317" w:lineRule="exact"/>
      <w:ind w:firstLine="734"/>
      <w:jc w:val="both"/>
    </w:pPr>
  </w:style>
  <w:style w:type="character" w:customStyle="1" w:styleId="FontStyle54">
    <w:name w:val="Font Style54"/>
    <w:rsid w:val="004C6E72"/>
    <w:rPr>
      <w:rFonts w:ascii="Times New Roman" w:hAnsi="Times New Roman" w:cs="Times New Roman"/>
      <w:sz w:val="26"/>
      <w:szCs w:val="26"/>
    </w:rPr>
  </w:style>
  <w:style w:type="paragraph" w:customStyle="1" w:styleId="Style20">
    <w:name w:val="Style20"/>
    <w:basedOn w:val="a"/>
    <w:rsid w:val="004C6E72"/>
    <w:pPr>
      <w:widowControl w:val="0"/>
      <w:autoSpaceDE w:val="0"/>
      <w:autoSpaceDN w:val="0"/>
      <w:adjustRightInd w:val="0"/>
      <w:spacing w:line="275" w:lineRule="exact"/>
      <w:ind w:firstLine="274"/>
    </w:pPr>
  </w:style>
  <w:style w:type="character" w:customStyle="1" w:styleId="FontStyle57">
    <w:name w:val="Font Style57"/>
    <w:rsid w:val="004C6E72"/>
    <w:rPr>
      <w:rFonts w:ascii="Times New Roman" w:hAnsi="Times New Roman" w:cs="Times New Roman"/>
      <w:sz w:val="22"/>
      <w:szCs w:val="22"/>
    </w:rPr>
  </w:style>
  <w:style w:type="paragraph" w:customStyle="1" w:styleId="Style3">
    <w:name w:val="Style3"/>
    <w:basedOn w:val="a"/>
    <w:rsid w:val="004C6E72"/>
    <w:pPr>
      <w:widowControl w:val="0"/>
      <w:autoSpaceDE w:val="0"/>
      <w:autoSpaceDN w:val="0"/>
      <w:adjustRightInd w:val="0"/>
      <w:spacing w:line="389" w:lineRule="exact"/>
      <w:jc w:val="center"/>
    </w:pPr>
  </w:style>
  <w:style w:type="paragraph" w:customStyle="1" w:styleId="ConsPlusNonformat">
    <w:name w:val="ConsPlusNonformat"/>
    <w:uiPriority w:val="99"/>
    <w:rsid w:val="004C6E72"/>
    <w:pPr>
      <w:widowControl w:val="0"/>
      <w:autoSpaceDE w:val="0"/>
      <w:autoSpaceDN w:val="0"/>
      <w:adjustRightInd w:val="0"/>
    </w:pPr>
    <w:rPr>
      <w:rFonts w:ascii="Courier New" w:hAnsi="Courier New" w:cs="Courier New"/>
    </w:rPr>
  </w:style>
  <w:style w:type="character" w:customStyle="1" w:styleId="FontStyle52">
    <w:name w:val="Font Style52"/>
    <w:uiPriority w:val="99"/>
    <w:rsid w:val="004C6E72"/>
    <w:rPr>
      <w:rFonts w:ascii="Times New Roman" w:hAnsi="Times New Roman"/>
      <w:b/>
      <w:sz w:val="26"/>
    </w:rPr>
  </w:style>
  <w:style w:type="character" w:customStyle="1" w:styleId="Aeiannueea">
    <w:name w:val="Aeia.nnueea"/>
    <w:rsid w:val="00CC6B43"/>
    <w:rPr>
      <w:color w:val="000000"/>
    </w:rPr>
  </w:style>
  <w:style w:type="paragraph" w:styleId="a7">
    <w:name w:val="footnote text"/>
    <w:basedOn w:val="a"/>
    <w:link w:val="a8"/>
    <w:rsid w:val="00F22239"/>
    <w:rPr>
      <w:sz w:val="20"/>
      <w:szCs w:val="20"/>
    </w:rPr>
  </w:style>
  <w:style w:type="character" w:customStyle="1" w:styleId="a8">
    <w:name w:val="Текст сноски Знак"/>
    <w:basedOn w:val="a0"/>
    <w:link w:val="a7"/>
    <w:rsid w:val="00F22239"/>
  </w:style>
  <w:style w:type="paragraph" w:styleId="a9">
    <w:name w:val="Normal (Web)"/>
    <w:basedOn w:val="a"/>
    <w:unhideWhenUsed/>
    <w:rsid w:val="005177B4"/>
    <w:pPr>
      <w:spacing w:before="100" w:beforeAutospacing="1" w:after="100" w:afterAutospacing="1"/>
    </w:pPr>
  </w:style>
  <w:style w:type="character" w:styleId="aa">
    <w:name w:val="Strong"/>
    <w:qFormat/>
    <w:rsid w:val="005177B4"/>
    <w:rPr>
      <w:b/>
      <w:bCs/>
    </w:rPr>
  </w:style>
  <w:style w:type="paragraph" w:customStyle="1" w:styleId="21">
    <w:name w:val="Знак2"/>
    <w:basedOn w:val="a"/>
    <w:link w:val="a0"/>
    <w:rsid w:val="00C16D18"/>
    <w:pPr>
      <w:tabs>
        <w:tab w:val="left" w:pos="708"/>
      </w:tabs>
      <w:spacing w:after="160" w:line="240" w:lineRule="exact"/>
    </w:pPr>
    <w:rPr>
      <w:rFonts w:ascii="Verdana" w:hAnsi="Verdana" w:cs="Verdana"/>
      <w:sz w:val="20"/>
      <w:szCs w:val="20"/>
      <w:lang w:val="en-US" w:eastAsia="en-US"/>
    </w:rPr>
  </w:style>
  <w:style w:type="paragraph" w:styleId="ab">
    <w:name w:val="header"/>
    <w:basedOn w:val="a"/>
    <w:link w:val="ac"/>
    <w:rsid w:val="00E46D6F"/>
    <w:pPr>
      <w:tabs>
        <w:tab w:val="center" w:pos="4677"/>
        <w:tab w:val="right" w:pos="9355"/>
      </w:tabs>
    </w:pPr>
  </w:style>
  <w:style w:type="character" w:customStyle="1" w:styleId="ac">
    <w:name w:val="Верхний колонтитул Знак"/>
    <w:link w:val="ab"/>
    <w:rsid w:val="00E46D6F"/>
    <w:rPr>
      <w:sz w:val="24"/>
      <w:szCs w:val="24"/>
    </w:rPr>
  </w:style>
  <w:style w:type="paragraph" w:styleId="ad">
    <w:name w:val="footer"/>
    <w:basedOn w:val="a"/>
    <w:link w:val="ae"/>
    <w:uiPriority w:val="99"/>
    <w:rsid w:val="00E46D6F"/>
    <w:pPr>
      <w:tabs>
        <w:tab w:val="center" w:pos="4677"/>
        <w:tab w:val="right" w:pos="9355"/>
      </w:tabs>
    </w:pPr>
  </w:style>
  <w:style w:type="character" w:customStyle="1" w:styleId="ae">
    <w:name w:val="Нижний колонтитул Знак"/>
    <w:link w:val="ad"/>
    <w:uiPriority w:val="99"/>
    <w:rsid w:val="00E46D6F"/>
    <w:rPr>
      <w:sz w:val="24"/>
      <w:szCs w:val="24"/>
    </w:rPr>
  </w:style>
  <w:style w:type="paragraph" w:customStyle="1" w:styleId="ConsCell">
    <w:name w:val="ConsCell"/>
    <w:rsid w:val="00E46D6F"/>
    <w:pPr>
      <w:widowControl w:val="0"/>
    </w:pPr>
    <w:rPr>
      <w:rFonts w:ascii="Arial" w:hAnsi="Arial" w:cs="Arial"/>
    </w:rPr>
  </w:style>
  <w:style w:type="paragraph" w:styleId="af">
    <w:name w:val="No Spacing"/>
    <w:link w:val="af0"/>
    <w:qFormat/>
    <w:rsid w:val="00463C45"/>
    <w:rPr>
      <w:sz w:val="24"/>
      <w:szCs w:val="24"/>
    </w:rPr>
  </w:style>
  <w:style w:type="paragraph" w:styleId="22">
    <w:name w:val="List 2"/>
    <w:basedOn w:val="a"/>
    <w:rsid w:val="0087331A"/>
    <w:pPr>
      <w:ind w:left="566" w:hanging="283"/>
      <w:contextualSpacing/>
    </w:pPr>
  </w:style>
  <w:style w:type="character" w:customStyle="1" w:styleId="af0">
    <w:name w:val="Без интервала Знак"/>
    <w:link w:val="af"/>
    <w:rsid w:val="005B0EEB"/>
    <w:rPr>
      <w:sz w:val="24"/>
      <w:szCs w:val="24"/>
    </w:rPr>
  </w:style>
  <w:style w:type="character" w:customStyle="1" w:styleId="11">
    <w:name w:val="Основной шрифт абзаца1"/>
    <w:rsid w:val="005B0EEB"/>
  </w:style>
  <w:style w:type="paragraph" w:customStyle="1" w:styleId="NoSpacing">
    <w:name w:val="No Spacing"/>
    <w:rsid w:val="00B13FA0"/>
    <w:pPr>
      <w:suppressAutoHyphens/>
    </w:pPr>
    <w:rPr>
      <w:rFonts w:ascii="Calibri" w:hAnsi="Calibri" w:cs="Calibri"/>
      <w:sz w:val="22"/>
      <w:szCs w:val="22"/>
      <w:lang w:eastAsia="zh-CN"/>
    </w:rPr>
  </w:style>
  <w:style w:type="character" w:customStyle="1" w:styleId="WW8Num6z5">
    <w:name w:val="WW8Num6z5"/>
    <w:rsid w:val="00B1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501548">
      <w:bodyDiv w:val="1"/>
      <w:marLeft w:val="0"/>
      <w:marRight w:val="0"/>
      <w:marTop w:val="0"/>
      <w:marBottom w:val="0"/>
      <w:divBdr>
        <w:top w:val="none" w:sz="0" w:space="0" w:color="auto"/>
        <w:left w:val="none" w:sz="0" w:space="0" w:color="auto"/>
        <w:bottom w:val="none" w:sz="0" w:space="0" w:color="auto"/>
        <w:right w:val="none" w:sz="0" w:space="0" w:color="auto"/>
      </w:divBdr>
    </w:div>
    <w:div w:id="1228222168">
      <w:bodyDiv w:val="1"/>
      <w:marLeft w:val="0"/>
      <w:marRight w:val="0"/>
      <w:marTop w:val="0"/>
      <w:marBottom w:val="0"/>
      <w:divBdr>
        <w:top w:val="none" w:sz="0" w:space="0" w:color="auto"/>
        <w:left w:val="none" w:sz="0" w:space="0" w:color="auto"/>
        <w:bottom w:val="none" w:sz="0" w:space="0" w:color="auto"/>
        <w:right w:val="none" w:sz="0" w:space="0" w:color="auto"/>
      </w:divBdr>
    </w:div>
    <w:div w:id="1230766452">
      <w:bodyDiv w:val="1"/>
      <w:marLeft w:val="0"/>
      <w:marRight w:val="0"/>
      <w:marTop w:val="0"/>
      <w:marBottom w:val="0"/>
      <w:divBdr>
        <w:top w:val="none" w:sz="0" w:space="0" w:color="auto"/>
        <w:left w:val="none" w:sz="0" w:space="0" w:color="auto"/>
        <w:bottom w:val="none" w:sz="0" w:space="0" w:color="auto"/>
        <w:right w:val="none" w:sz="0" w:space="0" w:color="auto"/>
      </w:divBdr>
    </w:div>
    <w:div w:id="1633559331">
      <w:bodyDiv w:val="1"/>
      <w:marLeft w:val="0"/>
      <w:marRight w:val="0"/>
      <w:marTop w:val="0"/>
      <w:marBottom w:val="0"/>
      <w:divBdr>
        <w:top w:val="none" w:sz="0" w:space="0" w:color="auto"/>
        <w:left w:val="none" w:sz="0" w:space="0" w:color="auto"/>
        <w:bottom w:val="none" w:sz="0" w:space="0" w:color="auto"/>
        <w:right w:val="none" w:sz="0" w:space="0" w:color="auto"/>
      </w:divBdr>
    </w:div>
    <w:div w:id="17093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arant.ru/doc/constitution/" TargetMode="External"/><Relationship Id="rId13" Type="http://schemas.openxmlformats.org/officeDocument/2006/relationships/hyperlink" Target="https://meganorm.ru/Data/705/70538.pdf" TargetMode="External"/><Relationship Id="rId18" Type="http://schemas.openxmlformats.org/officeDocument/2006/relationships/hyperlink" Target="https://meganorm.ru/Data2/1/4293742/4293742760.pdf" TargetMode="External"/><Relationship Id="rId26" Type="http://schemas.openxmlformats.org/officeDocument/2006/relationships/hyperlink" Target="https://www.book.ru/book/927618" TargetMode="External"/><Relationship Id="rId3" Type="http://schemas.openxmlformats.org/officeDocument/2006/relationships/settings" Target="settings.xml"/><Relationship Id="rId21" Type="http://schemas.openxmlformats.org/officeDocument/2006/relationships/hyperlink" Target="https://www.book.ru/book/930567" TargetMode="External"/><Relationship Id="rId7" Type="http://schemas.openxmlformats.org/officeDocument/2006/relationships/image" Target="media/image1.jpeg"/><Relationship Id="rId12" Type="http://schemas.openxmlformats.org/officeDocument/2006/relationships/hyperlink" Target="https://meganorm.ru/Data2/1/4294853/4294853616.pdf" TargetMode="External"/><Relationship Id="rId17" Type="http://schemas.openxmlformats.org/officeDocument/2006/relationships/hyperlink" Target="https://meganorm.ru/Data2/1/4293811/4293811650.htm" TargetMode="External"/><Relationship Id="rId25" Type="http://schemas.openxmlformats.org/officeDocument/2006/relationships/hyperlink" Target="http://www.iprbookshop.ru/68808.html" TargetMode="External"/><Relationship Id="rId2" Type="http://schemas.openxmlformats.org/officeDocument/2006/relationships/styles" Target="styles.xml"/><Relationship Id="rId16" Type="http://schemas.openxmlformats.org/officeDocument/2006/relationships/hyperlink" Target="https://meganorm.ru/Data2/1/4294848/4294848070.htm" TargetMode="External"/><Relationship Id="rId20" Type="http://schemas.openxmlformats.org/officeDocument/2006/relationships/hyperlink" Target="https://www.book.ru/book/93142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ganorm.ru/Data2/1/4294849/4294849555.htm" TargetMode="External"/><Relationship Id="rId24" Type="http://schemas.openxmlformats.org/officeDocument/2006/relationships/hyperlink" Target="http://www.iprbookshop.ru/28365.html" TargetMode="External"/><Relationship Id="rId5" Type="http://schemas.openxmlformats.org/officeDocument/2006/relationships/footnotes" Target="footnotes.xml"/><Relationship Id="rId15" Type="http://schemas.openxmlformats.org/officeDocument/2006/relationships/hyperlink" Target="http://ivo.garant.ru/#/basesearch/" TargetMode="External"/><Relationship Id="rId23" Type="http://schemas.openxmlformats.org/officeDocument/2006/relationships/hyperlink" Target="https://academia-moscow.ru/reader/?id=349755" TargetMode="External"/><Relationship Id="rId28" Type="http://schemas.openxmlformats.org/officeDocument/2006/relationships/footer" Target="footer1.xml"/><Relationship Id="rId10" Type="http://schemas.openxmlformats.org/officeDocument/2006/relationships/hyperlink" Target="http://docs.cntd.ru/document/901807664" TargetMode="External"/><Relationship Id="rId19" Type="http://schemas.openxmlformats.org/officeDocument/2006/relationships/hyperlink" Target="http://www.iprbookshop.ru/87273.html" TargetMode="External"/><Relationship Id="rId4" Type="http://schemas.openxmlformats.org/officeDocument/2006/relationships/webSettings" Target="webSettings.xml"/><Relationship Id="rId9" Type="http://schemas.openxmlformats.org/officeDocument/2006/relationships/hyperlink" Target="https://base.garant.ru/10164072/" TargetMode="External"/><Relationship Id="rId14" Type="http://schemas.openxmlformats.org/officeDocument/2006/relationships/hyperlink" Target="https://meganorm.ru/Data1/7/7061/index.htm" TargetMode="External"/><Relationship Id="rId22" Type="http://schemas.openxmlformats.org/officeDocument/2006/relationships/hyperlink" Target="https://academia-moscow.ru/reader/?id=330508" TargetMode="External"/><Relationship Id="rId27" Type="http://schemas.openxmlformats.org/officeDocument/2006/relationships/hyperlink" Target="https://www.book.ru/book/93121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3680</Words>
  <Characters>20980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В процессе решения задания необходимо исходить из следующего:</vt:lpstr>
    </vt:vector>
  </TitlesOfParts>
  <Company>GrasXP.org.RU</Company>
  <LinksUpToDate>false</LinksUpToDate>
  <CharactersWithSpaces>24611</CharactersWithSpaces>
  <SharedDoc>false</SharedDoc>
  <HLinks>
    <vt:vector size="120" baseType="variant">
      <vt:variant>
        <vt:i4>2883637</vt:i4>
      </vt:variant>
      <vt:variant>
        <vt:i4>57</vt:i4>
      </vt:variant>
      <vt:variant>
        <vt:i4>0</vt:i4>
      </vt:variant>
      <vt:variant>
        <vt:i4>5</vt:i4>
      </vt:variant>
      <vt:variant>
        <vt:lpwstr>https://www.book.ru/book/931218</vt:lpwstr>
      </vt:variant>
      <vt:variant>
        <vt:lpwstr/>
      </vt:variant>
      <vt:variant>
        <vt:i4>2752560</vt:i4>
      </vt:variant>
      <vt:variant>
        <vt:i4>54</vt:i4>
      </vt:variant>
      <vt:variant>
        <vt:i4>0</vt:i4>
      </vt:variant>
      <vt:variant>
        <vt:i4>5</vt:i4>
      </vt:variant>
      <vt:variant>
        <vt:lpwstr>https://www.book.ru/book/927618</vt:lpwstr>
      </vt:variant>
      <vt:variant>
        <vt:lpwstr/>
      </vt:variant>
      <vt:variant>
        <vt:i4>5177433</vt:i4>
      </vt:variant>
      <vt:variant>
        <vt:i4>51</vt:i4>
      </vt:variant>
      <vt:variant>
        <vt:i4>0</vt:i4>
      </vt:variant>
      <vt:variant>
        <vt:i4>5</vt:i4>
      </vt:variant>
      <vt:variant>
        <vt:lpwstr>http://www.iprbookshop.ru/68808.html</vt:lpwstr>
      </vt:variant>
      <vt:variant>
        <vt:lpwstr/>
      </vt:variant>
      <vt:variant>
        <vt:i4>4784219</vt:i4>
      </vt:variant>
      <vt:variant>
        <vt:i4>48</vt:i4>
      </vt:variant>
      <vt:variant>
        <vt:i4>0</vt:i4>
      </vt:variant>
      <vt:variant>
        <vt:i4>5</vt:i4>
      </vt:variant>
      <vt:variant>
        <vt:lpwstr>http://www.iprbookshop.ru/28365.html</vt:lpwstr>
      </vt:variant>
      <vt:variant>
        <vt:lpwstr/>
      </vt:variant>
      <vt:variant>
        <vt:i4>720976</vt:i4>
      </vt:variant>
      <vt:variant>
        <vt:i4>45</vt:i4>
      </vt:variant>
      <vt:variant>
        <vt:i4>0</vt:i4>
      </vt:variant>
      <vt:variant>
        <vt:i4>5</vt:i4>
      </vt:variant>
      <vt:variant>
        <vt:lpwstr>https://academia-moscow.ru/reader/?id=349755</vt:lpwstr>
      </vt:variant>
      <vt:variant>
        <vt:lpwstr/>
      </vt:variant>
      <vt:variant>
        <vt:i4>196700</vt:i4>
      </vt:variant>
      <vt:variant>
        <vt:i4>42</vt:i4>
      </vt:variant>
      <vt:variant>
        <vt:i4>0</vt:i4>
      </vt:variant>
      <vt:variant>
        <vt:i4>5</vt:i4>
      </vt:variant>
      <vt:variant>
        <vt:lpwstr>https://academia-moscow.ru/reader/?id=330508</vt:lpwstr>
      </vt:variant>
      <vt:variant>
        <vt:lpwstr/>
      </vt:variant>
      <vt:variant>
        <vt:i4>2752562</vt:i4>
      </vt:variant>
      <vt:variant>
        <vt:i4>39</vt:i4>
      </vt:variant>
      <vt:variant>
        <vt:i4>0</vt:i4>
      </vt:variant>
      <vt:variant>
        <vt:i4>5</vt:i4>
      </vt:variant>
      <vt:variant>
        <vt:lpwstr>https://www.book.ru/book/930567</vt:lpwstr>
      </vt:variant>
      <vt:variant>
        <vt:lpwstr/>
      </vt:variant>
      <vt:variant>
        <vt:i4>3080243</vt:i4>
      </vt:variant>
      <vt:variant>
        <vt:i4>36</vt:i4>
      </vt:variant>
      <vt:variant>
        <vt:i4>0</vt:i4>
      </vt:variant>
      <vt:variant>
        <vt:i4>5</vt:i4>
      </vt:variant>
      <vt:variant>
        <vt:lpwstr>https://www.book.ru/book/931423</vt:lpwstr>
      </vt:variant>
      <vt:variant>
        <vt:lpwstr/>
      </vt:variant>
      <vt:variant>
        <vt:i4>4653142</vt:i4>
      </vt:variant>
      <vt:variant>
        <vt:i4>33</vt:i4>
      </vt:variant>
      <vt:variant>
        <vt:i4>0</vt:i4>
      </vt:variant>
      <vt:variant>
        <vt:i4>5</vt:i4>
      </vt:variant>
      <vt:variant>
        <vt:lpwstr>http://www.iprbookshop.ru/87273.html</vt:lpwstr>
      </vt:variant>
      <vt:variant>
        <vt:lpwstr/>
      </vt:variant>
      <vt:variant>
        <vt:i4>7602274</vt:i4>
      </vt:variant>
      <vt:variant>
        <vt:i4>30</vt:i4>
      </vt:variant>
      <vt:variant>
        <vt:i4>0</vt:i4>
      </vt:variant>
      <vt:variant>
        <vt:i4>5</vt:i4>
      </vt:variant>
      <vt:variant>
        <vt:lpwstr>https://meganorm.ru/Data2/1/4293742/4293742760.pdf</vt:lpwstr>
      </vt:variant>
      <vt:variant>
        <vt:lpwstr/>
      </vt:variant>
      <vt:variant>
        <vt:i4>6684785</vt:i4>
      </vt:variant>
      <vt:variant>
        <vt:i4>27</vt:i4>
      </vt:variant>
      <vt:variant>
        <vt:i4>0</vt:i4>
      </vt:variant>
      <vt:variant>
        <vt:i4>5</vt:i4>
      </vt:variant>
      <vt:variant>
        <vt:lpwstr>https://meganorm.ru/Data2/1/4293811/4293811650.htm</vt:lpwstr>
      </vt:variant>
      <vt:variant>
        <vt:lpwstr/>
      </vt:variant>
      <vt:variant>
        <vt:i4>6291571</vt:i4>
      </vt:variant>
      <vt:variant>
        <vt:i4>24</vt:i4>
      </vt:variant>
      <vt:variant>
        <vt:i4>0</vt:i4>
      </vt:variant>
      <vt:variant>
        <vt:i4>5</vt:i4>
      </vt:variant>
      <vt:variant>
        <vt:lpwstr>https://meganorm.ru/Data2/1/4294848/4294848070.htm</vt:lpwstr>
      </vt:variant>
      <vt:variant>
        <vt:lpwstr/>
      </vt:variant>
      <vt:variant>
        <vt:i4>4325379</vt:i4>
      </vt:variant>
      <vt:variant>
        <vt:i4>21</vt:i4>
      </vt:variant>
      <vt:variant>
        <vt:i4>0</vt:i4>
      </vt:variant>
      <vt:variant>
        <vt:i4>5</vt:i4>
      </vt:variant>
      <vt:variant>
        <vt:lpwstr>http://ivo.garant.ru/</vt:lpwstr>
      </vt:variant>
      <vt:variant>
        <vt:lpwstr>/basesearch/</vt:lpwstr>
      </vt:variant>
      <vt:variant>
        <vt:i4>3866724</vt:i4>
      </vt:variant>
      <vt:variant>
        <vt:i4>18</vt:i4>
      </vt:variant>
      <vt:variant>
        <vt:i4>0</vt:i4>
      </vt:variant>
      <vt:variant>
        <vt:i4>5</vt:i4>
      </vt:variant>
      <vt:variant>
        <vt:lpwstr>https://meganorm.ru/Data1/7/7061/index.htm</vt:lpwstr>
      </vt:variant>
      <vt:variant>
        <vt:lpwstr/>
      </vt:variant>
      <vt:variant>
        <vt:i4>6553700</vt:i4>
      </vt:variant>
      <vt:variant>
        <vt:i4>15</vt:i4>
      </vt:variant>
      <vt:variant>
        <vt:i4>0</vt:i4>
      </vt:variant>
      <vt:variant>
        <vt:i4>5</vt:i4>
      </vt:variant>
      <vt:variant>
        <vt:lpwstr>https://meganorm.ru/Data/705/70538.pdf</vt:lpwstr>
      </vt:variant>
      <vt:variant>
        <vt:lpwstr/>
      </vt:variant>
      <vt:variant>
        <vt:i4>7536741</vt:i4>
      </vt:variant>
      <vt:variant>
        <vt:i4>12</vt:i4>
      </vt:variant>
      <vt:variant>
        <vt:i4>0</vt:i4>
      </vt:variant>
      <vt:variant>
        <vt:i4>5</vt:i4>
      </vt:variant>
      <vt:variant>
        <vt:lpwstr>https://meganorm.ru/Data2/1/4294853/4294853616.pdf</vt:lpwstr>
      </vt:variant>
      <vt:variant>
        <vt:lpwstr/>
      </vt:variant>
      <vt:variant>
        <vt:i4>6291569</vt:i4>
      </vt:variant>
      <vt:variant>
        <vt:i4>9</vt:i4>
      </vt:variant>
      <vt:variant>
        <vt:i4>0</vt:i4>
      </vt:variant>
      <vt:variant>
        <vt:i4>5</vt:i4>
      </vt:variant>
      <vt:variant>
        <vt:lpwstr>https://meganorm.ru/Data2/1/4294849/4294849555.htm</vt:lpwstr>
      </vt:variant>
      <vt:variant>
        <vt:lpwstr/>
      </vt:variant>
      <vt:variant>
        <vt:i4>6553723</vt:i4>
      </vt:variant>
      <vt:variant>
        <vt:i4>6</vt:i4>
      </vt:variant>
      <vt:variant>
        <vt:i4>0</vt:i4>
      </vt:variant>
      <vt:variant>
        <vt:i4>5</vt:i4>
      </vt:variant>
      <vt:variant>
        <vt:lpwstr>http://docs.cntd.ru/document/901807664</vt:lpwstr>
      </vt:variant>
      <vt:variant>
        <vt:lpwstr/>
      </vt:variant>
      <vt:variant>
        <vt:i4>1638482</vt:i4>
      </vt:variant>
      <vt:variant>
        <vt:i4>3</vt:i4>
      </vt:variant>
      <vt:variant>
        <vt:i4>0</vt:i4>
      </vt:variant>
      <vt:variant>
        <vt:i4>5</vt:i4>
      </vt:variant>
      <vt:variant>
        <vt:lpwstr>https://base.garant.ru/10164072/</vt:lpwstr>
      </vt:variant>
      <vt:variant>
        <vt:lpwstr/>
      </vt:variant>
      <vt:variant>
        <vt:i4>2490481</vt:i4>
      </vt:variant>
      <vt:variant>
        <vt:i4>0</vt:i4>
      </vt:variant>
      <vt:variant>
        <vt:i4>0</vt:i4>
      </vt:variant>
      <vt:variant>
        <vt:i4>5</vt:i4>
      </vt:variant>
      <vt:variant>
        <vt:lpwstr>https://www.garant.ru/doc/constitution/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процессе решения задания необходимо исходить из следующего:</dc:title>
  <dc:subject/>
  <dc:creator>GrasXp™</dc:creator>
  <cp:keywords/>
  <dc:description/>
  <cp:lastModifiedBy>307</cp:lastModifiedBy>
  <cp:revision>3</cp:revision>
  <dcterms:created xsi:type="dcterms:W3CDTF">2023-11-29T07:00:00Z</dcterms:created>
  <dcterms:modified xsi:type="dcterms:W3CDTF">2023-11-29T07:01:00Z</dcterms:modified>
</cp:coreProperties>
</file>