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CD" w:rsidRPr="00F40DCD" w:rsidRDefault="006307CD" w:rsidP="006307C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>МИНИСТЕРСТВО ОБРАЗОВАНИЯ СТАВРОПОЛЬСКОГО КРАЯ</w:t>
      </w:r>
    </w:p>
    <w:p w:rsidR="006307CD" w:rsidRPr="00F40DCD" w:rsidRDefault="006307CD" w:rsidP="006307C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>Государственное бюджетное профессиональное образовательное учреждение</w:t>
      </w:r>
    </w:p>
    <w:p w:rsidR="006307CD" w:rsidRPr="00F40DCD" w:rsidRDefault="006307CD" w:rsidP="006307C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 xml:space="preserve"> «Ставропольский строительный техникум»</w:t>
      </w:r>
    </w:p>
    <w:p w:rsidR="006307CD" w:rsidRPr="00F40DCD" w:rsidRDefault="006307CD" w:rsidP="006307C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307CD" w:rsidRPr="00F40DCD" w:rsidRDefault="006307CD" w:rsidP="006307C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307CD" w:rsidRDefault="006307CD" w:rsidP="006307CD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Комиссия профессиональных циклов по сантехнике и газоснабжению</w:t>
      </w:r>
    </w:p>
    <w:p w:rsidR="00DD0D1A" w:rsidRDefault="00DD0D1A" w:rsidP="006307CD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DD0D1A" w:rsidRPr="00F40DCD" w:rsidRDefault="00DD0D1A" w:rsidP="006307CD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DD0D1A" w:rsidRDefault="00DD0D1A" w:rsidP="00DD0D1A">
      <w:pPr>
        <w:pStyle w:val="af3"/>
        <w:jc w:val="center"/>
        <w:rPr>
          <w:b/>
          <w:sz w:val="30"/>
        </w:rPr>
      </w:pPr>
      <w:r>
        <w:rPr>
          <w:b/>
          <w:sz w:val="30"/>
        </w:rPr>
        <w:t>Н. В. ЛЕОНТЬЕВНА</w:t>
      </w:r>
    </w:p>
    <w:p w:rsidR="006307CD" w:rsidRPr="00F40DCD" w:rsidRDefault="006307CD" w:rsidP="006307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307CD" w:rsidRDefault="006307CD" w:rsidP="006307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307CD" w:rsidRDefault="006307CD" w:rsidP="006307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МЕТОДИЧЕСКИЕ УКАЗАНИЯ ПО ПРОИЗВОДСТВЕННОЙ ПРАКТИКЕ</w:t>
      </w:r>
    </w:p>
    <w:p w:rsidR="006307CD" w:rsidRPr="00F40DCD" w:rsidRDefault="006307CD" w:rsidP="006307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ПМ.</w:t>
      </w:r>
      <w:r w:rsidRPr="00F40DCD">
        <w:rPr>
          <w:rFonts w:eastAsia="Calibri"/>
          <w:b/>
          <w:sz w:val="28"/>
          <w:szCs w:val="28"/>
          <w:lang w:eastAsia="en-US"/>
        </w:rPr>
        <w:t>02 ВЫПОЛНЕНИЕ РАБОТ ПО ПРОИЗВОДСТВУ ДОРОЖНО-СТРОИТЕЛЬНЫХ МАТЕРИАЛОВ</w:t>
      </w:r>
    </w:p>
    <w:p w:rsidR="006307CD" w:rsidRPr="00F40DCD" w:rsidRDefault="006307CD" w:rsidP="006307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307CD" w:rsidRDefault="006307CD" w:rsidP="006307CD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307CD" w:rsidRDefault="006307CD" w:rsidP="006307CD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F40DCD">
        <w:rPr>
          <w:rFonts w:eastAsia="Calibri"/>
          <w:sz w:val="28"/>
          <w:szCs w:val="28"/>
          <w:lang w:eastAsia="en-US"/>
        </w:rPr>
        <w:t xml:space="preserve">ля </w:t>
      </w:r>
      <w:r>
        <w:rPr>
          <w:rFonts w:eastAsia="Calibri"/>
          <w:sz w:val="28"/>
          <w:szCs w:val="28"/>
          <w:lang w:eastAsia="en-US"/>
        </w:rPr>
        <w:t xml:space="preserve">студентов </w:t>
      </w:r>
      <w:r w:rsidRPr="00F40DCD">
        <w:rPr>
          <w:rFonts w:eastAsia="Calibri"/>
          <w:sz w:val="28"/>
          <w:szCs w:val="28"/>
          <w:lang w:eastAsia="en-US"/>
        </w:rPr>
        <w:t xml:space="preserve">очной формы обучения </w:t>
      </w:r>
    </w:p>
    <w:p w:rsidR="006307CD" w:rsidRPr="00F40DCD" w:rsidRDefault="006307CD" w:rsidP="006307CD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F40DCD">
        <w:rPr>
          <w:rFonts w:eastAsia="Calibri"/>
          <w:sz w:val="28"/>
          <w:szCs w:val="28"/>
          <w:lang w:eastAsia="en-US"/>
        </w:rPr>
        <w:t>специальности 08.02.05 Строительство и эксплуатация автомобильных дорог и аэродромов</w:t>
      </w:r>
    </w:p>
    <w:p w:rsidR="006307CD" w:rsidRPr="00F40DCD" w:rsidRDefault="006307CD" w:rsidP="006307CD">
      <w:pPr>
        <w:spacing w:line="360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6307CD" w:rsidRPr="00F40DCD" w:rsidRDefault="006307CD" w:rsidP="006307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307CD" w:rsidRPr="00F40DCD" w:rsidRDefault="006307CD" w:rsidP="006307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307CD" w:rsidRPr="00F40DCD" w:rsidRDefault="006307CD" w:rsidP="006307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307CD" w:rsidRPr="00F40DCD" w:rsidRDefault="006307CD" w:rsidP="006307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307CD" w:rsidRPr="00F40DCD" w:rsidRDefault="006307CD" w:rsidP="006307CD">
      <w:pPr>
        <w:spacing w:after="200"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307CD" w:rsidRDefault="006307CD" w:rsidP="006307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307CD" w:rsidRPr="00F40DCD" w:rsidRDefault="006307CD" w:rsidP="006307CD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40DCD">
        <w:rPr>
          <w:rFonts w:eastAsia="Calibri"/>
          <w:b/>
          <w:sz w:val="28"/>
          <w:szCs w:val="28"/>
          <w:lang w:eastAsia="en-US"/>
        </w:rPr>
        <w:t>Ставрополь, 202</w:t>
      </w:r>
      <w:r w:rsidR="00D51EBA">
        <w:rPr>
          <w:rFonts w:eastAsia="Calibri"/>
          <w:b/>
          <w:sz w:val="28"/>
          <w:szCs w:val="28"/>
          <w:lang w:eastAsia="en-US"/>
        </w:rPr>
        <w:t>3</w:t>
      </w:r>
    </w:p>
    <w:p w:rsidR="006307CD" w:rsidRDefault="006307CD" w:rsidP="006307CD">
      <w:pPr>
        <w:jc w:val="center"/>
        <w:rPr>
          <w:b/>
          <w:sz w:val="28"/>
          <w:szCs w:val="28"/>
        </w:rPr>
      </w:pPr>
    </w:p>
    <w:p w:rsidR="006307CD" w:rsidRDefault="006307CD" w:rsidP="006307CD">
      <w:pPr>
        <w:jc w:val="center"/>
        <w:rPr>
          <w:b/>
          <w:sz w:val="28"/>
          <w:szCs w:val="28"/>
        </w:rPr>
      </w:pPr>
    </w:p>
    <w:p w:rsidR="006307CD" w:rsidRPr="005E5345" w:rsidRDefault="006307CD" w:rsidP="0063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307CD" w:rsidRPr="005E5345" w:rsidRDefault="00604711" w:rsidP="006307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7214235" cy="6837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235" cy="683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6307CD" w:rsidRPr="005E5345" w:rsidRDefault="006307CD" w:rsidP="006307CD">
      <w:pPr>
        <w:pageBreakBefore/>
        <w:widowControl w:val="0"/>
        <w:tabs>
          <w:tab w:val="left" w:pos="708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5345">
        <w:rPr>
          <w:b/>
          <w:sz w:val="28"/>
          <w:szCs w:val="28"/>
        </w:rPr>
        <w:lastRenderedPageBreak/>
        <w:t>СОДЕРЖАНИЕ</w:t>
      </w:r>
    </w:p>
    <w:p w:rsidR="006307CD" w:rsidRPr="005E5345" w:rsidRDefault="006307CD" w:rsidP="006307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571" w:type="dxa"/>
        <w:tblInd w:w="709" w:type="dxa"/>
        <w:tblLook w:val="04A0" w:firstRow="1" w:lastRow="0" w:firstColumn="1" w:lastColumn="0" w:noHBand="0" w:noVBand="1"/>
      </w:tblPr>
      <w:tblGrid>
        <w:gridCol w:w="8046"/>
        <w:gridCol w:w="1525"/>
      </w:tblGrid>
      <w:tr w:rsidR="006307CD" w:rsidRPr="0058649C" w:rsidTr="002E21A1">
        <w:tc>
          <w:tcPr>
            <w:tcW w:w="8046" w:type="dxa"/>
            <w:shd w:val="clear" w:color="auto" w:fill="auto"/>
          </w:tcPr>
          <w:p w:rsidR="006307CD" w:rsidRPr="002E21A1" w:rsidRDefault="006307CD" w:rsidP="002E21A1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525" w:type="dxa"/>
            <w:shd w:val="clear" w:color="auto" w:fill="auto"/>
          </w:tcPr>
          <w:p w:rsidR="006307CD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307CD" w:rsidRPr="0058649C" w:rsidTr="002E21A1">
        <w:tc>
          <w:tcPr>
            <w:tcW w:w="8046" w:type="dxa"/>
            <w:shd w:val="clear" w:color="auto" w:fill="auto"/>
          </w:tcPr>
          <w:p w:rsidR="006307CD" w:rsidRPr="002E21A1" w:rsidRDefault="006307CD" w:rsidP="002E21A1">
            <w:pPr>
              <w:widowControl w:val="0"/>
              <w:numPr>
                <w:ilvl w:val="0"/>
                <w:numId w:val="11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Требования к результатам освоения производственной практики</w:t>
            </w:r>
          </w:p>
        </w:tc>
        <w:tc>
          <w:tcPr>
            <w:tcW w:w="1525" w:type="dxa"/>
            <w:shd w:val="clear" w:color="auto" w:fill="auto"/>
          </w:tcPr>
          <w:p w:rsidR="006307CD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307CD" w:rsidRPr="0058649C" w:rsidTr="002E21A1">
        <w:tc>
          <w:tcPr>
            <w:tcW w:w="8046" w:type="dxa"/>
            <w:shd w:val="clear" w:color="auto" w:fill="auto"/>
          </w:tcPr>
          <w:p w:rsidR="006307CD" w:rsidRPr="002E21A1" w:rsidRDefault="006307CD" w:rsidP="002E21A1">
            <w:pPr>
              <w:widowControl w:val="0"/>
              <w:numPr>
                <w:ilvl w:val="0"/>
                <w:numId w:val="11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Содержание программы производственной практики</w:t>
            </w:r>
          </w:p>
        </w:tc>
        <w:tc>
          <w:tcPr>
            <w:tcW w:w="1525" w:type="dxa"/>
            <w:shd w:val="clear" w:color="auto" w:fill="auto"/>
          </w:tcPr>
          <w:p w:rsidR="006307CD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307CD" w:rsidRPr="0058649C" w:rsidTr="002E21A1">
        <w:tc>
          <w:tcPr>
            <w:tcW w:w="8046" w:type="dxa"/>
            <w:shd w:val="clear" w:color="auto" w:fill="auto"/>
          </w:tcPr>
          <w:p w:rsidR="006307CD" w:rsidRPr="002E21A1" w:rsidRDefault="006307CD" w:rsidP="002E21A1">
            <w:pPr>
              <w:widowControl w:val="0"/>
              <w:numPr>
                <w:ilvl w:val="0"/>
                <w:numId w:val="11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 xml:space="preserve">Общая характеристика видов производственной практики по ОВД составление и использование </w:t>
            </w:r>
          </w:p>
        </w:tc>
        <w:tc>
          <w:tcPr>
            <w:tcW w:w="1525" w:type="dxa"/>
            <w:shd w:val="clear" w:color="auto" w:fill="auto"/>
          </w:tcPr>
          <w:p w:rsidR="006307CD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307CD" w:rsidRPr="0058649C" w:rsidTr="002E21A1">
        <w:tc>
          <w:tcPr>
            <w:tcW w:w="8046" w:type="dxa"/>
            <w:shd w:val="clear" w:color="auto" w:fill="auto"/>
          </w:tcPr>
          <w:p w:rsidR="006307CD" w:rsidRPr="002E21A1" w:rsidRDefault="006307CD" w:rsidP="002E21A1">
            <w:pPr>
              <w:widowControl w:val="0"/>
              <w:numPr>
                <w:ilvl w:val="0"/>
                <w:numId w:val="11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Организация работ по учебной практике</w:t>
            </w:r>
          </w:p>
        </w:tc>
        <w:tc>
          <w:tcPr>
            <w:tcW w:w="1525" w:type="dxa"/>
            <w:shd w:val="clear" w:color="auto" w:fill="auto"/>
          </w:tcPr>
          <w:p w:rsidR="006307CD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307CD" w:rsidRPr="0058649C" w:rsidTr="002E21A1">
        <w:tc>
          <w:tcPr>
            <w:tcW w:w="8046" w:type="dxa"/>
            <w:shd w:val="clear" w:color="auto" w:fill="auto"/>
          </w:tcPr>
          <w:p w:rsidR="006307CD" w:rsidRPr="002E21A1" w:rsidRDefault="006307CD" w:rsidP="002E21A1">
            <w:pPr>
              <w:widowControl w:val="0"/>
              <w:numPr>
                <w:ilvl w:val="0"/>
                <w:numId w:val="11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Формулировка заданий практики и исходные данные по виду работ в соответствии с утвержденной тематикой учебной практики</w:t>
            </w:r>
          </w:p>
        </w:tc>
        <w:tc>
          <w:tcPr>
            <w:tcW w:w="1525" w:type="dxa"/>
            <w:shd w:val="clear" w:color="auto" w:fill="auto"/>
          </w:tcPr>
          <w:p w:rsidR="006307CD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E21A1" w:rsidRPr="0058649C" w:rsidTr="002E21A1">
        <w:tc>
          <w:tcPr>
            <w:tcW w:w="8046" w:type="dxa"/>
            <w:shd w:val="clear" w:color="auto" w:fill="auto"/>
          </w:tcPr>
          <w:p w:rsidR="002E21A1" w:rsidRPr="002E21A1" w:rsidRDefault="002E21A1" w:rsidP="002E21A1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5.1 Оформление отчета и план составления отчета по производственной практике</w:t>
            </w:r>
          </w:p>
        </w:tc>
        <w:tc>
          <w:tcPr>
            <w:tcW w:w="1525" w:type="dxa"/>
            <w:shd w:val="clear" w:color="auto" w:fill="auto"/>
          </w:tcPr>
          <w:p w:rsidR="002E21A1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E21A1" w:rsidRPr="0058649C" w:rsidTr="002E21A1">
        <w:tc>
          <w:tcPr>
            <w:tcW w:w="8046" w:type="dxa"/>
            <w:shd w:val="clear" w:color="auto" w:fill="auto"/>
          </w:tcPr>
          <w:p w:rsidR="002E21A1" w:rsidRPr="002E21A1" w:rsidRDefault="002E21A1" w:rsidP="002E21A1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5.2 Критерии оценки отчета по производственной практике</w:t>
            </w:r>
          </w:p>
        </w:tc>
        <w:tc>
          <w:tcPr>
            <w:tcW w:w="1525" w:type="dxa"/>
            <w:shd w:val="clear" w:color="auto" w:fill="auto"/>
          </w:tcPr>
          <w:p w:rsidR="002E21A1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307CD" w:rsidRPr="0058649C" w:rsidTr="002E21A1">
        <w:tc>
          <w:tcPr>
            <w:tcW w:w="8046" w:type="dxa"/>
            <w:shd w:val="clear" w:color="auto" w:fill="auto"/>
          </w:tcPr>
          <w:p w:rsidR="006307CD" w:rsidRPr="002E21A1" w:rsidRDefault="002E21A1" w:rsidP="002E21A1">
            <w:pPr>
              <w:widowControl w:val="0"/>
              <w:numPr>
                <w:ilvl w:val="0"/>
                <w:numId w:val="11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Задания по производственной практике</w:t>
            </w:r>
          </w:p>
        </w:tc>
        <w:tc>
          <w:tcPr>
            <w:tcW w:w="1525" w:type="dxa"/>
            <w:shd w:val="clear" w:color="auto" w:fill="auto"/>
          </w:tcPr>
          <w:p w:rsidR="006307CD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E21A1" w:rsidRPr="0058649C" w:rsidTr="002E21A1">
        <w:tc>
          <w:tcPr>
            <w:tcW w:w="8046" w:type="dxa"/>
            <w:shd w:val="clear" w:color="auto" w:fill="auto"/>
          </w:tcPr>
          <w:p w:rsidR="002E21A1" w:rsidRPr="002E21A1" w:rsidRDefault="002E21A1" w:rsidP="002E21A1">
            <w:pPr>
              <w:widowControl w:val="0"/>
              <w:numPr>
                <w:ilvl w:val="0"/>
                <w:numId w:val="11"/>
              </w:numPr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>Список источников и литературы</w:t>
            </w:r>
          </w:p>
        </w:tc>
        <w:tc>
          <w:tcPr>
            <w:tcW w:w="1525" w:type="dxa"/>
            <w:shd w:val="clear" w:color="auto" w:fill="auto"/>
          </w:tcPr>
          <w:p w:rsidR="002E21A1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307CD" w:rsidRPr="0058649C" w:rsidTr="002E21A1">
        <w:tc>
          <w:tcPr>
            <w:tcW w:w="8046" w:type="dxa"/>
            <w:shd w:val="clear" w:color="auto" w:fill="auto"/>
          </w:tcPr>
          <w:p w:rsidR="006307CD" w:rsidRPr="002E21A1" w:rsidRDefault="006307CD" w:rsidP="002E21A1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spacing w:line="360" w:lineRule="auto"/>
              <w:ind w:left="4" w:firstLine="425"/>
              <w:jc w:val="both"/>
              <w:rPr>
                <w:sz w:val="28"/>
                <w:szCs w:val="28"/>
              </w:rPr>
            </w:pPr>
            <w:r w:rsidRPr="002E21A1">
              <w:rPr>
                <w:sz w:val="28"/>
                <w:szCs w:val="28"/>
              </w:rPr>
              <w:t xml:space="preserve">Приложения </w:t>
            </w:r>
          </w:p>
        </w:tc>
        <w:tc>
          <w:tcPr>
            <w:tcW w:w="1525" w:type="dxa"/>
            <w:shd w:val="clear" w:color="auto" w:fill="auto"/>
          </w:tcPr>
          <w:p w:rsidR="006307CD" w:rsidRPr="0058649C" w:rsidRDefault="002E21A1" w:rsidP="002E21A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6307CD" w:rsidRDefault="006307CD" w:rsidP="006307CD">
      <w:pPr>
        <w:jc w:val="center"/>
        <w:rPr>
          <w:b/>
          <w:sz w:val="28"/>
          <w:szCs w:val="28"/>
        </w:rPr>
      </w:pPr>
    </w:p>
    <w:p w:rsidR="00E46D6F" w:rsidRPr="0083447F" w:rsidRDefault="00E46D6F" w:rsidP="001A084A">
      <w:pPr>
        <w:pageBreakBefore/>
        <w:jc w:val="center"/>
        <w:rPr>
          <w:b/>
          <w:sz w:val="28"/>
          <w:szCs w:val="28"/>
        </w:rPr>
      </w:pPr>
      <w:r w:rsidRPr="0083447F">
        <w:rPr>
          <w:b/>
          <w:sz w:val="28"/>
          <w:szCs w:val="28"/>
        </w:rPr>
        <w:lastRenderedPageBreak/>
        <w:t>ПОЯСНИТЕЛЬНАЯ ЗАПИСКА</w:t>
      </w:r>
    </w:p>
    <w:p w:rsidR="004C6E72" w:rsidRDefault="004C6E72" w:rsidP="00055CEC">
      <w:pPr>
        <w:jc w:val="both"/>
        <w:rPr>
          <w:sz w:val="28"/>
          <w:szCs w:val="28"/>
        </w:rPr>
      </w:pPr>
    </w:p>
    <w:p w:rsidR="005B39BC" w:rsidRPr="00C752AC" w:rsidRDefault="00E46D6F" w:rsidP="00A05551">
      <w:pPr>
        <w:widowControl w:val="0"/>
        <w:spacing w:line="276" w:lineRule="auto"/>
        <w:ind w:firstLine="708"/>
        <w:jc w:val="both"/>
        <w:rPr>
          <w:bCs/>
          <w:kern w:val="36"/>
          <w:sz w:val="28"/>
          <w:szCs w:val="28"/>
        </w:rPr>
      </w:pPr>
      <w:r w:rsidRPr="00C752AC">
        <w:rPr>
          <w:sz w:val="28"/>
          <w:szCs w:val="28"/>
        </w:rPr>
        <w:t>Методические указания по организации и п</w:t>
      </w:r>
      <w:r w:rsidR="00EB3E85" w:rsidRPr="00C752AC">
        <w:rPr>
          <w:sz w:val="28"/>
          <w:szCs w:val="28"/>
        </w:rPr>
        <w:t xml:space="preserve">роведению </w:t>
      </w:r>
      <w:r w:rsidR="00A05551">
        <w:rPr>
          <w:sz w:val="28"/>
          <w:szCs w:val="28"/>
        </w:rPr>
        <w:t>производственной</w:t>
      </w:r>
      <w:r w:rsidR="00EB3E85" w:rsidRPr="00C752AC">
        <w:rPr>
          <w:sz w:val="28"/>
          <w:szCs w:val="28"/>
        </w:rPr>
        <w:t xml:space="preserve"> практики </w:t>
      </w:r>
      <w:r w:rsidR="00A05551">
        <w:rPr>
          <w:sz w:val="28"/>
          <w:szCs w:val="28"/>
        </w:rPr>
        <w:t>П</w:t>
      </w:r>
      <w:r w:rsidR="00EB3E85" w:rsidRPr="00C752AC">
        <w:rPr>
          <w:sz w:val="28"/>
          <w:szCs w:val="28"/>
        </w:rPr>
        <w:t>П.02</w:t>
      </w:r>
      <w:r w:rsidRPr="00C752AC">
        <w:rPr>
          <w:sz w:val="28"/>
          <w:szCs w:val="28"/>
        </w:rPr>
        <w:t xml:space="preserve">.01 профессионального модуля </w:t>
      </w:r>
      <w:r w:rsidR="006D6A60" w:rsidRPr="00C752AC">
        <w:rPr>
          <w:sz w:val="28"/>
          <w:szCs w:val="28"/>
        </w:rPr>
        <w:t xml:space="preserve">ПМ.02. </w:t>
      </w:r>
      <w:r w:rsidR="006307CD">
        <w:rPr>
          <w:sz w:val="28"/>
          <w:szCs w:val="28"/>
        </w:rPr>
        <w:t>В</w:t>
      </w:r>
      <w:r w:rsidR="005B39BC" w:rsidRPr="00C752AC">
        <w:rPr>
          <w:sz w:val="28"/>
          <w:szCs w:val="28"/>
        </w:rPr>
        <w:t>ыполнение работ по производству дорожно-строительных материалов</w:t>
      </w:r>
      <w:r w:rsidR="00EB3E85" w:rsidRPr="00C752AC">
        <w:rPr>
          <w:sz w:val="28"/>
          <w:szCs w:val="28"/>
        </w:rPr>
        <w:t>, разработаны</w:t>
      </w:r>
      <w:r w:rsidRPr="00C752AC">
        <w:rPr>
          <w:sz w:val="28"/>
          <w:szCs w:val="28"/>
        </w:rPr>
        <w:t xml:space="preserve"> </w:t>
      </w:r>
      <w:r w:rsidR="00EB3E85" w:rsidRPr="00C752AC">
        <w:rPr>
          <w:sz w:val="28"/>
          <w:szCs w:val="28"/>
        </w:rPr>
        <w:t>в</w:t>
      </w:r>
      <w:r w:rsidRPr="00C752AC">
        <w:rPr>
          <w:sz w:val="28"/>
          <w:szCs w:val="28"/>
        </w:rPr>
        <w:t xml:space="preserve"> </w:t>
      </w:r>
      <w:r w:rsidR="00EB3E85" w:rsidRPr="00C752AC">
        <w:rPr>
          <w:sz w:val="28"/>
          <w:szCs w:val="28"/>
        </w:rPr>
        <w:t>соответствии с ФГОС</w:t>
      </w:r>
      <w:r w:rsidRPr="00C752AC">
        <w:rPr>
          <w:sz w:val="28"/>
          <w:szCs w:val="28"/>
        </w:rPr>
        <w:t xml:space="preserve"> по специальности СПО </w:t>
      </w:r>
      <w:r w:rsidR="005B39BC" w:rsidRPr="00C752AC">
        <w:rPr>
          <w:sz w:val="28"/>
          <w:szCs w:val="28"/>
        </w:rPr>
        <w:t>08.02.05 Строительство и эксплуатация автомобильных дорог и аэродромов,</w:t>
      </w:r>
      <w:r w:rsidR="006D6A60" w:rsidRPr="00C752AC">
        <w:rPr>
          <w:sz w:val="28"/>
          <w:szCs w:val="28"/>
        </w:rPr>
        <w:t xml:space="preserve"> </w:t>
      </w:r>
      <w:r w:rsidR="005B39BC" w:rsidRPr="00C752AC">
        <w:rPr>
          <w:sz w:val="28"/>
          <w:szCs w:val="28"/>
        </w:rPr>
        <w:t>Положения о практической 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г. №885/390, приказа Минобрнауки России от 14.06.2013г.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 изменениями и дополнениями от 22 января, 15 декабря 2014 г., 28 августа 2020 г.), Положения о практической подготовке обучающихся ГБПОУ ССТ</w:t>
      </w:r>
      <w:r w:rsidR="005B39BC" w:rsidRPr="00C752AC">
        <w:rPr>
          <w:bCs/>
          <w:kern w:val="36"/>
          <w:sz w:val="28"/>
          <w:szCs w:val="28"/>
        </w:rPr>
        <w:t>.</w:t>
      </w:r>
    </w:p>
    <w:p w:rsidR="00E46D6F" w:rsidRPr="00C752AC" w:rsidRDefault="00E46D6F" w:rsidP="00A05551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C752AC">
        <w:rPr>
          <w:sz w:val="28"/>
          <w:szCs w:val="28"/>
        </w:rPr>
        <w:t xml:space="preserve">Методические указания предназначены для студентов </w:t>
      </w:r>
      <w:r w:rsidR="006D6A60" w:rsidRPr="00C752AC">
        <w:rPr>
          <w:sz w:val="28"/>
          <w:szCs w:val="28"/>
        </w:rPr>
        <w:t xml:space="preserve">очной формы обучения </w:t>
      </w:r>
      <w:r w:rsidRPr="00C752AC">
        <w:rPr>
          <w:sz w:val="28"/>
          <w:szCs w:val="28"/>
        </w:rPr>
        <w:t xml:space="preserve">специальности </w:t>
      </w:r>
      <w:r w:rsidR="005B39BC" w:rsidRPr="00C752AC">
        <w:rPr>
          <w:sz w:val="28"/>
          <w:szCs w:val="28"/>
        </w:rPr>
        <w:t>08.02.05 Строительство и эксплуатация автомобильных дорог и аэродромов</w:t>
      </w:r>
      <w:r w:rsidR="006D6A60" w:rsidRPr="00C752AC">
        <w:rPr>
          <w:sz w:val="28"/>
          <w:szCs w:val="28"/>
        </w:rPr>
        <w:t>.</w:t>
      </w:r>
    </w:p>
    <w:p w:rsidR="00A05551" w:rsidRPr="00A05551" w:rsidRDefault="00A05551" w:rsidP="00A05551">
      <w:pPr>
        <w:spacing w:line="276" w:lineRule="auto"/>
        <w:ind w:firstLine="708"/>
        <w:jc w:val="both"/>
        <w:rPr>
          <w:sz w:val="28"/>
          <w:szCs w:val="28"/>
        </w:rPr>
      </w:pPr>
      <w:r w:rsidRPr="00A05551">
        <w:rPr>
          <w:sz w:val="28"/>
          <w:szCs w:val="28"/>
        </w:rPr>
        <w:t xml:space="preserve">Производственная практика по специальности </w:t>
      </w:r>
      <w:r w:rsidRPr="00C752AC">
        <w:rPr>
          <w:sz w:val="28"/>
          <w:szCs w:val="28"/>
        </w:rPr>
        <w:t>08.02.05 Строительство и эксплуатация а</w:t>
      </w:r>
      <w:r w:rsidR="0064551E">
        <w:rPr>
          <w:sz w:val="28"/>
          <w:szCs w:val="28"/>
        </w:rPr>
        <w:t>втомобильных дорог и аэродромов</w:t>
      </w:r>
      <w:r w:rsidRPr="00A05551">
        <w:rPr>
          <w:iCs/>
          <w:sz w:val="28"/>
          <w:szCs w:val="28"/>
        </w:rPr>
        <w:t xml:space="preserve"> </w:t>
      </w:r>
      <w:r w:rsidRPr="00A05551">
        <w:rPr>
          <w:sz w:val="28"/>
          <w:szCs w:val="28"/>
        </w:rPr>
        <w:t>проводится после освоения программы теоретического и практического обучения.</w:t>
      </w:r>
    </w:p>
    <w:p w:rsidR="00A05551" w:rsidRPr="00A05551" w:rsidRDefault="00A05551" w:rsidP="00A05551">
      <w:pPr>
        <w:spacing w:line="276" w:lineRule="auto"/>
        <w:ind w:firstLine="708"/>
        <w:jc w:val="both"/>
        <w:rPr>
          <w:sz w:val="28"/>
          <w:szCs w:val="28"/>
        </w:rPr>
      </w:pPr>
      <w:r w:rsidRPr="00A05551">
        <w:rPr>
          <w:sz w:val="28"/>
          <w:szCs w:val="28"/>
        </w:rPr>
        <w:t xml:space="preserve">Практика по профилю специальности направлена на формирование у студента общих и профессиональных компетенций, приобретение практического опыта и реализуется в рамках модуля ППССЗ по указанному </w:t>
      </w:r>
      <w:r>
        <w:rPr>
          <w:sz w:val="28"/>
          <w:szCs w:val="28"/>
        </w:rPr>
        <w:t>ОВ</w:t>
      </w:r>
      <w:r w:rsidRPr="00A05551">
        <w:rPr>
          <w:sz w:val="28"/>
          <w:szCs w:val="28"/>
        </w:rPr>
        <w:t>Д, предусмотренному ФГОС СПО по специальности.</w:t>
      </w:r>
    </w:p>
    <w:p w:rsidR="00A05551" w:rsidRPr="00A05551" w:rsidRDefault="00A05551" w:rsidP="00A05551">
      <w:pPr>
        <w:spacing w:line="276" w:lineRule="auto"/>
        <w:ind w:firstLine="708"/>
        <w:jc w:val="both"/>
        <w:rPr>
          <w:sz w:val="28"/>
          <w:szCs w:val="28"/>
        </w:rPr>
      </w:pPr>
      <w:r w:rsidRPr="00A05551">
        <w:rPr>
          <w:sz w:val="28"/>
          <w:szCs w:val="28"/>
        </w:rPr>
        <w:t>Прохождение практики повышает качество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</w:t>
      </w:r>
    </w:p>
    <w:p w:rsidR="00A05551" w:rsidRPr="00A05551" w:rsidRDefault="00A05551" w:rsidP="00A05551">
      <w:pPr>
        <w:spacing w:line="276" w:lineRule="auto"/>
        <w:ind w:firstLine="708"/>
        <w:jc w:val="both"/>
        <w:rPr>
          <w:sz w:val="28"/>
          <w:szCs w:val="28"/>
        </w:rPr>
      </w:pPr>
      <w:r w:rsidRPr="00A05551">
        <w:rPr>
          <w:sz w:val="28"/>
          <w:szCs w:val="28"/>
        </w:rPr>
        <w:t>Прохождение производственной практики является обязательным условием обучения.</w:t>
      </w:r>
    </w:p>
    <w:p w:rsidR="00A05551" w:rsidRPr="00A05551" w:rsidRDefault="00A05551" w:rsidP="00A05551">
      <w:pPr>
        <w:spacing w:line="276" w:lineRule="auto"/>
        <w:ind w:firstLine="708"/>
        <w:jc w:val="both"/>
        <w:rPr>
          <w:sz w:val="28"/>
          <w:szCs w:val="28"/>
        </w:rPr>
      </w:pPr>
      <w:r w:rsidRPr="00A05551">
        <w:rPr>
          <w:sz w:val="28"/>
          <w:szCs w:val="28"/>
        </w:rPr>
        <w:t>Студенты, успешно прошедшие производственную практику, получают «зачет» и допускаются к экзамену по профессиональному модулю.</w:t>
      </w:r>
    </w:p>
    <w:p w:rsidR="00A05551" w:rsidRPr="00A05551" w:rsidRDefault="00A05551" w:rsidP="00A0555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A05551">
        <w:rPr>
          <w:sz w:val="28"/>
          <w:szCs w:val="28"/>
        </w:rPr>
        <w:t>Настоящие методические указания определяют цель и задачи, а также конкретное содержание заданий по практике, особенности организации и порядок прохождения производственной практики, а также содержит требования к оформлению дневника и отчета по практике. Консультации по практике проводятся руководителем практики от техникума по графику.</w:t>
      </w:r>
    </w:p>
    <w:p w:rsidR="00A05551" w:rsidRPr="00A05551" w:rsidRDefault="00A05551" w:rsidP="00A05551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A05551" w:rsidRPr="00A05551" w:rsidRDefault="00A05551" w:rsidP="00A05551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A05551">
        <w:rPr>
          <w:b/>
          <w:sz w:val="28"/>
          <w:szCs w:val="28"/>
        </w:rPr>
        <w:t xml:space="preserve">Цели практики </w:t>
      </w:r>
    </w:p>
    <w:p w:rsidR="00A05551" w:rsidRPr="0064551E" w:rsidRDefault="00A05551" w:rsidP="00937345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b/>
          <w:i/>
          <w:sz w:val="28"/>
          <w:szCs w:val="28"/>
        </w:rPr>
      </w:pPr>
      <w:r w:rsidRPr="00A05551">
        <w:rPr>
          <w:sz w:val="28"/>
          <w:szCs w:val="28"/>
        </w:rPr>
        <w:t>П</w:t>
      </w:r>
      <w:r w:rsidR="0064551E">
        <w:rPr>
          <w:sz w:val="28"/>
          <w:szCs w:val="28"/>
        </w:rPr>
        <w:t>риобретение практического опыта</w:t>
      </w:r>
      <w:r w:rsidR="00581B8A" w:rsidRPr="00581B8A">
        <w:rPr>
          <w:sz w:val="28"/>
          <w:szCs w:val="28"/>
        </w:rPr>
        <w:t xml:space="preserve"> </w:t>
      </w:r>
      <w:r w:rsidR="00581B8A">
        <w:rPr>
          <w:sz w:val="28"/>
          <w:szCs w:val="28"/>
        </w:rPr>
        <w:t>по в</w:t>
      </w:r>
      <w:r w:rsidR="00581B8A" w:rsidRPr="00581B8A">
        <w:rPr>
          <w:sz w:val="28"/>
          <w:szCs w:val="28"/>
        </w:rPr>
        <w:t>ыполнени</w:t>
      </w:r>
      <w:r w:rsidR="00581B8A">
        <w:rPr>
          <w:sz w:val="28"/>
          <w:szCs w:val="28"/>
        </w:rPr>
        <w:t>ю</w:t>
      </w:r>
      <w:r w:rsidR="00581B8A" w:rsidRPr="00581B8A">
        <w:rPr>
          <w:sz w:val="28"/>
          <w:szCs w:val="28"/>
        </w:rPr>
        <w:t xml:space="preserve"> работ по производству дорожно-строительных материалов</w:t>
      </w:r>
    </w:p>
    <w:p w:rsidR="0064551E" w:rsidRPr="00A05551" w:rsidRDefault="0064551E" w:rsidP="00581B8A">
      <w:pPr>
        <w:spacing w:line="276" w:lineRule="auto"/>
        <w:jc w:val="both"/>
        <w:rPr>
          <w:b/>
          <w:i/>
          <w:sz w:val="28"/>
          <w:szCs w:val="28"/>
        </w:rPr>
      </w:pPr>
    </w:p>
    <w:p w:rsidR="00A05551" w:rsidRPr="00A05551" w:rsidRDefault="00A05551" w:rsidP="00A05551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A05551">
        <w:rPr>
          <w:b/>
          <w:sz w:val="28"/>
          <w:szCs w:val="28"/>
        </w:rPr>
        <w:t xml:space="preserve">Задачи практики </w:t>
      </w:r>
    </w:p>
    <w:p w:rsidR="00A05551" w:rsidRPr="00A05551" w:rsidRDefault="00581B8A" w:rsidP="00937345">
      <w:pPr>
        <w:numPr>
          <w:ilvl w:val="0"/>
          <w:numId w:val="7"/>
        </w:numPr>
        <w:tabs>
          <w:tab w:val="clear" w:pos="720"/>
          <w:tab w:val="num" w:pos="0"/>
          <w:tab w:val="num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81B8A">
        <w:rPr>
          <w:sz w:val="28"/>
          <w:szCs w:val="28"/>
        </w:rPr>
        <w:t>Ознакомление с</w:t>
      </w:r>
      <w:r>
        <w:rPr>
          <w:sz w:val="28"/>
          <w:szCs w:val="28"/>
        </w:rPr>
        <w:t xml:space="preserve"> деятельностью</w:t>
      </w:r>
      <w:r w:rsidRPr="00581B8A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я.</w:t>
      </w:r>
    </w:p>
    <w:p w:rsidR="00581B8A" w:rsidRPr="00B67AB0" w:rsidRDefault="00581B8A" w:rsidP="00B67AB0">
      <w:pPr>
        <w:numPr>
          <w:ilvl w:val="0"/>
          <w:numId w:val="7"/>
        </w:numPr>
        <w:tabs>
          <w:tab w:val="clear" w:pos="720"/>
          <w:tab w:val="num" w:pos="0"/>
          <w:tab w:val="num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и </w:t>
      </w:r>
      <w:r w:rsidR="00B67AB0">
        <w:rPr>
          <w:sz w:val="28"/>
          <w:szCs w:val="28"/>
        </w:rPr>
        <w:t>расширение</w:t>
      </w:r>
      <w:r>
        <w:rPr>
          <w:sz w:val="28"/>
          <w:szCs w:val="28"/>
        </w:rPr>
        <w:t xml:space="preserve"> теоретических знаний студентов, </w:t>
      </w:r>
      <w:r w:rsidR="00B67AB0">
        <w:rPr>
          <w:sz w:val="28"/>
          <w:szCs w:val="28"/>
        </w:rPr>
        <w:t>приобретение более глубоких практических навыков в п</w:t>
      </w:r>
      <w:r w:rsidRPr="00581B8A">
        <w:rPr>
          <w:sz w:val="28"/>
          <w:szCs w:val="28"/>
        </w:rPr>
        <w:t>риготовлени</w:t>
      </w:r>
      <w:r w:rsidR="00B67AB0">
        <w:rPr>
          <w:sz w:val="28"/>
          <w:szCs w:val="28"/>
        </w:rPr>
        <w:t>и</w:t>
      </w:r>
      <w:r w:rsidRPr="00581B8A">
        <w:rPr>
          <w:sz w:val="28"/>
          <w:szCs w:val="28"/>
        </w:rPr>
        <w:t xml:space="preserve"> цементобетонных смесей</w:t>
      </w:r>
      <w:r w:rsidR="00B67AB0">
        <w:rPr>
          <w:sz w:val="28"/>
          <w:szCs w:val="28"/>
        </w:rPr>
        <w:t>,</w:t>
      </w:r>
      <w:r w:rsidRPr="00581B8A">
        <w:t xml:space="preserve"> </w:t>
      </w:r>
      <w:r w:rsidRPr="00581B8A">
        <w:rPr>
          <w:sz w:val="28"/>
          <w:szCs w:val="28"/>
        </w:rPr>
        <w:t>асфальтобетонных смесей</w:t>
      </w:r>
      <w:r w:rsidR="00B67AB0">
        <w:rPr>
          <w:sz w:val="28"/>
          <w:szCs w:val="28"/>
        </w:rPr>
        <w:t>, к</w:t>
      </w:r>
      <w:r w:rsidRPr="00B67AB0">
        <w:rPr>
          <w:sz w:val="28"/>
          <w:szCs w:val="28"/>
        </w:rPr>
        <w:t>онтроль качества материалов, используемых для приготовления асфальтобетонных и цементобетонных смесей</w:t>
      </w:r>
      <w:r w:rsidR="00B67AB0">
        <w:rPr>
          <w:sz w:val="28"/>
          <w:szCs w:val="28"/>
        </w:rPr>
        <w:t>, проведении лабораторных испытаний.</w:t>
      </w:r>
    </w:p>
    <w:p w:rsidR="004C6E72" w:rsidRDefault="004C6E72" w:rsidP="004C1176">
      <w:pPr>
        <w:spacing w:line="276" w:lineRule="auto"/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E46D6F" w:rsidRDefault="00E46D6F" w:rsidP="00055CEC">
      <w:pPr>
        <w:jc w:val="both"/>
        <w:rPr>
          <w:sz w:val="28"/>
          <w:szCs w:val="28"/>
        </w:rPr>
      </w:pPr>
    </w:p>
    <w:p w:rsidR="004E2B19" w:rsidRPr="00365F5F" w:rsidRDefault="004E2B19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055CEC" w:rsidRPr="00365F5F" w:rsidRDefault="00055CEC" w:rsidP="00055CEC">
      <w:pPr>
        <w:jc w:val="both"/>
        <w:rPr>
          <w:sz w:val="28"/>
          <w:szCs w:val="28"/>
        </w:rPr>
      </w:pPr>
    </w:p>
    <w:p w:rsidR="004C6E72" w:rsidRDefault="008C3573" w:rsidP="00937345">
      <w:pPr>
        <w:pageBreakBefore/>
        <w:numPr>
          <w:ilvl w:val="0"/>
          <w:numId w:val="1"/>
        </w:numPr>
        <w:ind w:left="1066" w:hanging="357"/>
        <w:jc w:val="center"/>
        <w:rPr>
          <w:b/>
          <w:sz w:val="28"/>
          <w:szCs w:val="28"/>
        </w:rPr>
      </w:pPr>
      <w:r w:rsidRPr="008C3573">
        <w:rPr>
          <w:b/>
          <w:sz w:val="28"/>
          <w:szCs w:val="28"/>
        </w:rPr>
        <w:lastRenderedPageBreak/>
        <w:t>ТРЕБОВАНИЯ К РЕЗУЛЬТАТАМ ОСВОЕНИЯ ПРОИЗВОДСТВЕННОЙ ПРАКТИКИ</w:t>
      </w:r>
    </w:p>
    <w:p w:rsidR="008C3573" w:rsidRDefault="008C3573" w:rsidP="008C3573">
      <w:pPr>
        <w:rPr>
          <w:sz w:val="28"/>
          <w:szCs w:val="28"/>
        </w:rPr>
      </w:pPr>
    </w:p>
    <w:p w:rsidR="006307CD" w:rsidRDefault="004C6E72" w:rsidP="008C3573">
      <w:pPr>
        <w:jc w:val="both"/>
        <w:rPr>
          <w:sz w:val="28"/>
          <w:szCs w:val="28"/>
        </w:rPr>
      </w:pPr>
      <w:r w:rsidRPr="00B51EFD">
        <w:rPr>
          <w:sz w:val="28"/>
          <w:szCs w:val="28"/>
        </w:rPr>
        <w:t xml:space="preserve">В результате прохождения учебной практики по </w:t>
      </w:r>
      <w:r w:rsidR="00C752AC">
        <w:rPr>
          <w:sz w:val="28"/>
          <w:szCs w:val="28"/>
        </w:rPr>
        <w:t xml:space="preserve">основному </w:t>
      </w:r>
      <w:r>
        <w:rPr>
          <w:sz w:val="28"/>
          <w:szCs w:val="28"/>
        </w:rPr>
        <w:t>виду деятельности</w:t>
      </w:r>
      <w:r w:rsidRPr="00B51EFD">
        <w:rPr>
          <w:sz w:val="28"/>
          <w:szCs w:val="28"/>
        </w:rPr>
        <w:t xml:space="preserve"> </w:t>
      </w:r>
      <w:r w:rsidR="00C752AC" w:rsidRPr="00C752AC">
        <w:rPr>
          <w:bCs/>
          <w:sz w:val="28"/>
          <w:szCs w:val="28"/>
        </w:rPr>
        <w:t>Выполнение работ по производству дорожно-строительных материалов</w:t>
      </w:r>
      <w:r w:rsidR="004C1176" w:rsidRPr="00F139C8">
        <w:rPr>
          <w:sz w:val="27"/>
          <w:szCs w:val="27"/>
        </w:rPr>
        <w:t xml:space="preserve"> </w:t>
      </w:r>
      <w:r w:rsidRPr="00B51EFD">
        <w:rPr>
          <w:sz w:val="28"/>
          <w:szCs w:val="28"/>
        </w:rPr>
        <w:t>студент</w:t>
      </w:r>
      <w:r w:rsidR="008C3573">
        <w:rPr>
          <w:sz w:val="28"/>
          <w:szCs w:val="28"/>
        </w:rPr>
        <w:t>:</w:t>
      </w:r>
    </w:p>
    <w:p w:rsidR="004C6E72" w:rsidRPr="00DF33C1" w:rsidRDefault="004C6E72" w:rsidP="00055CE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482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743"/>
      </w:tblGrid>
      <w:tr w:rsidR="00025E25" w:rsidRPr="005B39BC" w:rsidTr="008C3573">
        <w:tc>
          <w:tcPr>
            <w:tcW w:w="2520" w:type="pct"/>
          </w:tcPr>
          <w:p w:rsidR="00025E25" w:rsidRPr="005B39BC" w:rsidRDefault="00025E25" w:rsidP="005B39BC">
            <w:pPr>
              <w:jc w:val="center"/>
              <w:rPr>
                <w:b/>
              </w:rPr>
            </w:pPr>
            <w:r>
              <w:rPr>
                <w:b/>
              </w:rPr>
              <w:t>Освоил</w:t>
            </w:r>
            <w:r w:rsidRPr="005B39BC">
              <w:rPr>
                <w:b/>
              </w:rPr>
              <w:t xml:space="preserve"> профессиональные компетенции</w:t>
            </w:r>
          </w:p>
          <w:p w:rsidR="00025E25" w:rsidRPr="008C3573" w:rsidRDefault="00025E25" w:rsidP="005B39BC">
            <w:pPr>
              <w:jc w:val="center"/>
            </w:pPr>
            <w:r w:rsidRPr="008C3573">
              <w:t>(код наименование)</w:t>
            </w:r>
          </w:p>
        </w:tc>
        <w:tc>
          <w:tcPr>
            <w:tcW w:w="2480" w:type="pct"/>
          </w:tcPr>
          <w:p w:rsidR="00025E25" w:rsidRPr="005B39BC" w:rsidRDefault="00025E25" w:rsidP="00025E25">
            <w:pPr>
              <w:jc w:val="center"/>
              <w:rPr>
                <w:b/>
              </w:rPr>
            </w:pPr>
            <w:r w:rsidRPr="005B39BC">
              <w:rPr>
                <w:b/>
              </w:rPr>
              <w:t>Должен иметь практический опыт</w:t>
            </w:r>
          </w:p>
        </w:tc>
      </w:tr>
      <w:tr w:rsidR="00025E25" w:rsidRPr="005B39BC" w:rsidTr="008C3573">
        <w:tc>
          <w:tcPr>
            <w:tcW w:w="2520" w:type="pct"/>
          </w:tcPr>
          <w:p w:rsidR="00025E25" w:rsidRPr="005B39BC" w:rsidRDefault="00025E25" w:rsidP="005B39BC">
            <w:pPr>
              <w:jc w:val="both"/>
            </w:pPr>
            <w:r w:rsidRPr="005B39BC">
              <w:t>ПК 2.1. Выполнение работ по производству дорожно-строительных материалов.</w:t>
            </w:r>
          </w:p>
        </w:tc>
        <w:tc>
          <w:tcPr>
            <w:tcW w:w="2480" w:type="pct"/>
          </w:tcPr>
          <w:p w:rsidR="00025E25" w:rsidRPr="005B39BC" w:rsidRDefault="006307CD" w:rsidP="006307CD">
            <w:pPr>
              <w:jc w:val="both"/>
            </w:pPr>
            <w:r>
              <w:rPr>
                <w:color w:val="000000"/>
              </w:rPr>
              <w:t>ПО.1 В</w:t>
            </w:r>
            <w:r w:rsidR="00025E25" w:rsidRPr="005B39BC">
              <w:rPr>
                <w:color w:val="000000"/>
              </w:rPr>
              <w:t xml:space="preserve"> приготовлении асфальтобетонных и цементобетонных смесей.</w:t>
            </w:r>
          </w:p>
        </w:tc>
      </w:tr>
    </w:tbl>
    <w:p w:rsidR="00C92B27" w:rsidRDefault="00C92B27" w:rsidP="00055CEC">
      <w:pPr>
        <w:ind w:firstLine="708"/>
        <w:jc w:val="both"/>
        <w:rPr>
          <w:sz w:val="28"/>
          <w:szCs w:val="28"/>
        </w:rPr>
      </w:pPr>
    </w:p>
    <w:p w:rsidR="004C6E72" w:rsidRPr="00B51EFD" w:rsidRDefault="004C6E72" w:rsidP="00055CEC">
      <w:pPr>
        <w:ind w:firstLine="708"/>
        <w:jc w:val="both"/>
        <w:rPr>
          <w:sz w:val="28"/>
          <w:szCs w:val="28"/>
        </w:rPr>
      </w:pPr>
      <w:r w:rsidRPr="00B51EFD">
        <w:rPr>
          <w:sz w:val="28"/>
          <w:szCs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tbl>
      <w:tblPr>
        <w:tblpPr w:leftFromText="180" w:rightFromText="180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spacing w:line="360" w:lineRule="auto"/>
              <w:contextualSpacing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5B39BC">
              <w:rPr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spacing w:line="360" w:lineRule="auto"/>
              <w:contextualSpacing/>
              <w:jc w:val="center"/>
              <w:outlineLvl w:val="1"/>
              <w:rPr>
                <w:b/>
                <w:bCs/>
                <w:iCs/>
                <w:sz w:val="28"/>
                <w:szCs w:val="28"/>
              </w:rPr>
            </w:pPr>
            <w:r w:rsidRPr="005B39BC">
              <w:rPr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5B39BC" w:rsidRPr="005B39BC" w:rsidTr="005B39BC">
        <w:trPr>
          <w:trHeight w:val="327"/>
        </w:trPr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suppressAutoHyphens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03.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 xml:space="preserve">Планировать и реализовывать собственное профессиональное </w:t>
            </w:r>
            <w:r w:rsidRPr="005B39BC">
              <w:rPr>
                <w:bCs/>
                <w:iCs/>
                <w:sz w:val="28"/>
                <w:szCs w:val="28"/>
              </w:rPr>
              <w:br/>
              <w:t>и личностное развитие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04.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 xml:space="preserve">Работать в коллективе и команде, эффективно взаимодействовать </w:t>
            </w:r>
            <w:r w:rsidRPr="005B39BC">
              <w:rPr>
                <w:bCs/>
                <w:iCs/>
                <w:sz w:val="28"/>
                <w:szCs w:val="28"/>
              </w:rPr>
              <w:br/>
              <w:t>с коллегами, руководством, клиентами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05.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09.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5B39BC" w:rsidRPr="005B39BC" w:rsidTr="005B39BC">
        <w:tc>
          <w:tcPr>
            <w:tcW w:w="1101" w:type="dxa"/>
          </w:tcPr>
          <w:p w:rsidR="005B39BC" w:rsidRPr="005B39BC" w:rsidRDefault="005B39BC" w:rsidP="005B39BC">
            <w:pPr>
              <w:keepNext/>
              <w:contextualSpacing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470" w:type="dxa"/>
          </w:tcPr>
          <w:p w:rsidR="005B39BC" w:rsidRPr="005B39BC" w:rsidRDefault="005B39BC" w:rsidP="005B39BC">
            <w:pPr>
              <w:keepNext/>
              <w:contextualSpacing/>
              <w:jc w:val="both"/>
              <w:outlineLvl w:val="1"/>
              <w:rPr>
                <w:bCs/>
                <w:iCs/>
                <w:sz w:val="28"/>
                <w:szCs w:val="28"/>
              </w:rPr>
            </w:pPr>
            <w:r w:rsidRPr="005B39BC">
              <w:rPr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B39BC" w:rsidRPr="00FB0D36" w:rsidRDefault="005B39BC" w:rsidP="00FB0D36">
      <w:pPr>
        <w:tabs>
          <w:tab w:val="left" w:pos="720"/>
        </w:tabs>
        <w:rPr>
          <w:b/>
          <w:sz w:val="28"/>
          <w:szCs w:val="28"/>
        </w:rPr>
      </w:pPr>
    </w:p>
    <w:p w:rsidR="00025E25" w:rsidRDefault="00025E25" w:rsidP="00025E25">
      <w:pPr>
        <w:tabs>
          <w:tab w:val="left" w:pos="720"/>
        </w:tabs>
        <w:jc w:val="both"/>
        <w:rPr>
          <w:b/>
          <w:sz w:val="28"/>
          <w:szCs w:val="28"/>
        </w:rPr>
      </w:pPr>
      <w:r w:rsidRPr="004B40C8">
        <w:rPr>
          <w:b/>
          <w:bCs/>
          <w:sz w:val="28"/>
          <w:szCs w:val="28"/>
        </w:rPr>
        <w:t xml:space="preserve">Количество часов, отводимое на освоение рабочей программы производственной практики (практики по профилю специальности): </w:t>
      </w:r>
      <w:r w:rsidRPr="004B40C8">
        <w:rPr>
          <w:sz w:val="28"/>
          <w:szCs w:val="28"/>
        </w:rPr>
        <w:t xml:space="preserve">всего -  </w:t>
      </w:r>
      <w:r>
        <w:rPr>
          <w:sz w:val="28"/>
          <w:szCs w:val="28"/>
        </w:rPr>
        <w:t>72</w:t>
      </w:r>
      <w:r w:rsidRPr="004B40C8">
        <w:rPr>
          <w:sz w:val="28"/>
          <w:szCs w:val="28"/>
        </w:rPr>
        <w:t xml:space="preserve"> часов.</w:t>
      </w:r>
    </w:p>
    <w:p w:rsidR="004C6E72" w:rsidRPr="00FB0D36" w:rsidRDefault="00FB0D36" w:rsidP="00FB0D36">
      <w:pPr>
        <w:tabs>
          <w:tab w:val="left" w:pos="72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C6E72" w:rsidRPr="00FB0D36">
        <w:rPr>
          <w:b/>
          <w:sz w:val="28"/>
          <w:szCs w:val="28"/>
        </w:rPr>
        <w:t>СОДЕРЖАНИЕ ПРОГРАММЫ ПРАКТИКИ</w:t>
      </w:r>
    </w:p>
    <w:p w:rsidR="0083447F" w:rsidRDefault="0083447F" w:rsidP="00055CEC">
      <w:pPr>
        <w:rPr>
          <w:b/>
          <w:sz w:val="28"/>
          <w:szCs w:val="28"/>
        </w:rPr>
      </w:pPr>
    </w:p>
    <w:p w:rsidR="004C6E72" w:rsidRDefault="00025E25" w:rsidP="00055CEC">
      <w:pPr>
        <w:ind w:firstLine="708"/>
        <w:jc w:val="both"/>
        <w:rPr>
          <w:sz w:val="28"/>
          <w:szCs w:val="28"/>
        </w:rPr>
      </w:pPr>
      <w:r w:rsidRPr="00025E25">
        <w:rPr>
          <w:b/>
          <w:sz w:val="28"/>
          <w:szCs w:val="28"/>
        </w:rPr>
        <w:t xml:space="preserve">2.1 </w:t>
      </w:r>
      <w:r w:rsidR="004C6E72" w:rsidRPr="00025E25">
        <w:rPr>
          <w:b/>
          <w:sz w:val="28"/>
          <w:szCs w:val="28"/>
        </w:rPr>
        <w:t xml:space="preserve">Общая характеристика вида практики по </w:t>
      </w:r>
      <w:r w:rsidR="005B39BC" w:rsidRPr="00025E25">
        <w:rPr>
          <w:b/>
          <w:sz w:val="28"/>
          <w:szCs w:val="28"/>
        </w:rPr>
        <w:t xml:space="preserve">основному </w:t>
      </w:r>
      <w:r w:rsidR="004C6E72" w:rsidRPr="00025E25">
        <w:rPr>
          <w:b/>
          <w:sz w:val="28"/>
          <w:szCs w:val="28"/>
        </w:rPr>
        <w:t>виду деятельности</w:t>
      </w:r>
      <w:r w:rsidR="004C6E72" w:rsidRPr="004C1176">
        <w:rPr>
          <w:sz w:val="28"/>
          <w:szCs w:val="28"/>
        </w:rPr>
        <w:t xml:space="preserve"> - </w:t>
      </w:r>
      <w:r w:rsidR="005B39BC" w:rsidRPr="005B39BC">
        <w:rPr>
          <w:color w:val="000000"/>
          <w:sz w:val="28"/>
          <w:szCs w:val="28"/>
        </w:rPr>
        <w:t>Выполнение работ по производству дорожно-строительных материалов</w:t>
      </w:r>
      <w:r w:rsidR="007704DE" w:rsidRPr="007704DE">
        <w:rPr>
          <w:sz w:val="28"/>
          <w:szCs w:val="28"/>
        </w:rPr>
        <w:t xml:space="preserve"> </w:t>
      </w:r>
      <w:r w:rsidR="004C6E72" w:rsidRPr="004C1176">
        <w:rPr>
          <w:sz w:val="28"/>
          <w:szCs w:val="28"/>
        </w:rPr>
        <w:t>представлена в следующей таблице:</w:t>
      </w:r>
    </w:p>
    <w:p w:rsidR="00C92B27" w:rsidRPr="004C1176" w:rsidRDefault="00C92B27" w:rsidP="00055CEC">
      <w:pPr>
        <w:ind w:firstLine="708"/>
        <w:jc w:val="both"/>
        <w:rPr>
          <w:sz w:val="28"/>
          <w:szCs w:val="28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087"/>
        <w:gridCol w:w="3208"/>
      </w:tblGrid>
      <w:tr w:rsidR="004C6E72" w:rsidRPr="008265FC" w:rsidTr="00025E25">
        <w:trPr>
          <w:trHeight w:val="571"/>
        </w:trPr>
        <w:tc>
          <w:tcPr>
            <w:tcW w:w="3936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Вид практики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Форма аттестации по учебному плану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C6E72" w:rsidRPr="00DF33C1" w:rsidRDefault="004C6E72" w:rsidP="00055CEC">
            <w:pPr>
              <w:jc w:val="center"/>
              <w:rPr>
                <w:b/>
                <w:sz w:val="28"/>
                <w:szCs w:val="28"/>
              </w:rPr>
            </w:pPr>
            <w:r w:rsidRPr="00DF33C1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4C6E72" w:rsidRPr="00AA4499" w:rsidTr="00025E25">
        <w:trPr>
          <w:trHeight w:val="571"/>
        </w:trPr>
        <w:tc>
          <w:tcPr>
            <w:tcW w:w="3936" w:type="dxa"/>
            <w:shd w:val="clear" w:color="auto" w:fill="auto"/>
            <w:vAlign w:val="center"/>
          </w:tcPr>
          <w:p w:rsidR="00025E25" w:rsidRPr="00025E25" w:rsidRDefault="00025E25" w:rsidP="00025E25">
            <w:pPr>
              <w:jc w:val="center"/>
              <w:rPr>
                <w:sz w:val="28"/>
                <w:szCs w:val="28"/>
              </w:rPr>
            </w:pPr>
            <w:r w:rsidRPr="00025E25">
              <w:rPr>
                <w:sz w:val="28"/>
                <w:szCs w:val="28"/>
              </w:rPr>
              <w:t xml:space="preserve">Производственная практика </w:t>
            </w:r>
          </w:p>
          <w:p w:rsidR="004C6E72" w:rsidRPr="00AA4499" w:rsidRDefault="00025E25" w:rsidP="00025E25">
            <w:pPr>
              <w:jc w:val="center"/>
              <w:rPr>
                <w:sz w:val="28"/>
                <w:szCs w:val="28"/>
              </w:rPr>
            </w:pPr>
            <w:r w:rsidRPr="00025E25">
              <w:rPr>
                <w:sz w:val="28"/>
                <w:szCs w:val="28"/>
              </w:rPr>
              <w:t>(практика по профилю специальности)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4C6E72" w:rsidRPr="00AA4499" w:rsidRDefault="00025E25" w:rsidP="00055CEC">
            <w:pPr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З</w:t>
            </w:r>
            <w:r w:rsidR="004C6E72" w:rsidRPr="00AA4499">
              <w:rPr>
                <w:sz w:val="28"/>
                <w:szCs w:val="28"/>
              </w:rPr>
              <w:t>ачет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4C6E72" w:rsidRPr="00AA4499" w:rsidRDefault="004C6E72" w:rsidP="00055CEC">
            <w:pPr>
              <w:jc w:val="center"/>
              <w:rPr>
                <w:sz w:val="28"/>
                <w:szCs w:val="28"/>
              </w:rPr>
            </w:pPr>
            <w:r w:rsidRPr="00AA4499">
              <w:rPr>
                <w:sz w:val="28"/>
                <w:szCs w:val="28"/>
              </w:rPr>
              <w:t>Концентрированная</w:t>
            </w:r>
          </w:p>
        </w:tc>
      </w:tr>
    </w:tbl>
    <w:p w:rsidR="004C6E72" w:rsidRDefault="004C6E72" w:rsidP="00055CEC">
      <w:pPr>
        <w:jc w:val="both"/>
        <w:rPr>
          <w:sz w:val="28"/>
          <w:szCs w:val="28"/>
        </w:rPr>
      </w:pPr>
    </w:p>
    <w:p w:rsidR="004C6E72" w:rsidRDefault="00025E25" w:rsidP="00055CEC">
      <w:pPr>
        <w:ind w:firstLine="708"/>
        <w:jc w:val="both"/>
        <w:rPr>
          <w:sz w:val="28"/>
          <w:szCs w:val="28"/>
        </w:rPr>
      </w:pPr>
      <w:r w:rsidRPr="00025E25">
        <w:rPr>
          <w:b/>
          <w:sz w:val="28"/>
          <w:szCs w:val="28"/>
        </w:rPr>
        <w:t xml:space="preserve">2.2 </w:t>
      </w:r>
      <w:r w:rsidR="004C6E72" w:rsidRPr="00025E25">
        <w:rPr>
          <w:b/>
          <w:sz w:val="28"/>
          <w:szCs w:val="28"/>
        </w:rPr>
        <w:t>Содержание</w:t>
      </w:r>
      <w:r w:rsidR="004C6E72" w:rsidRPr="00B51EFD">
        <w:rPr>
          <w:sz w:val="28"/>
          <w:szCs w:val="28"/>
        </w:rPr>
        <w:t xml:space="preserve"> </w:t>
      </w:r>
      <w:r w:rsidRPr="00025E25">
        <w:rPr>
          <w:b/>
          <w:bCs/>
          <w:sz w:val="28"/>
          <w:szCs w:val="28"/>
        </w:rPr>
        <w:t>производственной практики (практики по профилю специальности)</w:t>
      </w:r>
      <w:r w:rsidR="004C6E72">
        <w:rPr>
          <w:sz w:val="28"/>
          <w:szCs w:val="28"/>
        </w:rP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2321"/>
        <w:gridCol w:w="3504"/>
        <w:gridCol w:w="971"/>
      </w:tblGrid>
      <w:tr w:rsidR="00AD0BD6" w:rsidRPr="00AD0BD6" w:rsidTr="0064551E">
        <w:tc>
          <w:tcPr>
            <w:tcW w:w="1536" w:type="pct"/>
          </w:tcPr>
          <w:p w:rsidR="00AD0BD6" w:rsidRPr="00AD0BD6" w:rsidRDefault="00AD0BD6" w:rsidP="00AD0BD6">
            <w:pPr>
              <w:widowControl w:val="0"/>
              <w:rPr>
                <w:b/>
              </w:rPr>
            </w:pPr>
            <w:r w:rsidRPr="00AD0BD6">
              <w:rPr>
                <w:b/>
                <w:bCs/>
              </w:rPr>
              <w:t>Код и наименование профессиональных и общих компетенций</w:t>
            </w:r>
          </w:p>
        </w:tc>
        <w:tc>
          <w:tcPr>
            <w:tcW w:w="1183" w:type="pct"/>
          </w:tcPr>
          <w:p w:rsidR="00AD0BD6" w:rsidRPr="00AD0BD6" w:rsidRDefault="00AD0BD6" w:rsidP="00AD0BD6">
            <w:pPr>
              <w:widowControl w:val="0"/>
              <w:rPr>
                <w:b/>
              </w:rPr>
            </w:pPr>
            <w:r w:rsidRPr="00AD0BD6">
              <w:rPr>
                <w:b/>
                <w:bCs/>
              </w:rPr>
              <w:t>Виды работ</w:t>
            </w:r>
          </w:p>
        </w:tc>
        <w:tc>
          <w:tcPr>
            <w:tcW w:w="1785" w:type="pct"/>
          </w:tcPr>
          <w:p w:rsidR="00AD0BD6" w:rsidRPr="00AD0BD6" w:rsidRDefault="00AD0BD6" w:rsidP="00AD0BD6">
            <w:pPr>
              <w:widowControl w:val="0"/>
              <w:rPr>
                <w:b/>
              </w:rPr>
            </w:pPr>
            <w:r w:rsidRPr="00AD0BD6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494" w:type="pct"/>
          </w:tcPr>
          <w:p w:rsidR="00AD0BD6" w:rsidRPr="00AD0BD6" w:rsidRDefault="00AD0BD6" w:rsidP="00AD0BD6">
            <w:pPr>
              <w:widowControl w:val="0"/>
              <w:rPr>
                <w:b/>
              </w:rPr>
            </w:pPr>
            <w:r w:rsidRPr="00AD0BD6">
              <w:rPr>
                <w:b/>
                <w:bCs/>
              </w:rPr>
              <w:t xml:space="preserve">Кол-во часов </w:t>
            </w:r>
          </w:p>
        </w:tc>
      </w:tr>
      <w:tr w:rsidR="00AD0BD6" w:rsidRPr="00AD0BD6" w:rsidTr="0064551E">
        <w:tc>
          <w:tcPr>
            <w:tcW w:w="1536" w:type="pct"/>
            <w:vAlign w:val="center"/>
          </w:tcPr>
          <w:p w:rsidR="00AD0BD6" w:rsidRPr="00AD0BD6" w:rsidRDefault="00AD0BD6" w:rsidP="00AD0BD6">
            <w:pPr>
              <w:widowControl w:val="0"/>
            </w:pPr>
            <w:r w:rsidRPr="00AD0BD6">
              <w:t>1</w:t>
            </w:r>
          </w:p>
        </w:tc>
        <w:tc>
          <w:tcPr>
            <w:tcW w:w="1183" w:type="pct"/>
            <w:vAlign w:val="center"/>
          </w:tcPr>
          <w:p w:rsidR="00AD0BD6" w:rsidRPr="00AD0BD6" w:rsidRDefault="00AD0BD6" w:rsidP="00AD0BD6">
            <w:pPr>
              <w:widowControl w:val="0"/>
            </w:pPr>
            <w:r w:rsidRPr="00AD0BD6">
              <w:t>2</w:t>
            </w:r>
          </w:p>
        </w:tc>
        <w:tc>
          <w:tcPr>
            <w:tcW w:w="1785" w:type="pct"/>
            <w:vAlign w:val="center"/>
          </w:tcPr>
          <w:p w:rsidR="00AD0BD6" w:rsidRPr="00AD0BD6" w:rsidRDefault="00AD0BD6" w:rsidP="00AD0BD6">
            <w:pPr>
              <w:widowControl w:val="0"/>
            </w:pPr>
            <w:r w:rsidRPr="00AD0BD6">
              <w:t>3</w:t>
            </w:r>
          </w:p>
        </w:tc>
        <w:tc>
          <w:tcPr>
            <w:tcW w:w="494" w:type="pct"/>
            <w:vAlign w:val="center"/>
          </w:tcPr>
          <w:p w:rsidR="00AD0BD6" w:rsidRPr="00AD0BD6" w:rsidRDefault="00AD0BD6" w:rsidP="00AD0BD6">
            <w:pPr>
              <w:widowControl w:val="0"/>
            </w:pPr>
            <w:r w:rsidRPr="00AD0BD6">
              <w:t>4</w:t>
            </w:r>
          </w:p>
        </w:tc>
      </w:tr>
      <w:tr w:rsidR="00AD0BD6" w:rsidRPr="00AD0BD6" w:rsidTr="0064551E">
        <w:tc>
          <w:tcPr>
            <w:tcW w:w="5000" w:type="pct"/>
            <w:gridSpan w:val="4"/>
          </w:tcPr>
          <w:p w:rsidR="00AD0BD6" w:rsidRPr="00AD0BD6" w:rsidRDefault="00AD0BD6" w:rsidP="00AD0BD6">
            <w:pPr>
              <w:widowControl w:val="0"/>
            </w:pPr>
            <w:r w:rsidRPr="00AD0BD6">
              <w:rPr>
                <w:b/>
                <w:bCs/>
              </w:rPr>
              <w:t xml:space="preserve">Код и наименование профессионального модуля и наименования тем </w:t>
            </w:r>
          </w:p>
          <w:p w:rsidR="00A87226" w:rsidRDefault="00AD0BD6" w:rsidP="00AD0BD6">
            <w:pPr>
              <w:widowControl w:val="0"/>
            </w:pPr>
            <w:r w:rsidRPr="00AD0BD6">
              <w:t xml:space="preserve">ПМ 02 Выполнение работ по производству дорожно-строительных материалов и аэродромов </w:t>
            </w:r>
          </w:p>
          <w:p w:rsidR="00A87226" w:rsidRDefault="00A87226" w:rsidP="00AD0BD6">
            <w:pPr>
              <w:widowControl w:val="0"/>
            </w:pPr>
            <w:r>
              <w:t>МДК.02.01 Дорожно-строительные материалы</w:t>
            </w:r>
          </w:p>
          <w:p w:rsidR="00AD0BD6" w:rsidRPr="00AD0BD6" w:rsidRDefault="00AD0BD6" w:rsidP="00AD0BD6">
            <w:pPr>
              <w:widowControl w:val="0"/>
              <w:rPr>
                <w:bCs/>
                <w:iCs/>
              </w:rPr>
            </w:pPr>
            <w:r w:rsidRPr="00AD0BD6">
              <w:rPr>
                <w:bCs/>
                <w:iCs/>
              </w:rPr>
              <w:t>Тема 1.1. Основные свойства дорожно-строительных материалов</w:t>
            </w:r>
          </w:p>
          <w:p w:rsidR="00AD0BD6" w:rsidRPr="00AD0BD6" w:rsidRDefault="00AD0BD6" w:rsidP="00AD0BD6">
            <w:pPr>
              <w:widowControl w:val="0"/>
              <w:rPr>
                <w:bCs/>
                <w:iCs/>
              </w:rPr>
            </w:pPr>
            <w:r w:rsidRPr="00AD0BD6">
              <w:rPr>
                <w:bCs/>
                <w:iCs/>
              </w:rPr>
              <w:t xml:space="preserve">Тема 1.2. Каменные материалы </w:t>
            </w:r>
          </w:p>
          <w:p w:rsidR="00AD0BD6" w:rsidRPr="00AD0BD6" w:rsidRDefault="00AD0BD6" w:rsidP="00AD0BD6">
            <w:pPr>
              <w:widowControl w:val="0"/>
              <w:rPr>
                <w:bCs/>
                <w:iCs/>
              </w:rPr>
            </w:pPr>
            <w:r w:rsidRPr="00AD0BD6">
              <w:rPr>
                <w:bCs/>
                <w:iCs/>
              </w:rPr>
              <w:t xml:space="preserve">Тема 1.3. Минеральные вяжущие материалы и цементобетонные смеси </w:t>
            </w:r>
          </w:p>
          <w:p w:rsidR="00AD0BD6" w:rsidRPr="00AD0BD6" w:rsidRDefault="00AD0BD6" w:rsidP="00AD0BD6">
            <w:pPr>
              <w:widowControl w:val="0"/>
              <w:rPr>
                <w:bCs/>
                <w:iCs/>
              </w:rPr>
            </w:pPr>
            <w:r w:rsidRPr="00AD0BD6">
              <w:rPr>
                <w:bCs/>
                <w:iCs/>
              </w:rPr>
              <w:t xml:space="preserve">Тема 1.4.  Органические вяжущие материалы и асфальтобетонные смеси </w:t>
            </w:r>
          </w:p>
          <w:p w:rsidR="00AD0BD6" w:rsidRPr="00AD0BD6" w:rsidRDefault="00AD0BD6" w:rsidP="00AD0BD6">
            <w:pPr>
              <w:widowControl w:val="0"/>
              <w:rPr>
                <w:bCs/>
                <w:iCs/>
              </w:rPr>
            </w:pPr>
            <w:r w:rsidRPr="00AD0BD6">
              <w:rPr>
                <w:bCs/>
                <w:iCs/>
              </w:rPr>
              <w:t xml:space="preserve">Тема 1.5. Грунты, укрепленные вяжущими материалами </w:t>
            </w:r>
          </w:p>
          <w:p w:rsidR="00AD0BD6" w:rsidRDefault="00AD0BD6" w:rsidP="00AD0BD6">
            <w:pPr>
              <w:widowControl w:val="0"/>
              <w:rPr>
                <w:bCs/>
                <w:iCs/>
              </w:rPr>
            </w:pPr>
            <w:r w:rsidRPr="00AD0BD6">
              <w:rPr>
                <w:bCs/>
                <w:iCs/>
              </w:rPr>
              <w:t xml:space="preserve">Тема 1.6. Местные дорожно-строительные и другие </w:t>
            </w:r>
            <w:r w:rsidR="002E21A1" w:rsidRPr="00AD0BD6">
              <w:rPr>
                <w:bCs/>
                <w:iCs/>
              </w:rPr>
              <w:t>строительные материалы</w:t>
            </w:r>
          </w:p>
          <w:p w:rsidR="002E21A1" w:rsidRPr="002E21A1" w:rsidRDefault="002E21A1" w:rsidP="002E21A1">
            <w:pPr>
              <w:widowControl w:val="0"/>
              <w:rPr>
                <w:bCs/>
                <w:iCs/>
              </w:rPr>
            </w:pPr>
            <w:r w:rsidRPr="002E21A1">
              <w:rPr>
                <w:bCs/>
                <w:iCs/>
              </w:rPr>
              <w:t>МДК 02.02 Производственные предприятия дорожной отрасли</w:t>
            </w:r>
          </w:p>
          <w:p w:rsidR="002E21A1" w:rsidRPr="002E21A1" w:rsidRDefault="002E21A1" w:rsidP="002E21A1">
            <w:pPr>
              <w:widowControl w:val="0"/>
              <w:rPr>
                <w:bCs/>
                <w:iCs/>
              </w:rPr>
            </w:pPr>
            <w:r w:rsidRPr="002E21A1">
              <w:rPr>
                <w:bCs/>
                <w:iCs/>
              </w:rPr>
              <w:t>Тема 2.1 Карьеры</w:t>
            </w:r>
          </w:p>
          <w:p w:rsidR="002E21A1" w:rsidRPr="002E21A1" w:rsidRDefault="002E21A1" w:rsidP="002E21A1">
            <w:pPr>
              <w:widowControl w:val="0"/>
              <w:rPr>
                <w:bCs/>
                <w:iCs/>
              </w:rPr>
            </w:pPr>
            <w:r w:rsidRPr="002E21A1">
              <w:rPr>
                <w:bCs/>
                <w:iCs/>
              </w:rPr>
              <w:t>Тема 2.2 Буровзрывные работы</w:t>
            </w:r>
          </w:p>
          <w:p w:rsidR="00E50B18" w:rsidRPr="00AD0BD6" w:rsidRDefault="002E21A1" w:rsidP="002E21A1">
            <w:pPr>
              <w:widowControl w:val="0"/>
            </w:pPr>
            <w:r w:rsidRPr="002E21A1">
              <w:rPr>
                <w:bCs/>
                <w:iCs/>
              </w:rPr>
              <w:t>Тема 2.3  Производственные предприятия</w:t>
            </w:r>
          </w:p>
        </w:tc>
      </w:tr>
      <w:tr w:rsidR="00E50B18" w:rsidRPr="00AD0BD6" w:rsidTr="0064551E">
        <w:tc>
          <w:tcPr>
            <w:tcW w:w="1536" w:type="pct"/>
            <w:vMerge w:val="restart"/>
          </w:tcPr>
          <w:p w:rsidR="00E50B18" w:rsidRPr="00AD0BD6" w:rsidRDefault="00E50B18" w:rsidP="00AD0BD6">
            <w:pPr>
              <w:widowControl w:val="0"/>
            </w:pPr>
            <w:r w:rsidRPr="00AD0BD6">
              <w:t>ПК 2.1. Выполнение работ по производству дорожно-строительных материалов</w:t>
            </w:r>
          </w:p>
          <w:p w:rsidR="00E50B18" w:rsidRPr="00AD0BD6" w:rsidRDefault="00E50B18" w:rsidP="00AD0BD6">
            <w:pPr>
              <w:widowControl w:val="0"/>
            </w:pPr>
          </w:p>
        </w:tc>
        <w:tc>
          <w:tcPr>
            <w:tcW w:w="1183" w:type="pct"/>
            <w:vMerge w:val="restart"/>
          </w:tcPr>
          <w:p w:rsidR="00E50B18" w:rsidRPr="00AD0BD6" w:rsidRDefault="00E50B18" w:rsidP="00AC1BF4">
            <w:pPr>
              <w:widowControl w:val="0"/>
            </w:pPr>
            <w:r>
              <w:rPr>
                <w:color w:val="000000"/>
              </w:rPr>
              <w:t>Участие в п</w:t>
            </w:r>
            <w:r w:rsidRPr="005B39BC">
              <w:rPr>
                <w:color w:val="000000"/>
              </w:rPr>
              <w:t>риготовлени</w:t>
            </w:r>
            <w:r>
              <w:rPr>
                <w:color w:val="000000"/>
              </w:rPr>
              <w:t xml:space="preserve">и </w:t>
            </w:r>
            <w:r w:rsidRPr="005B39BC">
              <w:rPr>
                <w:color w:val="000000"/>
              </w:rPr>
              <w:t>асфальтобетонных и цементобетонных смесей.</w:t>
            </w: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>
              <w:t>Ознакомление с предприятием: размещение, организационно-управленческая структура</w:t>
            </w:r>
          </w:p>
        </w:tc>
        <w:tc>
          <w:tcPr>
            <w:tcW w:w="494" w:type="pct"/>
          </w:tcPr>
          <w:p w:rsidR="00E50B18" w:rsidRPr="00AD0BD6" w:rsidRDefault="002E21A1" w:rsidP="00AD0BD6">
            <w:pPr>
              <w:widowControl w:val="0"/>
            </w:pPr>
            <w:r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Default="00E50B18" w:rsidP="00E50B18">
            <w:pPr>
              <w:widowControl w:val="0"/>
              <w:rPr>
                <w:color w:val="000000"/>
              </w:rPr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>
              <w:t>Подготовка месторождения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rPr>
          <w:trHeight w:val="341"/>
        </w:trPr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Способы подготовки пород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Ограждение карьера от затопления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 xml:space="preserve">Рекультивация карьерных выработок.         </w:t>
            </w:r>
          </w:p>
        </w:tc>
        <w:tc>
          <w:tcPr>
            <w:tcW w:w="494" w:type="pct"/>
          </w:tcPr>
          <w:p w:rsidR="00E50B18" w:rsidRPr="00AD0BD6" w:rsidRDefault="00BE320D" w:rsidP="00E50B18">
            <w:pPr>
              <w:widowControl w:val="0"/>
            </w:pPr>
            <w:r>
              <w:t>2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Приготовление забоя в открытых горных разработках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Крепление выработок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Обеспечение добычи песчано-гравийных материалов средствами механизации.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Переработка камня на щебень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Обогащение гравийных материалов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Обслуживание складов хранения материалов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Приготовление асфальтобетонных смесей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Приготовление цементобетонных смесей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Контроль качества материалов, используемых для приготовления асфальтобетонных и цементобетонных смесей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Контроль качества готовой продукции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 w:val="restart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Лабораторные испытания материалов и смесей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Работа в арматурном цехе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Подготовка опалубок</w:t>
            </w:r>
          </w:p>
        </w:tc>
        <w:tc>
          <w:tcPr>
            <w:tcW w:w="494" w:type="pct"/>
          </w:tcPr>
          <w:p w:rsidR="00E50B18" w:rsidRPr="00AD0BD6" w:rsidRDefault="00BE320D" w:rsidP="00E50B18">
            <w:pPr>
              <w:widowControl w:val="0"/>
            </w:pPr>
            <w:r>
              <w:t>2</w:t>
            </w:r>
          </w:p>
        </w:tc>
      </w:tr>
      <w:tr w:rsidR="00E50B18" w:rsidRPr="00AD0BD6" w:rsidTr="0064551E">
        <w:tc>
          <w:tcPr>
            <w:tcW w:w="1536" w:type="pct"/>
            <w:vMerge/>
            <w:vAlign w:val="center"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183" w:type="pct"/>
            <w:vMerge/>
          </w:tcPr>
          <w:p w:rsidR="00E50B18" w:rsidRPr="00AD0BD6" w:rsidRDefault="00E50B18" w:rsidP="00E50B18">
            <w:pPr>
              <w:widowControl w:val="0"/>
            </w:pPr>
          </w:p>
        </w:tc>
        <w:tc>
          <w:tcPr>
            <w:tcW w:w="1785" w:type="pct"/>
          </w:tcPr>
          <w:p w:rsidR="00E50B18" w:rsidRPr="00AD0BD6" w:rsidRDefault="00E50B18" w:rsidP="002E21A1">
            <w:pPr>
              <w:widowControl w:val="0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</w:pPr>
            <w:r w:rsidRPr="00AD0BD6">
              <w:t>Обслуживание автоматизированных процессов</w:t>
            </w:r>
          </w:p>
        </w:tc>
        <w:tc>
          <w:tcPr>
            <w:tcW w:w="494" w:type="pct"/>
          </w:tcPr>
          <w:p w:rsidR="00E50B18" w:rsidRPr="00AD0BD6" w:rsidRDefault="00E50B18" w:rsidP="00E50B18">
            <w:pPr>
              <w:widowControl w:val="0"/>
            </w:pPr>
            <w:r w:rsidRPr="00AD0BD6">
              <w:t>4</w:t>
            </w:r>
          </w:p>
        </w:tc>
      </w:tr>
      <w:tr w:rsidR="00E50B18" w:rsidRPr="00AD0BD6" w:rsidTr="0064551E">
        <w:tc>
          <w:tcPr>
            <w:tcW w:w="4505" w:type="pct"/>
            <w:gridSpan w:val="3"/>
            <w:vAlign w:val="center"/>
          </w:tcPr>
          <w:p w:rsidR="00E50B18" w:rsidRPr="00AD0BD6" w:rsidRDefault="00E50B18" w:rsidP="00E50B18">
            <w:pPr>
              <w:widowControl w:val="0"/>
            </w:pPr>
            <w:r w:rsidRPr="00AD0BD6">
              <w:t>Промежуточная аттестация в форме зачета</w:t>
            </w:r>
          </w:p>
        </w:tc>
        <w:tc>
          <w:tcPr>
            <w:tcW w:w="494" w:type="pct"/>
            <w:vAlign w:val="center"/>
          </w:tcPr>
          <w:p w:rsidR="00E50B18" w:rsidRPr="00AD0BD6" w:rsidRDefault="00E50B18" w:rsidP="00E50B18">
            <w:pPr>
              <w:widowControl w:val="0"/>
            </w:pPr>
            <w:r w:rsidRPr="00AD0BD6">
              <w:t>72</w:t>
            </w:r>
          </w:p>
        </w:tc>
      </w:tr>
    </w:tbl>
    <w:p w:rsidR="00025E25" w:rsidRDefault="00025E25" w:rsidP="00025E25">
      <w:pPr>
        <w:widowControl w:val="0"/>
      </w:pPr>
    </w:p>
    <w:p w:rsidR="00025E25" w:rsidRPr="00025E25" w:rsidRDefault="00025E25" w:rsidP="00025E25">
      <w:pPr>
        <w:widowControl w:val="0"/>
        <w:ind w:firstLine="709"/>
        <w:rPr>
          <w:sz w:val="28"/>
          <w:szCs w:val="28"/>
        </w:rPr>
      </w:pPr>
      <w:r w:rsidRPr="00025E25">
        <w:rPr>
          <w:sz w:val="28"/>
          <w:szCs w:val="28"/>
        </w:rPr>
        <w:t>Перед экзаменом по модулю студент предоставляет оформленный отчет, дневник, аттестационный лист по практике.</w:t>
      </w:r>
    </w:p>
    <w:p w:rsidR="004C6E72" w:rsidRPr="00025E25" w:rsidRDefault="004C6E72" w:rsidP="00025E25">
      <w:pPr>
        <w:widowControl w:val="0"/>
        <w:ind w:firstLine="709"/>
        <w:rPr>
          <w:sz w:val="28"/>
          <w:szCs w:val="28"/>
        </w:rPr>
      </w:pPr>
    </w:p>
    <w:p w:rsidR="004C6E72" w:rsidRDefault="00FB0D36" w:rsidP="00573BA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C6E72" w:rsidRPr="004E2B19">
        <w:rPr>
          <w:b/>
          <w:sz w:val="28"/>
          <w:szCs w:val="28"/>
        </w:rPr>
        <w:t xml:space="preserve">ОРГАНИЗАЦИЯ РАБОТ ПО </w:t>
      </w:r>
      <w:r w:rsidR="00E50B18">
        <w:rPr>
          <w:b/>
          <w:sz w:val="28"/>
          <w:szCs w:val="28"/>
        </w:rPr>
        <w:t>ПРОИЗВОДСТВЕННОЙ</w:t>
      </w:r>
      <w:r w:rsidR="004C6E72" w:rsidRPr="004E2B19">
        <w:rPr>
          <w:b/>
          <w:sz w:val="28"/>
          <w:szCs w:val="28"/>
        </w:rPr>
        <w:t xml:space="preserve"> ПРАКТИКЕ</w:t>
      </w:r>
    </w:p>
    <w:p w:rsidR="00573BA9" w:rsidRDefault="00573BA9" w:rsidP="00573BA9">
      <w:pPr>
        <w:widowControl w:val="0"/>
        <w:jc w:val="center"/>
        <w:rPr>
          <w:b/>
          <w:sz w:val="28"/>
          <w:szCs w:val="28"/>
        </w:rPr>
      </w:pPr>
    </w:p>
    <w:p w:rsidR="00AD0BD6" w:rsidRPr="00AD0BD6" w:rsidRDefault="00AD0BD6" w:rsidP="00AD0BD6">
      <w:pPr>
        <w:widowControl w:val="0"/>
        <w:ind w:firstLine="708"/>
        <w:jc w:val="both"/>
        <w:rPr>
          <w:sz w:val="28"/>
          <w:szCs w:val="28"/>
        </w:rPr>
      </w:pPr>
      <w:r w:rsidRPr="00AD0BD6">
        <w:rPr>
          <w:sz w:val="28"/>
          <w:szCs w:val="28"/>
        </w:rPr>
        <w:t>Производственная практика (практика по профилю специальности) проводится в профильных организациях на основе договоров, заключаемых между техникумом и организациями.</w:t>
      </w:r>
    </w:p>
    <w:p w:rsidR="00AD0BD6" w:rsidRPr="00AD0BD6" w:rsidRDefault="00AD0BD6" w:rsidP="00AD0BD6">
      <w:pPr>
        <w:widowControl w:val="0"/>
        <w:ind w:firstLine="708"/>
        <w:jc w:val="both"/>
        <w:rPr>
          <w:sz w:val="28"/>
          <w:szCs w:val="28"/>
        </w:rPr>
      </w:pPr>
      <w:r w:rsidRPr="00AD0BD6">
        <w:rPr>
          <w:sz w:val="28"/>
          <w:szCs w:val="28"/>
        </w:rPr>
        <w:t>Практика осуществляется на основе договоров о практической подготовке обучающихся, включающие организацию и проведение практики, как части практической подготовки.</w:t>
      </w:r>
    </w:p>
    <w:p w:rsidR="00AD0BD6" w:rsidRPr="00AD0BD6" w:rsidRDefault="00AD0BD6" w:rsidP="00AD0BD6">
      <w:pPr>
        <w:widowControl w:val="0"/>
        <w:ind w:firstLine="708"/>
        <w:jc w:val="both"/>
        <w:rPr>
          <w:sz w:val="28"/>
          <w:szCs w:val="28"/>
        </w:rPr>
      </w:pPr>
      <w:r w:rsidRPr="00AD0BD6">
        <w:rPr>
          <w:sz w:val="28"/>
          <w:szCs w:val="28"/>
        </w:rPr>
        <w:t>В первый день практики профильные организации, участвующие в проведении практики проводят инструктаж студентов по ознакомлению с требованиями охраны труда и техники безопасности в организации, о чем делается отметка в листе ознакомления с локальными нормативными актами и положениями профильной организации (приложение 6), прилагаемом к отчетным документам.</w:t>
      </w:r>
    </w:p>
    <w:p w:rsidR="00AD0BD6" w:rsidRPr="00AD0BD6" w:rsidRDefault="00AD0BD6" w:rsidP="00AD0BD6">
      <w:pPr>
        <w:widowControl w:val="0"/>
        <w:ind w:firstLine="708"/>
        <w:jc w:val="both"/>
        <w:rPr>
          <w:sz w:val="28"/>
          <w:szCs w:val="28"/>
        </w:rPr>
      </w:pPr>
      <w:r w:rsidRPr="00AD0BD6">
        <w:rPr>
          <w:sz w:val="28"/>
          <w:szCs w:val="28"/>
        </w:rPr>
        <w:t>Организацию и руководство практической подготовкой в части реализации производственной практики (практики по профилю специальности) осуществляют руководители по практической подготовке от техникума и от профильной организации, назначаемые распорядительными актами директора техникума и руководителя профильной организации соответственно. Руководителем от профильной организации назначается работник, обеспечивающий реализацию компонентов обязательной программы в форме практической подготовки (производственной практики) со стороны профильной организации (приложение 7).</w:t>
      </w:r>
    </w:p>
    <w:p w:rsidR="00AD0BD6" w:rsidRPr="00AD0BD6" w:rsidRDefault="00AD0BD6" w:rsidP="00AD0BD6">
      <w:pPr>
        <w:ind w:left="720"/>
        <w:jc w:val="center"/>
        <w:rPr>
          <w:b/>
          <w:caps/>
          <w:sz w:val="28"/>
          <w:szCs w:val="28"/>
          <w:lang w:eastAsia="ar-SA"/>
        </w:rPr>
      </w:pPr>
      <w:r w:rsidRPr="00AD0BD6">
        <w:rPr>
          <w:b/>
          <w:caps/>
          <w:sz w:val="28"/>
          <w:szCs w:val="28"/>
          <w:lang w:eastAsia="ar-SA"/>
        </w:rPr>
        <w:t>4.</w:t>
      </w:r>
      <w:r w:rsidRPr="00AD0BD6">
        <w:rPr>
          <w:b/>
          <w:caps/>
          <w:sz w:val="20"/>
          <w:szCs w:val="20"/>
          <w:lang w:eastAsia="ar-SA"/>
        </w:rPr>
        <w:t xml:space="preserve"> </w:t>
      </w:r>
      <w:r w:rsidRPr="00AD0BD6">
        <w:rPr>
          <w:b/>
          <w:caps/>
          <w:sz w:val="28"/>
          <w:szCs w:val="28"/>
          <w:lang w:eastAsia="ar-SA"/>
        </w:rPr>
        <w:t xml:space="preserve">Критерии оценки производственной практики </w:t>
      </w:r>
    </w:p>
    <w:p w:rsidR="00AD0BD6" w:rsidRPr="00AD0BD6" w:rsidRDefault="00AD0BD6" w:rsidP="00AD0BD6">
      <w:pPr>
        <w:ind w:left="720"/>
        <w:jc w:val="center"/>
        <w:rPr>
          <w:b/>
          <w:caps/>
          <w:sz w:val="28"/>
          <w:szCs w:val="28"/>
          <w:lang w:eastAsia="ar-SA"/>
        </w:rPr>
      </w:pPr>
    </w:p>
    <w:p w:rsidR="00AD0BD6" w:rsidRPr="00AD0BD6" w:rsidRDefault="00AD0BD6" w:rsidP="00AD0BD6">
      <w:pPr>
        <w:ind w:firstLine="720"/>
        <w:jc w:val="both"/>
        <w:rPr>
          <w:sz w:val="28"/>
          <w:szCs w:val="28"/>
        </w:rPr>
      </w:pPr>
      <w:r w:rsidRPr="00AD0BD6">
        <w:rPr>
          <w:b/>
          <w:sz w:val="28"/>
          <w:szCs w:val="28"/>
        </w:rPr>
        <w:t>Контроль и оценка по производственной практике (практике по профилю специальности)</w:t>
      </w:r>
      <w:r w:rsidRPr="00AD0BD6">
        <w:rPr>
          <w:sz w:val="28"/>
          <w:szCs w:val="28"/>
        </w:rPr>
        <w:t>, проводится на основании:</w:t>
      </w:r>
    </w:p>
    <w:p w:rsidR="00AD0BD6" w:rsidRPr="00AD0BD6" w:rsidRDefault="00AD0BD6" w:rsidP="00AC1BF4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D0BD6">
        <w:rPr>
          <w:sz w:val="28"/>
          <w:szCs w:val="28"/>
        </w:rPr>
        <w:t>отчета по производственной практике;</w:t>
      </w:r>
    </w:p>
    <w:p w:rsidR="00AD0BD6" w:rsidRPr="00AD0BD6" w:rsidRDefault="00AD0BD6" w:rsidP="00AC1BF4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D0BD6">
        <w:rPr>
          <w:sz w:val="28"/>
          <w:szCs w:val="28"/>
        </w:rPr>
        <w:t xml:space="preserve">данных аттестационного листа по практике (характеристики профессиональной деятельности обучающегося на практике, в том числе содержащего сведения об уровне освоения студентом профессиональных компетенций, с указанием видов и объемов работ, выполненных студентами во время практики, качества их выполнения в соответствии с технологией и требованиями работодателя), составленного и завизированного руководителем практической подготовки от профильной организации и руководителем практической подготовки от техникума. В аттестационном листе отражаются виды </w:t>
      </w:r>
      <w:r w:rsidRPr="00AD0BD6">
        <w:rPr>
          <w:sz w:val="28"/>
          <w:szCs w:val="28"/>
        </w:rPr>
        <w:lastRenderedPageBreak/>
        <w:t>работ, выполненные обучающимся во время практики, их объем, качество выполнения в соответствии с технологией и требованиями организации, в которой проходила практика</w:t>
      </w:r>
      <w:r w:rsidRPr="00AD0BD6">
        <w:rPr>
          <w:iCs/>
          <w:sz w:val="28"/>
          <w:szCs w:val="28"/>
        </w:rPr>
        <w:t>.</w:t>
      </w:r>
    </w:p>
    <w:p w:rsidR="00AD0BD6" w:rsidRPr="00AD0BD6" w:rsidRDefault="00AD0BD6" w:rsidP="00AD0BD6">
      <w:pPr>
        <w:ind w:firstLine="720"/>
        <w:jc w:val="both"/>
        <w:rPr>
          <w:sz w:val="28"/>
          <w:szCs w:val="28"/>
        </w:rPr>
      </w:pPr>
      <w:r w:rsidRPr="00AD0BD6">
        <w:rPr>
          <w:sz w:val="28"/>
          <w:szCs w:val="28"/>
        </w:rPr>
        <w:t>Производственная практика завершается зачетом, при условии положительного аттестационного листа по практике, заверенного руководителем практической подготовки от профильной организации и руководителем практической подготовки от техникума. об уровне освоения умений и приобретенном практическом опыте и профессиональных компетенций в период прохождения производственной практики; полноты и своевременности представления дневника практики</w:t>
      </w:r>
      <w:r w:rsidRPr="00AD0BD6">
        <w:rPr>
          <w:i/>
          <w:sz w:val="28"/>
          <w:szCs w:val="28"/>
        </w:rPr>
        <w:t xml:space="preserve"> </w:t>
      </w:r>
      <w:r w:rsidRPr="00AD0BD6">
        <w:rPr>
          <w:sz w:val="28"/>
          <w:szCs w:val="28"/>
        </w:rPr>
        <w:t>и отчета о практике в соответствии с заданием на практику, утвержденного работодателем.</w:t>
      </w:r>
    </w:p>
    <w:p w:rsidR="00AC1BF4" w:rsidRDefault="00AD0BD6" w:rsidP="00AD0BD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AD0BD6">
        <w:rPr>
          <w:b/>
          <w:sz w:val="28"/>
          <w:szCs w:val="28"/>
        </w:rPr>
        <w:t xml:space="preserve">«Зачтено» </w:t>
      </w:r>
    </w:p>
    <w:p w:rsidR="00AC1BF4" w:rsidRDefault="00AC1BF4" w:rsidP="00AC1BF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C1BF4">
        <w:rPr>
          <w:sz w:val="28"/>
          <w:szCs w:val="28"/>
        </w:rPr>
        <w:t>адание практики выполнено в полном объеме</w:t>
      </w:r>
      <w:r>
        <w:rPr>
          <w:sz w:val="28"/>
          <w:szCs w:val="28"/>
        </w:rPr>
        <w:t>;</w:t>
      </w:r>
    </w:p>
    <w:p w:rsidR="00AC1BF4" w:rsidRDefault="00AC1BF4" w:rsidP="00AC1BF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качество выполнения задания практики соответствует требованиям;</w:t>
      </w:r>
    </w:p>
    <w:p w:rsidR="00AC1BF4" w:rsidRDefault="00AC1BF4" w:rsidP="00AC1BF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уровень освоения ПК находится на достаточном или высоком уровне;</w:t>
      </w:r>
    </w:p>
    <w:p w:rsidR="00AC1BF4" w:rsidRDefault="00AC1BF4" w:rsidP="00AC1BF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на обучающегося положительная;</w:t>
      </w:r>
    </w:p>
    <w:p w:rsidR="00AC1BF4" w:rsidRDefault="00AC1BF4" w:rsidP="00AC1BF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качество заполнения дневника практики и приложений к нему соответствует требованиям;</w:t>
      </w:r>
    </w:p>
    <w:p w:rsidR="00AD0BD6" w:rsidRPr="00AD0BD6" w:rsidRDefault="00AC1BF4" w:rsidP="00AC1BF4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качество составления отчета о выполнении задания практики соответствует требованиям.</w:t>
      </w:r>
      <w:r w:rsidR="00AD0BD6" w:rsidRPr="00AD0BD6">
        <w:rPr>
          <w:sz w:val="28"/>
          <w:szCs w:val="28"/>
        </w:rPr>
        <w:t xml:space="preserve">    </w:t>
      </w:r>
    </w:p>
    <w:p w:rsidR="00AC1BF4" w:rsidRDefault="00AD0BD6" w:rsidP="00AD0BD6">
      <w:pPr>
        <w:ind w:firstLine="432"/>
        <w:jc w:val="both"/>
        <w:rPr>
          <w:b/>
          <w:sz w:val="28"/>
          <w:szCs w:val="28"/>
        </w:rPr>
      </w:pPr>
      <w:r w:rsidRPr="00AD0BD6">
        <w:rPr>
          <w:b/>
          <w:sz w:val="28"/>
          <w:szCs w:val="28"/>
        </w:rPr>
        <w:t>«Не зачтено»</w:t>
      </w:r>
    </w:p>
    <w:p w:rsidR="00AC1BF4" w:rsidRPr="00AC1BF4" w:rsidRDefault="00AC1BF4" w:rsidP="00D55BC2">
      <w:pPr>
        <w:widowControl w:val="0"/>
        <w:numPr>
          <w:ilvl w:val="0"/>
          <w:numId w:val="13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AC1BF4">
        <w:rPr>
          <w:sz w:val="28"/>
          <w:szCs w:val="28"/>
        </w:rPr>
        <w:t xml:space="preserve">задание практики </w:t>
      </w:r>
      <w:r>
        <w:rPr>
          <w:sz w:val="28"/>
          <w:szCs w:val="28"/>
        </w:rPr>
        <w:t xml:space="preserve">не </w:t>
      </w:r>
      <w:r w:rsidRPr="00AC1BF4">
        <w:rPr>
          <w:sz w:val="28"/>
          <w:szCs w:val="28"/>
        </w:rPr>
        <w:t xml:space="preserve">выполнено в </w:t>
      </w:r>
      <w:r>
        <w:rPr>
          <w:sz w:val="28"/>
          <w:szCs w:val="28"/>
        </w:rPr>
        <w:t xml:space="preserve">не </w:t>
      </w:r>
      <w:r w:rsidRPr="00AC1BF4">
        <w:rPr>
          <w:sz w:val="28"/>
          <w:szCs w:val="28"/>
        </w:rPr>
        <w:t>полном объеме;</w:t>
      </w:r>
    </w:p>
    <w:p w:rsidR="00AC1BF4" w:rsidRPr="00AC1BF4" w:rsidRDefault="00AC1BF4" w:rsidP="00D55BC2">
      <w:pPr>
        <w:widowControl w:val="0"/>
        <w:numPr>
          <w:ilvl w:val="0"/>
          <w:numId w:val="13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AC1BF4">
        <w:rPr>
          <w:sz w:val="28"/>
          <w:szCs w:val="28"/>
        </w:rPr>
        <w:t xml:space="preserve">качество выполнения задания практики </w:t>
      </w:r>
      <w:r>
        <w:rPr>
          <w:sz w:val="28"/>
          <w:szCs w:val="28"/>
        </w:rPr>
        <w:t xml:space="preserve">не </w:t>
      </w:r>
      <w:r w:rsidRPr="00AC1BF4">
        <w:rPr>
          <w:sz w:val="28"/>
          <w:szCs w:val="28"/>
        </w:rPr>
        <w:t xml:space="preserve">соответствует </w:t>
      </w:r>
      <w:r>
        <w:rPr>
          <w:sz w:val="28"/>
          <w:szCs w:val="28"/>
        </w:rPr>
        <w:t xml:space="preserve">или соответствует частично </w:t>
      </w:r>
      <w:r w:rsidRPr="00AC1BF4">
        <w:rPr>
          <w:sz w:val="28"/>
          <w:szCs w:val="28"/>
        </w:rPr>
        <w:t>требованиям;</w:t>
      </w:r>
    </w:p>
    <w:p w:rsidR="00AC1BF4" w:rsidRPr="00AC1BF4" w:rsidRDefault="00AC1BF4" w:rsidP="00D55BC2">
      <w:pPr>
        <w:widowControl w:val="0"/>
        <w:numPr>
          <w:ilvl w:val="0"/>
          <w:numId w:val="13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AC1BF4">
        <w:rPr>
          <w:sz w:val="28"/>
          <w:szCs w:val="28"/>
        </w:rPr>
        <w:t xml:space="preserve">уровень освоения ПК находится на </w:t>
      </w:r>
      <w:r w:rsidR="00D55BC2">
        <w:rPr>
          <w:sz w:val="28"/>
          <w:szCs w:val="28"/>
        </w:rPr>
        <w:t>низком</w:t>
      </w:r>
      <w:r w:rsidRPr="00AC1BF4">
        <w:rPr>
          <w:sz w:val="28"/>
          <w:szCs w:val="28"/>
        </w:rPr>
        <w:t xml:space="preserve"> уровне;</w:t>
      </w:r>
    </w:p>
    <w:p w:rsidR="00AC1BF4" w:rsidRPr="00AC1BF4" w:rsidRDefault="00AC1BF4" w:rsidP="00D55BC2">
      <w:pPr>
        <w:widowControl w:val="0"/>
        <w:numPr>
          <w:ilvl w:val="0"/>
          <w:numId w:val="13"/>
        </w:numPr>
        <w:tabs>
          <w:tab w:val="left" w:pos="1276"/>
        </w:tabs>
        <w:ind w:left="1276" w:hanging="425"/>
        <w:jc w:val="both"/>
        <w:rPr>
          <w:sz w:val="28"/>
          <w:szCs w:val="28"/>
        </w:rPr>
      </w:pPr>
      <w:r w:rsidRPr="00AC1BF4">
        <w:rPr>
          <w:sz w:val="28"/>
          <w:szCs w:val="28"/>
        </w:rPr>
        <w:t xml:space="preserve">характеристика на обучающегося </w:t>
      </w:r>
      <w:r w:rsidR="00D55BC2">
        <w:rPr>
          <w:sz w:val="28"/>
          <w:szCs w:val="28"/>
        </w:rPr>
        <w:t>отрицательная</w:t>
      </w:r>
      <w:r w:rsidRPr="00AC1BF4">
        <w:rPr>
          <w:sz w:val="28"/>
          <w:szCs w:val="28"/>
        </w:rPr>
        <w:t>;</w:t>
      </w:r>
    </w:p>
    <w:p w:rsidR="00D55BC2" w:rsidRPr="00D55BC2" w:rsidRDefault="00AC1BF4" w:rsidP="00D55BC2">
      <w:pPr>
        <w:widowControl w:val="0"/>
        <w:numPr>
          <w:ilvl w:val="0"/>
          <w:numId w:val="13"/>
        </w:numPr>
        <w:tabs>
          <w:tab w:val="left" w:pos="1276"/>
        </w:tabs>
        <w:ind w:left="1276" w:hanging="425"/>
        <w:jc w:val="both"/>
        <w:rPr>
          <w:b/>
          <w:sz w:val="28"/>
          <w:szCs w:val="28"/>
        </w:rPr>
      </w:pPr>
      <w:r w:rsidRPr="00D55BC2">
        <w:rPr>
          <w:sz w:val="28"/>
          <w:szCs w:val="28"/>
        </w:rPr>
        <w:t>качество заполнения дневника практики и приложений к нему соответствует требованиям;</w:t>
      </w:r>
    </w:p>
    <w:p w:rsidR="008265FC" w:rsidRPr="00D55BC2" w:rsidRDefault="00AC1BF4" w:rsidP="00D55BC2">
      <w:pPr>
        <w:widowControl w:val="0"/>
        <w:numPr>
          <w:ilvl w:val="0"/>
          <w:numId w:val="13"/>
        </w:numPr>
        <w:tabs>
          <w:tab w:val="left" w:pos="1276"/>
        </w:tabs>
        <w:ind w:left="1276" w:hanging="425"/>
        <w:jc w:val="both"/>
        <w:rPr>
          <w:b/>
          <w:sz w:val="28"/>
          <w:szCs w:val="28"/>
        </w:rPr>
      </w:pPr>
      <w:r w:rsidRPr="00D55BC2">
        <w:rPr>
          <w:sz w:val="28"/>
          <w:szCs w:val="28"/>
        </w:rPr>
        <w:t xml:space="preserve">качество составления отчета о выполнении задания практики </w:t>
      </w:r>
      <w:r w:rsidR="00D55BC2">
        <w:rPr>
          <w:sz w:val="28"/>
          <w:szCs w:val="28"/>
        </w:rPr>
        <w:t xml:space="preserve">не </w:t>
      </w:r>
      <w:r w:rsidRPr="00D55BC2">
        <w:rPr>
          <w:sz w:val="28"/>
          <w:szCs w:val="28"/>
        </w:rPr>
        <w:t>соответствует требованиям.</w:t>
      </w:r>
    </w:p>
    <w:p w:rsidR="00D55BC2" w:rsidRDefault="00D55BC2" w:rsidP="00AD0BD6">
      <w:pPr>
        <w:keepNext/>
        <w:ind w:left="432"/>
        <w:jc w:val="center"/>
        <w:outlineLvl w:val="0"/>
        <w:rPr>
          <w:b/>
          <w:sz w:val="28"/>
          <w:szCs w:val="28"/>
          <w:lang w:eastAsia="ar-SA"/>
        </w:rPr>
      </w:pPr>
    </w:p>
    <w:p w:rsidR="00AD0BD6" w:rsidRPr="00AD0BD6" w:rsidRDefault="00AD0BD6" w:rsidP="00D55BC2">
      <w:pPr>
        <w:keepNext/>
        <w:jc w:val="center"/>
        <w:outlineLvl w:val="0"/>
        <w:rPr>
          <w:rFonts w:eastAsia="ArialMT"/>
          <w:b/>
          <w:sz w:val="28"/>
          <w:szCs w:val="28"/>
          <w:lang w:eastAsia="ar-SA"/>
        </w:rPr>
      </w:pPr>
      <w:r w:rsidRPr="00AD0BD6">
        <w:rPr>
          <w:b/>
          <w:sz w:val="28"/>
          <w:szCs w:val="28"/>
          <w:lang w:eastAsia="ar-SA"/>
        </w:rPr>
        <w:t>5</w:t>
      </w:r>
      <w:r w:rsidRPr="00AD0BD6">
        <w:rPr>
          <w:rFonts w:eastAsia="ArialMT"/>
          <w:b/>
          <w:sz w:val="28"/>
          <w:szCs w:val="28"/>
          <w:lang w:eastAsia="ar-SA"/>
        </w:rPr>
        <w:t xml:space="preserve">. ОТЧЕТНОСТЬ ПО ПРОИЗВОДСТВЕННОЙ ПРАКТИКЕ </w:t>
      </w:r>
    </w:p>
    <w:p w:rsidR="00AD0BD6" w:rsidRPr="00AD0BD6" w:rsidRDefault="00AD0BD6" w:rsidP="00AD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  <w:lang w:eastAsia="ar-SA"/>
        </w:rPr>
      </w:pPr>
    </w:p>
    <w:p w:rsidR="00AD0BD6" w:rsidRPr="00AD0BD6" w:rsidRDefault="00AD0BD6" w:rsidP="00D55BC2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По окончании производственной практики (практики по профилю специальности) студент должен представить:</w:t>
      </w:r>
    </w:p>
    <w:p w:rsidR="00AD0BD6" w:rsidRPr="00AD0BD6" w:rsidRDefault="00AD0BD6" w:rsidP="00D55BC2">
      <w:pPr>
        <w:numPr>
          <w:ilvl w:val="0"/>
          <w:numId w:val="8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Дневник по производственной практике;</w:t>
      </w:r>
    </w:p>
    <w:p w:rsidR="00AD0BD6" w:rsidRPr="00AD0BD6" w:rsidRDefault="00AD0BD6" w:rsidP="00D55BC2">
      <w:pPr>
        <w:numPr>
          <w:ilvl w:val="0"/>
          <w:numId w:val="8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Отчет по производственной практике;</w:t>
      </w:r>
    </w:p>
    <w:p w:rsidR="00AD0BD6" w:rsidRPr="00AD0BD6" w:rsidRDefault="00AD0BD6" w:rsidP="00D55BC2">
      <w:pPr>
        <w:numPr>
          <w:ilvl w:val="0"/>
          <w:numId w:val="8"/>
        </w:numPr>
        <w:tabs>
          <w:tab w:val="clear" w:pos="720"/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Аттестационный лист по производственной практике с характеристикой от руководителя с места практики.</w:t>
      </w:r>
    </w:p>
    <w:p w:rsidR="00AD0BD6" w:rsidRPr="00AD0BD6" w:rsidRDefault="00AD0BD6" w:rsidP="00AD0BD6">
      <w:pPr>
        <w:jc w:val="center"/>
        <w:rPr>
          <w:b/>
          <w:sz w:val="28"/>
          <w:szCs w:val="28"/>
          <w:lang w:eastAsia="ar-SA"/>
        </w:rPr>
      </w:pPr>
    </w:p>
    <w:p w:rsidR="00AD0BD6" w:rsidRPr="00AD0BD6" w:rsidRDefault="00AD0BD6" w:rsidP="00AD0BD6">
      <w:pPr>
        <w:jc w:val="center"/>
        <w:rPr>
          <w:b/>
          <w:sz w:val="28"/>
          <w:szCs w:val="28"/>
          <w:lang w:eastAsia="ar-SA"/>
        </w:rPr>
      </w:pPr>
      <w:r w:rsidRPr="00AD0BD6">
        <w:rPr>
          <w:b/>
          <w:sz w:val="28"/>
          <w:szCs w:val="28"/>
          <w:lang w:eastAsia="ar-SA"/>
        </w:rPr>
        <w:t>5.1 Оформление отчета и план составления отчета по производственной практике</w:t>
      </w:r>
    </w:p>
    <w:p w:rsidR="00AD0BD6" w:rsidRPr="00AD0BD6" w:rsidRDefault="00AD0BD6" w:rsidP="00AD0BD6">
      <w:pPr>
        <w:jc w:val="center"/>
        <w:rPr>
          <w:b/>
          <w:sz w:val="28"/>
          <w:szCs w:val="28"/>
          <w:lang w:eastAsia="ar-SA"/>
        </w:rPr>
      </w:pPr>
    </w:p>
    <w:p w:rsidR="00AD0BD6" w:rsidRPr="00AD0BD6" w:rsidRDefault="00AD0BD6" w:rsidP="00AD0BD6">
      <w:pPr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Отчет по практике должен содержать: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1. Титульный лист (приложение 1), который содержит наименование ПМ, МДК, место практики, период прохождения, ФИО студента, группу.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lastRenderedPageBreak/>
        <w:t>2. Дневник по производственной практике (приложение 2).</w:t>
      </w:r>
    </w:p>
    <w:p w:rsidR="00AD0BD6" w:rsidRPr="00AD0BD6" w:rsidRDefault="00AD0BD6" w:rsidP="00AD0BD6">
      <w:pPr>
        <w:ind w:firstLine="567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3. Аттестационный лист по производственной практике (приложение 3) с характеристикой (4).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4. Отчет по выполненным заданиям практики.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5. Приложения: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- таблицы;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- схемы;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- графики и/или диаграммы;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- копии документов (образцы);</w:t>
      </w:r>
    </w:p>
    <w:p w:rsidR="00D55BC2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- расчеты и описания по индивидуальному заданию</w:t>
      </w:r>
      <w:r w:rsidR="00D55BC2">
        <w:rPr>
          <w:sz w:val="28"/>
          <w:szCs w:val="28"/>
          <w:lang w:eastAsia="ar-SA"/>
        </w:rPr>
        <w:t>;</w:t>
      </w:r>
    </w:p>
    <w:p w:rsidR="00AD0BD6" w:rsidRPr="00AD0BD6" w:rsidRDefault="00D55BC2" w:rsidP="00AD0BD6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фото и видео материалы</w:t>
      </w:r>
      <w:r w:rsidR="00AD0BD6" w:rsidRPr="00AD0BD6">
        <w:rPr>
          <w:sz w:val="28"/>
          <w:szCs w:val="28"/>
          <w:lang w:eastAsia="ar-SA"/>
        </w:rPr>
        <w:t>.</w:t>
      </w: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</w:p>
    <w:p w:rsidR="00AD0BD6" w:rsidRPr="00AD0BD6" w:rsidRDefault="00AD0BD6" w:rsidP="00AD0BD6">
      <w:pPr>
        <w:ind w:firstLine="567"/>
        <w:jc w:val="both"/>
        <w:rPr>
          <w:sz w:val="28"/>
          <w:szCs w:val="28"/>
          <w:lang w:eastAsia="ar-SA"/>
        </w:rPr>
      </w:pPr>
      <w:r w:rsidRPr="00AD0BD6">
        <w:rPr>
          <w:sz w:val="28"/>
          <w:szCs w:val="28"/>
          <w:lang w:eastAsia="ar-SA"/>
        </w:rPr>
        <w:t>Отчет должен составляться на листах формата А4, содержать 15-20 машинописных листов, шрифт -14 кегль, межстрочный интервал -1,5.</w:t>
      </w:r>
      <w:r w:rsidRPr="00AD0BD6">
        <w:rPr>
          <w:sz w:val="20"/>
          <w:szCs w:val="20"/>
          <w:lang w:eastAsia="ar-SA"/>
        </w:rPr>
        <w:t xml:space="preserve"> </w:t>
      </w:r>
      <w:r w:rsidRPr="00AD0BD6">
        <w:rPr>
          <w:sz w:val="28"/>
          <w:szCs w:val="28"/>
          <w:lang w:eastAsia="ar-SA"/>
        </w:rPr>
        <w:t>План отчета представлен в приложении 5.</w:t>
      </w:r>
    </w:p>
    <w:p w:rsidR="00AD0BD6" w:rsidRPr="00AD0BD6" w:rsidRDefault="00AD0BD6" w:rsidP="00AD0BD6">
      <w:pPr>
        <w:rPr>
          <w:sz w:val="28"/>
          <w:szCs w:val="28"/>
          <w:lang w:eastAsia="ar-SA"/>
        </w:rPr>
      </w:pPr>
    </w:p>
    <w:p w:rsidR="00AD0BD6" w:rsidRPr="00AD0BD6" w:rsidRDefault="00AD0BD6" w:rsidP="00AD0BD6">
      <w:pPr>
        <w:rPr>
          <w:b/>
          <w:sz w:val="28"/>
          <w:szCs w:val="28"/>
          <w:lang w:eastAsia="ar-SA"/>
        </w:rPr>
      </w:pPr>
      <w:r w:rsidRPr="00AD0BD6">
        <w:rPr>
          <w:b/>
          <w:sz w:val="28"/>
          <w:szCs w:val="28"/>
          <w:lang w:eastAsia="ar-SA"/>
        </w:rPr>
        <w:t>5.2 Критерии оценки отчета</w:t>
      </w:r>
      <w:r w:rsidRPr="00AD0BD6">
        <w:rPr>
          <w:sz w:val="20"/>
          <w:szCs w:val="20"/>
          <w:lang w:eastAsia="ar-SA"/>
        </w:rPr>
        <w:t xml:space="preserve"> </w:t>
      </w:r>
      <w:r w:rsidRPr="00AD0BD6">
        <w:rPr>
          <w:b/>
          <w:sz w:val="28"/>
          <w:szCs w:val="28"/>
          <w:lang w:eastAsia="ar-SA"/>
        </w:rPr>
        <w:t>по производственной практике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828"/>
        <w:gridCol w:w="3827"/>
      </w:tblGrid>
      <w:tr w:rsidR="00AD0BD6" w:rsidRPr="00AD0BD6" w:rsidTr="0064551E">
        <w:trPr>
          <w:trHeight w:val="403"/>
        </w:trPr>
        <w:tc>
          <w:tcPr>
            <w:tcW w:w="2126" w:type="dxa"/>
          </w:tcPr>
          <w:p w:rsidR="00AD0BD6" w:rsidRPr="00AD0BD6" w:rsidRDefault="00AD0BD6" w:rsidP="00AD0BD6">
            <w:pPr>
              <w:jc w:val="center"/>
              <w:rPr>
                <w:b/>
              </w:rPr>
            </w:pPr>
            <w:r w:rsidRPr="00AD0BD6">
              <w:rPr>
                <w:b/>
              </w:rPr>
              <w:t>Элементы оценивания</w:t>
            </w:r>
          </w:p>
        </w:tc>
        <w:tc>
          <w:tcPr>
            <w:tcW w:w="3828" w:type="dxa"/>
          </w:tcPr>
          <w:p w:rsidR="00AD0BD6" w:rsidRPr="00AD0BD6" w:rsidRDefault="00AD0BD6" w:rsidP="00AD0BD6">
            <w:pPr>
              <w:jc w:val="center"/>
              <w:rPr>
                <w:b/>
                <w:i/>
              </w:rPr>
            </w:pPr>
            <w:r w:rsidRPr="00AD0BD6">
              <w:rPr>
                <w:b/>
                <w:bCs/>
                <w:iCs/>
              </w:rPr>
              <w:t>Не зачтено</w:t>
            </w:r>
          </w:p>
        </w:tc>
        <w:tc>
          <w:tcPr>
            <w:tcW w:w="3827" w:type="dxa"/>
          </w:tcPr>
          <w:p w:rsidR="00AD0BD6" w:rsidRPr="00AD0BD6" w:rsidRDefault="00AD0BD6" w:rsidP="00AD0BD6">
            <w:pPr>
              <w:jc w:val="center"/>
              <w:rPr>
                <w:b/>
                <w:i/>
              </w:rPr>
            </w:pPr>
            <w:r w:rsidRPr="00AD0BD6">
              <w:rPr>
                <w:b/>
                <w:bCs/>
                <w:iCs/>
              </w:rPr>
              <w:t>Зачтено</w:t>
            </w:r>
          </w:p>
        </w:tc>
      </w:tr>
      <w:tr w:rsidR="00AD0BD6" w:rsidRPr="00AD0BD6" w:rsidTr="0064551E">
        <w:trPr>
          <w:trHeight w:val="3039"/>
        </w:trPr>
        <w:tc>
          <w:tcPr>
            <w:tcW w:w="2126" w:type="dxa"/>
            <w:vAlign w:val="center"/>
          </w:tcPr>
          <w:p w:rsidR="00AD0BD6" w:rsidRPr="00AD0BD6" w:rsidRDefault="00AD0BD6" w:rsidP="00AD0BD6">
            <w:pPr>
              <w:jc w:val="both"/>
            </w:pPr>
            <w:r w:rsidRPr="00AD0BD6">
              <w:rPr>
                <w:b/>
                <w:bCs/>
              </w:rPr>
              <w:t>Содержание отчета</w:t>
            </w:r>
          </w:p>
        </w:tc>
        <w:tc>
          <w:tcPr>
            <w:tcW w:w="3828" w:type="dxa"/>
          </w:tcPr>
          <w:p w:rsidR="00D55BC2" w:rsidRDefault="0064551E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Отчет не утвержден организацией (базой практики);</w:t>
            </w:r>
          </w:p>
          <w:p w:rsidR="0064551E" w:rsidRDefault="0064551E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В отчете не отражены результаты выполнения задания;</w:t>
            </w:r>
          </w:p>
          <w:p w:rsidR="0064551E" w:rsidRDefault="0064551E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В отчете не отражены трудности, возникшие в ходе выполнения задания;</w:t>
            </w:r>
          </w:p>
          <w:p w:rsidR="0064551E" w:rsidRDefault="0064551E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В отчете не сделаны выводы о выполнении задания;</w:t>
            </w:r>
          </w:p>
          <w:p w:rsidR="0064551E" w:rsidRPr="00AD0BD6" w:rsidRDefault="0064551E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Отчет представлен на проверку с нарушением сроков</w:t>
            </w:r>
          </w:p>
          <w:p w:rsidR="00AD0BD6" w:rsidRPr="00AD0BD6" w:rsidRDefault="00AD0BD6" w:rsidP="00AD0BD6">
            <w:pPr>
              <w:tabs>
                <w:tab w:val="left" w:pos="130"/>
              </w:tabs>
              <w:ind w:left="72"/>
            </w:pPr>
          </w:p>
        </w:tc>
        <w:tc>
          <w:tcPr>
            <w:tcW w:w="3827" w:type="dxa"/>
          </w:tcPr>
          <w:p w:rsidR="0064551E" w:rsidRDefault="00D55BC2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 w:rsidRPr="00D55BC2">
              <w:t xml:space="preserve"> </w:t>
            </w:r>
            <w:r w:rsidR="0064551E">
              <w:t>Отчет утвержден организацией (базой практики);</w:t>
            </w:r>
          </w:p>
          <w:p w:rsidR="0064551E" w:rsidRDefault="0064551E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В отчете отражены результаты выполнения задания;</w:t>
            </w:r>
          </w:p>
          <w:p w:rsidR="0064551E" w:rsidRDefault="0064551E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В отчете отражены трудности, возникшие в ходе выполнения задания;</w:t>
            </w:r>
          </w:p>
          <w:p w:rsidR="0064551E" w:rsidRDefault="0064551E" w:rsidP="0064551E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В отчете сделаны выводы о выполнении задания;</w:t>
            </w:r>
          </w:p>
          <w:p w:rsidR="00AD0BD6" w:rsidRPr="00AD0BD6" w:rsidRDefault="0064551E" w:rsidP="00D55BC2">
            <w:pPr>
              <w:numPr>
                <w:ilvl w:val="0"/>
                <w:numId w:val="14"/>
              </w:numPr>
              <w:tabs>
                <w:tab w:val="left" w:pos="331"/>
              </w:tabs>
              <w:ind w:left="61" w:firstLine="0"/>
              <w:jc w:val="both"/>
            </w:pPr>
            <w:r>
              <w:t>Отчет представлен на проверку в установленные сроки.</w:t>
            </w:r>
          </w:p>
        </w:tc>
      </w:tr>
    </w:tbl>
    <w:p w:rsidR="00AD0BD6" w:rsidRDefault="00AD0BD6" w:rsidP="00055CEC">
      <w:pPr>
        <w:widowControl w:val="0"/>
        <w:ind w:firstLine="708"/>
        <w:jc w:val="both"/>
        <w:rPr>
          <w:b/>
          <w:sz w:val="28"/>
          <w:szCs w:val="28"/>
        </w:rPr>
      </w:pPr>
    </w:p>
    <w:p w:rsidR="00AD0BD6" w:rsidRPr="00AD0BD6" w:rsidRDefault="00AD0BD6" w:rsidP="0064551E">
      <w:pPr>
        <w:widowControl w:val="0"/>
        <w:jc w:val="center"/>
        <w:rPr>
          <w:b/>
          <w:caps/>
          <w:sz w:val="28"/>
          <w:szCs w:val="28"/>
        </w:rPr>
      </w:pPr>
      <w:bookmarkStart w:id="1" w:name="_Toc380141516"/>
      <w:r w:rsidRPr="00AD0BD6">
        <w:rPr>
          <w:b/>
          <w:caps/>
          <w:sz w:val="28"/>
          <w:szCs w:val="28"/>
        </w:rPr>
        <w:t>6. ЗАДАНИЯ ПО производственной ПРАКТИКЕ</w:t>
      </w:r>
      <w:bookmarkEnd w:id="1"/>
    </w:p>
    <w:p w:rsidR="0064551E" w:rsidRDefault="0064551E" w:rsidP="00055CEC">
      <w:pPr>
        <w:widowControl w:val="0"/>
        <w:ind w:firstLine="708"/>
        <w:jc w:val="both"/>
        <w:rPr>
          <w:sz w:val="28"/>
          <w:szCs w:val="28"/>
        </w:rPr>
      </w:pPr>
    </w:p>
    <w:p w:rsidR="004C6E72" w:rsidRPr="0064551E" w:rsidRDefault="0064551E" w:rsidP="00055CEC">
      <w:pPr>
        <w:widowControl w:val="0"/>
        <w:ind w:firstLine="708"/>
        <w:jc w:val="both"/>
        <w:rPr>
          <w:caps/>
          <w:sz w:val="28"/>
          <w:szCs w:val="28"/>
        </w:rPr>
      </w:pPr>
      <w:r>
        <w:rPr>
          <w:sz w:val="28"/>
          <w:szCs w:val="28"/>
        </w:rPr>
        <w:t>С</w:t>
      </w:r>
      <w:r w:rsidRPr="0064551E">
        <w:rPr>
          <w:sz w:val="28"/>
          <w:szCs w:val="28"/>
        </w:rPr>
        <w:t xml:space="preserve"> целью овладения указанным видом профессиональной деятельности и соответствующими профессиональными компетенциями студент в ходе прохождения практики должен оформить отчет в соответствии с планом</w:t>
      </w:r>
    </w:p>
    <w:p w:rsidR="004C6E72" w:rsidRPr="007F0DF9" w:rsidRDefault="007F0DF9" w:rsidP="00AD0BD6">
      <w:pPr>
        <w:widowControl w:val="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F0DF9">
        <w:rPr>
          <w:b/>
          <w:sz w:val="28"/>
          <w:szCs w:val="28"/>
        </w:rPr>
        <w:t>лан отчета по практике</w:t>
      </w:r>
    </w:p>
    <w:p w:rsidR="005F3DF0" w:rsidRPr="00755B28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b/>
          <w:sz w:val="28"/>
          <w:szCs w:val="28"/>
        </w:rPr>
      </w:pPr>
      <w:r w:rsidRPr="00755B28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</w:t>
      </w:r>
      <w:r w:rsidRPr="00755B28">
        <w:rPr>
          <w:b/>
          <w:sz w:val="28"/>
          <w:szCs w:val="28"/>
        </w:rPr>
        <w:t>. Ознакомление с назначением производственной организации.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55B28">
        <w:rPr>
          <w:rFonts w:eastAsia="Calibri"/>
          <w:sz w:val="28"/>
          <w:szCs w:val="28"/>
        </w:rPr>
        <w:t>Краткая характеристика производственной базы.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755B28">
        <w:rPr>
          <w:rFonts w:eastAsia="Calibri"/>
          <w:sz w:val="28"/>
          <w:szCs w:val="28"/>
        </w:rPr>
        <w:t>Описание способов добычи и переработки дорожно-строительных материалов.</w:t>
      </w:r>
      <w:r w:rsidRPr="00755B28">
        <w:rPr>
          <w:b/>
        </w:rPr>
        <w:t xml:space="preserve"> </w:t>
      </w:r>
      <w:r w:rsidRPr="00755B28">
        <w:rPr>
          <w:sz w:val="28"/>
          <w:szCs w:val="28"/>
        </w:rPr>
        <w:t>Перспективные направления в развитии предприяти</w:t>
      </w:r>
      <w:r>
        <w:rPr>
          <w:sz w:val="28"/>
          <w:szCs w:val="28"/>
        </w:rPr>
        <w:t>я</w:t>
      </w:r>
      <w:r w:rsidRPr="00755B28">
        <w:rPr>
          <w:sz w:val="28"/>
          <w:szCs w:val="28"/>
        </w:rPr>
        <w:t>.</w:t>
      </w:r>
      <w:r w:rsidRPr="008F7A04">
        <w:rPr>
          <w:sz w:val="28"/>
          <w:szCs w:val="28"/>
        </w:rPr>
        <w:t xml:space="preserve"> 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b/>
        </w:rPr>
      </w:pPr>
      <w:r w:rsidRPr="008F7A04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8F7A04">
        <w:rPr>
          <w:sz w:val="28"/>
          <w:szCs w:val="28"/>
        </w:rPr>
        <w:t xml:space="preserve"> работы АБЗ</w:t>
      </w:r>
      <w:r>
        <w:rPr>
          <w:sz w:val="28"/>
          <w:szCs w:val="28"/>
        </w:rPr>
        <w:t>.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spacing w:val="-3"/>
        </w:rPr>
      </w:pPr>
      <w:r w:rsidRPr="00755B28">
        <w:rPr>
          <w:rFonts w:eastAsia="Calibri"/>
          <w:b/>
          <w:sz w:val="28"/>
          <w:szCs w:val="28"/>
        </w:rPr>
        <w:t xml:space="preserve">Тема </w:t>
      </w:r>
      <w:r>
        <w:rPr>
          <w:rFonts w:eastAsia="Calibri"/>
          <w:b/>
          <w:sz w:val="28"/>
          <w:szCs w:val="28"/>
        </w:rPr>
        <w:t>2</w:t>
      </w:r>
      <w:r w:rsidRPr="00755B28">
        <w:rPr>
          <w:rFonts w:eastAsia="Calibri"/>
          <w:b/>
          <w:sz w:val="28"/>
          <w:szCs w:val="28"/>
        </w:rPr>
        <w:t>. Ознакомление со способами добычи и переработки дорожно-строительных материалов.</w:t>
      </w:r>
      <w:r w:rsidRPr="00755B28">
        <w:rPr>
          <w:spacing w:val="-3"/>
        </w:rPr>
        <w:t xml:space="preserve"> </w:t>
      </w:r>
    </w:p>
    <w:p w:rsidR="005F3DF0" w:rsidRPr="008F7A04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55B28">
        <w:rPr>
          <w:rFonts w:eastAsia="Calibri"/>
          <w:sz w:val="28"/>
          <w:szCs w:val="28"/>
        </w:rPr>
        <w:t>Описание способов добычи и переработки дорожно-строительных материалов.</w:t>
      </w:r>
      <w:r w:rsidRPr="008F7A04">
        <w:rPr>
          <w:sz w:val="28"/>
          <w:szCs w:val="28"/>
        </w:rPr>
        <w:t xml:space="preserve"> </w:t>
      </w:r>
    </w:p>
    <w:p w:rsidR="005F3DF0" w:rsidRPr="008F7A04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F7A04">
        <w:rPr>
          <w:rFonts w:eastAsia="Calibri"/>
          <w:sz w:val="28"/>
          <w:szCs w:val="28"/>
        </w:rPr>
        <w:lastRenderedPageBreak/>
        <w:t>Опи</w:t>
      </w:r>
      <w:r>
        <w:rPr>
          <w:rFonts w:eastAsia="Calibri"/>
          <w:sz w:val="28"/>
          <w:szCs w:val="28"/>
        </w:rPr>
        <w:t>сание</w:t>
      </w:r>
      <w:r w:rsidRPr="008F7A04">
        <w:rPr>
          <w:rFonts w:eastAsia="Calibri"/>
          <w:sz w:val="28"/>
          <w:szCs w:val="28"/>
        </w:rPr>
        <w:t xml:space="preserve"> технологическ</w:t>
      </w:r>
      <w:r>
        <w:rPr>
          <w:rFonts w:eastAsia="Calibri"/>
          <w:sz w:val="28"/>
          <w:szCs w:val="28"/>
        </w:rPr>
        <w:t>ой</w:t>
      </w:r>
      <w:r w:rsidRPr="008F7A04">
        <w:rPr>
          <w:rFonts w:eastAsia="Calibri"/>
          <w:sz w:val="28"/>
          <w:szCs w:val="28"/>
        </w:rPr>
        <w:t xml:space="preserve"> схемы переработки каменных материалов. </w:t>
      </w:r>
    </w:p>
    <w:p w:rsidR="005F3DF0" w:rsidRDefault="005F3DF0" w:rsidP="005F3DF0">
      <w:pPr>
        <w:widowControl w:val="0"/>
        <w:shd w:val="clear" w:color="auto" w:fill="FFFFFF"/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  <w:szCs w:val="28"/>
        </w:rPr>
      </w:pPr>
      <w:r w:rsidRPr="00755B28">
        <w:rPr>
          <w:b/>
          <w:sz w:val="28"/>
          <w:szCs w:val="28"/>
        </w:rPr>
        <w:t xml:space="preserve">Тема </w:t>
      </w:r>
      <w:r w:rsidR="00D55BC2">
        <w:rPr>
          <w:b/>
          <w:sz w:val="28"/>
          <w:szCs w:val="28"/>
        </w:rPr>
        <w:t>3</w:t>
      </w:r>
      <w:r w:rsidRPr="00755B28">
        <w:rPr>
          <w:b/>
          <w:sz w:val="28"/>
          <w:szCs w:val="28"/>
        </w:rPr>
        <w:t>. Ознакомление с технологической последовательность приготовления асфальтобетонных, цементобетонных и других смесей на производстве.</w:t>
      </w:r>
      <w:r w:rsidRPr="00755B28">
        <w:rPr>
          <w:sz w:val="28"/>
          <w:szCs w:val="28"/>
        </w:rPr>
        <w:t xml:space="preserve"> </w:t>
      </w:r>
    </w:p>
    <w:p w:rsidR="00746B96" w:rsidRDefault="005F3DF0" w:rsidP="009E32F0">
      <w:pPr>
        <w:tabs>
          <w:tab w:val="left" w:pos="8120"/>
        </w:tabs>
        <w:ind w:firstLine="709"/>
        <w:jc w:val="both"/>
        <w:rPr>
          <w:sz w:val="28"/>
          <w:szCs w:val="28"/>
        </w:rPr>
      </w:pPr>
      <w:r w:rsidRPr="00755B28">
        <w:rPr>
          <w:sz w:val="28"/>
          <w:szCs w:val="28"/>
        </w:rPr>
        <w:t>Описание технологической последовательность приготовления асфальтобетонных, цементобетонных и других смесей на производстве.</w:t>
      </w:r>
    </w:p>
    <w:p w:rsidR="00720DCF" w:rsidRPr="007F0DF9" w:rsidRDefault="00720DCF" w:rsidP="007F0DF9">
      <w:pPr>
        <w:tabs>
          <w:tab w:val="left" w:pos="8120"/>
        </w:tabs>
        <w:ind w:firstLine="709"/>
        <w:jc w:val="both"/>
        <w:rPr>
          <w:sz w:val="28"/>
          <w:szCs w:val="28"/>
        </w:rPr>
      </w:pPr>
    </w:p>
    <w:p w:rsidR="00720DCF" w:rsidRPr="005F3DF0" w:rsidRDefault="00720DCF" w:rsidP="005F3DF0">
      <w:pPr>
        <w:tabs>
          <w:tab w:val="left" w:pos="8120"/>
        </w:tabs>
        <w:jc w:val="both"/>
      </w:pPr>
    </w:p>
    <w:p w:rsidR="00474F27" w:rsidRDefault="005F3DF0" w:rsidP="008976CC">
      <w:pPr>
        <w:pStyle w:val="Default"/>
        <w:pageBreakBefore/>
        <w:widowControl w:val="0"/>
        <w:ind w:firstLine="567"/>
        <w:jc w:val="center"/>
        <w:rPr>
          <w:b/>
          <w:color w:val="auto"/>
          <w:sz w:val="28"/>
          <w:szCs w:val="28"/>
        </w:rPr>
      </w:pPr>
      <w:r w:rsidRPr="00DF33C1">
        <w:rPr>
          <w:b/>
          <w:color w:val="auto"/>
          <w:sz w:val="28"/>
          <w:szCs w:val="28"/>
        </w:rPr>
        <w:lastRenderedPageBreak/>
        <w:t>СПИСОК ИСТОЧНИКОВ</w:t>
      </w:r>
      <w:r w:rsidR="00593318" w:rsidRPr="00DF33C1">
        <w:rPr>
          <w:b/>
          <w:color w:val="auto"/>
          <w:sz w:val="28"/>
          <w:szCs w:val="28"/>
        </w:rPr>
        <w:t xml:space="preserve"> </w:t>
      </w:r>
      <w:r w:rsidRPr="00DF33C1">
        <w:rPr>
          <w:b/>
          <w:color w:val="auto"/>
          <w:sz w:val="28"/>
          <w:szCs w:val="28"/>
        </w:rPr>
        <w:t>И ЛИТЕРАТУРЫ</w:t>
      </w:r>
    </w:p>
    <w:p w:rsidR="00823873" w:rsidRPr="00DF33C1" w:rsidRDefault="00823873" w:rsidP="00055CEC">
      <w:pPr>
        <w:pStyle w:val="Default"/>
        <w:widowControl w:val="0"/>
        <w:ind w:firstLine="567"/>
        <w:jc w:val="center"/>
        <w:rPr>
          <w:b/>
          <w:color w:val="auto"/>
          <w:sz w:val="28"/>
          <w:szCs w:val="28"/>
        </w:rPr>
      </w:pPr>
    </w:p>
    <w:p w:rsidR="005F3DF0" w:rsidRPr="005F3DF0" w:rsidRDefault="005F3DF0" w:rsidP="007F0DF9">
      <w:pPr>
        <w:tabs>
          <w:tab w:val="left" w:pos="1276"/>
        </w:tabs>
        <w:ind w:firstLine="709"/>
        <w:jc w:val="both"/>
        <w:rPr>
          <w:sz w:val="28"/>
          <w:szCs w:val="28"/>
          <w:lang w:val="x-none" w:eastAsia="x-none"/>
        </w:rPr>
      </w:pPr>
      <w:r w:rsidRPr="005F3DF0">
        <w:rPr>
          <w:sz w:val="28"/>
          <w:szCs w:val="28"/>
          <w:lang w:val="x-none" w:eastAsia="x-none"/>
        </w:rPr>
        <w:t>Нормативно-правовые акты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 xml:space="preserve">Федеральный закон от26 июня 2008 г. N 102-ФЗ"Об обеспечении единства измерений" С изменениями </w:t>
      </w:r>
      <w:proofErr w:type="gramStart"/>
      <w:r w:rsidRPr="005F3DF0">
        <w:rPr>
          <w:sz w:val="28"/>
          <w:szCs w:val="28"/>
        </w:rPr>
        <w:t>и  дополнениями</w:t>
      </w:r>
      <w:proofErr w:type="gramEnd"/>
      <w:r w:rsidRPr="005F3DF0">
        <w:rPr>
          <w:sz w:val="28"/>
          <w:szCs w:val="28"/>
        </w:rPr>
        <w:t xml:space="preserve"> от: 18  июля, 30 ноября 2011 г.,  28 июля 2012 г., 2  декабря 2013 г., 23  июня, 21 июля 2014 г.,  13 июля 2015 г.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 xml:space="preserve">Федеральный закон от 29 июня 2015 г. N 162- ФЗ «О </w:t>
      </w:r>
      <w:proofErr w:type="gramStart"/>
      <w:r w:rsidRPr="005F3DF0">
        <w:rPr>
          <w:sz w:val="28"/>
          <w:szCs w:val="28"/>
        </w:rPr>
        <w:t>стандартизации  в</w:t>
      </w:r>
      <w:proofErr w:type="gramEnd"/>
      <w:r w:rsidRPr="005F3DF0">
        <w:rPr>
          <w:sz w:val="28"/>
          <w:szCs w:val="28"/>
        </w:rPr>
        <w:t xml:space="preserve">  Российской  Федерации».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 xml:space="preserve">Федеральный закон «О техническом регулировании» от 27.12.2002 </w:t>
      </w:r>
      <w:r w:rsidRPr="005F3DF0">
        <w:rPr>
          <w:sz w:val="28"/>
          <w:szCs w:val="28"/>
          <w:lang w:val="en-US"/>
        </w:rPr>
        <w:t>N</w:t>
      </w:r>
      <w:r w:rsidRPr="005F3DF0">
        <w:rPr>
          <w:sz w:val="28"/>
          <w:szCs w:val="28"/>
        </w:rPr>
        <w:t xml:space="preserve"> 184-ФЗ.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hyperlink r:id="rId9" w:history="1">
        <w:r w:rsidRPr="005F3DF0">
          <w:rPr>
            <w:color w:val="0000FF"/>
            <w:spacing w:val="2"/>
            <w:sz w:val="28"/>
            <w:szCs w:val="28"/>
            <w:u w:val="single"/>
            <w:shd w:val="clear" w:color="auto" w:fill="FFFFFF"/>
          </w:rPr>
          <w:t>ГОСТ 8736-2014</w:t>
        </w:r>
      </w:hyperlink>
      <w:r w:rsidRPr="005F3DF0">
        <w:rPr>
          <w:spacing w:val="2"/>
          <w:sz w:val="28"/>
          <w:szCs w:val="28"/>
          <w:shd w:val="clear" w:color="auto" w:fill="FFFFFF"/>
        </w:rPr>
        <w:t> Песок для строительных работ. Технические условия.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5F3DF0">
        <w:rPr>
          <w:spacing w:val="2"/>
          <w:sz w:val="28"/>
          <w:szCs w:val="28"/>
          <w:shd w:val="clear" w:color="auto" w:fill="FFFFFF"/>
        </w:rPr>
        <w:t xml:space="preserve">  </w:t>
      </w:r>
      <w:hyperlink r:id="rId10" w:history="1">
        <w:r w:rsidRPr="005F3DF0">
          <w:rPr>
            <w:color w:val="0000FF"/>
            <w:spacing w:val="2"/>
            <w:sz w:val="28"/>
            <w:szCs w:val="28"/>
            <w:u w:val="single"/>
            <w:shd w:val="clear" w:color="auto" w:fill="FFFFFF"/>
          </w:rPr>
          <w:t>ГОСТ 7473-2010</w:t>
        </w:r>
      </w:hyperlink>
      <w:r w:rsidRPr="005F3DF0">
        <w:rPr>
          <w:spacing w:val="2"/>
          <w:sz w:val="28"/>
          <w:szCs w:val="28"/>
          <w:shd w:val="clear" w:color="auto" w:fill="FFFFFF"/>
        </w:rPr>
        <w:t> Смеси бетонные. Технические условия.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hyperlink r:id="rId11" w:history="1">
        <w:r w:rsidRPr="005F3DF0">
          <w:rPr>
            <w:color w:val="0000FF"/>
            <w:spacing w:val="2"/>
            <w:sz w:val="28"/>
            <w:szCs w:val="28"/>
            <w:u w:val="single"/>
            <w:shd w:val="clear" w:color="auto" w:fill="FFFFFF"/>
          </w:rPr>
          <w:t>ГОСТ 9128-2013</w:t>
        </w:r>
      </w:hyperlink>
      <w:r w:rsidRPr="005F3DF0">
        <w:rPr>
          <w:spacing w:val="2"/>
          <w:sz w:val="28"/>
          <w:szCs w:val="28"/>
          <w:shd w:val="clear" w:color="auto" w:fill="FFFFFF"/>
        </w:rPr>
        <w:t> Смеси асфальтобетонные, полимерасфальтобетонные, асфальтобетон, полимерасфальтобетон для автомобильных дорог и аэродромов. Технические условия.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5F3DF0">
        <w:rPr>
          <w:spacing w:val="2"/>
          <w:sz w:val="28"/>
          <w:szCs w:val="28"/>
          <w:shd w:val="clear" w:color="auto" w:fill="FFFFFF"/>
        </w:rPr>
        <w:t> </w:t>
      </w:r>
      <w:hyperlink r:id="rId12" w:history="1">
        <w:r w:rsidRPr="005F3DF0">
          <w:rPr>
            <w:color w:val="0000FF"/>
            <w:spacing w:val="2"/>
            <w:sz w:val="28"/>
            <w:szCs w:val="28"/>
            <w:u w:val="single"/>
            <w:shd w:val="clear" w:color="auto" w:fill="FFFFFF"/>
          </w:rPr>
          <w:t>ГОСТ 10180-2012</w:t>
        </w:r>
      </w:hyperlink>
      <w:r w:rsidRPr="005F3DF0">
        <w:rPr>
          <w:spacing w:val="2"/>
          <w:sz w:val="28"/>
          <w:szCs w:val="28"/>
          <w:shd w:val="clear" w:color="auto" w:fill="FFFFFF"/>
        </w:rPr>
        <w:t> Бетоны. Методы определения прочности по контрольным образцам.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hyperlink r:id="rId13" w:history="1">
        <w:r w:rsidRPr="005F3DF0">
          <w:rPr>
            <w:color w:val="0000FF"/>
            <w:spacing w:val="2"/>
            <w:sz w:val="28"/>
            <w:szCs w:val="28"/>
            <w:u w:val="single"/>
            <w:shd w:val="clear" w:color="auto" w:fill="FFFFFF"/>
          </w:rPr>
          <w:t>ГОСТ 18105-2010</w:t>
        </w:r>
      </w:hyperlink>
      <w:r w:rsidRPr="005F3DF0">
        <w:rPr>
          <w:spacing w:val="2"/>
          <w:sz w:val="28"/>
          <w:szCs w:val="28"/>
          <w:shd w:val="clear" w:color="auto" w:fill="FFFFFF"/>
        </w:rPr>
        <w:t> Бетоны. Правила контроля и оценки прочности.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hyperlink r:id="rId14" w:history="1">
        <w:r w:rsidRPr="005F3DF0">
          <w:rPr>
            <w:color w:val="0000FF"/>
            <w:spacing w:val="2"/>
            <w:sz w:val="28"/>
            <w:szCs w:val="28"/>
            <w:u w:val="single"/>
            <w:shd w:val="clear" w:color="auto" w:fill="FFFFFF"/>
          </w:rPr>
          <w:t>ГОСТ 22733-2016</w:t>
        </w:r>
      </w:hyperlink>
      <w:r w:rsidRPr="005F3DF0">
        <w:rPr>
          <w:spacing w:val="2"/>
          <w:sz w:val="28"/>
          <w:szCs w:val="28"/>
          <w:shd w:val="clear" w:color="auto" w:fill="FFFFFF"/>
        </w:rPr>
        <w:t> Грунты. Метод лабораторного определения максимальной плотности.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hyperlink r:id="rId15" w:history="1">
        <w:r w:rsidRPr="005F3DF0">
          <w:rPr>
            <w:color w:val="0000FF"/>
            <w:spacing w:val="2"/>
            <w:sz w:val="28"/>
            <w:szCs w:val="28"/>
            <w:u w:val="single"/>
            <w:shd w:val="clear" w:color="auto" w:fill="FFFFFF"/>
          </w:rPr>
          <w:t>ГОСТ 23558-94</w:t>
        </w:r>
      </w:hyperlink>
      <w:r w:rsidRPr="005F3DF0">
        <w:rPr>
          <w:spacing w:val="2"/>
          <w:sz w:val="28"/>
          <w:szCs w:val="28"/>
          <w:shd w:val="clear" w:color="auto" w:fill="FFFFFF"/>
        </w:rPr>
        <w:t> Смеси щебеночно-гравийно-песчаные и грунты, обработанные неорганическими вяжущими материалами, для дорожного и аэродромного строительства. Технические условия.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pacing w:val="2"/>
          <w:sz w:val="28"/>
          <w:szCs w:val="28"/>
          <w:shd w:val="clear" w:color="auto" w:fill="FFFFFF"/>
        </w:rPr>
      </w:pPr>
      <w:hyperlink r:id="rId16" w:history="1">
        <w:r w:rsidRPr="005F3DF0">
          <w:rPr>
            <w:color w:val="0000FF"/>
            <w:spacing w:val="2"/>
            <w:sz w:val="28"/>
            <w:szCs w:val="28"/>
            <w:u w:val="single"/>
            <w:shd w:val="clear" w:color="auto" w:fill="FFFFFF"/>
          </w:rPr>
          <w:t>ГОСТ 25192-2012</w:t>
        </w:r>
      </w:hyperlink>
      <w:r w:rsidRPr="005F3DF0">
        <w:rPr>
          <w:spacing w:val="2"/>
          <w:sz w:val="28"/>
          <w:szCs w:val="28"/>
          <w:shd w:val="clear" w:color="auto" w:fill="FFFFFF"/>
        </w:rPr>
        <w:t> Бетоны. Классификация и общие технические требования.</w:t>
      </w:r>
    </w:p>
    <w:p w:rsidR="005F3DF0" w:rsidRPr="005F3DF0" w:rsidRDefault="005F3DF0" w:rsidP="00937345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hyperlink r:id="rId17" w:history="1">
        <w:r w:rsidRPr="005F3DF0">
          <w:rPr>
            <w:color w:val="0000FF"/>
            <w:spacing w:val="2"/>
            <w:sz w:val="28"/>
            <w:szCs w:val="28"/>
            <w:u w:val="single"/>
          </w:rPr>
          <w:t>ГОСТ 30491-2012</w:t>
        </w:r>
      </w:hyperlink>
      <w:r w:rsidRPr="005F3DF0">
        <w:rPr>
          <w:spacing w:val="2"/>
          <w:sz w:val="28"/>
          <w:szCs w:val="28"/>
        </w:rPr>
        <w:t> Смеси органоминеральные и грунты, укрепленные органическими вяжущими, для дорожного и аэродромного строительства. Технические условия.</w:t>
      </w:r>
    </w:p>
    <w:p w:rsidR="005F3DF0" w:rsidRPr="005F3DF0" w:rsidRDefault="005F3DF0" w:rsidP="00937345">
      <w:pPr>
        <w:numPr>
          <w:ilvl w:val="0"/>
          <w:numId w:val="3"/>
        </w:numPr>
        <w:shd w:val="clear" w:color="auto" w:fill="FFFFFF"/>
        <w:tabs>
          <w:tab w:val="left" w:pos="1276"/>
        </w:tabs>
        <w:ind w:left="0" w:firstLine="709"/>
        <w:contextualSpacing/>
        <w:jc w:val="both"/>
        <w:textAlignment w:val="baseline"/>
        <w:rPr>
          <w:spacing w:val="2"/>
          <w:sz w:val="28"/>
          <w:szCs w:val="28"/>
        </w:rPr>
      </w:pPr>
      <w:hyperlink r:id="rId18" w:history="1">
        <w:r w:rsidRPr="005F3DF0">
          <w:rPr>
            <w:color w:val="0000FF"/>
            <w:spacing w:val="2"/>
            <w:sz w:val="28"/>
            <w:szCs w:val="28"/>
            <w:u w:val="single"/>
          </w:rPr>
          <w:t>ГОСТ 31015-2002</w:t>
        </w:r>
      </w:hyperlink>
      <w:r w:rsidRPr="005F3DF0">
        <w:rPr>
          <w:spacing w:val="2"/>
          <w:sz w:val="28"/>
          <w:szCs w:val="28"/>
        </w:rPr>
        <w:t> Смеси асфальтобетонные и асфальтобетон щебеночно-мастичные. Технические условия</w:t>
      </w:r>
    </w:p>
    <w:p w:rsidR="005F3DF0" w:rsidRPr="005F3DF0" w:rsidRDefault="005F3DF0" w:rsidP="007F0DF9">
      <w:pPr>
        <w:ind w:firstLine="709"/>
        <w:jc w:val="both"/>
        <w:rPr>
          <w:b/>
          <w:sz w:val="28"/>
          <w:szCs w:val="28"/>
        </w:rPr>
      </w:pPr>
    </w:p>
    <w:p w:rsidR="005F3DF0" w:rsidRPr="005F3DF0" w:rsidRDefault="005F3DF0" w:rsidP="007F0DF9">
      <w:pPr>
        <w:ind w:firstLine="709"/>
        <w:jc w:val="both"/>
        <w:rPr>
          <w:b/>
          <w:sz w:val="28"/>
          <w:szCs w:val="28"/>
        </w:rPr>
      </w:pPr>
      <w:r w:rsidRPr="005F3DF0">
        <w:rPr>
          <w:b/>
          <w:sz w:val="28"/>
          <w:szCs w:val="28"/>
        </w:rPr>
        <w:t>Печатные издания и электронные издания</w:t>
      </w:r>
    </w:p>
    <w:p w:rsidR="005F3DF0" w:rsidRPr="005F3DF0" w:rsidRDefault="005F3DF0" w:rsidP="007F0DF9">
      <w:pPr>
        <w:ind w:firstLine="709"/>
        <w:jc w:val="both"/>
        <w:rPr>
          <w:color w:val="000000"/>
          <w:sz w:val="28"/>
          <w:szCs w:val="28"/>
        </w:rPr>
      </w:pPr>
      <w:r w:rsidRPr="005F3DF0">
        <w:rPr>
          <w:i/>
          <w:color w:val="000000"/>
          <w:sz w:val="28"/>
          <w:szCs w:val="28"/>
        </w:rPr>
        <w:t>Основная литература</w:t>
      </w:r>
      <w:r w:rsidRPr="005F3DF0">
        <w:rPr>
          <w:color w:val="000000"/>
          <w:sz w:val="28"/>
          <w:szCs w:val="28"/>
        </w:rPr>
        <w:t>:</w:t>
      </w:r>
    </w:p>
    <w:p w:rsidR="005F3DF0" w:rsidRPr="005F3DF0" w:rsidRDefault="005F3DF0" w:rsidP="00937345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  <w:tab w:val="num" w:pos="21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shd w:val="clear" w:color="auto" w:fill="FCFCFC"/>
          <w:lang w:val="x-none" w:eastAsia="x-none"/>
        </w:rPr>
      </w:pPr>
      <w:r w:rsidRPr="005F3DF0">
        <w:rPr>
          <w:bCs/>
          <w:sz w:val="28"/>
          <w:szCs w:val="28"/>
          <w:lang w:val="x-none" w:eastAsia="x-none"/>
        </w:rPr>
        <w:t>Ковалев Я. Н. Дорожно-строительные материалы и изделия: Учебно-методическое пособие / Ковалев Я.Н., Кравченко С.Е., Шумчик В.К. - М.: НИЦ ИНФРА-М, Нов. знание, 20</w:t>
      </w:r>
      <w:r w:rsidR="00D51EBA">
        <w:rPr>
          <w:bCs/>
          <w:sz w:val="28"/>
          <w:szCs w:val="28"/>
          <w:lang w:eastAsia="x-none"/>
        </w:rPr>
        <w:t>22</w:t>
      </w:r>
      <w:r w:rsidRPr="005F3DF0">
        <w:rPr>
          <w:bCs/>
          <w:sz w:val="28"/>
          <w:szCs w:val="28"/>
          <w:lang w:val="x-none" w:eastAsia="x-none"/>
        </w:rPr>
        <w:t xml:space="preserve">. - 630 с. - (Высшее образование: Бакалавриат). - ISBN 978-5-16-006403-1. - Текст: электронный. - URL: </w:t>
      </w:r>
      <w:hyperlink r:id="rId19" w:history="1">
        <w:r w:rsidRPr="005F3DF0">
          <w:rPr>
            <w:bCs/>
            <w:color w:val="0000FF"/>
            <w:sz w:val="28"/>
            <w:szCs w:val="28"/>
            <w:u w:val="single"/>
            <w:lang w:val="x-none" w:eastAsia="x-none"/>
          </w:rPr>
          <w:t>https://znanium.com/catalog/product/1039185</w:t>
        </w:r>
      </w:hyperlink>
    </w:p>
    <w:p w:rsidR="005F3DF0" w:rsidRPr="005F3DF0" w:rsidRDefault="005F3DF0" w:rsidP="00937345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  <w:tab w:val="num" w:pos="21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shd w:val="clear" w:color="auto" w:fill="FCFCFC"/>
          <w:lang w:val="x-none" w:eastAsia="x-none"/>
        </w:rPr>
      </w:pPr>
      <w:r w:rsidRPr="005F3DF0">
        <w:rPr>
          <w:bCs/>
          <w:sz w:val="28"/>
          <w:szCs w:val="28"/>
          <w:lang w:val="x-none" w:eastAsia="x-none"/>
        </w:rPr>
        <w:t>Гончарова, М. А. Строительные материалы. Минеральные вяжущие вещества: учебное пособие / М. А. Гончарова, А. А. Коста. — Липецк: Липецкий государственный технический университет, ЭБС АСВ, 20</w:t>
      </w:r>
      <w:r w:rsidR="00D51EBA">
        <w:rPr>
          <w:bCs/>
          <w:sz w:val="28"/>
          <w:szCs w:val="28"/>
          <w:lang w:eastAsia="x-none"/>
        </w:rPr>
        <w:t>22</w:t>
      </w:r>
      <w:r w:rsidRPr="005F3DF0">
        <w:rPr>
          <w:bCs/>
          <w:sz w:val="28"/>
          <w:szCs w:val="28"/>
          <w:lang w:val="x-none" w:eastAsia="x-none"/>
        </w:rPr>
        <w:t xml:space="preserve">. — 76 c. — ISBN 978-5-88247-920-5. — Текст: электронный // Электронно-библиотечная система IPR BOOKS: [сайт]. — URL: </w:t>
      </w:r>
      <w:hyperlink r:id="rId20" w:history="1">
        <w:r w:rsidRPr="005F3DF0">
          <w:rPr>
            <w:bCs/>
            <w:color w:val="0000FF"/>
            <w:sz w:val="28"/>
            <w:szCs w:val="28"/>
            <w:u w:val="single"/>
            <w:lang w:val="x-none" w:eastAsia="x-none"/>
          </w:rPr>
          <w:t>https://www.iprbookshop.ru/92846.htm</w:t>
        </w:r>
      </w:hyperlink>
    </w:p>
    <w:p w:rsidR="005F3DF0" w:rsidRPr="005F3DF0" w:rsidRDefault="005F3DF0" w:rsidP="00937345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  <w:tab w:val="num" w:pos="21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shd w:val="clear" w:color="auto" w:fill="FCFCFC"/>
          <w:lang w:val="x-none" w:eastAsia="x-none"/>
        </w:rPr>
      </w:pPr>
      <w:r w:rsidRPr="005F3DF0">
        <w:rPr>
          <w:sz w:val="28"/>
          <w:szCs w:val="28"/>
          <w:shd w:val="clear" w:color="auto" w:fill="FCFCFC"/>
          <w:lang w:val="x-none" w:eastAsia="x-none"/>
        </w:rPr>
        <w:t xml:space="preserve">Ушаков В.В., под ред., Ольховиков В.М., под ред., Апестин В.К., Васильев А.П., Горячев М.Г., Ларина Т.А., Лупанов А.П., Носов В.П., Рудакова В.В.Строительство автомобильных дорог: учебник  — Москва : КноРус, 2022. — 572 с. — ISBN 978-5-406-08687-2. — URL: </w:t>
      </w:r>
      <w:hyperlink r:id="rId21" w:history="1">
        <w:r w:rsidRPr="005F3DF0">
          <w:rPr>
            <w:color w:val="0000FF"/>
            <w:sz w:val="28"/>
            <w:szCs w:val="28"/>
            <w:u w:val="single"/>
            <w:shd w:val="clear" w:color="auto" w:fill="FCFCFC"/>
            <w:lang w:val="x-none" w:eastAsia="x-none"/>
          </w:rPr>
          <w:t>https://book.ru/book/940653</w:t>
        </w:r>
      </w:hyperlink>
      <w:r w:rsidRPr="005F3DF0">
        <w:rPr>
          <w:sz w:val="28"/>
          <w:szCs w:val="28"/>
          <w:shd w:val="clear" w:color="auto" w:fill="FCFCFC"/>
          <w:lang w:val="x-none" w:eastAsia="x-none"/>
        </w:rPr>
        <w:t xml:space="preserve">  (дата </w:t>
      </w:r>
      <w:r w:rsidRPr="005F3DF0">
        <w:rPr>
          <w:sz w:val="28"/>
          <w:szCs w:val="28"/>
          <w:shd w:val="clear" w:color="auto" w:fill="FCFCFC"/>
          <w:lang w:val="x-none" w:eastAsia="x-none"/>
        </w:rPr>
        <w:lastRenderedPageBreak/>
        <w:t>обращения: 27.05.2021). — Текст: электронный.</w:t>
      </w:r>
    </w:p>
    <w:p w:rsidR="005F3DF0" w:rsidRPr="005F3DF0" w:rsidRDefault="005F3DF0" w:rsidP="007F0DF9">
      <w:pPr>
        <w:widowControl w:val="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  <w:lang w:val="x-none" w:eastAsia="x-none"/>
        </w:rPr>
      </w:pPr>
    </w:p>
    <w:p w:rsidR="005F3DF0" w:rsidRPr="005F3DF0" w:rsidRDefault="005F3DF0" w:rsidP="007F0DF9">
      <w:pPr>
        <w:tabs>
          <w:tab w:val="num" w:pos="2160"/>
        </w:tabs>
        <w:ind w:firstLine="709"/>
        <w:jc w:val="both"/>
        <w:rPr>
          <w:bCs/>
          <w:i/>
          <w:color w:val="0000FF"/>
          <w:sz w:val="28"/>
          <w:szCs w:val="28"/>
        </w:rPr>
      </w:pPr>
      <w:r w:rsidRPr="005F3DF0">
        <w:rPr>
          <w:i/>
          <w:color w:val="000000"/>
          <w:sz w:val="28"/>
          <w:szCs w:val="28"/>
        </w:rPr>
        <w:t>Дополнительная литература:</w:t>
      </w:r>
      <w:r w:rsidRPr="005F3DF0">
        <w:rPr>
          <w:b/>
          <w:color w:val="000000"/>
          <w:sz w:val="28"/>
          <w:szCs w:val="28"/>
        </w:rPr>
        <w:t xml:space="preserve"> </w:t>
      </w:r>
    </w:p>
    <w:p w:rsidR="005F3DF0" w:rsidRPr="005F3DF0" w:rsidRDefault="005F3DF0" w:rsidP="0093734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  <w:lang w:eastAsia="x-none"/>
        </w:rPr>
      </w:pPr>
      <w:r w:rsidRPr="005F3DF0">
        <w:rPr>
          <w:sz w:val="28"/>
          <w:szCs w:val="28"/>
          <w:shd w:val="clear" w:color="auto" w:fill="FFFFFF"/>
          <w:lang w:eastAsia="x-none"/>
        </w:rPr>
        <w:t>Ковалев Н. С. Улучшение свойств асфальтобетона и противогололедных асфальтобетонных покрытий: монография / Н. С. Ковалев. — Воронеж: Воронежский Государственный Аграрный Университет им. Императора Петра Первого, 20</w:t>
      </w:r>
      <w:r w:rsidR="00D51EBA">
        <w:rPr>
          <w:sz w:val="28"/>
          <w:szCs w:val="28"/>
          <w:shd w:val="clear" w:color="auto" w:fill="FFFFFF"/>
          <w:lang w:eastAsia="x-none"/>
        </w:rPr>
        <w:t>22</w:t>
      </w:r>
      <w:r w:rsidRPr="005F3DF0">
        <w:rPr>
          <w:sz w:val="28"/>
          <w:szCs w:val="28"/>
          <w:shd w:val="clear" w:color="auto" w:fill="FFFFFF"/>
          <w:lang w:eastAsia="x-none"/>
        </w:rPr>
        <w:t xml:space="preserve">. — 183 c. — ISBN 978-5-7267-0918-5. — Текст: электронный // Электронно-библиотечная система IPR BOOKS: [сайт]. — URL: </w:t>
      </w:r>
      <w:hyperlink r:id="rId22" w:history="1">
        <w:r w:rsidRPr="005F3DF0">
          <w:rPr>
            <w:color w:val="0000FF"/>
            <w:sz w:val="28"/>
            <w:szCs w:val="28"/>
            <w:u w:val="single"/>
            <w:shd w:val="clear" w:color="auto" w:fill="FFFFFF"/>
            <w:lang w:eastAsia="x-none"/>
          </w:rPr>
          <w:t>https://www.iprbookshop.ru/72778.html</w:t>
        </w:r>
      </w:hyperlink>
      <w:r w:rsidRPr="005F3DF0">
        <w:rPr>
          <w:sz w:val="28"/>
          <w:szCs w:val="28"/>
          <w:shd w:val="clear" w:color="auto" w:fill="FFFFFF"/>
          <w:lang w:eastAsia="x-none"/>
        </w:rPr>
        <w:t xml:space="preserve"> </w:t>
      </w:r>
    </w:p>
    <w:p w:rsidR="005F3DF0" w:rsidRPr="005F3DF0" w:rsidRDefault="005F3DF0" w:rsidP="0093734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  <w:lang w:eastAsia="x-none"/>
        </w:rPr>
      </w:pPr>
      <w:r w:rsidRPr="005F3DF0">
        <w:rPr>
          <w:sz w:val="28"/>
          <w:szCs w:val="28"/>
          <w:shd w:val="clear" w:color="auto" w:fill="FFFFFF"/>
          <w:lang w:eastAsia="x-none"/>
        </w:rPr>
        <w:t>Технология строительства и ремонта дорожных покрытий нежесткого типа с учетом температурных режимов асфальтобетонных смесей: монография / А. Ф. Зубков, К. А. Андрианов, А. И. Антонов, В. Г. Однолько. — Тамбов: Тамбовский государственный технический университет, ЭБС АСВ, 20</w:t>
      </w:r>
      <w:r w:rsidR="00D51EBA">
        <w:rPr>
          <w:sz w:val="28"/>
          <w:szCs w:val="28"/>
          <w:shd w:val="clear" w:color="auto" w:fill="FFFFFF"/>
          <w:lang w:eastAsia="x-none"/>
        </w:rPr>
        <w:t>22</w:t>
      </w:r>
      <w:r w:rsidRPr="005F3DF0">
        <w:rPr>
          <w:sz w:val="28"/>
          <w:szCs w:val="28"/>
          <w:shd w:val="clear" w:color="auto" w:fill="FFFFFF"/>
          <w:lang w:eastAsia="x-none"/>
        </w:rPr>
        <w:t xml:space="preserve">. — 316 c. — ISBN 978-5-8265-1832-8. — Текст: электронный // Электронно-библиотечная система IPR BOOKS: [сайт]. — URL: </w:t>
      </w:r>
      <w:hyperlink r:id="rId23" w:history="1">
        <w:r w:rsidRPr="005F3DF0">
          <w:rPr>
            <w:color w:val="0000FF"/>
            <w:sz w:val="28"/>
            <w:szCs w:val="28"/>
            <w:u w:val="single"/>
            <w:shd w:val="clear" w:color="auto" w:fill="FFFFFF"/>
            <w:lang w:eastAsia="x-none"/>
          </w:rPr>
          <w:t>https://www.iprbookshop.ru/85947.html</w:t>
        </w:r>
      </w:hyperlink>
      <w:r w:rsidRPr="005F3DF0">
        <w:rPr>
          <w:sz w:val="28"/>
          <w:szCs w:val="28"/>
          <w:shd w:val="clear" w:color="auto" w:fill="FFFFFF"/>
          <w:lang w:eastAsia="x-none"/>
        </w:rPr>
        <w:t xml:space="preserve"> </w:t>
      </w:r>
    </w:p>
    <w:p w:rsidR="005F3DF0" w:rsidRPr="005F3DF0" w:rsidRDefault="005F3DF0" w:rsidP="0093734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5F3DF0">
        <w:rPr>
          <w:sz w:val="28"/>
          <w:szCs w:val="28"/>
          <w:shd w:val="clear" w:color="auto" w:fill="FFFFFF"/>
          <w:lang w:eastAsia="x-none"/>
        </w:rPr>
        <w:t>Ильина, Л. В. Вяжущие вещества. Материалы и изделия на их основе для дорожного строительства [Электронный ресурс</w:t>
      </w:r>
      <w:proofErr w:type="gramStart"/>
      <w:r w:rsidRPr="005F3DF0">
        <w:rPr>
          <w:sz w:val="28"/>
          <w:szCs w:val="28"/>
          <w:shd w:val="clear" w:color="auto" w:fill="FFFFFF"/>
          <w:lang w:eastAsia="x-none"/>
        </w:rPr>
        <w:t>] :</w:t>
      </w:r>
      <w:proofErr w:type="gramEnd"/>
      <w:r w:rsidRPr="005F3DF0">
        <w:rPr>
          <w:sz w:val="28"/>
          <w:szCs w:val="28"/>
          <w:shd w:val="clear" w:color="auto" w:fill="FFFFFF"/>
          <w:lang w:eastAsia="x-none"/>
        </w:rPr>
        <w:t xml:space="preserve"> учебное пособие / Л. В. Ильина, О. А. Игнатова, Т. Ф. Каткова. — Электрон. текстовые данные. — Новосибирск: Новосибирский государственный архитектурно-строительный университет (Сибстрин), ЭБС АСВ, 20</w:t>
      </w:r>
      <w:r w:rsidR="00D51EBA">
        <w:rPr>
          <w:sz w:val="28"/>
          <w:szCs w:val="28"/>
          <w:shd w:val="clear" w:color="auto" w:fill="FFFFFF"/>
          <w:lang w:eastAsia="x-none"/>
        </w:rPr>
        <w:t>22</w:t>
      </w:r>
      <w:r w:rsidRPr="005F3DF0">
        <w:rPr>
          <w:sz w:val="28"/>
          <w:szCs w:val="28"/>
          <w:shd w:val="clear" w:color="auto" w:fill="FFFFFF"/>
          <w:lang w:eastAsia="x-none"/>
        </w:rPr>
        <w:t xml:space="preserve">. — 189 c. — 978-5-7795-0839-1. — Режим доступа: </w:t>
      </w:r>
      <w:hyperlink r:id="rId24" w:history="1">
        <w:r w:rsidRPr="005F3DF0">
          <w:rPr>
            <w:color w:val="0000FF"/>
            <w:sz w:val="28"/>
            <w:szCs w:val="28"/>
            <w:u w:val="single"/>
            <w:shd w:val="clear" w:color="auto" w:fill="FFFFFF"/>
            <w:lang w:eastAsia="x-none"/>
          </w:rPr>
          <w:t>http://www.iprbookshop.ru/85885.html</w:t>
        </w:r>
      </w:hyperlink>
      <w:r w:rsidRPr="005F3DF0">
        <w:rPr>
          <w:sz w:val="28"/>
          <w:szCs w:val="28"/>
          <w:shd w:val="clear" w:color="auto" w:fill="FCFCFC"/>
        </w:rPr>
        <w:t xml:space="preserve"> </w:t>
      </w:r>
    </w:p>
    <w:p w:rsidR="005F3DF0" w:rsidRPr="005F3DF0" w:rsidRDefault="005F3DF0" w:rsidP="0093734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5F3DF0">
        <w:rPr>
          <w:sz w:val="28"/>
          <w:szCs w:val="28"/>
          <w:shd w:val="clear" w:color="auto" w:fill="FFFFFF"/>
        </w:rPr>
        <w:t xml:space="preserve">Говердовская, Л. Г. Производственная база дорожного </w:t>
      </w:r>
      <w:proofErr w:type="gramStart"/>
      <w:r w:rsidRPr="005F3DF0">
        <w:rPr>
          <w:sz w:val="28"/>
          <w:szCs w:val="28"/>
          <w:shd w:val="clear" w:color="auto" w:fill="FFFFFF"/>
        </w:rPr>
        <w:t>строительства :</w:t>
      </w:r>
      <w:proofErr w:type="gramEnd"/>
      <w:r w:rsidRPr="005F3DF0">
        <w:rPr>
          <w:sz w:val="28"/>
          <w:szCs w:val="28"/>
          <w:shd w:val="clear" w:color="auto" w:fill="FFFFFF"/>
        </w:rPr>
        <w:t xml:space="preserve"> учебно-методическое пособие / Л. Г. Говердовская. — Самара: Самарский государственный технический университет, ЭБС АСВ, 20</w:t>
      </w:r>
      <w:r w:rsidR="00D51EBA">
        <w:rPr>
          <w:sz w:val="28"/>
          <w:szCs w:val="28"/>
          <w:shd w:val="clear" w:color="auto" w:fill="FFFFFF"/>
        </w:rPr>
        <w:t>22</w:t>
      </w:r>
      <w:r w:rsidRPr="005F3DF0">
        <w:rPr>
          <w:sz w:val="28"/>
          <w:szCs w:val="28"/>
          <w:shd w:val="clear" w:color="auto" w:fill="FFFFFF"/>
        </w:rPr>
        <w:t xml:space="preserve">. — 82 c. — ISBN 2227-8397. — Текст: электронный // Электронно-библиотечная система IPR </w:t>
      </w:r>
      <w:proofErr w:type="gramStart"/>
      <w:r w:rsidRPr="005F3DF0">
        <w:rPr>
          <w:sz w:val="28"/>
          <w:szCs w:val="28"/>
          <w:shd w:val="clear" w:color="auto" w:fill="FFFFFF"/>
        </w:rPr>
        <w:t>BOOKS :</w:t>
      </w:r>
      <w:proofErr w:type="gramEnd"/>
      <w:r w:rsidRPr="005F3DF0">
        <w:rPr>
          <w:sz w:val="28"/>
          <w:szCs w:val="28"/>
          <w:shd w:val="clear" w:color="auto" w:fill="FFFFFF"/>
        </w:rPr>
        <w:t xml:space="preserve"> [сайт]. — URL: </w:t>
      </w:r>
      <w:hyperlink r:id="rId25" w:history="1">
        <w:r w:rsidRPr="005F3DF0">
          <w:rPr>
            <w:color w:val="0000FF"/>
            <w:sz w:val="28"/>
            <w:szCs w:val="28"/>
            <w:u w:val="single"/>
            <w:shd w:val="clear" w:color="auto" w:fill="FFFFFF"/>
          </w:rPr>
          <w:t>https://www.iprbookshop.ru/105053.html</w:t>
        </w:r>
      </w:hyperlink>
      <w:r w:rsidRPr="005F3DF0">
        <w:rPr>
          <w:sz w:val="28"/>
          <w:szCs w:val="28"/>
          <w:shd w:val="clear" w:color="auto" w:fill="FFFFFF"/>
        </w:rPr>
        <w:t xml:space="preserve"> </w:t>
      </w:r>
    </w:p>
    <w:p w:rsidR="005F3DF0" w:rsidRPr="005F3DF0" w:rsidRDefault="005F3DF0" w:rsidP="007F0DF9">
      <w:pPr>
        <w:ind w:firstLine="709"/>
        <w:jc w:val="both"/>
        <w:rPr>
          <w:sz w:val="28"/>
          <w:szCs w:val="28"/>
          <w:shd w:val="clear" w:color="auto" w:fill="FFFFFF"/>
          <w:lang w:eastAsia="x-none"/>
        </w:rPr>
      </w:pPr>
    </w:p>
    <w:p w:rsidR="005F3DF0" w:rsidRPr="005F3DF0" w:rsidRDefault="005F3DF0" w:rsidP="007F0DF9">
      <w:pPr>
        <w:ind w:firstLine="709"/>
        <w:jc w:val="both"/>
        <w:rPr>
          <w:sz w:val="28"/>
          <w:szCs w:val="28"/>
        </w:rPr>
      </w:pPr>
      <w:r w:rsidRPr="005F3DF0">
        <w:rPr>
          <w:sz w:val="28"/>
          <w:szCs w:val="28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5F3DF0" w:rsidRPr="005F3DF0" w:rsidRDefault="005F3DF0" w:rsidP="007F0DF9">
      <w:pPr>
        <w:ind w:firstLine="709"/>
        <w:contextualSpacing/>
        <w:jc w:val="both"/>
        <w:rPr>
          <w:b/>
          <w:sz w:val="28"/>
          <w:szCs w:val="28"/>
        </w:rPr>
      </w:pPr>
      <w:r w:rsidRPr="005F3DF0">
        <w:rPr>
          <w:sz w:val="28"/>
          <w:szCs w:val="28"/>
        </w:rPr>
        <w:t xml:space="preserve">1. </w:t>
      </w:r>
      <w:hyperlink r:id="rId26" w:history="1">
        <w:r w:rsidRPr="005F3DF0">
          <w:rPr>
            <w:color w:val="0000FF"/>
            <w:sz w:val="28"/>
            <w:szCs w:val="28"/>
            <w:u w:val="single"/>
          </w:rPr>
          <w:t>http://window.edu.ru/window</w:t>
        </w:r>
      </w:hyperlink>
      <w:r w:rsidRPr="005F3DF0">
        <w:rPr>
          <w:color w:val="0000FF"/>
          <w:sz w:val="28"/>
          <w:szCs w:val="28"/>
          <w:u w:val="single"/>
        </w:rPr>
        <w:t xml:space="preserve"> - </w:t>
      </w:r>
      <w:r w:rsidRPr="005F3DF0">
        <w:rPr>
          <w:sz w:val="28"/>
          <w:szCs w:val="28"/>
        </w:rPr>
        <w:t>Единое окно доступа к образовательным ресурсам. Электронная библиотека [Электронный ресурс].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2.</w:t>
      </w:r>
      <w:r w:rsidRPr="005F3DF0">
        <w:rPr>
          <w:sz w:val="28"/>
          <w:szCs w:val="28"/>
          <w:u w:val="single"/>
        </w:rPr>
        <w:t xml:space="preserve">  http://www.gost.ru</w:t>
      </w:r>
      <w:r w:rsidRPr="005F3DF0">
        <w:rPr>
          <w:sz w:val="28"/>
          <w:szCs w:val="28"/>
        </w:rPr>
        <w:t>- официальный сайт Федерального агентства по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техническому регулированию и метрологии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3.</w:t>
      </w:r>
      <w:r w:rsidRPr="005F3DF0">
        <w:rPr>
          <w:sz w:val="28"/>
          <w:szCs w:val="28"/>
          <w:u w:val="single"/>
        </w:rPr>
        <w:t xml:space="preserve">  https://www.faufcc.ru</w:t>
      </w:r>
      <w:r w:rsidRPr="005F3DF0">
        <w:rPr>
          <w:sz w:val="28"/>
          <w:szCs w:val="28"/>
        </w:rPr>
        <w:t>-официальный сайт ФАУ «Федеральный центр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нормирования, стандартизации и технической оценки соответствия в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строительстве»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4.</w:t>
      </w:r>
      <w:r w:rsidRPr="005F3DF0">
        <w:rPr>
          <w:sz w:val="28"/>
          <w:szCs w:val="28"/>
          <w:u w:val="single"/>
        </w:rPr>
        <w:t xml:space="preserve"> http:/ www.nostroy.ru</w:t>
      </w:r>
      <w:r w:rsidRPr="005F3DF0">
        <w:rPr>
          <w:sz w:val="28"/>
          <w:szCs w:val="28"/>
        </w:rPr>
        <w:t>-официальный сайт Ассоциации «Национальное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объединение строителей» (НОСТРОЙ)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>5.</w:t>
      </w:r>
      <w:r w:rsidRPr="005F3DF0">
        <w:rPr>
          <w:sz w:val="28"/>
          <w:szCs w:val="28"/>
          <w:u w:val="single"/>
        </w:rPr>
        <w:t xml:space="preserve"> http://www.cntd.ru</w:t>
      </w:r>
      <w:r w:rsidRPr="005F3DF0">
        <w:rPr>
          <w:sz w:val="28"/>
          <w:szCs w:val="28"/>
        </w:rPr>
        <w:t>- сайт профессиональные справочные системы Техэксперт.</w:t>
      </w:r>
    </w:p>
    <w:p w:rsidR="005F3DF0" w:rsidRPr="005F3DF0" w:rsidRDefault="005F3DF0" w:rsidP="007F0DF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F3DF0">
        <w:rPr>
          <w:sz w:val="28"/>
          <w:szCs w:val="28"/>
        </w:rPr>
        <w:t xml:space="preserve">6. </w:t>
      </w:r>
      <w:hyperlink r:id="rId27" w:history="1">
        <w:r w:rsidRPr="005F3DF0">
          <w:rPr>
            <w:color w:val="0000FF"/>
            <w:sz w:val="28"/>
            <w:szCs w:val="28"/>
            <w:u w:val="single"/>
          </w:rPr>
          <w:t>http://www.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files</w:t>
        </w:r>
        <w:r w:rsidRPr="005F3DF0">
          <w:rPr>
            <w:color w:val="0000FF"/>
            <w:sz w:val="28"/>
            <w:szCs w:val="28"/>
            <w:u w:val="single"/>
          </w:rPr>
          <w:t>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stoyif</w:t>
        </w:r>
        <w:r w:rsidRPr="005F3DF0">
          <w:rPr>
            <w:color w:val="0000FF"/>
            <w:sz w:val="28"/>
            <w:szCs w:val="28"/>
            <w:u w:val="single"/>
          </w:rPr>
          <w:t>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5F3DF0">
        <w:rPr>
          <w:sz w:val="28"/>
          <w:szCs w:val="28"/>
        </w:rPr>
        <w:t xml:space="preserve"> – Нормативная база ГОСТ\СП\СНиП, Справочник дорожника, Техническая документация</w:t>
      </w:r>
    </w:p>
    <w:p w:rsidR="00CE6BA2" w:rsidRPr="00CE6BA2" w:rsidRDefault="005F3DF0" w:rsidP="00937345">
      <w:pPr>
        <w:numPr>
          <w:ilvl w:val="0"/>
          <w:numId w:val="2"/>
        </w:numPr>
        <w:tabs>
          <w:tab w:val="num" w:pos="142"/>
          <w:tab w:val="left" w:pos="284"/>
        </w:tabs>
        <w:spacing w:line="276" w:lineRule="auto"/>
        <w:ind w:left="709"/>
        <w:contextualSpacing/>
        <w:jc w:val="both"/>
        <w:rPr>
          <w:sz w:val="28"/>
          <w:szCs w:val="28"/>
          <w:lang w:val="x-none" w:eastAsia="x-none"/>
        </w:rPr>
      </w:pPr>
      <w:r w:rsidRPr="005F3DF0">
        <w:rPr>
          <w:sz w:val="28"/>
          <w:szCs w:val="28"/>
        </w:rPr>
        <w:t xml:space="preserve">7. </w:t>
      </w:r>
      <w:hyperlink r:id="rId28" w:history="1">
        <w:r w:rsidRPr="005F3DF0">
          <w:rPr>
            <w:color w:val="0000FF"/>
            <w:sz w:val="28"/>
            <w:szCs w:val="28"/>
            <w:u w:val="single"/>
          </w:rPr>
          <w:t>http://www.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studFiles</w:t>
        </w:r>
        <w:r w:rsidRPr="005F3DF0">
          <w:rPr>
            <w:color w:val="0000FF"/>
            <w:sz w:val="28"/>
            <w:szCs w:val="28"/>
            <w:u w:val="single"/>
          </w:rPr>
          <w:t>.</w:t>
        </w:r>
        <w:r w:rsidRPr="005F3DF0">
          <w:rPr>
            <w:color w:val="0000FF"/>
            <w:sz w:val="28"/>
            <w:szCs w:val="28"/>
            <w:u w:val="single"/>
            <w:lang w:val="en-US"/>
          </w:rPr>
          <w:t>net</w:t>
        </w:r>
      </w:hyperlink>
      <w:r w:rsidRPr="005F3DF0">
        <w:rPr>
          <w:sz w:val="28"/>
          <w:szCs w:val="28"/>
        </w:rPr>
        <w:t xml:space="preserve">  - файловый архив для студентов. Раздел: дорожно-строительные материалы, карьеры, буровзрывные работы, АБЗ, ЦБЗ, битумные базы, заводы ЖБК.</w:t>
      </w:r>
    </w:p>
    <w:p w:rsidR="000E2C61" w:rsidRPr="00CE6BA2" w:rsidRDefault="000E2C61" w:rsidP="00055CEC">
      <w:pPr>
        <w:rPr>
          <w:sz w:val="28"/>
          <w:szCs w:val="28"/>
          <w:lang w:val="x-none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EA4C69" w:rsidRDefault="00EA4C69" w:rsidP="00055CEC">
      <w:pPr>
        <w:jc w:val="right"/>
        <w:rPr>
          <w:i/>
          <w:sz w:val="28"/>
          <w:szCs w:val="28"/>
        </w:rPr>
      </w:pPr>
    </w:p>
    <w:p w:rsidR="00823873" w:rsidRDefault="00823873" w:rsidP="00CE6BA2">
      <w:pPr>
        <w:rPr>
          <w:i/>
          <w:sz w:val="28"/>
          <w:szCs w:val="28"/>
        </w:rPr>
      </w:pPr>
    </w:p>
    <w:p w:rsidR="00CE6BA2" w:rsidRDefault="00CE6BA2" w:rsidP="00CE6BA2">
      <w:pPr>
        <w:rPr>
          <w:i/>
          <w:sz w:val="28"/>
          <w:szCs w:val="28"/>
        </w:rPr>
      </w:pPr>
    </w:p>
    <w:p w:rsidR="00823873" w:rsidRDefault="00823873" w:rsidP="00055CEC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8976CC" w:rsidRDefault="008976CC" w:rsidP="000E2C61">
      <w:pPr>
        <w:jc w:val="right"/>
        <w:rPr>
          <w:i/>
          <w:sz w:val="28"/>
          <w:szCs w:val="28"/>
        </w:rPr>
      </w:pPr>
    </w:p>
    <w:p w:rsidR="000E2C61" w:rsidRPr="00A56D91" w:rsidRDefault="000E2C61" w:rsidP="005F3DF0">
      <w:pPr>
        <w:pageBreakBefore/>
        <w:jc w:val="right"/>
        <w:rPr>
          <w:i/>
          <w:sz w:val="28"/>
          <w:szCs w:val="28"/>
        </w:rPr>
      </w:pPr>
      <w:r w:rsidRPr="00A56D91">
        <w:rPr>
          <w:i/>
          <w:sz w:val="28"/>
          <w:szCs w:val="28"/>
        </w:rPr>
        <w:lastRenderedPageBreak/>
        <w:t>Приложение 1</w:t>
      </w:r>
    </w:p>
    <w:p w:rsidR="00EA4C69" w:rsidRDefault="00EA4C69" w:rsidP="00594281">
      <w:pPr>
        <w:jc w:val="right"/>
        <w:rPr>
          <w:i/>
          <w:sz w:val="28"/>
          <w:szCs w:val="28"/>
        </w:rPr>
      </w:pPr>
    </w:p>
    <w:p w:rsidR="00AD0BD6" w:rsidRPr="007F0DF9" w:rsidRDefault="00AD0BD6" w:rsidP="00AD0BD6">
      <w:pPr>
        <w:jc w:val="center"/>
      </w:pPr>
      <w:r w:rsidRPr="007F0DF9">
        <w:t>МИНИСТЕРСТВО ОБРАЗОВАНИЯ СТАВРОПОЛЬСКОГО КРАЯ</w:t>
      </w:r>
    </w:p>
    <w:p w:rsidR="00AD0BD6" w:rsidRPr="007F0DF9" w:rsidRDefault="00AD0BD6" w:rsidP="00AD0BD6">
      <w:pPr>
        <w:jc w:val="center"/>
      </w:pPr>
      <w:r w:rsidRPr="007F0DF9">
        <w:t>Государственное бюджетное профессиональное образовательное учреждение</w:t>
      </w:r>
    </w:p>
    <w:p w:rsidR="00AD0BD6" w:rsidRPr="007F0DF9" w:rsidRDefault="00AD0BD6" w:rsidP="00AD0BD6">
      <w:pPr>
        <w:jc w:val="center"/>
      </w:pPr>
      <w:r w:rsidRPr="007F0DF9">
        <w:t xml:space="preserve"> «Ставропольский строительный техникум»</w:t>
      </w:r>
    </w:p>
    <w:p w:rsidR="00AD0BD6" w:rsidRPr="007F0DF9" w:rsidRDefault="00AD0BD6" w:rsidP="00AD0BD6">
      <w:pPr>
        <w:jc w:val="center"/>
      </w:pPr>
      <w:r w:rsidRPr="007F0DF9">
        <w:t>(ГБПОУ ССТ)</w:t>
      </w:r>
    </w:p>
    <w:p w:rsidR="00AD0BD6" w:rsidRPr="007F0DF9" w:rsidRDefault="00AD0BD6" w:rsidP="00AD0BD6">
      <w:pPr>
        <w:spacing w:line="360" w:lineRule="auto"/>
        <w:jc w:val="center"/>
        <w:rPr>
          <w:color w:val="FF0000"/>
          <w:sz w:val="28"/>
          <w:szCs w:val="28"/>
        </w:rPr>
      </w:pPr>
    </w:p>
    <w:p w:rsidR="00AD0BD6" w:rsidRPr="00AD0BD6" w:rsidRDefault="00AD0BD6" w:rsidP="00AD0BD6">
      <w:pPr>
        <w:ind w:left="5103"/>
        <w:rPr>
          <w:rFonts w:eastAsia="Calibri"/>
          <w:b/>
          <w:lang w:eastAsia="en-US"/>
        </w:rPr>
      </w:pPr>
      <w:r w:rsidRPr="00AD0BD6">
        <w:rPr>
          <w:rFonts w:eastAsia="Calibri"/>
          <w:b/>
          <w:lang w:eastAsia="en-US"/>
        </w:rPr>
        <w:t>УТВЕРЖДАЮ</w:t>
      </w:r>
    </w:p>
    <w:p w:rsidR="00AD0BD6" w:rsidRPr="00AD0BD6" w:rsidRDefault="00AD0BD6" w:rsidP="00AD0BD6">
      <w:pPr>
        <w:ind w:left="5103"/>
        <w:rPr>
          <w:rFonts w:eastAsia="Calibri"/>
          <w:lang w:eastAsia="en-US"/>
        </w:rPr>
      </w:pPr>
    </w:p>
    <w:p w:rsidR="00AD0BD6" w:rsidRPr="00AD0BD6" w:rsidRDefault="00AD0BD6" w:rsidP="00AD0BD6">
      <w:pPr>
        <w:ind w:left="5103"/>
        <w:rPr>
          <w:rFonts w:eastAsia="Calibri"/>
          <w:lang w:eastAsia="en-US"/>
        </w:rPr>
      </w:pPr>
      <w:r w:rsidRPr="00AD0BD6">
        <w:rPr>
          <w:rFonts w:eastAsia="Calibri"/>
          <w:lang w:eastAsia="en-US"/>
        </w:rPr>
        <w:t xml:space="preserve">Руководитель </w:t>
      </w:r>
      <w:r w:rsidR="00D51EBA">
        <w:rPr>
          <w:rFonts w:eastAsia="Calibri"/>
          <w:lang w:eastAsia="en-US"/>
        </w:rPr>
        <w:t xml:space="preserve">профильной </w:t>
      </w:r>
      <w:r w:rsidRPr="00AD0BD6">
        <w:rPr>
          <w:rFonts w:eastAsia="Calibri"/>
          <w:lang w:eastAsia="en-US"/>
        </w:rPr>
        <w:t>организации</w:t>
      </w:r>
    </w:p>
    <w:p w:rsidR="00AD0BD6" w:rsidRPr="00AD0BD6" w:rsidRDefault="00AD0BD6" w:rsidP="00AD0BD6">
      <w:pPr>
        <w:ind w:left="5103"/>
        <w:rPr>
          <w:rFonts w:eastAsia="Calibri"/>
          <w:lang w:eastAsia="en-US"/>
        </w:rPr>
      </w:pPr>
      <w:r w:rsidRPr="00AD0BD6">
        <w:rPr>
          <w:rFonts w:eastAsia="Calibri"/>
          <w:lang w:eastAsia="en-US"/>
        </w:rPr>
        <w:t>___________________ /______________ /</w:t>
      </w:r>
    </w:p>
    <w:p w:rsidR="00AD0BD6" w:rsidRPr="00AD0BD6" w:rsidRDefault="00AD0BD6" w:rsidP="00AD0BD6">
      <w:pPr>
        <w:ind w:left="5103"/>
        <w:rPr>
          <w:rFonts w:eastAsia="Calibri"/>
          <w:lang w:eastAsia="en-US"/>
        </w:rPr>
      </w:pPr>
      <w:r w:rsidRPr="00AD0BD6">
        <w:rPr>
          <w:rFonts w:eastAsia="Calibri"/>
          <w:lang w:eastAsia="en-US"/>
        </w:rPr>
        <w:t>М.П.</w:t>
      </w:r>
      <w:r w:rsidRPr="00AD0BD6">
        <w:rPr>
          <w:sz w:val="20"/>
          <w:szCs w:val="20"/>
          <w:lang w:eastAsia="ar-SA"/>
        </w:rPr>
        <w:t xml:space="preserve">                                       </w:t>
      </w:r>
      <w:r w:rsidRPr="00AD0BD6">
        <w:rPr>
          <w:rFonts w:eastAsia="Calibri"/>
          <w:i/>
          <w:sz w:val="16"/>
          <w:szCs w:val="16"/>
          <w:lang w:eastAsia="en-US"/>
        </w:rPr>
        <w:t>Фамилия, инициалы</w:t>
      </w:r>
    </w:p>
    <w:p w:rsidR="00AD0BD6" w:rsidRPr="00AD0BD6" w:rsidRDefault="00AD0BD6" w:rsidP="00AD0BD6">
      <w:pPr>
        <w:ind w:left="5103"/>
        <w:rPr>
          <w:rFonts w:eastAsia="Calibri"/>
          <w:lang w:eastAsia="en-US"/>
        </w:rPr>
      </w:pPr>
      <w:proofErr w:type="gramStart"/>
      <w:r w:rsidRPr="00AD0BD6">
        <w:rPr>
          <w:rFonts w:eastAsia="Calibri"/>
          <w:lang w:eastAsia="en-US"/>
        </w:rPr>
        <w:t>« _</w:t>
      </w:r>
      <w:proofErr w:type="gramEnd"/>
      <w:r w:rsidRPr="00AD0BD6">
        <w:rPr>
          <w:rFonts w:eastAsia="Calibri"/>
          <w:lang w:eastAsia="en-US"/>
        </w:rPr>
        <w:t>___ » ________________ 20 ___</w:t>
      </w:r>
    </w:p>
    <w:p w:rsidR="00AD0BD6" w:rsidRPr="007F0DF9" w:rsidRDefault="00AD0BD6" w:rsidP="00AD0BD6">
      <w:pPr>
        <w:ind w:left="5812"/>
        <w:rPr>
          <w:rFonts w:eastAsia="Calibri"/>
          <w:b/>
          <w:lang w:eastAsia="en-US"/>
        </w:rPr>
      </w:pPr>
    </w:p>
    <w:p w:rsidR="00AD0BD6" w:rsidRPr="007F0DF9" w:rsidRDefault="00AD0BD6" w:rsidP="00AD0BD6">
      <w:pPr>
        <w:ind w:left="5812"/>
        <w:rPr>
          <w:rFonts w:eastAsia="Calibri"/>
          <w:b/>
          <w:lang w:eastAsia="en-US"/>
        </w:rPr>
      </w:pPr>
    </w:p>
    <w:p w:rsidR="00AD0BD6" w:rsidRPr="007F0DF9" w:rsidRDefault="00AD0BD6" w:rsidP="00AD0BD6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AD0BD6" w:rsidRPr="00AD0BD6" w:rsidRDefault="00AD0BD6" w:rsidP="00AD0BD6">
      <w:pPr>
        <w:contextualSpacing/>
        <w:jc w:val="center"/>
        <w:rPr>
          <w:b/>
          <w:sz w:val="28"/>
          <w:szCs w:val="28"/>
        </w:rPr>
      </w:pPr>
      <w:r w:rsidRPr="00AD0BD6">
        <w:rPr>
          <w:b/>
          <w:sz w:val="28"/>
          <w:szCs w:val="28"/>
        </w:rPr>
        <w:t>ОТЧЕТ</w:t>
      </w:r>
    </w:p>
    <w:p w:rsidR="00AD0BD6" w:rsidRPr="00AD0BD6" w:rsidRDefault="00AD0BD6" w:rsidP="00AD0BD6">
      <w:pPr>
        <w:contextualSpacing/>
        <w:jc w:val="center"/>
        <w:rPr>
          <w:b/>
          <w:sz w:val="28"/>
          <w:szCs w:val="28"/>
        </w:rPr>
      </w:pPr>
      <w:r w:rsidRPr="00AD0BD6">
        <w:rPr>
          <w:b/>
          <w:sz w:val="28"/>
          <w:szCs w:val="28"/>
        </w:rPr>
        <w:t xml:space="preserve">по производственной (по профилю специальности) </w:t>
      </w:r>
    </w:p>
    <w:p w:rsidR="00AD0BD6" w:rsidRPr="00AD0BD6" w:rsidRDefault="00AD0BD6" w:rsidP="00AD0BD6">
      <w:pPr>
        <w:contextualSpacing/>
        <w:jc w:val="center"/>
        <w:rPr>
          <w:b/>
          <w:sz w:val="28"/>
          <w:szCs w:val="28"/>
        </w:rPr>
      </w:pPr>
      <w:r w:rsidRPr="00AD0BD6">
        <w:rPr>
          <w:b/>
          <w:sz w:val="28"/>
          <w:szCs w:val="28"/>
        </w:rPr>
        <w:t>практике ПП.0</w:t>
      </w:r>
      <w:r>
        <w:rPr>
          <w:b/>
          <w:sz w:val="28"/>
          <w:szCs w:val="28"/>
        </w:rPr>
        <w:t>2</w:t>
      </w:r>
      <w:r w:rsidRPr="00AD0BD6">
        <w:rPr>
          <w:b/>
          <w:sz w:val="28"/>
          <w:szCs w:val="28"/>
        </w:rPr>
        <w:t>.01</w:t>
      </w:r>
    </w:p>
    <w:p w:rsidR="00AD0BD6" w:rsidRPr="007F0DF9" w:rsidRDefault="00AD0BD6" w:rsidP="00AD0BD6">
      <w:pPr>
        <w:contextualSpacing/>
        <w:jc w:val="center"/>
        <w:rPr>
          <w:b/>
          <w:sz w:val="28"/>
          <w:szCs w:val="28"/>
        </w:rPr>
      </w:pPr>
    </w:p>
    <w:p w:rsidR="00AD0BD6" w:rsidRPr="007F0DF9" w:rsidRDefault="00AD0BD6" w:rsidP="00AD0BD6">
      <w:pPr>
        <w:contextualSpacing/>
        <w:jc w:val="center"/>
        <w:rPr>
          <w:sz w:val="28"/>
          <w:szCs w:val="28"/>
        </w:rPr>
      </w:pPr>
    </w:p>
    <w:p w:rsidR="00AD0BD6" w:rsidRPr="007F0DF9" w:rsidRDefault="00AD0BD6" w:rsidP="00AD0BD6">
      <w:pPr>
        <w:contextualSpacing/>
        <w:jc w:val="center"/>
        <w:rPr>
          <w:sz w:val="28"/>
          <w:szCs w:val="28"/>
        </w:rPr>
      </w:pPr>
      <w:r w:rsidRPr="007F0DF9">
        <w:rPr>
          <w:sz w:val="28"/>
          <w:szCs w:val="28"/>
        </w:rPr>
        <w:t xml:space="preserve">профессионального модуля  </w:t>
      </w:r>
    </w:p>
    <w:p w:rsidR="00AD0BD6" w:rsidRPr="007F0DF9" w:rsidRDefault="00AD0BD6" w:rsidP="00AD0BD6">
      <w:pPr>
        <w:keepNext/>
        <w:keepLines/>
        <w:jc w:val="center"/>
        <w:rPr>
          <w:b/>
          <w:i/>
          <w:sz w:val="28"/>
          <w:szCs w:val="28"/>
          <w:lang w:eastAsia="en-US"/>
        </w:rPr>
      </w:pPr>
      <w:r w:rsidRPr="007F0DF9">
        <w:rPr>
          <w:b/>
          <w:sz w:val="28"/>
          <w:szCs w:val="28"/>
          <w:lang w:eastAsia="en-US"/>
        </w:rPr>
        <w:t>ПМ 02. Выполнение работ по производству дорожно-строительных материалов</w:t>
      </w:r>
    </w:p>
    <w:p w:rsidR="00AD0BD6" w:rsidRPr="007F0DF9" w:rsidRDefault="00AD0BD6" w:rsidP="00AD0BD6">
      <w:pPr>
        <w:keepNext/>
        <w:keepLines/>
        <w:jc w:val="center"/>
        <w:rPr>
          <w:sz w:val="28"/>
          <w:szCs w:val="28"/>
          <w:lang w:eastAsia="en-US"/>
        </w:rPr>
      </w:pPr>
    </w:p>
    <w:p w:rsidR="00AD0BD6" w:rsidRPr="007F0DF9" w:rsidRDefault="00AD0BD6" w:rsidP="00AD0BD6">
      <w:pPr>
        <w:keepNext/>
        <w:keepLines/>
        <w:ind w:left="120" w:hanging="10"/>
        <w:jc w:val="center"/>
        <w:rPr>
          <w:bCs/>
          <w:sz w:val="28"/>
          <w:szCs w:val="28"/>
          <w:lang w:eastAsia="en-US"/>
        </w:rPr>
      </w:pPr>
      <w:r w:rsidRPr="007F0DF9">
        <w:rPr>
          <w:sz w:val="28"/>
          <w:szCs w:val="28"/>
          <w:lang w:eastAsia="en-US"/>
        </w:rPr>
        <w:t xml:space="preserve">специальность </w:t>
      </w:r>
      <w:r w:rsidRPr="007F0DF9">
        <w:rPr>
          <w:b/>
          <w:bCs/>
          <w:sz w:val="28"/>
          <w:szCs w:val="28"/>
          <w:lang w:eastAsia="en-US"/>
        </w:rPr>
        <w:t xml:space="preserve">08.02.05 </w:t>
      </w:r>
      <w:r w:rsidRPr="007F0DF9">
        <w:rPr>
          <w:bCs/>
          <w:sz w:val="28"/>
          <w:szCs w:val="28"/>
          <w:lang w:eastAsia="en-US"/>
        </w:rPr>
        <w:t xml:space="preserve">Строительство и эксплуатация автомобильных дорог </w:t>
      </w:r>
    </w:p>
    <w:p w:rsidR="00AD0BD6" w:rsidRPr="007F0DF9" w:rsidRDefault="00AD0BD6" w:rsidP="00AD0BD6">
      <w:pPr>
        <w:keepNext/>
        <w:keepLines/>
        <w:ind w:left="120" w:hanging="10"/>
        <w:jc w:val="center"/>
        <w:rPr>
          <w:bCs/>
          <w:sz w:val="28"/>
          <w:szCs w:val="28"/>
          <w:lang w:eastAsia="en-US"/>
        </w:rPr>
      </w:pPr>
      <w:r w:rsidRPr="007F0DF9">
        <w:rPr>
          <w:bCs/>
          <w:sz w:val="28"/>
          <w:szCs w:val="28"/>
          <w:lang w:eastAsia="en-US"/>
        </w:rPr>
        <w:t>и аэродромов</w:t>
      </w:r>
      <w:r w:rsidRPr="007F0DF9">
        <w:rPr>
          <w:bCs/>
          <w:i/>
          <w:sz w:val="28"/>
          <w:szCs w:val="28"/>
          <w:lang w:eastAsia="en-US"/>
        </w:rPr>
        <w:t xml:space="preserve"> </w:t>
      </w:r>
    </w:p>
    <w:p w:rsidR="00AD0BD6" w:rsidRPr="007F0DF9" w:rsidRDefault="00AD0BD6" w:rsidP="00AD0BD6">
      <w:pPr>
        <w:keepNext/>
        <w:keepLines/>
        <w:ind w:left="120" w:hanging="10"/>
        <w:jc w:val="center"/>
        <w:rPr>
          <w:sz w:val="28"/>
          <w:szCs w:val="28"/>
          <w:lang w:eastAsia="en-US"/>
        </w:rPr>
      </w:pPr>
    </w:p>
    <w:p w:rsidR="00AD0BD6" w:rsidRPr="00AD0BD6" w:rsidRDefault="00AD0BD6" w:rsidP="00AD0BD6">
      <w:pPr>
        <w:suppressAutoHyphens/>
        <w:rPr>
          <w:rFonts w:eastAsia="Calibri"/>
          <w:b/>
          <w:sz w:val="28"/>
          <w:szCs w:val="28"/>
          <w:lang w:eastAsia="ar-SA"/>
        </w:rPr>
      </w:pPr>
      <w:r w:rsidRPr="00AD0BD6">
        <w:rPr>
          <w:rFonts w:eastAsia="Calibri"/>
          <w:sz w:val="28"/>
          <w:szCs w:val="28"/>
          <w:lang w:eastAsia="ar-SA"/>
        </w:rPr>
        <w:t>Обучающегося (</w:t>
      </w:r>
      <w:proofErr w:type="gramStart"/>
      <w:r w:rsidRPr="00AD0BD6">
        <w:rPr>
          <w:rFonts w:eastAsia="Calibri"/>
          <w:sz w:val="28"/>
          <w:szCs w:val="28"/>
          <w:lang w:eastAsia="ar-SA"/>
        </w:rPr>
        <w:t xml:space="preserve">ейся)   </w:t>
      </w:r>
      <w:proofErr w:type="gramEnd"/>
      <w:r w:rsidRPr="00AD0BD6">
        <w:rPr>
          <w:rFonts w:eastAsia="Calibri"/>
          <w:sz w:val="28"/>
          <w:szCs w:val="28"/>
          <w:lang w:eastAsia="ar-SA"/>
        </w:rPr>
        <w:t>_____________________________________</w:t>
      </w:r>
    </w:p>
    <w:p w:rsidR="00AD0BD6" w:rsidRPr="00AD0BD6" w:rsidRDefault="00AD0BD6" w:rsidP="00AD0BD6">
      <w:pPr>
        <w:jc w:val="center"/>
        <w:rPr>
          <w:rFonts w:eastAsia="Calibri"/>
          <w:b/>
          <w:sz w:val="20"/>
          <w:szCs w:val="20"/>
          <w:lang w:eastAsia="en-US"/>
        </w:rPr>
      </w:pPr>
      <w:r w:rsidRPr="00AD0BD6">
        <w:rPr>
          <w:rFonts w:eastAsia="Calibri"/>
          <w:i/>
          <w:sz w:val="20"/>
          <w:szCs w:val="20"/>
          <w:lang w:eastAsia="en-US"/>
        </w:rPr>
        <w:t xml:space="preserve">                     фамилия, инициалы                                 подпись</w:t>
      </w:r>
    </w:p>
    <w:p w:rsidR="00AD0BD6" w:rsidRPr="00AD0BD6" w:rsidRDefault="00AD0BD6" w:rsidP="00AD0BD6">
      <w:pPr>
        <w:widowControl w:val="0"/>
        <w:rPr>
          <w:rFonts w:eastAsia="Calibri"/>
          <w:sz w:val="28"/>
          <w:szCs w:val="28"/>
          <w:lang w:eastAsia="ar-SA"/>
        </w:rPr>
      </w:pPr>
    </w:p>
    <w:p w:rsidR="00AD0BD6" w:rsidRPr="00AD0BD6" w:rsidRDefault="00AD0BD6" w:rsidP="00AD0BD6">
      <w:pPr>
        <w:widowControl w:val="0"/>
        <w:rPr>
          <w:rFonts w:eastAsia="Calibri"/>
          <w:sz w:val="28"/>
          <w:szCs w:val="28"/>
          <w:lang w:eastAsia="ar-SA"/>
        </w:rPr>
      </w:pPr>
      <w:r w:rsidRPr="00AD0BD6">
        <w:rPr>
          <w:rFonts w:eastAsia="Calibri"/>
          <w:sz w:val="28"/>
          <w:szCs w:val="28"/>
          <w:lang w:eastAsia="ar-SA"/>
        </w:rPr>
        <w:t>Курса ___    учебной группы ________</w:t>
      </w: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  <w:r w:rsidRPr="00AD0BD6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AD0BD6">
        <w:rPr>
          <w:bCs/>
          <w:sz w:val="28"/>
          <w:szCs w:val="28"/>
          <w:lang w:eastAsia="en-US"/>
        </w:rPr>
        <w:t>_»_</w:t>
      </w:r>
      <w:proofErr w:type="gramEnd"/>
      <w:r w:rsidRPr="00AD0BD6">
        <w:rPr>
          <w:bCs/>
          <w:sz w:val="28"/>
          <w:szCs w:val="28"/>
          <w:lang w:eastAsia="en-US"/>
        </w:rPr>
        <w:t>________20___г.</w:t>
      </w: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  <w:r w:rsidRPr="00AD0BD6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AD0BD6" w:rsidRPr="00AD0BD6" w:rsidRDefault="00AD0BD6" w:rsidP="00AD0BD6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AD0BD6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AD0BD6" w:rsidRPr="00AD0BD6" w:rsidRDefault="00AD0BD6" w:rsidP="00AD0BD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D0BD6" w:rsidRPr="00AD0BD6" w:rsidTr="00937345">
        <w:tc>
          <w:tcPr>
            <w:tcW w:w="5068" w:type="dxa"/>
            <w:shd w:val="clear" w:color="auto" w:fill="auto"/>
          </w:tcPr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D0BD6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D0BD6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D0BD6">
              <w:rPr>
                <w:rFonts w:eastAsia="Calibri"/>
                <w:i/>
                <w:sz w:val="20"/>
                <w:szCs w:val="20"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D0BD6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D0BD6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AD0BD6" w:rsidRPr="00AD0BD6" w:rsidRDefault="00AD0BD6" w:rsidP="00AD0BD6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D0BD6">
              <w:rPr>
                <w:rFonts w:eastAsia="Calibri"/>
                <w:i/>
                <w:sz w:val="20"/>
                <w:szCs w:val="20"/>
                <w:lang w:eastAsia="en-US"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AD0BD6" w:rsidRPr="00AD0BD6" w:rsidRDefault="00AD0BD6" w:rsidP="00AD0BD6">
      <w:pPr>
        <w:widowControl w:val="0"/>
        <w:rPr>
          <w:rFonts w:eastAsia="Calibri"/>
          <w:b/>
          <w:sz w:val="28"/>
          <w:szCs w:val="28"/>
          <w:lang w:eastAsia="ar-SA"/>
        </w:rPr>
      </w:pPr>
    </w:p>
    <w:p w:rsidR="00AD0BD6" w:rsidRPr="00AD0BD6" w:rsidRDefault="00AD0BD6" w:rsidP="00AD0BD6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AD0BD6" w:rsidRPr="00AD0BD6" w:rsidRDefault="00AD0BD6" w:rsidP="00AD0BD6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AD0BD6" w:rsidRPr="00AD0BD6" w:rsidRDefault="00AD0BD6" w:rsidP="00AD0BD6">
      <w:pPr>
        <w:widowControl w:val="0"/>
        <w:jc w:val="center"/>
        <w:rPr>
          <w:rFonts w:eastAsia="Calibri"/>
          <w:sz w:val="28"/>
          <w:szCs w:val="28"/>
          <w:lang w:eastAsia="ar-SA"/>
        </w:rPr>
      </w:pPr>
    </w:p>
    <w:p w:rsidR="00AD0BD6" w:rsidRPr="00AD0BD6" w:rsidRDefault="00AD0BD6" w:rsidP="00AD0BD6">
      <w:pPr>
        <w:widowControl w:val="0"/>
        <w:jc w:val="center"/>
        <w:rPr>
          <w:rFonts w:eastAsia="Calibri"/>
          <w:sz w:val="28"/>
          <w:szCs w:val="28"/>
          <w:lang w:eastAsia="ar-SA"/>
        </w:rPr>
      </w:pPr>
      <w:r w:rsidRPr="00AD0BD6">
        <w:rPr>
          <w:rFonts w:eastAsia="Calibri"/>
          <w:sz w:val="28"/>
          <w:szCs w:val="28"/>
          <w:lang w:eastAsia="ar-SA"/>
        </w:rPr>
        <w:t>Ставрополь, 20__</w:t>
      </w:r>
    </w:p>
    <w:p w:rsidR="002157D8" w:rsidRDefault="00823873" w:rsidP="008976CC">
      <w:pPr>
        <w:pageBreakBefore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2</w:t>
      </w:r>
    </w:p>
    <w:p w:rsidR="00706461" w:rsidRDefault="00706461" w:rsidP="00AD0BD6">
      <w:pPr>
        <w:widowControl w:val="0"/>
        <w:jc w:val="center"/>
        <w:rPr>
          <w:sz w:val="28"/>
          <w:szCs w:val="28"/>
        </w:rPr>
      </w:pPr>
    </w:p>
    <w:p w:rsidR="00AD0BD6" w:rsidRPr="00AD0BD6" w:rsidRDefault="00AD0BD6" w:rsidP="00AD0BD6">
      <w:pPr>
        <w:widowControl w:val="0"/>
        <w:jc w:val="center"/>
        <w:rPr>
          <w:sz w:val="28"/>
          <w:szCs w:val="28"/>
        </w:rPr>
      </w:pPr>
      <w:r w:rsidRPr="00AD0BD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AD0BD6" w:rsidRPr="00AD0BD6" w:rsidRDefault="00AD0BD6" w:rsidP="00AD0BD6">
      <w:pPr>
        <w:widowControl w:val="0"/>
        <w:jc w:val="center"/>
        <w:rPr>
          <w:sz w:val="28"/>
          <w:szCs w:val="28"/>
        </w:rPr>
      </w:pPr>
      <w:r w:rsidRPr="00AD0BD6">
        <w:rPr>
          <w:sz w:val="28"/>
          <w:szCs w:val="28"/>
        </w:rPr>
        <w:t xml:space="preserve"> «Ставропольский строительный техникум»</w:t>
      </w:r>
    </w:p>
    <w:p w:rsidR="00AD0BD6" w:rsidRPr="00AD0BD6" w:rsidRDefault="00AD0BD6" w:rsidP="00AD0BD6">
      <w:pPr>
        <w:widowControl w:val="0"/>
        <w:jc w:val="center"/>
        <w:rPr>
          <w:sz w:val="28"/>
          <w:szCs w:val="28"/>
          <w:lang w:eastAsia="en-US"/>
        </w:rPr>
      </w:pPr>
      <w:r w:rsidRPr="00AD0BD6">
        <w:rPr>
          <w:sz w:val="28"/>
          <w:szCs w:val="28"/>
        </w:rPr>
        <w:t>(ГБПОУ ССТ)</w:t>
      </w:r>
    </w:p>
    <w:p w:rsidR="00AD0BD6" w:rsidRPr="00AD0BD6" w:rsidRDefault="00AD0BD6" w:rsidP="00AD0BD6">
      <w:pPr>
        <w:widowControl w:val="0"/>
        <w:jc w:val="center"/>
        <w:rPr>
          <w:sz w:val="32"/>
          <w:szCs w:val="32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/>
          <w:sz w:val="32"/>
          <w:szCs w:val="32"/>
          <w:lang w:eastAsia="en-US"/>
        </w:rPr>
      </w:pPr>
      <w:r w:rsidRPr="00AD0BD6">
        <w:rPr>
          <w:b/>
          <w:sz w:val="32"/>
          <w:szCs w:val="32"/>
          <w:lang w:eastAsia="en-US"/>
        </w:rPr>
        <w:t>ДНЕВНИК</w:t>
      </w:r>
    </w:p>
    <w:p w:rsidR="00AD0BD6" w:rsidRPr="00AD0BD6" w:rsidRDefault="00AD0BD6" w:rsidP="00AD0BD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AD0BD6" w:rsidRPr="00AD0BD6" w:rsidRDefault="00AD0BD6" w:rsidP="00AD0BD6">
      <w:pPr>
        <w:widowControl w:val="0"/>
        <w:contextualSpacing/>
        <w:jc w:val="center"/>
        <w:rPr>
          <w:b/>
          <w:sz w:val="28"/>
          <w:szCs w:val="28"/>
        </w:rPr>
      </w:pPr>
      <w:r w:rsidRPr="00AD0BD6">
        <w:rPr>
          <w:b/>
          <w:sz w:val="28"/>
          <w:szCs w:val="28"/>
        </w:rPr>
        <w:t xml:space="preserve">по производственной (по профилю специальности) </w:t>
      </w:r>
    </w:p>
    <w:p w:rsidR="00AD0BD6" w:rsidRPr="00AD0BD6" w:rsidRDefault="00AD0BD6" w:rsidP="00AD0BD6">
      <w:pPr>
        <w:widowControl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практике ПП.02</w:t>
      </w:r>
      <w:r w:rsidRPr="00AD0BD6">
        <w:rPr>
          <w:b/>
          <w:sz w:val="28"/>
          <w:szCs w:val="28"/>
        </w:rPr>
        <w:t>.01</w:t>
      </w:r>
    </w:p>
    <w:p w:rsidR="00AD0BD6" w:rsidRPr="00AD0BD6" w:rsidRDefault="00AD0BD6" w:rsidP="00AD0BD6">
      <w:pPr>
        <w:widowControl w:val="0"/>
        <w:jc w:val="center"/>
        <w:rPr>
          <w:b/>
          <w:sz w:val="28"/>
          <w:szCs w:val="28"/>
        </w:rPr>
      </w:pPr>
    </w:p>
    <w:p w:rsidR="00AD0BD6" w:rsidRPr="00AD0BD6" w:rsidRDefault="00AD0BD6" w:rsidP="00AD0BD6">
      <w:pPr>
        <w:widowControl w:val="0"/>
        <w:contextualSpacing/>
        <w:jc w:val="center"/>
        <w:rPr>
          <w:sz w:val="28"/>
          <w:szCs w:val="28"/>
        </w:rPr>
      </w:pPr>
      <w:r w:rsidRPr="00AD0BD6">
        <w:rPr>
          <w:sz w:val="28"/>
          <w:szCs w:val="28"/>
        </w:rPr>
        <w:t xml:space="preserve">профессионального модуля  </w:t>
      </w:r>
    </w:p>
    <w:p w:rsidR="00AD0BD6" w:rsidRPr="007F0DF9" w:rsidRDefault="00AD0BD6" w:rsidP="00AD0BD6">
      <w:pPr>
        <w:keepNext/>
        <w:keepLines/>
        <w:jc w:val="center"/>
        <w:rPr>
          <w:b/>
          <w:i/>
          <w:sz w:val="28"/>
          <w:szCs w:val="28"/>
          <w:lang w:eastAsia="en-US"/>
        </w:rPr>
      </w:pPr>
      <w:r w:rsidRPr="007F0DF9">
        <w:rPr>
          <w:b/>
          <w:sz w:val="28"/>
          <w:szCs w:val="28"/>
          <w:lang w:eastAsia="en-US"/>
        </w:rPr>
        <w:t>ПМ 02. Выполнение работ по производству дорожно-строительных материалов</w:t>
      </w:r>
    </w:p>
    <w:p w:rsidR="00AD0BD6" w:rsidRPr="007F0DF9" w:rsidRDefault="00AD0BD6" w:rsidP="00AD0BD6">
      <w:pPr>
        <w:keepNext/>
        <w:keepLines/>
        <w:jc w:val="center"/>
        <w:rPr>
          <w:sz w:val="28"/>
          <w:szCs w:val="28"/>
          <w:lang w:eastAsia="en-US"/>
        </w:rPr>
      </w:pPr>
    </w:p>
    <w:p w:rsidR="00AD0BD6" w:rsidRPr="007F0DF9" w:rsidRDefault="00AD0BD6" w:rsidP="00AD0BD6">
      <w:pPr>
        <w:keepNext/>
        <w:keepLines/>
        <w:jc w:val="center"/>
        <w:rPr>
          <w:bCs/>
          <w:sz w:val="28"/>
          <w:szCs w:val="28"/>
          <w:lang w:eastAsia="en-US"/>
        </w:rPr>
      </w:pPr>
      <w:r w:rsidRPr="007F0DF9">
        <w:rPr>
          <w:sz w:val="28"/>
          <w:szCs w:val="28"/>
          <w:lang w:eastAsia="en-US"/>
        </w:rPr>
        <w:t xml:space="preserve">специальность </w:t>
      </w:r>
      <w:r w:rsidRPr="007F0DF9">
        <w:rPr>
          <w:b/>
          <w:bCs/>
          <w:sz w:val="28"/>
          <w:szCs w:val="28"/>
          <w:lang w:eastAsia="en-US"/>
        </w:rPr>
        <w:t xml:space="preserve">08.02.05 </w:t>
      </w:r>
      <w:r w:rsidRPr="007F0DF9">
        <w:rPr>
          <w:bCs/>
          <w:sz w:val="28"/>
          <w:szCs w:val="28"/>
          <w:lang w:eastAsia="en-US"/>
        </w:rPr>
        <w:t>Строительство и эксплуатация автомобильных дорог</w:t>
      </w:r>
    </w:p>
    <w:p w:rsidR="00AD0BD6" w:rsidRPr="00AD0BD6" w:rsidRDefault="00AD0BD6" w:rsidP="00AD0BD6">
      <w:pPr>
        <w:widowControl w:val="0"/>
        <w:jc w:val="center"/>
        <w:rPr>
          <w:bCs/>
          <w:sz w:val="28"/>
          <w:szCs w:val="28"/>
          <w:lang w:eastAsia="en-US"/>
        </w:rPr>
      </w:pPr>
      <w:r w:rsidRPr="007F0DF9">
        <w:rPr>
          <w:bCs/>
          <w:sz w:val="28"/>
          <w:szCs w:val="28"/>
          <w:lang w:eastAsia="en-US"/>
        </w:rPr>
        <w:t>и аэродромов</w:t>
      </w: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AD0BD6" w:rsidRPr="00AD0BD6" w:rsidRDefault="00AD0BD6" w:rsidP="00AD0BD6">
      <w:pPr>
        <w:suppressAutoHyphens/>
        <w:rPr>
          <w:rFonts w:eastAsia="Calibri"/>
          <w:b/>
          <w:sz w:val="28"/>
          <w:szCs w:val="28"/>
          <w:lang w:eastAsia="ar-SA"/>
        </w:rPr>
      </w:pPr>
      <w:r w:rsidRPr="00AD0BD6">
        <w:rPr>
          <w:rFonts w:eastAsia="Calibri"/>
          <w:sz w:val="28"/>
          <w:szCs w:val="28"/>
          <w:lang w:eastAsia="ar-SA"/>
        </w:rPr>
        <w:t>Обучающегося (</w:t>
      </w:r>
      <w:proofErr w:type="gramStart"/>
      <w:r w:rsidRPr="00AD0BD6">
        <w:rPr>
          <w:rFonts w:eastAsia="Calibri"/>
          <w:sz w:val="28"/>
          <w:szCs w:val="28"/>
          <w:lang w:eastAsia="ar-SA"/>
        </w:rPr>
        <w:t xml:space="preserve">ейся)   </w:t>
      </w:r>
      <w:proofErr w:type="gramEnd"/>
      <w:r w:rsidRPr="00AD0BD6">
        <w:rPr>
          <w:rFonts w:eastAsia="Calibri"/>
          <w:sz w:val="28"/>
          <w:szCs w:val="28"/>
          <w:lang w:eastAsia="ar-SA"/>
        </w:rPr>
        <w:t>_____________________________________</w:t>
      </w:r>
    </w:p>
    <w:p w:rsidR="00AD0BD6" w:rsidRPr="00AD0BD6" w:rsidRDefault="00AD0BD6" w:rsidP="00AD0BD6">
      <w:pPr>
        <w:jc w:val="center"/>
        <w:rPr>
          <w:rFonts w:eastAsia="Calibri"/>
          <w:b/>
          <w:sz w:val="20"/>
          <w:szCs w:val="20"/>
          <w:lang w:eastAsia="en-US"/>
        </w:rPr>
      </w:pPr>
      <w:r w:rsidRPr="00AD0BD6">
        <w:rPr>
          <w:rFonts w:eastAsia="Calibri"/>
          <w:i/>
          <w:sz w:val="20"/>
          <w:szCs w:val="20"/>
          <w:lang w:eastAsia="en-US"/>
        </w:rPr>
        <w:t xml:space="preserve">                     фамилия, инициалы                                 подпись</w:t>
      </w:r>
    </w:p>
    <w:p w:rsidR="00AD0BD6" w:rsidRPr="00AD0BD6" w:rsidRDefault="00AD0BD6" w:rsidP="00AD0BD6">
      <w:pPr>
        <w:widowControl w:val="0"/>
        <w:ind w:hanging="375"/>
        <w:jc w:val="both"/>
        <w:rPr>
          <w:bCs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  <w:r w:rsidRPr="00AD0BD6">
        <w:rPr>
          <w:bCs/>
          <w:sz w:val="28"/>
          <w:szCs w:val="28"/>
          <w:lang w:eastAsia="en-US"/>
        </w:rPr>
        <w:t>курса ____________ учебной группы _________________</w:t>
      </w: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  <w:r w:rsidRPr="00AD0BD6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AD0BD6">
        <w:rPr>
          <w:bCs/>
          <w:sz w:val="28"/>
          <w:szCs w:val="28"/>
          <w:lang w:eastAsia="en-US"/>
        </w:rPr>
        <w:t>_»_</w:t>
      </w:r>
      <w:proofErr w:type="gramEnd"/>
      <w:r w:rsidRPr="00AD0BD6">
        <w:rPr>
          <w:bCs/>
          <w:sz w:val="28"/>
          <w:szCs w:val="28"/>
          <w:lang w:eastAsia="en-US"/>
        </w:rPr>
        <w:t>________20___г.</w:t>
      </w: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both"/>
        <w:rPr>
          <w:bCs/>
          <w:sz w:val="28"/>
          <w:szCs w:val="28"/>
          <w:lang w:eastAsia="en-US"/>
        </w:rPr>
      </w:pPr>
      <w:r w:rsidRPr="00AD0BD6">
        <w:rPr>
          <w:bCs/>
          <w:sz w:val="28"/>
          <w:szCs w:val="28"/>
          <w:lang w:eastAsia="en-US"/>
        </w:rPr>
        <w:t>____________________________________________________________________</w:t>
      </w:r>
    </w:p>
    <w:p w:rsidR="00AD0BD6" w:rsidRPr="00AD0BD6" w:rsidRDefault="00AD0BD6" w:rsidP="00AD0BD6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AD0BD6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AD0BD6" w:rsidRPr="00AD0BD6" w:rsidRDefault="00AD0BD6" w:rsidP="00AD0BD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AD0BD6" w:rsidRPr="00AD0BD6" w:rsidTr="00937345">
        <w:tc>
          <w:tcPr>
            <w:tcW w:w="5068" w:type="dxa"/>
            <w:shd w:val="clear" w:color="auto" w:fill="auto"/>
          </w:tcPr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D0BD6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D0BD6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D0BD6">
              <w:rPr>
                <w:rFonts w:eastAsia="Calibri"/>
                <w:i/>
                <w:sz w:val="20"/>
                <w:szCs w:val="20"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D0BD6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:rsidR="00AD0BD6" w:rsidRPr="00AD0BD6" w:rsidRDefault="00AD0BD6" w:rsidP="00AD0BD6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AD0BD6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AD0BD6" w:rsidRPr="00AD0BD6" w:rsidRDefault="00AD0BD6" w:rsidP="00AD0BD6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AD0BD6">
              <w:rPr>
                <w:rFonts w:eastAsia="Calibri"/>
                <w:i/>
                <w:sz w:val="20"/>
                <w:szCs w:val="20"/>
                <w:lang w:eastAsia="en-US"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AD0BD6" w:rsidRPr="00AD0BD6" w:rsidRDefault="00AD0BD6" w:rsidP="00AD0BD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AD0BD6" w:rsidRPr="00AD0BD6" w:rsidRDefault="00AD0BD6" w:rsidP="00AD0BD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706461" w:rsidRDefault="00706461" w:rsidP="00AD0BD6">
      <w:pPr>
        <w:widowControl w:val="0"/>
        <w:jc w:val="center"/>
        <w:rPr>
          <w:sz w:val="28"/>
          <w:szCs w:val="28"/>
          <w:lang w:eastAsia="en-US"/>
        </w:rPr>
      </w:pPr>
    </w:p>
    <w:p w:rsidR="00706461" w:rsidRDefault="00706461" w:rsidP="00AD0BD6">
      <w:pPr>
        <w:widowControl w:val="0"/>
        <w:jc w:val="center"/>
        <w:rPr>
          <w:sz w:val="28"/>
          <w:szCs w:val="28"/>
          <w:lang w:eastAsia="en-US"/>
        </w:rPr>
      </w:pPr>
    </w:p>
    <w:p w:rsidR="00AD0BD6" w:rsidRDefault="00AD0BD6" w:rsidP="00AD0BD6">
      <w:pPr>
        <w:widowControl w:val="0"/>
        <w:jc w:val="center"/>
        <w:rPr>
          <w:sz w:val="28"/>
          <w:szCs w:val="28"/>
          <w:lang w:eastAsia="en-US"/>
        </w:rPr>
      </w:pPr>
      <w:r w:rsidRPr="00AD0BD6">
        <w:rPr>
          <w:sz w:val="28"/>
          <w:szCs w:val="28"/>
          <w:lang w:eastAsia="en-US"/>
        </w:rPr>
        <w:lastRenderedPageBreak/>
        <w:t>Ставрополь, 20 ___ г.</w:t>
      </w:r>
    </w:p>
    <w:p w:rsidR="00AD0BD6" w:rsidRPr="00AD0BD6" w:rsidRDefault="00AD0BD6" w:rsidP="00AD0BD6">
      <w:pPr>
        <w:pageBreakBefore/>
        <w:widowControl w:val="0"/>
        <w:jc w:val="center"/>
        <w:rPr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5954"/>
      </w:tblGrid>
      <w:tr w:rsidR="00AD0BD6" w:rsidRPr="00AD0BD6" w:rsidTr="00937345">
        <w:tc>
          <w:tcPr>
            <w:tcW w:w="1384" w:type="dxa"/>
            <w:shd w:val="clear" w:color="auto" w:fill="auto"/>
            <w:vAlign w:val="center"/>
          </w:tcPr>
          <w:p w:rsidR="00AD0BD6" w:rsidRPr="00AD0BD6" w:rsidRDefault="00AD0BD6" w:rsidP="00AD0BD6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AD0BD6">
              <w:rPr>
                <w:b/>
                <w:lang w:eastAsia="en-US"/>
              </w:rPr>
              <w:t>Дата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0BD6" w:rsidRPr="00AD0BD6" w:rsidRDefault="00AD0BD6" w:rsidP="00AD0BD6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AD0BD6">
              <w:rPr>
                <w:b/>
                <w:lang w:eastAsia="en-US"/>
              </w:rPr>
              <w:t>Наименование объекта,</w:t>
            </w:r>
          </w:p>
          <w:p w:rsidR="00AD0BD6" w:rsidRPr="00AD0BD6" w:rsidRDefault="00AD0BD6" w:rsidP="00AD0BD6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AD0BD6">
              <w:rPr>
                <w:b/>
                <w:lang w:eastAsia="en-US"/>
              </w:rPr>
              <w:t>рабочего места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D0BD6" w:rsidRPr="00AD0BD6" w:rsidRDefault="00AD0BD6" w:rsidP="00AD0BD6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AD0BD6">
              <w:rPr>
                <w:b/>
                <w:lang w:eastAsia="en-US"/>
              </w:rPr>
              <w:t>Выполняемая практикантом</w:t>
            </w:r>
          </w:p>
          <w:p w:rsidR="00AD0BD6" w:rsidRPr="00AD0BD6" w:rsidRDefault="00AD0BD6" w:rsidP="00AD0BD6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AD0BD6">
              <w:rPr>
                <w:b/>
                <w:lang w:eastAsia="en-US"/>
              </w:rPr>
              <w:t>обязанность</w:t>
            </w: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D0BD6" w:rsidRPr="00AD0BD6" w:rsidTr="00937345"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:rsidR="00AD0BD6" w:rsidRPr="00AD0BD6" w:rsidRDefault="00AD0BD6" w:rsidP="00AD0BD6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D05E2D" w:rsidRPr="00A56D91" w:rsidRDefault="00D05E2D" w:rsidP="00594281">
      <w:pPr>
        <w:jc w:val="right"/>
        <w:rPr>
          <w:i/>
          <w:sz w:val="28"/>
          <w:szCs w:val="28"/>
        </w:rPr>
      </w:pPr>
    </w:p>
    <w:p w:rsidR="008976CC" w:rsidRPr="008976CC" w:rsidRDefault="008976CC" w:rsidP="00AD0BD6">
      <w:pPr>
        <w:keepNext/>
        <w:keepLines/>
        <w:pageBreakBefore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8976CC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>3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7F0DF9">
        <w:rPr>
          <w:rFonts w:ascii="Times New Roman CYR" w:hAnsi="Times New Roman CYR" w:cs="Times New Roman CYR"/>
          <w:b/>
          <w:bCs/>
        </w:rPr>
        <w:t>А</w:t>
      </w:r>
      <w:r w:rsidR="00AD0BD6">
        <w:rPr>
          <w:rFonts w:ascii="Times New Roman CYR" w:hAnsi="Times New Roman CYR" w:cs="Times New Roman CYR"/>
          <w:b/>
          <w:bCs/>
        </w:rPr>
        <w:t>ТТЕСТАЦИОННЫЙ ЛИСТ ПО ПРАКТИКЕ П</w:t>
      </w:r>
      <w:r w:rsidRPr="007F0DF9">
        <w:rPr>
          <w:rFonts w:ascii="Times New Roman CYR" w:hAnsi="Times New Roman CYR" w:cs="Times New Roman CYR"/>
          <w:b/>
          <w:bCs/>
        </w:rPr>
        <w:t>П.02.01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both"/>
        <w:rPr>
          <w:b/>
          <w:bCs/>
          <w:color w:val="339966"/>
          <w:u w:val="single"/>
        </w:rPr>
      </w:pPr>
    </w:p>
    <w:p w:rsidR="007F0DF9" w:rsidRDefault="007F0DF9" w:rsidP="007F0DF9">
      <w:pPr>
        <w:keepNext/>
        <w:keepLines/>
        <w:autoSpaceDE w:val="0"/>
        <w:autoSpaceDN w:val="0"/>
        <w:adjustRightInd w:val="0"/>
        <w:jc w:val="center"/>
        <w:rPr>
          <w:b/>
          <w:bCs/>
        </w:rPr>
      </w:pPr>
      <w:r w:rsidRPr="007F0DF9">
        <w:rPr>
          <w:sz w:val="28"/>
          <w:szCs w:val="28"/>
          <w:lang w:eastAsia="en-US"/>
        </w:rPr>
        <w:t>__</w:t>
      </w:r>
      <w:r w:rsidR="004B6686">
        <w:rPr>
          <w:sz w:val="28"/>
          <w:szCs w:val="28"/>
          <w:lang w:eastAsia="en-US"/>
        </w:rPr>
        <w:t>______________</w:t>
      </w:r>
      <w:r w:rsidRPr="007F0DF9">
        <w:rPr>
          <w:sz w:val="28"/>
          <w:szCs w:val="28"/>
          <w:lang w:eastAsia="en-US"/>
        </w:rPr>
        <w:t>____________________________________</w:t>
      </w:r>
      <w:r w:rsidRPr="007F0DF9">
        <w:rPr>
          <w:bCs/>
        </w:rPr>
        <w:t xml:space="preserve"> </w:t>
      </w:r>
      <w:r w:rsidRPr="007F0DF9">
        <w:rPr>
          <w:b/>
          <w:bCs/>
        </w:rPr>
        <w:t xml:space="preserve">   группа ____________</w:t>
      </w:r>
    </w:p>
    <w:p w:rsidR="004B6686" w:rsidRPr="004B6686" w:rsidRDefault="004B6686" w:rsidP="004B6686">
      <w:pPr>
        <w:keepNext/>
        <w:keepLines/>
        <w:autoSpaceDE w:val="0"/>
        <w:autoSpaceDN w:val="0"/>
        <w:adjustRightInd w:val="0"/>
        <w:jc w:val="center"/>
        <w:rPr>
          <w:bCs/>
        </w:rPr>
      </w:pPr>
      <w:r w:rsidRPr="004B6686">
        <w:rPr>
          <w:bCs/>
        </w:rPr>
        <w:t>(ФИО обучающегося в именительном падеже)</w:t>
      </w:r>
    </w:p>
    <w:p w:rsidR="004B6686" w:rsidRDefault="004B6686" w:rsidP="007F0DF9">
      <w:pPr>
        <w:keepNext/>
        <w:keepLines/>
        <w:autoSpaceDE w:val="0"/>
        <w:autoSpaceDN w:val="0"/>
        <w:adjustRightInd w:val="0"/>
        <w:jc w:val="both"/>
      </w:pPr>
    </w:p>
    <w:p w:rsidR="007F0DF9" w:rsidRDefault="004B6686" w:rsidP="007F0DF9">
      <w:pPr>
        <w:keepNext/>
        <w:keepLines/>
        <w:autoSpaceDE w:val="0"/>
        <w:autoSpaceDN w:val="0"/>
        <w:adjustRightInd w:val="0"/>
        <w:jc w:val="both"/>
      </w:pPr>
      <w:r>
        <w:t>обучающийся на ______</w:t>
      </w:r>
      <w:r w:rsidR="007F0DF9" w:rsidRPr="007F0DF9">
        <w:t xml:space="preserve"> курсе по специальности 08.02.05</w:t>
      </w:r>
      <w:r w:rsidR="007F0DF9" w:rsidRPr="007F0DF9">
        <w:rPr>
          <w:bCs/>
          <w:sz w:val="28"/>
          <w:szCs w:val="28"/>
          <w:lang w:eastAsia="en-US"/>
        </w:rPr>
        <w:t xml:space="preserve"> </w:t>
      </w:r>
      <w:r w:rsidR="007F0DF9" w:rsidRPr="007F0DF9">
        <w:rPr>
          <w:bCs/>
        </w:rPr>
        <w:t>Строительство и эксплуатация автомобильных дорог и аэродромов</w:t>
      </w:r>
      <w:r w:rsidR="007F0DF9" w:rsidRPr="007F0DF9">
        <w:rPr>
          <w:b/>
          <w:bCs/>
        </w:rPr>
        <w:t xml:space="preserve">, </w:t>
      </w:r>
      <w:r w:rsidR="007F0DF9" w:rsidRPr="007F0DF9">
        <w:t xml:space="preserve">прошел </w:t>
      </w:r>
      <w:r>
        <w:t>производственную практику П</w:t>
      </w:r>
      <w:r w:rsidR="007F0DF9" w:rsidRPr="007F0DF9">
        <w:t xml:space="preserve">П.02.01 по профессиональному модулю ПМ. 02 Выполнение работ по производству дорожно-строительных материалов в </w:t>
      </w:r>
      <w:r>
        <w:t>__________________________________________________________</w:t>
      </w:r>
    </w:p>
    <w:p w:rsidR="004B6686" w:rsidRDefault="004B6686" w:rsidP="007F0DF9">
      <w:pPr>
        <w:keepNext/>
        <w:keepLines/>
        <w:autoSpaceDE w:val="0"/>
        <w:autoSpaceDN w:val="0"/>
        <w:adjustRightInd w:val="0"/>
        <w:jc w:val="both"/>
      </w:pPr>
      <w:r>
        <w:t>__________________________________________________________________________________</w:t>
      </w:r>
    </w:p>
    <w:p w:rsidR="004B6686" w:rsidRPr="007F0DF9" w:rsidRDefault="004B6686" w:rsidP="004B6686">
      <w:pPr>
        <w:keepNext/>
        <w:keepLines/>
        <w:autoSpaceDE w:val="0"/>
        <w:autoSpaceDN w:val="0"/>
        <w:adjustRightInd w:val="0"/>
        <w:jc w:val="center"/>
        <w:rPr>
          <w:i/>
          <w:iCs/>
        </w:rPr>
      </w:pPr>
      <w:r w:rsidRPr="004B6686">
        <w:rPr>
          <w:i/>
          <w:iCs/>
        </w:rPr>
        <w:t>(наименование организации, юридический адрес)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both"/>
      </w:pPr>
      <w:r w:rsidRPr="007F0DF9">
        <w:t>с «__</w:t>
      </w:r>
      <w:proofErr w:type="gramStart"/>
      <w:r w:rsidRPr="007F0DF9">
        <w:t>_»_</w:t>
      </w:r>
      <w:proofErr w:type="gramEnd"/>
      <w:r w:rsidRPr="007F0DF9">
        <w:t xml:space="preserve">_____________  ________г. по «___» _________ _______г. в объеме  </w:t>
      </w:r>
      <w:r w:rsidR="004B6686">
        <w:t>72</w:t>
      </w:r>
      <w:r w:rsidRPr="007F0DF9">
        <w:t xml:space="preserve"> час</w:t>
      </w:r>
      <w:r w:rsidR="004B6686">
        <w:t>а</w:t>
      </w:r>
    </w:p>
    <w:p w:rsidR="007F0DF9" w:rsidRPr="007F0DF9" w:rsidRDefault="007F0DF9" w:rsidP="007F0DF9">
      <w:pPr>
        <w:keepNext/>
        <w:keepLines/>
        <w:autoSpaceDE w:val="0"/>
        <w:autoSpaceDN w:val="0"/>
        <w:adjustRightInd w:val="0"/>
        <w:jc w:val="both"/>
      </w:pPr>
    </w:p>
    <w:p w:rsidR="007F0DF9" w:rsidRPr="007F0DF9" w:rsidRDefault="007F0DF9" w:rsidP="007F0DF9">
      <w:pPr>
        <w:keepNext/>
        <w:keepLines/>
        <w:jc w:val="center"/>
        <w:rPr>
          <w:b/>
        </w:rPr>
      </w:pPr>
      <w:r w:rsidRPr="007F0DF9">
        <w:rPr>
          <w:b/>
        </w:rPr>
        <w:t>Виды и качество выполненных работ</w:t>
      </w: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37"/>
        <w:gridCol w:w="2540"/>
        <w:gridCol w:w="1643"/>
        <w:gridCol w:w="1136"/>
      </w:tblGrid>
      <w:tr w:rsidR="004B6686" w:rsidRPr="007F0DF9" w:rsidTr="00B635F7">
        <w:tc>
          <w:tcPr>
            <w:tcW w:w="2802" w:type="dxa"/>
          </w:tcPr>
          <w:p w:rsidR="004B6686" w:rsidRPr="004B6686" w:rsidRDefault="004B6686" w:rsidP="007F0DF9">
            <w:pPr>
              <w:keepNext/>
              <w:keepLines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4B6686">
              <w:rPr>
                <w:b/>
                <w:bCs/>
                <w:sz w:val="22"/>
                <w:szCs w:val="22"/>
                <w:lang w:eastAsia="en-US"/>
              </w:rPr>
              <w:lastRenderedPageBreak/>
              <w:t>Виды и объем работ, выполненных обучающимися на учебной и/ или производственной практике</w:t>
            </w:r>
          </w:p>
          <w:p w:rsidR="004B6686" w:rsidRPr="004B6686" w:rsidRDefault="004B6686" w:rsidP="007F0DF9">
            <w:pPr>
              <w:keepNext/>
              <w:keepLines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137" w:type="dxa"/>
          </w:tcPr>
          <w:p w:rsidR="004B6686" w:rsidRPr="004B6686" w:rsidRDefault="004B6686" w:rsidP="007F0DF9">
            <w:pPr>
              <w:keepNext/>
              <w:keepLines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6686">
              <w:rPr>
                <w:b/>
                <w:bCs/>
                <w:sz w:val="22"/>
                <w:szCs w:val="22"/>
                <w:lang w:eastAsia="en-US"/>
              </w:rPr>
              <w:t>Требования к практическому опыту (умениям)</w:t>
            </w:r>
          </w:p>
          <w:p w:rsidR="004B6686" w:rsidRPr="004B6686" w:rsidRDefault="004B6686" w:rsidP="007F0DF9">
            <w:pPr>
              <w:keepNext/>
              <w:keepLines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 w:rsidRPr="004B6686">
              <w:rPr>
                <w:b/>
                <w:iCs/>
                <w:sz w:val="22"/>
                <w:szCs w:val="22"/>
                <w:lang w:eastAsia="en-US"/>
              </w:rPr>
              <w:t>(ПО,У)</w:t>
            </w:r>
          </w:p>
        </w:tc>
        <w:tc>
          <w:tcPr>
            <w:tcW w:w="2540" w:type="dxa"/>
          </w:tcPr>
          <w:p w:rsidR="004B6686" w:rsidRPr="004B6686" w:rsidRDefault="004B6686" w:rsidP="004B6686">
            <w:pPr>
              <w:keepNext/>
              <w:keepLines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6686">
              <w:rPr>
                <w:b/>
                <w:bCs/>
                <w:sz w:val="22"/>
                <w:szCs w:val="22"/>
                <w:lang w:eastAsia="en-US"/>
              </w:rPr>
              <w:t>Коды и наименование формируемых профессиональных и общих компетенций</w:t>
            </w:r>
          </w:p>
          <w:p w:rsidR="004B6686" w:rsidRPr="004B6686" w:rsidRDefault="004B6686" w:rsidP="004B6686">
            <w:pPr>
              <w:keepNext/>
              <w:keepLines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B6686">
              <w:rPr>
                <w:b/>
                <w:bCs/>
                <w:sz w:val="22"/>
                <w:szCs w:val="22"/>
                <w:lang w:eastAsia="en-US"/>
              </w:rPr>
              <w:t>(ПК, ОК)</w:t>
            </w:r>
          </w:p>
          <w:p w:rsidR="004B6686" w:rsidRPr="004B6686" w:rsidRDefault="004B6686" w:rsidP="007F0DF9">
            <w:pPr>
              <w:keepNext/>
              <w:keepLines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4B6686" w:rsidRPr="004B6686" w:rsidRDefault="004B6686" w:rsidP="007F0DF9">
            <w:pPr>
              <w:keepNext/>
              <w:keepLines/>
              <w:jc w:val="center"/>
              <w:rPr>
                <w:sz w:val="22"/>
                <w:szCs w:val="22"/>
                <w:lang w:eastAsia="en-US"/>
              </w:rPr>
            </w:pPr>
            <w:r w:rsidRPr="004B6686">
              <w:rPr>
                <w:b/>
                <w:bCs/>
                <w:sz w:val="22"/>
                <w:szCs w:val="22"/>
                <w:lang w:eastAsia="en-US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0" w:type="auto"/>
          </w:tcPr>
          <w:p w:rsidR="004B6686" w:rsidRPr="004B6686" w:rsidRDefault="004B6686" w:rsidP="007F0DF9">
            <w:pPr>
              <w:jc w:val="center"/>
              <w:rPr>
                <w:b/>
                <w:bCs/>
                <w:sz w:val="22"/>
                <w:szCs w:val="22"/>
              </w:rPr>
            </w:pPr>
            <w:r w:rsidRPr="004B6686">
              <w:rPr>
                <w:b/>
                <w:bCs/>
                <w:sz w:val="22"/>
                <w:szCs w:val="22"/>
              </w:rPr>
              <w:t>Отметка об уровне освоения ПО, У</w:t>
            </w:r>
          </w:p>
          <w:p w:rsidR="004B6686" w:rsidRPr="004B6686" w:rsidRDefault="004B6686" w:rsidP="007F0DF9">
            <w:pPr>
              <w:jc w:val="center"/>
              <w:rPr>
                <w:bCs/>
                <w:sz w:val="22"/>
                <w:szCs w:val="22"/>
              </w:rPr>
            </w:pPr>
            <w:r w:rsidRPr="004B6686">
              <w:rPr>
                <w:bCs/>
                <w:sz w:val="22"/>
                <w:szCs w:val="22"/>
              </w:rPr>
              <w:t>(освоены/</w:t>
            </w:r>
          </w:p>
          <w:p w:rsidR="004B6686" w:rsidRPr="004B6686" w:rsidRDefault="004B6686" w:rsidP="007F0DF9">
            <w:pPr>
              <w:jc w:val="center"/>
              <w:rPr>
                <w:b/>
                <w:bCs/>
                <w:sz w:val="22"/>
                <w:szCs w:val="22"/>
              </w:rPr>
            </w:pPr>
            <w:r w:rsidRPr="004B6686">
              <w:rPr>
                <w:bCs/>
                <w:sz w:val="22"/>
                <w:szCs w:val="22"/>
              </w:rPr>
              <w:t>не освоены)</w:t>
            </w:r>
          </w:p>
        </w:tc>
      </w:tr>
      <w:tr w:rsidR="00EC194A" w:rsidRPr="007F0DF9" w:rsidTr="00B635F7">
        <w:tc>
          <w:tcPr>
            <w:tcW w:w="2802" w:type="dxa"/>
            <w:vMerge w:val="restart"/>
          </w:tcPr>
          <w:p w:rsidR="00BE320D" w:rsidRDefault="00BE320D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BE320D">
              <w:rPr>
                <w:lang w:eastAsia="en-US"/>
              </w:rPr>
              <w:t>Ознакомление с предприятием: размещение, организационно-управленческая структура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Подготовка месторождения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Вскрышные работы;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Ограждение карьера от затопления;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Рекультивация карьерных выработок;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Приготовление забоя в открытых горных разработках;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Крепление выработок;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Обеспечение добычи песчано-гравийных материалов средствами механизации.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Переработка камня на щебень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Обогащение гравийных материалов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Обслуживание складов хранения материалов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Приготовление асфальтобетонных смесей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Приготовление цементобетонных смесей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Контроль качества материалов, используемых для приготовления асфальтобетонных и цементобетонных смесей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Контроль качества готовой продукции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Лабораторные испытания материалов и смесей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Работа в арматурном цехе</w:t>
            </w:r>
          </w:p>
          <w:p w:rsidR="00EC194A" w:rsidRPr="00EC194A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>Подготовка опалубок</w:t>
            </w:r>
          </w:p>
          <w:p w:rsidR="00EC194A" w:rsidRPr="007F0DF9" w:rsidRDefault="00EC194A" w:rsidP="00BE320D">
            <w:pPr>
              <w:keepNext/>
              <w:keepLines/>
              <w:numPr>
                <w:ilvl w:val="0"/>
                <w:numId w:val="16"/>
              </w:numPr>
              <w:tabs>
                <w:tab w:val="left" w:pos="345"/>
              </w:tabs>
              <w:ind w:left="0" w:firstLine="0"/>
              <w:rPr>
                <w:lang w:eastAsia="en-US"/>
              </w:rPr>
            </w:pPr>
            <w:r w:rsidRPr="00EC194A">
              <w:rPr>
                <w:lang w:eastAsia="en-US"/>
              </w:rPr>
              <w:t xml:space="preserve">Обслуживание автоматизированных процессов производства </w:t>
            </w:r>
            <w:r w:rsidRPr="00EC194A">
              <w:rPr>
                <w:lang w:eastAsia="en-US"/>
              </w:rPr>
              <w:lastRenderedPageBreak/>
              <w:t>железобетонных изделий</w:t>
            </w:r>
          </w:p>
        </w:tc>
        <w:tc>
          <w:tcPr>
            <w:tcW w:w="2137" w:type="dxa"/>
            <w:vMerge w:val="restart"/>
          </w:tcPr>
          <w:p w:rsidR="00B635F7" w:rsidRDefault="00EC194A" w:rsidP="007F0DF9">
            <w:pPr>
              <w:keepNext/>
              <w:keepLines/>
              <w:jc w:val="both"/>
              <w:rPr>
                <w:b/>
                <w:lang w:eastAsia="en-US"/>
              </w:rPr>
            </w:pPr>
            <w:r w:rsidRPr="007F0DF9">
              <w:rPr>
                <w:b/>
                <w:lang w:eastAsia="en-US"/>
              </w:rPr>
              <w:lastRenderedPageBreak/>
              <w:t xml:space="preserve">ПО1. </w:t>
            </w:r>
          </w:p>
          <w:p w:rsidR="00EC194A" w:rsidRPr="007F0DF9" w:rsidRDefault="00EC194A" w:rsidP="007F0DF9">
            <w:pPr>
              <w:keepNext/>
              <w:keepLines/>
              <w:jc w:val="both"/>
              <w:rPr>
                <w:color w:val="000000"/>
              </w:rPr>
            </w:pPr>
            <w:r w:rsidRPr="007F0DF9">
              <w:rPr>
                <w:color w:val="000000"/>
              </w:rPr>
              <w:t>в приготовлении асфальтобетонных и цементобетонных смесей.</w:t>
            </w:r>
          </w:p>
          <w:p w:rsidR="00EC194A" w:rsidRPr="007F0DF9" w:rsidRDefault="00EC194A" w:rsidP="007F0DF9">
            <w:pPr>
              <w:keepNext/>
              <w:keepLines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vMerge w:val="restart"/>
            <w:tcBorders>
              <w:right w:val="single" w:sz="4" w:space="0" w:color="000000"/>
            </w:tcBorders>
          </w:tcPr>
          <w:p w:rsidR="00EC194A" w:rsidRPr="00EC194A" w:rsidRDefault="00EC194A" w:rsidP="00EC194A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EC194A">
              <w:rPr>
                <w:spacing w:val="-1"/>
                <w:sz w:val="22"/>
                <w:szCs w:val="22"/>
              </w:rPr>
              <w:t>ПК 2.1. Выполнение работ по производству дорожно-строительных материалов.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ОК 01.</w:t>
            </w:r>
            <w:r w:rsidRPr="00EC194A">
              <w:rPr>
                <w:bCs/>
                <w:sz w:val="22"/>
                <w:szCs w:val="22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ОК 02.</w:t>
            </w:r>
            <w:r w:rsidRPr="00EC194A">
              <w:rPr>
                <w:bCs/>
                <w:sz w:val="22"/>
                <w:szCs w:val="22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ОК 03.</w:t>
            </w:r>
            <w:r w:rsidRPr="00EC194A">
              <w:rPr>
                <w:bCs/>
                <w:sz w:val="22"/>
                <w:szCs w:val="22"/>
              </w:rPr>
              <w:tab/>
              <w:t xml:space="preserve">Планировать и реализовывать собственное профессиональное 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и личностное развитие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ОК 04.</w:t>
            </w:r>
            <w:r w:rsidRPr="00EC194A">
              <w:rPr>
                <w:bCs/>
                <w:sz w:val="22"/>
                <w:szCs w:val="22"/>
              </w:rPr>
              <w:tab/>
              <w:t xml:space="preserve">Работать в коллективе и команде, эффективно взаимодействовать 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с коллегами, руководством, клиентами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ОК 05.</w:t>
            </w:r>
            <w:r w:rsidRPr="00EC194A">
              <w:rPr>
                <w:bCs/>
                <w:sz w:val="22"/>
                <w:szCs w:val="22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ОК 09.</w:t>
            </w:r>
            <w:r w:rsidRPr="00EC194A">
              <w:rPr>
                <w:bCs/>
                <w:sz w:val="22"/>
                <w:szCs w:val="22"/>
              </w:rPr>
              <w:tab/>
              <w:t>Использовать информационные технологии в профессиональной деятельности</w:t>
            </w:r>
          </w:p>
          <w:p w:rsidR="00EC194A" w:rsidRPr="00EC194A" w:rsidRDefault="00EC194A" w:rsidP="00EC194A">
            <w:pPr>
              <w:jc w:val="both"/>
              <w:rPr>
                <w:bCs/>
                <w:sz w:val="22"/>
                <w:szCs w:val="22"/>
              </w:rPr>
            </w:pPr>
            <w:r w:rsidRPr="00EC194A">
              <w:rPr>
                <w:bCs/>
                <w:sz w:val="22"/>
                <w:szCs w:val="22"/>
              </w:rPr>
              <w:t>ОК 10.</w:t>
            </w:r>
            <w:r w:rsidRPr="00EC194A">
              <w:rPr>
                <w:bCs/>
                <w:sz w:val="22"/>
                <w:szCs w:val="22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194A" w:rsidRPr="007F0DF9" w:rsidRDefault="00EC194A" w:rsidP="007F0DF9">
            <w:pPr>
              <w:suppressAutoHyphens/>
              <w:rPr>
                <w:lang w:eastAsia="zh-CN"/>
              </w:rPr>
            </w:pPr>
            <w:r w:rsidRPr="007F0DF9">
              <w:rPr>
                <w:i/>
                <w:lang w:eastAsia="zh-CN"/>
              </w:rPr>
              <w:t xml:space="preserve">Работы </w:t>
            </w:r>
            <w:r w:rsidR="00B635F7" w:rsidRPr="007F0DF9">
              <w:rPr>
                <w:i/>
                <w:lang w:eastAsia="zh-CN"/>
              </w:rPr>
              <w:t>выполнены в</w:t>
            </w:r>
            <w:r w:rsidRPr="007F0DF9">
              <w:rPr>
                <w:i/>
                <w:lang w:eastAsia="zh-CN"/>
              </w:rPr>
              <w:t xml:space="preserve"> полном объеме.</w:t>
            </w:r>
          </w:p>
          <w:p w:rsidR="00EC194A" w:rsidRPr="007F0DF9" w:rsidRDefault="00EC194A" w:rsidP="007F0DF9">
            <w:pPr>
              <w:suppressAutoHyphens/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94A" w:rsidRPr="007F0DF9" w:rsidRDefault="00EC194A" w:rsidP="007F0DF9">
            <w:pPr>
              <w:suppressAutoHyphens/>
              <w:jc w:val="center"/>
              <w:rPr>
                <w:lang w:eastAsia="zh-CN"/>
              </w:rPr>
            </w:pPr>
            <w:r w:rsidRPr="007F0DF9">
              <w:rPr>
                <w:b/>
                <w:i/>
                <w:lang w:eastAsia="zh-CN"/>
              </w:rPr>
              <w:t>освоены</w:t>
            </w:r>
          </w:p>
        </w:tc>
      </w:tr>
      <w:tr w:rsidR="00EC194A" w:rsidRPr="007F0DF9" w:rsidTr="00B635F7">
        <w:tc>
          <w:tcPr>
            <w:tcW w:w="2802" w:type="dxa"/>
            <w:vMerge/>
          </w:tcPr>
          <w:p w:rsidR="00EC194A" w:rsidRPr="007F0DF9" w:rsidRDefault="00EC194A" w:rsidP="007F0DF9">
            <w:pPr>
              <w:keepNext/>
              <w:keepLines/>
              <w:rPr>
                <w:lang w:eastAsia="en-US"/>
              </w:rPr>
            </w:pPr>
          </w:p>
        </w:tc>
        <w:tc>
          <w:tcPr>
            <w:tcW w:w="2137" w:type="dxa"/>
            <w:vMerge/>
          </w:tcPr>
          <w:p w:rsidR="00EC194A" w:rsidRPr="007F0DF9" w:rsidRDefault="00EC194A" w:rsidP="007F0DF9">
            <w:pPr>
              <w:keepNext/>
              <w:keepLines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0" w:type="dxa"/>
            <w:vMerge/>
            <w:tcBorders>
              <w:right w:val="single" w:sz="4" w:space="0" w:color="000000"/>
            </w:tcBorders>
          </w:tcPr>
          <w:p w:rsidR="00EC194A" w:rsidRPr="007F0DF9" w:rsidRDefault="00EC194A" w:rsidP="007F0DF9">
            <w:pPr>
              <w:suppressAutoHyphens/>
              <w:rPr>
                <w:i/>
                <w:lang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94A" w:rsidRPr="007F0DF9" w:rsidRDefault="00EC194A" w:rsidP="007F0DF9">
            <w:pPr>
              <w:suppressAutoHyphens/>
              <w:rPr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4A" w:rsidRPr="007F0DF9" w:rsidRDefault="00EC194A" w:rsidP="007F0DF9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7F0DF9" w:rsidRPr="007F0DF9" w:rsidRDefault="007F0DF9" w:rsidP="007F0DF9">
      <w:pPr>
        <w:keepNext/>
        <w:keepLines/>
        <w:rPr>
          <w:b/>
          <w:lang w:eastAsia="en-US"/>
        </w:rPr>
      </w:pPr>
    </w:p>
    <w:p w:rsidR="004B6686" w:rsidRPr="004B6686" w:rsidRDefault="004B6686" w:rsidP="004B6686">
      <w:pPr>
        <w:widowControl w:val="0"/>
        <w:rPr>
          <w:b/>
          <w:lang w:eastAsia="en-US"/>
        </w:rPr>
      </w:pPr>
      <w:r w:rsidRPr="004B6686">
        <w:rPr>
          <w:b/>
          <w:lang w:eastAsia="en-US"/>
        </w:rPr>
        <w:t>Оценка по практике (прописью) ________________________</w:t>
      </w:r>
    </w:p>
    <w:p w:rsidR="004B6686" w:rsidRPr="004B6686" w:rsidRDefault="004B6686" w:rsidP="004B6686">
      <w:pPr>
        <w:widowControl w:val="0"/>
        <w:rPr>
          <w:i/>
          <w:lang w:eastAsia="en-US"/>
        </w:rPr>
      </w:pPr>
      <w:r w:rsidRPr="004B6686">
        <w:rPr>
          <w:i/>
          <w:sz w:val="27"/>
          <w:szCs w:val="27"/>
          <w:lang w:eastAsia="en-US"/>
        </w:rPr>
        <w:tab/>
      </w:r>
      <w:r w:rsidRPr="004B6686">
        <w:rPr>
          <w:i/>
          <w:sz w:val="27"/>
          <w:szCs w:val="27"/>
          <w:lang w:eastAsia="en-US"/>
        </w:rPr>
        <w:tab/>
      </w:r>
      <w:r w:rsidRPr="004B6686">
        <w:rPr>
          <w:i/>
          <w:sz w:val="27"/>
          <w:szCs w:val="27"/>
          <w:lang w:eastAsia="en-US"/>
        </w:rPr>
        <w:tab/>
        <w:t xml:space="preserve">                                  </w:t>
      </w:r>
      <w:r w:rsidRPr="004B6686">
        <w:rPr>
          <w:i/>
          <w:lang w:eastAsia="en-US"/>
        </w:rPr>
        <w:t>Зачтено/ не зачтено</w:t>
      </w:r>
    </w:p>
    <w:p w:rsidR="004B6686" w:rsidRPr="004B6686" w:rsidRDefault="004B6686" w:rsidP="004B6686">
      <w:pPr>
        <w:widowControl w:val="0"/>
        <w:jc w:val="center"/>
        <w:rPr>
          <w:b/>
          <w:sz w:val="27"/>
          <w:szCs w:val="27"/>
        </w:rPr>
      </w:pPr>
    </w:p>
    <w:p w:rsidR="004B6686" w:rsidRPr="004B6686" w:rsidRDefault="004B6686" w:rsidP="004B6686">
      <w:pPr>
        <w:widowControl w:val="0"/>
      </w:pPr>
      <w:r w:rsidRPr="004B6686">
        <w:t>«__</w:t>
      </w:r>
      <w:proofErr w:type="gramStart"/>
      <w:r w:rsidRPr="004B6686">
        <w:t>_»_</w:t>
      </w:r>
      <w:proofErr w:type="gramEnd"/>
      <w:r w:rsidRPr="004B6686">
        <w:t>________________ 20__г.</w:t>
      </w:r>
    </w:p>
    <w:p w:rsidR="004B6686" w:rsidRPr="004B6686" w:rsidRDefault="004B6686" w:rsidP="004B6686">
      <w:pPr>
        <w:widowControl w:val="0"/>
      </w:pPr>
    </w:p>
    <w:p w:rsidR="004B6686" w:rsidRPr="004B6686" w:rsidRDefault="004B6686" w:rsidP="004B6686">
      <w:pPr>
        <w:widowControl w:val="0"/>
      </w:pPr>
    </w:p>
    <w:p w:rsidR="004B6686" w:rsidRPr="004B6686" w:rsidRDefault="004B6686" w:rsidP="004B6686">
      <w:pPr>
        <w:jc w:val="both"/>
        <w:rPr>
          <w:bCs/>
        </w:rPr>
      </w:pPr>
      <w:r w:rsidRPr="004B6686">
        <w:rPr>
          <w:bCs/>
        </w:rPr>
        <w:t xml:space="preserve">Руководитель практической подготовки </w:t>
      </w:r>
    </w:p>
    <w:p w:rsidR="004B6686" w:rsidRPr="004B6686" w:rsidRDefault="004B6686" w:rsidP="004B6686">
      <w:pPr>
        <w:jc w:val="both"/>
      </w:pPr>
      <w:r w:rsidRPr="004B6686">
        <w:rPr>
          <w:bCs/>
        </w:rPr>
        <w:t xml:space="preserve">от техникума                                           </w:t>
      </w:r>
      <w:r w:rsidRPr="004B6686">
        <w:t xml:space="preserve">________________ </w:t>
      </w:r>
      <w:r w:rsidRPr="004B6686">
        <w:rPr>
          <w:i/>
        </w:rPr>
        <w:t>_____________ /__________________/</w:t>
      </w:r>
    </w:p>
    <w:p w:rsidR="004B6686" w:rsidRPr="004B6686" w:rsidRDefault="004B6686" w:rsidP="004B6686">
      <w:pPr>
        <w:jc w:val="center"/>
        <w:rPr>
          <w:i/>
          <w:sz w:val="16"/>
          <w:szCs w:val="16"/>
        </w:rPr>
      </w:pPr>
      <w:r w:rsidRPr="004B6686">
        <w:rPr>
          <w:i/>
          <w:sz w:val="16"/>
          <w:szCs w:val="16"/>
        </w:rPr>
        <w:t xml:space="preserve">                                                                                        должность                     подпись                               ФИО</w:t>
      </w:r>
    </w:p>
    <w:p w:rsidR="004B6686" w:rsidRPr="004B6686" w:rsidRDefault="004B6686" w:rsidP="004B6686">
      <w:pPr>
        <w:jc w:val="center"/>
        <w:rPr>
          <w:i/>
          <w:sz w:val="16"/>
          <w:szCs w:val="16"/>
        </w:rPr>
      </w:pPr>
    </w:p>
    <w:p w:rsidR="004B6686" w:rsidRPr="004B6686" w:rsidRDefault="004B6686" w:rsidP="004B6686">
      <w:pPr>
        <w:jc w:val="center"/>
        <w:rPr>
          <w:i/>
          <w:sz w:val="16"/>
          <w:szCs w:val="16"/>
        </w:rPr>
      </w:pPr>
    </w:p>
    <w:p w:rsidR="004B6686" w:rsidRPr="004B6686" w:rsidRDefault="004B6686" w:rsidP="004B6686">
      <w:pPr>
        <w:jc w:val="both"/>
        <w:rPr>
          <w:bCs/>
        </w:rPr>
      </w:pPr>
      <w:r w:rsidRPr="004B6686">
        <w:rPr>
          <w:bCs/>
        </w:rPr>
        <w:t xml:space="preserve">Руководитель практической подготовки </w:t>
      </w:r>
    </w:p>
    <w:p w:rsidR="004B6686" w:rsidRPr="004B6686" w:rsidRDefault="004B6686" w:rsidP="004B6686">
      <w:pPr>
        <w:jc w:val="both"/>
      </w:pPr>
      <w:r w:rsidRPr="004B6686">
        <w:rPr>
          <w:bCs/>
        </w:rPr>
        <w:t xml:space="preserve">от профильной организации                 </w:t>
      </w:r>
      <w:r w:rsidRPr="004B6686">
        <w:t xml:space="preserve">_______________ </w:t>
      </w:r>
      <w:r w:rsidRPr="004B6686">
        <w:rPr>
          <w:i/>
        </w:rPr>
        <w:t>_____________ /__________________/</w:t>
      </w:r>
    </w:p>
    <w:p w:rsidR="008976CC" w:rsidRPr="008976CC" w:rsidRDefault="008976CC" w:rsidP="008976CC">
      <w:pPr>
        <w:jc w:val="right"/>
      </w:pPr>
    </w:p>
    <w:p w:rsidR="008976CC" w:rsidRDefault="008976CC" w:rsidP="007F0DF9">
      <w:pPr>
        <w:keepNext/>
        <w:keepLines/>
        <w:pageBreakBefore/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8976CC">
        <w:rPr>
          <w:i/>
          <w:sz w:val="28"/>
          <w:szCs w:val="28"/>
        </w:rPr>
        <w:lastRenderedPageBreak/>
        <w:t xml:space="preserve">Приложение </w:t>
      </w:r>
      <w:r>
        <w:rPr>
          <w:i/>
          <w:sz w:val="28"/>
          <w:szCs w:val="28"/>
        </w:rPr>
        <w:t>4</w:t>
      </w:r>
    </w:p>
    <w:p w:rsidR="007F0DF9" w:rsidRPr="007F0DF9" w:rsidRDefault="007F0DF9" w:rsidP="007F0DF9">
      <w:pPr>
        <w:jc w:val="center"/>
        <w:rPr>
          <w:b/>
        </w:rPr>
      </w:pPr>
      <w:r w:rsidRPr="007F0DF9">
        <w:rPr>
          <w:b/>
        </w:rPr>
        <w:t>Характеристика на студента</w:t>
      </w:r>
    </w:p>
    <w:p w:rsidR="007F0DF9" w:rsidRPr="007F0DF9" w:rsidRDefault="007F0DF9" w:rsidP="007F0DF9">
      <w:pPr>
        <w:jc w:val="center"/>
      </w:pPr>
      <w:r w:rsidRPr="007F0DF9">
        <w:t>____________________________________________________________________________</w:t>
      </w:r>
    </w:p>
    <w:p w:rsidR="007F0DF9" w:rsidRPr="007F0DF9" w:rsidRDefault="007F0DF9" w:rsidP="007F0DF9">
      <w:pPr>
        <w:jc w:val="center"/>
        <w:rPr>
          <w:b/>
          <w:i/>
          <w:sz w:val="20"/>
          <w:szCs w:val="20"/>
        </w:rPr>
      </w:pPr>
      <w:r w:rsidRPr="007F0DF9">
        <w:rPr>
          <w:i/>
          <w:sz w:val="20"/>
          <w:szCs w:val="20"/>
        </w:rPr>
        <w:t>ФИО обучающегося-практиканта</w:t>
      </w:r>
    </w:p>
    <w:p w:rsidR="007F0DF9" w:rsidRPr="007F0DF9" w:rsidRDefault="007F0DF9" w:rsidP="007F0DF9">
      <w:pPr>
        <w:jc w:val="center"/>
        <w:rPr>
          <w:b/>
        </w:rPr>
      </w:pPr>
      <w:r w:rsidRPr="007F0DF9">
        <w:rPr>
          <w:b/>
        </w:rPr>
        <w:t>по освоению профессиональных и общих компетенций</w:t>
      </w:r>
    </w:p>
    <w:p w:rsidR="007F0DF9" w:rsidRPr="007F0DF9" w:rsidRDefault="007F0DF9" w:rsidP="007F0DF9">
      <w:pPr>
        <w:jc w:val="center"/>
        <w:rPr>
          <w:b/>
        </w:rPr>
      </w:pPr>
      <w:r w:rsidRPr="007F0DF9">
        <w:rPr>
          <w:b/>
        </w:rPr>
        <w:t xml:space="preserve">в период прохождения </w:t>
      </w:r>
      <w:r w:rsidR="004B6686">
        <w:rPr>
          <w:b/>
        </w:rPr>
        <w:t>производственной</w:t>
      </w:r>
      <w:r w:rsidRPr="007F0DF9">
        <w:rPr>
          <w:b/>
        </w:rPr>
        <w:t xml:space="preserve"> практики</w:t>
      </w:r>
    </w:p>
    <w:p w:rsidR="007F0DF9" w:rsidRPr="007F0DF9" w:rsidRDefault="007F0DF9" w:rsidP="007F0DF9">
      <w:pPr>
        <w:jc w:val="center"/>
        <w:rPr>
          <w:b/>
        </w:rPr>
      </w:pPr>
      <w:r w:rsidRPr="007F0DF9">
        <w:rPr>
          <w:b/>
        </w:rPr>
        <w:t>с__________________ по ____________________ 20 ____ г.</w:t>
      </w:r>
    </w:p>
    <w:p w:rsidR="007F0DF9" w:rsidRPr="007F0DF9" w:rsidRDefault="007F0DF9" w:rsidP="007F0DF9"/>
    <w:p w:rsidR="007F0DF9" w:rsidRPr="007F0DF9" w:rsidRDefault="007F0DF9" w:rsidP="007F0DF9">
      <w:pPr>
        <w:widowControl w:val="0"/>
        <w:jc w:val="both"/>
        <w:rPr>
          <w:b/>
        </w:rPr>
      </w:pPr>
      <w:r w:rsidRPr="007F0DF9">
        <w:t>Место прохождения практики</w:t>
      </w:r>
      <w:r w:rsidRPr="007F0DF9">
        <w:rPr>
          <w:b/>
        </w:rPr>
        <w:t xml:space="preserve"> </w:t>
      </w:r>
      <w:r w:rsidR="004B6686">
        <w:rPr>
          <w:u w:val="single"/>
        </w:rPr>
        <w:t>______________________________________________________</w:t>
      </w:r>
      <w:r w:rsidRPr="007F0DF9">
        <w:rPr>
          <w:u w:val="single"/>
        </w:rPr>
        <w:t xml:space="preserve"> </w:t>
      </w:r>
    </w:p>
    <w:p w:rsidR="007F0DF9" w:rsidRPr="007F0DF9" w:rsidRDefault="007F0DF9" w:rsidP="007F0DF9">
      <w:pPr>
        <w:widowControl w:val="0"/>
        <w:jc w:val="both"/>
        <w:rPr>
          <w:b/>
        </w:rPr>
      </w:pPr>
    </w:p>
    <w:p w:rsidR="007F0DF9" w:rsidRPr="007F0DF9" w:rsidRDefault="007F0DF9" w:rsidP="007F0DF9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7F0DF9">
        <w:rPr>
          <w:b/>
        </w:rPr>
        <w:t>Характеристика деятельности обучающегося</w:t>
      </w:r>
      <w:r w:rsidRPr="007F0DF9"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7F0DF9" w:rsidRPr="007F0DF9" w:rsidRDefault="007F0DF9" w:rsidP="007F0DF9">
      <w:pPr>
        <w:widowControl w:val="0"/>
        <w:spacing w:line="276" w:lineRule="auto"/>
        <w:jc w:val="both"/>
        <w:rPr>
          <w:b/>
        </w:rPr>
      </w:pPr>
    </w:p>
    <w:p w:rsidR="007F0DF9" w:rsidRPr="007F0DF9" w:rsidRDefault="007F0DF9" w:rsidP="007F0DF9">
      <w:pPr>
        <w:widowControl w:val="0"/>
        <w:spacing w:line="276" w:lineRule="auto"/>
        <w:jc w:val="both"/>
      </w:pPr>
      <w:r w:rsidRPr="007F0DF9">
        <w:rPr>
          <w:b/>
        </w:rPr>
        <w:t>Заключение по итогам практики</w:t>
      </w:r>
      <w:r w:rsidRPr="007F0DF9">
        <w:rPr>
          <w:b/>
        </w:rPr>
        <w:sym w:font="Symbol" w:char="F03A"/>
      </w:r>
      <w:r w:rsidRPr="007F0DF9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7F0DF9" w:rsidRPr="007F0DF9" w:rsidRDefault="007F0DF9" w:rsidP="007F0DF9">
      <w:pPr>
        <w:widowControl w:val="0"/>
        <w:spacing w:line="276" w:lineRule="auto"/>
        <w:jc w:val="both"/>
      </w:pPr>
      <w:r w:rsidRPr="007F0DF9">
        <w:t xml:space="preserve">В период практики студент </w:t>
      </w:r>
      <w:r w:rsidRPr="007F0DF9">
        <w:rPr>
          <w:u w:val="single"/>
        </w:rPr>
        <w:t>приобрёл умения и первоначальный практический опыт для последующего освоения следующих общих и профессиональных компетенций</w:t>
      </w:r>
      <w:r w:rsidRPr="007F0DF9">
        <w:sym w:font="Symbol" w:char="F03A"/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ОК1. Выбирать способы решения задач профессиональной деятельности применительно к различным контекстам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ОК2. Осуществлять поиск, анализ и интерпретацию информации, необходимой для выполнения задач профессиональной деятельности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rPr>
          <w:bCs/>
        </w:rPr>
        <w:t xml:space="preserve">ОК3. </w:t>
      </w:r>
      <w:r w:rsidRPr="007F0DF9">
        <w:t xml:space="preserve">Планировать и реализовывать собственное профессиональное </w:t>
      </w:r>
      <w:r w:rsidRPr="007F0DF9">
        <w:br/>
        <w:t>и личностное развитие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rPr>
          <w:bCs/>
        </w:rPr>
        <w:t xml:space="preserve">ОК4. </w:t>
      </w:r>
      <w:r w:rsidRPr="007F0DF9">
        <w:t xml:space="preserve">Работать в коллективе и команде, эффективно взаимодействовать </w:t>
      </w:r>
      <w:r w:rsidRPr="007F0DF9">
        <w:br/>
        <w:t>с коллегами, руководством, клиентами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rPr>
          <w:iCs/>
        </w:rPr>
        <w:t xml:space="preserve">ОК5. </w:t>
      </w:r>
      <w:r w:rsidRPr="007F0DF9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ОК9. Использовать информационные технологии в профессиональной деятельности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ОК10.  Пользоваться профессиональной документацией на государственном и иностранном языках.</w:t>
      </w:r>
    </w:p>
    <w:p w:rsidR="007F0DF9" w:rsidRPr="007F0DF9" w:rsidRDefault="007F0DF9" w:rsidP="007F0DF9">
      <w:pPr>
        <w:keepNext/>
        <w:keepLines/>
        <w:tabs>
          <w:tab w:val="left" w:pos="720"/>
        </w:tabs>
        <w:spacing w:line="276" w:lineRule="auto"/>
        <w:jc w:val="both"/>
      </w:pPr>
      <w:r w:rsidRPr="007F0DF9">
        <w:t>ПК2.1 Выполнение работ по производству дорожно-строительных материалов</w:t>
      </w:r>
      <w:r w:rsidRPr="007F0DF9">
        <w:rPr>
          <w:bCs/>
        </w:rPr>
        <w:t>.</w:t>
      </w:r>
    </w:p>
    <w:p w:rsidR="008F25D5" w:rsidRPr="008F25D5" w:rsidRDefault="008F25D5" w:rsidP="008F25D5">
      <w:pPr>
        <w:widowControl w:val="0"/>
        <w:jc w:val="both"/>
      </w:pPr>
      <w:r w:rsidRPr="008F25D5">
        <w:rPr>
          <w:b/>
        </w:rPr>
        <w:t>Заключение по итогам практики</w:t>
      </w:r>
      <w:r w:rsidRPr="008F25D5">
        <w:rPr>
          <w:b/>
        </w:rPr>
        <w:sym w:font="Symbol" w:char="F03A"/>
      </w:r>
      <w:r w:rsidRPr="008F25D5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7F0DF9" w:rsidRPr="007F0DF9" w:rsidRDefault="007F0DF9" w:rsidP="007F0DF9">
      <w:pPr>
        <w:widowControl w:val="0"/>
        <w:spacing w:line="276" w:lineRule="auto"/>
        <w:jc w:val="both"/>
        <w:rPr>
          <w:sz w:val="26"/>
          <w:szCs w:val="26"/>
        </w:rPr>
      </w:pPr>
    </w:p>
    <w:p w:rsidR="008F25D5" w:rsidRPr="008F25D5" w:rsidRDefault="008F25D5" w:rsidP="008F25D5">
      <w:pPr>
        <w:jc w:val="both"/>
        <w:rPr>
          <w:bCs/>
        </w:rPr>
      </w:pPr>
      <w:r w:rsidRPr="008F25D5">
        <w:rPr>
          <w:bCs/>
        </w:rPr>
        <w:t xml:space="preserve">Руководитель практической подготовки </w:t>
      </w:r>
    </w:p>
    <w:p w:rsidR="008F25D5" w:rsidRPr="008F25D5" w:rsidRDefault="008F25D5" w:rsidP="008F25D5">
      <w:pPr>
        <w:jc w:val="both"/>
      </w:pPr>
      <w:r w:rsidRPr="008F25D5">
        <w:rPr>
          <w:bCs/>
        </w:rPr>
        <w:t xml:space="preserve">от техникума                                           </w:t>
      </w:r>
      <w:r w:rsidRPr="008F25D5">
        <w:t xml:space="preserve">________________ </w:t>
      </w:r>
      <w:r w:rsidRPr="008F25D5">
        <w:rPr>
          <w:i/>
        </w:rPr>
        <w:t>_____________ /__________________/</w:t>
      </w:r>
    </w:p>
    <w:p w:rsidR="008F25D5" w:rsidRPr="008F25D5" w:rsidRDefault="008F25D5" w:rsidP="008F25D5">
      <w:pPr>
        <w:jc w:val="center"/>
        <w:rPr>
          <w:i/>
          <w:sz w:val="16"/>
          <w:szCs w:val="16"/>
        </w:rPr>
      </w:pPr>
      <w:r w:rsidRPr="008F25D5">
        <w:rPr>
          <w:i/>
          <w:sz w:val="16"/>
          <w:szCs w:val="16"/>
        </w:rPr>
        <w:t xml:space="preserve">                                                                                      должность                     подпись                               ФИО</w:t>
      </w:r>
    </w:p>
    <w:p w:rsidR="008F25D5" w:rsidRPr="008F25D5" w:rsidRDefault="008F25D5" w:rsidP="008F25D5">
      <w:pPr>
        <w:jc w:val="center"/>
        <w:rPr>
          <w:i/>
          <w:sz w:val="10"/>
          <w:szCs w:val="10"/>
        </w:rPr>
      </w:pPr>
    </w:p>
    <w:p w:rsidR="008F25D5" w:rsidRPr="008F25D5" w:rsidRDefault="008F25D5" w:rsidP="008F25D5">
      <w:pPr>
        <w:jc w:val="both"/>
        <w:rPr>
          <w:bCs/>
        </w:rPr>
      </w:pPr>
      <w:r w:rsidRPr="008F25D5">
        <w:rPr>
          <w:bCs/>
        </w:rPr>
        <w:t xml:space="preserve">Руководитель практической подготовки </w:t>
      </w:r>
    </w:p>
    <w:p w:rsidR="008F25D5" w:rsidRPr="008F25D5" w:rsidRDefault="008F25D5" w:rsidP="008F25D5">
      <w:pPr>
        <w:jc w:val="both"/>
        <w:rPr>
          <w:i/>
          <w:sz w:val="16"/>
          <w:szCs w:val="16"/>
        </w:rPr>
      </w:pPr>
      <w:r w:rsidRPr="008F25D5">
        <w:rPr>
          <w:bCs/>
        </w:rPr>
        <w:t xml:space="preserve">от профильной организации            </w:t>
      </w:r>
      <w:r w:rsidRPr="008F25D5">
        <w:t xml:space="preserve">_______________ </w:t>
      </w:r>
      <w:r w:rsidRPr="008F25D5">
        <w:rPr>
          <w:i/>
        </w:rPr>
        <w:t>_____________ /__________________/</w:t>
      </w:r>
      <w:r w:rsidRPr="008F25D5">
        <w:rPr>
          <w:i/>
          <w:sz w:val="16"/>
          <w:szCs w:val="16"/>
        </w:rPr>
        <w:t xml:space="preserve"> </w:t>
      </w:r>
    </w:p>
    <w:p w:rsidR="008F25D5" w:rsidRPr="008F25D5" w:rsidRDefault="008F25D5" w:rsidP="008F25D5">
      <w:pPr>
        <w:jc w:val="both"/>
        <w:rPr>
          <w:i/>
          <w:sz w:val="16"/>
          <w:szCs w:val="16"/>
        </w:rPr>
      </w:pPr>
      <w:r w:rsidRPr="008F25D5">
        <w:rPr>
          <w:i/>
          <w:sz w:val="16"/>
          <w:szCs w:val="16"/>
        </w:rPr>
        <w:t xml:space="preserve">                                                                                                                     должность                     подпись                               ФИО</w:t>
      </w:r>
    </w:p>
    <w:p w:rsidR="008F25D5" w:rsidRPr="008F25D5" w:rsidRDefault="008F25D5" w:rsidP="008F25D5">
      <w:pPr>
        <w:pageBreakBefore/>
        <w:jc w:val="right"/>
        <w:rPr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lastRenderedPageBreak/>
        <w:t xml:space="preserve">Приложение </w:t>
      </w:r>
      <w:r>
        <w:rPr>
          <w:sz w:val="28"/>
          <w:szCs w:val="28"/>
          <w:lang w:eastAsia="ar-SA"/>
        </w:rPr>
        <w:t>5</w:t>
      </w:r>
    </w:p>
    <w:p w:rsidR="008F25D5" w:rsidRPr="008F25D5" w:rsidRDefault="008F25D5" w:rsidP="008F25D5">
      <w:pPr>
        <w:jc w:val="center"/>
        <w:rPr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>Лист ознакомления</w:t>
      </w:r>
    </w:p>
    <w:p w:rsidR="008F25D5" w:rsidRPr="008F25D5" w:rsidRDefault="008F25D5" w:rsidP="008F25D5">
      <w:pPr>
        <w:jc w:val="center"/>
        <w:rPr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 xml:space="preserve"> с локальными нормативными актами и документами </w:t>
      </w:r>
    </w:p>
    <w:p w:rsidR="008F25D5" w:rsidRPr="008F25D5" w:rsidRDefault="008F25D5" w:rsidP="008F25D5">
      <w:pPr>
        <w:jc w:val="center"/>
        <w:rPr>
          <w:i/>
          <w:color w:val="0070C0"/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>п</w:t>
      </w:r>
      <w:r w:rsidRPr="008F25D5">
        <w:rPr>
          <w:color w:val="000000"/>
          <w:sz w:val="28"/>
          <w:szCs w:val="28"/>
          <w:lang w:eastAsia="ar-SA"/>
        </w:rPr>
        <w:t>рофильной организации</w:t>
      </w:r>
    </w:p>
    <w:p w:rsidR="008F25D5" w:rsidRPr="008F25D5" w:rsidRDefault="008F25D5" w:rsidP="008F25D5">
      <w:pPr>
        <w:spacing w:line="0" w:lineRule="atLeast"/>
        <w:jc w:val="center"/>
        <w:rPr>
          <w:i/>
          <w:color w:val="000000"/>
          <w:sz w:val="28"/>
          <w:szCs w:val="28"/>
          <w:lang w:eastAsia="ar-SA"/>
        </w:rPr>
      </w:pPr>
      <w:r w:rsidRPr="008F25D5">
        <w:rPr>
          <w:i/>
          <w:color w:val="000000"/>
          <w:sz w:val="28"/>
          <w:szCs w:val="28"/>
          <w:lang w:eastAsia="ar-SA"/>
        </w:rPr>
        <w:t>______________________________________________________________________</w:t>
      </w:r>
    </w:p>
    <w:p w:rsidR="008F25D5" w:rsidRPr="008F25D5" w:rsidRDefault="008F25D5" w:rsidP="008F25D5">
      <w:pPr>
        <w:spacing w:line="0" w:lineRule="atLeast"/>
        <w:jc w:val="center"/>
        <w:rPr>
          <w:color w:val="0033CC"/>
          <w:sz w:val="20"/>
          <w:szCs w:val="20"/>
          <w:lang w:eastAsia="ar-SA"/>
        </w:rPr>
      </w:pPr>
      <w:r w:rsidRPr="008F25D5">
        <w:rPr>
          <w:color w:val="0033CC"/>
          <w:sz w:val="20"/>
          <w:szCs w:val="20"/>
          <w:lang w:eastAsia="ar-SA"/>
        </w:rPr>
        <w:t>наименование профильной организации</w:t>
      </w:r>
    </w:p>
    <w:p w:rsidR="008F25D5" w:rsidRPr="008F25D5" w:rsidRDefault="008F25D5" w:rsidP="008F25D5">
      <w:pPr>
        <w:jc w:val="center"/>
        <w:rPr>
          <w:color w:val="0033CC"/>
          <w:sz w:val="28"/>
          <w:szCs w:val="28"/>
          <w:lang w:eastAsia="ar-SA"/>
        </w:rPr>
      </w:pPr>
    </w:p>
    <w:p w:rsidR="008F25D5" w:rsidRPr="008F25D5" w:rsidRDefault="008F25D5" w:rsidP="008F25D5">
      <w:pPr>
        <w:pBdr>
          <w:bottom w:val="single" w:sz="12" w:space="1" w:color="auto"/>
        </w:pBdr>
        <w:rPr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 xml:space="preserve">Я, </w:t>
      </w:r>
    </w:p>
    <w:p w:rsidR="008F25D5" w:rsidRPr="008F25D5" w:rsidRDefault="008F25D5" w:rsidP="008F25D5">
      <w:pPr>
        <w:jc w:val="center"/>
        <w:rPr>
          <w:sz w:val="20"/>
          <w:szCs w:val="20"/>
          <w:lang w:eastAsia="ar-SA"/>
        </w:rPr>
      </w:pPr>
      <w:r w:rsidRPr="008F25D5">
        <w:rPr>
          <w:sz w:val="20"/>
          <w:szCs w:val="20"/>
          <w:lang w:eastAsia="ar-SA"/>
        </w:rPr>
        <w:t xml:space="preserve">(ФИО обучающегося) </w:t>
      </w:r>
    </w:p>
    <w:p w:rsidR="008F25D5" w:rsidRPr="008F25D5" w:rsidRDefault="008F25D5" w:rsidP="008F25D5">
      <w:pPr>
        <w:rPr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>ознакомлен(а):</w:t>
      </w:r>
    </w:p>
    <w:p w:rsidR="008F25D5" w:rsidRPr="008F25D5" w:rsidRDefault="008F25D5" w:rsidP="008F25D5">
      <w:pPr>
        <w:rPr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727"/>
        <w:gridCol w:w="2268"/>
        <w:gridCol w:w="2552"/>
      </w:tblGrid>
      <w:tr w:rsidR="008F25D5" w:rsidRPr="008F25D5" w:rsidTr="00937345">
        <w:trPr>
          <w:trHeight w:val="416"/>
        </w:trPr>
        <w:tc>
          <w:tcPr>
            <w:tcW w:w="484" w:type="dxa"/>
          </w:tcPr>
          <w:p w:rsidR="008F25D5" w:rsidRPr="008F25D5" w:rsidRDefault="008F25D5" w:rsidP="008F25D5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8F25D5">
              <w:rPr>
                <w:color w:val="000000"/>
                <w:sz w:val="20"/>
                <w:szCs w:val="20"/>
                <w:lang w:eastAsia="ar-SA"/>
              </w:rPr>
              <w:t>№</w:t>
            </w:r>
          </w:p>
          <w:p w:rsidR="008F25D5" w:rsidRPr="008F25D5" w:rsidRDefault="008F25D5" w:rsidP="008F25D5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727" w:type="dxa"/>
          </w:tcPr>
          <w:p w:rsidR="008F25D5" w:rsidRPr="008F25D5" w:rsidRDefault="008F25D5" w:rsidP="008F25D5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8F25D5">
              <w:rPr>
                <w:color w:val="000000"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8F25D5">
              <w:rPr>
                <w:color w:val="000000"/>
                <w:sz w:val="20"/>
                <w:szCs w:val="20"/>
                <w:lang w:eastAsia="ar-SA"/>
              </w:rPr>
              <w:t>Дата ознакомления</w:t>
            </w:r>
          </w:p>
        </w:tc>
        <w:tc>
          <w:tcPr>
            <w:tcW w:w="2552" w:type="dxa"/>
          </w:tcPr>
          <w:p w:rsidR="008F25D5" w:rsidRPr="008F25D5" w:rsidRDefault="008F25D5" w:rsidP="008F25D5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8F25D5">
              <w:rPr>
                <w:color w:val="000000"/>
                <w:sz w:val="20"/>
                <w:szCs w:val="20"/>
                <w:lang w:eastAsia="ar-SA"/>
              </w:rPr>
              <w:t>Подпись</w:t>
            </w:r>
          </w:p>
        </w:tc>
      </w:tr>
      <w:tr w:rsidR="008F25D5" w:rsidRPr="008F25D5" w:rsidTr="00937345">
        <w:trPr>
          <w:trHeight w:val="636"/>
        </w:trPr>
        <w:tc>
          <w:tcPr>
            <w:tcW w:w="484" w:type="dxa"/>
          </w:tcPr>
          <w:p w:rsidR="008F25D5" w:rsidRPr="008F25D5" w:rsidRDefault="008F25D5" w:rsidP="008F25D5">
            <w:pPr>
              <w:jc w:val="center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727" w:type="dxa"/>
          </w:tcPr>
          <w:p w:rsidR="008F25D5" w:rsidRPr="008F25D5" w:rsidRDefault="008F25D5" w:rsidP="008F25D5">
            <w:pPr>
              <w:jc w:val="both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Правила внутреннего трудового распорядка</w:t>
            </w: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8F25D5" w:rsidRPr="008F25D5" w:rsidTr="00937345">
        <w:trPr>
          <w:trHeight w:val="385"/>
        </w:trPr>
        <w:tc>
          <w:tcPr>
            <w:tcW w:w="484" w:type="dxa"/>
          </w:tcPr>
          <w:p w:rsidR="008F25D5" w:rsidRPr="008F25D5" w:rsidRDefault="008F25D5" w:rsidP="008F25D5">
            <w:pPr>
              <w:jc w:val="center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727" w:type="dxa"/>
          </w:tcPr>
          <w:p w:rsidR="008F25D5" w:rsidRPr="008F25D5" w:rsidRDefault="008F25D5" w:rsidP="008F25D5">
            <w:pPr>
              <w:jc w:val="both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Положение по охране труда</w:t>
            </w:r>
          </w:p>
          <w:p w:rsidR="008F25D5" w:rsidRPr="008F25D5" w:rsidRDefault="008F25D5" w:rsidP="008F25D5">
            <w:pPr>
              <w:jc w:val="both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8F25D5" w:rsidRPr="008F25D5" w:rsidTr="00937345">
        <w:trPr>
          <w:trHeight w:val="598"/>
        </w:trPr>
        <w:tc>
          <w:tcPr>
            <w:tcW w:w="484" w:type="dxa"/>
          </w:tcPr>
          <w:p w:rsidR="008F25D5" w:rsidRPr="008F25D5" w:rsidRDefault="008F25D5" w:rsidP="008F25D5">
            <w:pPr>
              <w:jc w:val="center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727" w:type="dxa"/>
          </w:tcPr>
          <w:p w:rsidR="008F25D5" w:rsidRPr="008F25D5" w:rsidRDefault="008F25D5" w:rsidP="008F25D5">
            <w:pPr>
              <w:jc w:val="both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Положение о пожарной безопасности</w:t>
            </w: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8F25D5" w:rsidRPr="008F25D5" w:rsidTr="00937345">
        <w:trPr>
          <w:trHeight w:val="598"/>
        </w:trPr>
        <w:tc>
          <w:tcPr>
            <w:tcW w:w="484" w:type="dxa"/>
          </w:tcPr>
          <w:p w:rsidR="008F25D5" w:rsidRPr="008F25D5" w:rsidRDefault="008F25D5" w:rsidP="008F25D5">
            <w:pPr>
              <w:jc w:val="center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727" w:type="dxa"/>
          </w:tcPr>
          <w:p w:rsidR="008F25D5" w:rsidRPr="008F25D5" w:rsidRDefault="008F25D5" w:rsidP="008F25D5">
            <w:pPr>
              <w:jc w:val="both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Положение о защите персональных данных</w:t>
            </w: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8F25D5" w:rsidRPr="008F25D5" w:rsidTr="00937345">
        <w:trPr>
          <w:trHeight w:val="598"/>
        </w:trPr>
        <w:tc>
          <w:tcPr>
            <w:tcW w:w="484" w:type="dxa"/>
          </w:tcPr>
          <w:p w:rsidR="008F25D5" w:rsidRPr="008F25D5" w:rsidRDefault="008F25D5" w:rsidP="008F25D5">
            <w:pPr>
              <w:jc w:val="center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727" w:type="dxa"/>
          </w:tcPr>
          <w:p w:rsidR="008F25D5" w:rsidRPr="008F25D5" w:rsidRDefault="008F25D5" w:rsidP="008F25D5">
            <w:pPr>
              <w:jc w:val="both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Положение о коммерческой тайне</w:t>
            </w: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</w:tr>
      <w:tr w:rsidR="008F25D5" w:rsidRPr="008F25D5" w:rsidTr="00937345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:rsidR="008F25D5" w:rsidRPr="008F25D5" w:rsidRDefault="008F25D5" w:rsidP="008F25D5">
            <w:pPr>
              <w:jc w:val="center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8F25D5" w:rsidRPr="008F25D5" w:rsidRDefault="008F25D5" w:rsidP="008F25D5">
            <w:pPr>
              <w:jc w:val="both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  <w:r w:rsidRPr="008F25D5">
              <w:rPr>
                <w:i/>
                <w:color w:val="0033CC"/>
                <w:sz w:val="20"/>
                <w:szCs w:val="20"/>
                <w:lang w:eastAsia="ar-SA"/>
              </w:rPr>
              <w:t>и др.</w:t>
            </w:r>
          </w:p>
          <w:p w:rsidR="008F25D5" w:rsidRPr="008F25D5" w:rsidRDefault="008F25D5" w:rsidP="008F25D5">
            <w:pPr>
              <w:jc w:val="both"/>
              <w:rPr>
                <w:b/>
                <w:i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8F25D5" w:rsidRPr="008F25D5" w:rsidRDefault="008F25D5" w:rsidP="008F25D5">
            <w:pPr>
              <w:jc w:val="center"/>
              <w:rPr>
                <w:b/>
                <w:color w:val="0033CC"/>
                <w:sz w:val="20"/>
                <w:szCs w:val="20"/>
                <w:lang w:eastAsia="ar-SA"/>
              </w:rPr>
            </w:pPr>
          </w:p>
        </w:tc>
      </w:tr>
    </w:tbl>
    <w:p w:rsidR="008F25D5" w:rsidRPr="008F25D5" w:rsidRDefault="008F25D5" w:rsidP="008F25D5">
      <w:pPr>
        <w:rPr>
          <w:color w:val="0033CC"/>
          <w:sz w:val="28"/>
          <w:szCs w:val="28"/>
          <w:lang w:eastAsia="ar-SA"/>
        </w:rPr>
      </w:pPr>
    </w:p>
    <w:p w:rsidR="008F25D5" w:rsidRPr="008F25D5" w:rsidRDefault="008F25D5" w:rsidP="008F25D5">
      <w:pPr>
        <w:rPr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>- прошел(а) инструктаж:</w:t>
      </w:r>
    </w:p>
    <w:tbl>
      <w:tblPr>
        <w:tblpPr w:leftFromText="180" w:rightFromText="180" w:vertAnchor="text" w:horzAnchor="margin" w:tblpXSpec="center" w:tblpY="28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339"/>
        <w:gridCol w:w="2268"/>
        <w:gridCol w:w="1559"/>
        <w:gridCol w:w="1638"/>
      </w:tblGrid>
      <w:tr w:rsidR="008F25D5" w:rsidRPr="008F25D5" w:rsidTr="00937345">
        <w:trPr>
          <w:trHeight w:val="557"/>
        </w:trPr>
        <w:tc>
          <w:tcPr>
            <w:tcW w:w="1119" w:type="dxa"/>
            <w:vMerge w:val="restart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F25D5">
              <w:rPr>
                <w:sz w:val="20"/>
                <w:szCs w:val="20"/>
                <w:lang w:eastAsia="ar-SA"/>
              </w:rPr>
              <w:t>№</w:t>
            </w:r>
          </w:p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339" w:type="dxa"/>
            <w:vMerge w:val="restart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F25D5">
              <w:rPr>
                <w:sz w:val="20"/>
                <w:szCs w:val="20"/>
                <w:lang w:eastAsia="ar-SA"/>
              </w:rPr>
              <w:t>Вид инструктажа</w:t>
            </w:r>
          </w:p>
        </w:tc>
        <w:tc>
          <w:tcPr>
            <w:tcW w:w="2268" w:type="dxa"/>
            <w:vMerge w:val="restart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F25D5">
              <w:rPr>
                <w:sz w:val="20"/>
                <w:szCs w:val="20"/>
                <w:lang w:eastAsia="ar-SA"/>
              </w:rPr>
              <w:t xml:space="preserve">Дата инструктажа </w:t>
            </w:r>
          </w:p>
        </w:tc>
        <w:tc>
          <w:tcPr>
            <w:tcW w:w="3197" w:type="dxa"/>
            <w:gridSpan w:val="2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F25D5">
              <w:rPr>
                <w:sz w:val="20"/>
                <w:szCs w:val="20"/>
                <w:lang w:eastAsia="ar-SA"/>
              </w:rPr>
              <w:t>Подпись</w:t>
            </w:r>
          </w:p>
        </w:tc>
      </w:tr>
      <w:tr w:rsidR="008F25D5" w:rsidRPr="008F25D5" w:rsidTr="00937345">
        <w:trPr>
          <w:trHeight w:val="646"/>
        </w:trPr>
        <w:tc>
          <w:tcPr>
            <w:tcW w:w="1119" w:type="dxa"/>
            <w:vMerge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339" w:type="dxa"/>
            <w:vMerge/>
          </w:tcPr>
          <w:p w:rsidR="008F25D5" w:rsidRPr="008F25D5" w:rsidRDefault="008F25D5" w:rsidP="008F25D5">
            <w:pPr>
              <w:rPr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F25D5">
              <w:rPr>
                <w:sz w:val="20"/>
                <w:szCs w:val="20"/>
                <w:lang w:eastAsia="ar-SA"/>
              </w:rPr>
              <w:t>инструктирующего</w:t>
            </w:r>
          </w:p>
        </w:tc>
        <w:tc>
          <w:tcPr>
            <w:tcW w:w="1638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F25D5">
              <w:rPr>
                <w:sz w:val="20"/>
                <w:szCs w:val="20"/>
                <w:lang w:eastAsia="ar-SA"/>
              </w:rPr>
              <w:t>инструктируемого</w:t>
            </w:r>
          </w:p>
        </w:tc>
      </w:tr>
      <w:tr w:rsidR="008F25D5" w:rsidRPr="008F25D5" w:rsidTr="00937345">
        <w:trPr>
          <w:trHeight w:val="636"/>
        </w:trPr>
        <w:tc>
          <w:tcPr>
            <w:tcW w:w="1119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F25D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339" w:type="dxa"/>
          </w:tcPr>
          <w:p w:rsidR="008F25D5" w:rsidRPr="008F25D5" w:rsidRDefault="008F25D5" w:rsidP="008F25D5">
            <w:pPr>
              <w:rPr>
                <w:b/>
                <w:i/>
                <w:sz w:val="20"/>
                <w:szCs w:val="20"/>
                <w:lang w:eastAsia="ar-SA"/>
              </w:rPr>
            </w:pPr>
            <w:r w:rsidRPr="008F25D5">
              <w:rPr>
                <w:color w:val="000000"/>
                <w:sz w:val="20"/>
                <w:szCs w:val="20"/>
                <w:lang w:eastAsia="ar-SA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8F25D5" w:rsidRPr="008F25D5" w:rsidTr="00937345">
        <w:trPr>
          <w:trHeight w:val="598"/>
        </w:trPr>
        <w:tc>
          <w:tcPr>
            <w:tcW w:w="1119" w:type="dxa"/>
            <w:tcBorders>
              <w:bottom w:val="single" w:sz="4" w:space="0" w:color="auto"/>
            </w:tcBorders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8F25D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8F25D5" w:rsidRPr="008F25D5" w:rsidRDefault="008F25D5" w:rsidP="008F25D5">
            <w:pPr>
              <w:rPr>
                <w:b/>
                <w:i/>
                <w:sz w:val="20"/>
                <w:szCs w:val="20"/>
                <w:lang w:eastAsia="ar-SA"/>
              </w:rPr>
            </w:pPr>
            <w:r w:rsidRPr="008F25D5">
              <w:rPr>
                <w:color w:val="000000"/>
                <w:sz w:val="20"/>
                <w:szCs w:val="20"/>
                <w:lang w:eastAsia="ar-SA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638" w:type="dxa"/>
          </w:tcPr>
          <w:p w:rsidR="008F25D5" w:rsidRPr="008F25D5" w:rsidRDefault="008F25D5" w:rsidP="008F25D5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8F25D5" w:rsidRPr="008F25D5" w:rsidRDefault="008F25D5" w:rsidP="008F25D5">
      <w:pPr>
        <w:rPr>
          <w:sz w:val="28"/>
          <w:szCs w:val="28"/>
          <w:lang w:eastAsia="ar-SA"/>
        </w:rPr>
      </w:pPr>
    </w:p>
    <w:p w:rsidR="008F25D5" w:rsidRPr="008F25D5" w:rsidRDefault="008F25D5" w:rsidP="008F25D5">
      <w:pPr>
        <w:rPr>
          <w:sz w:val="28"/>
          <w:szCs w:val="28"/>
          <w:lang w:eastAsia="ar-SA"/>
        </w:rPr>
      </w:pPr>
    </w:p>
    <w:p w:rsidR="008F25D5" w:rsidRPr="008F25D5" w:rsidRDefault="008F25D5" w:rsidP="008F25D5">
      <w:pPr>
        <w:tabs>
          <w:tab w:val="left" w:pos="1618"/>
        </w:tabs>
        <w:rPr>
          <w:b/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>Руководитель практики</w:t>
      </w:r>
    </w:p>
    <w:p w:rsidR="008F25D5" w:rsidRPr="008F25D5" w:rsidRDefault="008F25D5" w:rsidP="008F25D5">
      <w:pPr>
        <w:tabs>
          <w:tab w:val="left" w:pos="1618"/>
        </w:tabs>
        <w:rPr>
          <w:b/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t>от профильной организации      ___________         ____________________</w:t>
      </w:r>
    </w:p>
    <w:p w:rsidR="008F25D5" w:rsidRPr="008F25D5" w:rsidRDefault="008F25D5" w:rsidP="008F25D5">
      <w:pPr>
        <w:tabs>
          <w:tab w:val="left" w:pos="1618"/>
        </w:tabs>
        <w:spacing w:line="240" w:lineRule="exact"/>
        <w:jc w:val="center"/>
        <w:rPr>
          <w:b/>
          <w:sz w:val="20"/>
          <w:szCs w:val="20"/>
          <w:lang w:eastAsia="ar-SA"/>
        </w:rPr>
      </w:pPr>
      <w:r w:rsidRPr="008F25D5">
        <w:rPr>
          <w:sz w:val="20"/>
          <w:szCs w:val="20"/>
          <w:lang w:eastAsia="ar-SA"/>
        </w:rPr>
        <w:t xml:space="preserve">                                                   подпись                                 фамилия, инициалы</w:t>
      </w:r>
    </w:p>
    <w:p w:rsidR="007F0DF9" w:rsidRDefault="007F0DF9" w:rsidP="007F0DF9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8F25D5" w:rsidRPr="008F25D5" w:rsidRDefault="008F25D5" w:rsidP="008F25D5">
      <w:pPr>
        <w:keepNext/>
        <w:pageBreakBefore/>
        <w:tabs>
          <w:tab w:val="left" w:pos="708"/>
        </w:tabs>
        <w:suppressAutoHyphens/>
        <w:jc w:val="right"/>
        <w:outlineLvl w:val="3"/>
        <w:rPr>
          <w:sz w:val="28"/>
          <w:szCs w:val="28"/>
          <w:lang w:eastAsia="ar-SA"/>
        </w:rPr>
      </w:pPr>
      <w:r w:rsidRPr="008F25D5">
        <w:rPr>
          <w:sz w:val="28"/>
          <w:szCs w:val="28"/>
          <w:lang w:eastAsia="ar-SA"/>
        </w:rPr>
        <w:lastRenderedPageBreak/>
        <w:t xml:space="preserve">Приложение </w:t>
      </w:r>
      <w:r>
        <w:rPr>
          <w:sz w:val="28"/>
          <w:szCs w:val="28"/>
          <w:lang w:eastAsia="ar-SA"/>
        </w:rPr>
        <w:t>6</w:t>
      </w:r>
    </w:p>
    <w:p w:rsidR="008F25D5" w:rsidRPr="008F25D5" w:rsidRDefault="008F25D5" w:rsidP="00937345">
      <w:pPr>
        <w:keepNext/>
        <w:numPr>
          <w:ilvl w:val="8"/>
          <w:numId w:val="9"/>
        </w:numPr>
        <w:tabs>
          <w:tab w:val="num" w:pos="0"/>
        </w:tabs>
        <w:suppressAutoHyphens/>
        <w:jc w:val="center"/>
        <w:outlineLvl w:val="8"/>
        <w:rPr>
          <w:b/>
          <w:sz w:val="28"/>
          <w:szCs w:val="28"/>
          <w:lang w:eastAsia="ar-SA"/>
        </w:rPr>
      </w:pPr>
    </w:p>
    <w:p w:rsidR="008F25D5" w:rsidRPr="008F25D5" w:rsidRDefault="008F25D5" w:rsidP="00937345">
      <w:pPr>
        <w:keepNext/>
        <w:numPr>
          <w:ilvl w:val="8"/>
          <w:numId w:val="9"/>
        </w:numPr>
        <w:tabs>
          <w:tab w:val="num" w:pos="0"/>
        </w:tabs>
        <w:suppressAutoHyphens/>
        <w:jc w:val="center"/>
        <w:outlineLvl w:val="8"/>
        <w:rPr>
          <w:b/>
          <w:sz w:val="28"/>
          <w:szCs w:val="28"/>
          <w:lang w:eastAsia="ar-SA"/>
        </w:rPr>
      </w:pPr>
      <w:r w:rsidRPr="008F25D5">
        <w:rPr>
          <w:b/>
          <w:sz w:val="28"/>
          <w:szCs w:val="28"/>
          <w:lang w:eastAsia="ar-SA"/>
        </w:rPr>
        <w:t xml:space="preserve">Общие сведения </w:t>
      </w:r>
    </w:p>
    <w:p w:rsidR="008F25D5" w:rsidRPr="008F25D5" w:rsidRDefault="008F25D5" w:rsidP="00937345">
      <w:pPr>
        <w:keepNext/>
        <w:numPr>
          <w:ilvl w:val="8"/>
          <w:numId w:val="9"/>
        </w:numPr>
        <w:tabs>
          <w:tab w:val="num" w:pos="0"/>
        </w:tabs>
        <w:suppressAutoHyphens/>
        <w:jc w:val="center"/>
        <w:outlineLvl w:val="8"/>
        <w:rPr>
          <w:b/>
          <w:sz w:val="28"/>
          <w:szCs w:val="28"/>
          <w:lang w:eastAsia="ar-SA"/>
        </w:rPr>
      </w:pPr>
      <w:r w:rsidRPr="008F25D5">
        <w:rPr>
          <w:b/>
          <w:sz w:val="28"/>
          <w:szCs w:val="28"/>
          <w:lang w:eastAsia="ar-SA"/>
        </w:rPr>
        <w:t>о руководителе практической подготовки (практики)</w:t>
      </w:r>
    </w:p>
    <w:p w:rsidR="008F25D5" w:rsidRPr="008F25D5" w:rsidRDefault="008F25D5" w:rsidP="008F25D5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F25D5" w:rsidRPr="008F25D5" w:rsidRDefault="008F25D5" w:rsidP="00937345">
      <w:pPr>
        <w:numPr>
          <w:ilvl w:val="0"/>
          <w:numId w:val="10"/>
        </w:numPr>
        <w:suppressAutoHyphens/>
        <w:spacing w:line="360" w:lineRule="auto"/>
        <w:ind w:left="0"/>
        <w:contextualSpacing/>
        <w:rPr>
          <w:b/>
          <w:sz w:val="28"/>
          <w:szCs w:val="28"/>
          <w:lang w:eastAsia="ar-SA"/>
        </w:rPr>
      </w:pPr>
      <w:r w:rsidRPr="008F25D5">
        <w:rPr>
          <w:b/>
          <w:i/>
          <w:sz w:val="28"/>
          <w:szCs w:val="28"/>
          <w:lang w:eastAsia="ar-SA"/>
        </w:rPr>
        <w:t>Ф. И. О. __________________________________________________________</w:t>
      </w:r>
    </w:p>
    <w:p w:rsidR="008F25D5" w:rsidRPr="008F25D5" w:rsidRDefault="008F25D5" w:rsidP="00937345">
      <w:pPr>
        <w:numPr>
          <w:ilvl w:val="0"/>
          <w:numId w:val="10"/>
        </w:numPr>
        <w:suppressAutoHyphens/>
        <w:spacing w:line="360" w:lineRule="auto"/>
        <w:ind w:left="0"/>
        <w:contextualSpacing/>
        <w:rPr>
          <w:b/>
          <w:sz w:val="28"/>
          <w:szCs w:val="28"/>
          <w:lang w:eastAsia="ar-SA"/>
        </w:rPr>
      </w:pPr>
      <w:r w:rsidRPr="008F25D5">
        <w:rPr>
          <w:b/>
          <w:i/>
          <w:sz w:val="28"/>
          <w:szCs w:val="28"/>
          <w:lang w:eastAsia="ar-SA"/>
        </w:rPr>
        <w:t>Образование ______________________________________________________</w:t>
      </w:r>
    </w:p>
    <w:p w:rsidR="008F25D5" w:rsidRPr="008F25D5" w:rsidRDefault="008F25D5" w:rsidP="00937345">
      <w:pPr>
        <w:numPr>
          <w:ilvl w:val="0"/>
          <w:numId w:val="10"/>
        </w:numPr>
        <w:suppressAutoHyphens/>
        <w:spacing w:line="360" w:lineRule="auto"/>
        <w:ind w:left="0"/>
        <w:contextualSpacing/>
        <w:rPr>
          <w:b/>
          <w:sz w:val="28"/>
          <w:szCs w:val="28"/>
          <w:lang w:eastAsia="ar-SA"/>
        </w:rPr>
      </w:pPr>
      <w:r w:rsidRPr="008F25D5">
        <w:rPr>
          <w:b/>
          <w:i/>
          <w:sz w:val="28"/>
          <w:szCs w:val="28"/>
          <w:lang w:eastAsia="ar-SA"/>
        </w:rPr>
        <w:t>Должность ______________________________________________________</w:t>
      </w:r>
    </w:p>
    <w:p w:rsidR="008F25D5" w:rsidRPr="008F25D5" w:rsidRDefault="008F25D5" w:rsidP="008F25D5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8F25D5" w:rsidRPr="008976CC" w:rsidRDefault="008F25D5" w:rsidP="007F0DF9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sectPr w:rsidR="008F25D5" w:rsidRPr="008976CC" w:rsidSect="008976CC">
      <w:footerReference w:type="default" r:id="rId29"/>
      <w:pgSz w:w="11906" w:h="16838"/>
      <w:pgMar w:top="851" w:right="851" w:bottom="851" w:left="1134" w:header="709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DA" w:rsidRDefault="00A22BDA" w:rsidP="00E46D6F">
      <w:r>
        <w:separator/>
      </w:r>
    </w:p>
  </w:endnote>
  <w:endnote w:type="continuationSeparator" w:id="0">
    <w:p w:rsidR="00A22BDA" w:rsidRDefault="00A22BDA" w:rsidP="00E4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PGothic"/>
    <w:charset w:val="80"/>
    <w:family w:val="swiss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BC" w:rsidRDefault="005B39BC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A5CB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DA" w:rsidRDefault="00A22BDA" w:rsidP="00E46D6F">
      <w:r>
        <w:separator/>
      </w:r>
    </w:p>
  </w:footnote>
  <w:footnote w:type="continuationSeparator" w:id="0">
    <w:p w:rsidR="00A22BDA" w:rsidRDefault="00A22BDA" w:rsidP="00E4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41691B"/>
    <w:multiLevelType w:val="multilevel"/>
    <w:tmpl w:val="1F14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D756430"/>
    <w:multiLevelType w:val="hybridMultilevel"/>
    <w:tmpl w:val="E3EC9282"/>
    <w:lvl w:ilvl="0" w:tplc="AA68C2B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A730FA"/>
    <w:multiLevelType w:val="hybridMultilevel"/>
    <w:tmpl w:val="4DA8B084"/>
    <w:lvl w:ilvl="0" w:tplc="9CA030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41DE1"/>
    <w:multiLevelType w:val="hybridMultilevel"/>
    <w:tmpl w:val="DD468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5E1C"/>
    <w:multiLevelType w:val="hybridMultilevel"/>
    <w:tmpl w:val="2072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C6E42"/>
    <w:multiLevelType w:val="singleLevel"/>
    <w:tmpl w:val="91722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9979C2"/>
    <w:multiLevelType w:val="hybridMultilevel"/>
    <w:tmpl w:val="FFE0EA92"/>
    <w:lvl w:ilvl="0" w:tplc="8DAA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2131919"/>
    <w:multiLevelType w:val="hybridMultilevel"/>
    <w:tmpl w:val="1AB2996A"/>
    <w:lvl w:ilvl="0" w:tplc="E06E6A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022C0C"/>
    <w:multiLevelType w:val="hybridMultilevel"/>
    <w:tmpl w:val="E65E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019F8"/>
    <w:multiLevelType w:val="hybridMultilevel"/>
    <w:tmpl w:val="C818BC32"/>
    <w:lvl w:ilvl="0" w:tplc="9CA030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C84B5D"/>
    <w:multiLevelType w:val="hybridMultilevel"/>
    <w:tmpl w:val="C1324662"/>
    <w:lvl w:ilvl="0" w:tplc="9CA03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F318C"/>
    <w:multiLevelType w:val="multilevel"/>
    <w:tmpl w:val="DFDA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9E00C94"/>
    <w:multiLevelType w:val="hybridMultilevel"/>
    <w:tmpl w:val="6F0E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B5E72"/>
    <w:multiLevelType w:val="hybridMultilevel"/>
    <w:tmpl w:val="57D4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1"/>
  </w:num>
  <w:num w:numId="6">
    <w:abstractNumId w:val="14"/>
  </w:num>
  <w:num w:numId="7">
    <w:abstractNumId w:val="1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6"/>
  </w:num>
  <w:num w:numId="16">
    <w:abstractNumId w:val="5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6D"/>
    <w:rsid w:val="00002679"/>
    <w:rsid w:val="00015A6C"/>
    <w:rsid w:val="00022494"/>
    <w:rsid w:val="00025E25"/>
    <w:rsid w:val="00032375"/>
    <w:rsid w:val="000349AB"/>
    <w:rsid w:val="00055CEC"/>
    <w:rsid w:val="00062D03"/>
    <w:rsid w:val="000655DE"/>
    <w:rsid w:val="00072460"/>
    <w:rsid w:val="000C6348"/>
    <w:rsid w:val="000D4940"/>
    <w:rsid w:val="000E2C61"/>
    <w:rsid w:val="000F623C"/>
    <w:rsid w:val="001027B5"/>
    <w:rsid w:val="00104317"/>
    <w:rsid w:val="00107C86"/>
    <w:rsid w:val="00113B98"/>
    <w:rsid w:val="00176190"/>
    <w:rsid w:val="001A084A"/>
    <w:rsid w:val="001D02F7"/>
    <w:rsid w:val="002157D8"/>
    <w:rsid w:val="00215816"/>
    <w:rsid w:val="00216832"/>
    <w:rsid w:val="00222303"/>
    <w:rsid w:val="00231607"/>
    <w:rsid w:val="00260CA6"/>
    <w:rsid w:val="002A2F57"/>
    <w:rsid w:val="002A31FF"/>
    <w:rsid w:val="002A3A8F"/>
    <w:rsid w:val="002D49F0"/>
    <w:rsid w:val="002E21A1"/>
    <w:rsid w:val="002F3E2A"/>
    <w:rsid w:val="00310C42"/>
    <w:rsid w:val="003231C5"/>
    <w:rsid w:val="003311A3"/>
    <w:rsid w:val="00344598"/>
    <w:rsid w:val="00365F5F"/>
    <w:rsid w:val="003759E2"/>
    <w:rsid w:val="00394EDD"/>
    <w:rsid w:val="003C21FB"/>
    <w:rsid w:val="003E4EB8"/>
    <w:rsid w:val="003F5C05"/>
    <w:rsid w:val="00404E61"/>
    <w:rsid w:val="004055B9"/>
    <w:rsid w:val="00406D7D"/>
    <w:rsid w:val="004135BD"/>
    <w:rsid w:val="004238A5"/>
    <w:rsid w:val="00425A82"/>
    <w:rsid w:val="004336CB"/>
    <w:rsid w:val="00451A36"/>
    <w:rsid w:val="00474F27"/>
    <w:rsid w:val="00491A02"/>
    <w:rsid w:val="00491F39"/>
    <w:rsid w:val="00492603"/>
    <w:rsid w:val="004B6686"/>
    <w:rsid w:val="004C03BD"/>
    <w:rsid w:val="004C1176"/>
    <w:rsid w:val="004C1883"/>
    <w:rsid w:val="004C6BEF"/>
    <w:rsid w:val="004C6E72"/>
    <w:rsid w:val="004D6CF8"/>
    <w:rsid w:val="004E0FF5"/>
    <w:rsid w:val="004E2B19"/>
    <w:rsid w:val="004E586D"/>
    <w:rsid w:val="004F6B68"/>
    <w:rsid w:val="00504959"/>
    <w:rsid w:val="00513729"/>
    <w:rsid w:val="005177B4"/>
    <w:rsid w:val="0052690D"/>
    <w:rsid w:val="00526C00"/>
    <w:rsid w:val="00566E93"/>
    <w:rsid w:val="00573BA9"/>
    <w:rsid w:val="00581B8A"/>
    <w:rsid w:val="0058649C"/>
    <w:rsid w:val="00593318"/>
    <w:rsid w:val="00594281"/>
    <w:rsid w:val="005A42D5"/>
    <w:rsid w:val="005B17C2"/>
    <w:rsid w:val="005B39BC"/>
    <w:rsid w:val="005E24DC"/>
    <w:rsid w:val="005E7EB8"/>
    <w:rsid w:val="005F3DF0"/>
    <w:rsid w:val="005F7061"/>
    <w:rsid w:val="005F7B9D"/>
    <w:rsid w:val="00604711"/>
    <w:rsid w:val="00615421"/>
    <w:rsid w:val="006307CD"/>
    <w:rsid w:val="006442C9"/>
    <w:rsid w:val="0064551E"/>
    <w:rsid w:val="00650392"/>
    <w:rsid w:val="00663C66"/>
    <w:rsid w:val="00671E41"/>
    <w:rsid w:val="00675A75"/>
    <w:rsid w:val="00694C2B"/>
    <w:rsid w:val="006C563A"/>
    <w:rsid w:val="006D0FE2"/>
    <w:rsid w:val="006D6A60"/>
    <w:rsid w:val="00706461"/>
    <w:rsid w:val="00720DCF"/>
    <w:rsid w:val="00725E5F"/>
    <w:rsid w:val="00746B96"/>
    <w:rsid w:val="007539B6"/>
    <w:rsid w:val="00757FA1"/>
    <w:rsid w:val="007704DE"/>
    <w:rsid w:val="00770F69"/>
    <w:rsid w:val="007775CE"/>
    <w:rsid w:val="007C75D8"/>
    <w:rsid w:val="007F0DF9"/>
    <w:rsid w:val="008166E3"/>
    <w:rsid w:val="008235DE"/>
    <w:rsid w:val="00823873"/>
    <w:rsid w:val="008265FC"/>
    <w:rsid w:val="0083447F"/>
    <w:rsid w:val="008508F5"/>
    <w:rsid w:val="00880342"/>
    <w:rsid w:val="008845FB"/>
    <w:rsid w:val="00890804"/>
    <w:rsid w:val="008976CC"/>
    <w:rsid w:val="008A167B"/>
    <w:rsid w:val="008A5CB6"/>
    <w:rsid w:val="008C3573"/>
    <w:rsid w:val="008D36A7"/>
    <w:rsid w:val="008F25D5"/>
    <w:rsid w:val="0090333E"/>
    <w:rsid w:val="00907F6F"/>
    <w:rsid w:val="00911BE0"/>
    <w:rsid w:val="00924B2B"/>
    <w:rsid w:val="009305E9"/>
    <w:rsid w:val="00933E03"/>
    <w:rsid w:val="00937345"/>
    <w:rsid w:val="00945D0D"/>
    <w:rsid w:val="00985024"/>
    <w:rsid w:val="00997A80"/>
    <w:rsid w:val="009C1D88"/>
    <w:rsid w:val="009D3C59"/>
    <w:rsid w:val="009E32F0"/>
    <w:rsid w:val="009F04ED"/>
    <w:rsid w:val="009F330B"/>
    <w:rsid w:val="00A03BF2"/>
    <w:rsid w:val="00A05551"/>
    <w:rsid w:val="00A06927"/>
    <w:rsid w:val="00A22BDA"/>
    <w:rsid w:val="00A272CB"/>
    <w:rsid w:val="00A45D9F"/>
    <w:rsid w:val="00A50D6D"/>
    <w:rsid w:val="00A56D91"/>
    <w:rsid w:val="00A64020"/>
    <w:rsid w:val="00A87226"/>
    <w:rsid w:val="00AA571E"/>
    <w:rsid w:val="00AC1BF4"/>
    <w:rsid w:val="00AD0BD6"/>
    <w:rsid w:val="00AD68F4"/>
    <w:rsid w:val="00AD71E9"/>
    <w:rsid w:val="00AF3390"/>
    <w:rsid w:val="00B10DAE"/>
    <w:rsid w:val="00B14467"/>
    <w:rsid w:val="00B27E04"/>
    <w:rsid w:val="00B41F0D"/>
    <w:rsid w:val="00B42370"/>
    <w:rsid w:val="00B52FB0"/>
    <w:rsid w:val="00B635F7"/>
    <w:rsid w:val="00B67AB0"/>
    <w:rsid w:val="00B92028"/>
    <w:rsid w:val="00BA7DED"/>
    <w:rsid w:val="00BD6094"/>
    <w:rsid w:val="00BD7B51"/>
    <w:rsid w:val="00BE320D"/>
    <w:rsid w:val="00BE4FC0"/>
    <w:rsid w:val="00BE674E"/>
    <w:rsid w:val="00C1698A"/>
    <w:rsid w:val="00C16D18"/>
    <w:rsid w:val="00C16F1E"/>
    <w:rsid w:val="00C539EE"/>
    <w:rsid w:val="00C57583"/>
    <w:rsid w:val="00C717F9"/>
    <w:rsid w:val="00C752AC"/>
    <w:rsid w:val="00C92B27"/>
    <w:rsid w:val="00CC0475"/>
    <w:rsid w:val="00CC6B43"/>
    <w:rsid w:val="00CE66CE"/>
    <w:rsid w:val="00CE6BA2"/>
    <w:rsid w:val="00D05E2D"/>
    <w:rsid w:val="00D15A25"/>
    <w:rsid w:val="00D26D17"/>
    <w:rsid w:val="00D27BAA"/>
    <w:rsid w:val="00D51EBA"/>
    <w:rsid w:val="00D55BC2"/>
    <w:rsid w:val="00D659E6"/>
    <w:rsid w:val="00D72DD2"/>
    <w:rsid w:val="00D9464C"/>
    <w:rsid w:val="00DB0E4A"/>
    <w:rsid w:val="00DD0D1A"/>
    <w:rsid w:val="00DD4566"/>
    <w:rsid w:val="00DF33C1"/>
    <w:rsid w:val="00E05412"/>
    <w:rsid w:val="00E208A2"/>
    <w:rsid w:val="00E46D6F"/>
    <w:rsid w:val="00E50B18"/>
    <w:rsid w:val="00E634C9"/>
    <w:rsid w:val="00E94D98"/>
    <w:rsid w:val="00E965FF"/>
    <w:rsid w:val="00EA4C69"/>
    <w:rsid w:val="00EB3E85"/>
    <w:rsid w:val="00EC194A"/>
    <w:rsid w:val="00EC6FBE"/>
    <w:rsid w:val="00EC73AB"/>
    <w:rsid w:val="00ED0C45"/>
    <w:rsid w:val="00ED0D47"/>
    <w:rsid w:val="00ED4552"/>
    <w:rsid w:val="00EE1626"/>
    <w:rsid w:val="00F162A2"/>
    <w:rsid w:val="00F22239"/>
    <w:rsid w:val="00F52641"/>
    <w:rsid w:val="00F526CF"/>
    <w:rsid w:val="00F95A00"/>
    <w:rsid w:val="00FA3AD6"/>
    <w:rsid w:val="00FB0D36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16A1D3-3ED9-4CF6-ACFF-9DA4CF5B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E7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8F25D5"/>
    <w:pPr>
      <w:keepNext/>
      <w:tabs>
        <w:tab w:val="num" w:pos="576"/>
      </w:tabs>
      <w:ind w:left="576" w:hanging="576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F25D5"/>
    <w:pPr>
      <w:keepNext/>
      <w:tabs>
        <w:tab w:val="num" w:pos="720"/>
      </w:tabs>
      <w:ind w:left="720" w:hanging="720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F25D5"/>
    <w:pPr>
      <w:keepNext/>
      <w:tabs>
        <w:tab w:val="num" w:pos="864"/>
      </w:tabs>
      <w:ind w:firstLine="567"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8F25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8F25D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8F25D5"/>
    <w:pPr>
      <w:keepNext/>
      <w:tabs>
        <w:tab w:val="num" w:pos="1296"/>
      </w:tabs>
      <w:ind w:firstLine="709"/>
      <w:outlineLvl w:val="6"/>
    </w:pPr>
    <w:rPr>
      <w:b/>
      <w:i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F25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2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rsid w:val="006442C9"/>
    <w:rPr>
      <w:color w:val="0000FF"/>
      <w:u w:val="single"/>
    </w:rPr>
  </w:style>
  <w:style w:type="paragraph" w:styleId="a5">
    <w:name w:val="Body Text Indent"/>
    <w:basedOn w:val="a"/>
    <w:link w:val="a6"/>
    <w:rsid w:val="006442C9"/>
    <w:pPr>
      <w:spacing w:after="120"/>
      <w:ind w:left="283"/>
    </w:pPr>
  </w:style>
  <w:style w:type="character" w:customStyle="1" w:styleId="c4">
    <w:name w:val="c4"/>
    <w:basedOn w:val="a0"/>
    <w:rsid w:val="006442C9"/>
  </w:style>
  <w:style w:type="paragraph" w:customStyle="1" w:styleId="a7">
    <w:basedOn w:val="a"/>
    <w:rsid w:val="006442C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6442C9"/>
  </w:style>
  <w:style w:type="character" w:customStyle="1" w:styleId="ep">
    <w:name w:val="ep"/>
    <w:basedOn w:val="a0"/>
    <w:rsid w:val="006442C9"/>
  </w:style>
  <w:style w:type="paragraph" w:styleId="21">
    <w:name w:val="Body Text 2"/>
    <w:basedOn w:val="a"/>
    <w:link w:val="22"/>
    <w:rsid w:val="004C6E72"/>
    <w:pPr>
      <w:spacing w:after="120" w:line="480" w:lineRule="auto"/>
    </w:pPr>
  </w:style>
  <w:style w:type="character" w:customStyle="1" w:styleId="22">
    <w:name w:val="Основной текст 2 Знак"/>
    <w:link w:val="21"/>
    <w:rsid w:val="004C6E72"/>
    <w:rPr>
      <w:sz w:val="24"/>
      <w:szCs w:val="24"/>
    </w:rPr>
  </w:style>
  <w:style w:type="character" w:customStyle="1" w:styleId="10">
    <w:name w:val="Заголовок 1 Знак"/>
    <w:link w:val="1"/>
    <w:rsid w:val="004C6E72"/>
    <w:rPr>
      <w:sz w:val="24"/>
      <w:szCs w:val="24"/>
    </w:rPr>
  </w:style>
  <w:style w:type="paragraph" w:customStyle="1" w:styleId="Style10">
    <w:name w:val="Style10"/>
    <w:basedOn w:val="a"/>
    <w:rsid w:val="004C6E72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54">
    <w:name w:val="Font Style54"/>
    <w:rsid w:val="004C6E72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4C6E72"/>
    <w:pPr>
      <w:widowControl w:val="0"/>
      <w:autoSpaceDE w:val="0"/>
      <w:autoSpaceDN w:val="0"/>
      <w:adjustRightInd w:val="0"/>
      <w:spacing w:line="275" w:lineRule="exact"/>
      <w:ind w:firstLine="274"/>
    </w:pPr>
  </w:style>
  <w:style w:type="character" w:customStyle="1" w:styleId="FontStyle57">
    <w:name w:val="Font Style57"/>
    <w:rsid w:val="004C6E72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C6E72"/>
    <w:pPr>
      <w:widowControl w:val="0"/>
      <w:autoSpaceDE w:val="0"/>
      <w:autoSpaceDN w:val="0"/>
      <w:adjustRightInd w:val="0"/>
      <w:spacing w:line="389" w:lineRule="exact"/>
      <w:jc w:val="center"/>
    </w:pPr>
  </w:style>
  <w:style w:type="paragraph" w:customStyle="1" w:styleId="ConsPlusNonformat">
    <w:name w:val="ConsPlusNonformat"/>
    <w:uiPriority w:val="99"/>
    <w:rsid w:val="004C6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52">
    <w:name w:val="Font Style52"/>
    <w:uiPriority w:val="99"/>
    <w:rsid w:val="004C6E72"/>
    <w:rPr>
      <w:rFonts w:ascii="Times New Roman" w:hAnsi="Times New Roman"/>
      <w:b/>
      <w:sz w:val="26"/>
    </w:rPr>
  </w:style>
  <w:style w:type="character" w:customStyle="1" w:styleId="Aeiannueea">
    <w:name w:val="Aeia.nnueea"/>
    <w:rsid w:val="00CC6B43"/>
    <w:rPr>
      <w:color w:val="000000"/>
    </w:rPr>
  </w:style>
  <w:style w:type="paragraph" w:styleId="a8">
    <w:name w:val="footnote text"/>
    <w:basedOn w:val="a"/>
    <w:link w:val="a9"/>
    <w:rsid w:val="00F2223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22239"/>
  </w:style>
  <w:style w:type="paragraph" w:styleId="aa">
    <w:name w:val="Normal (Web)"/>
    <w:basedOn w:val="a"/>
    <w:unhideWhenUsed/>
    <w:rsid w:val="005177B4"/>
    <w:pPr>
      <w:spacing w:before="100" w:beforeAutospacing="1" w:after="100" w:afterAutospacing="1"/>
    </w:pPr>
  </w:style>
  <w:style w:type="character" w:styleId="ab">
    <w:name w:val="Strong"/>
    <w:qFormat/>
    <w:rsid w:val="005177B4"/>
    <w:rPr>
      <w:b/>
      <w:bCs/>
    </w:rPr>
  </w:style>
  <w:style w:type="paragraph" w:customStyle="1" w:styleId="23">
    <w:name w:val="Знак2"/>
    <w:basedOn w:val="a"/>
    <w:rsid w:val="00C16D1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rsid w:val="00E46D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6D6F"/>
    <w:rPr>
      <w:sz w:val="24"/>
      <w:szCs w:val="24"/>
    </w:rPr>
  </w:style>
  <w:style w:type="paragraph" w:styleId="ae">
    <w:name w:val="footer"/>
    <w:basedOn w:val="a"/>
    <w:link w:val="af"/>
    <w:uiPriority w:val="99"/>
    <w:rsid w:val="00E46D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D6F"/>
    <w:rPr>
      <w:sz w:val="24"/>
      <w:szCs w:val="24"/>
    </w:rPr>
  </w:style>
  <w:style w:type="paragraph" w:customStyle="1" w:styleId="ConsCell">
    <w:name w:val="ConsCell"/>
    <w:rsid w:val="00E46D6F"/>
    <w:pPr>
      <w:widowControl w:val="0"/>
    </w:pPr>
    <w:rPr>
      <w:rFonts w:ascii="Arial" w:hAnsi="Arial" w:cs="Arial"/>
    </w:rPr>
  </w:style>
  <w:style w:type="paragraph" w:styleId="24">
    <w:name w:val="Body Text Indent 2"/>
    <w:basedOn w:val="a"/>
    <w:link w:val="25"/>
    <w:rsid w:val="00A56D9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A56D91"/>
    <w:rPr>
      <w:sz w:val="24"/>
      <w:szCs w:val="24"/>
    </w:rPr>
  </w:style>
  <w:style w:type="paragraph" w:styleId="af0">
    <w:name w:val="Balloon Text"/>
    <w:basedOn w:val="a"/>
    <w:link w:val="af1"/>
    <w:rsid w:val="001027B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027B5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365F5F"/>
  </w:style>
  <w:style w:type="numbering" w:customStyle="1" w:styleId="110">
    <w:name w:val="Нет списка11"/>
    <w:next w:val="a2"/>
    <w:semiHidden/>
    <w:rsid w:val="00365F5F"/>
  </w:style>
  <w:style w:type="table" w:customStyle="1" w:styleId="12">
    <w:name w:val="Сетка таблицы1"/>
    <w:basedOn w:val="a1"/>
    <w:next w:val="a3"/>
    <w:rsid w:val="00365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365F5F"/>
    <w:rPr>
      <w:sz w:val="24"/>
      <w:szCs w:val="24"/>
    </w:rPr>
  </w:style>
  <w:style w:type="paragraph" w:styleId="af2">
    <w:name w:val="List Paragraph"/>
    <w:basedOn w:val="a"/>
    <w:uiPriority w:val="34"/>
    <w:qFormat/>
    <w:rsid w:val="00365F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26">
    <w:name w:val="Сетка таблицы2"/>
    <w:basedOn w:val="a1"/>
    <w:next w:val="a3"/>
    <w:rsid w:val="00D9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rsid w:val="0082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911B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911B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8F25D5"/>
    <w:rPr>
      <w:sz w:val="24"/>
      <w:lang w:eastAsia="ar-SA"/>
    </w:rPr>
  </w:style>
  <w:style w:type="character" w:customStyle="1" w:styleId="30">
    <w:name w:val="Заголовок 3 Знак"/>
    <w:link w:val="3"/>
    <w:rsid w:val="008F25D5"/>
    <w:rPr>
      <w:sz w:val="24"/>
      <w:lang w:eastAsia="ar-SA"/>
    </w:rPr>
  </w:style>
  <w:style w:type="character" w:customStyle="1" w:styleId="40">
    <w:name w:val="Заголовок 4 Знак"/>
    <w:link w:val="4"/>
    <w:rsid w:val="008F25D5"/>
    <w:rPr>
      <w:sz w:val="24"/>
      <w:lang w:eastAsia="ar-SA"/>
    </w:rPr>
  </w:style>
  <w:style w:type="character" w:customStyle="1" w:styleId="50">
    <w:name w:val="Заголовок 5 Знак"/>
    <w:link w:val="5"/>
    <w:rsid w:val="008F25D5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8F25D5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8F25D5"/>
    <w:rPr>
      <w:b/>
      <w:i/>
      <w:lang w:eastAsia="ar-SA"/>
    </w:rPr>
  </w:style>
  <w:style w:type="character" w:customStyle="1" w:styleId="90">
    <w:name w:val="Заголовок 9 Знак"/>
    <w:link w:val="9"/>
    <w:rsid w:val="008F25D5"/>
    <w:rPr>
      <w:rFonts w:ascii="Arial" w:hAnsi="Arial" w:cs="Arial"/>
      <w:sz w:val="22"/>
      <w:szCs w:val="22"/>
      <w:lang w:eastAsia="ar-SA"/>
    </w:rPr>
  </w:style>
  <w:style w:type="paragraph" w:styleId="af3">
    <w:name w:val="Body Text"/>
    <w:basedOn w:val="a"/>
    <w:link w:val="af4"/>
    <w:semiHidden/>
    <w:unhideWhenUsed/>
    <w:rsid w:val="00DD0D1A"/>
    <w:pPr>
      <w:spacing w:after="120"/>
    </w:pPr>
  </w:style>
  <w:style w:type="character" w:customStyle="1" w:styleId="af4">
    <w:name w:val="Основной текст Знак"/>
    <w:link w:val="af3"/>
    <w:semiHidden/>
    <w:rsid w:val="00DD0D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1200092221" TargetMode="External"/><Relationship Id="rId18" Type="http://schemas.openxmlformats.org/officeDocument/2006/relationships/hyperlink" Target="http://docs.cntd.ru/document/1200031204" TargetMode="External"/><Relationship Id="rId26" Type="http://schemas.openxmlformats.org/officeDocument/2006/relationships/hyperlink" Target="http://window.edu.ru/window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406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200100908" TargetMode="External"/><Relationship Id="rId17" Type="http://schemas.openxmlformats.org/officeDocument/2006/relationships/hyperlink" Target="http://docs.cntd.ru/document/1200101305" TargetMode="External"/><Relationship Id="rId25" Type="http://schemas.openxmlformats.org/officeDocument/2006/relationships/hyperlink" Target="https://www.iprbookshop.ru/10505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1200100938" TargetMode="External"/><Relationship Id="rId20" Type="http://schemas.openxmlformats.org/officeDocument/2006/relationships/hyperlink" Target="https://www.iprbookshop.ru/92846.ht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108509" TargetMode="External"/><Relationship Id="rId24" Type="http://schemas.openxmlformats.org/officeDocument/2006/relationships/hyperlink" Target="http://www.iprbookshop.ru/8588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705984" TargetMode="External"/><Relationship Id="rId23" Type="http://schemas.openxmlformats.org/officeDocument/2006/relationships/hyperlink" Target="https://www.iprbookshop.ru/85947.html" TargetMode="External"/><Relationship Id="rId28" Type="http://schemas.openxmlformats.org/officeDocument/2006/relationships/hyperlink" Target="http://www.studFiles.net" TargetMode="External"/><Relationship Id="rId10" Type="http://schemas.openxmlformats.org/officeDocument/2006/relationships/hyperlink" Target="http://docs.cntd.ru/document/1200085075" TargetMode="External"/><Relationship Id="rId19" Type="http://schemas.openxmlformats.org/officeDocument/2006/relationships/hyperlink" Target="https://znanium.com/catalog/product/103918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14239" TargetMode="External"/><Relationship Id="rId14" Type="http://schemas.openxmlformats.org/officeDocument/2006/relationships/hyperlink" Target="http://docs.cntd.ru/document/1200137273" TargetMode="External"/><Relationship Id="rId22" Type="http://schemas.openxmlformats.org/officeDocument/2006/relationships/hyperlink" Target="https://www.iprbookshop.ru/72778.html" TargetMode="External"/><Relationship Id="rId27" Type="http://schemas.openxmlformats.org/officeDocument/2006/relationships/hyperlink" Target="http://www.files.stoyif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071B-9C60-436B-804D-0519CD49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4591</Words>
  <Characters>26170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решения задания необходимо исходить из следующего:</vt:lpstr>
    </vt:vector>
  </TitlesOfParts>
  <Company>GrasXP.org.RU</Company>
  <LinksUpToDate>false</LinksUpToDate>
  <CharactersWithSpaces>30700</CharactersWithSpaces>
  <SharedDoc>false</SharedDoc>
  <HLinks>
    <vt:vector size="120" baseType="variant">
      <vt:variant>
        <vt:i4>5111815</vt:i4>
      </vt:variant>
      <vt:variant>
        <vt:i4>60</vt:i4>
      </vt:variant>
      <vt:variant>
        <vt:i4>0</vt:i4>
      </vt:variant>
      <vt:variant>
        <vt:i4>5</vt:i4>
      </vt:variant>
      <vt:variant>
        <vt:lpwstr>http://www.studfiles.net/</vt:lpwstr>
      </vt:variant>
      <vt:variant>
        <vt:lpwstr/>
      </vt:variant>
      <vt:variant>
        <vt:i4>8126571</vt:i4>
      </vt:variant>
      <vt:variant>
        <vt:i4>57</vt:i4>
      </vt:variant>
      <vt:variant>
        <vt:i4>0</vt:i4>
      </vt:variant>
      <vt:variant>
        <vt:i4>5</vt:i4>
      </vt:variant>
      <vt:variant>
        <vt:lpwstr>http://www.files.stoyif.ru/</vt:lpwstr>
      </vt:variant>
      <vt:variant>
        <vt:lpwstr/>
      </vt:variant>
      <vt:variant>
        <vt:i4>3801139</vt:i4>
      </vt:variant>
      <vt:variant>
        <vt:i4>54</vt:i4>
      </vt:variant>
      <vt:variant>
        <vt:i4>0</vt:i4>
      </vt:variant>
      <vt:variant>
        <vt:i4>5</vt:i4>
      </vt:variant>
      <vt:variant>
        <vt:lpwstr>http://window.edu.ru/window</vt:lpwstr>
      </vt:variant>
      <vt:variant>
        <vt:lpwstr/>
      </vt:variant>
      <vt:variant>
        <vt:i4>7667756</vt:i4>
      </vt:variant>
      <vt:variant>
        <vt:i4>51</vt:i4>
      </vt:variant>
      <vt:variant>
        <vt:i4>0</vt:i4>
      </vt:variant>
      <vt:variant>
        <vt:i4>5</vt:i4>
      </vt:variant>
      <vt:variant>
        <vt:lpwstr>https://www.iprbookshop.ru/105053.html</vt:lpwstr>
      </vt:variant>
      <vt:variant>
        <vt:lpwstr/>
      </vt:variant>
      <vt:variant>
        <vt:i4>4849754</vt:i4>
      </vt:variant>
      <vt:variant>
        <vt:i4>48</vt:i4>
      </vt:variant>
      <vt:variant>
        <vt:i4>0</vt:i4>
      </vt:variant>
      <vt:variant>
        <vt:i4>5</vt:i4>
      </vt:variant>
      <vt:variant>
        <vt:lpwstr>http://www.iprbookshop.ru/85885.html</vt:lpwstr>
      </vt:variant>
      <vt:variant>
        <vt:lpwstr/>
      </vt:variant>
      <vt:variant>
        <vt:i4>4259905</vt:i4>
      </vt:variant>
      <vt:variant>
        <vt:i4>45</vt:i4>
      </vt:variant>
      <vt:variant>
        <vt:i4>0</vt:i4>
      </vt:variant>
      <vt:variant>
        <vt:i4>5</vt:i4>
      </vt:variant>
      <vt:variant>
        <vt:lpwstr>https://www.iprbookshop.ru/85947.html</vt:lpwstr>
      </vt:variant>
      <vt:variant>
        <vt:lpwstr/>
      </vt:variant>
      <vt:variant>
        <vt:i4>5177413</vt:i4>
      </vt:variant>
      <vt:variant>
        <vt:i4>42</vt:i4>
      </vt:variant>
      <vt:variant>
        <vt:i4>0</vt:i4>
      </vt:variant>
      <vt:variant>
        <vt:i4>5</vt:i4>
      </vt:variant>
      <vt:variant>
        <vt:lpwstr>https://www.iprbookshop.ru/72778.html</vt:lpwstr>
      </vt:variant>
      <vt:variant>
        <vt:lpwstr/>
      </vt:variant>
      <vt:variant>
        <vt:i4>7340086</vt:i4>
      </vt:variant>
      <vt:variant>
        <vt:i4>39</vt:i4>
      </vt:variant>
      <vt:variant>
        <vt:i4>0</vt:i4>
      </vt:variant>
      <vt:variant>
        <vt:i4>5</vt:i4>
      </vt:variant>
      <vt:variant>
        <vt:lpwstr>https://book.ru/book/940653</vt:lpwstr>
      </vt:variant>
      <vt:variant>
        <vt:lpwstr/>
      </vt:variant>
      <vt:variant>
        <vt:i4>4194374</vt:i4>
      </vt:variant>
      <vt:variant>
        <vt:i4>36</vt:i4>
      </vt:variant>
      <vt:variant>
        <vt:i4>0</vt:i4>
      </vt:variant>
      <vt:variant>
        <vt:i4>5</vt:i4>
      </vt:variant>
      <vt:variant>
        <vt:lpwstr>https://www.iprbookshop.ru/92846.htm</vt:lpwstr>
      </vt:variant>
      <vt:variant>
        <vt:lpwstr/>
      </vt:variant>
      <vt:variant>
        <vt:i4>2162784</vt:i4>
      </vt:variant>
      <vt:variant>
        <vt:i4>33</vt:i4>
      </vt:variant>
      <vt:variant>
        <vt:i4>0</vt:i4>
      </vt:variant>
      <vt:variant>
        <vt:i4>5</vt:i4>
      </vt:variant>
      <vt:variant>
        <vt:lpwstr>https://znanium.com/catalog/product/1039185</vt:lpwstr>
      </vt:variant>
      <vt:variant>
        <vt:lpwstr/>
      </vt:variant>
      <vt:variant>
        <vt:i4>7209073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http://docs.cntd.ru/document/1200031204</vt:lpwstr>
      </vt:variant>
      <vt:variant>
        <vt:lpwstr/>
      </vt:variant>
      <vt:variant>
        <vt:i4>7274611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http://docs.cntd.ru/document/1200101305</vt:lpwstr>
      </vt:variant>
      <vt:variant>
        <vt:lpwstr/>
      </vt:variant>
      <vt:variant>
        <vt:i4>7143545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http://docs.cntd.ru/document/1200100938</vt:lpwstr>
      </vt:variant>
      <vt:variant>
        <vt:lpwstr/>
      </vt:variant>
      <vt:variant>
        <vt:i4>7012472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http://docs.cntd.ru/document/901705984</vt:lpwstr>
      </vt:variant>
      <vt:variant>
        <vt:lpwstr/>
      </vt:variant>
      <vt:variant>
        <vt:i4>7209073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http://docs.cntd.ru/document/1200137273</vt:lpwstr>
      </vt:variant>
      <vt:variant>
        <vt:lpwstr/>
      </vt:variant>
      <vt:variant>
        <vt:i4>7274619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http://docs.cntd.ru/document/1200092221</vt:lpwstr>
      </vt:variant>
      <vt:variant>
        <vt:lpwstr/>
      </vt:variant>
      <vt:variant>
        <vt:i4>7209081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http://docs.cntd.ru/document/1200100908</vt:lpwstr>
      </vt:variant>
      <vt:variant>
        <vt:lpwstr/>
      </vt:variant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http://docs.cntd.ru/document/1200108509</vt:lpwstr>
      </vt:variant>
      <vt:variant>
        <vt:lpwstr/>
      </vt:variant>
      <vt:variant>
        <vt:i4>7143544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http://docs.cntd.ru/document/1200085075</vt:lpwstr>
      </vt:variant>
      <vt:variant>
        <vt:lpwstr/>
      </vt:variant>
      <vt:variant>
        <vt:i4>6881395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http://docs.cntd.ru/document/1200114239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решения задания необходимо исходить из следующего:</dc:title>
  <dc:subject/>
  <dc:creator>User</dc:creator>
  <cp:keywords/>
  <cp:lastModifiedBy>307</cp:lastModifiedBy>
  <cp:revision>3</cp:revision>
  <cp:lastPrinted>2021-12-02T05:10:00Z</cp:lastPrinted>
  <dcterms:created xsi:type="dcterms:W3CDTF">2023-11-21T09:24:00Z</dcterms:created>
  <dcterms:modified xsi:type="dcterms:W3CDTF">2023-11-21T09:25:00Z</dcterms:modified>
</cp:coreProperties>
</file>