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D6E11" w:rsidRDefault="00AD6E11">
      <w:pPr>
        <w:tabs>
          <w:tab w:val="left" w:pos="3226"/>
        </w:tabs>
        <w:jc w:val="center"/>
      </w:pPr>
      <w:bookmarkStart w:id="0" w:name="_GoBack"/>
      <w:bookmarkEnd w:id="0"/>
      <w:r>
        <w:rPr>
          <w:b/>
          <w:sz w:val="28"/>
          <w:szCs w:val="28"/>
          <w:lang w:eastAsia="en-US"/>
        </w:rPr>
        <w:t>МИНИСТЕРСТВО ОБРАЗОВАНИЯ СТАВРОПОЛЬСКОГО КРАЯ</w:t>
      </w:r>
    </w:p>
    <w:p w:rsidR="00AD6E11" w:rsidRDefault="00AD6E11">
      <w:pPr>
        <w:tabs>
          <w:tab w:val="left" w:pos="3226"/>
        </w:tabs>
        <w:jc w:val="center"/>
      </w:pPr>
      <w:r>
        <w:rPr>
          <w:b/>
          <w:sz w:val="28"/>
          <w:szCs w:val="28"/>
          <w:lang w:eastAsia="en-US"/>
        </w:rPr>
        <w:t xml:space="preserve">Государственное бюджетное профессиональное </w:t>
      </w:r>
    </w:p>
    <w:p w:rsidR="00AD6E11" w:rsidRDefault="00AD6E11">
      <w:pPr>
        <w:tabs>
          <w:tab w:val="left" w:pos="3226"/>
        </w:tabs>
        <w:jc w:val="center"/>
      </w:pPr>
      <w:r>
        <w:rPr>
          <w:b/>
          <w:sz w:val="28"/>
          <w:szCs w:val="28"/>
          <w:lang w:eastAsia="en-US"/>
        </w:rPr>
        <w:t>образовательное учреждение</w:t>
      </w:r>
    </w:p>
    <w:p w:rsidR="00AD6E11" w:rsidRDefault="00AD6E11">
      <w:pPr>
        <w:jc w:val="center"/>
      </w:pPr>
      <w:r>
        <w:rPr>
          <w:b/>
          <w:sz w:val="28"/>
          <w:szCs w:val="28"/>
          <w:lang w:eastAsia="en-US"/>
        </w:rPr>
        <w:t>«Ставропольский строительный техникум»</w:t>
      </w:r>
    </w:p>
    <w:p w:rsidR="00AD6E11" w:rsidRDefault="00AD6E11">
      <w:pPr>
        <w:jc w:val="center"/>
        <w:rPr>
          <w:b/>
          <w:sz w:val="28"/>
          <w:szCs w:val="28"/>
          <w:lang w:eastAsia="en-US"/>
        </w:rPr>
      </w:pPr>
    </w:p>
    <w:p w:rsidR="00AD6E11" w:rsidRDefault="00AD6E11">
      <w:pPr>
        <w:tabs>
          <w:tab w:val="left" w:pos="2672"/>
        </w:tabs>
        <w:jc w:val="center"/>
        <w:rPr>
          <w:b/>
          <w:sz w:val="28"/>
          <w:szCs w:val="28"/>
          <w:lang w:eastAsia="en-US"/>
        </w:rPr>
      </w:pPr>
    </w:p>
    <w:p w:rsidR="00AD6E11" w:rsidRDefault="00AD6E11">
      <w:pPr>
        <w:tabs>
          <w:tab w:val="left" w:pos="554"/>
          <w:tab w:val="center" w:pos="4677"/>
        </w:tabs>
        <w:rPr>
          <w:b/>
          <w:sz w:val="28"/>
          <w:szCs w:val="28"/>
          <w:lang w:eastAsia="en-US"/>
        </w:rPr>
      </w:pPr>
    </w:p>
    <w:p w:rsidR="00AD6E11" w:rsidRPr="00D669B8" w:rsidRDefault="00AD6E11">
      <w:pPr>
        <w:tabs>
          <w:tab w:val="left" w:pos="554"/>
          <w:tab w:val="center" w:pos="4677"/>
        </w:tabs>
        <w:jc w:val="center"/>
        <w:rPr>
          <w:sz w:val="28"/>
          <w:szCs w:val="28"/>
        </w:rPr>
      </w:pPr>
      <w:r w:rsidRPr="00D669B8">
        <w:rPr>
          <w:b/>
          <w:bCs/>
          <w:color w:val="1A1A1A"/>
          <w:sz w:val="28"/>
          <w:szCs w:val="28"/>
          <w:lang w:eastAsia="en-US"/>
        </w:rPr>
        <w:t>Комиссия общих гуманитарных и социальных дисциплин</w:t>
      </w:r>
      <w:r w:rsidRPr="00D669B8">
        <w:rPr>
          <w:b/>
          <w:bCs/>
          <w:sz w:val="28"/>
          <w:szCs w:val="28"/>
          <w:lang w:eastAsia="en-US"/>
        </w:rPr>
        <w:t xml:space="preserve"> </w:t>
      </w:r>
    </w:p>
    <w:p w:rsidR="00AD6E11" w:rsidRDefault="00AD6E11">
      <w:pPr>
        <w:tabs>
          <w:tab w:val="left" w:pos="554"/>
          <w:tab w:val="center" w:pos="4677"/>
        </w:tabs>
        <w:rPr>
          <w:b/>
          <w:bCs/>
          <w:lang w:eastAsia="en-US"/>
        </w:rPr>
      </w:pPr>
    </w:p>
    <w:p w:rsidR="00AD6E11" w:rsidRDefault="00AD6E11">
      <w:pPr>
        <w:tabs>
          <w:tab w:val="left" w:pos="554"/>
          <w:tab w:val="center" w:pos="4677"/>
        </w:tabs>
        <w:rPr>
          <w:b/>
          <w:sz w:val="28"/>
          <w:szCs w:val="28"/>
          <w:lang w:eastAsia="en-US"/>
        </w:rPr>
      </w:pPr>
    </w:p>
    <w:p w:rsidR="00AD6E11" w:rsidRDefault="00AD6E11">
      <w:pPr>
        <w:tabs>
          <w:tab w:val="left" w:pos="554"/>
          <w:tab w:val="center" w:pos="4677"/>
        </w:tabs>
        <w:jc w:val="center"/>
      </w:pPr>
      <w:r>
        <w:rPr>
          <w:b/>
          <w:sz w:val="28"/>
          <w:szCs w:val="28"/>
          <w:lang w:eastAsia="en-US"/>
        </w:rPr>
        <w:t>А. А. НЕСТЕРЕНКО</w:t>
      </w:r>
    </w:p>
    <w:p w:rsidR="00AD6E11" w:rsidRDefault="00AD6E11">
      <w:pPr>
        <w:tabs>
          <w:tab w:val="left" w:pos="554"/>
          <w:tab w:val="center" w:pos="4677"/>
        </w:tabs>
        <w:rPr>
          <w:b/>
          <w:sz w:val="28"/>
          <w:szCs w:val="28"/>
          <w:lang w:eastAsia="en-US"/>
        </w:rPr>
      </w:pPr>
    </w:p>
    <w:p w:rsidR="00AD6E11" w:rsidRDefault="00AD6E11">
      <w:pPr>
        <w:tabs>
          <w:tab w:val="left" w:pos="554"/>
          <w:tab w:val="center" w:pos="4677"/>
        </w:tabs>
        <w:rPr>
          <w:b/>
          <w:sz w:val="28"/>
          <w:szCs w:val="28"/>
          <w:lang w:eastAsia="en-US"/>
        </w:rPr>
      </w:pPr>
    </w:p>
    <w:p w:rsidR="00AD6E11" w:rsidRDefault="00AD6E11">
      <w:pPr>
        <w:tabs>
          <w:tab w:val="left" w:pos="554"/>
          <w:tab w:val="center" w:pos="4677"/>
        </w:tabs>
        <w:rPr>
          <w:b/>
          <w:sz w:val="28"/>
          <w:szCs w:val="28"/>
          <w:lang w:eastAsia="en-US"/>
        </w:rPr>
      </w:pPr>
    </w:p>
    <w:p w:rsidR="00AD6E11" w:rsidRDefault="00AD6E11">
      <w:pPr>
        <w:tabs>
          <w:tab w:val="left" w:pos="554"/>
          <w:tab w:val="center" w:pos="4677"/>
        </w:tabs>
        <w:rPr>
          <w:b/>
          <w:sz w:val="28"/>
          <w:szCs w:val="28"/>
          <w:lang w:eastAsia="en-US"/>
        </w:rPr>
      </w:pPr>
    </w:p>
    <w:p w:rsidR="00847803" w:rsidRDefault="00847803">
      <w:pPr>
        <w:tabs>
          <w:tab w:val="left" w:pos="554"/>
          <w:tab w:val="center" w:pos="4677"/>
        </w:tabs>
        <w:jc w:val="center"/>
        <w:rPr>
          <w:b/>
          <w:sz w:val="28"/>
          <w:szCs w:val="28"/>
          <w:lang w:eastAsia="en-US"/>
        </w:rPr>
      </w:pPr>
      <w:r>
        <w:rPr>
          <w:b/>
          <w:sz w:val="28"/>
          <w:szCs w:val="28"/>
          <w:lang w:eastAsia="en-US"/>
        </w:rPr>
        <w:t xml:space="preserve">УЧЕБНОЕ ПОСОБИЕ </w:t>
      </w:r>
    </w:p>
    <w:p w:rsidR="00847803" w:rsidRDefault="00847803">
      <w:pPr>
        <w:tabs>
          <w:tab w:val="left" w:pos="554"/>
          <w:tab w:val="center" w:pos="4677"/>
        </w:tabs>
        <w:jc w:val="center"/>
        <w:rPr>
          <w:b/>
          <w:sz w:val="28"/>
          <w:szCs w:val="28"/>
          <w:lang w:eastAsia="en-US"/>
        </w:rPr>
      </w:pPr>
    </w:p>
    <w:p w:rsidR="00AD6E11" w:rsidRDefault="00847803">
      <w:pPr>
        <w:tabs>
          <w:tab w:val="left" w:pos="554"/>
          <w:tab w:val="center" w:pos="4677"/>
        </w:tabs>
        <w:jc w:val="center"/>
      </w:pPr>
      <w:r>
        <w:rPr>
          <w:b/>
          <w:sz w:val="28"/>
          <w:szCs w:val="28"/>
          <w:lang w:eastAsia="en-US"/>
        </w:rPr>
        <w:t>по дисциплине «</w:t>
      </w:r>
      <w:r w:rsidR="009609FF">
        <w:rPr>
          <w:b/>
          <w:sz w:val="28"/>
          <w:szCs w:val="28"/>
          <w:lang w:eastAsia="en-US"/>
        </w:rPr>
        <w:t>Иностранный язык</w:t>
      </w:r>
      <w:r>
        <w:rPr>
          <w:b/>
          <w:sz w:val="28"/>
          <w:szCs w:val="28"/>
          <w:lang w:eastAsia="en-US"/>
        </w:rPr>
        <w:t>»</w:t>
      </w:r>
    </w:p>
    <w:p w:rsidR="00AD6E11" w:rsidRDefault="00AD6E11">
      <w:pPr>
        <w:tabs>
          <w:tab w:val="left" w:pos="2035"/>
        </w:tabs>
        <w:jc w:val="center"/>
        <w:rPr>
          <w:b/>
          <w:sz w:val="28"/>
          <w:szCs w:val="28"/>
          <w:lang w:eastAsia="en-US"/>
        </w:rPr>
      </w:pPr>
    </w:p>
    <w:p w:rsidR="00AD6E11" w:rsidRDefault="00AD6E11">
      <w:pPr>
        <w:tabs>
          <w:tab w:val="left" w:pos="2035"/>
        </w:tabs>
        <w:jc w:val="center"/>
      </w:pPr>
      <w:r>
        <w:rPr>
          <w:b/>
          <w:sz w:val="28"/>
          <w:szCs w:val="28"/>
          <w:lang w:eastAsia="en-US"/>
        </w:rPr>
        <w:t xml:space="preserve">для студентов 2 курса очной формы обучения </w:t>
      </w:r>
    </w:p>
    <w:p w:rsidR="00AD6E11" w:rsidRDefault="00AD6E11">
      <w:pPr>
        <w:jc w:val="center"/>
        <w:rPr>
          <w:b/>
          <w:sz w:val="28"/>
          <w:szCs w:val="28"/>
          <w:lang w:eastAsia="en-US"/>
        </w:rPr>
      </w:pPr>
    </w:p>
    <w:p w:rsidR="00AD6E11" w:rsidRDefault="00AD6E11">
      <w:pPr>
        <w:jc w:val="center"/>
      </w:pPr>
      <w:r>
        <w:rPr>
          <w:b/>
          <w:sz w:val="28"/>
          <w:szCs w:val="28"/>
          <w:lang w:eastAsia="en-US"/>
        </w:rPr>
        <w:t xml:space="preserve">специальности: </w:t>
      </w:r>
      <w:r w:rsidR="00847803">
        <w:rPr>
          <w:b/>
          <w:sz w:val="28"/>
          <w:szCs w:val="28"/>
        </w:rPr>
        <w:t>07.02.01. Архитектура</w:t>
      </w:r>
    </w:p>
    <w:p w:rsidR="00AD6E11" w:rsidRDefault="00AD6E11">
      <w:pPr>
        <w:jc w:val="center"/>
        <w:rPr>
          <w:b/>
          <w:sz w:val="28"/>
          <w:szCs w:val="28"/>
          <w:lang w:eastAsia="en-US"/>
        </w:rPr>
      </w:pPr>
    </w:p>
    <w:p w:rsidR="00AD6E11" w:rsidRDefault="00AD6E11">
      <w:pPr>
        <w:jc w:val="both"/>
        <w:rPr>
          <w:b/>
          <w:sz w:val="28"/>
          <w:szCs w:val="28"/>
          <w:lang w:eastAsia="en-US"/>
        </w:rPr>
      </w:pPr>
    </w:p>
    <w:p w:rsidR="00AD6E11" w:rsidRDefault="00AD6E11">
      <w:pPr>
        <w:jc w:val="both"/>
        <w:rPr>
          <w:b/>
          <w:sz w:val="28"/>
          <w:szCs w:val="28"/>
          <w:lang w:eastAsia="en-US"/>
        </w:rPr>
      </w:pPr>
    </w:p>
    <w:p w:rsidR="00AD6E11" w:rsidRDefault="00AD6E11">
      <w:pPr>
        <w:jc w:val="both"/>
        <w:rPr>
          <w:b/>
          <w:sz w:val="28"/>
          <w:szCs w:val="28"/>
          <w:lang w:eastAsia="en-US"/>
        </w:rPr>
      </w:pPr>
    </w:p>
    <w:p w:rsidR="00AD6E11" w:rsidRDefault="00AD6E11">
      <w:pPr>
        <w:jc w:val="both"/>
        <w:rPr>
          <w:b/>
          <w:sz w:val="28"/>
          <w:szCs w:val="28"/>
          <w:lang w:eastAsia="en-US"/>
        </w:rPr>
      </w:pPr>
    </w:p>
    <w:p w:rsidR="00AD6E11" w:rsidRDefault="00AD6E11">
      <w:pPr>
        <w:jc w:val="both"/>
        <w:rPr>
          <w:b/>
          <w:sz w:val="28"/>
          <w:szCs w:val="28"/>
          <w:lang w:eastAsia="en-US"/>
        </w:rPr>
      </w:pPr>
    </w:p>
    <w:p w:rsidR="00AD6E11" w:rsidRDefault="00AD6E11">
      <w:pPr>
        <w:jc w:val="both"/>
        <w:rPr>
          <w:b/>
          <w:sz w:val="28"/>
          <w:szCs w:val="28"/>
          <w:lang w:eastAsia="en-US"/>
        </w:rPr>
      </w:pPr>
    </w:p>
    <w:p w:rsidR="00AD6E11" w:rsidRDefault="00AD6E11">
      <w:pPr>
        <w:jc w:val="both"/>
        <w:rPr>
          <w:b/>
          <w:sz w:val="28"/>
          <w:szCs w:val="28"/>
          <w:lang w:eastAsia="en-US"/>
        </w:rPr>
      </w:pPr>
    </w:p>
    <w:p w:rsidR="00AD6E11" w:rsidRDefault="00AD6E11">
      <w:pPr>
        <w:tabs>
          <w:tab w:val="left" w:pos="2603"/>
        </w:tabs>
        <w:jc w:val="both"/>
        <w:rPr>
          <w:b/>
          <w:sz w:val="28"/>
          <w:szCs w:val="28"/>
          <w:lang w:eastAsia="en-US"/>
        </w:rPr>
      </w:pPr>
    </w:p>
    <w:p w:rsidR="00AD6E11" w:rsidRDefault="00AD6E11">
      <w:pPr>
        <w:tabs>
          <w:tab w:val="left" w:pos="2603"/>
        </w:tabs>
        <w:jc w:val="both"/>
        <w:rPr>
          <w:b/>
          <w:sz w:val="28"/>
          <w:szCs w:val="28"/>
          <w:lang w:eastAsia="en-US"/>
        </w:rPr>
      </w:pPr>
    </w:p>
    <w:p w:rsidR="00AD6E11" w:rsidRDefault="00AD6E11">
      <w:pPr>
        <w:tabs>
          <w:tab w:val="left" w:pos="2603"/>
        </w:tabs>
        <w:jc w:val="both"/>
        <w:rPr>
          <w:b/>
          <w:sz w:val="28"/>
          <w:szCs w:val="28"/>
          <w:lang w:eastAsia="en-US"/>
        </w:rPr>
      </w:pPr>
    </w:p>
    <w:p w:rsidR="00AD6E11" w:rsidRDefault="00AD6E11">
      <w:pPr>
        <w:tabs>
          <w:tab w:val="left" w:pos="2603"/>
        </w:tabs>
        <w:jc w:val="both"/>
      </w:pPr>
      <w:r>
        <w:rPr>
          <w:b/>
          <w:sz w:val="28"/>
          <w:szCs w:val="28"/>
          <w:lang w:eastAsia="en-US"/>
        </w:rPr>
        <w:tab/>
      </w:r>
      <w:r>
        <w:rPr>
          <w:b/>
          <w:sz w:val="28"/>
          <w:szCs w:val="28"/>
          <w:lang w:eastAsia="en-US"/>
        </w:rPr>
        <w:tab/>
      </w:r>
    </w:p>
    <w:p w:rsidR="00AD6E11" w:rsidRDefault="00AD6E11">
      <w:pPr>
        <w:tabs>
          <w:tab w:val="left" w:pos="2603"/>
        </w:tabs>
        <w:jc w:val="both"/>
        <w:rPr>
          <w:b/>
          <w:sz w:val="28"/>
          <w:szCs w:val="28"/>
          <w:lang w:eastAsia="en-US"/>
        </w:rPr>
      </w:pPr>
    </w:p>
    <w:p w:rsidR="00AD6E11" w:rsidRDefault="00AD6E11">
      <w:pPr>
        <w:tabs>
          <w:tab w:val="left" w:pos="2603"/>
        </w:tabs>
        <w:jc w:val="both"/>
      </w:pPr>
      <w:r>
        <w:rPr>
          <w:b/>
          <w:sz w:val="28"/>
          <w:szCs w:val="28"/>
          <w:lang w:eastAsia="en-US"/>
        </w:rPr>
        <w:tab/>
      </w:r>
      <w:r>
        <w:rPr>
          <w:b/>
          <w:sz w:val="28"/>
          <w:szCs w:val="28"/>
          <w:lang w:eastAsia="en-US"/>
        </w:rPr>
        <w:tab/>
      </w:r>
    </w:p>
    <w:p w:rsidR="00AD6E11" w:rsidRDefault="00AD6E11">
      <w:pPr>
        <w:tabs>
          <w:tab w:val="left" w:pos="2603"/>
        </w:tabs>
        <w:jc w:val="center"/>
        <w:rPr>
          <w:b/>
          <w:sz w:val="28"/>
          <w:szCs w:val="28"/>
          <w:lang w:eastAsia="en-US"/>
        </w:rPr>
      </w:pPr>
    </w:p>
    <w:p w:rsidR="00AD6E11" w:rsidRDefault="00AD6E11">
      <w:pPr>
        <w:tabs>
          <w:tab w:val="left" w:pos="2603"/>
        </w:tabs>
        <w:jc w:val="center"/>
        <w:rPr>
          <w:b/>
          <w:sz w:val="28"/>
          <w:szCs w:val="28"/>
          <w:lang w:eastAsia="en-US"/>
        </w:rPr>
      </w:pPr>
    </w:p>
    <w:p w:rsidR="00AD6E11" w:rsidRDefault="00AD6E11">
      <w:pPr>
        <w:tabs>
          <w:tab w:val="left" w:pos="2603"/>
        </w:tabs>
        <w:jc w:val="center"/>
        <w:rPr>
          <w:b/>
          <w:sz w:val="28"/>
          <w:szCs w:val="28"/>
          <w:lang w:eastAsia="en-US"/>
        </w:rPr>
      </w:pPr>
    </w:p>
    <w:p w:rsidR="00AD6E11" w:rsidRDefault="00AD6E11">
      <w:pPr>
        <w:tabs>
          <w:tab w:val="left" w:pos="2603"/>
        </w:tabs>
      </w:pPr>
      <w:r>
        <w:rPr>
          <w:b/>
          <w:sz w:val="28"/>
          <w:szCs w:val="28"/>
          <w:lang w:eastAsia="en-US"/>
        </w:rPr>
        <w:t xml:space="preserve">                                        </w:t>
      </w:r>
    </w:p>
    <w:p w:rsidR="00AD6E11" w:rsidRDefault="00AD6E11">
      <w:pPr>
        <w:tabs>
          <w:tab w:val="left" w:pos="2603"/>
        </w:tabs>
      </w:pPr>
      <w:r>
        <w:rPr>
          <w:b/>
          <w:sz w:val="28"/>
          <w:szCs w:val="28"/>
          <w:lang w:eastAsia="en-US"/>
        </w:rPr>
        <w:t xml:space="preserve">                                                </w:t>
      </w:r>
    </w:p>
    <w:p w:rsidR="00AD6E11" w:rsidRDefault="00AD6E11">
      <w:pPr>
        <w:tabs>
          <w:tab w:val="left" w:pos="2603"/>
        </w:tabs>
        <w:rPr>
          <w:b/>
          <w:sz w:val="28"/>
          <w:szCs w:val="28"/>
          <w:lang w:eastAsia="en-US"/>
        </w:rPr>
      </w:pPr>
    </w:p>
    <w:p w:rsidR="00AD6E11" w:rsidRDefault="00AD6E11">
      <w:pPr>
        <w:tabs>
          <w:tab w:val="left" w:pos="2603"/>
        </w:tabs>
        <w:rPr>
          <w:b/>
          <w:sz w:val="28"/>
          <w:szCs w:val="28"/>
          <w:lang w:eastAsia="en-US"/>
        </w:rPr>
      </w:pPr>
    </w:p>
    <w:p w:rsidR="00AD6E11" w:rsidRDefault="00AD6E11">
      <w:pPr>
        <w:tabs>
          <w:tab w:val="left" w:pos="2603"/>
        </w:tabs>
        <w:rPr>
          <w:b/>
          <w:sz w:val="28"/>
          <w:szCs w:val="28"/>
          <w:lang w:eastAsia="en-US"/>
        </w:rPr>
      </w:pPr>
    </w:p>
    <w:p w:rsidR="00AD6E11" w:rsidRDefault="00AD6E11">
      <w:pPr>
        <w:tabs>
          <w:tab w:val="left" w:pos="2603"/>
        </w:tabs>
        <w:rPr>
          <w:b/>
          <w:sz w:val="28"/>
          <w:szCs w:val="28"/>
          <w:lang w:eastAsia="en-US"/>
        </w:rPr>
      </w:pPr>
      <w:r>
        <w:rPr>
          <w:b/>
          <w:sz w:val="28"/>
          <w:szCs w:val="28"/>
          <w:lang w:eastAsia="en-US"/>
        </w:rPr>
        <w:tab/>
        <w:t xml:space="preserve">         Ставрополь, 2022</w:t>
      </w:r>
    </w:p>
    <w:p w:rsidR="009609FF" w:rsidRDefault="00DD010B">
      <w:pPr>
        <w:tabs>
          <w:tab w:val="left" w:pos="2603"/>
        </w:tabs>
        <w:rPr>
          <w:b/>
          <w:sz w:val="28"/>
          <w:szCs w:val="28"/>
          <w:lang w:eastAsia="en-US"/>
        </w:rPr>
      </w:pPr>
      <w:r w:rsidRPr="002819F5">
        <w:rPr>
          <w:noProof/>
          <w:lang w:eastAsia="ru-RU"/>
        </w:rPr>
        <w:lastRenderedPageBreak/>
        <w:drawing>
          <wp:inline distT="0" distB="0" distL="0" distR="0">
            <wp:extent cx="5943600" cy="840105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43600" cy="8401050"/>
                    </a:xfrm>
                    <a:prstGeom prst="rect">
                      <a:avLst/>
                    </a:prstGeom>
                    <a:noFill/>
                    <a:ln>
                      <a:noFill/>
                    </a:ln>
                  </pic:spPr>
                </pic:pic>
              </a:graphicData>
            </a:graphic>
          </wp:inline>
        </w:drawing>
      </w:r>
    </w:p>
    <w:p w:rsidR="009609FF" w:rsidRDefault="009609FF">
      <w:pPr>
        <w:tabs>
          <w:tab w:val="left" w:pos="2603"/>
        </w:tabs>
        <w:rPr>
          <w:b/>
          <w:sz w:val="28"/>
          <w:szCs w:val="28"/>
          <w:lang w:eastAsia="en-US"/>
        </w:rPr>
      </w:pPr>
    </w:p>
    <w:p w:rsidR="009609FF" w:rsidRDefault="009609FF">
      <w:pPr>
        <w:tabs>
          <w:tab w:val="left" w:pos="2603"/>
        </w:tabs>
        <w:rPr>
          <w:b/>
          <w:sz w:val="28"/>
          <w:szCs w:val="28"/>
          <w:lang w:eastAsia="en-US"/>
        </w:rPr>
      </w:pPr>
    </w:p>
    <w:p w:rsidR="009609FF" w:rsidRDefault="009609FF">
      <w:pPr>
        <w:tabs>
          <w:tab w:val="left" w:pos="2603"/>
        </w:tabs>
        <w:rPr>
          <w:b/>
          <w:sz w:val="28"/>
          <w:szCs w:val="28"/>
          <w:lang w:eastAsia="en-US"/>
        </w:rPr>
      </w:pPr>
    </w:p>
    <w:p w:rsidR="009609FF" w:rsidRDefault="009609FF">
      <w:pPr>
        <w:tabs>
          <w:tab w:val="left" w:pos="2603"/>
        </w:tabs>
      </w:pPr>
    </w:p>
    <w:p w:rsidR="00AD6E11" w:rsidRDefault="00AD6E11">
      <w:pPr>
        <w:jc w:val="both"/>
        <w:rPr>
          <w:sz w:val="28"/>
          <w:szCs w:val="28"/>
          <w:lang w:eastAsia="en-US"/>
        </w:rPr>
      </w:pPr>
    </w:p>
    <w:p w:rsidR="00AD6E11" w:rsidRDefault="00AD6E11">
      <w:pPr>
        <w:tabs>
          <w:tab w:val="left" w:pos="2852"/>
        </w:tabs>
        <w:rPr>
          <w:b/>
          <w:sz w:val="28"/>
          <w:szCs w:val="28"/>
          <w:lang w:eastAsia="en-US"/>
        </w:rPr>
      </w:pPr>
    </w:p>
    <w:p w:rsidR="00AD6E11" w:rsidRDefault="00AD6E11">
      <w:pPr>
        <w:tabs>
          <w:tab w:val="left" w:pos="2852"/>
        </w:tabs>
      </w:pPr>
      <w:r>
        <w:rPr>
          <w:b/>
          <w:sz w:val="28"/>
          <w:szCs w:val="28"/>
          <w:lang w:eastAsia="en-US"/>
        </w:rPr>
        <w:t xml:space="preserve">                                     </w:t>
      </w:r>
    </w:p>
    <w:p w:rsidR="00AD6E11" w:rsidRDefault="00AD6E11">
      <w:pPr>
        <w:tabs>
          <w:tab w:val="left" w:pos="2852"/>
        </w:tabs>
        <w:jc w:val="center"/>
      </w:pPr>
      <w:r>
        <w:rPr>
          <w:b/>
          <w:sz w:val="28"/>
          <w:szCs w:val="28"/>
          <w:lang w:eastAsia="en-US"/>
        </w:rPr>
        <w:t>Пояснительная записка</w:t>
      </w:r>
    </w:p>
    <w:p w:rsidR="00AD6E11" w:rsidRDefault="00AD6E11">
      <w:pPr>
        <w:tabs>
          <w:tab w:val="left" w:pos="2852"/>
        </w:tabs>
        <w:rPr>
          <w:b/>
          <w:sz w:val="28"/>
          <w:szCs w:val="28"/>
          <w:highlight w:val="green"/>
          <w:lang w:eastAsia="en-US"/>
        </w:rPr>
      </w:pPr>
    </w:p>
    <w:p w:rsidR="00AD6E11" w:rsidRDefault="00AD6E11">
      <w:pPr>
        <w:autoSpaceDE w:val="0"/>
        <w:ind w:firstLine="709"/>
        <w:jc w:val="both"/>
      </w:pPr>
      <w:r>
        <w:t xml:space="preserve">Пособие написано в </w:t>
      </w:r>
      <w:r>
        <w:rPr>
          <w:color w:val="000000"/>
        </w:rPr>
        <w:t>соответствии с требованиями программы по английскому языку для учащихся средних специальных учебных заведений.</w:t>
      </w:r>
      <w:r>
        <w:t xml:space="preserve"> Данное пособие рассчитано на тех, кто уже имеет базовую подготовку по иностранному  языку: знает фонологическую систему, знаком с основными грамматическими категориями, владеет определенным объемом лексических единиц и речевыми моделями, которые позволяют вести общение в ситуациях социально-бытовой сферы.</w:t>
      </w:r>
    </w:p>
    <w:p w:rsidR="00AD6E11" w:rsidRDefault="00AD6E11">
      <w:pPr>
        <w:autoSpaceDE w:val="0"/>
        <w:ind w:firstLine="709"/>
        <w:jc w:val="both"/>
      </w:pPr>
      <w:r>
        <w:t xml:space="preserve">Целью пособия является развитие иноязычных навыков и умений у специалистов архитектурного профиля. В основу пособия положен принцип коммуникативно-деятельностного обучения. Основное внимание уделяется формированию иноязычной коммуникативной компетенции у студентов архитектурной специальности. </w:t>
      </w:r>
      <w:r>
        <w:rPr>
          <w:color w:val="000000"/>
        </w:rPr>
        <w:t xml:space="preserve">К текстам даются упражнения, цель которых- закрепление лексического и грамматического материала. Система лексических упражнений предусматривает: 1) нахождение в текстах ответов на вопросы; 2) дополнение предложений по смыслу; 3)перевод словосочетаний; 4)перевод текстов со словарем и др. </w:t>
      </w:r>
      <w:r>
        <w:t xml:space="preserve">Представленные в пособии задания дают возможность овладеть речевыми интенциями, вести профессиональную беседу, выполнить презентацию архитектурного проекта на английском языке и организовать его обсуждение. </w:t>
      </w:r>
    </w:p>
    <w:p w:rsidR="00AD6E11" w:rsidRDefault="00AD6E11">
      <w:pPr>
        <w:jc w:val="both"/>
      </w:pPr>
      <w:r>
        <w:rPr>
          <w:b/>
          <w:lang w:eastAsia="en-US"/>
        </w:rPr>
        <w:tab/>
      </w:r>
      <w:r>
        <w:rPr>
          <w:lang w:eastAsia="en-US"/>
        </w:rPr>
        <w:t>На современном этапе развития образования одной из наиболее актуальных проблем является необходимость улучшения знания иностранного языка. Успешное овладение иностранным языком – необходимое условие получения интересной работы в стране и за её пределами, для профессионального роста, для укрепления дружбы с представителями различных стран.</w:t>
      </w:r>
    </w:p>
    <w:p w:rsidR="00AD6E11" w:rsidRDefault="00AD6E11">
      <w:pPr>
        <w:jc w:val="both"/>
      </w:pPr>
      <w:r>
        <w:rPr>
          <w:b/>
          <w:lang w:eastAsia="en-US"/>
        </w:rPr>
        <w:tab/>
      </w:r>
      <w:r>
        <w:rPr>
          <w:lang w:eastAsia="en-US"/>
        </w:rPr>
        <w:t>Данное пособие можно использовать в аудиторной и внеаудиторной самостоятельной работе. Кроме того, полученные знания могут служить базой для дальнейшего самообразования.</w:t>
      </w:r>
    </w:p>
    <w:p w:rsidR="00AD6E11" w:rsidRDefault="00AD6E11">
      <w:pPr>
        <w:rPr>
          <w:b/>
          <w:sz w:val="28"/>
          <w:szCs w:val="28"/>
          <w:lang w:eastAsia="en-US"/>
        </w:rPr>
      </w:pPr>
    </w:p>
    <w:p w:rsidR="00AD6E11" w:rsidRDefault="00AD6E11">
      <w:pPr>
        <w:rPr>
          <w:b/>
          <w:sz w:val="28"/>
          <w:szCs w:val="28"/>
          <w:lang w:eastAsia="en-US"/>
        </w:rPr>
      </w:pPr>
    </w:p>
    <w:p w:rsidR="00AD6E11" w:rsidRDefault="00AD6E11">
      <w:pPr>
        <w:rPr>
          <w:rFonts w:ascii="Arial" w:hAnsi="Arial" w:cs="Arial"/>
          <w:b/>
          <w:color w:val="000000"/>
          <w:sz w:val="28"/>
          <w:szCs w:val="28"/>
          <w:lang w:eastAsia="en-US"/>
        </w:rPr>
      </w:pPr>
    </w:p>
    <w:p w:rsidR="00AD6E11" w:rsidRDefault="00AD6E11">
      <w:pPr>
        <w:rPr>
          <w:rFonts w:ascii="Arial" w:hAnsi="Arial" w:cs="Arial"/>
          <w:b/>
          <w:color w:val="000000"/>
          <w:sz w:val="28"/>
          <w:szCs w:val="28"/>
          <w:lang w:eastAsia="en-US"/>
        </w:rPr>
      </w:pPr>
    </w:p>
    <w:p w:rsidR="00AD6E11" w:rsidRDefault="00AD6E11">
      <w:pPr>
        <w:rPr>
          <w:rFonts w:ascii="Arial" w:hAnsi="Arial" w:cs="Arial"/>
          <w:b/>
          <w:color w:val="000000"/>
          <w:sz w:val="28"/>
          <w:szCs w:val="28"/>
          <w:lang w:eastAsia="en-US"/>
        </w:rPr>
      </w:pPr>
    </w:p>
    <w:p w:rsidR="00AD6E11" w:rsidRPr="00D669B8" w:rsidRDefault="00AD6E11">
      <w:pPr>
        <w:rPr>
          <w:rFonts w:ascii="Arial" w:hAnsi="Arial" w:cs="Arial"/>
          <w:b/>
          <w:color w:val="000000"/>
          <w:sz w:val="28"/>
          <w:szCs w:val="28"/>
          <w:lang w:eastAsia="en-US"/>
        </w:rPr>
      </w:pPr>
    </w:p>
    <w:p w:rsidR="00AD6E11" w:rsidRPr="00D669B8" w:rsidRDefault="00AD6E11">
      <w:pPr>
        <w:rPr>
          <w:rFonts w:ascii="Arial" w:hAnsi="Arial" w:cs="Arial"/>
          <w:b/>
          <w:color w:val="000000"/>
          <w:sz w:val="28"/>
          <w:szCs w:val="28"/>
          <w:lang w:eastAsia="en-US"/>
        </w:rPr>
      </w:pPr>
    </w:p>
    <w:p w:rsidR="00AD6E11" w:rsidRPr="00D669B8" w:rsidRDefault="00AD6E11">
      <w:pPr>
        <w:rPr>
          <w:b/>
          <w:sz w:val="28"/>
          <w:szCs w:val="28"/>
          <w:lang w:eastAsia="en-US"/>
        </w:rPr>
      </w:pPr>
    </w:p>
    <w:p w:rsidR="00AD6E11" w:rsidRPr="00D669B8" w:rsidRDefault="00AD6E11">
      <w:pPr>
        <w:rPr>
          <w:b/>
          <w:sz w:val="28"/>
          <w:szCs w:val="28"/>
          <w:lang w:eastAsia="en-US"/>
        </w:rPr>
      </w:pPr>
    </w:p>
    <w:p w:rsidR="00AD6E11" w:rsidRPr="00D669B8" w:rsidRDefault="00AD6E11">
      <w:pPr>
        <w:rPr>
          <w:b/>
          <w:sz w:val="28"/>
          <w:szCs w:val="28"/>
          <w:lang w:eastAsia="en-US"/>
        </w:rPr>
      </w:pPr>
    </w:p>
    <w:p w:rsidR="00AD6E11" w:rsidRPr="00D669B8" w:rsidRDefault="00AD6E11">
      <w:pPr>
        <w:rPr>
          <w:b/>
          <w:sz w:val="28"/>
          <w:szCs w:val="28"/>
          <w:lang w:eastAsia="en-US"/>
        </w:rPr>
      </w:pPr>
    </w:p>
    <w:p w:rsidR="00AD6E11" w:rsidRPr="00D669B8" w:rsidRDefault="00AD6E11">
      <w:pPr>
        <w:rPr>
          <w:b/>
          <w:sz w:val="28"/>
          <w:szCs w:val="28"/>
          <w:lang w:eastAsia="en-US"/>
        </w:rPr>
      </w:pPr>
    </w:p>
    <w:p w:rsidR="00AD6E11" w:rsidRPr="00D669B8" w:rsidRDefault="00AD6E11">
      <w:pPr>
        <w:rPr>
          <w:b/>
          <w:sz w:val="28"/>
          <w:szCs w:val="28"/>
          <w:lang w:eastAsia="en-US"/>
        </w:rPr>
      </w:pPr>
    </w:p>
    <w:p w:rsidR="00AD6E11" w:rsidRPr="00D669B8" w:rsidRDefault="00AD6E11">
      <w:pPr>
        <w:rPr>
          <w:b/>
          <w:sz w:val="28"/>
          <w:szCs w:val="28"/>
          <w:lang w:eastAsia="en-US"/>
        </w:rPr>
      </w:pPr>
    </w:p>
    <w:p w:rsidR="00AD6E11" w:rsidRDefault="00AD6E11">
      <w:pPr>
        <w:rPr>
          <w:b/>
          <w:sz w:val="28"/>
          <w:szCs w:val="28"/>
          <w:lang w:eastAsia="en-US"/>
        </w:rPr>
      </w:pPr>
    </w:p>
    <w:p w:rsidR="00AD6E11" w:rsidRDefault="00AD6E11">
      <w:pPr>
        <w:rPr>
          <w:b/>
          <w:sz w:val="28"/>
          <w:szCs w:val="28"/>
          <w:lang w:eastAsia="en-US"/>
        </w:rPr>
      </w:pPr>
    </w:p>
    <w:p w:rsidR="00AD6E11" w:rsidRDefault="00AD6E11"/>
    <w:p w:rsidR="00AD6E11" w:rsidRDefault="00AD6E11"/>
    <w:p w:rsidR="00AD6E11" w:rsidRDefault="00AD6E11"/>
    <w:p w:rsidR="00AD6E11" w:rsidRDefault="00AD6E11"/>
    <w:p w:rsidR="00AD6E11" w:rsidRDefault="00AD6E11"/>
    <w:p w:rsidR="00AD6E11" w:rsidRPr="00D669B8" w:rsidRDefault="00AD6E11">
      <w:pPr>
        <w:rPr>
          <w:lang w:val="en-US"/>
        </w:rPr>
      </w:pPr>
      <w:r>
        <w:rPr>
          <w:b/>
          <w:sz w:val="28"/>
          <w:szCs w:val="28"/>
          <w:lang w:val="en-US" w:eastAsia="en-US"/>
        </w:rPr>
        <w:t>CONTENT</w:t>
      </w:r>
    </w:p>
    <w:p w:rsidR="00AD6E11" w:rsidRPr="00D669B8" w:rsidRDefault="00AD6E11">
      <w:pPr>
        <w:pStyle w:val="af2"/>
        <w:rPr>
          <w:sz w:val="24"/>
          <w:szCs w:val="24"/>
          <w:lang w:val="en-US"/>
        </w:rPr>
      </w:pPr>
    </w:p>
    <w:p w:rsidR="00AD6E11" w:rsidRPr="00D669B8" w:rsidRDefault="00AD6E11">
      <w:pPr>
        <w:pStyle w:val="af2"/>
        <w:rPr>
          <w:lang w:val="en-US"/>
        </w:rPr>
      </w:pPr>
      <w:r>
        <w:rPr>
          <w:rFonts w:ascii="Times New Roman" w:hAnsi="Times New Roman" w:cs="Times New Roman"/>
          <w:sz w:val="24"/>
          <w:szCs w:val="24"/>
          <w:lang w:val="en-US" w:eastAsia="en-US"/>
        </w:rPr>
        <w:t xml:space="preserve">PART I. ARCHITECTURE </w:t>
      </w:r>
    </w:p>
    <w:p w:rsidR="00AD6E11" w:rsidRPr="00D669B8" w:rsidRDefault="00AD6E11">
      <w:pPr>
        <w:rPr>
          <w:lang w:val="en-US"/>
        </w:rPr>
      </w:pPr>
      <w:r>
        <w:rPr>
          <w:lang w:val="en-US" w:eastAsia="en-US"/>
        </w:rPr>
        <w:t xml:space="preserve">Unit 1.   </w:t>
      </w:r>
      <w:r>
        <w:rPr>
          <w:lang w:val="en-US"/>
        </w:rPr>
        <w:t>Architecture.</w:t>
      </w:r>
      <w:r w:rsidRPr="00D669B8">
        <w:rPr>
          <w:lang w:val="en-US"/>
        </w:rPr>
        <w:t xml:space="preserve"> </w:t>
      </w:r>
      <w:r>
        <w:t>Архитектура</w:t>
      </w:r>
      <w:r w:rsidRPr="00D669B8">
        <w:rPr>
          <w:lang w:val="en-US"/>
        </w:rPr>
        <w:t>.</w:t>
      </w:r>
      <w:r>
        <w:rPr>
          <w:lang w:val="en-US"/>
        </w:rPr>
        <w:t xml:space="preserve">                                                                                      5                                                                 </w:t>
      </w:r>
    </w:p>
    <w:p w:rsidR="00AD6E11" w:rsidRPr="00D669B8" w:rsidRDefault="00AD6E11">
      <w:pPr>
        <w:rPr>
          <w:lang w:val="en-US"/>
        </w:rPr>
      </w:pPr>
      <w:r>
        <w:rPr>
          <w:lang w:val="en-US" w:eastAsia="en-US"/>
        </w:rPr>
        <w:t xml:space="preserve">Unit 2. Career in  architecture. </w:t>
      </w:r>
      <w:r>
        <w:rPr>
          <w:lang w:eastAsia="en-US"/>
        </w:rPr>
        <w:t>Карьера</w:t>
      </w:r>
      <w:r w:rsidRPr="00D669B8">
        <w:rPr>
          <w:lang w:val="en-US" w:eastAsia="en-US"/>
        </w:rPr>
        <w:t xml:space="preserve"> </w:t>
      </w:r>
      <w:r>
        <w:rPr>
          <w:lang w:eastAsia="en-US"/>
        </w:rPr>
        <w:t>в</w:t>
      </w:r>
      <w:r w:rsidRPr="00D669B8">
        <w:rPr>
          <w:lang w:val="en-US" w:eastAsia="en-US"/>
        </w:rPr>
        <w:t xml:space="preserve"> </w:t>
      </w:r>
      <w:r>
        <w:rPr>
          <w:lang w:eastAsia="en-US"/>
        </w:rPr>
        <w:t>архитектуре</w:t>
      </w:r>
      <w:r w:rsidRPr="00D669B8">
        <w:rPr>
          <w:lang w:val="en-US" w:eastAsia="en-US"/>
        </w:rPr>
        <w:t>.</w:t>
      </w:r>
      <w:r>
        <w:rPr>
          <w:lang w:val="en-US" w:eastAsia="en-US"/>
        </w:rPr>
        <w:t xml:space="preserve">                                                        8 </w:t>
      </w:r>
    </w:p>
    <w:p w:rsidR="00AD6E11" w:rsidRDefault="00AD6E11">
      <w:r>
        <w:rPr>
          <w:lang w:val="en-US" w:eastAsia="en-US"/>
        </w:rPr>
        <w:t xml:space="preserve">Unit </w:t>
      </w:r>
      <w:r w:rsidRPr="00D669B8">
        <w:rPr>
          <w:lang w:val="en-US" w:eastAsia="en-US"/>
        </w:rPr>
        <w:t>3</w:t>
      </w:r>
      <w:r>
        <w:rPr>
          <w:lang w:val="en-US" w:eastAsia="en-US"/>
        </w:rPr>
        <w:t xml:space="preserve">. Classification of buildings and structures. </w:t>
      </w:r>
      <w:r>
        <w:rPr>
          <w:lang w:eastAsia="en-US"/>
        </w:rPr>
        <w:t>Классификация зданий и сооружений.</w:t>
      </w:r>
      <w:r w:rsidRPr="00D669B8">
        <w:rPr>
          <w:lang w:eastAsia="en-US"/>
        </w:rPr>
        <w:t>14</w:t>
      </w:r>
    </w:p>
    <w:p w:rsidR="00AD6E11" w:rsidRPr="00D669B8" w:rsidRDefault="00AD6E11">
      <w:pPr>
        <w:rPr>
          <w:lang w:val="en-US"/>
        </w:rPr>
      </w:pPr>
      <w:r>
        <w:rPr>
          <w:color w:val="000000"/>
          <w:lang w:val="en-US" w:eastAsia="en-US"/>
        </w:rPr>
        <w:t>Unit</w:t>
      </w:r>
      <w:r w:rsidRPr="00D669B8">
        <w:rPr>
          <w:color w:val="000000"/>
          <w:lang w:eastAsia="en-US"/>
        </w:rPr>
        <w:t xml:space="preserve"> </w:t>
      </w:r>
      <w:r>
        <w:rPr>
          <w:color w:val="000000"/>
          <w:lang w:eastAsia="en-US"/>
        </w:rPr>
        <w:t xml:space="preserve">4. </w:t>
      </w:r>
      <w:r>
        <w:rPr>
          <w:color w:val="000000"/>
          <w:lang w:val="en-US" w:eastAsia="en-US"/>
        </w:rPr>
        <w:t xml:space="preserve">Buildings design.  </w:t>
      </w:r>
      <w:r>
        <w:rPr>
          <w:color w:val="000000"/>
          <w:lang w:eastAsia="en-US"/>
        </w:rPr>
        <w:t>Проектирование</w:t>
      </w:r>
      <w:r w:rsidRPr="00D669B8">
        <w:rPr>
          <w:color w:val="000000"/>
          <w:lang w:val="en-US" w:eastAsia="en-US"/>
        </w:rPr>
        <w:t xml:space="preserve"> </w:t>
      </w:r>
      <w:r>
        <w:rPr>
          <w:color w:val="000000"/>
          <w:lang w:eastAsia="en-US"/>
        </w:rPr>
        <w:t>зданий</w:t>
      </w:r>
      <w:r w:rsidRPr="00D669B8">
        <w:rPr>
          <w:color w:val="000000"/>
          <w:lang w:val="en-US" w:eastAsia="en-US"/>
        </w:rPr>
        <w:t xml:space="preserve">                                                               </w:t>
      </w:r>
      <w:r>
        <w:rPr>
          <w:color w:val="000000"/>
          <w:lang w:val="en-US" w:eastAsia="en-US"/>
        </w:rPr>
        <w:t>23</w:t>
      </w:r>
    </w:p>
    <w:p w:rsidR="00AD6E11" w:rsidRPr="00D669B8" w:rsidRDefault="00AD6E11">
      <w:pPr>
        <w:pStyle w:val="af2"/>
        <w:rPr>
          <w:lang w:val="en-US"/>
        </w:rPr>
      </w:pPr>
    </w:p>
    <w:p w:rsidR="00AD6E11" w:rsidRDefault="00AD6E11">
      <w:pPr>
        <w:pStyle w:val="af2"/>
      </w:pPr>
      <w:r>
        <w:rPr>
          <w:rFonts w:ascii="Times New Roman" w:hAnsi="Times New Roman" w:cs="Times New Roman"/>
          <w:sz w:val="24"/>
          <w:szCs w:val="24"/>
          <w:lang w:val="en-US"/>
        </w:rPr>
        <w:t xml:space="preserve">PART II. ARCHITECTURE OF CIVIL BUILDINGS. </w:t>
      </w:r>
      <w:r>
        <w:rPr>
          <w:rFonts w:ascii="Times New Roman" w:hAnsi="Times New Roman" w:cs="Times New Roman"/>
          <w:sz w:val="24"/>
          <w:szCs w:val="24"/>
        </w:rPr>
        <w:t xml:space="preserve">АРХИТЕКТУРА </w:t>
      </w:r>
    </w:p>
    <w:p w:rsidR="00AD6E11" w:rsidRDefault="00AD6E11">
      <w:pPr>
        <w:pStyle w:val="af2"/>
      </w:pPr>
      <w:r>
        <w:rPr>
          <w:rFonts w:ascii="Times New Roman" w:hAnsi="Times New Roman" w:cs="Times New Roman"/>
          <w:sz w:val="24"/>
          <w:szCs w:val="24"/>
        </w:rPr>
        <w:t>ГРАЖДАНСКИХ ЗДАНИЙ</w:t>
      </w:r>
    </w:p>
    <w:p w:rsidR="00AD6E11" w:rsidRPr="00D669B8" w:rsidRDefault="00AD6E11">
      <w:pPr>
        <w:pStyle w:val="af2"/>
        <w:rPr>
          <w:lang w:val="en-US"/>
        </w:rPr>
      </w:pPr>
      <w:r>
        <w:rPr>
          <w:rFonts w:ascii="Times New Roman" w:hAnsi="Times New Roman" w:cs="Times New Roman"/>
          <w:sz w:val="24"/>
          <w:szCs w:val="24"/>
          <w:lang w:val="en-US"/>
        </w:rPr>
        <w:t>Unit</w:t>
      </w:r>
      <w:r>
        <w:rPr>
          <w:rFonts w:ascii="Times New Roman" w:hAnsi="Times New Roman" w:cs="Times New Roman"/>
          <w:sz w:val="24"/>
          <w:szCs w:val="24"/>
        </w:rPr>
        <w:t xml:space="preserve"> </w:t>
      </w:r>
      <w:r w:rsidRPr="00D669B8">
        <w:rPr>
          <w:rFonts w:ascii="Times New Roman" w:hAnsi="Times New Roman" w:cs="Times New Roman"/>
          <w:sz w:val="24"/>
          <w:szCs w:val="24"/>
        </w:rPr>
        <w:t>5</w:t>
      </w:r>
      <w:r>
        <w:rPr>
          <w:rFonts w:ascii="Times New Roman" w:hAnsi="Times New Roman" w:cs="Times New Roman"/>
          <w:sz w:val="24"/>
          <w:szCs w:val="24"/>
        </w:rPr>
        <w:t xml:space="preserve">. </w:t>
      </w:r>
      <w:r>
        <w:rPr>
          <w:rFonts w:ascii="Times New Roman" w:hAnsi="Times New Roman" w:cs="Times New Roman"/>
          <w:sz w:val="24"/>
          <w:szCs w:val="24"/>
          <w:lang w:val="en-US"/>
        </w:rPr>
        <w:t>Foundations</w:t>
      </w:r>
      <w:r>
        <w:rPr>
          <w:rFonts w:ascii="Times New Roman" w:hAnsi="Times New Roman" w:cs="Times New Roman"/>
          <w:sz w:val="24"/>
          <w:szCs w:val="24"/>
        </w:rPr>
        <w:t>. Фундаменты</w:t>
      </w:r>
      <w:r>
        <w:rPr>
          <w:rFonts w:ascii="Times New Roman" w:hAnsi="Times New Roman" w:cs="Times New Roman"/>
          <w:sz w:val="24"/>
          <w:szCs w:val="24"/>
          <w:lang w:val="en-US"/>
        </w:rPr>
        <w:t xml:space="preserve">                                                                                           25</w:t>
      </w:r>
    </w:p>
    <w:p w:rsidR="00AD6E11" w:rsidRPr="00D669B8" w:rsidRDefault="00AD6E11">
      <w:pPr>
        <w:rPr>
          <w:lang w:val="en-US"/>
        </w:rPr>
      </w:pPr>
      <w:r>
        <w:rPr>
          <w:lang w:val="en-US"/>
        </w:rPr>
        <w:t>Unit 6. Interior construction of a house                                                                                    33</w:t>
      </w:r>
    </w:p>
    <w:p w:rsidR="00AD6E11" w:rsidRPr="00D669B8" w:rsidRDefault="00AD6E11">
      <w:pPr>
        <w:pStyle w:val="af2"/>
        <w:rPr>
          <w:lang w:val="en-US"/>
        </w:rPr>
      </w:pPr>
      <w:r>
        <w:rPr>
          <w:rFonts w:ascii="Times New Roman" w:hAnsi="Times New Roman" w:cs="Times New Roman"/>
          <w:sz w:val="24"/>
          <w:szCs w:val="24"/>
          <w:lang w:val="en-US"/>
        </w:rPr>
        <w:t xml:space="preserve">Unit 7. Roofs. </w:t>
      </w:r>
      <w:r>
        <w:rPr>
          <w:rFonts w:ascii="Times New Roman" w:hAnsi="Times New Roman" w:cs="Times New Roman"/>
          <w:sz w:val="24"/>
          <w:szCs w:val="24"/>
        </w:rPr>
        <w:t>Крыши</w:t>
      </w:r>
      <w:r>
        <w:rPr>
          <w:rFonts w:ascii="Times New Roman" w:hAnsi="Times New Roman" w:cs="Times New Roman"/>
          <w:sz w:val="24"/>
          <w:szCs w:val="24"/>
          <w:lang w:val="en-US"/>
        </w:rPr>
        <w:t xml:space="preserve">                                                                                                              36  </w:t>
      </w:r>
    </w:p>
    <w:p w:rsidR="00AD6E11" w:rsidRPr="00D669B8" w:rsidRDefault="00AD6E11">
      <w:pPr>
        <w:pStyle w:val="af2"/>
        <w:rPr>
          <w:lang w:val="en-US"/>
        </w:rPr>
      </w:pPr>
      <w:r>
        <w:rPr>
          <w:rFonts w:ascii="Times New Roman" w:hAnsi="Times New Roman" w:cs="Times New Roman"/>
          <w:sz w:val="24"/>
          <w:szCs w:val="24"/>
          <w:lang w:val="en-US"/>
        </w:rPr>
        <w:t xml:space="preserve">Unit 8. Walls. </w:t>
      </w:r>
      <w:r>
        <w:rPr>
          <w:rFonts w:ascii="Times New Roman" w:hAnsi="Times New Roman" w:cs="Times New Roman"/>
          <w:sz w:val="24"/>
          <w:szCs w:val="24"/>
        </w:rPr>
        <w:t>Стены</w:t>
      </w:r>
      <w:r w:rsidRPr="00D669B8">
        <w:rPr>
          <w:rFonts w:ascii="Times New Roman" w:hAnsi="Times New Roman" w:cs="Times New Roman"/>
          <w:sz w:val="24"/>
          <w:szCs w:val="24"/>
          <w:lang w:val="en-US"/>
        </w:rPr>
        <w:t xml:space="preserve">                                                                                                                </w:t>
      </w:r>
      <w:r>
        <w:rPr>
          <w:rFonts w:ascii="Times New Roman" w:hAnsi="Times New Roman" w:cs="Times New Roman"/>
          <w:sz w:val="24"/>
          <w:szCs w:val="24"/>
          <w:lang w:val="en-US"/>
        </w:rPr>
        <w:t>42</w:t>
      </w:r>
    </w:p>
    <w:p w:rsidR="00AD6E11" w:rsidRDefault="00AD6E11">
      <w:pPr>
        <w:pStyle w:val="a0"/>
      </w:pPr>
      <w:r>
        <w:rPr>
          <w:sz w:val="24"/>
          <w:szCs w:val="24"/>
          <w:lang w:eastAsia="en-US"/>
        </w:rPr>
        <w:t>Unit</w:t>
      </w:r>
      <w:r w:rsidRPr="00D669B8">
        <w:rPr>
          <w:sz w:val="24"/>
          <w:szCs w:val="24"/>
          <w:lang w:eastAsia="en-US"/>
        </w:rPr>
        <w:t xml:space="preserve"> </w:t>
      </w:r>
      <w:r>
        <w:rPr>
          <w:color w:val="auto"/>
          <w:sz w:val="24"/>
          <w:szCs w:val="24"/>
          <w:lang w:eastAsia="en-US"/>
        </w:rPr>
        <w:t>9</w:t>
      </w:r>
      <w:r w:rsidRPr="00D669B8">
        <w:rPr>
          <w:sz w:val="24"/>
          <w:szCs w:val="24"/>
          <w:lang w:eastAsia="en-US"/>
        </w:rPr>
        <w:t xml:space="preserve">. </w:t>
      </w:r>
      <w:r>
        <w:rPr>
          <w:sz w:val="24"/>
          <w:szCs w:val="24"/>
          <w:lang w:eastAsia="en-US"/>
        </w:rPr>
        <w:t>Floors</w:t>
      </w:r>
      <w:r w:rsidRPr="00D669B8">
        <w:rPr>
          <w:sz w:val="24"/>
          <w:szCs w:val="24"/>
          <w:lang w:eastAsia="en-US"/>
        </w:rPr>
        <w:t xml:space="preserve">. </w:t>
      </w:r>
      <w:r>
        <w:rPr>
          <w:sz w:val="24"/>
          <w:szCs w:val="24"/>
          <w:lang w:val="ru-RU" w:eastAsia="en-US"/>
        </w:rPr>
        <w:t>Перекрытия</w:t>
      </w:r>
      <w:r w:rsidRPr="00D669B8">
        <w:rPr>
          <w:sz w:val="24"/>
          <w:szCs w:val="24"/>
          <w:lang w:eastAsia="en-US"/>
        </w:rPr>
        <w:t xml:space="preserve">                                                                                                     </w:t>
      </w:r>
      <w:r>
        <w:rPr>
          <w:sz w:val="24"/>
          <w:szCs w:val="24"/>
          <w:lang w:eastAsia="en-US"/>
        </w:rPr>
        <w:t>49</w:t>
      </w:r>
    </w:p>
    <w:p w:rsidR="00AD6E11" w:rsidRDefault="00AD6E11">
      <w:pPr>
        <w:pStyle w:val="a0"/>
      </w:pPr>
      <w:r>
        <w:rPr>
          <w:sz w:val="24"/>
          <w:szCs w:val="24"/>
          <w:lang w:eastAsia="en-US"/>
        </w:rPr>
        <w:t>Unit</w:t>
      </w:r>
      <w:r w:rsidRPr="00D669B8">
        <w:rPr>
          <w:sz w:val="24"/>
          <w:szCs w:val="24"/>
          <w:lang w:eastAsia="en-US"/>
        </w:rPr>
        <w:t xml:space="preserve"> </w:t>
      </w:r>
      <w:r>
        <w:rPr>
          <w:color w:val="auto"/>
          <w:sz w:val="24"/>
          <w:szCs w:val="24"/>
          <w:lang w:eastAsia="en-US"/>
        </w:rPr>
        <w:t xml:space="preserve">10. Windows. </w:t>
      </w:r>
      <w:r>
        <w:rPr>
          <w:color w:val="auto"/>
          <w:sz w:val="24"/>
          <w:szCs w:val="24"/>
          <w:lang w:val="ru-RU" w:eastAsia="en-US"/>
        </w:rPr>
        <w:t>Окна</w:t>
      </w:r>
      <w:r w:rsidRPr="00D669B8">
        <w:rPr>
          <w:color w:val="auto"/>
          <w:sz w:val="24"/>
          <w:szCs w:val="24"/>
          <w:lang w:eastAsia="en-US"/>
        </w:rPr>
        <w:t xml:space="preserve">                                                                                                          56  </w:t>
      </w:r>
    </w:p>
    <w:p w:rsidR="00AD6E11" w:rsidRDefault="00AD6E11">
      <w:pPr>
        <w:pStyle w:val="a0"/>
      </w:pPr>
      <w:r>
        <w:rPr>
          <w:color w:val="auto"/>
          <w:sz w:val="24"/>
          <w:szCs w:val="24"/>
          <w:lang w:eastAsia="en-US"/>
        </w:rPr>
        <w:t xml:space="preserve">Unit 11. Stairs. </w:t>
      </w:r>
      <w:r>
        <w:rPr>
          <w:color w:val="auto"/>
          <w:sz w:val="24"/>
          <w:szCs w:val="24"/>
          <w:lang w:val="ru-RU" w:eastAsia="en-US"/>
        </w:rPr>
        <w:t>Лестницы</w:t>
      </w:r>
      <w:r w:rsidRPr="00D669B8">
        <w:rPr>
          <w:color w:val="auto"/>
          <w:sz w:val="24"/>
          <w:szCs w:val="24"/>
          <w:lang w:eastAsia="en-US"/>
        </w:rPr>
        <w:t>.</w:t>
      </w:r>
      <w:r>
        <w:rPr>
          <w:color w:val="auto"/>
          <w:sz w:val="24"/>
          <w:szCs w:val="24"/>
          <w:lang w:eastAsia="en-US"/>
        </w:rPr>
        <w:t xml:space="preserve">                                                                                                       64  </w:t>
      </w:r>
    </w:p>
    <w:p w:rsidR="00AD6E11" w:rsidRDefault="00AD6E11">
      <w:pPr>
        <w:pStyle w:val="a0"/>
      </w:pPr>
      <w:r>
        <w:rPr>
          <w:sz w:val="24"/>
          <w:szCs w:val="24"/>
          <w:lang w:eastAsia="en-US"/>
        </w:rPr>
        <w:t>Unit</w:t>
      </w:r>
      <w:r w:rsidRPr="00D669B8">
        <w:rPr>
          <w:sz w:val="24"/>
          <w:szCs w:val="24"/>
          <w:lang w:eastAsia="en-US"/>
        </w:rPr>
        <w:t xml:space="preserve"> </w:t>
      </w:r>
      <w:r>
        <w:rPr>
          <w:color w:val="auto"/>
          <w:sz w:val="24"/>
          <w:szCs w:val="24"/>
          <w:lang w:eastAsia="en-US"/>
        </w:rPr>
        <w:t xml:space="preserve">12. Doors. </w:t>
      </w:r>
      <w:r>
        <w:rPr>
          <w:color w:val="auto"/>
          <w:sz w:val="24"/>
          <w:szCs w:val="24"/>
          <w:lang w:val="ru-RU" w:eastAsia="en-US"/>
        </w:rPr>
        <w:t>Двери</w:t>
      </w:r>
      <w:r w:rsidRPr="00D669B8">
        <w:rPr>
          <w:color w:val="auto"/>
          <w:sz w:val="24"/>
          <w:szCs w:val="24"/>
          <w:lang w:eastAsia="en-US"/>
        </w:rPr>
        <w:t xml:space="preserve">.                                                                                                             </w:t>
      </w:r>
      <w:r>
        <w:rPr>
          <w:color w:val="auto"/>
          <w:sz w:val="24"/>
          <w:szCs w:val="24"/>
          <w:lang w:eastAsia="en-US"/>
        </w:rPr>
        <w:t>69</w:t>
      </w:r>
    </w:p>
    <w:p w:rsidR="00AD6E11" w:rsidRPr="00D669B8" w:rsidRDefault="00AD6E11">
      <w:pPr>
        <w:autoSpaceDE w:val="0"/>
        <w:jc w:val="center"/>
        <w:rPr>
          <w:lang w:val="en-US"/>
        </w:rPr>
      </w:pPr>
    </w:p>
    <w:p w:rsidR="00AD6E11" w:rsidRPr="00D669B8" w:rsidRDefault="00AD6E11">
      <w:pPr>
        <w:pStyle w:val="af2"/>
        <w:rPr>
          <w:lang w:val="en-US"/>
        </w:rPr>
      </w:pPr>
      <w:r>
        <w:rPr>
          <w:rFonts w:ascii="Times New Roman" w:hAnsi="Times New Roman" w:cs="Times New Roman"/>
          <w:sz w:val="24"/>
          <w:szCs w:val="24"/>
          <w:lang w:val="en-US"/>
        </w:rPr>
        <w:t>PART</w:t>
      </w:r>
      <w:r w:rsidRPr="00D669B8">
        <w:rPr>
          <w:rFonts w:ascii="Times New Roman" w:hAnsi="Times New Roman" w:cs="Times New Roman"/>
          <w:sz w:val="24"/>
          <w:szCs w:val="24"/>
          <w:lang w:val="en-US"/>
        </w:rPr>
        <w:t xml:space="preserve"> </w:t>
      </w:r>
      <w:r>
        <w:rPr>
          <w:rFonts w:ascii="Times New Roman" w:hAnsi="Times New Roman" w:cs="Times New Roman"/>
          <w:sz w:val="24"/>
          <w:szCs w:val="24"/>
          <w:lang w:val="en-US"/>
        </w:rPr>
        <w:t>III</w:t>
      </w:r>
      <w:r w:rsidRPr="00D669B8">
        <w:rPr>
          <w:rFonts w:ascii="Times New Roman" w:hAnsi="Times New Roman" w:cs="Times New Roman"/>
          <w:sz w:val="24"/>
          <w:szCs w:val="24"/>
          <w:lang w:val="en-US"/>
        </w:rPr>
        <w:t xml:space="preserve">. </w:t>
      </w:r>
      <w:r>
        <w:rPr>
          <w:rFonts w:ascii="Times New Roman" w:hAnsi="Times New Roman" w:cs="Times New Roman"/>
          <w:sz w:val="24"/>
          <w:szCs w:val="24"/>
          <w:lang w:val="en-US"/>
        </w:rPr>
        <w:t>BUILDING</w:t>
      </w:r>
      <w:r w:rsidRPr="00D669B8">
        <w:rPr>
          <w:rFonts w:ascii="Times New Roman" w:hAnsi="Times New Roman" w:cs="Times New Roman"/>
          <w:sz w:val="24"/>
          <w:szCs w:val="24"/>
          <w:lang w:val="en-US"/>
        </w:rPr>
        <w:t xml:space="preserve"> </w:t>
      </w:r>
      <w:r>
        <w:rPr>
          <w:rFonts w:ascii="Times New Roman" w:hAnsi="Times New Roman" w:cs="Times New Roman"/>
          <w:sz w:val="24"/>
          <w:szCs w:val="24"/>
          <w:lang w:val="en-US"/>
        </w:rPr>
        <w:t>MATERIALS</w:t>
      </w:r>
      <w:r w:rsidRPr="00D669B8">
        <w:rPr>
          <w:rFonts w:ascii="Times New Roman" w:hAnsi="Times New Roman" w:cs="Times New Roman"/>
          <w:sz w:val="24"/>
          <w:szCs w:val="24"/>
          <w:lang w:val="en-US"/>
        </w:rPr>
        <w:t xml:space="preserve">. </w:t>
      </w:r>
      <w:r>
        <w:rPr>
          <w:rFonts w:ascii="Times New Roman" w:hAnsi="Times New Roman" w:cs="Times New Roman"/>
          <w:sz w:val="24"/>
          <w:szCs w:val="24"/>
        </w:rPr>
        <w:t>СТРОИТЕЛЬНЫЕ</w:t>
      </w:r>
      <w:r w:rsidRPr="00D669B8">
        <w:rPr>
          <w:rFonts w:ascii="Times New Roman" w:hAnsi="Times New Roman" w:cs="Times New Roman"/>
          <w:sz w:val="24"/>
          <w:szCs w:val="24"/>
          <w:lang w:val="en-US"/>
        </w:rPr>
        <w:t xml:space="preserve"> </w:t>
      </w:r>
      <w:r>
        <w:rPr>
          <w:rFonts w:ascii="Times New Roman" w:hAnsi="Times New Roman" w:cs="Times New Roman"/>
          <w:sz w:val="24"/>
          <w:szCs w:val="24"/>
        </w:rPr>
        <w:t>МАТЕРИАЛЫ</w:t>
      </w:r>
      <w:r w:rsidRPr="00D669B8">
        <w:rPr>
          <w:rFonts w:ascii="Times New Roman" w:hAnsi="Times New Roman" w:cs="Times New Roman"/>
          <w:sz w:val="24"/>
          <w:szCs w:val="24"/>
          <w:lang w:val="en-US"/>
        </w:rPr>
        <w:t xml:space="preserve"> </w:t>
      </w:r>
    </w:p>
    <w:p w:rsidR="00AD6E11" w:rsidRDefault="00AD6E11">
      <w:pPr>
        <w:pStyle w:val="af2"/>
      </w:pPr>
      <w:r>
        <w:rPr>
          <w:rFonts w:ascii="Times New Roman" w:hAnsi="Times New Roman" w:cs="Times New Roman"/>
          <w:sz w:val="24"/>
          <w:szCs w:val="24"/>
          <w:lang w:val="en-US"/>
        </w:rPr>
        <w:t>Unit</w:t>
      </w:r>
      <w:r w:rsidRPr="00D669B8">
        <w:rPr>
          <w:rFonts w:ascii="Times New Roman" w:hAnsi="Times New Roman" w:cs="Times New Roman"/>
          <w:sz w:val="24"/>
          <w:szCs w:val="24"/>
          <w:lang w:val="en-US"/>
        </w:rPr>
        <w:t xml:space="preserve"> 1</w:t>
      </w:r>
      <w:r>
        <w:rPr>
          <w:rFonts w:ascii="Times New Roman" w:hAnsi="Times New Roman" w:cs="Times New Roman"/>
          <w:sz w:val="24"/>
          <w:szCs w:val="24"/>
          <w:lang w:val="en-US"/>
        </w:rPr>
        <w:t>3</w:t>
      </w:r>
      <w:r w:rsidRPr="00D669B8">
        <w:rPr>
          <w:rFonts w:ascii="Times New Roman" w:hAnsi="Times New Roman" w:cs="Times New Roman"/>
          <w:sz w:val="24"/>
          <w:szCs w:val="24"/>
          <w:lang w:val="en-US"/>
        </w:rPr>
        <w:t xml:space="preserve">. </w:t>
      </w:r>
      <w:r>
        <w:rPr>
          <w:rFonts w:ascii="Times New Roman" w:hAnsi="Times New Roman" w:cs="Times New Roman"/>
          <w:sz w:val="24"/>
          <w:szCs w:val="24"/>
          <w:lang w:val="en-US"/>
        </w:rPr>
        <w:t>Bricks</w:t>
      </w:r>
      <w:r>
        <w:rPr>
          <w:rFonts w:ascii="Times New Roman" w:hAnsi="Times New Roman" w:cs="Times New Roman"/>
          <w:sz w:val="24"/>
          <w:szCs w:val="24"/>
        </w:rPr>
        <w:t xml:space="preserve"> </w:t>
      </w:r>
      <w:r>
        <w:rPr>
          <w:rFonts w:ascii="Times New Roman" w:hAnsi="Times New Roman" w:cs="Times New Roman"/>
          <w:sz w:val="24"/>
          <w:szCs w:val="24"/>
          <w:lang w:val="en-US"/>
        </w:rPr>
        <w:t>and</w:t>
      </w:r>
      <w:r>
        <w:rPr>
          <w:rFonts w:ascii="Times New Roman" w:hAnsi="Times New Roman" w:cs="Times New Roman"/>
          <w:sz w:val="24"/>
          <w:szCs w:val="24"/>
        </w:rPr>
        <w:t xml:space="preserve"> </w:t>
      </w:r>
      <w:r>
        <w:rPr>
          <w:rFonts w:ascii="Times New Roman" w:hAnsi="Times New Roman" w:cs="Times New Roman"/>
          <w:sz w:val="24"/>
          <w:szCs w:val="24"/>
          <w:lang w:val="en-US"/>
        </w:rPr>
        <w:t>Brickwork</w:t>
      </w:r>
      <w:r>
        <w:rPr>
          <w:rFonts w:ascii="Times New Roman" w:hAnsi="Times New Roman" w:cs="Times New Roman"/>
          <w:sz w:val="24"/>
          <w:szCs w:val="24"/>
        </w:rPr>
        <w:t>. Производство кирпича и его применение</w:t>
      </w:r>
      <w:r w:rsidRPr="00D669B8">
        <w:rPr>
          <w:rFonts w:ascii="Times New Roman" w:hAnsi="Times New Roman" w:cs="Times New Roman"/>
          <w:sz w:val="24"/>
          <w:szCs w:val="24"/>
        </w:rPr>
        <w:t xml:space="preserve">                        79                        </w:t>
      </w:r>
    </w:p>
    <w:p w:rsidR="00AD6E11" w:rsidRDefault="00AD6E11">
      <w:pPr>
        <w:pStyle w:val="af2"/>
      </w:pPr>
      <w:r>
        <w:rPr>
          <w:rFonts w:ascii="Times New Roman" w:hAnsi="Times New Roman" w:cs="Times New Roman"/>
          <w:sz w:val="24"/>
          <w:szCs w:val="24"/>
          <w:lang w:val="en-US"/>
        </w:rPr>
        <w:t xml:space="preserve">Unit </w:t>
      </w:r>
      <w:r w:rsidRPr="00D669B8">
        <w:rPr>
          <w:rFonts w:ascii="Times New Roman" w:hAnsi="Times New Roman" w:cs="Times New Roman"/>
          <w:sz w:val="24"/>
          <w:szCs w:val="24"/>
          <w:lang w:val="en-US"/>
        </w:rPr>
        <w:t>1</w:t>
      </w:r>
      <w:r>
        <w:rPr>
          <w:rFonts w:ascii="Times New Roman" w:hAnsi="Times New Roman" w:cs="Times New Roman"/>
          <w:sz w:val="24"/>
          <w:szCs w:val="24"/>
          <w:lang w:val="en-US"/>
        </w:rPr>
        <w:t xml:space="preserve">4. Cementitious Materials for Concrete. </w:t>
      </w:r>
      <w:r>
        <w:rPr>
          <w:rFonts w:ascii="Times New Roman" w:hAnsi="Times New Roman" w:cs="Times New Roman"/>
          <w:sz w:val="24"/>
          <w:szCs w:val="24"/>
        </w:rPr>
        <w:t>Вяжущие материалы, применяемые для изготовления бетона</w:t>
      </w:r>
      <w:r w:rsidRPr="00D669B8">
        <w:rPr>
          <w:rFonts w:ascii="Times New Roman" w:hAnsi="Times New Roman" w:cs="Times New Roman"/>
          <w:sz w:val="24"/>
          <w:szCs w:val="24"/>
        </w:rPr>
        <w:t xml:space="preserve">                                                                                                               84     </w:t>
      </w:r>
    </w:p>
    <w:p w:rsidR="00AD6E11" w:rsidRDefault="00AD6E11">
      <w:pPr>
        <w:pStyle w:val="af2"/>
      </w:pPr>
      <w:r>
        <w:rPr>
          <w:rFonts w:ascii="Times New Roman" w:hAnsi="Times New Roman" w:cs="Times New Roman"/>
          <w:sz w:val="24"/>
          <w:szCs w:val="24"/>
          <w:lang w:val="en-US"/>
        </w:rPr>
        <w:t>Unit</w:t>
      </w:r>
      <w:r>
        <w:rPr>
          <w:rFonts w:ascii="Times New Roman" w:hAnsi="Times New Roman" w:cs="Times New Roman"/>
          <w:sz w:val="24"/>
          <w:szCs w:val="24"/>
        </w:rPr>
        <w:t xml:space="preserve"> 1</w:t>
      </w:r>
      <w:r w:rsidRPr="00D669B8">
        <w:rPr>
          <w:rFonts w:ascii="Times New Roman" w:hAnsi="Times New Roman" w:cs="Times New Roman"/>
          <w:sz w:val="24"/>
          <w:szCs w:val="24"/>
        </w:rPr>
        <w:t>5</w:t>
      </w:r>
      <w:r>
        <w:rPr>
          <w:rFonts w:ascii="Times New Roman" w:hAnsi="Times New Roman" w:cs="Times New Roman"/>
          <w:sz w:val="24"/>
          <w:szCs w:val="24"/>
        </w:rPr>
        <w:t xml:space="preserve">. </w:t>
      </w:r>
      <w:r>
        <w:rPr>
          <w:rFonts w:ascii="Times New Roman" w:hAnsi="Times New Roman" w:cs="Times New Roman"/>
          <w:sz w:val="24"/>
          <w:szCs w:val="24"/>
          <w:lang w:val="en-US"/>
        </w:rPr>
        <w:t>Timber</w:t>
      </w:r>
      <w:r>
        <w:rPr>
          <w:rFonts w:ascii="Times New Roman" w:hAnsi="Times New Roman" w:cs="Times New Roman"/>
          <w:sz w:val="24"/>
          <w:szCs w:val="24"/>
        </w:rPr>
        <w:t xml:space="preserve">. Дерево в строительстве                                                                              </w:t>
      </w:r>
      <w:r w:rsidRPr="00D669B8">
        <w:rPr>
          <w:rFonts w:ascii="Times New Roman" w:hAnsi="Times New Roman" w:cs="Times New Roman"/>
          <w:sz w:val="24"/>
          <w:szCs w:val="24"/>
        </w:rPr>
        <w:t>91</w:t>
      </w:r>
    </w:p>
    <w:p w:rsidR="00AD6E11" w:rsidRDefault="00AD6E11">
      <w:pPr>
        <w:pStyle w:val="af2"/>
      </w:pPr>
      <w:r>
        <w:rPr>
          <w:rFonts w:ascii="Times New Roman" w:hAnsi="Times New Roman" w:cs="Times New Roman"/>
          <w:sz w:val="24"/>
          <w:szCs w:val="24"/>
          <w:lang w:val="en-US"/>
        </w:rPr>
        <w:t>Unit</w:t>
      </w:r>
      <w:r>
        <w:rPr>
          <w:rFonts w:ascii="Times New Roman" w:hAnsi="Times New Roman" w:cs="Times New Roman"/>
          <w:sz w:val="24"/>
          <w:szCs w:val="24"/>
        </w:rPr>
        <w:t xml:space="preserve"> 1</w:t>
      </w:r>
      <w:r w:rsidRPr="00D669B8">
        <w:rPr>
          <w:rFonts w:ascii="Times New Roman" w:hAnsi="Times New Roman" w:cs="Times New Roman"/>
          <w:sz w:val="24"/>
          <w:szCs w:val="24"/>
        </w:rPr>
        <w:t>6.</w:t>
      </w:r>
      <w:r>
        <w:rPr>
          <w:rFonts w:ascii="Times New Roman" w:hAnsi="Times New Roman" w:cs="Times New Roman"/>
          <w:sz w:val="24"/>
          <w:szCs w:val="24"/>
        </w:rPr>
        <w:t xml:space="preserve"> </w:t>
      </w:r>
      <w:r>
        <w:rPr>
          <w:rFonts w:ascii="Times New Roman" w:hAnsi="Times New Roman" w:cs="Times New Roman"/>
          <w:sz w:val="24"/>
          <w:szCs w:val="24"/>
          <w:lang w:val="en-US"/>
        </w:rPr>
        <w:t>Building</w:t>
      </w:r>
      <w:r>
        <w:rPr>
          <w:rFonts w:ascii="Times New Roman" w:hAnsi="Times New Roman" w:cs="Times New Roman"/>
          <w:sz w:val="24"/>
          <w:szCs w:val="24"/>
        </w:rPr>
        <w:t xml:space="preserve"> </w:t>
      </w:r>
      <w:r>
        <w:rPr>
          <w:rFonts w:ascii="Times New Roman" w:hAnsi="Times New Roman" w:cs="Times New Roman"/>
          <w:sz w:val="24"/>
          <w:szCs w:val="24"/>
          <w:lang w:val="en-US"/>
        </w:rPr>
        <w:t>Stone</w:t>
      </w:r>
      <w:r>
        <w:rPr>
          <w:rFonts w:ascii="Times New Roman" w:hAnsi="Times New Roman" w:cs="Times New Roman"/>
          <w:sz w:val="24"/>
          <w:szCs w:val="24"/>
        </w:rPr>
        <w:t>. Применение камня в строительстве</w:t>
      </w:r>
      <w:r w:rsidRPr="00D669B8">
        <w:rPr>
          <w:rFonts w:ascii="Times New Roman" w:hAnsi="Times New Roman" w:cs="Times New Roman"/>
          <w:sz w:val="24"/>
          <w:szCs w:val="24"/>
        </w:rPr>
        <w:t xml:space="preserve">                                             100    </w:t>
      </w:r>
    </w:p>
    <w:p w:rsidR="00AD6E11" w:rsidRDefault="00AD6E11">
      <w:pPr>
        <w:pStyle w:val="af2"/>
      </w:pPr>
      <w:r>
        <w:rPr>
          <w:rFonts w:ascii="Times New Roman" w:hAnsi="Times New Roman" w:cs="Times New Roman"/>
          <w:sz w:val="24"/>
          <w:szCs w:val="24"/>
          <w:lang w:val="en-US"/>
        </w:rPr>
        <w:t xml:space="preserve">Unit </w:t>
      </w:r>
      <w:r w:rsidRPr="00D669B8">
        <w:rPr>
          <w:rFonts w:ascii="Times New Roman" w:hAnsi="Times New Roman" w:cs="Times New Roman"/>
          <w:sz w:val="24"/>
          <w:szCs w:val="24"/>
          <w:lang w:val="en-US"/>
        </w:rPr>
        <w:t>1</w:t>
      </w:r>
      <w:r>
        <w:rPr>
          <w:rFonts w:ascii="Times New Roman" w:hAnsi="Times New Roman" w:cs="Times New Roman"/>
          <w:sz w:val="24"/>
          <w:szCs w:val="24"/>
          <w:lang w:val="en-US"/>
        </w:rPr>
        <w:t xml:space="preserve">7. Paints, Wood Stains, Varnishes and Colour. </w:t>
      </w:r>
      <w:r>
        <w:rPr>
          <w:rFonts w:ascii="Times New Roman" w:hAnsi="Times New Roman" w:cs="Times New Roman"/>
          <w:sz w:val="24"/>
          <w:szCs w:val="24"/>
        </w:rPr>
        <w:t xml:space="preserve">Лакокрасочные материалы и их </w:t>
      </w:r>
    </w:p>
    <w:p w:rsidR="00AD6E11" w:rsidRDefault="00AD6E11">
      <w:pPr>
        <w:pStyle w:val="af2"/>
      </w:pPr>
      <w:r>
        <w:rPr>
          <w:rFonts w:ascii="Times New Roman" w:hAnsi="Times New Roman" w:cs="Times New Roman"/>
          <w:sz w:val="24"/>
          <w:szCs w:val="24"/>
        </w:rPr>
        <w:t>цветовая палитра                                                                                                                     109</w:t>
      </w:r>
    </w:p>
    <w:p w:rsidR="00AD6E11" w:rsidRPr="00D669B8" w:rsidRDefault="00AD6E11">
      <w:pPr>
        <w:pStyle w:val="af2"/>
        <w:rPr>
          <w:lang w:val="en-US"/>
        </w:rPr>
      </w:pPr>
      <w:r>
        <w:rPr>
          <w:rFonts w:ascii="Times New Roman" w:hAnsi="Times New Roman" w:cs="Times New Roman"/>
          <w:sz w:val="24"/>
          <w:szCs w:val="24"/>
        </w:rPr>
        <w:t>Список</w:t>
      </w:r>
      <w:r w:rsidRPr="00D669B8">
        <w:rPr>
          <w:rFonts w:ascii="Times New Roman" w:hAnsi="Times New Roman" w:cs="Times New Roman"/>
          <w:sz w:val="24"/>
          <w:szCs w:val="24"/>
          <w:lang w:val="en-US"/>
        </w:rPr>
        <w:t xml:space="preserve"> </w:t>
      </w:r>
      <w:r>
        <w:rPr>
          <w:rFonts w:ascii="Times New Roman" w:hAnsi="Times New Roman" w:cs="Times New Roman"/>
          <w:sz w:val="24"/>
          <w:szCs w:val="24"/>
        </w:rPr>
        <w:t>литературы</w:t>
      </w:r>
      <w:r w:rsidRPr="00D669B8">
        <w:rPr>
          <w:rFonts w:ascii="Times New Roman" w:hAnsi="Times New Roman" w:cs="Times New Roman"/>
          <w:sz w:val="24"/>
          <w:szCs w:val="24"/>
          <w:lang w:val="en-US"/>
        </w:rPr>
        <w:t xml:space="preserve">                                                                                                                 119                                    </w:t>
      </w:r>
    </w:p>
    <w:p w:rsidR="00AD6E11" w:rsidRPr="00D669B8" w:rsidRDefault="00AD6E11">
      <w:pPr>
        <w:spacing w:line="360" w:lineRule="auto"/>
        <w:rPr>
          <w:sz w:val="32"/>
          <w:szCs w:val="32"/>
          <w:lang w:val="en-US"/>
        </w:rPr>
      </w:pPr>
    </w:p>
    <w:p w:rsidR="00AD6E11" w:rsidRPr="00D669B8" w:rsidRDefault="00AD6E11">
      <w:pPr>
        <w:autoSpaceDE w:val="0"/>
        <w:jc w:val="center"/>
        <w:rPr>
          <w:sz w:val="32"/>
          <w:szCs w:val="32"/>
          <w:lang w:val="en-US"/>
        </w:rPr>
      </w:pPr>
    </w:p>
    <w:p w:rsidR="00AD6E11" w:rsidRPr="00D669B8" w:rsidRDefault="00AD6E11">
      <w:pPr>
        <w:autoSpaceDE w:val="0"/>
        <w:jc w:val="center"/>
        <w:rPr>
          <w:lang w:val="en-US"/>
        </w:rPr>
      </w:pPr>
    </w:p>
    <w:p w:rsidR="00AD6E11" w:rsidRPr="00D669B8" w:rsidRDefault="00AD6E11">
      <w:pPr>
        <w:autoSpaceDE w:val="0"/>
        <w:jc w:val="center"/>
        <w:rPr>
          <w:lang w:val="en-US"/>
        </w:rPr>
      </w:pPr>
    </w:p>
    <w:p w:rsidR="00AD6E11" w:rsidRPr="00D669B8" w:rsidRDefault="00AD6E11">
      <w:pPr>
        <w:autoSpaceDE w:val="0"/>
        <w:jc w:val="center"/>
        <w:rPr>
          <w:lang w:val="en-US"/>
        </w:rPr>
      </w:pPr>
    </w:p>
    <w:p w:rsidR="00AD6E11" w:rsidRPr="00D669B8" w:rsidRDefault="00AD6E11">
      <w:pPr>
        <w:autoSpaceDE w:val="0"/>
        <w:jc w:val="center"/>
        <w:rPr>
          <w:lang w:val="en-US"/>
        </w:rPr>
      </w:pPr>
    </w:p>
    <w:p w:rsidR="00AD6E11" w:rsidRPr="00D669B8" w:rsidRDefault="00AD6E11">
      <w:pPr>
        <w:autoSpaceDE w:val="0"/>
        <w:jc w:val="center"/>
        <w:rPr>
          <w:lang w:val="en-US"/>
        </w:rPr>
      </w:pPr>
    </w:p>
    <w:p w:rsidR="00AD6E11" w:rsidRPr="00D669B8" w:rsidRDefault="00AD6E11">
      <w:pPr>
        <w:autoSpaceDE w:val="0"/>
        <w:jc w:val="center"/>
        <w:rPr>
          <w:lang w:val="en-US"/>
        </w:rPr>
      </w:pPr>
    </w:p>
    <w:p w:rsidR="00AD6E11" w:rsidRPr="00D669B8" w:rsidRDefault="00AD6E11">
      <w:pPr>
        <w:autoSpaceDE w:val="0"/>
        <w:jc w:val="center"/>
        <w:rPr>
          <w:lang w:val="en-US"/>
        </w:rPr>
      </w:pPr>
    </w:p>
    <w:p w:rsidR="00AD6E11" w:rsidRPr="00D669B8" w:rsidRDefault="00AD6E11">
      <w:pPr>
        <w:autoSpaceDE w:val="0"/>
        <w:jc w:val="center"/>
        <w:rPr>
          <w:lang w:val="en-US"/>
        </w:rPr>
      </w:pPr>
    </w:p>
    <w:p w:rsidR="00AD6E11" w:rsidRPr="00D669B8" w:rsidRDefault="00AD6E11">
      <w:pPr>
        <w:autoSpaceDE w:val="0"/>
        <w:jc w:val="center"/>
        <w:rPr>
          <w:lang w:val="en-US"/>
        </w:rPr>
      </w:pPr>
    </w:p>
    <w:p w:rsidR="00AD6E11" w:rsidRPr="00D669B8" w:rsidRDefault="00AD6E11">
      <w:pPr>
        <w:autoSpaceDE w:val="0"/>
        <w:jc w:val="center"/>
        <w:rPr>
          <w:lang w:val="en-US"/>
        </w:rPr>
      </w:pPr>
    </w:p>
    <w:p w:rsidR="00AD6E11" w:rsidRPr="00D669B8" w:rsidRDefault="00AD6E11">
      <w:pPr>
        <w:autoSpaceDE w:val="0"/>
        <w:jc w:val="center"/>
        <w:rPr>
          <w:lang w:val="en-US"/>
        </w:rPr>
      </w:pPr>
    </w:p>
    <w:p w:rsidR="00AD6E11" w:rsidRPr="00D669B8" w:rsidRDefault="00AD6E11">
      <w:pPr>
        <w:autoSpaceDE w:val="0"/>
        <w:jc w:val="center"/>
        <w:rPr>
          <w:lang w:val="en-US"/>
        </w:rPr>
      </w:pPr>
    </w:p>
    <w:p w:rsidR="00AD6E11" w:rsidRPr="00D669B8" w:rsidRDefault="00AD6E11">
      <w:pPr>
        <w:autoSpaceDE w:val="0"/>
        <w:jc w:val="center"/>
        <w:rPr>
          <w:lang w:val="en-US"/>
        </w:rPr>
      </w:pPr>
    </w:p>
    <w:p w:rsidR="00AD6E11" w:rsidRPr="00D669B8" w:rsidRDefault="00AD6E11">
      <w:pPr>
        <w:autoSpaceDE w:val="0"/>
        <w:jc w:val="center"/>
        <w:rPr>
          <w:lang w:val="en-US"/>
        </w:rPr>
      </w:pPr>
    </w:p>
    <w:p w:rsidR="00AD6E11" w:rsidRPr="00D669B8" w:rsidRDefault="00AD6E11">
      <w:pPr>
        <w:autoSpaceDE w:val="0"/>
        <w:jc w:val="center"/>
        <w:rPr>
          <w:lang w:val="en-US"/>
        </w:rPr>
      </w:pPr>
    </w:p>
    <w:p w:rsidR="00AD6E11" w:rsidRPr="00D669B8" w:rsidRDefault="00AD6E11">
      <w:pPr>
        <w:autoSpaceDE w:val="0"/>
        <w:jc w:val="center"/>
        <w:rPr>
          <w:lang w:val="en-US"/>
        </w:rPr>
      </w:pPr>
    </w:p>
    <w:p w:rsidR="00AD6E11" w:rsidRPr="00D669B8" w:rsidRDefault="00AD6E11">
      <w:pPr>
        <w:autoSpaceDE w:val="0"/>
        <w:jc w:val="center"/>
        <w:rPr>
          <w:lang w:val="en-US"/>
        </w:rPr>
      </w:pPr>
    </w:p>
    <w:p w:rsidR="00AD6E11" w:rsidRPr="00D669B8" w:rsidRDefault="00AD6E11">
      <w:pPr>
        <w:autoSpaceDE w:val="0"/>
        <w:jc w:val="center"/>
        <w:rPr>
          <w:lang w:val="en-US"/>
        </w:rPr>
      </w:pPr>
    </w:p>
    <w:p w:rsidR="00AD6E11" w:rsidRPr="00D669B8" w:rsidRDefault="00AD6E11">
      <w:pPr>
        <w:autoSpaceDE w:val="0"/>
        <w:jc w:val="center"/>
        <w:rPr>
          <w:lang w:val="en-US"/>
        </w:rPr>
      </w:pPr>
    </w:p>
    <w:p w:rsidR="00AD6E11" w:rsidRPr="00D669B8" w:rsidRDefault="00AD6E11">
      <w:pPr>
        <w:autoSpaceDE w:val="0"/>
        <w:jc w:val="center"/>
        <w:rPr>
          <w:lang w:val="en-US"/>
        </w:rPr>
      </w:pPr>
    </w:p>
    <w:p w:rsidR="00AD6E11" w:rsidRPr="00D669B8" w:rsidRDefault="00AD6E11">
      <w:pPr>
        <w:autoSpaceDE w:val="0"/>
        <w:jc w:val="center"/>
        <w:rPr>
          <w:lang w:val="en-US"/>
        </w:rPr>
      </w:pPr>
    </w:p>
    <w:p w:rsidR="00AD6E11" w:rsidRPr="00D669B8" w:rsidRDefault="00AD6E11">
      <w:pPr>
        <w:autoSpaceDE w:val="0"/>
        <w:jc w:val="center"/>
        <w:rPr>
          <w:lang w:val="en-US"/>
        </w:rPr>
      </w:pPr>
    </w:p>
    <w:p w:rsidR="00AD6E11" w:rsidRPr="00D669B8" w:rsidRDefault="00AD6E11">
      <w:pPr>
        <w:autoSpaceDE w:val="0"/>
        <w:jc w:val="center"/>
        <w:rPr>
          <w:lang w:val="en-US"/>
        </w:rPr>
      </w:pPr>
      <w:r>
        <w:rPr>
          <w:bCs/>
          <w:sz w:val="28"/>
          <w:szCs w:val="28"/>
          <w:lang w:val="en-US"/>
        </w:rPr>
        <w:t>Unit</w:t>
      </w:r>
      <w:r w:rsidRPr="00D669B8">
        <w:rPr>
          <w:bCs/>
          <w:sz w:val="28"/>
          <w:szCs w:val="28"/>
          <w:lang w:val="en-US"/>
        </w:rPr>
        <w:t xml:space="preserve"> 1</w:t>
      </w:r>
    </w:p>
    <w:p w:rsidR="00AD6E11" w:rsidRPr="00D669B8" w:rsidRDefault="00DD010B">
      <w:pPr>
        <w:pStyle w:val="331"/>
        <w:keepNext/>
        <w:keepLines/>
        <w:shd w:val="clear" w:color="auto" w:fill="auto"/>
        <w:spacing w:before="0" w:after="536" w:line="280" w:lineRule="exact"/>
        <w:ind w:left="320" w:hanging="320"/>
        <w:rPr>
          <w:bCs w:val="0"/>
          <w:lang w:val="en-US"/>
        </w:rPr>
      </w:pPr>
      <w:r>
        <w:rPr>
          <w:noProof/>
        </w:rPr>
        <mc:AlternateContent>
          <mc:Choice Requires="wps">
            <w:drawing>
              <wp:anchor distT="0" distB="0" distL="114300" distR="114300" simplePos="0" relativeHeight="251640320" behindDoc="0" locked="0" layoutInCell="1" allowOverlap="1">
                <wp:simplePos x="0" y="0"/>
                <wp:positionH relativeFrom="column">
                  <wp:posOffset>114300</wp:posOffset>
                </wp:positionH>
                <wp:positionV relativeFrom="paragraph">
                  <wp:posOffset>177800</wp:posOffset>
                </wp:positionV>
                <wp:extent cx="5162550" cy="344805"/>
                <wp:effectExtent l="51435" t="8890" r="53340" b="8255"/>
                <wp:wrapNone/>
                <wp:docPr id="160" name="Лента лицом вверх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162550" cy="344805"/>
                        </a:xfrm>
                        <a:prstGeom prst="ribbon2">
                          <a:avLst>
                            <a:gd name="adj1" fmla="val 12500"/>
                            <a:gd name="adj2" fmla="val 50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center"/>
                              <w:rPr>
                                <w:b/>
                                <w:kern w:val="2"/>
                                <w:lang w:val="en-US"/>
                              </w:rPr>
                            </w:pPr>
                            <w:r>
                              <w:rPr>
                                <w:b/>
                                <w:kern w:val="2"/>
                                <w:lang w:val="en-US"/>
                              </w:rPr>
                              <w:t>ARCHITECTURE</w:t>
                            </w:r>
                          </w:p>
                        </w:txbxContent>
                      </wps:txbx>
                      <wps:bodyPr rot="1080000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Лента лицом вверх 117" o:spid="_x0000_s1026" type="#_x0000_t54" style="position:absolute;left:0;text-align:left;margin-left:9pt;margin-top:14pt;width:406.5pt;height:27.15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" strokeweight=".26mm">
                <v:stroke joinstyle="miter"/>
                <v:textbox style="mso-rotate:180">
                  <w:txbxContent>
                    <w:p w:rsidR="00AD6E11" w:rsidRDefault="00AD6E11">
                      <w:pPr>
                        <w:overflowPunct w:val="0"/>
                        <w:jc w:val="center"/>
                        <w:rPr>
                          <w:b/>
                          <w:kern w:val="2"/>
                          <w:lang w:val="en-US"/>
                        </w:rPr>
                      </w:pPr>
                      <w:r>
                        <w:rPr>
                          <w:b/>
                          <w:kern w:val="2"/>
                          <w:lang w:val="en-US"/>
                        </w:rPr>
                        <w:t>ARCHITECTURE</w:t>
                      </w:r>
                    </w:p>
                  </w:txbxContent>
                </v:textbox>
              </v:shape>
            </w:pict>
          </mc:Fallback>
        </mc:AlternateContent>
      </w:r>
    </w:p>
    <w:p w:rsidR="00AD6E11" w:rsidRPr="00D669B8" w:rsidRDefault="00AD6E11">
      <w:pPr>
        <w:rPr>
          <w:sz w:val="28"/>
          <w:szCs w:val="28"/>
          <w:lang w:val="en-US" w:eastAsia="ru-RU"/>
        </w:rPr>
      </w:pPr>
    </w:p>
    <w:p w:rsidR="00AD6E11" w:rsidRPr="00D669B8" w:rsidRDefault="00AD6E11">
      <w:pPr>
        <w:rPr>
          <w:lang w:val="en-US"/>
        </w:rPr>
      </w:pPr>
      <w:r>
        <w:rPr>
          <w:rStyle w:val="530"/>
          <w:bCs/>
          <w:color w:val="000000"/>
          <w:sz w:val="24"/>
          <w:szCs w:val="24"/>
          <w:lang w:val="en-US" w:eastAsia="en-US"/>
        </w:rPr>
        <w:t>Ex</w:t>
      </w:r>
      <w:r w:rsidRPr="00D669B8">
        <w:rPr>
          <w:rStyle w:val="530"/>
          <w:bCs/>
          <w:color w:val="000000"/>
          <w:sz w:val="24"/>
          <w:szCs w:val="24"/>
          <w:lang w:val="en-US" w:eastAsia="en-US"/>
        </w:rPr>
        <w:t xml:space="preserve">. 1. </w:t>
      </w:r>
      <w:r>
        <w:rPr>
          <w:rStyle w:val="530"/>
          <w:bCs/>
          <w:color w:val="000000"/>
          <w:sz w:val="24"/>
          <w:szCs w:val="24"/>
          <w:lang w:val="en-US" w:eastAsia="en-US"/>
        </w:rPr>
        <w:t>Read</w:t>
      </w:r>
      <w:r w:rsidRPr="00D669B8">
        <w:rPr>
          <w:rStyle w:val="530"/>
          <w:bCs/>
          <w:color w:val="000000"/>
          <w:sz w:val="24"/>
          <w:szCs w:val="24"/>
          <w:lang w:val="en-US" w:eastAsia="en-US"/>
        </w:rPr>
        <w:t xml:space="preserve"> </w:t>
      </w:r>
      <w:r>
        <w:rPr>
          <w:rStyle w:val="530"/>
          <w:bCs/>
          <w:color w:val="000000"/>
          <w:sz w:val="24"/>
          <w:szCs w:val="24"/>
          <w:lang w:val="en-US" w:eastAsia="en-US"/>
        </w:rPr>
        <w:t>and</w:t>
      </w:r>
      <w:r w:rsidRPr="00D669B8">
        <w:rPr>
          <w:rStyle w:val="530"/>
          <w:bCs/>
          <w:color w:val="000000"/>
          <w:sz w:val="24"/>
          <w:szCs w:val="24"/>
          <w:lang w:val="en-US" w:eastAsia="en-US"/>
        </w:rPr>
        <w:t xml:space="preserve"> </w:t>
      </w:r>
      <w:r>
        <w:rPr>
          <w:rStyle w:val="530"/>
          <w:bCs/>
          <w:color w:val="000000"/>
          <w:sz w:val="24"/>
          <w:szCs w:val="24"/>
          <w:lang w:val="en-US" w:eastAsia="en-US"/>
        </w:rPr>
        <w:t>memorize</w:t>
      </w:r>
      <w:r w:rsidRPr="00D669B8">
        <w:rPr>
          <w:rStyle w:val="530"/>
          <w:bCs/>
          <w:color w:val="000000"/>
          <w:sz w:val="24"/>
          <w:szCs w:val="24"/>
          <w:lang w:val="en-US" w:eastAsia="en-US"/>
        </w:rPr>
        <w:t xml:space="preserve"> </w:t>
      </w:r>
      <w:r>
        <w:rPr>
          <w:rStyle w:val="530"/>
          <w:bCs/>
          <w:color w:val="000000"/>
          <w:sz w:val="24"/>
          <w:szCs w:val="24"/>
          <w:lang w:val="en-US" w:eastAsia="en-US"/>
        </w:rPr>
        <w:t>the</w:t>
      </w:r>
      <w:r w:rsidRPr="00D669B8">
        <w:rPr>
          <w:rStyle w:val="530"/>
          <w:bCs/>
          <w:color w:val="000000"/>
          <w:sz w:val="24"/>
          <w:szCs w:val="24"/>
          <w:lang w:val="en-US" w:eastAsia="en-US"/>
        </w:rPr>
        <w:t xml:space="preserve"> </w:t>
      </w:r>
      <w:r>
        <w:rPr>
          <w:rStyle w:val="530"/>
          <w:bCs/>
          <w:color w:val="000000"/>
          <w:sz w:val="24"/>
          <w:szCs w:val="24"/>
          <w:lang w:val="en-US" w:eastAsia="en-US"/>
        </w:rPr>
        <w:t>active</w:t>
      </w:r>
      <w:r w:rsidRPr="00D669B8">
        <w:rPr>
          <w:rStyle w:val="530"/>
          <w:bCs/>
          <w:color w:val="000000"/>
          <w:sz w:val="24"/>
          <w:szCs w:val="24"/>
          <w:lang w:val="en-US" w:eastAsia="en-US"/>
        </w:rPr>
        <w:t xml:space="preserve"> </w:t>
      </w:r>
      <w:r>
        <w:rPr>
          <w:rStyle w:val="530"/>
          <w:bCs/>
          <w:color w:val="000000"/>
          <w:sz w:val="24"/>
          <w:szCs w:val="24"/>
          <w:lang w:val="en-US" w:eastAsia="en-US"/>
        </w:rPr>
        <w:t>vocabulary</w:t>
      </w:r>
      <w:r w:rsidRPr="00D669B8">
        <w:rPr>
          <w:rStyle w:val="530"/>
          <w:bCs/>
          <w:color w:val="000000"/>
          <w:sz w:val="24"/>
          <w:szCs w:val="24"/>
          <w:lang w:val="en-US" w:eastAsia="en-US"/>
        </w:rPr>
        <w:t>.</w:t>
      </w:r>
    </w:p>
    <w:p w:rsidR="00AD6E11" w:rsidRPr="00D669B8" w:rsidRDefault="00AD6E11">
      <w:pPr>
        <w:rPr>
          <w:lang w:val="en-US"/>
        </w:rPr>
      </w:pPr>
      <w:r w:rsidRPr="00D669B8">
        <w:rPr>
          <w:rStyle w:val="22"/>
          <w:b w:val="0"/>
          <w:color w:val="000000"/>
          <w:sz w:val="24"/>
          <w:szCs w:val="24"/>
          <w:lang w:val="en-US" w:eastAsia="en-US"/>
        </w:rPr>
        <w:t>1.</w:t>
      </w:r>
      <w:r>
        <w:rPr>
          <w:rStyle w:val="22"/>
          <w:b w:val="0"/>
          <w:color w:val="000000"/>
          <w:sz w:val="24"/>
          <w:szCs w:val="24"/>
          <w:lang w:val="en-US" w:eastAsia="en-US"/>
        </w:rPr>
        <w:t>architect</w:t>
      </w:r>
      <w:r w:rsidRPr="00D669B8">
        <w:rPr>
          <w:rStyle w:val="22"/>
          <w:b w:val="0"/>
          <w:color w:val="000000"/>
          <w:sz w:val="24"/>
          <w:szCs w:val="24"/>
          <w:lang w:val="en-US" w:eastAsia="en-US"/>
        </w:rPr>
        <w:t>,</w:t>
      </w:r>
      <w:r w:rsidRPr="00D669B8">
        <w:rPr>
          <w:rStyle w:val="22"/>
          <w:color w:val="000000"/>
          <w:sz w:val="24"/>
          <w:szCs w:val="24"/>
          <w:lang w:val="en-US" w:eastAsia="en-US"/>
        </w:rPr>
        <w:t xml:space="preserve"> </w:t>
      </w:r>
      <w:r>
        <w:rPr>
          <w:rStyle w:val="23"/>
          <w:color w:val="000000"/>
          <w:sz w:val="24"/>
          <w:szCs w:val="24"/>
          <w:lang w:val="en-US" w:eastAsia="en-US"/>
        </w:rPr>
        <w:t>n</w:t>
      </w:r>
      <w:r w:rsidRPr="00D669B8">
        <w:rPr>
          <w:rStyle w:val="21"/>
          <w:color w:val="000000"/>
          <w:sz w:val="24"/>
          <w:szCs w:val="24"/>
          <w:lang w:val="en-US" w:eastAsia="en-US"/>
        </w:rPr>
        <w:t xml:space="preserve"> - </w:t>
      </w:r>
      <w:r>
        <w:rPr>
          <w:rStyle w:val="21"/>
          <w:color w:val="000000"/>
          <w:sz w:val="24"/>
          <w:szCs w:val="24"/>
        </w:rPr>
        <w:t>архитектор</w:t>
      </w:r>
      <w:r w:rsidRPr="00D669B8">
        <w:rPr>
          <w:rStyle w:val="21"/>
          <w:color w:val="000000"/>
          <w:sz w:val="24"/>
          <w:szCs w:val="24"/>
          <w:lang w:val="en-US"/>
        </w:rPr>
        <w:t xml:space="preserve">, </w:t>
      </w:r>
      <w:r>
        <w:rPr>
          <w:rStyle w:val="21"/>
          <w:color w:val="000000"/>
          <w:sz w:val="24"/>
          <w:szCs w:val="24"/>
        </w:rPr>
        <w:t>зодчий</w:t>
      </w:r>
      <w:r w:rsidRPr="00D669B8">
        <w:rPr>
          <w:rStyle w:val="21"/>
          <w:color w:val="000000"/>
          <w:sz w:val="24"/>
          <w:szCs w:val="24"/>
          <w:lang w:val="en-US"/>
        </w:rPr>
        <w:t xml:space="preserve"> </w:t>
      </w:r>
    </w:p>
    <w:p w:rsidR="00AD6E11" w:rsidRPr="00D669B8" w:rsidRDefault="00AD6E11">
      <w:pPr>
        <w:rPr>
          <w:lang w:val="en-US"/>
        </w:rPr>
      </w:pPr>
      <w:r w:rsidRPr="00D669B8">
        <w:rPr>
          <w:rStyle w:val="22"/>
          <w:b w:val="0"/>
          <w:color w:val="000000"/>
          <w:sz w:val="24"/>
          <w:szCs w:val="24"/>
          <w:lang w:val="en-US" w:eastAsia="en-US"/>
        </w:rPr>
        <w:t>2.</w:t>
      </w:r>
      <w:r>
        <w:rPr>
          <w:rStyle w:val="22"/>
          <w:b w:val="0"/>
          <w:color w:val="000000"/>
          <w:sz w:val="24"/>
          <w:szCs w:val="24"/>
          <w:lang w:val="en-US" w:eastAsia="en-US"/>
        </w:rPr>
        <w:t>architecture</w:t>
      </w:r>
      <w:r w:rsidRPr="00D669B8">
        <w:rPr>
          <w:rStyle w:val="22"/>
          <w:b w:val="0"/>
          <w:color w:val="000000"/>
          <w:sz w:val="24"/>
          <w:szCs w:val="24"/>
          <w:lang w:val="en-US" w:eastAsia="en-US"/>
        </w:rPr>
        <w:t xml:space="preserve">, </w:t>
      </w:r>
      <w:r>
        <w:rPr>
          <w:rStyle w:val="23"/>
          <w:color w:val="000000"/>
          <w:sz w:val="24"/>
          <w:szCs w:val="24"/>
          <w:lang w:val="en-US" w:eastAsia="en-US"/>
        </w:rPr>
        <w:t>n</w:t>
      </w:r>
      <w:r w:rsidRPr="00D669B8">
        <w:rPr>
          <w:rStyle w:val="21"/>
          <w:color w:val="000000"/>
          <w:sz w:val="24"/>
          <w:szCs w:val="24"/>
          <w:lang w:val="en-US" w:eastAsia="en-US"/>
        </w:rPr>
        <w:t xml:space="preserve"> - </w:t>
      </w:r>
      <w:r>
        <w:rPr>
          <w:rStyle w:val="21"/>
          <w:color w:val="000000"/>
          <w:sz w:val="24"/>
          <w:szCs w:val="24"/>
        </w:rPr>
        <w:t>архитектура</w:t>
      </w:r>
      <w:r w:rsidRPr="00D669B8">
        <w:rPr>
          <w:rStyle w:val="21"/>
          <w:color w:val="000000"/>
          <w:sz w:val="24"/>
          <w:szCs w:val="24"/>
          <w:lang w:val="en-US"/>
        </w:rPr>
        <w:t xml:space="preserve">, </w:t>
      </w:r>
      <w:r>
        <w:rPr>
          <w:rStyle w:val="21"/>
          <w:color w:val="000000"/>
          <w:sz w:val="24"/>
          <w:szCs w:val="24"/>
        </w:rPr>
        <w:t>зодчество</w:t>
      </w:r>
      <w:r w:rsidRPr="00D669B8">
        <w:rPr>
          <w:rStyle w:val="21"/>
          <w:color w:val="000000"/>
          <w:sz w:val="24"/>
          <w:szCs w:val="24"/>
          <w:lang w:val="en-US"/>
        </w:rPr>
        <w:t xml:space="preserve"> </w:t>
      </w:r>
    </w:p>
    <w:p w:rsidR="00AD6E11" w:rsidRPr="00D669B8" w:rsidRDefault="00AD6E11">
      <w:pPr>
        <w:rPr>
          <w:lang w:val="en-US"/>
        </w:rPr>
      </w:pPr>
      <w:r w:rsidRPr="00D669B8">
        <w:rPr>
          <w:rStyle w:val="22"/>
          <w:b w:val="0"/>
          <w:color w:val="000000"/>
          <w:sz w:val="24"/>
          <w:szCs w:val="24"/>
          <w:lang w:val="en-US" w:eastAsia="en-US"/>
        </w:rPr>
        <w:t>3.</w:t>
      </w:r>
      <w:r>
        <w:rPr>
          <w:rStyle w:val="22"/>
          <w:b w:val="0"/>
          <w:color w:val="000000"/>
          <w:sz w:val="24"/>
          <w:szCs w:val="24"/>
          <w:lang w:val="en-US" w:eastAsia="en-US"/>
        </w:rPr>
        <w:t>ancient architecture</w:t>
      </w:r>
      <w:r>
        <w:rPr>
          <w:rStyle w:val="22"/>
          <w:color w:val="000000"/>
          <w:sz w:val="24"/>
          <w:szCs w:val="24"/>
          <w:lang w:val="en-US" w:eastAsia="en-US"/>
        </w:rPr>
        <w:t xml:space="preserve"> </w:t>
      </w:r>
      <w:r>
        <w:rPr>
          <w:rStyle w:val="21"/>
          <w:color w:val="000000"/>
          <w:sz w:val="24"/>
          <w:szCs w:val="24"/>
          <w:lang w:val="en-US" w:eastAsia="en-US"/>
        </w:rPr>
        <w:t xml:space="preserve">- </w:t>
      </w:r>
      <w:r>
        <w:rPr>
          <w:rStyle w:val="21"/>
          <w:color w:val="000000"/>
          <w:sz w:val="24"/>
          <w:szCs w:val="24"/>
        </w:rPr>
        <w:t>древняя</w:t>
      </w:r>
      <w:r>
        <w:rPr>
          <w:rStyle w:val="21"/>
          <w:color w:val="000000"/>
          <w:sz w:val="24"/>
          <w:szCs w:val="24"/>
          <w:lang w:val="en-US"/>
        </w:rPr>
        <w:t xml:space="preserve"> </w:t>
      </w:r>
      <w:r>
        <w:rPr>
          <w:rStyle w:val="21"/>
          <w:color w:val="000000"/>
          <w:sz w:val="24"/>
          <w:szCs w:val="24"/>
        </w:rPr>
        <w:t>архитектура</w:t>
      </w:r>
      <w:r>
        <w:rPr>
          <w:rStyle w:val="21"/>
          <w:color w:val="000000"/>
          <w:sz w:val="24"/>
          <w:szCs w:val="24"/>
          <w:lang w:val="en-US"/>
        </w:rPr>
        <w:t xml:space="preserve"> </w:t>
      </w:r>
    </w:p>
    <w:p w:rsidR="00AD6E11" w:rsidRPr="00D669B8" w:rsidRDefault="00AD6E11">
      <w:pPr>
        <w:rPr>
          <w:lang w:val="en-US"/>
        </w:rPr>
      </w:pPr>
      <w:r>
        <w:rPr>
          <w:rStyle w:val="22"/>
          <w:b w:val="0"/>
          <w:color w:val="000000"/>
          <w:sz w:val="24"/>
          <w:szCs w:val="24"/>
          <w:lang w:val="en-US" w:eastAsia="en-US"/>
        </w:rPr>
        <w:t>4. vernacular</w:t>
      </w:r>
      <w:r>
        <w:rPr>
          <w:rStyle w:val="21"/>
          <w:b/>
          <w:color w:val="000000"/>
          <w:sz w:val="24"/>
          <w:szCs w:val="24"/>
          <w:lang w:val="en-US" w:eastAsia="en-US"/>
        </w:rPr>
        <w:t xml:space="preserve">  </w:t>
      </w:r>
      <w:r>
        <w:rPr>
          <w:rStyle w:val="22"/>
          <w:b w:val="0"/>
          <w:color w:val="000000"/>
          <w:sz w:val="24"/>
          <w:szCs w:val="24"/>
          <w:lang w:val="en-US" w:eastAsia="en-US"/>
        </w:rPr>
        <w:t>architecture</w:t>
      </w:r>
      <w:r>
        <w:rPr>
          <w:rStyle w:val="22"/>
          <w:color w:val="000000"/>
          <w:sz w:val="24"/>
          <w:szCs w:val="24"/>
          <w:lang w:val="en-US" w:eastAsia="en-US"/>
        </w:rPr>
        <w:t xml:space="preserve"> </w:t>
      </w:r>
      <w:r>
        <w:rPr>
          <w:rStyle w:val="21"/>
          <w:color w:val="000000"/>
          <w:sz w:val="24"/>
          <w:szCs w:val="24"/>
          <w:lang w:val="en-US" w:eastAsia="en-US"/>
        </w:rPr>
        <w:t xml:space="preserve">- </w:t>
      </w:r>
      <w:r>
        <w:rPr>
          <w:rStyle w:val="21"/>
          <w:color w:val="000000"/>
          <w:sz w:val="24"/>
          <w:szCs w:val="24"/>
        </w:rPr>
        <w:t>местная</w:t>
      </w:r>
      <w:r>
        <w:rPr>
          <w:rStyle w:val="21"/>
          <w:color w:val="000000"/>
          <w:sz w:val="24"/>
          <w:szCs w:val="24"/>
          <w:lang w:val="en-US"/>
        </w:rPr>
        <w:t xml:space="preserve"> (</w:t>
      </w:r>
      <w:r>
        <w:rPr>
          <w:rStyle w:val="21"/>
          <w:color w:val="000000"/>
          <w:sz w:val="24"/>
          <w:szCs w:val="24"/>
        </w:rPr>
        <w:t>народная</w:t>
      </w:r>
      <w:r>
        <w:rPr>
          <w:rStyle w:val="21"/>
          <w:color w:val="000000"/>
          <w:sz w:val="24"/>
          <w:szCs w:val="24"/>
          <w:lang w:val="en-US"/>
        </w:rPr>
        <w:t xml:space="preserve">) </w:t>
      </w:r>
      <w:r>
        <w:rPr>
          <w:rStyle w:val="21"/>
          <w:color w:val="000000"/>
          <w:sz w:val="24"/>
          <w:szCs w:val="24"/>
        </w:rPr>
        <w:t>архитектура</w:t>
      </w:r>
    </w:p>
    <w:p w:rsidR="00AD6E11" w:rsidRDefault="00AD6E11">
      <w:r>
        <w:rPr>
          <w:rStyle w:val="21"/>
          <w:color w:val="000000"/>
          <w:sz w:val="24"/>
          <w:szCs w:val="24"/>
          <w:lang w:eastAsia="en-US"/>
        </w:rPr>
        <w:t>5</w:t>
      </w:r>
      <w:r>
        <w:rPr>
          <w:rStyle w:val="22"/>
          <w:b w:val="0"/>
          <w:color w:val="000000"/>
          <w:sz w:val="24"/>
          <w:szCs w:val="24"/>
          <w:lang w:eastAsia="en-US"/>
        </w:rPr>
        <w:t>.</w:t>
      </w:r>
      <w:r>
        <w:rPr>
          <w:rStyle w:val="22"/>
          <w:b w:val="0"/>
          <w:color w:val="000000"/>
          <w:sz w:val="24"/>
          <w:szCs w:val="24"/>
          <w:lang w:val="en-US" w:eastAsia="en-US"/>
        </w:rPr>
        <w:t>structure</w:t>
      </w:r>
      <w:r>
        <w:rPr>
          <w:rStyle w:val="22"/>
          <w:color w:val="000000"/>
          <w:sz w:val="24"/>
          <w:szCs w:val="24"/>
          <w:lang w:eastAsia="en-US"/>
        </w:rPr>
        <w:t xml:space="preserve">, </w:t>
      </w:r>
      <w:r>
        <w:rPr>
          <w:rStyle w:val="21"/>
          <w:color w:val="000000"/>
          <w:sz w:val="24"/>
          <w:szCs w:val="24"/>
          <w:lang w:eastAsia="en-US"/>
        </w:rPr>
        <w:t xml:space="preserve"> </w:t>
      </w:r>
      <w:r>
        <w:rPr>
          <w:rStyle w:val="23"/>
          <w:color w:val="000000"/>
          <w:sz w:val="24"/>
          <w:szCs w:val="24"/>
          <w:lang w:val="en-US" w:eastAsia="en-US"/>
        </w:rPr>
        <w:t>n</w:t>
      </w:r>
      <w:r>
        <w:rPr>
          <w:rStyle w:val="21"/>
          <w:color w:val="000000"/>
          <w:sz w:val="24"/>
          <w:szCs w:val="24"/>
          <w:lang w:eastAsia="en-US"/>
        </w:rPr>
        <w:t xml:space="preserve"> — </w:t>
      </w:r>
      <w:r>
        <w:rPr>
          <w:rStyle w:val="21"/>
          <w:color w:val="000000"/>
          <w:sz w:val="24"/>
          <w:szCs w:val="24"/>
        </w:rPr>
        <w:t xml:space="preserve">конструкция, сооружение, здание </w:t>
      </w:r>
    </w:p>
    <w:p w:rsidR="00AD6E11" w:rsidRDefault="00AD6E11">
      <w:r>
        <w:rPr>
          <w:rStyle w:val="22"/>
          <w:b w:val="0"/>
          <w:color w:val="000000"/>
          <w:sz w:val="24"/>
          <w:szCs w:val="24"/>
          <w:lang w:eastAsia="en-US"/>
        </w:rPr>
        <w:t>6.</w:t>
      </w:r>
      <w:r>
        <w:rPr>
          <w:rStyle w:val="22"/>
          <w:b w:val="0"/>
          <w:color w:val="000000"/>
          <w:sz w:val="24"/>
          <w:szCs w:val="24"/>
          <w:lang w:val="en-US" w:eastAsia="en-US"/>
        </w:rPr>
        <w:t>building</w:t>
      </w:r>
      <w:r>
        <w:rPr>
          <w:rStyle w:val="22"/>
          <w:b w:val="0"/>
          <w:color w:val="000000"/>
          <w:sz w:val="24"/>
          <w:szCs w:val="24"/>
          <w:lang w:eastAsia="en-US"/>
        </w:rPr>
        <w:t xml:space="preserve"> </w:t>
      </w:r>
      <w:r>
        <w:rPr>
          <w:rStyle w:val="22"/>
          <w:b w:val="0"/>
          <w:color w:val="000000"/>
          <w:sz w:val="24"/>
          <w:szCs w:val="24"/>
          <w:lang w:val="en-US" w:eastAsia="en-US"/>
        </w:rPr>
        <w:t>structure</w:t>
      </w:r>
      <w:r>
        <w:rPr>
          <w:rStyle w:val="22"/>
          <w:color w:val="000000"/>
          <w:sz w:val="24"/>
          <w:szCs w:val="24"/>
          <w:lang w:eastAsia="en-US"/>
        </w:rPr>
        <w:t xml:space="preserve"> </w:t>
      </w:r>
      <w:r>
        <w:rPr>
          <w:rStyle w:val="21"/>
          <w:color w:val="000000"/>
          <w:sz w:val="24"/>
          <w:szCs w:val="24"/>
          <w:lang w:eastAsia="en-US"/>
        </w:rPr>
        <w:t xml:space="preserve">- </w:t>
      </w:r>
      <w:r>
        <w:rPr>
          <w:rStyle w:val="21"/>
          <w:color w:val="000000"/>
          <w:sz w:val="24"/>
          <w:szCs w:val="24"/>
        </w:rPr>
        <w:t xml:space="preserve">строительная конструкция, здание </w:t>
      </w:r>
    </w:p>
    <w:p w:rsidR="00AD6E11" w:rsidRDefault="00AD6E11">
      <w:r>
        <w:rPr>
          <w:rStyle w:val="22"/>
          <w:b w:val="0"/>
          <w:color w:val="000000"/>
          <w:sz w:val="24"/>
          <w:szCs w:val="24"/>
          <w:lang w:eastAsia="en-US"/>
        </w:rPr>
        <w:t>7.</w:t>
      </w:r>
      <w:r>
        <w:rPr>
          <w:rStyle w:val="22"/>
          <w:b w:val="0"/>
          <w:color w:val="000000"/>
          <w:sz w:val="24"/>
          <w:szCs w:val="24"/>
          <w:lang w:val="en-US" w:eastAsia="en-US"/>
        </w:rPr>
        <w:t>superstructure</w:t>
      </w:r>
      <w:r>
        <w:rPr>
          <w:rStyle w:val="22"/>
          <w:color w:val="000000"/>
          <w:sz w:val="24"/>
          <w:szCs w:val="24"/>
          <w:lang w:eastAsia="en-US"/>
        </w:rPr>
        <w:t xml:space="preserve">, </w:t>
      </w:r>
      <w:r>
        <w:rPr>
          <w:rStyle w:val="23"/>
          <w:color w:val="000000"/>
          <w:sz w:val="24"/>
          <w:szCs w:val="24"/>
          <w:lang w:val="en-US" w:eastAsia="en-US"/>
        </w:rPr>
        <w:t>n</w:t>
      </w:r>
      <w:r>
        <w:rPr>
          <w:rStyle w:val="21"/>
          <w:color w:val="000000"/>
          <w:sz w:val="24"/>
          <w:szCs w:val="24"/>
          <w:lang w:eastAsia="en-US"/>
        </w:rPr>
        <w:t xml:space="preserve"> - </w:t>
      </w:r>
      <w:r>
        <w:rPr>
          <w:rStyle w:val="21"/>
          <w:color w:val="000000"/>
          <w:sz w:val="24"/>
          <w:szCs w:val="24"/>
        </w:rPr>
        <w:t>надстройка; надземная часть сооружения; верхняя часть конструкции; сверхконст</w:t>
      </w:r>
      <w:r>
        <w:rPr>
          <w:rStyle w:val="21"/>
          <w:color w:val="000000"/>
          <w:sz w:val="24"/>
          <w:szCs w:val="24"/>
        </w:rPr>
        <w:softHyphen/>
        <w:t>рукция</w:t>
      </w:r>
    </w:p>
    <w:p w:rsidR="00AD6E11" w:rsidRDefault="00AD6E11">
      <w:r>
        <w:rPr>
          <w:rStyle w:val="210"/>
          <w:b w:val="0"/>
          <w:color w:val="000000"/>
          <w:sz w:val="24"/>
          <w:szCs w:val="24"/>
          <w:lang w:eastAsia="en-US"/>
        </w:rPr>
        <w:t>8.skyscraper</w:t>
      </w:r>
      <w:r>
        <w:rPr>
          <w:rStyle w:val="210"/>
          <w:color w:val="000000"/>
          <w:sz w:val="24"/>
          <w:szCs w:val="24"/>
          <w:lang w:eastAsia="en-US"/>
        </w:rPr>
        <w:t xml:space="preserve"> </w:t>
      </w:r>
      <w:r>
        <w:rPr>
          <w:rStyle w:val="21"/>
          <w:color w:val="000000"/>
          <w:sz w:val="24"/>
          <w:szCs w:val="24"/>
          <w:lang w:eastAsia="en-US"/>
        </w:rPr>
        <w:t xml:space="preserve">['skai.skreipa] </w:t>
      </w:r>
      <w:r>
        <w:rPr>
          <w:rStyle w:val="230"/>
          <w:color w:val="000000"/>
          <w:sz w:val="24"/>
          <w:szCs w:val="24"/>
        </w:rPr>
        <w:t>п</w:t>
      </w:r>
      <w:r>
        <w:rPr>
          <w:rStyle w:val="21"/>
          <w:color w:val="000000"/>
          <w:sz w:val="24"/>
          <w:szCs w:val="24"/>
        </w:rPr>
        <w:t xml:space="preserve"> - небоскреб, высотное здание</w:t>
      </w:r>
    </w:p>
    <w:p w:rsidR="00AD6E11" w:rsidRPr="00D669B8" w:rsidRDefault="00AD6E11">
      <w:pPr>
        <w:rPr>
          <w:lang w:val="en-US"/>
        </w:rPr>
      </w:pPr>
      <w:r w:rsidRPr="00D669B8">
        <w:rPr>
          <w:rStyle w:val="21"/>
          <w:color w:val="000000"/>
          <w:sz w:val="24"/>
          <w:szCs w:val="24"/>
          <w:lang w:val="en-US" w:eastAsia="en-US"/>
        </w:rPr>
        <w:t>9</w:t>
      </w:r>
      <w:r w:rsidRPr="00D669B8">
        <w:rPr>
          <w:rStyle w:val="210"/>
          <w:b w:val="0"/>
          <w:color w:val="000000"/>
          <w:sz w:val="24"/>
          <w:szCs w:val="24"/>
          <w:lang w:val="en-US" w:eastAsia="en-US"/>
        </w:rPr>
        <w:t>.</w:t>
      </w:r>
      <w:r>
        <w:rPr>
          <w:rStyle w:val="210"/>
          <w:b w:val="0"/>
          <w:color w:val="000000"/>
          <w:sz w:val="24"/>
          <w:szCs w:val="24"/>
          <w:lang w:val="en-US" w:eastAsia="en-US"/>
        </w:rPr>
        <w:t>concrete</w:t>
      </w:r>
      <w:r w:rsidRPr="00D669B8">
        <w:rPr>
          <w:rStyle w:val="210"/>
          <w:color w:val="000000"/>
          <w:sz w:val="24"/>
          <w:szCs w:val="24"/>
          <w:lang w:val="en-US" w:eastAsia="en-US"/>
        </w:rPr>
        <w:t xml:space="preserve">, </w:t>
      </w:r>
      <w:r>
        <w:rPr>
          <w:rStyle w:val="230"/>
          <w:color w:val="000000"/>
          <w:sz w:val="24"/>
          <w:szCs w:val="24"/>
          <w:lang w:val="en-US" w:eastAsia="en-US"/>
        </w:rPr>
        <w:t>n</w:t>
      </w:r>
      <w:r w:rsidRPr="00D669B8">
        <w:rPr>
          <w:rStyle w:val="230"/>
          <w:color w:val="000000"/>
          <w:sz w:val="24"/>
          <w:szCs w:val="24"/>
          <w:lang w:val="en-US" w:eastAsia="en-US"/>
        </w:rPr>
        <w:t xml:space="preserve"> </w:t>
      </w:r>
      <w:r>
        <w:rPr>
          <w:rStyle w:val="230"/>
          <w:color w:val="000000"/>
          <w:sz w:val="24"/>
          <w:szCs w:val="24"/>
          <w:lang w:val="en-US" w:eastAsia="en-US"/>
        </w:rPr>
        <w:t>adj</w:t>
      </w:r>
      <w:r w:rsidRPr="00D669B8">
        <w:rPr>
          <w:rStyle w:val="21"/>
          <w:color w:val="000000"/>
          <w:sz w:val="24"/>
          <w:szCs w:val="24"/>
          <w:lang w:val="en-US" w:eastAsia="en-US"/>
        </w:rPr>
        <w:t xml:space="preserve"> - </w:t>
      </w:r>
      <w:r>
        <w:rPr>
          <w:rStyle w:val="21"/>
          <w:color w:val="000000"/>
          <w:sz w:val="24"/>
          <w:szCs w:val="24"/>
        </w:rPr>
        <w:t>бетон</w:t>
      </w:r>
      <w:r w:rsidRPr="00D669B8">
        <w:rPr>
          <w:rStyle w:val="21"/>
          <w:color w:val="000000"/>
          <w:sz w:val="24"/>
          <w:szCs w:val="24"/>
          <w:lang w:val="en-US"/>
        </w:rPr>
        <w:t xml:space="preserve">; </w:t>
      </w:r>
      <w:r>
        <w:rPr>
          <w:rStyle w:val="21"/>
          <w:color w:val="000000"/>
          <w:sz w:val="24"/>
          <w:szCs w:val="24"/>
        </w:rPr>
        <w:t>бетонный</w:t>
      </w:r>
      <w:r w:rsidRPr="00D669B8">
        <w:rPr>
          <w:rStyle w:val="21"/>
          <w:color w:val="000000"/>
          <w:sz w:val="24"/>
          <w:szCs w:val="24"/>
          <w:lang w:val="en-US"/>
        </w:rPr>
        <w:t xml:space="preserve"> </w:t>
      </w:r>
    </w:p>
    <w:p w:rsidR="00AD6E11" w:rsidRPr="00D669B8" w:rsidRDefault="00AD6E11">
      <w:pPr>
        <w:rPr>
          <w:lang w:val="en-US"/>
        </w:rPr>
      </w:pPr>
      <w:r w:rsidRPr="00D669B8">
        <w:rPr>
          <w:rStyle w:val="210"/>
          <w:b w:val="0"/>
          <w:color w:val="000000"/>
          <w:sz w:val="24"/>
          <w:szCs w:val="24"/>
          <w:lang w:val="en-US" w:eastAsia="en-US"/>
        </w:rPr>
        <w:t>10.</w:t>
      </w:r>
      <w:r>
        <w:rPr>
          <w:rStyle w:val="210"/>
          <w:b w:val="0"/>
          <w:color w:val="000000"/>
          <w:sz w:val="24"/>
          <w:szCs w:val="24"/>
          <w:lang w:val="en-US" w:eastAsia="en-US"/>
        </w:rPr>
        <w:t>reinforced</w:t>
      </w:r>
      <w:r w:rsidRPr="00D669B8">
        <w:rPr>
          <w:rStyle w:val="210"/>
          <w:b w:val="0"/>
          <w:color w:val="000000"/>
          <w:sz w:val="24"/>
          <w:szCs w:val="24"/>
          <w:lang w:val="en-US" w:eastAsia="en-US"/>
        </w:rPr>
        <w:t xml:space="preserve"> </w:t>
      </w:r>
      <w:r>
        <w:rPr>
          <w:rStyle w:val="210"/>
          <w:b w:val="0"/>
          <w:color w:val="000000"/>
          <w:sz w:val="24"/>
          <w:szCs w:val="24"/>
          <w:lang w:val="en-US" w:eastAsia="en-US"/>
        </w:rPr>
        <w:t>concrete</w:t>
      </w:r>
      <w:r w:rsidRPr="00D669B8">
        <w:rPr>
          <w:rStyle w:val="210"/>
          <w:color w:val="000000"/>
          <w:sz w:val="24"/>
          <w:szCs w:val="24"/>
          <w:lang w:val="en-US" w:eastAsia="en-US"/>
        </w:rPr>
        <w:t xml:space="preserve"> </w:t>
      </w:r>
      <w:r w:rsidRPr="00D669B8">
        <w:rPr>
          <w:rStyle w:val="21"/>
          <w:color w:val="000000"/>
          <w:sz w:val="24"/>
          <w:szCs w:val="24"/>
          <w:lang w:val="en-US" w:eastAsia="en-US"/>
        </w:rPr>
        <w:t xml:space="preserve"> - </w:t>
      </w:r>
      <w:r>
        <w:rPr>
          <w:rStyle w:val="21"/>
          <w:color w:val="000000"/>
          <w:sz w:val="24"/>
          <w:szCs w:val="24"/>
        </w:rPr>
        <w:t>железобетон</w:t>
      </w:r>
    </w:p>
    <w:p w:rsidR="00AD6E11" w:rsidRDefault="00AD6E11">
      <w:r>
        <w:rPr>
          <w:rStyle w:val="21"/>
          <w:color w:val="000000"/>
          <w:sz w:val="24"/>
          <w:szCs w:val="24"/>
          <w:lang w:eastAsia="en-US"/>
        </w:rPr>
        <w:t>11</w:t>
      </w:r>
      <w:r>
        <w:rPr>
          <w:rStyle w:val="210"/>
          <w:b w:val="0"/>
          <w:color w:val="000000"/>
          <w:sz w:val="24"/>
          <w:szCs w:val="24"/>
          <w:lang w:eastAsia="en-US"/>
        </w:rPr>
        <w:t>.</w:t>
      </w:r>
      <w:r>
        <w:rPr>
          <w:rStyle w:val="210"/>
          <w:b w:val="0"/>
          <w:color w:val="000000"/>
          <w:sz w:val="24"/>
          <w:szCs w:val="24"/>
          <w:lang w:val="en-US" w:eastAsia="en-US"/>
        </w:rPr>
        <w:t>u</w:t>
      </w:r>
      <w:r>
        <w:rPr>
          <w:rStyle w:val="210"/>
          <w:b w:val="0"/>
          <w:color w:val="000000"/>
          <w:sz w:val="24"/>
          <w:szCs w:val="24"/>
          <w:lang w:eastAsia="en-US"/>
        </w:rPr>
        <w:t>rban</w:t>
      </w:r>
      <w:r>
        <w:rPr>
          <w:rStyle w:val="210"/>
          <w:color w:val="000000"/>
          <w:sz w:val="24"/>
          <w:szCs w:val="24"/>
          <w:lang w:eastAsia="en-US"/>
        </w:rPr>
        <w:t>,</w:t>
      </w:r>
      <w:r>
        <w:rPr>
          <w:rStyle w:val="21"/>
          <w:color w:val="000000"/>
          <w:sz w:val="24"/>
          <w:szCs w:val="24"/>
        </w:rPr>
        <w:t xml:space="preserve"> </w:t>
      </w:r>
      <w:r>
        <w:rPr>
          <w:rStyle w:val="230"/>
          <w:color w:val="000000"/>
          <w:sz w:val="24"/>
          <w:szCs w:val="24"/>
          <w:lang w:eastAsia="en-US"/>
        </w:rPr>
        <w:t>adj</w:t>
      </w:r>
      <w:r>
        <w:rPr>
          <w:rStyle w:val="21"/>
          <w:color w:val="000000"/>
          <w:sz w:val="24"/>
          <w:szCs w:val="24"/>
          <w:lang w:eastAsia="en-US"/>
        </w:rPr>
        <w:t xml:space="preserve"> - </w:t>
      </w:r>
      <w:r>
        <w:rPr>
          <w:rStyle w:val="21"/>
          <w:color w:val="000000"/>
          <w:sz w:val="24"/>
          <w:szCs w:val="24"/>
        </w:rPr>
        <w:t>городской, урбанистический</w:t>
      </w:r>
    </w:p>
    <w:p w:rsidR="00AD6E11" w:rsidRDefault="00AD6E11">
      <w:r>
        <w:rPr>
          <w:rStyle w:val="210"/>
          <w:b w:val="0"/>
          <w:color w:val="000000"/>
          <w:sz w:val="24"/>
          <w:szCs w:val="24"/>
          <w:lang w:eastAsia="en-US"/>
        </w:rPr>
        <w:t>12.urban design</w:t>
      </w:r>
      <w:r>
        <w:rPr>
          <w:rStyle w:val="210"/>
          <w:color w:val="000000"/>
          <w:sz w:val="24"/>
          <w:szCs w:val="24"/>
          <w:lang w:eastAsia="en-US"/>
        </w:rPr>
        <w:t xml:space="preserve"> </w:t>
      </w:r>
      <w:r>
        <w:rPr>
          <w:rStyle w:val="21"/>
          <w:color w:val="000000"/>
          <w:sz w:val="24"/>
          <w:szCs w:val="24"/>
          <w:lang w:eastAsia="en-US"/>
        </w:rPr>
        <w:t xml:space="preserve">- </w:t>
      </w:r>
      <w:r>
        <w:rPr>
          <w:rStyle w:val="21"/>
          <w:color w:val="000000"/>
          <w:sz w:val="24"/>
          <w:szCs w:val="24"/>
        </w:rPr>
        <w:t>градостроительное проектирование</w:t>
      </w:r>
    </w:p>
    <w:p w:rsidR="00AD6E11" w:rsidRDefault="00AD6E11">
      <w:r>
        <w:rPr>
          <w:rStyle w:val="230"/>
          <w:color w:val="000000"/>
          <w:sz w:val="24"/>
          <w:szCs w:val="24"/>
          <w:lang w:eastAsia="en-US"/>
        </w:rPr>
        <w:t>13</w:t>
      </w:r>
      <w:r>
        <w:rPr>
          <w:rStyle w:val="210"/>
          <w:b w:val="0"/>
          <w:color w:val="000000"/>
          <w:sz w:val="24"/>
          <w:szCs w:val="24"/>
          <w:lang w:eastAsia="en-US"/>
        </w:rPr>
        <w:t>.</w:t>
      </w:r>
      <w:r>
        <w:rPr>
          <w:rStyle w:val="210"/>
          <w:b w:val="0"/>
          <w:color w:val="000000"/>
          <w:sz w:val="24"/>
          <w:szCs w:val="24"/>
          <w:lang w:val="en-US" w:eastAsia="en-US"/>
        </w:rPr>
        <w:t>construct</w:t>
      </w:r>
      <w:r>
        <w:rPr>
          <w:rStyle w:val="210"/>
          <w:color w:val="000000"/>
          <w:sz w:val="24"/>
          <w:szCs w:val="24"/>
          <w:lang w:eastAsia="en-US"/>
        </w:rPr>
        <w:t xml:space="preserve"> </w:t>
      </w:r>
      <w:r>
        <w:rPr>
          <w:rStyle w:val="21"/>
          <w:color w:val="000000"/>
          <w:sz w:val="24"/>
          <w:szCs w:val="24"/>
          <w:lang w:eastAsia="en-US"/>
        </w:rPr>
        <w:t>[</w:t>
      </w:r>
      <w:r>
        <w:rPr>
          <w:rStyle w:val="21"/>
          <w:color w:val="000000"/>
          <w:sz w:val="24"/>
          <w:szCs w:val="24"/>
          <w:lang w:val="en-US" w:eastAsia="en-US"/>
        </w:rPr>
        <w:t>kan</w:t>
      </w:r>
      <w:r>
        <w:rPr>
          <w:rStyle w:val="21"/>
          <w:color w:val="000000"/>
          <w:sz w:val="24"/>
          <w:szCs w:val="24"/>
          <w:lang w:eastAsia="en-US"/>
        </w:rPr>
        <w:t>'</w:t>
      </w:r>
      <w:r>
        <w:rPr>
          <w:rStyle w:val="21"/>
          <w:color w:val="000000"/>
          <w:sz w:val="24"/>
          <w:szCs w:val="24"/>
          <w:lang w:val="en-US" w:eastAsia="en-US"/>
        </w:rPr>
        <w:t>strAkt</w:t>
      </w:r>
      <w:r>
        <w:rPr>
          <w:rStyle w:val="21"/>
          <w:color w:val="000000"/>
          <w:sz w:val="24"/>
          <w:szCs w:val="24"/>
          <w:lang w:eastAsia="en-US"/>
        </w:rPr>
        <w:t xml:space="preserve">] </w:t>
      </w:r>
      <w:r>
        <w:rPr>
          <w:rStyle w:val="21"/>
          <w:color w:val="000000"/>
          <w:sz w:val="24"/>
          <w:szCs w:val="24"/>
          <w:lang w:val="en-US" w:eastAsia="en-US"/>
        </w:rPr>
        <w:t>v</w:t>
      </w:r>
      <w:r>
        <w:rPr>
          <w:rStyle w:val="21"/>
          <w:color w:val="000000"/>
          <w:sz w:val="24"/>
          <w:szCs w:val="24"/>
          <w:lang w:eastAsia="en-US"/>
        </w:rPr>
        <w:t xml:space="preserve"> - </w:t>
      </w:r>
      <w:r>
        <w:rPr>
          <w:rStyle w:val="21"/>
          <w:color w:val="000000"/>
          <w:sz w:val="24"/>
          <w:szCs w:val="24"/>
        </w:rPr>
        <w:t xml:space="preserve">строить, сооружать </w:t>
      </w:r>
    </w:p>
    <w:p w:rsidR="00AD6E11" w:rsidRDefault="00AD6E11">
      <w:r>
        <w:rPr>
          <w:rStyle w:val="210"/>
          <w:b w:val="0"/>
          <w:color w:val="000000"/>
          <w:sz w:val="24"/>
          <w:szCs w:val="24"/>
          <w:lang w:eastAsia="en-US"/>
        </w:rPr>
        <w:t>14.</w:t>
      </w:r>
      <w:r>
        <w:rPr>
          <w:rStyle w:val="210"/>
          <w:b w:val="0"/>
          <w:color w:val="000000"/>
          <w:sz w:val="24"/>
          <w:szCs w:val="24"/>
          <w:lang w:val="en-US" w:eastAsia="en-US"/>
        </w:rPr>
        <w:t>construction</w:t>
      </w:r>
      <w:r>
        <w:rPr>
          <w:rStyle w:val="210"/>
          <w:color w:val="000000"/>
          <w:sz w:val="24"/>
          <w:szCs w:val="24"/>
          <w:lang w:eastAsia="en-US"/>
        </w:rPr>
        <w:t>,</w:t>
      </w:r>
      <w:r>
        <w:rPr>
          <w:rStyle w:val="21"/>
          <w:color w:val="000000"/>
          <w:sz w:val="24"/>
          <w:szCs w:val="24"/>
          <w:lang w:eastAsia="en-US"/>
        </w:rPr>
        <w:t xml:space="preserve"> </w:t>
      </w:r>
      <w:r>
        <w:rPr>
          <w:rStyle w:val="230"/>
          <w:color w:val="000000"/>
          <w:sz w:val="24"/>
          <w:szCs w:val="24"/>
          <w:lang w:val="en-US" w:eastAsia="en-US"/>
        </w:rPr>
        <w:t>n</w:t>
      </w:r>
      <w:r>
        <w:rPr>
          <w:rStyle w:val="21"/>
          <w:color w:val="000000"/>
          <w:sz w:val="24"/>
          <w:szCs w:val="24"/>
          <w:lang w:eastAsia="en-US"/>
        </w:rPr>
        <w:t xml:space="preserve"> - </w:t>
      </w:r>
      <w:r>
        <w:rPr>
          <w:rStyle w:val="21"/>
          <w:color w:val="000000"/>
          <w:sz w:val="24"/>
          <w:szCs w:val="24"/>
        </w:rPr>
        <w:t>строительство, стройка</w:t>
      </w:r>
    </w:p>
    <w:p w:rsidR="00AD6E11" w:rsidRDefault="00AD6E11">
      <w:r>
        <w:rPr>
          <w:rStyle w:val="21"/>
          <w:color w:val="000000"/>
          <w:sz w:val="24"/>
          <w:szCs w:val="24"/>
          <w:lang w:eastAsia="en-US"/>
        </w:rPr>
        <w:t>15</w:t>
      </w:r>
      <w:r>
        <w:rPr>
          <w:rStyle w:val="210"/>
          <w:b w:val="0"/>
          <w:color w:val="000000"/>
          <w:sz w:val="24"/>
          <w:szCs w:val="24"/>
          <w:lang w:eastAsia="en-US"/>
        </w:rPr>
        <w:t>.</w:t>
      </w:r>
      <w:r>
        <w:rPr>
          <w:rStyle w:val="210"/>
          <w:b w:val="0"/>
          <w:color w:val="000000"/>
          <w:sz w:val="24"/>
          <w:szCs w:val="24"/>
          <w:lang w:val="en-US" w:eastAsia="en-US"/>
        </w:rPr>
        <w:t>shadow</w:t>
      </w:r>
      <w:r>
        <w:rPr>
          <w:rStyle w:val="210"/>
          <w:color w:val="000000"/>
          <w:sz w:val="24"/>
          <w:szCs w:val="24"/>
          <w:lang w:eastAsia="en-US"/>
        </w:rPr>
        <w:t xml:space="preserve"> </w:t>
      </w:r>
      <w:r>
        <w:rPr>
          <w:rStyle w:val="21"/>
          <w:color w:val="000000"/>
          <w:sz w:val="24"/>
          <w:szCs w:val="24"/>
          <w:lang w:eastAsia="en-US"/>
        </w:rPr>
        <w:t xml:space="preserve">, </w:t>
      </w:r>
      <w:r>
        <w:rPr>
          <w:rStyle w:val="230"/>
          <w:color w:val="000000"/>
          <w:sz w:val="24"/>
          <w:szCs w:val="24"/>
          <w:lang w:val="en-US" w:eastAsia="en-US"/>
        </w:rPr>
        <w:t>n</w:t>
      </w:r>
      <w:r>
        <w:rPr>
          <w:rStyle w:val="230"/>
          <w:color w:val="000000"/>
          <w:sz w:val="24"/>
          <w:szCs w:val="24"/>
          <w:lang w:eastAsia="en-US"/>
        </w:rPr>
        <w:t xml:space="preserve"> - </w:t>
      </w:r>
      <w:r>
        <w:rPr>
          <w:rStyle w:val="21"/>
          <w:color w:val="000000"/>
          <w:sz w:val="24"/>
          <w:szCs w:val="24"/>
          <w:lang w:eastAsia="en-US"/>
        </w:rPr>
        <w:t xml:space="preserve"> </w:t>
      </w:r>
      <w:r>
        <w:rPr>
          <w:rStyle w:val="21"/>
          <w:color w:val="000000"/>
          <w:sz w:val="24"/>
          <w:szCs w:val="24"/>
        </w:rPr>
        <w:t>тень</w:t>
      </w:r>
    </w:p>
    <w:p w:rsidR="00AD6E11" w:rsidRDefault="00AD6E11">
      <w:r>
        <w:rPr>
          <w:rStyle w:val="21"/>
          <w:color w:val="000000"/>
          <w:sz w:val="24"/>
          <w:szCs w:val="24"/>
          <w:lang w:eastAsia="en-US"/>
        </w:rPr>
        <w:t>16</w:t>
      </w:r>
      <w:r>
        <w:rPr>
          <w:rStyle w:val="210"/>
          <w:b w:val="0"/>
          <w:color w:val="000000"/>
          <w:sz w:val="24"/>
          <w:szCs w:val="24"/>
          <w:lang w:eastAsia="en-US"/>
        </w:rPr>
        <w:t xml:space="preserve">.utility </w:t>
      </w:r>
      <w:r>
        <w:rPr>
          <w:rStyle w:val="21"/>
          <w:color w:val="000000"/>
          <w:sz w:val="24"/>
          <w:szCs w:val="24"/>
          <w:lang w:eastAsia="en-US"/>
        </w:rPr>
        <w:t xml:space="preserve">[ju'tilati] </w:t>
      </w:r>
      <w:r>
        <w:rPr>
          <w:rStyle w:val="230"/>
          <w:color w:val="000000"/>
          <w:sz w:val="24"/>
          <w:szCs w:val="24"/>
          <w:lang w:eastAsia="en-US"/>
        </w:rPr>
        <w:t>n</w:t>
      </w:r>
      <w:r>
        <w:rPr>
          <w:rStyle w:val="21"/>
          <w:color w:val="000000"/>
          <w:sz w:val="24"/>
          <w:szCs w:val="24"/>
          <w:lang w:eastAsia="en-US"/>
        </w:rPr>
        <w:t xml:space="preserve"> - </w:t>
      </w:r>
      <w:r>
        <w:rPr>
          <w:rStyle w:val="230"/>
          <w:color w:val="000000"/>
          <w:sz w:val="24"/>
          <w:szCs w:val="24"/>
          <w:lang w:eastAsia="en-US"/>
        </w:rPr>
        <w:t>(p</w:t>
      </w:r>
      <w:r>
        <w:rPr>
          <w:rStyle w:val="230"/>
          <w:color w:val="000000"/>
          <w:sz w:val="24"/>
          <w:szCs w:val="24"/>
          <w:lang w:val="en-US" w:eastAsia="en-US"/>
        </w:rPr>
        <w:t>l</w:t>
      </w:r>
      <w:r>
        <w:rPr>
          <w:rStyle w:val="230"/>
          <w:color w:val="000000"/>
          <w:sz w:val="24"/>
          <w:szCs w:val="24"/>
          <w:lang w:eastAsia="en-US"/>
        </w:rPr>
        <w:t>.)</w:t>
      </w:r>
      <w:r>
        <w:rPr>
          <w:rStyle w:val="21"/>
          <w:color w:val="000000"/>
          <w:sz w:val="24"/>
          <w:szCs w:val="24"/>
          <w:lang w:eastAsia="en-US"/>
        </w:rPr>
        <w:t xml:space="preserve"> </w:t>
      </w:r>
      <w:r>
        <w:rPr>
          <w:rStyle w:val="21"/>
          <w:color w:val="000000"/>
          <w:sz w:val="24"/>
          <w:szCs w:val="24"/>
        </w:rPr>
        <w:t>инженерные сети; коммунальные услуги; коммунальные предприятия обслуживания (соору</w:t>
      </w:r>
      <w:r>
        <w:rPr>
          <w:rStyle w:val="21"/>
          <w:color w:val="000000"/>
          <w:sz w:val="24"/>
          <w:szCs w:val="24"/>
        </w:rPr>
        <w:softHyphen/>
        <w:t>жения)</w:t>
      </w:r>
    </w:p>
    <w:p w:rsidR="00AD6E11" w:rsidRDefault="00AD6E11">
      <w:r>
        <w:rPr>
          <w:rStyle w:val="21"/>
          <w:color w:val="000000"/>
          <w:sz w:val="24"/>
          <w:szCs w:val="24"/>
          <w:lang w:eastAsia="en-US"/>
        </w:rPr>
        <w:t>17</w:t>
      </w:r>
      <w:r>
        <w:rPr>
          <w:rStyle w:val="210"/>
          <w:b w:val="0"/>
          <w:color w:val="000000"/>
          <w:sz w:val="24"/>
          <w:szCs w:val="24"/>
          <w:lang w:eastAsia="en-US"/>
        </w:rPr>
        <w:t xml:space="preserve">.environment </w:t>
      </w:r>
      <w:r>
        <w:rPr>
          <w:rStyle w:val="21"/>
          <w:color w:val="000000"/>
          <w:sz w:val="24"/>
          <w:szCs w:val="24"/>
          <w:lang w:eastAsia="en-US"/>
        </w:rPr>
        <w:t xml:space="preserve">[in'vai(a)ranmant] </w:t>
      </w:r>
      <w:r>
        <w:rPr>
          <w:rStyle w:val="230"/>
          <w:color w:val="000000"/>
          <w:sz w:val="24"/>
          <w:szCs w:val="24"/>
          <w:lang w:eastAsia="en-US"/>
        </w:rPr>
        <w:t>n</w:t>
      </w:r>
      <w:r>
        <w:rPr>
          <w:rStyle w:val="21"/>
          <w:color w:val="000000"/>
          <w:sz w:val="24"/>
          <w:szCs w:val="24"/>
          <w:lang w:eastAsia="en-US"/>
        </w:rPr>
        <w:t xml:space="preserve"> - </w:t>
      </w:r>
      <w:r>
        <w:rPr>
          <w:rStyle w:val="21"/>
          <w:color w:val="000000"/>
          <w:sz w:val="24"/>
          <w:szCs w:val="24"/>
        </w:rPr>
        <w:t>окружение, среда; окру</w:t>
      </w:r>
      <w:r>
        <w:rPr>
          <w:rStyle w:val="21"/>
          <w:color w:val="000000"/>
          <w:sz w:val="24"/>
          <w:szCs w:val="24"/>
        </w:rPr>
        <w:softHyphen/>
        <w:t>жающая среда</w:t>
      </w:r>
    </w:p>
    <w:p w:rsidR="00AD6E11" w:rsidRDefault="00AD6E11">
      <w:r>
        <w:rPr>
          <w:rStyle w:val="210"/>
          <w:b w:val="0"/>
          <w:color w:val="000000"/>
          <w:sz w:val="24"/>
          <w:szCs w:val="24"/>
          <w:lang w:eastAsia="en-US"/>
        </w:rPr>
        <w:t>18.environmental</w:t>
      </w:r>
      <w:r>
        <w:rPr>
          <w:rStyle w:val="210"/>
          <w:color w:val="000000"/>
          <w:sz w:val="24"/>
          <w:szCs w:val="24"/>
          <w:lang w:eastAsia="en-US"/>
        </w:rPr>
        <w:t xml:space="preserve">, </w:t>
      </w:r>
      <w:r>
        <w:rPr>
          <w:rStyle w:val="230"/>
          <w:color w:val="000000"/>
          <w:sz w:val="24"/>
          <w:szCs w:val="24"/>
          <w:lang w:eastAsia="en-US"/>
        </w:rPr>
        <w:t>adj</w:t>
      </w:r>
      <w:r>
        <w:rPr>
          <w:rStyle w:val="21"/>
          <w:color w:val="000000"/>
          <w:sz w:val="24"/>
          <w:szCs w:val="24"/>
          <w:lang w:eastAsia="en-US"/>
        </w:rPr>
        <w:t xml:space="preserve"> - </w:t>
      </w:r>
      <w:r>
        <w:rPr>
          <w:rStyle w:val="21"/>
          <w:color w:val="000000"/>
          <w:sz w:val="24"/>
          <w:szCs w:val="24"/>
        </w:rPr>
        <w:t>экологический, связанный с окружа</w:t>
      </w:r>
      <w:r>
        <w:rPr>
          <w:rStyle w:val="21"/>
          <w:color w:val="000000"/>
          <w:sz w:val="24"/>
          <w:szCs w:val="24"/>
        </w:rPr>
        <w:softHyphen/>
        <w:t>ющей средой</w:t>
      </w:r>
    </w:p>
    <w:p w:rsidR="00AD6E11" w:rsidRDefault="00AD6E11">
      <w:r>
        <w:rPr>
          <w:rStyle w:val="21"/>
          <w:color w:val="000000"/>
          <w:sz w:val="24"/>
          <w:szCs w:val="24"/>
          <w:lang w:eastAsia="en-US"/>
        </w:rPr>
        <w:t>19</w:t>
      </w:r>
      <w:r>
        <w:rPr>
          <w:rStyle w:val="210"/>
          <w:b w:val="0"/>
          <w:color w:val="000000"/>
          <w:sz w:val="24"/>
          <w:szCs w:val="24"/>
          <w:lang w:eastAsia="en-US"/>
        </w:rPr>
        <w:t>.apply</w:t>
      </w:r>
      <w:r>
        <w:rPr>
          <w:rStyle w:val="210"/>
          <w:color w:val="000000"/>
          <w:sz w:val="24"/>
          <w:szCs w:val="24"/>
          <w:lang w:eastAsia="en-US"/>
        </w:rPr>
        <w:t xml:space="preserve"> </w:t>
      </w:r>
      <w:r>
        <w:rPr>
          <w:rStyle w:val="21"/>
          <w:color w:val="000000"/>
          <w:sz w:val="24"/>
          <w:szCs w:val="24"/>
          <w:lang w:eastAsia="en-US"/>
        </w:rPr>
        <w:t xml:space="preserve">[a'plai] v — </w:t>
      </w:r>
      <w:r>
        <w:rPr>
          <w:rStyle w:val="21"/>
          <w:color w:val="000000"/>
          <w:sz w:val="24"/>
          <w:szCs w:val="24"/>
        </w:rPr>
        <w:t xml:space="preserve">использовать, применять </w:t>
      </w:r>
    </w:p>
    <w:p w:rsidR="00AD6E11" w:rsidRDefault="00AD6E11">
      <w:r>
        <w:rPr>
          <w:rStyle w:val="210"/>
          <w:b w:val="0"/>
          <w:color w:val="000000"/>
          <w:sz w:val="24"/>
          <w:szCs w:val="24"/>
          <w:lang w:eastAsia="en-US"/>
        </w:rPr>
        <w:t xml:space="preserve">20.application </w:t>
      </w:r>
      <w:r>
        <w:rPr>
          <w:rStyle w:val="21"/>
          <w:color w:val="000000"/>
          <w:sz w:val="24"/>
          <w:szCs w:val="24"/>
          <w:lang w:eastAsia="en-US"/>
        </w:rPr>
        <w:t xml:space="preserve">[.aepli'kei∫n] </w:t>
      </w:r>
      <w:r>
        <w:rPr>
          <w:rStyle w:val="230"/>
          <w:color w:val="000000"/>
          <w:sz w:val="24"/>
          <w:szCs w:val="24"/>
          <w:lang w:eastAsia="en-US"/>
        </w:rPr>
        <w:t>n</w:t>
      </w:r>
      <w:r>
        <w:rPr>
          <w:rStyle w:val="21"/>
          <w:color w:val="000000"/>
          <w:sz w:val="24"/>
          <w:szCs w:val="24"/>
          <w:lang w:eastAsia="en-US"/>
        </w:rPr>
        <w:t xml:space="preserve"> — </w:t>
      </w:r>
      <w:r>
        <w:rPr>
          <w:rStyle w:val="21"/>
          <w:color w:val="000000"/>
          <w:sz w:val="24"/>
          <w:szCs w:val="24"/>
        </w:rPr>
        <w:t>применение, использование</w:t>
      </w:r>
    </w:p>
    <w:p w:rsidR="00AD6E11" w:rsidRDefault="00AD6E11">
      <w:r>
        <w:rPr>
          <w:rStyle w:val="21"/>
          <w:color w:val="000000"/>
          <w:sz w:val="24"/>
          <w:szCs w:val="24"/>
          <w:lang w:eastAsia="en-US"/>
        </w:rPr>
        <w:t>21</w:t>
      </w:r>
      <w:r>
        <w:rPr>
          <w:rStyle w:val="210"/>
          <w:b w:val="0"/>
          <w:color w:val="000000"/>
          <w:sz w:val="24"/>
          <w:szCs w:val="24"/>
          <w:lang w:eastAsia="en-US"/>
        </w:rPr>
        <w:t>.</w:t>
      </w:r>
      <w:r>
        <w:rPr>
          <w:rStyle w:val="210"/>
          <w:b w:val="0"/>
          <w:color w:val="000000"/>
          <w:sz w:val="24"/>
          <w:szCs w:val="24"/>
          <w:lang w:val="en-US" w:eastAsia="en-US"/>
        </w:rPr>
        <w:t>landmark</w:t>
      </w:r>
      <w:r>
        <w:rPr>
          <w:rStyle w:val="210"/>
          <w:color w:val="000000"/>
          <w:sz w:val="24"/>
          <w:szCs w:val="24"/>
          <w:lang w:eastAsia="en-US"/>
        </w:rPr>
        <w:t xml:space="preserve">, </w:t>
      </w:r>
      <w:r>
        <w:rPr>
          <w:rStyle w:val="230"/>
          <w:color w:val="000000"/>
          <w:sz w:val="24"/>
          <w:szCs w:val="24"/>
          <w:lang w:val="en-US" w:eastAsia="en-US"/>
        </w:rPr>
        <w:t>n</w:t>
      </w:r>
      <w:r>
        <w:rPr>
          <w:rStyle w:val="21"/>
          <w:color w:val="000000"/>
          <w:sz w:val="24"/>
          <w:szCs w:val="24"/>
          <w:lang w:eastAsia="en-US"/>
        </w:rPr>
        <w:t xml:space="preserve"> - </w:t>
      </w:r>
      <w:r>
        <w:rPr>
          <w:rStyle w:val="21"/>
          <w:color w:val="000000"/>
          <w:sz w:val="24"/>
          <w:szCs w:val="24"/>
        </w:rPr>
        <w:t xml:space="preserve">архитектурный памятник </w:t>
      </w:r>
    </w:p>
    <w:p w:rsidR="00AD6E11" w:rsidRDefault="00AD6E11">
      <w:r>
        <w:rPr>
          <w:rStyle w:val="21"/>
          <w:color w:val="000000"/>
          <w:sz w:val="24"/>
          <w:szCs w:val="24"/>
          <w:lang w:eastAsia="en-US"/>
        </w:rPr>
        <w:t>22</w:t>
      </w:r>
      <w:r>
        <w:rPr>
          <w:rStyle w:val="210"/>
          <w:b w:val="0"/>
          <w:color w:val="000000"/>
          <w:sz w:val="24"/>
          <w:szCs w:val="24"/>
          <w:lang w:eastAsia="en-US"/>
        </w:rPr>
        <w:t>.</w:t>
      </w:r>
      <w:r>
        <w:rPr>
          <w:rStyle w:val="210"/>
          <w:b w:val="0"/>
          <w:color w:val="000000"/>
          <w:sz w:val="24"/>
          <w:szCs w:val="24"/>
          <w:lang w:val="en-US" w:eastAsia="en-US"/>
        </w:rPr>
        <w:t>column</w:t>
      </w:r>
      <w:r>
        <w:rPr>
          <w:rStyle w:val="21"/>
          <w:b/>
          <w:color w:val="000000"/>
          <w:sz w:val="24"/>
          <w:szCs w:val="24"/>
          <w:lang w:eastAsia="en-US"/>
        </w:rPr>
        <w:t>,</w:t>
      </w:r>
      <w:r>
        <w:rPr>
          <w:rStyle w:val="21"/>
          <w:color w:val="000000"/>
          <w:sz w:val="24"/>
          <w:szCs w:val="24"/>
          <w:lang w:eastAsia="en-US"/>
        </w:rPr>
        <w:t xml:space="preserve"> </w:t>
      </w:r>
      <w:r>
        <w:rPr>
          <w:rStyle w:val="230"/>
          <w:color w:val="000000"/>
          <w:sz w:val="24"/>
          <w:szCs w:val="24"/>
          <w:lang w:val="en-US" w:eastAsia="en-US"/>
        </w:rPr>
        <w:t>n</w:t>
      </w:r>
      <w:r>
        <w:rPr>
          <w:rStyle w:val="21"/>
          <w:color w:val="000000"/>
          <w:sz w:val="24"/>
          <w:szCs w:val="24"/>
          <w:lang w:eastAsia="en-US"/>
        </w:rPr>
        <w:t xml:space="preserve"> - </w:t>
      </w:r>
      <w:r>
        <w:rPr>
          <w:rStyle w:val="21"/>
          <w:color w:val="000000"/>
          <w:sz w:val="24"/>
          <w:szCs w:val="24"/>
        </w:rPr>
        <w:t>колонна</w:t>
      </w:r>
    </w:p>
    <w:p w:rsidR="00AD6E11" w:rsidRDefault="00AD6E11">
      <w:r>
        <w:rPr>
          <w:rStyle w:val="210"/>
          <w:b w:val="0"/>
          <w:color w:val="000000"/>
          <w:sz w:val="24"/>
          <w:szCs w:val="24"/>
          <w:lang w:eastAsia="en-US"/>
        </w:rPr>
        <w:t>23.</w:t>
      </w:r>
      <w:r>
        <w:rPr>
          <w:rStyle w:val="210"/>
          <w:b w:val="0"/>
          <w:color w:val="000000"/>
          <w:sz w:val="24"/>
          <w:szCs w:val="24"/>
          <w:lang w:val="en-US" w:eastAsia="en-US"/>
        </w:rPr>
        <w:t>taper</w:t>
      </w:r>
      <w:r>
        <w:rPr>
          <w:rStyle w:val="210"/>
          <w:color w:val="000000"/>
          <w:sz w:val="24"/>
          <w:szCs w:val="24"/>
          <w:lang w:eastAsia="en-US"/>
        </w:rPr>
        <w:t>,</w:t>
      </w:r>
      <w:r>
        <w:rPr>
          <w:rStyle w:val="21"/>
          <w:color w:val="000000"/>
          <w:sz w:val="24"/>
          <w:szCs w:val="24"/>
          <w:lang w:val="en-US" w:eastAsia="en-US"/>
        </w:rPr>
        <w:t>v</w:t>
      </w:r>
      <w:r>
        <w:rPr>
          <w:rStyle w:val="21"/>
          <w:color w:val="000000"/>
          <w:sz w:val="24"/>
          <w:szCs w:val="24"/>
          <w:lang w:eastAsia="en-US"/>
        </w:rPr>
        <w:t xml:space="preserve"> - </w:t>
      </w:r>
      <w:r>
        <w:rPr>
          <w:rStyle w:val="21"/>
          <w:color w:val="000000"/>
          <w:sz w:val="24"/>
          <w:szCs w:val="24"/>
        </w:rPr>
        <w:t xml:space="preserve">суживать к концу, заострять </w:t>
      </w:r>
    </w:p>
    <w:p w:rsidR="00AD6E11" w:rsidRDefault="00AD6E11">
      <w:r>
        <w:rPr>
          <w:rStyle w:val="210"/>
          <w:b w:val="0"/>
          <w:color w:val="000000"/>
          <w:sz w:val="24"/>
          <w:szCs w:val="24"/>
          <w:lang w:eastAsia="en-US"/>
        </w:rPr>
        <w:t>24.</w:t>
      </w:r>
      <w:r>
        <w:rPr>
          <w:rStyle w:val="210"/>
          <w:b w:val="0"/>
          <w:color w:val="000000"/>
          <w:sz w:val="24"/>
          <w:szCs w:val="24"/>
          <w:lang w:val="en-US" w:eastAsia="en-US"/>
        </w:rPr>
        <w:t>bend</w:t>
      </w:r>
      <w:r>
        <w:rPr>
          <w:rStyle w:val="210"/>
          <w:color w:val="000000"/>
          <w:sz w:val="24"/>
          <w:szCs w:val="24"/>
          <w:lang w:eastAsia="en-US"/>
        </w:rPr>
        <w:t xml:space="preserve"> </w:t>
      </w:r>
      <w:r>
        <w:rPr>
          <w:rStyle w:val="21"/>
          <w:color w:val="000000"/>
          <w:sz w:val="24"/>
          <w:szCs w:val="24"/>
          <w:lang w:val="en-US" w:eastAsia="en-US"/>
        </w:rPr>
        <w:t>v</w:t>
      </w:r>
      <w:r>
        <w:rPr>
          <w:rStyle w:val="21"/>
          <w:color w:val="000000"/>
          <w:sz w:val="24"/>
          <w:szCs w:val="24"/>
          <w:lang w:eastAsia="en-US"/>
        </w:rPr>
        <w:t xml:space="preserve"> </w:t>
      </w:r>
      <w:r>
        <w:rPr>
          <w:rStyle w:val="21"/>
          <w:color w:val="000000"/>
          <w:sz w:val="24"/>
          <w:szCs w:val="24"/>
        </w:rPr>
        <w:t>- изгибать, гнуть</w:t>
      </w:r>
    </w:p>
    <w:p w:rsidR="00AD6E11" w:rsidRDefault="00AD6E11">
      <w:r>
        <w:rPr>
          <w:rStyle w:val="21"/>
          <w:color w:val="000000"/>
          <w:sz w:val="24"/>
          <w:szCs w:val="24"/>
          <w:lang w:eastAsia="en-US"/>
        </w:rPr>
        <w:t>25</w:t>
      </w:r>
      <w:r>
        <w:rPr>
          <w:rStyle w:val="210"/>
          <w:b w:val="0"/>
          <w:color w:val="000000"/>
          <w:sz w:val="24"/>
          <w:szCs w:val="24"/>
          <w:lang w:eastAsia="en-US"/>
        </w:rPr>
        <w:t>.post</w:t>
      </w:r>
      <w:r>
        <w:rPr>
          <w:rStyle w:val="210"/>
          <w:color w:val="000000"/>
          <w:sz w:val="24"/>
          <w:szCs w:val="24"/>
          <w:lang w:eastAsia="en-US"/>
        </w:rPr>
        <w:t xml:space="preserve"> </w:t>
      </w:r>
      <w:r>
        <w:rPr>
          <w:rStyle w:val="230"/>
          <w:color w:val="000000"/>
          <w:sz w:val="24"/>
          <w:szCs w:val="24"/>
          <w:lang w:eastAsia="en-US"/>
        </w:rPr>
        <w:t>n -</w:t>
      </w:r>
      <w:r>
        <w:rPr>
          <w:rStyle w:val="21"/>
          <w:color w:val="000000"/>
          <w:sz w:val="24"/>
          <w:szCs w:val="24"/>
          <w:lang w:eastAsia="en-US"/>
        </w:rPr>
        <w:t xml:space="preserve"> </w:t>
      </w:r>
      <w:r>
        <w:rPr>
          <w:rStyle w:val="21"/>
          <w:color w:val="000000"/>
          <w:sz w:val="24"/>
          <w:szCs w:val="24"/>
        </w:rPr>
        <w:t xml:space="preserve">столб, стойка, свая, подпорка, опора </w:t>
      </w:r>
    </w:p>
    <w:p w:rsidR="00AD6E11" w:rsidRDefault="00AD6E11">
      <w:r>
        <w:rPr>
          <w:rStyle w:val="210"/>
          <w:b w:val="0"/>
          <w:color w:val="000000"/>
          <w:sz w:val="24"/>
          <w:szCs w:val="24"/>
          <w:lang w:eastAsia="en-US"/>
        </w:rPr>
        <w:t>26.buckle</w:t>
      </w:r>
      <w:r>
        <w:rPr>
          <w:rStyle w:val="210"/>
          <w:color w:val="000000"/>
          <w:sz w:val="24"/>
          <w:szCs w:val="24"/>
          <w:lang w:eastAsia="en-US"/>
        </w:rPr>
        <w:t xml:space="preserve">, </w:t>
      </w:r>
      <w:r>
        <w:rPr>
          <w:rStyle w:val="21"/>
          <w:color w:val="000000"/>
          <w:sz w:val="24"/>
          <w:szCs w:val="24"/>
          <w:lang w:eastAsia="en-US"/>
        </w:rPr>
        <w:t xml:space="preserve">v </w:t>
      </w:r>
      <w:r>
        <w:rPr>
          <w:rStyle w:val="21"/>
          <w:color w:val="000000"/>
          <w:sz w:val="24"/>
          <w:szCs w:val="24"/>
        </w:rPr>
        <w:t>- терять устойчивость при продольном прогибе; коробиться, выпучиваться</w:t>
      </w:r>
    </w:p>
    <w:p w:rsidR="00AD6E11" w:rsidRDefault="00AD6E11">
      <w:r>
        <w:rPr>
          <w:rStyle w:val="230"/>
          <w:color w:val="000000"/>
          <w:sz w:val="24"/>
          <w:szCs w:val="24"/>
          <w:lang w:eastAsia="en-US"/>
        </w:rPr>
        <w:t>27</w:t>
      </w:r>
      <w:r>
        <w:rPr>
          <w:rStyle w:val="210"/>
          <w:b w:val="0"/>
          <w:color w:val="000000"/>
          <w:sz w:val="24"/>
          <w:szCs w:val="24"/>
          <w:lang w:eastAsia="en-US"/>
        </w:rPr>
        <w:t>.beam</w:t>
      </w:r>
      <w:r>
        <w:rPr>
          <w:rStyle w:val="210"/>
          <w:color w:val="000000"/>
          <w:sz w:val="24"/>
          <w:szCs w:val="24"/>
          <w:lang w:eastAsia="en-US"/>
        </w:rPr>
        <w:t xml:space="preserve"> </w:t>
      </w:r>
      <w:r>
        <w:rPr>
          <w:rStyle w:val="21"/>
          <w:color w:val="000000"/>
          <w:sz w:val="24"/>
          <w:szCs w:val="24"/>
          <w:lang w:eastAsia="en-US"/>
        </w:rPr>
        <w:t xml:space="preserve">[bi:m] </w:t>
      </w:r>
      <w:r>
        <w:rPr>
          <w:rStyle w:val="230"/>
          <w:color w:val="000000"/>
          <w:sz w:val="24"/>
          <w:szCs w:val="24"/>
          <w:lang w:eastAsia="en-US"/>
        </w:rPr>
        <w:t>n -</w:t>
      </w:r>
      <w:r>
        <w:rPr>
          <w:rStyle w:val="21"/>
          <w:color w:val="000000"/>
          <w:sz w:val="24"/>
          <w:szCs w:val="24"/>
          <w:lang w:eastAsia="en-US"/>
        </w:rPr>
        <w:t xml:space="preserve"> </w:t>
      </w:r>
      <w:r>
        <w:rPr>
          <w:rStyle w:val="21"/>
          <w:color w:val="000000"/>
          <w:sz w:val="24"/>
          <w:szCs w:val="24"/>
        </w:rPr>
        <w:t xml:space="preserve">балка, брус, перекладина, прогон </w:t>
      </w:r>
    </w:p>
    <w:p w:rsidR="00AD6E11" w:rsidRDefault="00AD6E11">
      <w:r>
        <w:rPr>
          <w:rStyle w:val="210"/>
          <w:b w:val="0"/>
          <w:color w:val="000000"/>
          <w:sz w:val="24"/>
          <w:szCs w:val="24"/>
          <w:lang w:eastAsia="en-US"/>
        </w:rPr>
        <w:t>28.sag</w:t>
      </w:r>
      <w:r>
        <w:rPr>
          <w:rStyle w:val="210"/>
          <w:color w:val="000000"/>
          <w:sz w:val="24"/>
          <w:szCs w:val="24"/>
          <w:lang w:eastAsia="en-US"/>
        </w:rPr>
        <w:t xml:space="preserve">, </w:t>
      </w:r>
      <w:r>
        <w:rPr>
          <w:rStyle w:val="21"/>
          <w:color w:val="000000"/>
          <w:sz w:val="24"/>
          <w:szCs w:val="24"/>
          <w:lang w:eastAsia="en-US"/>
        </w:rPr>
        <w:t xml:space="preserve">v </w:t>
      </w:r>
      <w:r>
        <w:rPr>
          <w:rStyle w:val="21"/>
          <w:color w:val="000000"/>
          <w:sz w:val="24"/>
          <w:szCs w:val="24"/>
        </w:rPr>
        <w:t xml:space="preserve">-изгибать, прогибать, оседать, провисать </w:t>
      </w:r>
    </w:p>
    <w:p w:rsidR="00AD6E11" w:rsidRDefault="00AD6E11">
      <w:r>
        <w:rPr>
          <w:rStyle w:val="210"/>
          <w:b w:val="0"/>
          <w:color w:val="000000"/>
          <w:sz w:val="24"/>
          <w:szCs w:val="24"/>
          <w:lang w:eastAsia="en-US"/>
        </w:rPr>
        <w:t>29.</w:t>
      </w:r>
      <w:r>
        <w:rPr>
          <w:rStyle w:val="210"/>
          <w:b w:val="0"/>
          <w:color w:val="000000"/>
          <w:sz w:val="24"/>
          <w:szCs w:val="24"/>
          <w:lang w:val="en-US" w:eastAsia="en-US"/>
        </w:rPr>
        <w:t>collapse</w:t>
      </w:r>
      <w:r>
        <w:rPr>
          <w:rStyle w:val="210"/>
          <w:color w:val="000000"/>
          <w:sz w:val="24"/>
          <w:szCs w:val="24"/>
          <w:lang w:eastAsia="en-US"/>
        </w:rPr>
        <w:t xml:space="preserve">, </w:t>
      </w:r>
      <w:r>
        <w:rPr>
          <w:rStyle w:val="21"/>
          <w:color w:val="000000"/>
          <w:sz w:val="24"/>
          <w:szCs w:val="24"/>
          <w:lang w:val="en-US" w:eastAsia="en-US"/>
        </w:rPr>
        <w:t>v</w:t>
      </w:r>
      <w:r>
        <w:rPr>
          <w:rStyle w:val="21"/>
          <w:color w:val="000000"/>
          <w:sz w:val="24"/>
          <w:szCs w:val="24"/>
          <w:lang w:eastAsia="en-US"/>
        </w:rPr>
        <w:t xml:space="preserve"> </w:t>
      </w:r>
      <w:r>
        <w:rPr>
          <w:rStyle w:val="21"/>
          <w:color w:val="000000"/>
          <w:sz w:val="24"/>
          <w:szCs w:val="24"/>
        </w:rPr>
        <w:t>- разрушаться, ослабевать</w:t>
      </w:r>
    </w:p>
    <w:p w:rsidR="00AD6E11" w:rsidRDefault="00AD6E11">
      <w:r>
        <w:rPr>
          <w:rStyle w:val="21"/>
          <w:color w:val="000000"/>
          <w:sz w:val="24"/>
          <w:szCs w:val="24"/>
          <w:lang w:eastAsia="en-US"/>
        </w:rPr>
        <w:t>30</w:t>
      </w:r>
      <w:r>
        <w:rPr>
          <w:rStyle w:val="210"/>
          <w:b w:val="0"/>
          <w:color w:val="000000"/>
          <w:sz w:val="24"/>
          <w:szCs w:val="24"/>
          <w:lang w:eastAsia="en-US"/>
        </w:rPr>
        <w:t>.</w:t>
      </w:r>
      <w:r>
        <w:rPr>
          <w:rStyle w:val="210"/>
          <w:b w:val="0"/>
          <w:color w:val="000000"/>
          <w:sz w:val="24"/>
          <w:szCs w:val="24"/>
          <w:lang w:val="en-US" w:eastAsia="en-US"/>
        </w:rPr>
        <w:t>castle</w:t>
      </w:r>
      <w:r>
        <w:rPr>
          <w:rStyle w:val="210"/>
          <w:color w:val="000000"/>
          <w:sz w:val="24"/>
          <w:szCs w:val="24"/>
          <w:lang w:eastAsia="en-US"/>
        </w:rPr>
        <w:t xml:space="preserve"> </w:t>
      </w:r>
      <w:r>
        <w:rPr>
          <w:rStyle w:val="230"/>
          <w:color w:val="000000"/>
          <w:sz w:val="24"/>
          <w:szCs w:val="24"/>
          <w:lang w:val="en-US" w:eastAsia="en-US"/>
        </w:rPr>
        <w:t>n</w:t>
      </w:r>
      <w:r>
        <w:rPr>
          <w:rStyle w:val="230"/>
          <w:color w:val="000000"/>
          <w:sz w:val="24"/>
          <w:szCs w:val="24"/>
          <w:lang w:eastAsia="en-US"/>
        </w:rPr>
        <w:t xml:space="preserve"> -</w:t>
      </w:r>
      <w:r>
        <w:rPr>
          <w:rStyle w:val="21"/>
          <w:color w:val="000000"/>
          <w:sz w:val="24"/>
          <w:szCs w:val="24"/>
          <w:lang w:eastAsia="en-US"/>
        </w:rPr>
        <w:t xml:space="preserve"> </w:t>
      </w:r>
      <w:r>
        <w:rPr>
          <w:rStyle w:val="21"/>
          <w:color w:val="000000"/>
          <w:sz w:val="24"/>
          <w:szCs w:val="24"/>
        </w:rPr>
        <w:t xml:space="preserve">замок </w:t>
      </w:r>
    </w:p>
    <w:p w:rsidR="00AD6E11" w:rsidRDefault="00AD6E11">
      <w:r>
        <w:rPr>
          <w:rStyle w:val="210"/>
          <w:b w:val="0"/>
          <w:color w:val="000000"/>
          <w:sz w:val="24"/>
          <w:szCs w:val="24"/>
          <w:lang w:eastAsia="en-US"/>
        </w:rPr>
        <w:t>31.</w:t>
      </w:r>
      <w:r>
        <w:rPr>
          <w:rStyle w:val="210"/>
          <w:b w:val="0"/>
          <w:color w:val="000000"/>
          <w:sz w:val="24"/>
          <w:szCs w:val="24"/>
          <w:lang w:val="en-US" w:eastAsia="en-US"/>
        </w:rPr>
        <w:t>temple</w:t>
      </w:r>
      <w:r>
        <w:rPr>
          <w:rStyle w:val="210"/>
          <w:color w:val="000000"/>
          <w:sz w:val="24"/>
          <w:szCs w:val="24"/>
          <w:lang w:eastAsia="en-US"/>
        </w:rPr>
        <w:t xml:space="preserve"> </w:t>
      </w:r>
      <w:r>
        <w:rPr>
          <w:rStyle w:val="230"/>
          <w:color w:val="000000"/>
          <w:sz w:val="24"/>
          <w:szCs w:val="24"/>
          <w:lang w:val="en-US" w:eastAsia="en-US"/>
        </w:rPr>
        <w:t>n</w:t>
      </w:r>
      <w:r>
        <w:rPr>
          <w:rStyle w:val="230"/>
          <w:color w:val="000000"/>
          <w:sz w:val="24"/>
          <w:szCs w:val="24"/>
          <w:lang w:eastAsia="en-US"/>
        </w:rPr>
        <w:t xml:space="preserve"> -</w:t>
      </w:r>
      <w:r>
        <w:rPr>
          <w:rStyle w:val="21"/>
          <w:color w:val="000000"/>
          <w:sz w:val="24"/>
          <w:szCs w:val="24"/>
          <w:lang w:eastAsia="en-US"/>
        </w:rPr>
        <w:t xml:space="preserve"> </w:t>
      </w:r>
      <w:r>
        <w:rPr>
          <w:rStyle w:val="21"/>
          <w:color w:val="000000"/>
          <w:sz w:val="24"/>
          <w:szCs w:val="24"/>
        </w:rPr>
        <w:t>храм</w:t>
      </w:r>
    </w:p>
    <w:p w:rsidR="00AD6E11" w:rsidRDefault="00AD6E11">
      <w:r>
        <w:rPr>
          <w:rStyle w:val="210"/>
          <w:b w:val="0"/>
          <w:color w:val="000000"/>
          <w:sz w:val="24"/>
          <w:szCs w:val="24"/>
          <w:lang w:eastAsia="en-US"/>
        </w:rPr>
        <w:t>32.</w:t>
      </w:r>
      <w:r>
        <w:rPr>
          <w:rStyle w:val="210"/>
          <w:b w:val="0"/>
          <w:color w:val="000000"/>
          <w:sz w:val="24"/>
          <w:szCs w:val="24"/>
          <w:lang w:val="en-US" w:eastAsia="en-US"/>
        </w:rPr>
        <w:t>cathedral</w:t>
      </w:r>
      <w:r>
        <w:rPr>
          <w:rStyle w:val="210"/>
          <w:color w:val="000000"/>
          <w:sz w:val="24"/>
          <w:szCs w:val="24"/>
          <w:lang w:eastAsia="en-US"/>
        </w:rPr>
        <w:t xml:space="preserve"> </w:t>
      </w:r>
      <w:r>
        <w:rPr>
          <w:rStyle w:val="230"/>
          <w:color w:val="000000"/>
          <w:sz w:val="24"/>
          <w:szCs w:val="24"/>
          <w:lang w:val="en-US" w:eastAsia="en-US"/>
        </w:rPr>
        <w:t>n</w:t>
      </w:r>
      <w:r>
        <w:rPr>
          <w:rStyle w:val="230"/>
          <w:color w:val="000000"/>
          <w:sz w:val="24"/>
          <w:szCs w:val="24"/>
          <w:lang w:eastAsia="en-US"/>
        </w:rPr>
        <w:t xml:space="preserve"> -</w:t>
      </w:r>
      <w:r>
        <w:rPr>
          <w:rStyle w:val="21"/>
          <w:color w:val="000000"/>
          <w:sz w:val="24"/>
          <w:szCs w:val="24"/>
          <w:lang w:eastAsia="en-US"/>
        </w:rPr>
        <w:t xml:space="preserve"> </w:t>
      </w:r>
      <w:r>
        <w:rPr>
          <w:rStyle w:val="21"/>
          <w:color w:val="000000"/>
          <w:sz w:val="24"/>
          <w:szCs w:val="24"/>
        </w:rPr>
        <w:t>кафедральный собор, собор</w:t>
      </w:r>
    </w:p>
    <w:p w:rsidR="00AD6E11" w:rsidRDefault="00AD6E11">
      <w:r>
        <w:rPr>
          <w:rStyle w:val="21"/>
          <w:color w:val="000000"/>
          <w:sz w:val="24"/>
          <w:szCs w:val="24"/>
          <w:lang w:eastAsia="en-US"/>
        </w:rPr>
        <w:t>33</w:t>
      </w:r>
      <w:r>
        <w:rPr>
          <w:rStyle w:val="210"/>
          <w:b w:val="0"/>
          <w:color w:val="000000"/>
          <w:sz w:val="24"/>
          <w:szCs w:val="24"/>
          <w:lang w:eastAsia="en-US"/>
        </w:rPr>
        <w:t xml:space="preserve">.arch </w:t>
      </w:r>
      <w:r>
        <w:rPr>
          <w:rStyle w:val="21"/>
          <w:color w:val="000000"/>
          <w:sz w:val="24"/>
          <w:szCs w:val="24"/>
          <w:lang w:eastAsia="en-US"/>
        </w:rPr>
        <w:t xml:space="preserve">[a:tf] </w:t>
      </w:r>
      <w:r>
        <w:rPr>
          <w:rStyle w:val="230"/>
          <w:color w:val="000000"/>
          <w:sz w:val="24"/>
          <w:szCs w:val="24"/>
          <w:lang w:eastAsia="en-US"/>
        </w:rPr>
        <w:t>n -</w:t>
      </w:r>
      <w:r>
        <w:rPr>
          <w:rStyle w:val="21"/>
          <w:color w:val="000000"/>
          <w:sz w:val="24"/>
          <w:szCs w:val="24"/>
          <w:lang w:eastAsia="en-US"/>
        </w:rPr>
        <w:t xml:space="preserve"> </w:t>
      </w:r>
      <w:r>
        <w:rPr>
          <w:rStyle w:val="21"/>
          <w:color w:val="000000"/>
          <w:sz w:val="24"/>
          <w:szCs w:val="24"/>
        </w:rPr>
        <w:t>арка, аркада, дуга</w:t>
      </w:r>
    </w:p>
    <w:p w:rsidR="00AD6E11" w:rsidRDefault="00AD6E11">
      <w:r>
        <w:rPr>
          <w:rStyle w:val="230"/>
          <w:color w:val="000000"/>
          <w:sz w:val="24"/>
          <w:szCs w:val="24"/>
          <w:lang w:eastAsia="en-US"/>
        </w:rPr>
        <w:t>34</w:t>
      </w:r>
      <w:r>
        <w:rPr>
          <w:rStyle w:val="210"/>
          <w:b w:val="0"/>
          <w:color w:val="000000"/>
          <w:sz w:val="24"/>
          <w:szCs w:val="24"/>
          <w:lang w:eastAsia="en-US"/>
        </w:rPr>
        <w:t xml:space="preserve">.vault </w:t>
      </w:r>
      <w:r>
        <w:rPr>
          <w:rStyle w:val="21"/>
          <w:color w:val="000000"/>
          <w:sz w:val="24"/>
          <w:szCs w:val="24"/>
          <w:lang w:eastAsia="en-US"/>
        </w:rPr>
        <w:t xml:space="preserve">[vo:lt] </w:t>
      </w:r>
      <w:r>
        <w:rPr>
          <w:rStyle w:val="230"/>
          <w:color w:val="000000"/>
          <w:sz w:val="24"/>
          <w:szCs w:val="24"/>
        </w:rPr>
        <w:t xml:space="preserve">п </w:t>
      </w:r>
      <w:r>
        <w:rPr>
          <w:rStyle w:val="230"/>
          <w:color w:val="000000"/>
          <w:sz w:val="24"/>
          <w:szCs w:val="24"/>
          <w:lang w:eastAsia="en-US"/>
        </w:rPr>
        <w:t xml:space="preserve">v </w:t>
      </w:r>
      <w:r>
        <w:rPr>
          <w:rStyle w:val="230"/>
          <w:color w:val="000000"/>
          <w:sz w:val="24"/>
          <w:szCs w:val="24"/>
        </w:rPr>
        <w:t>-</w:t>
      </w:r>
      <w:r>
        <w:rPr>
          <w:rStyle w:val="21"/>
          <w:color w:val="000000"/>
          <w:sz w:val="24"/>
          <w:szCs w:val="24"/>
        </w:rPr>
        <w:t xml:space="preserve"> свод; возводить свод </w:t>
      </w:r>
    </w:p>
    <w:p w:rsidR="00AD6E11" w:rsidRDefault="00AD6E11">
      <w:r>
        <w:rPr>
          <w:rStyle w:val="210"/>
          <w:b w:val="0"/>
          <w:color w:val="000000"/>
          <w:sz w:val="24"/>
          <w:szCs w:val="24"/>
          <w:lang w:eastAsia="en-US"/>
        </w:rPr>
        <w:t>35.</w:t>
      </w:r>
      <w:r>
        <w:rPr>
          <w:rStyle w:val="210"/>
          <w:b w:val="0"/>
          <w:color w:val="000000"/>
          <w:sz w:val="24"/>
          <w:szCs w:val="24"/>
          <w:lang w:val="en-US" w:eastAsia="en-US"/>
        </w:rPr>
        <w:t>vaulting</w:t>
      </w:r>
      <w:r>
        <w:rPr>
          <w:rStyle w:val="210"/>
          <w:color w:val="000000"/>
          <w:sz w:val="24"/>
          <w:szCs w:val="24"/>
          <w:lang w:eastAsia="en-US"/>
        </w:rPr>
        <w:t xml:space="preserve"> </w:t>
      </w:r>
      <w:r>
        <w:rPr>
          <w:rStyle w:val="230"/>
          <w:color w:val="000000"/>
          <w:sz w:val="24"/>
          <w:szCs w:val="24"/>
        </w:rPr>
        <w:t>п</w:t>
      </w:r>
      <w:r>
        <w:rPr>
          <w:rStyle w:val="21"/>
          <w:color w:val="000000"/>
          <w:sz w:val="24"/>
          <w:szCs w:val="24"/>
        </w:rPr>
        <w:t xml:space="preserve"> - свод, возведение свода</w:t>
      </w:r>
    </w:p>
    <w:p w:rsidR="00AD6E11" w:rsidRDefault="00AD6E11">
      <w:r>
        <w:rPr>
          <w:rStyle w:val="21"/>
          <w:color w:val="000000"/>
          <w:sz w:val="24"/>
          <w:szCs w:val="24"/>
          <w:lang w:eastAsia="en-US"/>
        </w:rPr>
        <w:t>36</w:t>
      </w:r>
      <w:r>
        <w:rPr>
          <w:rStyle w:val="210"/>
          <w:b w:val="0"/>
          <w:color w:val="000000"/>
          <w:sz w:val="24"/>
          <w:szCs w:val="24"/>
          <w:lang w:eastAsia="en-US"/>
        </w:rPr>
        <w:t>.curve</w:t>
      </w:r>
      <w:r>
        <w:rPr>
          <w:rStyle w:val="210"/>
          <w:color w:val="000000"/>
          <w:sz w:val="24"/>
          <w:szCs w:val="24"/>
          <w:lang w:eastAsia="en-US"/>
        </w:rPr>
        <w:t xml:space="preserve"> </w:t>
      </w:r>
      <w:r>
        <w:rPr>
          <w:rStyle w:val="21"/>
          <w:color w:val="000000"/>
          <w:sz w:val="24"/>
          <w:szCs w:val="24"/>
          <w:lang w:eastAsia="en-US"/>
        </w:rPr>
        <w:t xml:space="preserve">[ka:v] </w:t>
      </w:r>
      <w:r>
        <w:rPr>
          <w:rStyle w:val="230"/>
          <w:color w:val="000000"/>
          <w:sz w:val="24"/>
          <w:szCs w:val="24"/>
          <w:lang w:eastAsia="en-US"/>
        </w:rPr>
        <w:t>n</w:t>
      </w:r>
      <w:r>
        <w:rPr>
          <w:rStyle w:val="21"/>
          <w:color w:val="000000"/>
          <w:sz w:val="24"/>
          <w:szCs w:val="24"/>
          <w:lang w:eastAsia="en-US"/>
        </w:rPr>
        <w:t xml:space="preserve"> - </w:t>
      </w:r>
      <w:r>
        <w:rPr>
          <w:rStyle w:val="21"/>
          <w:color w:val="000000"/>
          <w:sz w:val="24"/>
          <w:szCs w:val="24"/>
        </w:rPr>
        <w:t>кривая; закругление</w:t>
      </w:r>
    </w:p>
    <w:p w:rsidR="00AD6E11" w:rsidRDefault="00AD6E11">
      <w:r>
        <w:rPr>
          <w:rStyle w:val="21"/>
          <w:color w:val="000000"/>
          <w:sz w:val="24"/>
          <w:szCs w:val="24"/>
          <w:lang w:eastAsia="en-US"/>
        </w:rPr>
        <w:t>37</w:t>
      </w:r>
      <w:r>
        <w:rPr>
          <w:rStyle w:val="210"/>
          <w:b w:val="0"/>
          <w:color w:val="000000"/>
          <w:sz w:val="24"/>
          <w:szCs w:val="24"/>
          <w:lang w:eastAsia="en-US"/>
        </w:rPr>
        <w:t>.meet the requirements (needs)</w:t>
      </w:r>
      <w:r>
        <w:rPr>
          <w:rStyle w:val="210"/>
          <w:color w:val="000000"/>
          <w:sz w:val="24"/>
          <w:szCs w:val="24"/>
          <w:lang w:eastAsia="en-US"/>
        </w:rPr>
        <w:t xml:space="preserve"> </w:t>
      </w:r>
      <w:r>
        <w:rPr>
          <w:rStyle w:val="21"/>
          <w:color w:val="000000"/>
          <w:sz w:val="24"/>
          <w:szCs w:val="24"/>
          <w:lang w:eastAsia="en-US"/>
        </w:rPr>
        <w:t xml:space="preserve">- </w:t>
      </w:r>
      <w:r>
        <w:rPr>
          <w:rStyle w:val="21"/>
          <w:color w:val="000000"/>
          <w:sz w:val="24"/>
          <w:szCs w:val="24"/>
        </w:rPr>
        <w:t>удовлетворять условиям (требованиям, потребности)</w:t>
      </w:r>
    </w:p>
    <w:p w:rsidR="00AD6E11" w:rsidRDefault="00AD6E11">
      <w:r>
        <w:rPr>
          <w:rStyle w:val="21"/>
          <w:color w:val="000000"/>
          <w:sz w:val="24"/>
          <w:szCs w:val="24"/>
        </w:rPr>
        <w:t>38</w:t>
      </w:r>
      <w:r>
        <w:rPr>
          <w:rStyle w:val="210"/>
          <w:b w:val="0"/>
          <w:color w:val="000000"/>
          <w:sz w:val="24"/>
          <w:szCs w:val="24"/>
          <w:lang w:eastAsia="en-US"/>
        </w:rPr>
        <w:t>.take into account</w:t>
      </w:r>
      <w:r>
        <w:rPr>
          <w:rStyle w:val="210"/>
          <w:color w:val="000000"/>
          <w:sz w:val="24"/>
          <w:szCs w:val="24"/>
          <w:lang w:eastAsia="en-US"/>
        </w:rPr>
        <w:t xml:space="preserve"> </w:t>
      </w:r>
      <w:r>
        <w:rPr>
          <w:rStyle w:val="21"/>
          <w:color w:val="000000"/>
          <w:sz w:val="24"/>
          <w:szCs w:val="24"/>
          <w:lang w:eastAsia="en-US"/>
        </w:rPr>
        <w:t xml:space="preserve">- </w:t>
      </w:r>
      <w:r>
        <w:rPr>
          <w:rStyle w:val="21"/>
          <w:color w:val="000000"/>
          <w:sz w:val="24"/>
          <w:szCs w:val="24"/>
        </w:rPr>
        <w:t>принимать во внимание, учитывать</w:t>
      </w:r>
    </w:p>
    <w:p w:rsidR="00AD6E11" w:rsidRDefault="00AD6E11">
      <w:r>
        <w:rPr>
          <w:rStyle w:val="21"/>
          <w:color w:val="000000"/>
          <w:sz w:val="24"/>
          <w:szCs w:val="24"/>
          <w:lang w:eastAsia="en-US"/>
        </w:rPr>
        <w:t>39</w:t>
      </w:r>
      <w:r>
        <w:rPr>
          <w:rStyle w:val="210"/>
          <w:b w:val="0"/>
          <w:color w:val="000000"/>
          <w:sz w:val="24"/>
          <w:szCs w:val="24"/>
          <w:lang w:eastAsia="en-US"/>
        </w:rPr>
        <w:t>.</w:t>
      </w:r>
      <w:r>
        <w:rPr>
          <w:rStyle w:val="210"/>
          <w:b w:val="0"/>
          <w:color w:val="000000"/>
          <w:sz w:val="24"/>
          <w:szCs w:val="24"/>
          <w:lang w:val="en-US" w:eastAsia="en-US"/>
        </w:rPr>
        <w:t>order</w:t>
      </w:r>
      <w:r>
        <w:rPr>
          <w:rStyle w:val="210"/>
          <w:color w:val="000000"/>
          <w:sz w:val="24"/>
          <w:szCs w:val="24"/>
          <w:lang w:eastAsia="en-US"/>
        </w:rPr>
        <w:t xml:space="preserve"> </w:t>
      </w:r>
      <w:r>
        <w:rPr>
          <w:rStyle w:val="230"/>
          <w:color w:val="000000"/>
          <w:sz w:val="24"/>
          <w:szCs w:val="24"/>
          <w:lang w:val="en-US" w:eastAsia="en-US"/>
        </w:rPr>
        <w:t>n</w:t>
      </w:r>
      <w:r>
        <w:rPr>
          <w:rStyle w:val="21"/>
          <w:color w:val="000000"/>
          <w:sz w:val="24"/>
          <w:szCs w:val="24"/>
          <w:lang w:eastAsia="en-US"/>
        </w:rPr>
        <w:t xml:space="preserve"> </w:t>
      </w:r>
      <w:r>
        <w:rPr>
          <w:rStyle w:val="21"/>
          <w:color w:val="000000"/>
          <w:sz w:val="24"/>
          <w:szCs w:val="24"/>
          <w:lang w:val="en-US" w:eastAsia="en-US"/>
        </w:rPr>
        <w:t>v</w:t>
      </w:r>
      <w:r>
        <w:rPr>
          <w:rStyle w:val="21"/>
          <w:color w:val="000000"/>
          <w:sz w:val="24"/>
          <w:szCs w:val="24"/>
          <w:lang w:eastAsia="en-US"/>
        </w:rPr>
        <w:t xml:space="preserve"> - </w:t>
      </w:r>
      <w:r>
        <w:rPr>
          <w:rStyle w:val="21"/>
          <w:color w:val="000000"/>
          <w:sz w:val="24"/>
          <w:szCs w:val="24"/>
        </w:rPr>
        <w:t>ордер; заказ; порядок; заказывать</w:t>
      </w:r>
    </w:p>
    <w:p w:rsidR="00AD6E11" w:rsidRPr="00D669B8" w:rsidRDefault="00AD6E11">
      <w:pPr>
        <w:rPr>
          <w:lang w:val="en-US"/>
        </w:rPr>
      </w:pPr>
      <w:r>
        <w:rPr>
          <w:rStyle w:val="210"/>
          <w:b w:val="0"/>
          <w:color w:val="000000"/>
          <w:sz w:val="24"/>
          <w:szCs w:val="24"/>
          <w:lang w:val="en-US" w:eastAsia="en-US"/>
        </w:rPr>
        <w:t xml:space="preserve">40.obtain an order </w:t>
      </w:r>
      <w:r>
        <w:rPr>
          <w:rStyle w:val="21"/>
          <w:color w:val="000000"/>
          <w:sz w:val="24"/>
          <w:szCs w:val="24"/>
          <w:lang w:val="en-US" w:eastAsia="en-US"/>
        </w:rPr>
        <w:t xml:space="preserve">- </w:t>
      </w:r>
      <w:r>
        <w:rPr>
          <w:rStyle w:val="21"/>
          <w:color w:val="000000"/>
          <w:sz w:val="24"/>
          <w:szCs w:val="24"/>
        </w:rPr>
        <w:t>получать</w:t>
      </w:r>
      <w:r>
        <w:rPr>
          <w:rStyle w:val="21"/>
          <w:color w:val="000000"/>
          <w:sz w:val="24"/>
          <w:szCs w:val="24"/>
          <w:lang w:val="en-US"/>
        </w:rPr>
        <w:t xml:space="preserve"> </w:t>
      </w:r>
      <w:r>
        <w:rPr>
          <w:rStyle w:val="21"/>
          <w:color w:val="000000"/>
          <w:sz w:val="24"/>
          <w:szCs w:val="24"/>
        </w:rPr>
        <w:t>заказ</w:t>
      </w:r>
    </w:p>
    <w:p w:rsidR="00AD6E11" w:rsidRPr="00D669B8" w:rsidRDefault="00AD6E11">
      <w:pPr>
        <w:rPr>
          <w:lang w:val="en-US"/>
        </w:rPr>
      </w:pPr>
      <w:r>
        <w:rPr>
          <w:rStyle w:val="210"/>
          <w:b w:val="0"/>
          <w:color w:val="000000"/>
          <w:sz w:val="24"/>
          <w:szCs w:val="24"/>
          <w:lang w:val="en-US" w:eastAsia="en-US"/>
        </w:rPr>
        <w:t>41. in order to</w:t>
      </w:r>
      <w:r>
        <w:rPr>
          <w:rStyle w:val="210"/>
          <w:color w:val="000000"/>
          <w:sz w:val="24"/>
          <w:szCs w:val="24"/>
          <w:lang w:val="en-US" w:eastAsia="en-US"/>
        </w:rPr>
        <w:t xml:space="preserve"> </w:t>
      </w:r>
      <w:r>
        <w:rPr>
          <w:rStyle w:val="21"/>
          <w:color w:val="000000"/>
          <w:sz w:val="24"/>
          <w:szCs w:val="24"/>
          <w:lang w:val="en-US" w:eastAsia="en-US"/>
        </w:rPr>
        <w:t xml:space="preserve">- </w:t>
      </w:r>
      <w:r>
        <w:rPr>
          <w:rStyle w:val="21"/>
          <w:color w:val="000000"/>
          <w:sz w:val="24"/>
          <w:szCs w:val="24"/>
        </w:rPr>
        <w:t>для</w:t>
      </w:r>
      <w:r>
        <w:rPr>
          <w:rStyle w:val="21"/>
          <w:color w:val="000000"/>
          <w:sz w:val="24"/>
          <w:szCs w:val="24"/>
          <w:lang w:val="en-US"/>
        </w:rPr>
        <w:t xml:space="preserve"> </w:t>
      </w:r>
      <w:r>
        <w:rPr>
          <w:rStyle w:val="21"/>
          <w:color w:val="000000"/>
          <w:sz w:val="24"/>
          <w:szCs w:val="24"/>
        </w:rPr>
        <w:t>того</w:t>
      </w:r>
      <w:r>
        <w:rPr>
          <w:rStyle w:val="21"/>
          <w:color w:val="000000"/>
          <w:sz w:val="24"/>
          <w:szCs w:val="24"/>
          <w:lang w:val="en-US"/>
        </w:rPr>
        <w:t xml:space="preserve">, </w:t>
      </w:r>
      <w:r>
        <w:rPr>
          <w:rStyle w:val="21"/>
          <w:color w:val="000000"/>
          <w:sz w:val="24"/>
          <w:szCs w:val="24"/>
        </w:rPr>
        <w:t>чтобы</w:t>
      </w:r>
    </w:p>
    <w:p w:rsidR="00AD6E11" w:rsidRDefault="00AD6E11">
      <w:pPr>
        <w:rPr>
          <w:lang w:val="en-US"/>
        </w:rPr>
      </w:pPr>
    </w:p>
    <w:p w:rsidR="00AD6E11" w:rsidRPr="00D669B8" w:rsidRDefault="00AD6E11">
      <w:pPr>
        <w:rPr>
          <w:lang w:val="en-US"/>
        </w:rPr>
      </w:pPr>
      <w:r>
        <w:rPr>
          <w:rStyle w:val="43"/>
          <w:bCs w:val="0"/>
          <w:color w:val="000000"/>
          <w:sz w:val="24"/>
          <w:szCs w:val="24"/>
          <w:lang w:val="en-US" w:eastAsia="en-US"/>
        </w:rPr>
        <w:lastRenderedPageBreak/>
        <w:t xml:space="preserve">Ex. 2. Match the pairs of synonyms from A and </w:t>
      </w:r>
      <w:r>
        <w:rPr>
          <w:rStyle w:val="43"/>
          <w:bCs w:val="0"/>
          <w:color w:val="000000"/>
          <w:sz w:val="24"/>
          <w:szCs w:val="24"/>
        </w:rPr>
        <w:t>В</w:t>
      </w:r>
      <w:r>
        <w:rPr>
          <w:rStyle w:val="43"/>
          <w:bCs w:val="0"/>
          <w:color w:val="000000"/>
          <w:sz w:val="24"/>
          <w:szCs w:val="24"/>
          <w:lang w:val="en-US"/>
        </w:rPr>
        <w:t xml:space="preserve"> </w:t>
      </w:r>
      <w:r>
        <w:rPr>
          <w:rStyle w:val="43"/>
          <w:bCs w:val="0"/>
          <w:color w:val="000000"/>
          <w:sz w:val="24"/>
          <w:szCs w:val="24"/>
          <w:lang w:val="en-US" w:eastAsia="en-US"/>
        </w:rPr>
        <w:t>and translate them.</w:t>
      </w:r>
    </w:p>
    <w:p w:rsidR="00AD6E11" w:rsidRPr="00D669B8" w:rsidRDefault="00AD6E11">
      <w:pPr>
        <w:rPr>
          <w:lang w:val="en-US"/>
        </w:rPr>
      </w:pPr>
      <w:r>
        <w:rPr>
          <w:rStyle w:val="5"/>
          <w:b w:val="0"/>
          <w:bCs w:val="0"/>
          <w:color w:val="000000"/>
          <w:sz w:val="24"/>
          <w:szCs w:val="24"/>
          <w:lang w:val="en-US" w:eastAsia="en-US"/>
        </w:rPr>
        <w:t xml:space="preserve">     A</w:t>
      </w:r>
      <w:r>
        <w:rPr>
          <w:rStyle w:val="5"/>
          <w:b w:val="0"/>
          <w:bCs w:val="0"/>
          <w:color w:val="000000"/>
          <w:sz w:val="24"/>
          <w:szCs w:val="24"/>
          <w:lang w:val="en-US" w:eastAsia="en-US"/>
        </w:rPr>
        <w:tab/>
        <w:t xml:space="preserve">                                        </w:t>
      </w:r>
      <w:r>
        <w:rPr>
          <w:rStyle w:val="5"/>
          <w:b w:val="0"/>
          <w:bCs w:val="0"/>
          <w:color w:val="000000"/>
          <w:sz w:val="24"/>
          <w:szCs w:val="24"/>
        </w:rPr>
        <w:t>В</w:t>
      </w:r>
    </w:p>
    <w:p w:rsidR="00AD6E11" w:rsidRPr="00D669B8" w:rsidRDefault="00AD6E11">
      <w:pPr>
        <w:rPr>
          <w:lang w:val="en-US"/>
        </w:rPr>
      </w:pPr>
      <w:r>
        <w:rPr>
          <w:rStyle w:val="21"/>
          <w:color w:val="000000"/>
          <w:sz w:val="24"/>
          <w:szCs w:val="24"/>
          <w:lang w:val="en-US" w:eastAsia="en-US"/>
        </w:rPr>
        <w:t>1.city-like</w:t>
      </w:r>
      <w:r>
        <w:rPr>
          <w:rStyle w:val="21"/>
          <w:color w:val="000000"/>
          <w:sz w:val="24"/>
          <w:szCs w:val="24"/>
          <w:lang w:val="en-US" w:eastAsia="en-US"/>
        </w:rPr>
        <w:tab/>
        <w:t xml:space="preserve">                a.skyscraper</w:t>
      </w:r>
    </w:p>
    <w:p w:rsidR="00AD6E11" w:rsidRPr="00D669B8" w:rsidRDefault="00AD6E11">
      <w:pPr>
        <w:rPr>
          <w:lang w:val="en-US"/>
        </w:rPr>
      </w:pPr>
      <w:r>
        <w:rPr>
          <w:rStyle w:val="21"/>
          <w:color w:val="000000"/>
          <w:sz w:val="24"/>
          <w:szCs w:val="24"/>
          <w:lang w:val="en-US" w:eastAsia="en-US"/>
        </w:rPr>
        <w:t>2.bend</w:t>
      </w:r>
      <w:r>
        <w:rPr>
          <w:rStyle w:val="21"/>
          <w:color w:val="000000"/>
          <w:sz w:val="24"/>
          <w:szCs w:val="24"/>
          <w:lang w:val="en-US" w:eastAsia="en-US"/>
        </w:rPr>
        <w:tab/>
        <w:t xml:space="preserve">                            b.taper</w:t>
      </w:r>
    </w:p>
    <w:p w:rsidR="00AD6E11" w:rsidRPr="00D669B8" w:rsidRDefault="00AD6E11">
      <w:pPr>
        <w:rPr>
          <w:lang w:val="en-US"/>
        </w:rPr>
      </w:pPr>
      <w:r>
        <w:rPr>
          <w:rStyle w:val="21"/>
          <w:color w:val="000000"/>
          <w:sz w:val="24"/>
          <w:szCs w:val="24"/>
          <w:lang w:val="en-US" w:eastAsia="en-US"/>
        </w:rPr>
        <w:t>3.building</w:t>
      </w:r>
      <w:r>
        <w:rPr>
          <w:rStyle w:val="21"/>
          <w:color w:val="000000"/>
          <w:sz w:val="24"/>
          <w:szCs w:val="24"/>
          <w:lang w:val="en-US" w:eastAsia="en-US"/>
        </w:rPr>
        <w:tab/>
        <w:t xml:space="preserve">                c.application</w:t>
      </w:r>
    </w:p>
    <w:p w:rsidR="00AD6E11" w:rsidRPr="00D669B8" w:rsidRDefault="00AD6E11">
      <w:pPr>
        <w:rPr>
          <w:lang w:val="en-US"/>
        </w:rPr>
      </w:pPr>
      <w:r>
        <w:rPr>
          <w:rStyle w:val="21"/>
          <w:color w:val="000000"/>
          <w:sz w:val="24"/>
          <w:szCs w:val="24"/>
          <w:lang w:val="en-US" w:eastAsia="en-US"/>
        </w:rPr>
        <w:t>4.trace</w:t>
      </w:r>
      <w:r>
        <w:rPr>
          <w:rStyle w:val="21"/>
          <w:color w:val="000000"/>
          <w:sz w:val="24"/>
          <w:szCs w:val="24"/>
          <w:lang w:val="en-US" w:eastAsia="en-US"/>
        </w:rPr>
        <w:tab/>
        <w:t xml:space="preserve">                           d.landmark</w:t>
      </w:r>
    </w:p>
    <w:p w:rsidR="00AD6E11" w:rsidRPr="00D669B8" w:rsidRDefault="00AD6E11">
      <w:pPr>
        <w:rPr>
          <w:lang w:val="en-US"/>
        </w:rPr>
      </w:pPr>
      <w:r>
        <w:rPr>
          <w:rStyle w:val="21"/>
          <w:color w:val="000000"/>
          <w:sz w:val="24"/>
          <w:szCs w:val="24"/>
          <w:lang w:val="en-US" w:eastAsia="en-US"/>
        </w:rPr>
        <w:t>5.sharpen</w:t>
      </w:r>
      <w:r>
        <w:rPr>
          <w:rStyle w:val="21"/>
          <w:color w:val="000000"/>
          <w:sz w:val="24"/>
          <w:szCs w:val="24"/>
          <w:lang w:val="en-US" w:eastAsia="en-US"/>
        </w:rPr>
        <w:tab/>
        <w:t xml:space="preserve">               e.shadow</w:t>
      </w:r>
    </w:p>
    <w:p w:rsidR="00AD6E11" w:rsidRPr="00D669B8" w:rsidRDefault="00AD6E11">
      <w:pPr>
        <w:rPr>
          <w:lang w:val="en-US"/>
        </w:rPr>
      </w:pPr>
      <w:r>
        <w:rPr>
          <w:rStyle w:val="21"/>
          <w:color w:val="000000"/>
          <w:sz w:val="24"/>
          <w:szCs w:val="24"/>
          <w:lang w:val="en-US" w:eastAsia="en-US"/>
        </w:rPr>
        <w:t>6.ecological</w:t>
      </w:r>
      <w:r>
        <w:rPr>
          <w:rStyle w:val="21"/>
          <w:color w:val="000000"/>
          <w:sz w:val="24"/>
          <w:szCs w:val="24"/>
          <w:lang w:val="en-US" w:eastAsia="en-US"/>
        </w:rPr>
        <w:tab/>
        <w:t xml:space="preserve">               f.structure</w:t>
      </w:r>
    </w:p>
    <w:p w:rsidR="00AD6E11" w:rsidRPr="00D669B8" w:rsidRDefault="00AD6E11">
      <w:pPr>
        <w:rPr>
          <w:lang w:val="en-US"/>
        </w:rPr>
      </w:pPr>
      <w:r>
        <w:rPr>
          <w:rStyle w:val="21"/>
          <w:color w:val="000000"/>
          <w:sz w:val="24"/>
          <w:szCs w:val="24"/>
          <w:lang w:val="en-US" w:eastAsia="en-US"/>
        </w:rPr>
        <w:t>7.superstructure</w:t>
      </w:r>
      <w:r>
        <w:rPr>
          <w:rStyle w:val="21"/>
          <w:color w:val="000000"/>
          <w:sz w:val="24"/>
          <w:szCs w:val="24"/>
          <w:lang w:val="en-US" w:eastAsia="en-US"/>
        </w:rPr>
        <w:tab/>
        <w:t xml:space="preserve">    g.vault</w:t>
      </w:r>
    </w:p>
    <w:p w:rsidR="00AD6E11" w:rsidRPr="00D669B8" w:rsidRDefault="00AD6E11">
      <w:pPr>
        <w:rPr>
          <w:lang w:val="en-US"/>
        </w:rPr>
      </w:pPr>
      <w:r>
        <w:rPr>
          <w:rStyle w:val="21"/>
          <w:color w:val="000000"/>
          <w:sz w:val="24"/>
          <w:szCs w:val="24"/>
          <w:lang w:val="en-US" w:eastAsia="en-US"/>
        </w:rPr>
        <w:t>8.use</w:t>
      </w:r>
      <w:r>
        <w:rPr>
          <w:rStyle w:val="21"/>
          <w:color w:val="000000"/>
          <w:sz w:val="24"/>
          <w:szCs w:val="24"/>
          <w:lang w:val="en-US" w:eastAsia="en-US"/>
        </w:rPr>
        <w:tab/>
        <w:t xml:space="preserve">                             h.curve</w:t>
      </w:r>
    </w:p>
    <w:p w:rsidR="00AD6E11" w:rsidRPr="00D669B8" w:rsidRDefault="00AD6E11">
      <w:pPr>
        <w:rPr>
          <w:lang w:val="en-US"/>
        </w:rPr>
      </w:pPr>
      <w:r>
        <w:rPr>
          <w:rStyle w:val="21"/>
          <w:color w:val="000000"/>
          <w:sz w:val="24"/>
          <w:szCs w:val="24"/>
          <w:lang w:val="en-US" w:eastAsia="en-US"/>
        </w:rPr>
        <w:t xml:space="preserve">9dome                       </w:t>
      </w:r>
      <w:r>
        <w:rPr>
          <w:rStyle w:val="21"/>
          <w:color w:val="000000"/>
          <w:sz w:val="24"/>
          <w:szCs w:val="24"/>
          <w:lang w:val="en-US" w:eastAsia="en-US"/>
        </w:rPr>
        <w:tab/>
        <w:t xml:space="preserve">     i.environmental</w:t>
      </w:r>
    </w:p>
    <w:p w:rsidR="00AD6E11" w:rsidRPr="00D669B8" w:rsidRDefault="00AD6E11">
      <w:pPr>
        <w:rPr>
          <w:lang w:val="en-US"/>
        </w:rPr>
      </w:pPr>
      <w:r>
        <w:rPr>
          <w:rStyle w:val="21"/>
          <w:color w:val="000000"/>
          <w:sz w:val="24"/>
          <w:szCs w:val="24"/>
          <w:lang w:val="en-US" w:eastAsia="en-US"/>
        </w:rPr>
        <w:t>10.monument</w:t>
      </w:r>
      <w:r>
        <w:rPr>
          <w:rStyle w:val="21"/>
          <w:color w:val="000000"/>
          <w:sz w:val="24"/>
          <w:szCs w:val="24"/>
          <w:lang w:val="en-US" w:eastAsia="en-US"/>
        </w:rPr>
        <w:tab/>
        <w:t xml:space="preserve">                j.urban</w:t>
      </w:r>
    </w:p>
    <w:p w:rsidR="00AD6E11" w:rsidRPr="00D669B8" w:rsidRDefault="00AD6E11">
      <w:pPr>
        <w:rPr>
          <w:lang w:val="en-US"/>
        </w:rPr>
      </w:pPr>
    </w:p>
    <w:p w:rsidR="00AD6E11" w:rsidRPr="00D669B8" w:rsidRDefault="00AD6E11">
      <w:pPr>
        <w:rPr>
          <w:lang w:val="en-US"/>
        </w:rPr>
      </w:pPr>
      <w:r>
        <w:rPr>
          <w:rStyle w:val="43"/>
          <w:bCs w:val="0"/>
          <w:color w:val="000000"/>
          <w:sz w:val="24"/>
          <w:szCs w:val="24"/>
          <w:lang w:val="en-US" w:eastAsia="en-US"/>
        </w:rPr>
        <w:t>Ex. 3.  Match the verb on the left with a suitable item on the right. Use each item once only.</w:t>
      </w:r>
    </w:p>
    <w:p w:rsidR="00AD6E11" w:rsidRPr="00D669B8" w:rsidRDefault="00AD6E11">
      <w:pPr>
        <w:rPr>
          <w:lang w:val="en-US"/>
        </w:rPr>
      </w:pPr>
      <w:r>
        <w:rPr>
          <w:rStyle w:val="21"/>
          <w:color w:val="000000"/>
          <w:sz w:val="24"/>
          <w:szCs w:val="24"/>
          <w:lang w:val="en-US" w:eastAsia="en-US"/>
        </w:rPr>
        <w:t>1.meet</w:t>
      </w:r>
      <w:r>
        <w:rPr>
          <w:rStyle w:val="21"/>
          <w:color w:val="000000"/>
          <w:sz w:val="24"/>
          <w:szCs w:val="24"/>
          <w:lang w:val="en-US" w:eastAsia="en-US"/>
        </w:rPr>
        <w:tab/>
        <w:t xml:space="preserve">                   a.</w:t>
      </w:r>
      <w:r>
        <w:rPr>
          <w:rStyle w:val="21"/>
          <w:color w:val="000000"/>
          <w:sz w:val="24"/>
          <w:szCs w:val="24"/>
          <w:lang w:val="en-US" w:eastAsia="en-US"/>
        </w:rPr>
        <w:tab/>
        <w:t>a building</w:t>
      </w:r>
    </w:p>
    <w:p w:rsidR="00AD6E11" w:rsidRPr="00D669B8" w:rsidRDefault="00AD6E11">
      <w:pPr>
        <w:rPr>
          <w:lang w:val="en-US"/>
        </w:rPr>
      </w:pPr>
      <w:r>
        <w:rPr>
          <w:rStyle w:val="21"/>
          <w:color w:val="000000"/>
          <w:sz w:val="24"/>
          <w:szCs w:val="24"/>
          <w:lang w:val="en-US" w:eastAsia="en-US"/>
        </w:rPr>
        <w:t>2.apply</w:t>
      </w:r>
      <w:r>
        <w:rPr>
          <w:rStyle w:val="21"/>
          <w:color w:val="000000"/>
          <w:sz w:val="24"/>
          <w:szCs w:val="24"/>
          <w:lang w:val="en-US" w:eastAsia="en-US"/>
        </w:rPr>
        <w:tab/>
        <w:t xml:space="preserve">        b.</w:t>
      </w:r>
      <w:r>
        <w:rPr>
          <w:rStyle w:val="21"/>
          <w:color w:val="000000"/>
          <w:sz w:val="24"/>
          <w:szCs w:val="24"/>
          <w:lang w:val="en-US" w:eastAsia="en-US"/>
        </w:rPr>
        <w:tab/>
        <w:t>urban design</w:t>
      </w:r>
    </w:p>
    <w:p w:rsidR="00AD6E11" w:rsidRPr="00D669B8" w:rsidRDefault="00AD6E11">
      <w:pPr>
        <w:rPr>
          <w:lang w:val="en-US"/>
        </w:rPr>
      </w:pPr>
      <w:r>
        <w:rPr>
          <w:rStyle w:val="21"/>
          <w:color w:val="000000"/>
          <w:sz w:val="24"/>
          <w:szCs w:val="24"/>
          <w:lang w:val="en-US" w:eastAsia="en-US"/>
        </w:rPr>
        <w:t>3.create</w:t>
      </w:r>
      <w:r>
        <w:rPr>
          <w:rStyle w:val="21"/>
          <w:color w:val="000000"/>
          <w:sz w:val="24"/>
          <w:szCs w:val="24"/>
          <w:lang w:val="en-US" w:eastAsia="en-US"/>
        </w:rPr>
        <w:tab/>
        <w:t xml:space="preserve">                   c.</w:t>
      </w:r>
      <w:r>
        <w:rPr>
          <w:rStyle w:val="21"/>
          <w:color w:val="000000"/>
          <w:sz w:val="24"/>
          <w:szCs w:val="24"/>
          <w:lang w:val="en-US" w:eastAsia="en-US"/>
        </w:rPr>
        <w:tab/>
        <w:t>an order</w:t>
      </w:r>
    </w:p>
    <w:p w:rsidR="00AD6E11" w:rsidRPr="00D669B8" w:rsidRDefault="00AD6E11">
      <w:pPr>
        <w:rPr>
          <w:lang w:val="en-US"/>
        </w:rPr>
      </w:pPr>
      <w:r>
        <w:rPr>
          <w:rStyle w:val="21"/>
          <w:color w:val="000000"/>
          <w:sz w:val="24"/>
          <w:szCs w:val="24"/>
          <w:lang w:val="en-US" w:eastAsia="en-US"/>
        </w:rPr>
        <w:t>4.take</w:t>
      </w:r>
      <w:r>
        <w:rPr>
          <w:rStyle w:val="21"/>
          <w:color w:val="000000"/>
          <w:sz w:val="24"/>
          <w:szCs w:val="24"/>
          <w:lang w:val="en-US" w:eastAsia="en-US"/>
        </w:rPr>
        <w:tab/>
        <w:t xml:space="preserve">                   d.</w:t>
      </w:r>
      <w:r>
        <w:rPr>
          <w:rStyle w:val="21"/>
          <w:color w:val="000000"/>
          <w:sz w:val="24"/>
          <w:szCs w:val="24"/>
          <w:lang w:val="en-US" w:eastAsia="en-US"/>
        </w:rPr>
        <w:tab/>
        <w:t>an architect</w:t>
      </w:r>
    </w:p>
    <w:p w:rsidR="00AD6E11" w:rsidRPr="00A60978" w:rsidRDefault="00AD6E11">
      <w:pPr>
        <w:rPr>
          <w:lang w:val="en-US"/>
        </w:rPr>
      </w:pPr>
      <w:r>
        <w:rPr>
          <w:rStyle w:val="21"/>
          <w:color w:val="000000"/>
          <w:sz w:val="24"/>
          <w:szCs w:val="24"/>
          <w:lang w:val="en-US" w:eastAsia="en-US"/>
        </w:rPr>
        <w:t>5.provide</w:t>
      </w:r>
      <w:r>
        <w:rPr>
          <w:rStyle w:val="21"/>
          <w:color w:val="000000"/>
          <w:sz w:val="24"/>
          <w:szCs w:val="24"/>
          <w:lang w:val="en-US" w:eastAsia="en-US"/>
        </w:rPr>
        <w:tab/>
        <w:t xml:space="preserve">     e.</w:t>
      </w:r>
      <w:r>
        <w:rPr>
          <w:rStyle w:val="21"/>
          <w:color w:val="000000"/>
          <w:sz w:val="24"/>
          <w:szCs w:val="24"/>
          <w:lang w:val="en-US" w:eastAsia="en-US"/>
        </w:rPr>
        <w:tab/>
        <w:t>the requirements</w:t>
      </w:r>
    </w:p>
    <w:p w:rsidR="00AD6E11" w:rsidRPr="00A60978" w:rsidRDefault="00AD6E11">
      <w:pPr>
        <w:rPr>
          <w:lang w:val="en-US"/>
        </w:rPr>
      </w:pPr>
      <w:r>
        <w:rPr>
          <w:rStyle w:val="21"/>
          <w:color w:val="000000"/>
          <w:sz w:val="24"/>
          <w:szCs w:val="24"/>
          <w:lang w:val="en-US" w:eastAsia="en-US"/>
        </w:rPr>
        <w:t>6.construct</w:t>
      </w:r>
      <w:r>
        <w:rPr>
          <w:rStyle w:val="21"/>
          <w:color w:val="000000"/>
          <w:sz w:val="24"/>
          <w:szCs w:val="24"/>
          <w:lang w:val="en-US" w:eastAsia="en-US"/>
        </w:rPr>
        <w:tab/>
        <w:t xml:space="preserve">      f.</w:t>
      </w:r>
      <w:r>
        <w:rPr>
          <w:rStyle w:val="21"/>
          <w:color w:val="000000"/>
          <w:sz w:val="24"/>
          <w:szCs w:val="24"/>
          <w:lang w:val="en-US" w:eastAsia="en-US"/>
        </w:rPr>
        <w:tab/>
        <w:t>environment</w:t>
      </w:r>
    </w:p>
    <w:p w:rsidR="00AD6E11" w:rsidRPr="00A60978" w:rsidRDefault="00AD6E11">
      <w:pPr>
        <w:rPr>
          <w:lang w:val="en-US"/>
        </w:rPr>
      </w:pPr>
      <w:r>
        <w:rPr>
          <w:rStyle w:val="21"/>
          <w:color w:val="000000"/>
          <w:sz w:val="24"/>
          <w:szCs w:val="24"/>
          <w:lang w:val="en-US" w:eastAsia="en-US"/>
        </w:rPr>
        <w:t>7.do</w:t>
      </w:r>
      <w:r>
        <w:rPr>
          <w:rStyle w:val="21"/>
          <w:color w:val="000000"/>
          <w:sz w:val="24"/>
          <w:szCs w:val="24"/>
          <w:lang w:val="en-US" w:eastAsia="en-US"/>
        </w:rPr>
        <w:tab/>
        <w:t xml:space="preserve">                   g.</w:t>
      </w:r>
      <w:r>
        <w:rPr>
          <w:rStyle w:val="21"/>
          <w:color w:val="000000"/>
          <w:sz w:val="24"/>
          <w:szCs w:val="24"/>
          <w:lang w:val="en-US" w:eastAsia="en-US"/>
        </w:rPr>
        <w:tab/>
        <w:t>reinforced concrete</w:t>
      </w:r>
    </w:p>
    <w:p w:rsidR="00AD6E11" w:rsidRPr="00A60978" w:rsidRDefault="00AD6E11">
      <w:pPr>
        <w:rPr>
          <w:lang w:val="en-US"/>
        </w:rPr>
      </w:pPr>
      <w:r>
        <w:rPr>
          <w:rStyle w:val="21"/>
          <w:color w:val="000000"/>
          <w:sz w:val="24"/>
          <w:szCs w:val="24"/>
          <w:lang w:val="en-US" w:eastAsia="en-US"/>
        </w:rPr>
        <w:t>8.sag</w:t>
      </w:r>
      <w:r>
        <w:rPr>
          <w:rStyle w:val="21"/>
          <w:color w:val="000000"/>
          <w:sz w:val="24"/>
          <w:szCs w:val="24"/>
          <w:lang w:val="en-US" w:eastAsia="en-US"/>
        </w:rPr>
        <w:tab/>
        <w:t xml:space="preserve">                   h.</w:t>
      </w:r>
      <w:r>
        <w:rPr>
          <w:rStyle w:val="21"/>
          <w:color w:val="000000"/>
          <w:sz w:val="24"/>
          <w:szCs w:val="24"/>
          <w:lang w:val="en-US" w:eastAsia="en-US"/>
        </w:rPr>
        <w:tab/>
        <w:t>utilities</w:t>
      </w:r>
    </w:p>
    <w:p w:rsidR="00AD6E11" w:rsidRPr="00A60978" w:rsidRDefault="00AD6E11">
      <w:pPr>
        <w:rPr>
          <w:lang w:val="en-US"/>
        </w:rPr>
      </w:pPr>
      <w:r>
        <w:rPr>
          <w:rStyle w:val="21"/>
          <w:color w:val="000000"/>
          <w:sz w:val="24"/>
          <w:szCs w:val="24"/>
          <w:lang w:val="en-US" w:eastAsia="en-US"/>
        </w:rPr>
        <w:t>9.become</w:t>
      </w:r>
      <w:r>
        <w:rPr>
          <w:rStyle w:val="21"/>
          <w:color w:val="000000"/>
          <w:sz w:val="24"/>
          <w:szCs w:val="24"/>
          <w:lang w:val="en-US" w:eastAsia="en-US"/>
        </w:rPr>
        <w:tab/>
        <w:t xml:space="preserve">      i.</w:t>
      </w:r>
      <w:r>
        <w:rPr>
          <w:rStyle w:val="21"/>
          <w:color w:val="000000"/>
          <w:sz w:val="24"/>
          <w:szCs w:val="24"/>
          <w:lang w:val="en-US" w:eastAsia="en-US"/>
        </w:rPr>
        <w:tab/>
        <w:t>into account</w:t>
      </w:r>
    </w:p>
    <w:p w:rsidR="00AD6E11" w:rsidRPr="00A60978" w:rsidRDefault="00AD6E11">
      <w:pPr>
        <w:rPr>
          <w:lang w:val="en-US"/>
        </w:rPr>
      </w:pPr>
      <w:r>
        <w:rPr>
          <w:rStyle w:val="21"/>
          <w:color w:val="000000"/>
          <w:sz w:val="24"/>
          <w:szCs w:val="24"/>
          <w:lang w:val="en-US" w:eastAsia="en-US"/>
        </w:rPr>
        <w:t>10.obtain</w:t>
      </w:r>
      <w:r>
        <w:rPr>
          <w:rStyle w:val="21"/>
          <w:color w:val="000000"/>
          <w:sz w:val="24"/>
          <w:szCs w:val="24"/>
          <w:lang w:val="en-US" w:eastAsia="en-US"/>
        </w:rPr>
        <w:tab/>
        <w:t xml:space="preserve">      j.</w:t>
      </w:r>
      <w:r>
        <w:rPr>
          <w:rStyle w:val="21"/>
          <w:color w:val="000000"/>
          <w:sz w:val="24"/>
          <w:szCs w:val="24"/>
          <w:lang w:val="en-US" w:eastAsia="en-US"/>
        </w:rPr>
        <w:tab/>
        <w:t>A beam</w:t>
      </w:r>
    </w:p>
    <w:p w:rsidR="00AD6E11" w:rsidRPr="00A60978" w:rsidRDefault="00AD6E11">
      <w:pPr>
        <w:rPr>
          <w:lang w:val="en-US"/>
        </w:rPr>
      </w:pPr>
    </w:p>
    <w:p w:rsidR="00AD6E11" w:rsidRPr="00A60978" w:rsidRDefault="00AD6E11">
      <w:pPr>
        <w:rPr>
          <w:lang w:val="en-US"/>
        </w:rPr>
      </w:pPr>
      <w:r>
        <w:rPr>
          <w:rStyle w:val="43"/>
          <w:bCs w:val="0"/>
          <w:color w:val="000000"/>
          <w:sz w:val="24"/>
          <w:szCs w:val="24"/>
          <w:lang w:val="en-US" w:eastAsia="en-US"/>
        </w:rPr>
        <w:t>Ex. 4. Make the following sentences complete by translating the words and phrases in brackets.</w:t>
      </w:r>
    </w:p>
    <w:p w:rsidR="00AD6E11" w:rsidRPr="00A60978" w:rsidRDefault="00AD6E11">
      <w:pPr>
        <w:jc w:val="both"/>
        <w:rPr>
          <w:lang w:val="en-US"/>
        </w:rPr>
      </w:pPr>
      <w:r>
        <w:rPr>
          <w:rStyle w:val="21"/>
          <w:color w:val="000000"/>
          <w:sz w:val="24"/>
          <w:szCs w:val="24"/>
          <w:lang w:val="en-US" w:eastAsia="en-US"/>
        </w:rPr>
        <w:t xml:space="preserve">1. The systematic use of </w:t>
      </w:r>
      <w:r>
        <w:rPr>
          <w:rStyle w:val="21"/>
          <w:color w:val="000000"/>
          <w:sz w:val="24"/>
          <w:szCs w:val="24"/>
          <w:lang w:val="en-US"/>
        </w:rPr>
        <w:t>(</w:t>
      </w:r>
      <w:r>
        <w:rPr>
          <w:rStyle w:val="21"/>
          <w:color w:val="000000"/>
          <w:sz w:val="24"/>
          <w:szCs w:val="24"/>
        </w:rPr>
        <w:t>арки</w:t>
      </w:r>
      <w:r>
        <w:rPr>
          <w:rStyle w:val="21"/>
          <w:color w:val="000000"/>
          <w:sz w:val="24"/>
          <w:szCs w:val="24"/>
          <w:lang w:val="en-US"/>
        </w:rPr>
        <w:t xml:space="preserve">) </w:t>
      </w:r>
      <w:r>
        <w:rPr>
          <w:rStyle w:val="21"/>
          <w:color w:val="000000"/>
          <w:sz w:val="24"/>
          <w:szCs w:val="24"/>
          <w:lang w:val="en-US" w:eastAsia="en-US"/>
        </w:rPr>
        <w:t xml:space="preserve">started with the Ancient Romans. 2. Because many </w:t>
      </w:r>
      <w:r>
        <w:rPr>
          <w:rStyle w:val="21"/>
          <w:color w:val="000000"/>
          <w:sz w:val="24"/>
          <w:szCs w:val="24"/>
          <w:lang w:val="en-US"/>
        </w:rPr>
        <w:t>(</w:t>
      </w:r>
      <w:r>
        <w:rPr>
          <w:rStyle w:val="21"/>
          <w:color w:val="000000"/>
          <w:sz w:val="24"/>
          <w:szCs w:val="24"/>
        </w:rPr>
        <w:t>соборы</w:t>
      </w:r>
      <w:r>
        <w:rPr>
          <w:rStyle w:val="21"/>
          <w:color w:val="000000"/>
          <w:sz w:val="24"/>
          <w:szCs w:val="24"/>
          <w:lang w:val="en-US"/>
        </w:rPr>
        <w:t xml:space="preserve">) </w:t>
      </w:r>
      <w:r>
        <w:rPr>
          <w:rStyle w:val="21"/>
          <w:color w:val="000000"/>
          <w:sz w:val="24"/>
          <w:szCs w:val="24"/>
          <w:lang w:val="en-US" w:eastAsia="en-US"/>
        </w:rPr>
        <w:t xml:space="preserve">took centuries to build and decorate, they constitute a major artistic investment for the city in which they stand. 3. Architects must be licensed </w:t>
      </w:r>
      <w:r>
        <w:rPr>
          <w:rStyle w:val="21"/>
          <w:color w:val="000000"/>
          <w:sz w:val="24"/>
          <w:szCs w:val="24"/>
          <w:lang w:val="en-US"/>
        </w:rPr>
        <w:t>(</w:t>
      </w:r>
      <w:r>
        <w:rPr>
          <w:rStyle w:val="21"/>
          <w:color w:val="000000"/>
          <w:sz w:val="24"/>
          <w:szCs w:val="24"/>
        </w:rPr>
        <w:t>для</w:t>
      </w:r>
      <w:r>
        <w:rPr>
          <w:rStyle w:val="21"/>
          <w:color w:val="000000"/>
          <w:sz w:val="24"/>
          <w:szCs w:val="24"/>
          <w:lang w:val="en-US"/>
        </w:rPr>
        <w:t xml:space="preserve"> </w:t>
      </w:r>
      <w:r>
        <w:rPr>
          <w:rStyle w:val="21"/>
          <w:color w:val="000000"/>
          <w:sz w:val="24"/>
          <w:szCs w:val="24"/>
        </w:rPr>
        <w:t>того</w:t>
      </w:r>
      <w:r>
        <w:rPr>
          <w:rStyle w:val="21"/>
          <w:color w:val="000000"/>
          <w:sz w:val="24"/>
          <w:szCs w:val="24"/>
          <w:lang w:val="en-US"/>
        </w:rPr>
        <w:t xml:space="preserve">, </w:t>
      </w:r>
      <w:r>
        <w:rPr>
          <w:rStyle w:val="21"/>
          <w:color w:val="000000"/>
          <w:sz w:val="24"/>
          <w:szCs w:val="24"/>
        </w:rPr>
        <w:t>чтобы</w:t>
      </w:r>
      <w:r>
        <w:rPr>
          <w:rStyle w:val="21"/>
          <w:color w:val="000000"/>
          <w:sz w:val="24"/>
          <w:szCs w:val="24"/>
          <w:lang w:val="en-US"/>
        </w:rPr>
        <w:t xml:space="preserve">) </w:t>
      </w:r>
      <w:r>
        <w:rPr>
          <w:rStyle w:val="21"/>
          <w:color w:val="000000"/>
          <w:sz w:val="24"/>
          <w:szCs w:val="24"/>
          <w:lang w:val="en-US" w:eastAsia="en-US"/>
        </w:rPr>
        <w:t xml:space="preserve">practice. 4. The widespread use of </w:t>
      </w:r>
      <w:r>
        <w:rPr>
          <w:rStyle w:val="21"/>
          <w:color w:val="000000"/>
          <w:sz w:val="24"/>
          <w:szCs w:val="24"/>
          <w:lang w:val="en-US"/>
        </w:rPr>
        <w:t>(</w:t>
      </w:r>
      <w:r>
        <w:rPr>
          <w:rStyle w:val="21"/>
          <w:color w:val="000000"/>
          <w:sz w:val="24"/>
          <w:szCs w:val="24"/>
        </w:rPr>
        <w:t>бетон</w:t>
      </w:r>
      <w:r>
        <w:rPr>
          <w:rStyle w:val="21"/>
          <w:color w:val="000000"/>
          <w:sz w:val="24"/>
          <w:szCs w:val="24"/>
          <w:lang w:val="en-US"/>
        </w:rPr>
        <w:t xml:space="preserve">) </w:t>
      </w:r>
      <w:r>
        <w:rPr>
          <w:rStyle w:val="21"/>
          <w:color w:val="000000"/>
          <w:sz w:val="24"/>
          <w:szCs w:val="24"/>
          <w:lang w:val="en-US" w:eastAsia="en-US"/>
        </w:rPr>
        <w:t xml:space="preserve">in many Roman structures has ensured that many survive to the present day. 5. The museum created electronic reconstructions of ruined  masterpieces of </w:t>
      </w:r>
      <w:r>
        <w:rPr>
          <w:rStyle w:val="21"/>
          <w:color w:val="000000"/>
          <w:sz w:val="24"/>
          <w:szCs w:val="24"/>
          <w:lang w:val="en-US"/>
        </w:rPr>
        <w:t>(</w:t>
      </w:r>
      <w:r>
        <w:rPr>
          <w:rStyle w:val="21"/>
          <w:color w:val="000000"/>
          <w:sz w:val="24"/>
          <w:szCs w:val="24"/>
        </w:rPr>
        <w:t>древняя</w:t>
      </w:r>
      <w:r>
        <w:rPr>
          <w:rStyle w:val="21"/>
          <w:color w:val="000000"/>
          <w:sz w:val="24"/>
          <w:szCs w:val="24"/>
          <w:lang w:val="en-US"/>
        </w:rPr>
        <w:t xml:space="preserve">  </w:t>
      </w:r>
      <w:r>
        <w:rPr>
          <w:rStyle w:val="21"/>
          <w:color w:val="000000"/>
          <w:sz w:val="24"/>
          <w:szCs w:val="24"/>
        </w:rPr>
        <w:t>архитектура</w:t>
      </w:r>
      <w:r>
        <w:rPr>
          <w:rStyle w:val="21"/>
          <w:color w:val="000000"/>
          <w:sz w:val="24"/>
          <w:szCs w:val="24"/>
          <w:lang w:val="en-US"/>
        </w:rPr>
        <w:t xml:space="preserve">). </w:t>
      </w:r>
      <w:r>
        <w:rPr>
          <w:rStyle w:val="21"/>
          <w:color w:val="000000"/>
          <w:sz w:val="24"/>
          <w:szCs w:val="24"/>
          <w:lang w:val="en-US" w:eastAsia="en-US"/>
        </w:rPr>
        <w:t xml:space="preserve">6. Steel </w:t>
      </w:r>
      <w:r>
        <w:rPr>
          <w:rStyle w:val="21"/>
          <w:color w:val="000000"/>
          <w:sz w:val="24"/>
          <w:szCs w:val="24"/>
          <w:lang w:val="en-US"/>
        </w:rPr>
        <w:t>(</w:t>
      </w:r>
      <w:r>
        <w:rPr>
          <w:rStyle w:val="21"/>
          <w:color w:val="000000"/>
          <w:sz w:val="24"/>
          <w:szCs w:val="24"/>
        </w:rPr>
        <w:t>строительные</w:t>
      </w:r>
      <w:r>
        <w:rPr>
          <w:rStyle w:val="21"/>
          <w:color w:val="000000"/>
          <w:sz w:val="24"/>
          <w:szCs w:val="24"/>
          <w:lang w:val="en-US"/>
        </w:rPr>
        <w:t xml:space="preserve"> </w:t>
      </w:r>
      <w:r>
        <w:rPr>
          <w:rStyle w:val="21"/>
          <w:color w:val="000000"/>
          <w:sz w:val="24"/>
          <w:szCs w:val="24"/>
        </w:rPr>
        <w:t>конструкции</w:t>
      </w:r>
      <w:r>
        <w:rPr>
          <w:rStyle w:val="21"/>
          <w:color w:val="000000"/>
          <w:sz w:val="24"/>
          <w:szCs w:val="24"/>
          <w:lang w:val="en-US"/>
        </w:rPr>
        <w:t xml:space="preserve">) </w:t>
      </w:r>
      <w:r>
        <w:rPr>
          <w:rStyle w:val="21"/>
          <w:color w:val="000000"/>
          <w:sz w:val="24"/>
          <w:szCs w:val="24"/>
          <w:lang w:val="en-US" w:eastAsia="en-US"/>
        </w:rPr>
        <w:t xml:space="preserve">often undergo modifications to accommodate new uses. 7. Once the beam has </w:t>
      </w:r>
      <w:r>
        <w:rPr>
          <w:rStyle w:val="21"/>
          <w:color w:val="000000"/>
          <w:sz w:val="24"/>
          <w:szCs w:val="24"/>
          <w:lang w:val="en-US"/>
        </w:rPr>
        <w:t>(</w:t>
      </w:r>
      <w:r>
        <w:rPr>
          <w:rStyle w:val="21"/>
          <w:color w:val="000000"/>
          <w:sz w:val="24"/>
          <w:szCs w:val="24"/>
        </w:rPr>
        <w:t>терять</w:t>
      </w:r>
      <w:r>
        <w:rPr>
          <w:rStyle w:val="21"/>
          <w:color w:val="000000"/>
          <w:sz w:val="24"/>
          <w:szCs w:val="24"/>
          <w:lang w:val="en-US"/>
        </w:rPr>
        <w:t xml:space="preserve"> </w:t>
      </w:r>
      <w:r>
        <w:rPr>
          <w:rStyle w:val="21"/>
          <w:color w:val="000000"/>
          <w:sz w:val="24"/>
          <w:szCs w:val="24"/>
        </w:rPr>
        <w:t>устойчивость</w:t>
      </w:r>
      <w:r>
        <w:rPr>
          <w:rStyle w:val="21"/>
          <w:color w:val="000000"/>
          <w:sz w:val="24"/>
          <w:szCs w:val="24"/>
          <w:lang w:val="en-US"/>
        </w:rPr>
        <w:t xml:space="preserve">), </w:t>
      </w:r>
      <w:r>
        <w:rPr>
          <w:rStyle w:val="21"/>
          <w:color w:val="000000"/>
          <w:sz w:val="24"/>
          <w:szCs w:val="24"/>
          <w:lang w:val="en-US" w:eastAsia="en-US"/>
        </w:rPr>
        <w:t xml:space="preserve">it will </w:t>
      </w:r>
      <w:r>
        <w:rPr>
          <w:rStyle w:val="21"/>
          <w:color w:val="000000"/>
          <w:sz w:val="24"/>
          <w:szCs w:val="24"/>
          <w:lang w:val="en-US"/>
        </w:rPr>
        <w:t>(</w:t>
      </w:r>
      <w:r>
        <w:rPr>
          <w:rStyle w:val="21"/>
          <w:color w:val="000000"/>
          <w:sz w:val="24"/>
          <w:szCs w:val="24"/>
        </w:rPr>
        <w:t>ру</w:t>
      </w:r>
      <w:r>
        <w:rPr>
          <w:rStyle w:val="21"/>
          <w:color w:val="000000"/>
          <w:sz w:val="24"/>
          <w:szCs w:val="24"/>
          <w:lang w:val="en-US"/>
        </w:rPr>
        <w:softHyphen/>
      </w:r>
      <w:r>
        <w:rPr>
          <w:rStyle w:val="21"/>
          <w:color w:val="000000"/>
          <w:sz w:val="24"/>
          <w:szCs w:val="24"/>
        </w:rPr>
        <w:t>шиться</w:t>
      </w:r>
      <w:r>
        <w:rPr>
          <w:rStyle w:val="21"/>
          <w:color w:val="000000"/>
          <w:sz w:val="24"/>
          <w:szCs w:val="24"/>
          <w:lang w:val="en-US"/>
        </w:rPr>
        <w:t xml:space="preserve">). </w:t>
      </w:r>
      <w:r>
        <w:rPr>
          <w:rStyle w:val="21"/>
          <w:color w:val="000000"/>
          <w:sz w:val="24"/>
          <w:szCs w:val="24"/>
          <w:lang w:val="en-US" w:eastAsia="en-US"/>
        </w:rPr>
        <w:t xml:space="preserve">8. The building knowledge in </w:t>
      </w:r>
      <w:r>
        <w:rPr>
          <w:rStyle w:val="21"/>
          <w:color w:val="000000"/>
          <w:sz w:val="24"/>
          <w:szCs w:val="24"/>
          <w:lang w:val="en-US"/>
        </w:rPr>
        <w:t>(</w:t>
      </w:r>
      <w:r>
        <w:rPr>
          <w:rStyle w:val="21"/>
          <w:color w:val="000000"/>
          <w:sz w:val="24"/>
          <w:szCs w:val="24"/>
        </w:rPr>
        <w:t>народная</w:t>
      </w:r>
      <w:r>
        <w:rPr>
          <w:rStyle w:val="21"/>
          <w:color w:val="000000"/>
          <w:sz w:val="24"/>
          <w:szCs w:val="24"/>
          <w:lang w:val="en-US"/>
        </w:rPr>
        <w:t xml:space="preserve"> </w:t>
      </w:r>
      <w:r>
        <w:rPr>
          <w:rStyle w:val="21"/>
          <w:color w:val="000000"/>
          <w:sz w:val="24"/>
          <w:szCs w:val="24"/>
        </w:rPr>
        <w:t>архитекту</w:t>
      </w:r>
      <w:r>
        <w:rPr>
          <w:rStyle w:val="21"/>
          <w:color w:val="000000"/>
          <w:sz w:val="24"/>
          <w:szCs w:val="24"/>
          <w:lang w:val="en-US"/>
        </w:rPr>
        <w:softHyphen/>
      </w:r>
      <w:r>
        <w:rPr>
          <w:rStyle w:val="21"/>
          <w:color w:val="000000"/>
          <w:sz w:val="24"/>
          <w:szCs w:val="24"/>
        </w:rPr>
        <w:t>ра</w:t>
      </w:r>
      <w:r>
        <w:rPr>
          <w:rStyle w:val="21"/>
          <w:color w:val="000000"/>
          <w:sz w:val="24"/>
          <w:szCs w:val="24"/>
          <w:lang w:val="en-US"/>
        </w:rPr>
        <w:t xml:space="preserve">) </w:t>
      </w:r>
      <w:r>
        <w:rPr>
          <w:rStyle w:val="21"/>
          <w:color w:val="000000"/>
          <w:sz w:val="24"/>
          <w:szCs w:val="24"/>
          <w:lang w:val="en-US" w:eastAsia="en-US"/>
        </w:rPr>
        <w:t xml:space="preserve">is often transported by local traditions. 9. Of the three </w:t>
      </w:r>
      <w:r>
        <w:rPr>
          <w:rStyle w:val="21"/>
          <w:color w:val="000000"/>
          <w:sz w:val="24"/>
          <w:szCs w:val="24"/>
          <w:lang w:val="en-US"/>
        </w:rPr>
        <w:t>(</w:t>
      </w:r>
      <w:r>
        <w:rPr>
          <w:rStyle w:val="21"/>
          <w:color w:val="000000"/>
          <w:sz w:val="24"/>
          <w:szCs w:val="24"/>
        </w:rPr>
        <w:t>ко</w:t>
      </w:r>
      <w:r>
        <w:rPr>
          <w:rStyle w:val="21"/>
          <w:color w:val="000000"/>
          <w:sz w:val="24"/>
          <w:szCs w:val="24"/>
          <w:lang w:val="en-US"/>
        </w:rPr>
        <w:softHyphen/>
      </w:r>
      <w:r>
        <w:rPr>
          <w:rStyle w:val="21"/>
          <w:color w:val="000000"/>
          <w:sz w:val="24"/>
          <w:szCs w:val="24"/>
        </w:rPr>
        <w:t>лонны</w:t>
      </w:r>
      <w:r>
        <w:rPr>
          <w:rStyle w:val="21"/>
          <w:color w:val="000000"/>
          <w:sz w:val="24"/>
          <w:szCs w:val="24"/>
          <w:lang w:val="en-US"/>
        </w:rPr>
        <w:t xml:space="preserve">) </w:t>
      </w:r>
      <w:r>
        <w:rPr>
          <w:rStyle w:val="21"/>
          <w:color w:val="000000"/>
          <w:sz w:val="24"/>
          <w:szCs w:val="24"/>
          <w:lang w:val="en-US" w:eastAsia="en-US"/>
        </w:rPr>
        <w:t xml:space="preserve">found in Greece, Doric </w:t>
      </w:r>
      <w:r>
        <w:rPr>
          <w:rStyle w:val="21"/>
          <w:color w:val="000000"/>
          <w:sz w:val="24"/>
          <w:szCs w:val="24"/>
          <w:lang w:val="en-US"/>
        </w:rPr>
        <w:t>(</w:t>
      </w:r>
      <w:r>
        <w:rPr>
          <w:rStyle w:val="21"/>
          <w:color w:val="000000"/>
          <w:sz w:val="24"/>
          <w:szCs w:val="24"/>
        </w:rPr>
        <w:t>колонны</w:t>
      </w:r>
      <w:r>
        <w:rPr>
          <w:rStyle w:val="21"/>
          <w:color w:val="000000"/>
          <w:sz w:val="24"/>
          <w:szCs w:val="24"/>
          <w:lang w:val="en-US"/>
        </w:rPr>
        <w:t xml:space="preserve">) </w:t>
      </w:r>
      <w:r>
        <w:rPr>
          <w:rStyle w:val="21"/>
          <w:color w:val="000000"/>
          <w:sz w:val="24"/>
          <w:szCs w:val="24"/>
          <w:lang w:val="en-US" w:eastAsia="en-US"/>
        </w:rPr>
        <w:t xml:space="preserve">are the simplest. 10. </w:t>
      </w:r>
      <w:r>
        <w:rPr>
          <w:rStyle w:val="21"/>
          <w:color w:val="000000"/>
          <w:sz w:val="24"/>
          <w:szCs w:val="24"/>
          <w:lang w:val="en-US"/>
        </w:rPr>
        <w:t>(</w:t>
      </w:r>
      <w:r>
        <w:rPr>
          <w:rStyle w:val="21"/>
          <w:color w:val="000000"/>
          <w:sz w:val="24"/>
          <w:szCs w:val="24"/>
        </w:rPr>
        <w:t>храмы</w:t>
      </w:r>
      <w:r>
        <w:rPr>
          <w:rStyle w:val="21"/>
          <w:color w:val="000000"/>
          <w:sz w:val="24"/>
          <w:szCs w:val="24"/>
          <w:lang w:val="en-US"/>
        </w:rPr>
        <w:t xml:space="preserve">) </w:t>
      </w:r>
      <w:r>
        <w:rPr>
          <w:rStyle w:val="21"/>
          <w:color w:val="000000"/>
          <w:sz w:val="24"/>
          <w:szCs w:val="24"/>
          <w:lang w:val="en-US" w:eastAsia="en-US"/>
        </w:rPr>
        <w:t>have been built throughout the ages and many new ones open their doors every year.</w:t>
      </w:r>
    </w:p>
    <w:p w:rsidR="00AD6E11" w:rsidRPr="00B805AE" w:rsidRDefault="00AD6E11">
      <w:pPr>
        <w:pStyle w:val="46"/>
        <w:keepNext/>
        <w:keepLines/>
        <w:shd w:val="clear" w:color="auto" w:fill="auto"/>
        <w:spacing w:line="437" w:lineRule="exact"/>
        <w:ind w:firstLine="0"/>
        <w:rPr>
          <w:lang w:val="en-US"/>
        </w:rPr>
      </w:pPr>
      <w:bookmarkStart w:id="1" w:name="bookmark18"/>
      <w:bookmarkStart w:id="2" w:name="bookmark318"/>
      <w:r>
        <w:rPr>
          <w:rStyle w:val="43"/>
          <w:color w:val="000000"/>
          <w:sz w:val="24"/>
          <w:szCs w:val="24"/>
          <w:lang w:val="en-US" w:eastAsia="en-US"/>
        </w:rPr>
        <w:t>Ex. 4</w:t>
      </w:r>
      <w:r w:rsidRPr="00B805AE">
        <w:rPr>
          <w:rStyle w:val="43"/>
          <w:color w:val="000000"/>
          <w:sz w:val="24"/>
          <w:szCs w:val="24"/>
          <w:lang w:val="en-US" w:eastAsia="en-US"/>
        </w:rPr>
        <w:t xml:space="preserve">. </w:t>
      </w:r>
      <w:r>
        <w:rPr>
          <w:rStyle w:val="43"/>
          <w:color w:val="000000"/>
          <w:sz w:val="24"/>
          <w:szCs w:val="24"/>
          <w:lang w:val="en-US" w:eastAsia="en-US"/>
        </w:rPr>
        <w:t>Read the</w:t>
      </w:r>
      <w:r w:rsidRPr="00B805AE">
        <w:rPr>
          <w:rStyle w:val="43"/>
          <w:color w:val="000000"/>
          <w:sz w:val="24"/>
          <w:szCs w:val="24"/>
          <w:lang w:val="en-US" w:eastAsia="en-US"/>
        </w:rPr>
        <w:t xml:space="preserve"> text “Architecture”.</w:t>
      </w:r>
      <w:bookmarkEnd w:id="1"/>
    </w:p>
    <w:p w:rsidR="00AD6E11" w:rsidRPr="00B805AE" w:rsidRDefault="00AD6E11">
      <w:pPr>
        <w:pStyle w:val="531"/>
        <w:keepNext/>
        <w:keepLines/>
        <w:shd w:val="clear" w:color="auto" w:fill="auto"/>
        <w:spacing w:after="178" w:line="317" w:lineRule="exact"/>
        <w:ind w:left="40"/>
        <w:rPr>
          <w:lang w:val="en-US"/>
        </w:rPr>
      </w:pPr>
      <w:r w:rsidRPr="00B805AE">
        <w:rPr>
          <w:rStyle w:val="53"/>
          <w:color w:val="000000"/>
          <w:sz w:val="24"/>
          <w:szCs w:val="24"/>
          <w:lang w:val="en-US" w:eastAsia="en-US"/>
        </w:rPr>
        <w:t>ARCHITECTURE</w:t>
      </w:r>
    </w:p>
    <w:p w:rsidR="00AD6E11" w:rsidRPr="00B805AE" w:rsidRDefault="00AD6E11">
      <w:pPr>
        <w:pStyle w:val="211"/>
        <w:shd w:val="clear" w:color="auto" w:fill="auto"/>
        <w:ind w:firstLine="320"/>
        <w:jc w:val="both"/>
        <w:rPr>
          <w:lang w:val="en-US"/>
        </w:rPr>
      </w:pPr>
      <w:r w:rsidRPr="00B805AE">
        <w:rPr>
          <w:rStyle w:val="21"/>
          <w:color w:val="000000"/>
          <w:sz w:val="24"/>
          <w:szCs w:val="24"/>
          <w:lang w:val="en-US" w:eastAsia="en-US"/>
        </w:rPr>
        <w:t>Architecture is the art and science of designing and erecting buildings and other physical structures. It is also the practice of an architect where architecture means to offer or render professional services in connection with the design and construction of a building, or group of buildings and the space within the site surrounding the buildings that have as their principal purpose human occupancy or use. The word “architect” comes from a Greek word meaning “master builder” and an architect designs buildings and supervises their construction. Different parts of the world and periods in history have their own characteristic styles of architecture. These styles can tell a lot about the people who created them and about the materials and skills they had to build with.</w:t>
      </w:r>
    </w:p>
    <w:p w:rsidR="00AD6E11" w:rsidRPr="00B805AE" w:rsidRDefault="00AD6E11">
      <w:pPr>
        <w:pStyle w:val="211"/>
        <w:shd w:val="clear" w:color="auto" w:fill="auto"/>
        <w:ind w:firstLine="320"/>
        <w:jc w:val="both"/>
        <w:rPr>
          <w:lang w:val="en-US"/>
        </w:rPr>
      </w:pPr>
      <w:r w:rsidRPr="00B805AE">
        <w:rPr>
          <w:rStyle w:val="21"/>
          <w:color w:val="000000"/>
          <w:sz w:val="24"/>
          <w:szCs w:val="24"/>
          <w:lang w:val="en-US" w:eastAsia="en-US"/>
        </w:rPr>
        <w:t xml:space="preserve">Architects usually begin work when the site, type of building and its cost have already been decided. They have to plan according to the materials chosen and must also build to combat natural forces such as heat, cold, damp and dryness. They need the help of many other skilled technicians, such as structural engineers who will advise on building methods and materials. They will also see </w:t>
      </w:r>
      <w:r w:rsidRPr="00B805AE">
        <w:rPr>
          <w:rStyle w:val="21"/>
          <w:color w:val="000000"/>
          <w:sz w:val="24"/>
          <w:szCs w:val="24"/>
          <w:lang w:val="en-US" w:eastAsia="en-US"/>
        </w:rPr>
        <w:lastRenderedPageBreak/>
        <w:t>that stresses and forces are properly judged so that the building will not collapse.</w:t>
      </w:r>
    </w:p>
    <w:p w:rsidR="00AD6E11" w:rsidRPr="00B805AE" w:rsidRDefault="00AD6E11">
      <w:pPr>
        <w:pStyle w:val="51"/>
        <w:shd w:val="clear" w:color="auto" w:fill="auto"/>
        <w:tabs>
          <w:tab w:val="left" w:pos="623"/>
        </w:tabs>
        <w:rPr>
          <w:sz w:val="24"/>
          <w:szCs w:val="24"/>
          <w:lang w:val="en-US"/>
        </w:rPr>
      </w:pPr>
    </w:p>
    <w:p w:rsidR="00AD6E11" w:rsidRPr="00B805AE" w:rsidRDefault="00AD6E11">
      <w:pPr>
        <w:pStyle w:val="51"/>
        <w:shd w:val="clear" w:color="auto" w:fill="auto"/>
        <w:tabs>
          <w:tab w:val="left" w:pos="623"/>
        </w:tabs>
        <w:rPr>
          <w:lang w:val="en-US"/>
        </w:rPr>
      </w:pPr>
      <w:r w:rsidRPr="00B805AE">
        <w:rPr>
          <w:rStyle w:val="5"/>
          <w:color w:val="000000"/>
          <w:sz w:val="24"/>
          <w:szCs w:val="24"/>
          <w:lang w:val="en-US" w:eastAsia="en-US"/>
        </w:rPr>
        <w:t>Ex. 5.Answer the questions that follow.</w:t>
      </w:r>
    </w:p>
    <w:p w:rsidR="00AD6E11" w:rsidRDefault="00AD6E11">
      <w:pPr>
        <w:pStyle w:val="211"/>
        <w:numPr>
          <w:ilvl w:val="0"/>
          <w:numId w:val="5"/>
        </w:numPr>
        <w:shd w:val="clear" w:color="auto" w:fill="auto"/>
        <w:tabs>
          <w:tab w:val="left" w:pos="815"/>
        </w:tabs>
        <w:spacing w:line="250" w:lineRule="exact"/>
        <w:ind w:left="540"/>
        <w:jc w:val="both"/>
      </w:pPr>
      <w:r>
        <w:rPr>
          <w:rStyle w:val="21"/>
          <w:color w:val="000000"/>
          <w:sz w:val="24"/>
          <w:szCs w:val="24"/>
          <w:lang w:eastAsia="en-US"/>
        </w:rPr>
        <w:t>What is architecture?</w:t>
      </w:r>
    </w:p>
    <w:p w:rsidR="00AD6E11" w:rsidRPr="00B805AE" w:rsidRDefault="00AD6E11">
      <w:pPr>
        <w:pStyle w:val="211"/>
        <w:numPr>
          <w:ilvl w:val="0"/>
          <w:numId w:val="5"/>
        </w:numPr>
        <w:shd w:val="clear" w:color="auto" w:fill="auto"/>
        <w:tabs>
          <w:tab w:val="left" w:pos="834"/>
        </w:tabs>
        <w:spacing w:line="250" w:lineRule="exact"/>
        <w:ind w:left="540"/>
        <w:jc w:val="both"/>
        <w:rPr>
          <w:lang w:val="en-US"/>
        </w:rPr>
      </w:pPr>
      <w:r w:rsidRPr="00B805AE">
        <w:rPr>
          <w:rStyle w:val="21"/>
          <w:color w:val="000000"/>
          <w:sz w:val="24"/>
          <w:szCs w:val="24"/>
          <w:lang w:val="en-US" w:eastAsia="en-US"/>
        </w:rPr>
        <w:t>What is the origin of the word “architect”?</w:t>
      </w:r>
    </w:p>
    <w:p w:rsidR="00AD6E11" w:rsidRPr="00B805AE" w:rsidRDefault="00AD6E11">
      <w:pPr>
        <w:pStyle w:val="211"/>
        <w:numPr>
          <w:ilvl w:val="0"/>
          <w:numId w:val="5"/>
        </w:numPr>
        <w:shd w:val="clear" w:color="auto" w:fill="auto"/>
        <w:tabs>
          <w:tab w:val="left" w:pos="834"/>
        </w:tabs>
        <w:spacing w:line="250" w:lineRule="exact"/>
        <w:ind w:left="540"/>
        <w:jc w:val="both"/>
        <w:rPr>
          <w:lang w:val="en-US"/>
        </w:rPr>
      </w:pPr>
      <w:r w:rsidRPr="00B805AE">
        <w:rPr>
          <w:rStyle w:val="21"/>
          <w:color w:val="000000"/>
          <w:sz w:val="24"/>
          <w:szCs w:val="24"/>
          <w:lang w:val="en-US" w:eastAsia="en-US"/>
        </w:rPr>
        <w:t>What are different periods in history characterised by?</w:t>
      </w:r>
    </w:p>
    <w:p w:rsidR="00AD6E11" w:rsidRPr="00B805AE" w:rsidRDefault="00AD6E11">
      <w:pPr>
        <w:pStyle w:val="211"/>
        <w:numPr>
          <w:ilvl w:val="0"/>
          <w:numId w:val="5"/>
        </w:numPr>
        <w:shd w:val="clear" w:color="auto" w:fill="auto"/>
        <w:tabs>
          <w:tab w:val="left" w:pos="844"/>
        </w:tabs>
        <w:spacing w:line="250" w:lineRule="exact"/>
        <w:ind w:left="540"/>
        <w:jc w:val="both"/>
        <w:rPr>
          <w:lang w:val="en-US"/>
        </w:rPr>
      </w:pPr>
      <w:r w:rsidRPr="00B805AE">
        <w:rPr>
          <w:rStyle w:val="21"/>
          <w:color w:val="000000"/>
          <w:sz w:val="24"/>
          <w:szCs w:val="24"/>
          <w:lang w:val="en-US" w:eastAsia="en-US"/>
        </w:rPr>
        <w:t>When do architects begin their work?</w:t>
      </w:r>
    </w:p>
    <w:p w:rsidR="00AD6E11" w:rsidRPr="00B805AE" w:rsidRDefault="00AD6E11">
      <w:pPr>
        <w:pStyle w:val="211"/>
        <w:numPr>
          <w:ilvl w:val="0"/>
          <w:numId w:val="5"/>
        </w:numPr>
        <w:shd w:val="clear" w:color="auto" w:fill="auto"/>
        <w:tabs>
          <w:tab w:val="left" w:pos="844"/>
        </w:tabs>
        <w:spacing w:line="250" w:lineRule="exact"/>
        <w:ind w:left="540"/>
        <w:jc w:val="both"/>
        <w:rPr>
          <w:lang w:val="en-US"/>
        </w:rPr>
      </w:pPr>
      <w:r w:rsidRPr="00B805AE">
        <w:rPr>
          <w:rStyle w:val="21"/>
          <w:color w:val="000000"/>
          <w:sz w:val="24"/>
          <w:szCs w:val="24"/>
          <w:lang w:val="en-US" w:eastAsia="en-US"/>
        </w:rPr>
        <w:t>How do they plan it?</w:t>
      </w:r>
    </w:p>
    <w:p w:rsidR="00AD6E11" w:rsidRPr="00B805AE" w:rsidRDefault="00AD6E11">
      <w:pPr>
        <w:pStyle w:val="211"/>
        <w:numPr>
          <w:ilvl w:val="0"/>
          <w:numId w:val="5"/>
        </w:numPr>
        <w:shd w:val="clear" w:color="auto" w:fill="auto"/>
        <w:tabs>
          <w:tab w:val="left" w:pos="844"/>
        </w:tabs>
        <w:spacing w:after="68" w:line="250" w:lineRule="exact"/>
        <w:ind w:left="540"/>
        <w:jc w:val="both"/>
        <w:rPr>
          <w:lang w:val="en-US"/>
        </w:rPr>
      </w:pPr>
      <w:r w:rsidRPr="00B805AE">
        <w:rPr>
          <w:rStyle w:val="21"/>
          <w:color w:val="000000"/>
          <w:sz w:val="24"/>
          <w:szCs w:val="24"/>
          <w:lang w:val="en-US" w:eastAsia="en-US"/>
        </w:rPr>
        <w:t>Do they need the help of any experts?</w:t>
      </w:r>
    </w:p>
    <w:p w:rsidR="00AD6E11" w:rsidRPr="00B805AE" w:rsidRDefault="00AD6E11">
      <w:pPr>
        <w:pStyle w:val="51"/>
        <w:shd w:val="clear" w:color="auto" w:fill="auto"/>
        <w:tabs>
          <w:tab w:val="left" w:pos="628"/>
        </w:tabs>
        <w:spacing w:line="210" w:lineRule="exact"/>
        <w:ind w:left="300"/>
        <w:rPr>
          <w:sz w:val="24"/>
          <w:szCs w:val="24"/>
          <w:lang w:val="en-US"/>
        </w:rPr>
      </w:pPr>
    </w:p>
    <w:p w:rsidR="00AD6E11" w:rsidRPr="00E63557" w:rsidRDefault="00AD6E11">
      <w:pPr>
        <w:pStyle w:val="51"/>
        <w:shd w:val="clear" w:color="auto" w:fill="auto"/>
        <w:tabs>
          <w:tab w:val="left" w:pos="628"/>
        </w:tabs>
        <w:spacing w:line="210" w:lineRule="exact"/>
        <w:rPr>
          <w:lang w:val="en-US"/>
        </w:rPr>
      </w:pPr>
      <w:r w:rsidRPr="00E63557">
        <w:rPr>
          <w:rStyle w:val="5"/>
          <w:color w:val="000000"/>
          <w:sz w:val="24"/>
          <w:szCs w:val="24"/>
          <w:lang w:val="en-US" w:eastAsia="en-US"/>
        </w:rPr>
        <w:t>Ex. 6. Retell the Text about architecture.</w:t>
      </w:r>
    </w:p>
    <w:p w:rsidR="00AD6E11" w:rsidRPr="00E63557" w:rsidRDefault="00AD6E11">
      <w:pPr>
        <w:pStyle w:val="51"/>
        <w:shd w:val="clear" w:color="auto" w:fill="auto"/>
        <w:tabs>
          <w:tab w:val="left" w:pos="450"/>
        </w:tabs>
        <w:spacing w:line="240" w:lineRule="auto"/>
        <w:rPr>
          <w:lang w:val="en-US"/>
        </w:rPr>
      </w:pPr>
    </w:p>
    <w:p w:rsidR="00AD6E11" w:rsidRPr="00B805AE" w:rsidRDefault="00DD010B">
      <w:pPr>
        <w:pStyle w:val="51"/>
        <w:shd w:val="clear" w:color="auto" w:fill="auto"/>
        <w:tabs>
          <w:tab w:val="left" w:pos="450"/>
        </w:tabs>
        <w:spacing w:line="240" w:lineRule="auto"/>
        <w:rPr>
          <w:lang w:val="en-US"/>
        </w:rPr>
      </w:pPr>
      <w:r>
        <w:rPr>
          <w:noProof/>
        </w:rPr>
        <mc:AlternateContent>
          <mc:Choice Requires="wps">
            <w:drawing>
              <wp:anchor distT="0" distB="0" distL="63500" distR="204470" simplePos="0" relativeHeight="251627008" behindDoc="1" locked="0" layoutInCell="1" allowOverlap="1">
                <wp:simplePos x="0" y="0"/>
                <wp:positionH relativeFrom="margin">
                  <wp:posOffset>194945</wp:posOffset>
                </wp:positionH>
                <wp:positionV relativeFrom="paragraph">
                  <wp:posOffset>323850</wp:posOffset>
                </wp:positionV>
                <wp:extent cx="1630680" cy="1242695"/>
                <wp:effectExtent l="8255" t="5080" r="8890" b="0"/>
                <wp:wrapSquare wrapText="right"/>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2426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E11" w:rsidRDefault="00AD6E11">
                            <w:pPr>
                              <w:pStyle w:val="211"/>
                              <w:numPr>
                                <w:ilvl w:val="0"/>
                                <w:numId w:val="3"/>
                              </w:numPr>
                              <w:shd w:val="clear" w:color="auto" w:fill="auto"/>
                              <w:tabs>
                                <w:tab w:val="left" w:pos="245"/>
                              </w:tabs>
                              <w:jc w:val="both"/>
                            </w:pPr>
                            <w:r>
                              <w:rPr>
                                <w:rStyle w:val="2Exact0"/>
                                <w:color w:val="000000"/>
                                <w:sz w:val="24"/>
                                <w:szCs w:val="24"/>
                                <w:lang w:eastAsia="en-US"/>
                              </w:rPr>
                              <w:t>I’m Nick.</w:t>
                            </w:r>
                          </w:p>
                          <w:p w:rsidR="00AD6E11" w:rsidRDefault="00AD6E11">
                            <w:pPr>
                              <w:pStyle w:val="211"/>
                              <w:numPr>
                                <w:ilvl w:val="0"/>
                                <w:numId w:val="3"/>
                              </w:numPr>
                              <w:shd w:val="clear" w:color="auto" w:fill="auto"/>
                              <w:tabs>
                                <w:tab w:val="left" w:pos="235"/>
                              </w:tabs>
                              <w:jc w:val="both"/>
                            </w:pPr>
                            <w:r>
                              <w:rPr>
                                <w:rStyle w:val="2Exact0"/>
                                <w:color w:val="000000"/>
                                <w:sz w:val="24"/>
                                <w:szCs w:val="24"/>
                                <w:lang w:eastAsia="en-US"/>
                              </w:rPr>
                              <w:t>I’m glad you’re OK.</w:t>
                            </w:r>
                          </w:p>
                          <w:p w:rsidR="00AD6E11" w:rsidRDefault="00AD6E11">
                            <w:pPr>
                              <w:pStyle w:val="211"/>
                              <w:numPr>
                                <w:ilvl w:val="0"/>
                                <w:numId w:val="3"/>
                              </w:numPr>
                              <w:shd w:val="clear" w:color="auto" w:fill="auto"/>
                              <w:tabs>
                                <w:tab w:val="left" w:pos="226"/>
                              </w:tabs>
                              <w:jc w:val="both"/>
                            </w:pPr>
                            <w:r>
                              <w:rPr>
                                <w:rStyle w:val="2Exact0"/>
                                <w:color w:val="000000"/>
                                <w:sz w:val="24"/>
                                <w:szCs w:val="24"/>
                                <w:lang w:eastAsia="en-US"/>
                              </w:rPr>
                              <w:t>Can you tell me about</w:t>
                            </w:r>
                          </w:p>
                          <w:p w:rsidR="00AD6E11" w:rsidRDefault="00AD6E11">
                            <w:pPr>
                              <w:pStyle w:val="211"/>
                              <w:numPr>
                                <w:ilvl w:val="0"/>
                                <w:numId w:val="3"/>
                              </w:numPr>
                              <w:shd w:val="clear" w:color="auto" w:fill="auto"/>
                              <w:tabs>
                                <w:tab w:val="left" w:pos="240"/>
                              </w:tabs>
                              <w:jc w:val="both"/>
                            </w:pPr>
                            <w:r>
                              <w:rPr>
                                <w:rStyle w:val="2Exact0"/>
                                <w:color w:val="000000"/>
                                <w:sz w:val="24"/>
                                <w:szCs w:val="24"/>
                                <w:lang w:eastAsia="en-US"/>
                              </w:rPr>
                              <w:t>I want to apply for</w:t>
                            </w:r>
                          </w:p>
                          <w:p w:rsidR="00AD6E11" w:rsidRDefault="00AD6E11">
                            <w:pPr>
                              <w:pStyle w:val="211"/>
                              <w:numPr>
                                <w:ilvl w:val="0"/>
                                <w:numId w:val="3"/>
                              </w:numPr>
                              <w:shd w:val="clear" w:color="auto" w:fill="auto"/>
                              <w:tabs>
                                <w:tab w:val="left" w:pos="250"/>
                              </w:tabs>
                              <w:jc w:val="both"/>
                            </w:pPr>
                            <w:r>
                              <w:rPr>
                                <w:rStyle w:val="2Exact0"/>
                                <w:color w:val="000000"/>
                                <w:sz w:val="24"/>
                                <w:szCs w:val="24"/>
                                <w:lang w:eastAsia="en-US"/>
                              </w:rPr>
                              <w:t>Dear Mrs Adams</w:t>
                            </w:r>
                          </w:p>
                          <w:p w:rsidR="00AD6E11" w:rsidRDefault="00AD6E11">
                            <w:pPr>
                              <w:pStyle w:val="211"/>
                              <w:numPr>
                                <w:ilvl w:val="0"/>
                                <w:numId w:val="3"/>
                              </w:numPr>
                              <w:shd w:val="clear" w:color="auto" w:fill="auto"/>
                              <w:tabs>
                                <w:tab w:val="left" w:pos="264"/>
                              </w:tabs>
                              <w:jc w:val="both"/>
                            </w:pPr>
                            <w:r>
                              <w:rPr>
                                <w:rStyle w:val="2Exact0"/>
                                <w:color w:val="000000"/>
                                <w:sz w:val="24"/>
                                <w:szCs w:val="24"/>
                                <w:lang w:eastAsia="en-US"/>
                              </w:rPr>
                              <w:t>Thanks loads.</w:t>
                            </w:r>
                          </w:p>
                          <w:p w:rsidR="00AD6E11" w:rsidRDefault="00AD6E11">
                            <w:pPr>
                              <w:pStyle w:val="211"/>
                              <w:numPr>
                                <w:ilvl w:val="0"/>
                                <w:numId w:val="3"/>
                              </w:numPr>
                              <w:shd w:val="clear" w:color="auto" w:fill="auto"/>
                              <w:tabs>
                                <w:tab w:val="left" w:pos="250"/>
                              </w:tabs>
                              <w:jc w:val="both"/>
                            </w:pPr>
                            <w:r>
                              <w:rPr>
                                <w:rStyle w:val="2Exact0"/>
                                <w:color w:val="000000"/>
                                <w:sz w:val="24"/>
                                <w:szCs w:val="24"/>
                                <w:lang w:eastAsia="en-US"/>
                              </w:rPr>
                              <w:t>Can’t make on Sat.</w:t>
                            </w:r>
                          </w:p>
                          <w:p w:rsidR="00AD6E11" w:rsidRDefault="00AD6E11">
                            <w:pPr>
                              <w:pStyle w:val="211"/>
                              <w:numPr>
                                <w:ilvl w:val="0"/>
                                <w:numId w:val="3"/>
                              </w:numPr>
                              <w:shd w:val="clear" w:color="auto" w:fill="auto"/>
                              <w:tabs>
                                <w:tab w:val="left" w:pos="264"/>
                              </w:tabs>
                              <w:jc w:val="both"/>
                            </w:pPr>
                            <w:r>
                              <w:rPr>
                                <w:rStyle w:val="2Exact0"/>
                                <w:color w:val="000000"/>
                                <w:sz w:val="24"/>
                                <w:szCs w:val="24"/>
                                <w:lang w:eastAsia="en-US"/>
                              </w:rPr>
                              <w:t>Speak soon.</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5.35pt;margin-top:25.5pt;width:128.4pt;height:97.85pt;z-index:-251689472;visibility:visible;mso-wrap-style:square;mso-width-percent:0;mso-height-percent:0;mso-wrap-distance-left:5pt;mso-wrap-distance-top:0;mso-wrap-distance-right:16.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" stroked="f">
                <v:fill opacity="0"/>
                <v:textbox inset=".25pt,.25pt,.25pt,.25pt">
                  <w:txbxContent>
                    <w:p w:rsidR="00AD6E11" w:rsidRDefault="00AD6E11">
                      <w:pPr>
                        <w:pStyle w:val="211"/>
                        <w:numPr>
                          <w:ilvl w:val="0"/>
                          <w:numId w:val="3"/>
                        </w:numPr>
                        <w:shd w:val="clear" w:color="auto" w:fill="auto"/>
                        <w:tabs>
                          <w:tab w:val="left" w:pos="245"/>
                        </w:tabs>
                        <w:jc w:val="both"/>
                      </w:pPr>
                      <w:r>
                        <w:rPr>
                          <w:rStyle w:val="2Exact0"/>
                          <w:color w:val="000000"/>
                          <w:sz w:val="24"/>
                          <w:szCs w:val="24"/>
                          <w:lang w:eastAsia="en-US"/>
                        </w:rPr>
                        <w:t>I’m Nick.</w:t>
                      </w:r>
                    </w:p>
                    <w:p w:rsidR="00AD6E11" w:rsidRDefault="00AD6E11">
                      <w:pPr>
                        <w:pStyle w:val="211"/>
                        <w:numPr>
                          <w:ilvl w:val="0"/>
                          <w:numId w:val="3"/>
                        </w:numPr>
                        <w:shd w:val="clear" w:color="auto" w:fill="auto"/>
                        <w:tabs>
                          <w:tab w:val="left" w:pos="235"/>
                        </w:tabs>
                        <w:jc w:val="both"/>
                      </w:pPr>
                      <w:r>
                        <w:rPr>
                          <w:rStyle w:val="2Exact0"/>
                          <w:color w:val="000000"/>
                          <w:sz w:val="24"/>
                          <w:szCs w:val="24"/>
                          <w:lang w:eastAsia="en-US"/>
                        </w:rPr>
                        <w:t>I’m glad you’re OK.</w:t>
                      </w:r>
                    </w:p>
                    <w:p w:rsidR="00AD6E11" w:rsidRDefault="00AD6E11">
                      <w:pPr>
                        <w:pStyle w:val="211"/>
                        <w:numPr>
                          <w:ilvl w:val="0"/>
                          <w:numId w:val="3"/>
                        </w:numPr>
                        <w:shd w:val="clear" w:color="auto" w:fill="auto"/>
                        <w:tabs>
                          <w:tab w:val="left" w:pos="226"/>
                        </w:tabs>
                        <w:jc w:val="both"/>
                      </w:pPr>
                      <w:r>
                        <w:rPr>
                          <w:rStyle w:val="2Exact0"/>
                          <w:color w:val="000000"/>
                          <w:sz w:val="24"/>
                          <w:szCs w:val="24"/>
                          <w:lang w:eastAsia="en-US"/>
                        </w:rPr>
                        <w:t>Can you tell me about</w:t>
                      </w:r>
                    </w:p>
                    <w:p w:rsidR="00AD6E11" w:rsidRDefault="00AD6E11">
                      <w:pPr>
                        <w:pStyle w:val="211"/>
                        <w:numPr>
                          <w:ilvl w:val="0"/>
                          <w:numId w:val="3"/>
                        </w:numPr>
                        <w:shd w:val="clear" w:color="auto" w:fill="auto"/>
                        <w:tabs>
                          <w:tab w:val="left" w:pos="240"/>
                        </w:tabs>
                        <w:jc w:val="both"/>
                      </w:pPr>
                      <w:r>
                        <w:rPr>
                          <w:rStyle w:val="2Exact0"/>
                          <w:color w:val="000000"/>
                          <w:sz w:val="24"/>
                          <w:szCs w:val="24"/>
                          <w:lang w:eastAsia="en-US"/>
                        </w:rPr>
                        <w:t>I want to apply for</w:t>
                      </w:r>
                    </w:p>
                    <w:p w:rsidR="00AD6E11" w:rsidRDefault="00AD6E11">
                      <w:pPr>
                        <w:pStyle w:val="211"/>
                        <w:numPr>
                          <w:ilvl w:val="0"/>
                          <w:numId w:val="3"/>
                        </w:numPr>
                        <w:shd w:val="clear" w:color="auto" w:fill="auto"/>
                        <w:tabs>
                          <w:tab w:val="left" w:pos="250"/>
                        </w:tabs>
                        <w:jc w:val="both"/>
                      </w:pPr>
                      <w:r>
                        <w:rPr>
                          <w:rStyle w:val="2Exact0"/>
                          <w:color w:val="000000"/>
                          <w:sz w:val="24"/>
                          <w:szCs w:val="24"/>
                          <w:lang w:eastAsia="en-US"/>
                        </w:rPr>
                        <w:t>Dear Mrs Adams</w:t>
                      </w:r>
                    </w:p>
                    <w:p w:rsidR="00AD6E11" w:rsidRDefault="00AD6E11">
                      <w:pPr>
                        <w:pStyle w:val="211"/>
                        <w:numPr>
                          <w:ilvl w:val="0"/>
                          <w:numId w:val="3"/>
                        </w:numPr>
                        <w:shd w:val="clear" w:color="auto" w:fill="auto"/>
                        <w:tabs>
                          <w:tab w:val="left" w:pos="264"/>
                        </w:tabs>
                        <w:jc w:val="both"/>
                      </w:pPr>
                      <w:r>
                        <w:rPr>
                          <w:rStyle w:val="2Exact0"/>
                          <w:color w:val="000000"/>
                          <w:sz w:val="24"/>
                          <w:szCs w:val="24"/>
                          <w:lang w:eastAsia="en-US"/>
                        </w:rPr>
                        <w:t>Thanks loads.</w:t>
                      </w:r>
                    </w:p>
                    <w:p w:rsidR="00AD6E11" w:rsidRDefault="00AD6E11">
                      <w:pPr>
                        <w:pStyle w:val="211"/>
                        <w:numPr>
                          <w:ilvl w:val="0"/>
                          <w:numId w:val="3"/>
                        </w:numPr>
                        <w:shd w:val="clear" w:color="auto" w:fill="auto"/>
                        <w:tabs>
                          <w:tab w:val="left" w:pos="250"/>
                        </w:tabs>
                        <w:jc w:val="both"/>
                      </w:pPr>
                      <w:r>
                        <w:rPr>
                          <w:rStyle w:val="2Exact0"/>
                          <w:color w:val="000000"/>
                          <w:sz w:val="24"/>
                          <w:szCs w:val="24"/>
                          <w:lang w:eastAsia="en-US"/>
                        </w:rPr>
                        <w:t>Can’t make on Sat.</w:t>
                      </w:r>
                    </w:p>
                    <w:p w:rsidR="00AD6E11" w:rsidRDefault="00AD6E11">
                      <w:pPr>
                        <w:pStyle w:val="211"/>
                        <w:numPr>
                          <w:ilvl w:val="0"/>
                          <w:numId w:val="3"/>
                        </w:numPr>
                        <w:shd w:val="clear" w:color="auto" w:fill="auto"/>
                        <w:tabs>
                          <w:tab w:val="left" w:pos="264"/>
                        </w:tabs>
                        <w:jc w:val="both"/>
                      </w:pPr>
                      <w:r>
                        <w:rPr>
                          <w:rStyle w:val="2Exact0"/>
                          <w:color w:val="000000"/>
                          <w:sz w:val="24"/>
                          <w:szCs w:val="24"/>
                          <w:lang w:eastAsia="en-US"/>
                        </w:rPr>
                        <w:t>Speak soon.</w:t>
                      </w:r>
                    </w:p>
                  </w:txbxContent>
                </v:textbox>
                <w10:wrap type="square" side="right" anchorx="margin"/>
              </v:shape>
            </w:pict>
          </mc:Fallback>
        </mc:AlternateContent>
      </w:r>
      <w:r w:rsidR="00AD6E11" w:rsidRPr="00E63557">
        <w:rPr>
          <w:rStyle w:val="5"/>
          <w:color w:val="000000"/>
          <w:sz w:val="24"/>
          <w:szCs w:val="24"/>
          <w:lang w:val="en-US" w:eastAsia="en-US"/>
        </w:rPr>
        <w:t xml:space="preserve">Ex. 7. Here are some phrases to use in emails. </w:t>
      </w:r>
      <w:r w:rsidR="00AD6E11" w:rsidRPr="00B805AE">
        <w:rPr>
          <w:rStyle w:val="5"/>
          <w:color w:val="000000"/>
          <w:sz w:val="24"/>
          <w:szCs w:val="24"/>
          <w:lang w:val="en-US" w:eastAsia="en-US"/>
        </w:rPr>
        <w:t>Match the informal phrases on the left with the  suitable formal on  the right.</w:t>
      </w:r>
    </w:p>
    <w:p w:rsidR="00AD6E11" w:rsidRPr="00B805AE" w:rsidRDefault="00AD6E11">
      <w:pPr>
        <w:pStyle w:val="211"/>
        <w:numPr>
          <w:ilvl w:val="0"/>
          <w:numId w:val="6"/>
        </w:numPr>
        <w:shd w:val="clear" w:color="auto" w:fill="auto"/>
        <w:tabs>
          <w:tab w:val="left" w:pos="325"/>
        </w:tabs>
        <w:jc w:val="both"/>
        <w:rPr>
          <w:lang w:val="en-US"/>
        </w:rPr>
      </w:pPr>
      <w:r w:rsidRPr="00B805AE">
        <w:rPr>
          <w:rStyle w:val="21"/>
          <w:color w:val="000000"/>
          <w:sz w:val="24"/>
          <w:szCs w:val="24"/>
          <w:lang w:val="en-US" w:eastAsia="en-US"/>
        </w:rPr>
        <w:t>I am writing to ask about</w:t>
      </w:r>
    </w:p>
    <w:p w:rsidR="00AD6E11" w:rsidRDefault="00AD6E11">
      <w:pPr>
        <w:pStyle w:val="211"/>
        <w:numPr>
          <w:ilvl w:val="0"/>
          <w:numId w:val="6"/>
        </w:numPr>
        <w:shd w:val="clear" w:color="auto" w:fill="auto"/>
        <w:tabs>
          <w:tab w:val="left" w:pos="339"/>
        </w:tabs>
        <w:jc w:val="both"/>
      </w:pPr>
      <w:r>
        <w:rPr>
          <w:rStyle w:val="21"/>
          <w:color w:val="000000"/>
          <w:sz w:val="24"/>
          <w:szCs w:val="24"/>
          <w:lang w:eastAsia="en-US"/>
        </w:rPr>
        <w:t>Hello Julia</w:t>
      </w:r>
    </w:p>
    <w:p w:rsidR="00AD6E11" w:rsidRPr="00B805AE" w:rsidRDefault="00AD6E11">
      <w:pPr>
        <w:pStyle w:val="211"/>
        <w:numPr>
          <w:ilvl w:val="0"/>
          <w:numId w:val="6"/>
        </w:numPr>
        <w:shd w:val="clear" w:color="auto" w:fill="auto"/>
        <w:tabs>
          <w:tab w:val="left" w:pos="339"/>
        </w:tabs>
        <w:jc w:val="both"/>
        <w:rPr>
          <w:lang w:val="en-US"/>
        </w:rPr>
      </w:pPr>
      <w:r w:rsidRPr="00B805AE">
        <w:rPr>
          <w:rStyle w:val="21"/>
          <w:color w:val="000000"/>
          <w:sz w:val="24"/>
          <w:szCs w:val="24"/>
          <w:lang w:val="en-US" w:eastAsia="en-US"/>
        </w:rPr>
        <w:t>I can’t see you on Saturday.</w:t>
      </w:r>
    </w:p>
    <w:p w:rsidR="00AD6E11" w:rsidRDefault="00AD6E11">
      <w:pPr>
        <w:pStyle w:val="211"/>
        <w:numPr>
          <w:ilvl w:val="0"/>
          <w:numId w:val="6"/>
        </w:numPr>
        <w:shd w:val="clear" w:color="auto" w:fill="auto"/>
        <w:tabs>
          <w:tab w:val="left" w:pos="339"/>
        </w:tabs>
        <w:jc w:val="both"/>
      </w:pPr>
      <w:r>
        <w:rPr>
          <w:rStyle w:val="21"/>
          <w:color w:val="000000"/>
          <w:sz w:val="24"/>
          <w:szCs w:val="24"/>
          <w:lang w:eastAsia="en-US"/>
        </w:rPr>
        <w:t>Thank you very much.</w:t>
      </w:r>
    </w:p>
    <w:p w:rsidR="00AD6E11" w:rsidRPr="00B805AE" w:rsidRDefault="00AD6E11">
      <w:pPr>
        <w:pStyle w:val="211"/>
        <w:numPr>
          <w:ilvl w:val="0"/>
          <w:numId w:val="6"/>
        </w:numPr>
        <w:shd w:val="clear" w:color="auto" w:fill="auto"/>
        <w:tabs>
          <w:tab w:val="left" w:pos="339"/>
        </w:tabs>
        <w:jc w:val="both"/>
        <w:rPr>
          <w:lang w:val="en-US"/>
        </w:rPr>
      </w:pPr>
      <w:r w:rsidRPr="00B805AE">
        <w:rPr>
          <w:rStyle w:val="21"/>
          <w:color w:val="000000"/>
          <w:sz w:val="24"/>
          <w:szCs w:val="24"/>
          <w:lang w:val="en-US" w:eastAsia="en-US"/>
        </w:rPr>
        <w:t xml:space="preserve">I’ll talk </w:t>
      </w:r>
      <w:r>
        <w:rPr>
          <w:rStyle w:val="21"/>
          <w:color w:val="000000"/>
          <w:sz w:val="24"/>
          <w:szCs w:val="24"/>
        </w:rPr>
        <w:t>о</w:t>
      </w:r>
      <w:r w:rsidRPr="00B805AE">
        <w:rPr>
          <w:rStyle w:val="21"/>
          <w:color w:val="000000"/>
          <w:sz w:val="24"/>
          <w:szCs w:val="24"/>
          <w:lang w:val="en-US"/>
        </w:rPr>
        <w:t xml:space="preserve"> </w:t>
      </w:r>
      <w:r w:rsidRPr="00B805AE">
        <w:rPr>
          <w:rStyle w:val="21"/>
          <w:color w:val="000000"/>
          <w:sz w:val="24"/>
          <w:szCs w:val="24"/>
          <w:lang w:val="en-US" w:eastAsia="en-US"/>
        </w:rPr>
        <w:t>you soon.</w:t>
      </w:r>
    </w:p>
    <w:p w:rsidR="00AD6E11" w:rsidRDefault="00AD6E11">
      <w:pPr>
        <w:pStyle w:val="211"/>
        <w:numPr>
          <w:ilvl w:val="0"/>
          <w:numId w:val="6"/>
        </w:numPr>
        <w:shd w:val="clear" w:color="auto" w:fill="auto"/>
        <w:tabs>
          <w:tab w:val="left" w:pos="339"/>
        </w:tabs>
        <w:jc w:val="both"/>
      </w:pPr>
      <w:r>
        <w:rPr>
          <w:rStyle w:val="21"/>
          <w:color w:val="000000"/>
          <w:sz w:val="24"/>
          <w:szCs w:val="24"/>
          <w:lang w:eastAsia="en-US"/>
        </w:rPr>
        <w:t>My name is Nickolas.</w:t>
      </w:r>
    </w:p>
    <w:p w:rsidR="00AD6E11" w:rsidRPr="00B805AE" w:rsidRDefault="00AD6E11">
      <w:pPr>
        <w:pStyle w:val="211"/>
        <w:numPr>
          <w:ilvl w:val="0"/>
          <w:numId w:val="6"/>
        </w:numPr>
        <w:shd w:val="clear" w:color="auto" w:fill="auto"/>
        <w:tabs>
          <w:tab w:val="left" w:pos="339"/>
        </w:tabs>
        <w:jc w:val="both"/>
        <w:rPr>
          <w:lang w:val="en-US"/>
        </w:rPr>
      </w:pPr>
      <w:r w:rsidRPr="00B805AE">
        <w:rPr>
          <w:rStyle w:val="21"/>
          <w:color w:val="000000"/>
          <w:sz w:val="24"/>
          <w:szCs w:val="24"/>
          <w:lang w:val="en-US" w:eastAsia="en-US"/>
        </w:rPr>
        <w:t>I am interested in applying for</w:t>
      </w:r>
    </w:p>
    <w:p w:rsidR="00AD6E11" w:rsidRPr="00B805AE" w:rsidRDefault="00AD6E11">
      <w:pPr>
        <w:pStyle w:val="211"/>
        <w:numPr>
          <w:ilvl w:val="0"/>
          <w:numId w:val="6"/>
        </w:numPr>
        <w:shd w:val="clear" w:color="auto" w:fill="auto"/>
        <w:tabs>
          <w:tab w:val="left" w:pos="344"/>
        </w:tabs>
        <w:spacing w:after="180"/>
        <w:jc w:val="both"/>
        <w:rPr>
          <w:lang w:val="en-US"/>
        </w:rPr>
      </w:pPr>
      <w:r w:rsidRPr="00B805AE">
        <w:rPr>
          <w:rStyle w:val="21"/>
          <w:color w:val="000000"/>
          <w:sz w:val="24"/>
          <w:szCs w:val="24"/>
          <w:lang w:val="en-US" w:eastAsia="en-US"/>
        </w:rPr>
        <w:t>I’m pleased that you are well.</w:t>
      </w:r>
    </w:p>
    <w:p w:rsidR="00AD6E11" w:rsidRPr="00B805AE" w:rsidRDefault="00AD6E11">
      <w:pPr>
        <w:pStyle w:val="51"/>
        <w:shd w:val="clear" w:color="auto" w:fill="auto"/>
        <w:tabs>
          <w:tab w:val="left" w:pos="450"/>
        </w:tabs>
        <w:spacing w:line="245" w:lineRule="exact"/>
        <w:rPr>
          <w:sz w:val="24"/>
          <w:szCs w:val="24"/>
          <w:lang w:val="en-US"/>
        </w:rPr>
      </w:pPr>
    </w:p>
    <w:p w:rsidR="00AD6E11" w:rsidRPr="00B805AE" w:rsidRDefault="00AD6E11">
      <w:pPr>
        <w:pStyle w:val="51"/>
        <w:shd w:val="clear" w:color="auto" w:fill="auto"/>
        <w:tabs>
          <w:tab w:val="left" w:pos="450"/>
        </w:tabs>
        <w:spacing w:line="245" w:lineRule="exact"/>
        <w:rPr>
          <w:lang w:val="en-US"/>
        </w:rPr>
      </w:pPr>
      <w:r w:rsidRPr="00E63557">
        <w:rPr>
          <w:rStyle w:val="5"/>
          <w:color w:val="000000"/>
          <w:sz w:val="24"/>
          <w:szCs w:val="24"/>
          <w:lang w:val="en-US" w:eastAsia="en-US"/>
        </w:rPr>
        <w:t xml:space="preserve">Ex. 8. Write these messages in the correct order. </w:t>
      </w:r>
      <w:r w:rsidRPr="00B805AE">
        <w:rPr>
          <w:rStyle w:val="5"/>
          <w:color w:val="000000"/>
          <w:sz w:val="24"/>
          <w:szCs w:val="24"/>
          <w:lang w:val="en-US" w:eastAsia="en-US"/>
        </w:rPr>
        <w:t>Which are formal and which are informal?</w:t>
      </w:r>
    </w:p>
    <w:p w:rsidR="00AD6E11" w:rsidRPr="00B805AE" w:rsidRDefault="00AD6E11">
      <w:pPr>
        <w:pStyle w:val="211"/>
        <w:numPr>
          <w:ilvl w:val="0"/>
          <w:numId w:val="7"/>
        </w:numPr>
        <w:shd w:val="clear" w:color="auto" w:fill="auto"/>
        <w:tabs>
          <w:tab w:val="left" w:pos="618"/>
        </w:tabs>
        <w:spacing w:after="208"/>
        <w:ind w:firstLine="320"/>
        <w:jc w:val="both"/>
        <w:rPr>
          <w:lang w:val="en-US"/>
        </w:rPr>
      </w:pPr>
      <w:r w:rsidRPr="00B805AE">
        <w:rPr>
          <w:rStyle w:val="21"/>
          <w:color w:val="000000"/>
          <w:sz w:val="24"/>
          <w:szCs w:val="24"/>
          <w:lang w:val="en-US" w:eastAsia="en-US"/>
        </w:rPr>
        <w:t>London, great, last, to, in, week, see. 2. writing, order, confirm, I, to, am, my. 3. you, email, can, please, when. 4. all, with, hope, well, you, is. 5. your, I, 10th, refer, July, dated, to. 6. assistance, am, your, I, for, kind, grateful.</w:t>
      </w:r>
    </w:p>
    <w:p w:rsidR="00AD6E11" w:rsidRPr="00E63557" w:rsidRDefault="00AD6E11">
      <w:pPr>
        <w:pStyle w:val="51"/>
        <w:shd w:val="clear" w:color="auto" w:fill="auto"/>
        <w:tabs>
          <w:tab w:val="left" w:pos="450"/>
        </w:tabs>
        <w:spacing w:line="240" w:lineRule="auto"/>
        <w:rPr>
          <w:lang w:val="en-US"/>
        </w:rPr>
      </w:pPr>
      <w:r w:rsidRPr="00E63557">
        <w:rPr>
          <w:rStyle w:val="5"/>
          <w:color w:val="000000"/>
          <w:sz w:val="24"/>
          <w:szCs w:val="24"/>
          <w:lang w:val="en-US" w:eastAsia="en-US"/>
        </w:rPr>
        <w:t>Ex. 9. Write: a formal email regarding the information about some courses of study at college provides for foreign students in the field of architecture</w:t>
      </w:r>
    </w:p>
    <w:p w:rsidR="00AD6E11" w:rsidRPr="00E63557" w:rsidRDefault="00AD6E11">
      <w:pPr>
        <w:pStyle w:val="51"/>
        <w:shd w:val="clear" w:color="auto" w:fill="auto"/>
        <w:tabs>
          <w:tab w:val="left" w:pos="294"/>
        </w:tabs>
        <w:spacing w:after="60" w:line="245" w:lineRule="exact"/>
        <w:rPr>
          <w:lang w:val="en-US"/>
        </w:rPr>
      </w:pPr>
    </w:p>
    <w:p w:rsidR="00AD6E11" w:rsidRPr="00B805AE" w:rsidRDefault="00AD6E11">
      <w:pPr>
        <w:pStyle w:val="51"/>
        <w:shd w:val="clear" w:color="auto" w:fill="auto"/>
        <w:tabs>
          <w:tab w:val="left" w:pos="294"/>
        </w:tabs>
        <w:spacing w:after="60" w:line="245" w:lineRule="exact"/>
        <w:rPr>
          <w:lang w:val="en-US"/>
        </w:rPr>
      </w:pPr>
      <w:r w:rsidRPr="00B805AE">
        <w:rPr>
          <w:rStyle w:val="5"/>
          <w:color w:val="000000"/>
          <w:sz w:val="24"/>
          <w:szCs w:val="24"/>
          <w:lang w:val="en-US" w:eastAsia="en-US"/>
        </w:rPr>
        <w:t>Ex. 10 Study the ways some nouns are formed from verbs. Form the nouns from the following verbs. Some of the missing words are from the texts of the Unit. Read and translate them into Russian. Use your dictionary to help you with the pronunciation.</w:t>
      </w:r>
    </w:p>
    <w:p w:rsidR="00AD6E11" w:rsidRPr="00B805AE" w:rsidRDefault="00AD6E11">
      <w:pPr>
        <w:pStyle w:val="211"/>
        <w:numPr>
          <w:ilvl w:val="0"/>
          <w:numId w:val="2"/>
        </w:numPr>
        <w:shd w:val="clear" w:color="auto" w:fill="auto"/>
        <w:tabs>
          <w:tab w:val="left" w:pos="284"/>
        </w:tabs>
        <w:spacing w:after="88"/>
        <w:ind w:left="340" w:hanging="340"/>
        <w:jc w:val="left"/>
        <w:rPr>
          <w:lang w:val="en-US"/>
        </w:rPr>
      </w:pPr>
      <w:r w:rsidRPr="00B805AE">
        <w:rPr>
          <w:rStyle w:val="210"/>
          <w:color w:val="000000"/>
          <w:sz w:val="24"/>
          <w:szCs w:val="24"/>
          <w:lang w:val="en-US" w:eastAsia="en-US"/>
        </w:rPr>
        <w:t xml:space="preserve">-er/-or </w:t>
      </w:r>
      <w:r w:rsidRPr="00B805AE">
        <w:rPr>
          <w:rStyle w:val="21"/>
          <w:color w:val="000000"/>
          <w:sz w:val="24"/>
          <w:szCs w:val="24"/>
          <w:lang w:val="en-US" w:eastAsia="en-US"/>
        </w:rPr>
        <w:t>(the suffixes are used for a person who does an activity and for things which do a particular job):</w:t>
      </w:r>
    </w:p>
    <w:p w:rsidR="00AD6E11" w:rsidRPr="00B805AE" w:rsidRDefault="00AD6E11">
      <w:pPr>
        <w:pStyle w:val="211"/>
        <w:shd w:val="clear" w:color="auto" w:fill="auto"/>
        <w:spacing w:after="124" w:line="210" w:lineRule="exact"/>
        <w:ind w:firstLine="340"/>
        <w:jc w:val="both"/>
        <w:rPr>
          <w:lang w:val="en-US"/>
        </w:rPr>
      </w:pPr>
      <w:r w:rsidRPr="00B805AE">
        <w:rPr>
          <w:rStyle w:val="230"/>
          <w:color w:val="000000"/>
          <w:sz w:val="24"/>
          <w:szCs w:val="24"/>
          <w:lang w:val="en-US" w:eastAsia="en-US"/>
        </w:rPr>
        <w:t>Example:</w:t>
      </w:r>
      <w:r w:rsidRPr="00B805AE">
        <w:rPr>
          <w:rStyle w:val="21"/>
          <w:color w:val="000000"/>
          <w:sz w:val="24"/>
          <w:szCs w:val="24"/>
          <w:lang w:val="en-US" w:eastAsia="en-US"/>
        </w:rPr>
        <w:t xml:space="preserve"> build — </w:t>
      </w:r>
      <w:r>
        <w:rPr>
          <w:rStyle w:val="21"/>
          <w:color w:val="000000"/>
          <w:sz w:val="24"/>
          <w:szCs w:val="24"/>
        </w:rPr>
        <w:t>строить</w:t>
      </w:r>
      <w:r w:rsidRPr="00B805AE">
        <w:rPr>
          <w:rStyle w:val="21"/>
          <w:color w:val="000000"/>
          <w:sz w:val="24"/>
          <w:szCs w:val="24"/>
          <w:lang w:val="en-US"/>
        </w:rPr>
        <w:t xml:space="preserve"> -» </w:t>
      </w:r>
      <w:r w:rsidRPr="00B805AE">
        <w:rPr>
          <w:rStyle w:val="21"/>
          <w:color w:val="000000"/>
          <w:sz w:val="24"/>
          <w:szCs w:val="24"/>
          <w:lang w:val="en-US" w:eastAsia="en-US"/>
        </w:rPr>
        <w:t xml:space="preserve">builder — </w:t>
      </w:r>
      <w:r>
        <w:rPr>
          <w:rStyle w:val="21"/>
          <w:color w:val="000000"/>
          <w:sz w:val="24"/>
          <w:szCs w:val="24"/>
        </w:rPr>
        <w:t>строитель</w:t>
      </w:r>
    </w:p>
    <w:p w:rsidR="00AD6E11" w:rsidRPr="00B805AE" w:rsidRDefault="00AD6E11">
      <w:pPr>
        <w:pStyle w:val="211"/>
        <w:shd w:val="clear" w:color="auto" w:fill="auto"/>
        <w:spacing w:after="84" w:line="240" w:lineRule="exact"/>
        <w:ind w:firstLine="340"/>
        <w:jc w:val="both"/>
        <w:rPr>
          <w:lang w:val="en-US"/>
        </w:rPr>
      </w:pPr>
      <w:r w:rsidRPr="00B805AE">
        <w:rPr>
          <w:rStyle w:val="21"/>
          <w:color w:val="000000"/>
          <w:sz w:val="24"/>
          <w:szCs w:val="24"/>
          <w:lang w:val="en-US" w:eastAsia="en-US"/>
        </w:rPr>
        <w:t>Use, design, hunt, farm, manage, compute, direct, survey, contract, elevate, found, educate, distribute, work, translate, write.</w:t>
      </w:r>
    </w:p>
    <w:p w:rsidR="00AD6E11" w:rsidRPr="00B805AE" w:rsidRDefault="00AD6E11">
      <w:pPr>
        <w:pStyle w:val="211"/>
        <w:numPr>
          <w:ilvl w:val="0"/>
          <w:numId w:val="2"/>
        </w:numPr>
        <w:shd w:val="clear" w:color="auto" w:fill="auto"/>
        <w:tabs>
          <w:tab w:val="left" w:pos="303"/>
        </w:tabs>
        <w:spacing w:after="143" w:line="210" w:lineRule="exact"/>
        <w:jc w:val="both"/>
        <w:rPr>
          <w:lang w:val="en-US"/>
        </w:rPr>
      </w:pPr>
      <w:r w:rsidRPr="00B805AE">
        <w:rPr>
          <w:rStyle w:val="210"/>
          <w:color w:val="000000"/>
          <w:sz w:val="24"/>
          <w:szCs w:val="24"/>
          <w:lang w:val="en-US" w:eastAsia="en-US"/>
        </w:rPr>
        <w:t xml:space="preserve">-ment </w:t>
      </w:r>
      <w:r w:rsidRPr="00B805AE">
        <w:rPr>
          <w:rStyle w:val="21"/>
          <w:color w:val="000000"/>
          <w:sz w:val="24"/>
          <w:szCs w:val="24"/>
          <w:lang w:val="en-US" w:eastAsia="en-US"/>
        </w:rPr>
        <w:t>(the suffix is used for an act or result of something):</w:t>
      </w:r>
    </w:p>
    <w:p w:rsidR="00AD6E11" w:rsidRPr="00B805AE" w:rsidRDefault="00AD6E11">
      <w:pPr>
        <w:pStyle w:val="211"/>
        <w:shd w:val="clear" w:color="auto" w:fill="auto"/>
        <w:spacing w:after="123" w:line="210" w:lineRule="exact"/>
        <w:ind w:firstLine="340"/>
        <w:jc w:val="both"/>
        <w:rPr>
          <w:lang w:val="en-US"/>
        </w:rPr>
      </w:pPr>
      <w:r w:rsidRPr="00B805AE">
        <w:rPr>
          <w:rStyle w:val="230"/>
          <w:color w:val="000000"/>
          <w:sz w:val="24"/>
          <w:szCs w:val="24"/>
          <w:lang w:val="en-US" w:eastAsia="en-US"/>
        </w:rPr>
        <w:t>Example:</w:t>
      </w:r>
      <w:r w:rsidRPr="00B805AE">
        <w:rPr>
          <w:rStyle w:val="21"/>
          <w:color w:val="000000"/>
          <w:sz w:val="24"/>
          <w:szCs w:val="24"/>
          <w:lang w:val="en-US" w:eastAsia="en-US"/>
        </w:rPr>
        <w:t xml:space="preserve"> achieve </w:t>
      </w:r>
      <w:r w:rsidRPr="00B805AE">
        <w:rPr>
          <w:rStyle w:val="21"/>
          <w:color w:val="000000"/>
          <w:sz w:val="24"/>
          <w:szCs w:val="24"/>
          <w:lang w:val="en-US"/>
        </w:rPr>
        <w:t xml:space="preserve">— </w:t>
      </w:r>
      <w:r>
        <w:rPr>
          <w:rStyle w:val="21"/>
          <w:color w:val="000000"/>
          <w:sz w:val="24"/>
          <w:szCs w:val="24"/>
        </w:rPr>
        <w:t>достигать</w:t>
      </w:r>
      <w:r w:rsidRPr="00B805AE">
        <w:rPr>
          <w:rStyle w:val="21"/>
          <w:color w:val="000000"/>
          <w:sz w:val="24"/>
          <w:szCs w:val="24"/>
          <w:lang w:val="en-US"/>
        </w:rPr>
        <w:t xml:space="preserve"> </w:t>
      </w:r>
      <w:r w:rsidRPr="00B805AE">
        <w:rPr>
          <w:rStyle w:val="21"/>
          <w:color w:val="000000"/>
          <w:sz w:val="24"/>
          <w:szCs w:val="24"/>
          <w:lang w:val="en-US" w:eastAsia="en-US"/>
        </w:rPr>
        <w:t>—</w:t>
      </w:r>
      <w:r w:rsidRPr="00B805AE">
        <w:rPr>
          <w:rStyle w:val="21"/>
          <w:color w:val="000000"/>
          <w:sz w:val="24"/>
          <w:szCs w:val="24"/>
          <w:lang w:val="en-US"/>
        </w:rPr>
        <w:t xml:space="preserve">» </w:t>
      </w:r>
      <w:r w:rsidRPr="00B805AE">
        <w:rPr>
          <w:rStyle w:val="21"/>
          <w:color w:val="000000"/>
          <w:sz w:val="24"/>
          <w:szCs w:val="24"/>
          <w:lang w:val="en-US" w:eastAsia="en-US"/>
        </w:rPr>
        <w:t xml:space="preserve">achievement </w:t>
      </w:r>
      <w:r w:rsidRPr="00B805AE">
        <w:rPr>
          <w:rStyle w:val="21"/>
          <w:color w:val="000000"/>
          <w:sz w:val="24"/>
          <w:szCs w:val="24"/>
          <w:lang w:val="en-US"/>
        </w:rPr>
        <w:t xml:space="preserve">— </w:t>
      </w:r>
      <w:r>
        <w:rPr>
          <w:rStyle w:val="21"/>
          <w:color w:val="000000"/>
          <w:sz w:val="24"/>
          <w:szCs w:val="24"/>
        </w:rPr>
        <w:t>достижение</w:t>
      </w:r>
    </w:p>
    <w:p w:rsidR="00AD6E11" w:rsidRPr="00B805AE" w:rsidRDefault="00AD6E11">
      <w:pPr>
        <w:pStyle w:val="211"/>
        <w:shd w:val="clear" w:color="auto" w:fill="auto"/>
        <w:spacing w:after="60" w:line="235" w:lineRule="exact"/>
        <w:ind w:firstLine="340"/>
        <w:jc w:val="both"/>
        <w:rPr>
          <w:lang w:val="en-US"/>
        </w:rPr>
      </w:pPr>
      <w:r w:rsidRPr="00B805AE">
        <w:rPr>
          <w:rStyle w:val="21"/>
          <w:color w:val="000000"/>
          <w:sz w:val="24"/>
          <w:szCs w:val="24"/>
          <w:lang w:val="en-US" w:eastAsia="en-US"/>
        </w:rPr>
        <w:t>Manage, environ, develop, arrange, establish, improve, agree, adjust, accomplish, advertise, employ, replace, require, involve.</w:t>
      </w:r>
    </w:p>
    <w:p w:rsidR="00AD6E11" w:rsidRPr="00B805AE" w:rsidRDefault="00AD6E11">
      <w:pPr>
        <w:pStyle w:val="211"/>
        <w:numPr>
          <w:ilvl w:val="0"/>
          <w:numId w:val="2"/>
        </w:numPr>
        <w:shd w:val="clear" w:color="auto" w:fill="auto"/>
        <w:tabs>
          <w:tab w:val="left" w:pos="303"/>
        </w:tabs>
        <w:spacing w:line="235" w:lineRule="exact"/>
        <w:ind w:left="340" w:hanging="340"/>
        <w:jc w:val="left"/>
        <w:rPr>
          <w:lang w:val="en-US"/>
        </w:rPr>
      </w:pPr>
      <w:r w:rsidRPr="00B805AE">
        <w:rPr>
          <w:rStyle w:val="210"/>
          <w:color w:val="000000"/>
          <w:sz w:val="24"/>
          <w:szCs w:val="24"/>
          <w:lang w:val="en-US" w:eastAsia="en-US"/>
        </w:rPr>
        <w:t xml:space="preserve">-ion/-ation/-ition/-sion/-tion </w:t>
      </w:r>
      <w:r w:rsidRPr="00B805AE">
        <w:rPr>
          <w:rStyle w:val="21"/>
          <w:color w:val="000000"/>
          <w:sz w:val="24"/>
          <w:szCs w:val="24"/>
          <w:lang w:val="en-US" w:eastAsia="en-US"/>
        </w:rPr>
        <w:t>(the suffixes are used for an act, state, or result of something):</w:t>
      </w:r>
    </w:p>
    <w:p w:rsidR="00AD6E11" w:rsidRPr="00B805AE" w:rsidRDefault="00AD6E11">
      <w:pPr>
        <w:pStyle w:val="211"/>
        <w:shd w:val="clear" w:color="auto" w:fill="auto"/>
        <w:spacing w:line="259" w:lineRule="exact"/>
        <w:ind w:left="320" w:firstLine="0"/>
        <w:jc w:val="both"/>
        <w:rPr>
          <w:lang w:val="en-US"/>
        </w:rPr>
      </w:pPr>
      <w:r w:rsidRPr="00B805AE">
        <w:rPr>
          <w:rStyle w:val="230"/>
          <w:color w:val="000000"/>
          <w:sz w:val="24"/>
          <w:szCs w:val="24"/>
          <w:lang w:val="en-US" w:eastAsia="en-US"/>
        </w:rPr>
        <w:t>Example:</w:t>
      </w:r>
      <w:r w:rsidRPr="00B805AE">
        <w:rPr>
          <w:rStyle w:val="21"/>
          <w:color w:val="000000"/>
          <w:sz w:val="24"/>
          <w:szCs w:val="24"/>
          <w:lang w:val="en-US" w:eastAsia="en-US"/>
        </w:rPr>
        <w:t xml:space="preserve"> construct — </w:t>
      </w:r>
      <w:r>
        <w:rPr>
          <w:rStyle w:val="21"/>
          <w:color w:val="000000"/>
          <w:sz w:val="24"/>
          <w:szCs w:val="24"/>
        </w:rPr>
        <w:t>строить</w:t>
      </w:r>
      <w:r w:rsidRPr="00B805AE">
        <w:rPr>
          <w:rStyle w:val="21"/>
          <w:color w:val="000000"/>
          <w:sz w:val="24"/>
          <w:szCs w:val="24"/>
          <w:lang w:val="en-US"/>
        </w:rPr>
        <w:t xml:space="preserve"> </w:t>
      </w:r>
      <w:r w:rsidRPr="00B805AE">
        <w:rPr>
          <w:rStyle w:val="21"/>
          <w:color w:val="000000"/>
          <w:sz w:val="24"/>
          <w:szCs w:val="24"/>
          <w:lang w:val="en-US" w:eastAsia="en-US"/>
        </w:rPr>
        <w:t xml:space="preserve">—&gt; construction — </w:t>
      </w:r>
      <w:r>
        <w:rPr>
          <w:rStyle w:val="21"/>
          <w:color w:val="000000"/>
          <w:sz w:val="24"/>
          <w:szCs w:val="24"/>
        </w:rPr>
        <w:t>строитель</w:t>
      </w:r>
      <w:r w:rsidRPr="00B805AE">
        <w:rPr>
          <w:rStyle w:val="21"/>
          <w:color w:val="000000"/>
          <w:sz w:val="24"/>
          <w:szCs w:val="24"/>
          <w:lang w:val="en-US"/>
        </w:rPr>
        <w:softHyphen/>
      </w:r>
      <w:r>
        <w:rPr>
          <w:rStyle w:val="21"/>
          <w:color w:val="000000"/>
          <w:sz w:val="24"/>
          <w:szCs w:val="24"/>
        </w:rPr>
        <w:t>ство</w:t>
      </w:r>
    </w:p>
    <w:p w:rsidR="00AD6E11" w:rsidRPr="00B805AE" w:rsidRDefault="00AD6E11">
      <w:pPr>
        <w:pStyle w:val="211"/>
        <w:shd w:val="clear" w:color="auto" w:fill="auto"/>
        <w:spacing w:line="240" w:lineRule="auto"/>
        <w:ind w:left="260" w:firstLine="280"/>
        <w:jc w:val="both"/>
        <w:rPr>
          <w:lang w:val="en-US"/>
        </w:rPr>
      </w:pPr>
      <w:r w:rsidRPr="00B805AE">
        <w:rPr>
          <w:rStyle w:val="21"/>
          <w:color w:val="000000"/>
          <w:sz w:val="24"/>
          <w:szCs w:val="24"/>
          <w:lang w:val="en-US" w:eastAsia="en-US"/>
        </w:rPr>
        <w:t>Define, manipulate, civilize, locate, combine, recognize, limit, relate, examine, apply, ornament, educate, renovate, decide.</w:t>
      </w:r>
    </w:p>
    <w:p w:rsidR="00AD6E11" w:rsidRPr="00B805AE" w:rsidRDefault="00AD6E11">
      <w:pPr>
        <w:pStyle w:val="46"/>
        <w:keepNext/>
        <w:keepLines/>
        <w:shd w:val="clear" w:color="auto" w:fill="auto"/>
        <w:tabs>
          <w:tab w:val="left" w:pos="504"/>
        </w:tabs>
        <w:spacing w:line="240" w:lineRule="auto"/>
        <w:ind w:firstLine="0"/>
        <w:rPr>
          <w:lang w:val="en-US"/>
        </w:rPr>
      </w:pPr>
    </w:p>
    <w:p w:rsidR="00AD6E11" w:rsidRPr="00E63557" w:rsidRDefault="00AD6E11">
      <w:pPr>
        <w:pStyle w:val="46"/>
        <w:keepNext/>
        <w:keepLines/>
        <w:shd w:val="clear" w:color="auto" w:fill="auto"/>
        <w:tabs>
          <w:tab w:val="left" w:pos="504"/>
        </w:tabs>
        <w:spacing w:line="240" w:lineRule="auto"/>
        <w:ind w:firstLine="0"/>
        <w:rPr>
          <w:lang w:val="en-US"/>
        </w:rPr>
      </w:pPr>
      <w:r w:rsidRPr="00E63557">
        <w:rPr>
          <w:rStyle w:val="43"/>
          <w:color w:val="000000"/>
          <w:sz w:val="24"/>
          <w:szCs w:val="24"/>
          <w:lang w:val="en-US" w:eastAsia="en-US"/>
        </w:rPr>
        <w:t>Ex. 9. Read Text 1 “How Architecture Began” and answer the following questions. Discuss your answers with your groupmates.</w:t>
      </w:r>
    </w:p>
    <w:p w:rsidR="00AD6E11" w:rsidRPr="00B805AE" w:rsidRDefault="00AD6E11">
      <w:pPr>
        <w:pStyle w:val="211"/>
        <w:numPr>
          <w:ilvl w:val="0"/>
          <w:numId w:val="4"/>
        </w:numPr>
        <w:shd w:val="clear" w:color="auto" w:fill="auto"/>
        <w:tabs>
          <w:tab w:val="left" w:pos="669"/>
        </w:tabs>
        <w:ind w:left="320"/>
        <w:jc w:val="both"/>
        <w:rPr>
          <w:lang w:val="en-US"/>
        </w:rPr>
      </w:pPr>
      <w:r w:rsidRPr="00B805AE">
        <w:rPr>
          <w:rStyle w:val="21"/>
          <w:color w:val="000000"/>
          <w:sz w:val="24"/>
          <w:szCs w:val="24"/>
          <w:lang w:val="en-US" w:eastAsia="en-US"/>
        </w:rPr>
        <w:t>What types of structures did early</w:t>
      </w:r>
      <w:r w:rsidRPr="00B805AE">
        <w:rPr>
          <w:rStyle w:val="21"/>
          <w:color w:val="000000"/>
          <w:lang w:val="en-US" w:eastAsia="en-US"/>
        </w:rPr>
        <w:t xml:space="preserve"> people build?</w:t>
      </w:r>
    </w:p>
    <w:p w:rsidR="00AD6E11" w:rsidRPr="00B805AE" w:rsidRDefault="00AD6E11">
      <w:pPr>
        <w:pStyle w:val="211"/>
        <w:numPr>
          <w:ilvl w:val="0"/>
          <w:numId w:val="4"/>
        </w:numPr>
        <w:shd w:val="clear" w:color="auto" w:fill="auto"/>
        <w:tabs>
          <w:tab w:val="left" w:pos="688"/>
        </w:tabs>
        <w:ind w:left="320"/>
        <w:jc w:val="both"/>
        <w:rPr>
          <w:lang w:val="en-US"/>
        </w:rPr>
      </w:pPr>
      <w:r w:rsidRPr="00B805AE">
        <w:rPr>
          <w:rStyle w:val="21"/>
          <w:color w:val="000000"/>
          <w:sz w:val="24"/>
          <w:szCs w:val="24"/>
          <w:lang w:val="en-US" w:eastAsia="en-US"/>
        </w:rPr>
        <w:t>What was specific of Egyptian architecture?</w:t>
      </w:r>
    </w:p>
    <w:p w:rsidR="00AD6E11" w:rsidRPr="00B805AE" w:rsidRDefault="00AD6E11">
      <w:pPr>
        <w:pStyle w:val="211"/>
        <w:numPr>
          <w:ilvl w:val="0"/>
          <w:numId w:val="4"/>
        </w:numPr>
        <w:shd w:val="clear" w:color="auto" w:fill="auto"/>
        <w:tabs>
          <w:tab w:val="left" w:pos="688"/>
        </w:tabs>
        <w:ind w:left="320"/>
        <w:jc w:val="both"/>
        <w:rPr>
          <w:lang w:val="en-US"/>
        </w:rPr>
      </w:pPr>
      <w:r w:rsidRPr="00B805AE">
        <w:rPr>
          <w:rStyle w:val="21"/>
          <w:color w:val="000000"/>
          <w:sz w:val="24"/>
          <w:szCs w:val="24"/>
          <w:lang w:val="en-US" w:eastAsia="en-US"/>
        </w:rPr>
        <w:t>What type of architecture emerged in Mesopotamia?</w:t>
      </w:r>
    </w:p>
    <w:p w:rsidR="00AD6E11" w:rsidRPr="00B805AE" w:rsidRDefault="00AD6E11">
      <w:pPr>
        <w:pStyle w:val="211"/>
        <w:numPr>
          <w:ilvl w:val="0"/>
          <w:numId w:val="4"/>
        </w:numPr>
        <w:shd w:val="clear" w:color="auto" w:fill="auto"/>
        <w:tabs>
          <w:tab w:val="left" w:pos="688"/>
        </w:tabs>
        <w:ind w:left="320"/>
        <w:jc w:val="both"/>
        <w:rPr>
          <w:lang w:val="en-US"/>
        </w:rPr>
      </w:pPr>
      <w:r w:rsidRPr="00B805AE">
        <w:rPr>
          <w:rStyle w:val="21"/>
          <w:color w:val="000000"/>
          <w:sz w:val="24"/>
          <w:szCs w:val="24"/>
          <w:lang w:val="en-US" w:eastAsia="en-US"/>
        </w:rPr>
        <w:t>What are the main buildings of the Assyrians?</w:t>
      </w:r>
    </w:p>
    <w:p w:rsidR="00AD6E11" w:rsidRPr="00B805AE" w:rsidRDefault="00AD6E11">
      <w:pPr>
        <w:pStyle w:val="51"/>
        <w:shd w:val="clear" w:color="auto" w:fill="auto"/>
        <w:spacing w:after="4" w:line="210" w:lineRule="exact"/>
        <w:ind w:left="20"/>
        <w:jc w:val="center"/>
        <w:rPr>
          <w:sz w:val="24"/>
          <w:szCs w:val="24"/>
          <w:lang w:val="en-US"/>
        </w:rPr>
      </w:pPr>
    </w:p>
    <w:p w:rsidR="00AD6E11" w:rsidRPr="00B805AE" w:rsidRDefault="00AD6E11">
      <w:pPr>
        <w:pStyle w:val="51"/>
        <w:shd w:val="clear" w:color="auto" w:fill="auto"/>
        <w:spacing w:after="4" w:line="210" w:lineRule="exact"/>
        <w:ind w:left="20"/>
        <w:jc w:val="center"/>
        <w:rPr>
          <w:lang w:val="en-US"/>
        </w:rPr>
      </w:pPr>
      <w:r w:rsidRPr="00B805AE">
        <w:rPr>
          <w:rStyle w:val="5"/>
          <w:color w:val="000000"/>
          <w:sz w:val="24"/>
          <w:szCs w:val="24"/>
          <w:lang w:val="en-US" w:eastAsia="en-US"/>
        </w:rPr>
        <w:lastRenderedPageBreak/>
        <w:t>Text 1</w:t>
      </w:r>
    </w:p>
    <w:p w:rsidR="00AD6E11" w:rsidRPr="00B805AE" w:rsidRDefault="00AD6E11">
      <w:pPr>
        <w:pStyle w:val="51"/>
        <w:shd w:val="clear" w:color="auto" w:fill="auto"/>
        <w:spacing w:line="210" w:lineRule="exact"/>
        <w:ind w:left="20"/>
        <w:jc w:val="center"/>
        <w:rPr>
          <w:lang w:val="en-US"/>
        </w:rPr>
      </w:pPr>
      <w:r w:rsidRPr="00B805AE">
        <w:rPr>
          <w:rStyle w:val="5"/>
          <w:color w:val="000000"/>
          <w:sz w:val="24"/>
          <w:szCs w:val="24"/>
          <w:lang w:val="en-US" w:eastAsia="en-US"/>
        </w:rPr>
        <w:t>HOW ARCHITECTURE BEGAN</w:t>
      </w:r>
    </w:p>
    <w:p w:rsidR="00AD6E11" w:rsidRPr="00B805AE" w:rsidRDefault="00AD6E11">
      <w:pPr>
        <w:pStyle w:val="211"/>
        <w:shd w:val="clear" w:color="auto" w:fill="auto"/>
        <w:ind w:firstLine="320"/>
        <w:jc w:val="both"/>
        <w:rPr>
          <w:lang w:val="en-US"/>
        </w:rPr>
      </w:pPr>
      <w:r w:rsidRPr="00B805AE">
        <w:rPr>
          <w:rStyle w:val="21"/>
          <w:color w:val="000000"/>
          <w:sz w:val="24"/>
          <w:szCs w:val="24"/>
          <w:lang w:val="en-US" w:eastAsia="en-US"/>
        </w:rPr>
        <w:t>In prehistoric times, when people were nomadic hunters, they found shelter where they could, or carried it with them. But as tribes began to put down roots and to become farmers as well as hunters, they needed simple but more permanent buildings to house their families. They made round or square huts out of what they could find nearest them, first wood, and then wood and stone.</w:t>
      </w:r>
    </w:p>
    <w:p w:rsidR="00AD6E11" w:rsidRPr="00B805AE" w:rsidRDefault="00AD6E11">
      <w:pPr>
        <w:pStyle w:val="211"/>
        <w:shd w:val="clear" w:color="auto" w:fill="auto"/>
        <w:ind w:firstLine="360"/>
        <w:jc w:val="both"/>
        <w:rPr>
          <w:lang w:val="en-US"/>
        </w:rPr>
      </w:pPr>
      <w:r>
        <w:rPr>
          <w:rStyle w:val="21"/>
          <w:color w:val="000000"/>
          <w:sz w:val="24"/>
          <w:szCs w:val="24"/>
          <w:lang w:val="en-US" w:eastAsia="en-US"/>
        </w:rPr>
        <w:t xml:space="preserve"> </w:t>
      </w:r>
      <w:r w:rsidRPr="00B805AE">
        <w:rPr>
          <w:rStyle w:val="21"/>
          <w:color w:val="000000"/>
          <w:sz w:val="24"/>
          <w:szCs w:val="24"/>
          <w:lang w:val="en-US" w:eastAsia="en-US"/>
        </w:rPr>
        <w:t>They also built temples to the gods and tombs for the dead. The remains of some of their monuments can be seen in stone circles such as Stonehenge in England.</w:t>
      </w:r>
    </w:p>
    <w:p w:rsidR="00AD6E11" w:rsidRPr="00B805AE" w:rsidRDefault="00AD6E11">
      <w:pPr>
        <w:pStyle w:val="211"/>
        <w:shd w:val="clear" w:color="auto" w:fill="auto"/>
        <w:ind w:firstLine="320"/>
        <w:jc w:val="both"/>
        <w:rPr>
          <w:lang w:val="en-US"/>
        </w:rPr>
      </w:pPr>
      <w:r w:rsidRPr="00B805AE">
        <w:rPr>
          <w:rStyle w:val="21"/>
          <w:color w:val="000000"/>
          <w:sz w:val="24"/>
          <w:szCs w:val="24"/>
          <w:lang w:val="en-US" w:eastAsia="en-US"/>
        </w:rPr>
        <w:t>Around 3000 BC, people began to come together in larger numbers and to construct towns. Among them were the Egyptians who designed and built not only houses but also huge pyramids, tombs, and temples. Houses were built with sun-dried clay bricks, but temples were heavy stone buildings with flat roofs or beams supported on thick walls or solid columns. Many great temples were built at Luxor on the Nile, around 1500 BC. The temples were mysterious places; Egyptian architecture was intended to be impressive and solemn.</w:t>
      </w:r>
    </w:p>
    <w:p w:rsidR="00AD6E11" w:rsidRPr="00B805AE" w:rsidRDefault="00AD6E11">
      <w:pPr>
        <w:pStyle w:val="211"/>
        <w:shd w:val="clear" w:color="auto" w:fill="auto"/>
        <w:ind w:firstLine="320"/>
        <w:jc w:val="both"/>
        <w:rPr>
          <w:lang w:val="en-US"/>
        </w:rPr>
      </w:pPr>
      <w:r w:rsidRPr="00B805AE">
        <w:rPr>
          <w:rStyle w:val="21"/>
          <w:color w:val="000000"/>
          <w:sz w:val="24"/>
          <w:szCs w:val="24"/>
          <w:lang w:val="en-US" w:eastAsia="en-US"/>
        </w:rPr>
        <w:t>A different kind of architecture grew up in Mesopotamia between the Tigris and Euphrates rivers in Western Asia. Among the huge buildings made with brick were artificial mounds, called ziggurats which had temples at the top. The ziggurats were several storeys high, and there were sloping ramps on the outside to provide a way to the top.</w:t>
      </w:r>
    </w:p>
    <w:p w:rsidR="00AD6E11" w:rsidRPr="00B805AE" w:rsidRDefault="00AD6E11">
      <w:pPr>
        <w:pStyle w:val="211"/>
        <w:shd w:val="clear" w:color="auto" w:fill="auto"/>
        <w:spacing w:after="207"/>
        <w:ind w:firstLine="300"/>
        <w:jc w:val="both"/>
        <w:rPr>
          <w:lang w:val="en-US"/>
        </w:rPr>
      </w:pPr>
      <w:r w:rsidRPr="00B805AE">
        <w:rPr>
          <w:rStyle w:val="21"/>
          <w:color w:val="000000"/>
          <w:sz w:val="24"/>
          <w:szCs w:val="24"/>
          <w:lang w:val="en-US" w:eastAsia="en-US"/>
        </w:rPr>
        <w:t>One of the ancient empires in this part of the world was that of the Assyrians. One of their main buildings was the palace of the emperor Sargon, begun at Khorsabad around 700 BC, which was built on a brick platform 14 metres (46 feet) above the ground. There were figures of bulls with wings and human heads at the gateways. The Assyrians used arches for the roofs of long narrow rooms, and for the drains to carry water away from the platforms of the palaces.</w:t>
      </w:r>
    </w:p>
    <w:p w:rsidR="00AD6E11" w:rsidRPr="00B805AE" w:rsidRDefault="00AD6E11">
      <w:pPr>
        <w:pStyle w:val="410"/>
        <w:shd w:val="clear" w:color="auto" w:fill="auto"/>
        <w:tabs>
          <w:tab w:val="center" w:pos="4677"/>
          <w:tab w:val="left" w:pos="5625"/>
        </w:tabs>
        <w:spacing w:line="437" w:lineRule="exact"/>
        <w:rPr>
          <w:sz w:val="24"/>
          <w:szCs w:val="24"/>
          <w:lang w:val="en-US"/>
        </w:rPr>
      </w:pPr>
    </w:p>
    <w:p w:rsidR="00AD6E11" w:rsidRPr="00E63557" w:rsidRDefault="00AD6E11">
      <w:pPr>
        <w:pStyle w:val="410"/>
        <w:shd w:val="clear" w:color="auto" w:fill="auto"/>
        <w:tabs>
          <w:tab w:val="center" w:pos="4677"/>
          <w:tab w:val="left" w:pos="5625"/>
        </w:tabs>
        <w:spacing w:line="240" w:lineRule="auto"/>
        <w:jc w:val="center"/>
        <w:rPr>
          <w:lang w:val="en-US"/>
        </w:rPr>
      </w:pPr>
      <w:r w:rsidRPr="00E63557">
        <w:rPr>
          <w:sz w:val="28"/>
          <w:szCs w:val="28"/>
          <w:lang w:val="en-US"/>
        </w:rPr>
        <w:t>Unit 2.</w:t>
      </w:r>
    </w:p>
    <w:p w:rsidR="00AD6E11" w:rsidRPr="00A60978" w:rsidRDefault="00DD010B">
      <w:pPr>
        <w:pStyle w:val="410"/>
        <w:shd w:val="clear" w:color="auto" w:fill="auto"/>
        <w:tabs>
          <w:tab w:val="center" w:pos="4677"/>
          <w:tab w:val="left" w:pos="5625"/>
        </w:tabs>
        <w:spacing w:line="240" w:lineRule="auto"/>
        <w:rPr>
          <w:sz w:val="28"/>
          <w:szCs w:val="28"/>
          <w:lang w:val="en-US"/>
        </w:rPr>
      </w:pPr>
      <w:r>
        <w:rPr>
          <w:noProof/>
        </w:rPr>
        <mc:AlternateContent>
          <mc:Choice Requires="wps">
            <w:drawing>
              <wp:anchor distT="0" distB="0" distL="114300" distR="114300" simplePos="0" relativeHeight="251641344" behindDoc="0" locked="0" layoutInCell="1" allowOverlap="1">
                <wp:simplePos x="0" y="0"/>
                <wp:positionH relativeFrom="column">
                  <wp:posOffset>342900</wp:posOffset>
                </wp:positionH>
                <wp:positionV relativeFrom="paragraph">
                  <wp:posOffset>187960</wp:posOffset>
                </wp:positionV>
                <wp:extent cx="5162550" cy="344805"/>
                <wp:effectExtent l="51435" t="12065" r="53340" b="5080"/>
                <wp:wrapNone/>
                <wp:docPr id="158" name="Лента лицом вверх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162550" cy="344805"/>
                        </a:xfrm>
                        <a:prstGeom prst="ribbon2">
                          <a:avLst>
                            <a:gd name="adj1" fmla="val 12500"/>
                            <a:gd name="adj2" fmla="val 50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center"/>
                              <w:rPr>
                                <w:b/>
                                <w:kern w:val="2"/>
                                <w:lang w:val="en-US"/>
                              </w:rPr>
                            </w:pPr>
                            <w:r>
                              <w:rPr>
                                <w:b/>
                                <w:kern w:val="2"/>
                                <w:lang w:val="en-US"/>
                              </w:rPr>
                              <w:t>CAREER IN ARCHITECTURE</w:t>
                            </w:r>
                          </w:p>
                        </w:txbxContent>
                      </wps:txbx>
                      <wps:bodyPr rot="1080000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8" type="#_x0000_t54" style="position:absolute;margin-left:27pt;margin-top:14.8pt;width:406.5pt;height:27.15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" strokeweight=".26mm">
                <v:stroke joinstyle="miter"/>
                <v:textbox style="mso-rotate:180">
                  <w:txbxContent>
                    <w:p w:rsidR="00AD6E11" w:rsidRDefault="00AD6E11">
                      <w:pPr>
                        <w:overflowPunct w:val="0"/>
                        <w:jc w:val="center"/>
                        <w:rPr>
                          <w:b/>
                          <w:kern w:val="2"/>
                          <w:lang w:val="en-US"/>
                        </w:rPr>
                      </w:pPr>
                      <w:r>
                        <w:rPr>
                          <w:b/>
                          <w:kern w:val="2"/>
                          <w:lang w:val="en-US"/>
                        </w:rPr>
                        <w:t>CAREER IN ARCHITECTURE</w:t>
                      </w:r>
                    </w:p>
                  </w:txbxContent>
                </v:textbox>
              </v:shape>
            </w:pict>
          </mc:Fallback>
        </mc:AlternateContent>
      </w:r>
    </w:p>
    <w:p w:rsidR="00AD6E11" w:rsidRPr="00A60978" w:rsidRDefault="00AD6E11">
      <w:pPr>
        <w:pStyle w:val="141"/>
        <w:shd w:val="clear" w:color="auto" w:fill="auto"/>
        <w:spacing w:after="121" w:line="280" w:lineRule="exact"/>
        <w:ind w:left="340"/>
        <w:rPr>
          <w:lang w:val="en-US"/>
        </w:rPr>
      </w:pPr>
    </w:p>
    <w:p w:rsidR="00AD6E11" w:rsidRPr="00A60978" w:rsidRDefault="00AD6E11">
      <w:pPr>
        <w:pStyle w:val="141"/>
        <w:shd w:val="clear" w:color="auto" w:fill="auto"/>
        <w:spacing w:after="121" w:line="280" w:lineRule="exact"/>
        <w:ind w:left="340"/>
        <w:rPr>
          <w:lang w:val="en-US"/>
        </w:rPr>
      </w:pPr>
    </w:p>
    <w:p w:rsidR="00AD6E11" w:rsidRPr="00E63557" w:rsidRDefault="00AD6E11">
      <w:pPr>
        <w:pStyle w:val="410"/>
        <w:shd w:val="clear" w:color="auto" w:fill="auto"/>
        <w:tabs>
          <w:tab w:val="center" w:pos="4677"/>
          <w:tab w:val="left" w:pos="5625"/>
        </w:tabs>
        <w:spacing w:line="240" w:lineRule="auto"/>
        <w:jc w:val="center"/>
        <w:rPr>
          <w:lang w:val="en-US"/>
        </w:rPr>
      </w:pPr>
      <w:bookmarkStart w:id="3" w:name="bookmark30"/>
      <w:r w:rsidRPr="00E63557">
        <w:rPr>
          <w:b w:val="0"/>
          <w:sz w:val="28"/>
          <w:szCs w:val="28"/>
          <w:lang w:val="en-US"/>
        </w:rPr>
        <w:t>Part 1</w:t>
      </w:r>
    </w:p>
    <w:p w:rsidR="00AD6E11" w:rsidRPr="00A60978" w:rsidRDefault="00AD6E11">
      <w:pPr>
        <w:pStyle w:val="410"/>
        <w:shd w:val="clear" w:color="auto" w:fill="auto"/>
        <w:tabs>
          <w:tab w:val="center" w:pos="4677"/>
          <w:tab w:val="left" w:pos="5625"/>
        </w:tabs>
        <w:spacing w:line="240" w:lineRule="auto"/>
        <w:jc w:val="center"/>
        <w:rPr>
          <w:b w:val="0"/>
          <w:sz w:val="28"/>
          <w:szCs w:val="28"/>
          <w:lang w:val="en-US"/>
        </w:rPr>
      </w:pPr>
    </w:p>
    <w:p w:rsidR="00AD6E11" w:rsidRPr="00E63557" w:rsidRDefault="00AD6E11">
      <w:pPr>
        <w:pStyle w:val="531"/>
        <w:keepNext/>
        <w:keepLines/>
        <w:shd w:val="clear" w:color="auto" w:fill="auto"/>
        <w:tabs>
          <w:tab w:val="left" w:pos="349"/>
        </w:tabs>
        <w:spacing w:after="92" w:line="250" w:lineRule="exact"/>
        <w:jc w:val="both"/>
        <w:rPr>
          <w:lang w:val="en-US"/>
        </w:rPr>
      </w:pPr>
      <w:r w:rsidRPr="00E63557">
        <w:rPr>
          <w:rStyle w:val="53"/>
          <w:color w:val="000000"/>
          <w:sz w:val="24"/>
          <w:szCs w:val="24"/>
          <w:lang w:val="en-US" w:eastAsia="en-US"/>
        </w:rPr>
        <w:t>Ex. 1. Read and memorize the active vocabulary to the text “Becoming an Architect” and translate the given sentences.</w:t>
      </w:r>
      <w:bookmarkEnd w:id="3"/>
    </w:p>
    <w:p w:rsidR="00AD6E11" w:rsidRDefault="00AD6E11">
      <w:pPr>
        <w:pStyle w:val="211"/>
        <w:numPr>
          <w:ilvl w:val="0"/>
          <w:numId w:val="8"/>
        </w:numPr>
        <w:shd w:val="clear" w:color="auto" w:fill="auto"/>
        <w:tabs>
          <w:tab w:val="left" w:pos="320"/>
        </w:tabs>
        <w:spacing w:after="124" w:line="210" w:lineRule="exact"/>
        <w:jc w:val="both"/>
      </w:pPr>
      <w:r>
        <w:rPr>
          <w:rStyle w:val="210"/>
          <w:color w:val="000000"/>
          <w:sz w:val="24"/>
          <w:szCs w:val="24"/>
          <w:lang w:eastAsia="en-US"/>
        </w:rPr>
        <w:t xml:space="preserve">dwelling </w:t>
      </w:r>
      <w:r>
        <w:rPr>
          <w:rStyle w:val="230"/>
          <w:color w:val="000000"/>
          <w:sz w:val="24"/>
          <w:szCs w:val="24"/>
          <w:lang w:eastAsia="en-US"/>
        </w:rPr>
        <w:t>n</w:t>
      </w:r>
      <w:r>
        <w:rPr>
          <w:rStyle w:val="21"/>
          <w:color w:val="000000"/>
          <w:sz w:val="24"/>
          <w:szCs w:val="24"/>
          <w:lang w:eastAsia="en-US"/>
        </w:rPr>
        <w:t xml:space="preserve"> - </w:t>
      </w:r>
      <w:r>
        <w:rPr>
          <w:rStyle w:val="21"/>
          <w:color w:val="000000"/>
          <w:sz w:val="24"/>
          <w:szCs w:val="24"/>
        </w:rPr>
        <w:t>жилище, индивидуальный жилой дом</w:t>
      </w:r>
    </w:p>
    <w:p w:rsidR="00AD6E11" w:rsidRPr="00B805AE" w:rsidRDefault="00AD6E11">
      <w:pPr>
        <w:pStyle w:val="211"/>
        <w:shd w:val="clear" w:color="auto" w:fill="auto"/>
        <w:spacing w:after="96" w:line="210" w:lineRule="exact"/>
        <w:ind w:firstLine="340"/>
        <w:jc w:val="both"/>
        <w:rPr>
          <w:lang w:val="en-US"/>
        </w:rPr>
      </w:pPr>
      <w:r w:rsidRPr="00B805AE">
        <w:rPr>
          <w:rStyle w:val="21"/>
          <w:color w:val="000000"/>
          <w:sz w:val="24"/>
          <w:szCs w:val="24"/>
          <w:lang w:val="en-US" w:eastAsia="en-US"/>
        </w:rPr>
        <w:t xml:space="preserve">It is possible to create a modern </w:t>
      </w:r>
      <w:r w:rsidRPr="00B805AE">
        <w:rPr>
          <w:rStyle w:val="230"/>
          <w:color w:val="000000"/>
          <w:sz w:val="24"/>
          <w:szCs w:val="24"/>
          <w:lang w:val="en-US" w:eastAsia="en-US"/>
        </w:rPr>
        <w:t>dwelling</w:t>
      </w:r>
      <w:r w:rsidRPr="00B805AE">
        <w:rPr>
          <w:rStyle w:val="21"/>
          <w:color w:val="000000"/>
          <w:sz w:val="24"/>
          <w:szCs w:val="24"/>
          <w:lang w:val="en-US" w:eastAsia="en-US"/>
        </w:rPr>
        <w:t xml:space="preserve"> from a mobile home.</w:t>
      </w:r>
    </w:p>
    <w:p w:rsidR="00AD6E11" w:rsidRDefault="00AD6E11">
      <w:pPr>
        <w:pStyle w:val="211"/>
        <w:numPr>
          <w:ilvl w:val="0"/>
          <w:numId w:val="8"/>
        </w:numPr>
        <w:shd w:val="clear" w:color="auto" w:fill="auto"/>
        <w:tabs>
          <w:tab w:val="left" w:pos="339"/>
        </w:tabs>
        <w:spacing w:after="60"/>
        <w:ind w:left="340" w:hanging="340"/>
        <w:jc w:val="left"/>
      </w:pPr>
      <w:r>
        <w:rPr>
          <w:rStyle w:val="210"/>
          <w:color w:val="000000"/>
          <w:sz w:val="24"/>
          <w:szCs w:val="24"/>
          <w:lang w:eastAsia="en-US"/>
        </w:rPr>
        <w:t>interior</w:t>
      </w:r>
      <w:r>
        <w:rPr>
          <w:rStyle w:val="21"/>
          <w:color w:val="000000"/>
          <w:sz w:val="24"/>
          <w:szCs w:val="24"/>
        </w:rPr>
        <w:t xml:space="preserve"> </w:t>
      </w:r>
      <w:r>
        <w:rPr>
          <w:rStyle w:val="230"/>
          <w:color w:val="000000"/>
          <w:sz w:val="24"/>
          <w:szCs w:val="24"/>
          <w:lang w:eastAsia="en-US"/>
        </w:rPr>
        <w:t xml:space="preserve">n adj - </w:t>
      </w:r>
      <w:r>
        <w:rPr>
          <w:rStyle w:val="21"/>
          <w:color w:val="000000"/>
          <w:sz w:val="24"/>
          <w:szCs w:val="24"/>
        </w:rPr>
        <w:t xml:space="preserve">интерьер; внутренний </w:t>
      </w:r>
    </w:p>
    <w:p w:rsidR="00AD6E11" w:rsidRDefault="00AD6E11">
      <w:pPr>
        <w:pStyle w:val="211"/>
        <w:shd w:val="clear" w:color="auto" w:fill="auto"/>
        <w:tabs>
          <w:tab w:val="left" w:pos="339"/>
        </w:tabs>
        <w:spacing w:after="60"/>
        <w:ind w:firstLine="0"/>
        <w:jc w:val="left"/>
      </w:pPr>
      <w:r>
        <w:rPr>
          <w:rStyle w:val="210"/>
          <w:color w:val="000000"/>
          <w:sz w:val="24"/>
          <w:szCs w:val="24"/>
          <w:lang w:eastAsia="en-US"/>
        </w:rPr>
        <w:t xml:space="preserve">      interior decoration </w:t>
      </w:r>
      <w:r>
        <w:rPr>
          <w:rStyle w:val="21"/>
          <w:color w:val="000000"/>
          <w:sz w:val="24"/>
          <w:szCs w:val="24"/>
          <w:lang w:eastAsia="en-US"/>
        </w:rPr>
        <w:t xml:space="preserve">- </w:t>
      </w:r>
      <w:r>
        <w:rPr>
          <w:rStyle w:val="21"/>
          <w:color w:val="000000"/>
          <w:sz w:val="24"/>
          <w:szCs w:val="24"/>
        </w:rPr>
        <w:t xml:space="preserve">оформление интерьера </w:t>
      </w:r>
    </w:p>
    <w:p w:rsidR="00AD6E11" w:rsidRDefault="00AD6E11">
      <w:pPr>
        <w:pStyle w:val="211"/>
        <w:shd w:val="clear" w:color="auto" w:fill="auto"/>
        <w:tabs>
          <w:tab w:val="left" w:pos="339"/>
        </w:tabs>
        <w:spacing w:after="60"/>
        <w:ind w:firstLine="0"/>
        <w:jc w:val="left"/>
      </w:pPr>
      <w:r>
        <w:rPr>
          <w:rStyle w:val="210"/>
          <w:color w:val="000000"/>
          <w:sz w:val="24"/>
          <w:szCs w:val="24"/>
          <w:lang w:eastAsia="en-US"/>
        </w:rPr>
        <w:t xml:space="preserve">      interior design </w:t>
      </w:r>
      <w:r>
        <w:rPr>
          <w:rStyle w:val="21"/>
          <w:color w:val="000000"/>
          <w:sz w:val="24"/>
          <w:szCs w:val="24"/>
          <w:lang w:eastAsia="en-US"/>
        </w:rPr>
        <w:t xml:space="preserve">- </w:t>
      </w:r>
      <w:r>
        <w:rPr>
          <w:rStyle w:val="21"/>
          <w:color w:val="000000"/>
          <w:sz w:val="24"/>
          <w:szCs w:val="24"/>
        </w:rPr>
        <w:t>проект (проектирование) интерьера</w:t>
      </w:r>
    </w:p>
    <w:p w:rsidR="00AD6E11" w:rsidRDefault="00AD6E11">
      <w:pPr>
        <w:pStyle w:val="211"/>
        <w:shd w:val="clear" w:color="auto" w:fill="auto"/>
        <w:tabs>
          <w:tab w:val="left" w:pos="339"/>
        </w:tabs>
        <w:spacing w:after="60"/>
        <w:ind w:firstLine="0"/>
        <w:jc w:val="left"/>
      </w:pPr>
      <w:r>
        <w:rPr>
          <w:rStyle w:val="21"/>
          <w:color w:val="000000"/>
          <w:sz w:val="24"/>
          <w:szCs w:val="24"/>
        </w:rPr>
        <w:t xml:space="preserve">       </w:t>
      </w:r>
      <w:r>
        <w:rPr>
          <w:rStyle w:val="210"/>
          <w:color w:val="000000"/>
          <w:sz w:val="24"/>
          <w:szCs w:val="24"/>
          <w:lang w:eastAsia="en-US"/>
        </w:rPr>
        <w:t xml:space="preserve">exterior </w:t>
      </w:r>
      <w:r>
        <w:rPr>
          <w:rStyle w:val="230"/>
          <w:color w:val="000000"/>
          <w:sz w:val="24"/>
          <w:szCs w:val="24"/>
          <w:lang w:eastAsia="en-US"/>
        </w:rPr>
        <w:t>n adj -</w:t>
      </w:r>
      <w:r>
        <w:rPr>
          <w:rStyle w:val="21"/>
          <w:color w:val="000000"/>
          <w:sz w:val="24"/>
          <w:szCs w:val="24"/>
          <w:lang w:eastAsia="en-US"/>
        </w:rPr>
        <w:t xml:space="preserve"> </w:t>
      </w:r>
      <w:r>
        <w:rPr>
          <w:rStyle w:val="21"/>
          <w:color w:val="000000"/>
          <w:sz w:val="24"/>
          <w:szCs w:val="24"/>
        </w:rPr>
        <w:t>экстерьер; внешний</w:t>
      </w:r>
    </w:p>
    <w:p w:rsidR="00AD6E11" w:rsidRDefault="00AD6E11">
      <w:pPr>
        <w:pStyle w:val="211"/>
        <w:shd w:val="clear" w:color="auto" w:fill="auto"/>
        <w:ind w:firstLine="340"/>
        <w:jc w:val="both"/>
      </w:pPr>
      <w:r w:rsidRPr="00B805AE">
        <w:rPr>
          <w:rStyle w:val="21"/>
          <w:color w:val="000000"/>
          <w:sz w:val="24"/>
          <w:szCs w:val="24"/>
          <w:lang w:val="en-US" w:eastAsia="en-US"/>
        </w:rPr>
        <w:t xml:space="preserve">The outside of the house needs to be decorated, but the </w:t>
      </w:r>
      <w:r w:rsidRPr="00B805AE">
        <w:rPr>
          <w:rStyle w:val="230"/>
          <w:color w:val="000000"/>
          <w:sz w:val="24"/>
          <w:szCs w:val="24"/>
          <w:lang w:val="en-US" w:eastAsia="en-US"/>
        </w:rPr>
        <w:t xml:space="preserve">interior </w:t>
      </w:r>
      <w:r w:rsidRPr="00B805AE">
        <w:rPr>
          <w:rStyle w:val="21"/>
          <w:color w:val="000000"/>
          <w:sz w:val="24"/>
          <w:szCs w:val="24"/>
          <w:lang w:val="en-US" w:eastAsia="en-US"/>
        </w:rPr>
        <w:t xml:space="preserve">is in excellent condition. This company offers a complete range of </w:t>
      </w:r>
      <w:r w:rsidRPr="00B805AE">
        <w:rPr>
          <w:rStyle w:val="230"/>
          <w:color w:val="000000"/>
          <w:sz w:val="24"/>
          <w:szCs w:val="24"/>
          <w:lang w:val="en-US" w:eastAsia="en-US"/>
        </w:rPr>
        <w:t>interior design</w:t>
      </w:r>
      <w:r w:rsidRPr="00B805AE">
        <w:rPr>
          <w:rStyle w:val="21"/>
          <w:color w:val="000000"/>
          <w:sz w:val="24"/>
          <w:szCs w:val="24"/>
          <w:lang w:val="en-US" w:eastAsia="en-US"/>
        </w:rPr>
        <w:t xml:space="preserve"> and decorating services. </w:t>
      </w:r>
      <w:r>
        <w:rPr>
          <w:rStyle w:val="21"/>
          <w:color w:val="000000"/>
          <w:sz w:val="24"/>
          <w:szCs w:val="24"/>
          <w:lang w:eastAsia="en-US"/>
        </w:rPr>
        <w:t xml:space="preserve">They are painting </w:t>
      </w:r>
      <w:r>
        <w:rPr>
          <w:rStyle w:val="230"/>
          <w:color w:val="000000"/>
          <w:sz w:val="24"/>
          <w:szCs w:val="24"/>
          <w:lang w:eastAsia="en-US"/>
        </w:rPr>
        <w:t>the exterior</w:t>
      </w:r>
      <w:r>
        <w:rPr>
          <w:rStyle w:val="21"/>
          <w:color w:val="000000"/>
          <w:sz w:val="24"/>
          <w:szCs w:val="24"/>
          <w:lang w:eastAsia="en-US"/>
        </w:rPr>
        <w:t xml:space="preserve"> of the house.</w:t>
      </w:r>
    </w:p>
    <w:p w:rsidR="00AD6E11" w:rsidRPr="00B805AE" w:rsidRDefault="00AD6E11">
      <w:pPr>
        <w:pStyle w:val="211"/>
        <w:numPr>
          <w:ilvl w:val="0"/>
          <w:numId w:val="8"/>
        </w:numPr>
        <w:shd w:val="clear" w:color="auto" w:fill="auto"/>
        <w:tabs>
          <w:tab w:val="left" w:pos="339"/>
        </w:tabs>
        <w:spacing w:line="370" w:lineRule="exact"/>
        <w:ind w:left="340" w:hanging="340"/>
        <w:jc w:val="left"/>
        <w:rPr>
          <w:lang w:val="en-US"/>
        </w:rPr>
      </w:pPr>
      <w:r w:rsidRPr="00B805AE">
        <w:rPr>
          <w:rStyle w:val="210"/>
          <w:color w:val="000000"/>
          <w:sz w:val="24"/>
          <w:szCs w:val="24"/>
          <w:lang w:val="en-US" w:eastAsia="en-US"/>
        </w:rPr>
        <w:t xml:space="preserve">plumbing </w:t>
      </w:r>
      <w:r w:rsidRPr="00B805AE">
        <w:rPr>
          <w:rStyle w:val="230"/>
          <w:color w:val="000000"/>
          <w:sz w:val="24"/>
          <w:szCs w:val="24"/>
          <w:lang w:val="en-US" w:eastAsia="en-US"/>
        </w:rPr>
        <w:t>n</w:t>
      </w:r>
      <w:r w:rsidRPr="00B805AE">
        <w:rPr>
          <w:rStyle w:val="21"/>
          <w:color w:val="000000"/>
          <w:sz w:val="24"/>
          <w:szCs w:val="24"/>
          <w:lang w:val="en-US" w:eastAsia="en-US"/>
        </w:rPr>
        <w:t xml:space="preserve"> - </w:t>
      </w:r>
      <w:r>
        <w:rPr>
          <w:rStyle w:val="21"/>
          <w:color w:val="000000"/>
          <w:sz w:val="24"/>
          <w:szCs w:val="24"/>
        </w:rPr>
        <w:t>водопроводная</w:t>
      </w:r>
      <w:r w:rsidRPr="00B805AE">
        <w:rPr>
          <w:rStyle w:val="21"/>
          <w:color w:val="000000"/>
          <w:sz w:val="24"/>
          <w:szCs w:val="24"/>
          <w:lang w:val="en-US"/>
        </w:rPr>
        <w:t xml:space="preserve"> </w:t>
      </w:r>
      <w:r>
        <w:rPr>
          <w:rStyle w:val="21"/>
          <w:color w:val="000000"/>
          <w:sz w:val="24"/>
          <w:szCs w:val="24"/>
        </w:rPr>
        <w:t>система</w:t>
      </w:r>
      <w:r w:rsidRPr="00B805AE">
        <w:rPr>
          <w:rStyle w:val="21"/>
          <w:color w:val="000000"/>
          <w:sz w:val="24"/>
          <w:szCs w:val="24"/>
          <w:lang w:val="en-US"/>
        </w:rPr>
        <w:t xml:space="preserve"> </w:t>
      </w:r>
      <w:r w:rsidRPr="00B805AE">
        <w:rPr>
          <w:rStyle w:val="21"/>
          <w:color w:val="000000"/>
          <w:sz w:val="24"/>
          <w:szCs w:val="24"/>
          <w:lang w:val="en-US" w:eastAsia="en-US"/>
        </w:rPr>
        <w:t xml:space="preserve">My friends lived in the old house with noisy </w:t>
      </w:r>
      <w:r w:rsidRPr="00B805AE">
        <w:rPr>
          <w:rStyle w:val="230"/>
          <w:color w:val="000000"/>
          <w:sz w:val="24"/>
          <w:szCs w:val="24"/>
          <w:lang w:val="en-US" w:eastAsia="en-US"/>
        </w:rPr>
        <w:t>plumbing.</w:t>
      </w:r>
    </w:p>
    <w:p w:rsidR="00AD6E11" w:rsidRDefault="00AD6E11">
      <w:pPr>
        <w:pStyle w:val="211"/>
        <w:numPr>
          <w:ilvl w:val="0"/>
          <w:numId w:val="8"/>
        </w:numPr>
        <w:shd w:val="clear" w:color="auto" w:fill="auto"/>
        <w:tabs>
          <w:tab w:val="left" w:pos="344"/>
        </w:tabs>
        <w:spacing w:after="64" w:line="250" w:lineRule="exact"/>
        <w:ind w:left="340" w:hanging="340"/>
        <w:jc w:val="left"/>
      </w:pPr>
      <w:r>
        <w:rPr>
          <w:rStyle w:val="210"/>
          <w:color w:val="000000"/>
          <w:sz w:val="24"/>
          <w:szCs w:val="24"/>
          <w:lang w:eastAsia="en-US"/>
        </w:rPr>
        <w:t xml:space="preserve">site </w:t>
      </w:r>
      <w:r>
        <w:rPr>
          <w:rStyle w:val="230"/>
          <w:color w:val="000000"/>
          <w:sz w:val="24"/>
          <w:szCs w:val="24"/>
          <w:lang w:eastAsia="en-US"/>
        </w:rPr>
        <w:t>n</w:t>
      </w:r>
      <w:r>
        <w:rPr>
          <w:rStyle w:val="21"/>
          <w:color w:val="000000"/>
          <w:sz w:val="24"/>
          <w:szCs w:val="24"/>
          <w:lang w:eastAsia="en-US"/>
        </w:rPr>
        <w:t xml:space="preserve"> - </w:t>
      </w:r>
      <w:r>
        <w:rPr>
          <w:rStyle w:val="21"/>
          <w:color w:val="000000"/>
          <w:sz w:val="24"/>
          <w:szCs w:val="24"/>
        </w:rPr>
        <w:t xml:space="preserve">место работ, территория строительства </w:t>
      </w:r>
      <w:r>
        <w:rPr>
          <w:rStyle w:val="210"/>
          <w:color w:val="000000"/>
          <w:sz w:val="24"/>
          <w:szCs w:val="24"/>
          <w:lang w:eastAsia="en-US"/>
        </w:rPr>
        <w:t xml:space="preserve">construction (building) site </w:t>
      </w:r>
      <w:r>
        <w:rPr>
          <w:rStyle w:val="21"/>
          <w:color w:val="000000"/>
          <w:sz w:val="24"/>
          <w:szCs w:val="24"/>
          <w:lang w:eastAsia="en-US"/>
        </w:rPr>
        <w:t xml:space="preserve">- </w:t>
      </w:r>
      <w:r>
        <w:rPr>
          <w:rStyle w:val="21"/>
          <w:color w:val="000000"/>
          <w:sz w:val="24"/>
          <w:szCs w:val="24"/>
        </w:rPr>
        <w:t>стройплощадка</w:t>
      </w:r>
    </w:p>
    <w:p w:rsidR="00AD6E11" w:rsidRPr="00B805AE" w:rsidRDefault="00AD6E11">
      <w:pPr>
        <w:pStyle w:val="211"/>
        <w:shd w:val="clear" w:color="auto" w:fill="auto"/>
        <w:spacing w:after="88"/>
        <w:ind w:firstLine="340"/>
        <w:jc w:val="both"/>
        <w:rPr>
          <w:lang w:val="en-US"/>
        </w:rPr>
      </w:pPr>
      <w:r w:rsidRPr="00B805AE">
        <w:rPr>
          <w:rStyle w:val="21"/>
          <w:color w:val="000000"/>
          <w:sz w:val="24"/>
          <w:szCs w:val="24"/>
          <w:lang w:val="en-US" w:eastAsia="en-US"/>
        </w:rPr>
        <w:t xml:space="preserve">Protective helmets must be worn on </w:t>
      </w:r>
      <w:r w:rsidRPr="00B805AE">
        <w:rPr>
          <w:rStyle w:val="230"/>
          <w:color w:val="000000"/>
          <w:sz w:val="24"/>
          <w:szCs w:val="24"/>
          <w:lang w:val="en-US" w:eastAsia="en-US"/>
        </w:rPr>
        <w:t>site.</w:t>
      </w:r>
      <w:r w:rsidRPr="00B805AE">
        <w:rPr>
          <w:rStyle w:val="21"/>
          <w:color w:val="000000"/>
          <w:sz w:val="24"/>
          <w:szCs w:val="24"/>
          <w:lang w:val="en-US" w:eastAsia="en-US"/>
        </w:rPr>
        <w:t xml:space="preserve"> The workmen completed the preparation of </w:t>
      </w:r>
      <w:r w:rsidRPr="00B805AE">
        <w:rPr>
          <w:rStyle w:val="230"/>
          <w:color w:val="000000"/>
          <w:sz w:val="24"/>
          <w:szCs w:val="24"/>
          <w:lang w:val="en-US" w:eastAsia="en-US"/>
        </w:rPr>
        <w:t>the construction site.</w:t>
      </w:r>
    </w:p>
    <w:p w:rsidR="00AD6E11" w:rsidRDefault="00AD6E11">
      <w:pPr>
        <w:pStyle w:val="211"/>
        <w:shd w:val="clear" w:color="auto" w:fill="auto"/>
        <w:spacing w:after="88"/>
        <w:ind w:firstLine="0"/>
        <w:jc w:val="both"/>
      </w:pPr>
      <w:r>
        <w:rPr>
          <w:rStyle w:val="230"/>
          <w:color w:val="000000"/>
          <w:sz w:val="24"/>
          <w:szCs w:val="24"/>
          <w:lang w:eastAsia="en-US"/>
        </w:rPr>
        <w:t xml:space="preserve">5.   </w:t>
      </w:r>
      <w:r>
        <w:rPr>
          <w:rStyle w:val="210"/>
          <w:color w:val="000000"/>
          <w:sz w:val="24"/>
          <w:szCs w:val="24"/>
          <w:lang w:eastAsia="en-US"/>
        </w:rPr>
        <w:t xml:space="preserve">relate (to) </w:t>
      </w:r>
      <w:r>
        <w:rPr>
          <w:rStyle w:val="21"/>
          <w:color w:val="000000"/>
          <w:sz w:val="24"/>
          <w:szCs w:val="24"/>
          <w:lang w:eastAsia="en-US"/>
        </w:rPr>
        <w:t xml:space="preserve">v - </w:t>
      </w:r>
      <w:r>
        <w:rPr>
          <w:rStyle w:val="21"/>
          <w:color w:val="000000"/>
          <w:sz w:val="24"/>
          <w:szCs w:val="24"/>
        </w:rPr>
        <w:t>относиться, иметь отношение (к)</w:t>
      </w:r>
    </w:p>
    <w:p w:rsidR="00AD6E11" w:rsidRPr="00B805AE" w:rsidRDefault="00AD6E11">
      <w:pPr>
        <w:pStyle w:val="211"/>
        <w:shd w:val="clear" w:color="auto" w:fill="auto"/>
        <w:spacing w:line="240" w:lineRule="auto"/>
        <w:ind w:firstLine="318"/>
        <w:jc w:val="both"/>
        <w:rPr>
          <w:lang w:val="en-US"/>
        </w:rPr>
      </w:pPr>
      <w:r w:rsidRPr="00B805AE">
        <w:rPr>
          <w:rStyle w:val="21"/>
          <w:color w:val="000000"/>
          <w:sz w:val="24"/>
          <w:szCs w:val="24"/>
          <w:lang w:val="en-US" w:eastAsia="en-US"/>
        </w:rPr>
        <w:t xml:space="preserve">These proposals </w:t>
      </w:r>
      <w:r w:rsidRPr="00B805AE">
        <w:rPr>
          <w:rStyle w:val="230"/>
          <w:color w:val="000000"/>
          <w:sz w:val="24"/>
          <w:szCs w:val="24"/>
          <w:lang w:val="en-US" w:eastAsia="en-US"/>
        </w:rPr>
        <w:t>relate</w:t>
      </w:r>
      <w:r w:rsidRPr="00B805AE">
        <w:rPr>
          <w:rStyle w:val="21"/>
          <w:color w:val="000000"/>
          <w:sz w:val="24"/>
          <w:szCs w:val="24"/>
          <w:lang w:val="en-US" w:eastAsia="en-US"/>
        </w:rPr>
        <w:t xml:space="preserve"> only </w:t>
      </w:r>
      <w:r w:rsidRPr="00B805AE">
        <w:rPr>
          <w:rStyle w:val="230"/>
          <w:color w:val="000000"/>
          <w:sz w:val="24"/>
          <w:szCs w:val="24"/>
          <w:lang w:val="en-US" w:eastAsia="en-US"/>
        </w:rPr>
        <w:t>to</w:t>
      </w:r>
      <w:r w:rsidRPr="00B805AE">
        <w:rPr>
          <w:rStyle w:val="21"/>
          <w:color w:val="000000"/>
          <w:sz w:val="24"/>
          <w:szCs w:val="24"/>
          <w:lang w:val="en-US" w:eastAsia="en-US"/>
        </w:rPr>
        <w:t xml:space="preserve"> the exterior design.</w:t>
      </w:r>
    </w:p>
    <w:p w:rsidR="00AD6E11" w:rsidRDefault="00AD6E11">
      <w:pPr>
        <w:pStyle w:val="211"/>
        <w:numPr>
          <w:ilvl w:val="0"/>
          <w:numId w:val="9"/>
        </w:numPr>
        <w:shd w:val="clear" w:color="auto" w:fill="auto"/>
        <w:tabs>
          <w:tab w:val="left" w:pos="288"/>
        </w:tabs>
        <w:spacing w:after="63" w:line="210" w:lineRule="exact"/>
        <w:jc w:val="both"/>
      </w:pPr>
      <w:r>
        <w:rPr>
          <w:rStyle w:val="210"/>
          <w:color w:val="000000"/>
          <w:sz w:val="24"/>
          <w:szCs w:val="24"/>
          <w:lang w:eastAsia="en-US"/>
        </w:rPr>
        <w:t xml:space="preserve">texture </w:t>
      </w:r>
      <w:r>
        <w:rPr>
          <w:rStyle w:val="21"/>
          <w:color w:val="000000"/>
          <w:sz w:val="24"/>
          <w:szCs w:val="24"/>
        </w:rPr>
        <w:t xml:space="preserve"> </w:t>
      </w:r>
      <w:r>
        <w:rPr>
          <w:rStyle w:val="21"/>
          <w:color w:val="000000"/>
          <w:sz w:val="24"/>
          <w:szCs w:val="24"/>
          <w:lang w:eastAsia="en-US"/>
        </w:rPr>
        <w:t xml:space="preserve">v - </w:t>
      </w:r>
      <w:r>
        <w:rPr>
          <w:rStyle w:val="21"/>
          <w:color w:val="000000"/>
          <w:sz w:val="24"/>
          <w:szCs w:val="24"/>
        </w:rPr>
        <w:t>текстура, строение, структура</w:t>
      </w:r>
    </w:p>
    <w:p w:rsidR="00AD6E11" w:rsidRPr="00B805AE" w:rsidRDefault="00AD6E11">
      <w:pPr>
        <w:pStyle w:val="211"/>
        <w:shd w:val="clear" w:color="auto" w:fill="auto"/>
        <w:spacing w:after="109" w:line="235" w:lineRule="exact"/>
        <w:ind w:firstLine="380"/>
        <w:jc w:val="both"/>
        <w:rPr>
          <w:lang w:val="en-US"/>
        </w:rPr>
      </w:pPr>
      <w:r w:rsidRPr="00B805AE">
        <w:rPr>
          <w:rStyle w:val="21"/>
          <w:color w:val="000000"/>
          <w:sz w:val="24"/>
          <w:szCs w:val="24"/>
          <w:lang w:val="en-US" w:eastAsia="en-US"/>
        </w:rPr>
        <w:lastRenderedPageBreak/>
        <w:t xml:space="preserve">People who are building or remodeling their homes often must choose what types of wall </w:t>
      </w:r>
      <w:r w:rsidRPr="00B805AE">
        <w:rPr>
          <w:rStyle w:val="230"/>
          <w:color w:val="000000"/>
          <w:sz w:val="24"/>
          <w:szCs w:val="24"/>
          <w:lang w:val="en-US" w:eastAsia="en-US"/>
        </w:rPr>
        <w:t>textures</w:t>
      </w:r>
      <w:r w:rsidRPr="00B805AE">
        <w:rPr>
          <w:rStyle w:val="21"/>
          <w:color w:val="000000"/>
          <w:sz w:val="24"/>
          <w:szCs w:val="24"/>
          <w:lang w:val="en-US" w:eastAsia="en-US"/>
        </w:rPr>
        <w:t xml:space="preserve"> they want.</w:t>
      </w:r>
    </w:p>
    <w:p w:rsidR="00AD6E11" w:rsidRPr="00B805AE" w:rsidRDefault="00AD6E11">
      <w:pPr>
        <w:pStyle w:val="211"/>
        <w:numPr>
          <w:ilvl w:val="0"/>
          <w:numId w:val="9"/>
        </w:numPr>
        <w:shd w:val="clear" w:color="auto" w:fill="auto"/>
        <w:tabs>
          <w:tab w:val="left" w:pos="288"/>
        </w:tabs>
        <w:spacing w:after="124" w:line="250" w:lineRule="exact"/>
        <w:ind w:left="380" w:right="900" w:hanging="380"/>
        <w:jc w:val="left"/>
        <w:rPr>
          <w:lang w:val="en-US"/>
        </w:rPr>
      </w:pPr>
      <w:r w:rsidRPr="00B805AE">
        <w:rPr>
          <w:rStyle w:val="210"/>
          <w:color w:val="000000"/>
          <w:sz w:val="24"/>
          <w:szCs w:val="24"/>
          <w:lang w:val="en-US" w:eastAsia="en-US"/>
        </w:rPr>
        <w:t xml:space="preserve">contractor </w:t>
      </w:r>
      <w:r w:rsidRPr="00B805AE">
        <w:rPr>
          <w:rStyle w:val="21"/>
          <w:color w:val="000000"/>
          <w:sz w:val="24"/>
          <w:szCs w:val="24"/>
          <w:lang w:val="en-US" w:eastAsia="en-US"/>
        </w:rPr>
        <w:t xml:space="preserve">[kan'traskta] </w:t>
      </w:r>
      <w:r w:rsidRPr="00B805AE">
        <w:rPr>
          <w:rStyle w:val="230"/>
          <w:color w:val="000000"/>
          <w:sz w:val="24"/>
          <w:szCs w:val="24"/>
          <w:lang w:val="en-US" w:eastAsia="en-US"/>
        </w:rPr>
        <w:t>n</w:t>
      </w:r>
      <w:r w:rsidRPr="00B805AE">
        <w:rPr>
          <w:rStyle w:val="21"/>
          <w:color w:val="000000"/>
          <w:sz w:val="24"/>
          <w:szCs w:val="24"/>
          <w:lang w:val="en-US" w:eastAsia="en-US"/>
        </w:rPr>
        <w:t xml:space="preserve"> - </w:t>
      </w:r>
      <w:r>
        <w:rPr>
          <w:rStyle w:val="21"/>
          <w:color w:val="000000"/>
          <w:sz w:val="24"/>
          <w:szCs w:val="24"/>
        </w:rPr>
        <w:t>подрядчик</w:t>
      </w:r>
      <w:r w:rsidRPr="00B805AE">
        <w:rPr>
          <w:rStyle w:val="21"/>
          <w:color w:val="000000"/>
          <w:sz w:val="24"/>
          <w:szCs w:val="24"/>
          <w:lang w:val="en-US"/>
        </w:rPr>
        <w:t xml:space="preserve"> </w:t>
      </w:r>
      <w:r w:rsidRPr="00B805AE">
        <w:rPr>
          <w:rStyle w:val="210"/>
          <w:color w:val="000000"/>
          <w:sz w:val="24"/>
          <w:szCs w:val="24"/>
          <w:lang w:val="en-US" w:eastAsia="en-US"/>
        </w:rPr>
        <w:t xml:space="preserve">building contractor </w:t>
      </w:r>
      <w:r w:rsidRPr="00B805AE">
        <w:rPr>
          <w:rStyle w:val="21"/>
          <w:color w:val="000000"/>
          <w:sz w:val="24"/>
          <w:szCs w:val="24"/>
          <w:lang w:val="en-US" w:eastAsia="en-US"/>
        </w:rPr>
        <w:t xml:space="preserve">- </w:t>
      </w:r>
      <w:r>
        <w:rPr>
          <w:rStyle w:val="21"/>
          <w:color w:val="000000"/>
          <w:sz w:val="24"/>
          <w:szCs w:val="24"/>
        </w:rPr>
        <w:t>строительный</w:t>
      </w:r>
      <w:r w:rsidRPr="00B805AE">
        <w:rPr>
          <w:rStyle w:val="21"/>
          <w:color w:val="000000"/>
          <w:sz w:val="24"/>
          <w:szCs w:val="24"/>
          <w:lang w:val="en-US"/>
        </w:rPr>
        <w:t xml:space="preserve"> </w:t>
      </w:r>
      <w:r>
        <w:rPr>
          <w:rStyle w:val="21"/>
          <w:color w:val="000000"/>
          <w:sz w:val="24"/>
          <w:szCs w:val="24"/>
        </w:rPr>
        <w:t>подрядчик</w:t>
      </w:r>
      <w:r w:rsidRPr="00B805AE">
        <w:rPr>
          <w:rStyle w:val="21"/>
          <w:color w:val="000000"/>
          <w:sz w:val="24"/>
          <w:szCs w:val="24"/>
          <w:lang w:val="en-US"/>
        </w:rPr>
        <w:t xml:space="preserve"> </w:t>
      </w:r>
      <w:r w:rsidRPr="00B805AE">
        <w:rPr>
          <w:rStyle w:val="210"/>
          <w:color w:val="000000"/>
          <w:sz w:val="24"/>
          <w:szCs w:val="24"/>
          <w:lang w:val="en-US" w:eastAsia="en-US"/>
        </w:rPr>
        <w:t xml:space="preserve">general contractor </w:t>
      </w:r>
      <w:r w:rsidRPr="00B805AE">
        <w:rPr>
          <w:rStyle w:val="21"/>
          <w:color w:val="000000"/>
          <w:sz w:val="24"/>
          <w:szCs w:val="24"/>
          <w:lang w:val="en-US" w:eastAsia="en-US"/>
        </w:rPr>
        <w:t xml:space="preserve">— </w:t>
      </w:r>
      <w:r>
        <w:rPr>
          <w:rStyle w:val="21"/>
          <w:color w:val="000000"/>
          <w:sz w:val="24"/>
          <w:szCs w:val="24"/>
        </w:rPr>
        <w:t>генеральный</w:t>
      </w:r>
      <w:r w:rsidRPr="00B805AE">
        <w:rPr>
          <w:rStyle w:val="21"/>
          <w:color w:val="000000"/>
          <w:sz w:val="24"/>
          <w:szCs w:val="24"/>
          <w:lang w:val="en-US"/>
        </w:rPr>
        <w:t xml:space="preserve"> </w:t>
      </w:r>
      <w:r>
        <w:rPr>
          <w:rStyle w:val="21"/>
          <w:color w:val="000000"/>
          <w:sz w:val="24"/>
          <w:szCs w:val="24"/>
        </w:rPr>
        <w:t>подрядчик</w:t>
      </w:r>
      <w:r>
        <w:rPr>
          <w:rStyle w:val="21"/>
          <w:color w:val="000000"/>
          <w:sz w:val="24"/>
          <w:szCs w:val="24"/>
          <w:lang w:val="en-US"/>
        </w:rPr>
        <w:t>,</w:t>
      </w:r>
      <w:r w:rsidRPr="00B805AE">
        <w:rPr>
          <w:rStyle w:val="21"/>
          <w:color w:val="000000"/>
          <w:sz w:val="24"/>
          <w:szCs w:val="24"/>
          <w:lang w:val="en-US"/>
        </w:rPr>
        <w:t xml:space="preserve"> </w:t>
      </w:r>
      <w:r w:rsidRPr="00B805AE">
        <w:rPr>
          <w:rStyle w:val="210"/>
          <w:color w:val="000000"/>
          <w:sz w:val="24"/>
          <w:szCs w:val="24"/>
          <w:lang w:val="en-US" w:eastAsia="en-US"/>
        </w:rPr>
        <w:t xml:space="preserve">subcontractor </w:t>
      </w:r>
      <w:r w:rsidRPr="00B805AE">
        <w:rPr>
          <w:rStyle w:val="230"/>
          <w:color w:val="000000"/>
          <w:sz w:val="24"/>
          <w:szCs w:val="24"/>
          <w:lang w:val="en-US" w:eastAsia="en-US"/>
        </w:rPr>
        <w:t>n</w:t>
      </w:r>
      <w:r w:rsidRPr="00B805AE">
        <w:rPr>
          <w:rStyle w:val="21"/>
          <w:color w:val="000000"/>
          <w:sz w:val="24"/>
          <w:szCs w:val="24"/>
          <w:lang w:val="en-US" w:eastAsia="en-US"/>
        </w:rPr>
        <w:t xml:space="preserve"> - </w:t>
      </w:r>
      <w:r>
        <w:rPr>
          <w:rStyle w:val="21"/>
          <w:color w:val="000000"/>
          <w:sz w:val="24"/>
          <w:szCs w:val="24"/>
        </w:rPr>
        <w:t>субподрядчик</w:t>
      </w:r>
    </w:p>
    <w:p w:rsidR="00AD6E11" w:rsidRPr="00B805AE" w:rsidRDefault="00AD6E11">
      <w:pPr>
        <w:pStyle w:val="211"/>
        <w:shd w:val="clear" w:color="auto" w:fill="auto"/>
        <w:spacing w:after="124"/>
        <w:ind w:firstLine="380"/>
        <w:jc w:val="both"/>
        <w:rPr>
          <w:lang w:val="en-US"/>
        </w:rPr>
      </w:pPr>
      <w:r w:rsidRPr="00B805AE">
        <w:rPr>
          <w:rStyle w:val="230"/>
          <w:color w:val="000000"/>
          <w:sz w:val="24"/>
          <w:szCs w:val="24"/>
          <w:lang w:val="en-US" w:eastAsia="en-US"/>
        </w:rPr>
        <w:t>The contractor</w:t>
      </w:r>
      <w:r w:rsidRPr="00B805AE">
        <w:rPr>
          <w:rStyle w:val="21"/>
          <w:color w:val="000000"/>
          <w:sz w:val="24"/>
          <w:szCs w:val="24"/>
          <w:lang w:val="en-US" w:eastAsia="en-US"/>
        </w:rPr>
        <w:t xml:space="preserve"> should also be aware of all </w:t>
      </w:r>
      <w:r w:rsidRPr="00B805AE">
        <w:rPr>
          <w:rStyle w:val="230"/>
          <w:color w:val="000000"/>
          <w:sz w:val="24"/>
          <w:szCs w:val="24"/>
          <w:lang w:val="en-US" w:eastAsia="en-US"/>
        </w:rPr>
        <w:t>the subcontractors</w:t>
      </w:r>
      <w:r w:rsidRPr="00B805AE">
        <w:rPr>
          <w:rStyle w:val="21"/>
          <w:color w:val="000000"/>
          <w:sz w:val="24"/>
          <w:szCs w:val="24"/>
          <w:lang w:val="en-US" w:eastAsia="en-US"/>
        </w:rPr>
        <w:t xml:space="preserve"> so that the best sequence of building operations can be secured.</w:t>
      </w:r>
    </w:p>
    <w:p w:rsidR="00AD6E11" w:rsidRPr="00B805AE" w:rsidRDefault="00AD6E11">
      <w:pPr>
        <w:pStyle w:val="211"/>
        <w:numPr>
          <w:ilvl w:val="0"/>
          <w:numId w:val="9"/>
        </w:numPr>
        <w:shd w:val="clear" w:color="auto" w:fill="auto"/>
        <w:tabs>
          <w:tab w:val="left" w:pos="288"/>
        </w:tabs>
        <w:spacing w:after="116" w:line="240" w:lineRule="exact"/>
        <w:ind w:left="380" w:hanging="380"/>
        <w:jc w:val="left"/>
        <w:rPr>
          <w:lang w:val="en-US"/>
        </w:rPr>
      </w:pPr>
      <w:r w:rsidRPr="00B805AE">
        <w:rPr>
          <w:rStyle w:val="210"/>
          <w:color w:val="000000"/>
          <w:sz w:val="24"/>
          <w:szCs w:val="24"/>
          <w:lang w:val="en-US" w:eastAsia="en-US"/>
        </w:rPr>
        <w:t xml:space="preserve">computer-aided design </w:t>
      </w:r>
      <w:r w:rsidRPr="00B805AE">
        <w:rPr>
          <w:rStyle w:val="21"/>
          <w:color w:val="000000"/>
          <w:sz w:val="24"/>
          <w:szCs w:val="24"/>
          <w:lang w:val="en-US" w:eastAsia="en-US"/>
        </w:rPr>
        <w:t xml:space="preserve">(CAD) [kam,pju:ta(r)'eidid] - </w:t>
      </w:r>
      <w:r>
        <w:rPr>
          <w:rStyle w:val="21"/>
          <w:color w:val="000000"/>
          <w:sz w:val="24"/>
          <w:szCs w:val="24"/>
        </w:rPr>
        <w:t>авто</w:t>
      </w:r>
      <w:r w:rsidRPr="00B805AE">
        <w:rPr>
          <w:rStyle w:val="21"/>
          <w:color w:val="000000"/>
          <w:sz w:val="24"/>
          <w:szCs w:val="24"/>
          <w:lang w:val="en-US"/>
        </w:rPr>
        <w:softHyphen/>
      </w:r>
      <w:r>
        <w:rPr>
          <w:rStyle w:val="21"/>
          <w:color w:val="000000"/>
          <w:sz w:val="24"/>
          <w:szCs w:val="24"/>
        </w:rPr>
        <w:t>матизированное</w:t>
      </w:r>
      <w:r w:rsidRPr="00B805AE">
        <w:rPr>
          <w:rStyle w:val="21"/>
          <w:color w:val="000000"/>
          <w:sz w:val="24"/>
          <w:szCs w:val="24"/>
          <w:lang w:val="en-US"/>
        </w:rPr>
        <w:t xml:space="preserve"> </w:t>
      </w:r>
      <w:r>
        <w:rPr>
          <w:rStyle w:val="21"/>
          <w:color w:val="000000"/>
          <w:sz w:val="24"/>
          <w:szCs w:val="24"/>
        </w:rPr>
        <w:t>проектирование</w:t>
      </w:r>
    </w:p>
    <w:p w:rsidR="00AD6E11" w:rsidRPr="00B805AE" w:rsidRDefault="00AD6E11">
      <w:pPr>
        <w:pStyle w:val="211"/>
        <w:shd w:val="clear" w:color="auto" w:fill="auto"/>
        <w:spacing w:after="148"/>
        <w:ind w:firstLine="380"/>
        <w:jc w:val="both"/>
        <w:rPr>
          <w:lang w:val="en-US"/>
        </w:rPr>
      </w:pPr>
      <w:r w:rsidRPr="00B805AE">
        <w:rPr>
          <w:rStyle w:val="21"/>
          <w:color w:val="000000"/>
          <w:sz w:val="24"/>
          <w:szCs w:val="24"/>
          <w:lang w:val="en-US" w:eastAsia="en-US"/>
        </w:rPr>
        <w:t xml:space="preserve">The use of </w:t>
      </w:r>
      <w:r w:rsidRPr="00B805AE">
        <w:rPr>
          <w:rStyle w:val="230"/>
          <w:color w:val="000000"/>
          <w:sz w:val="24"/>
          <w:szCs w:val="24"/>
          <w:lang w:val="en-US" w:eastAsia="en-US"/>
        </w:rPr>
        <w:t>Computer-Aided Design</w:t>
      </w:r>
      <w:r w:rsidRPr="00B805AE">
        <w:rPr>
          <w:rStyle w:val="21"/>
          <w:color w:val="000000"/>
          <w:sz w:val="24"/>
          <w:szCs w:val="24"/>
          <w:lang w:val="en-US" w:eastAsia="en-US"/>
        </w:rPr>
        <w:t xml:space="preserve"> techniques has revolutionised design and construction processes within the industry.</w:t>
      </w:r>
    </w:p>
    <w:p w:rsidR="00AD6E11" w:rsidRDefault="00AD6E11">
      <w:pPr>
        <w:pStyle w:val="211"/>
        <w:numPr>
          <w:ilvl w:val="0"/>
          <w:numId w:val="9"/>
        </w:numPr>
        <w:shd w:val="clear" w:color="auto" w:fill="auto"/>
        <w:tabs>
          <w:tab w:val="left" w:pos="288"/>
        </w:tabs>
        <w:spacing w:after="54" w:line="210" w:lineRule="exact"/>
        <w:jc w:val="both"/>
      </w:pPr>
      <w:r>
        <w:rPr>
          <w:rStyle w:val="210"/>
          <w:color w:val="000000"/>
          <w:sz w:val="24"/>
          <w:szCs w:val="24"/>
          <w:lang w:eastAsia="en-US"/>
        </w:rPr>
        <w:t xml:space="preserve">enable </w:t>
      </w:r>
      <w:r>
        <w:rPr>
          <w:rStyle w:val="21"/>
          <w:color w:val="000000"/>
          <w:sz w:val="24"/>
          <w:szCs w:val="24"/>
          <w:lang w:eastAsia="en-US"/>
        </w:rPr>
        <w:t xml:space="preserve">[i'neibl] v — </w:t>
      </w:r>
      <w:r>
        <w:rPr>
          <w:rStyle w:val="21"/>
          <w:color w:val="000000"/>
          <w:sz w:val="24"/>
          <w:szCs w:val="24"/>
        </w:rPr>
        <w:t>давать (создавать) возможность</w:t>
      </w:r>
    </w:p>
    <w:p w:rsidR="00AD6E11" w:rsidRPr="00B805AE" w:rsidRDefault="00AD6E11">
      <w:pPr>
        <w:pStyle w:val="211"/>
        <w:shd w:val="clear" w:color="auto" w:fill="auto"/>
        <w:spacing w:after="109" w:line="240" w:lineRule="exact"/>
        <w:ind w:firstLine="380"/>
        <w:jc w:val="both"/>
        <w:rPr>
          <w:lang w:val="en-US"/>
        </w:rPr>
      </w:pPr>
      <w:r w:rsidRPr="00B805AE">
        <w:rPr>
          <w:rStyle w:val="21"/>
          <w:color w:val="000000"/>
          <w:sz w:val="24"/>
          <w:szCs w:val="24"/>
          <w:lang w:val="en-US" w:eastAsia="en-US"/>
        </w:rPr>
        <w:t xml:space="preserve">The invention of concrete in the second century B.C. </w:t>
      </w:r>
      <w:r w:rsidRPr="00B805AE">
        <w:rPr>
          <w:rStyle w:val="230"/>
          <w:color w:val="000000"/>
          <w:sz w:val="24"/>
          <w:szCs w:val="24"/>
          <w:lang w:val="en-US" w:eastAsia="en-US"/>
        </w:rPr>
        <w:t xml:space="preserve">enabled </w:t>
      </w:r>
      <w:r w:rsidRPr="00B805AE">
        <w:rPr>
          <w:rStyle w:val="21"/>
          <w:color w:val="000000"/>
          <w:sz w:val="24"/>
          <w:szCs w:val="24"/>
          <w:lang w:val="en-US" w:eastAsia="en-US"/>
        </w:rPr>
        <w:t>architects to cover vast interior spaces with vaults of increasing complexity and without interior supports.</w:t>
      </w:r>
    </w:p>
    <w:p w:rsidR="00AD6E11" w:rsidRDefault="00AD6E11">
      <w:pPr>
        <w:pStyle w:val="211"/>
        <w:numPr>
          <w:ilvl w:val="0"/>
          <w:numId w:val="9"/>
        </w:numPr>
        <w:shd w:val="clear" w:color="auto" w:fill="auto"/>
        <w:tabs>
          <w:tab w:val="left" w:pos="342"/>
        </w:tabs>
        <w:spacing w:line="254" w:lineRule="exact"/>
        <w:ind w:left="380" w:right="900" w:hanging="380"/>
        <w:jc w:val="left"/>
      </w:pPr>
      <w:r>
        <w:rPr>
          <w:rStyle w:val="210"/>
          <w:color w:val="000000"/>
          <w:sz w:val="24"/>
          <w:szCs w:val="24"/>
          <w:lang w:eastAsia="en-US"/>
        </w:rPr>
        <w:t xml:space="preserve">draw </w:t>
      </w:r>
      <w:r>
        <w:rPr>
          <w:rStyle w:val="21"/>
          <w:color w:val="000000"/>
          <w:sz w:val="24"/>
          <w:szCs w:val="24"/>
          <w:lang w:eastAsia="en-US"/>
        </w:rPr>
        <w:t xml:space="preserve">[dro:] v — </w:t>
      </w:r>
      <w:r>
        <w:rPr>
          <w:rStyle w:val="21"/>
          <w:color w:val="000000"/>
          <w:sz w:val="24"/>
          <w:szCs w:val="24"/>
        </w:rPr>
        <w:t xml:space="preserve">чертить, рисовать </w:t>
      </w:r>
      <w:r>
        <w:rPr>
          <w:rStyle w:val="210"/>
          <w:color w:val="000000"/>
          <w:sz w:val="24"/>
          <w:szCs w:val="24"/>
          <w:lang w:eastAsia="en-US"/>
        </w:rPr>
        <w:t xml:space="preserve">drawing </w:t>
      </w:r>
      <w:r>
        <w:rPr>
          <w:rStyle w:val="230"/>
          <w:color w:val="000000"/>
          <w:sz w:val="24"/>
          <w:szCs w:val="24"/>
          <w:lang w:eastAsia="en-US"/>
        </w:rPr>
        <w:t>n</w:t>
      </w:r>
      <w:r>
        <w:rPr>
          <w:rStyle w:val="21"/>
          <w:color w:val="000000"/>
          <w:sz w:val="24"/>
          <w:szCs w:val="24"/>
          <w:lang w:eastAsia="en-US"/>
        </w:rPr>
        <w:t xml:space="preserve"> — </w:t>
      </w:r>
      <w:r>
        <w:rPr>
          <w:rStyle w:val="21"/>
          <w:color w:val="000000"/>
          <w:sz w:val="24"/>
          <w:szCs w:val="24"/>
        </w:rPr>
        <w:t>рисунок, чертеж; рисование</w:t>
      </w:r>
    </w:p>
    <w:p w:rsidR="00AD6E11" w:rsidRDefault="00AD6E11">
      <w:pPr>
        <w:pStyle w:val="211"/>
        <w:shd w:val="clear" w:color="auto" w:fill="auto"/>
        <w:spacing w:after="51" w:line="210" w:lineRule="exact"/>
        <w:ind w:firstLine="380"/>
        <w:jc w:val="both"/>
      </w:pPr>
      <w:r>
        <w:rPr>
          <w:rStyle w:val="210"/>
          <w:color w:val="000000"/>
          <w:sz w:val="24"/>
          <w:szCs w:val="24"/>
          <w:lang w:eastAsia="en-US"/>
        </w:rPr>
        <w:t xml:space="preserve">working drawings </w:t>
      </w:r>
      <w:r>
        <w:rPr>
          <w:rStyle w:val="21"/>
          <w:color w:val="000000"/>
          <w:sz w:val="24"/>
          <w:szCs w:val="24"/>
          <w:lang w:eastAsia="en-US"/>
        </w:rPr>
        <w:t xml:space="preserve">— </w:t>
      </w:r>
      <w:r>
        <w:rPr>
          <w:rStyle w:val="21"/>
          <w:color w:val="000000"/>
          <w:sz w:val="24"/>
          <w:szCs w:val="24"/>
        </w:rPr>
        <w:t>рабочие чертежи; рабочий проект</w:t>
      </w:r>
    </w:p>
    <w:p w:rsidR="00AD6E11" w:rsidRPr="00B805AE" w:rsidRDefault="00AD6E11">
      <w:pPr>
        <w:pStyle w:val="211"/>
        <w:shd w:val="clear" w:color="auto" w:fill="auto"/>
        <w:spacing w:after="124" w:line="250" w:lineRule="exact"/>
        <w:ind w:firstLine="380"/>
        <w:jc w:val="both"/>
        <w:rPr>
          <w:lang w:val="en-US"/>
        </w:rPr>
      </w:pPr>
      <w:r w:rsidRPr="00B805AE">
        <w:rPr>
          <w:rStyle w:val="21"/>
          <w:color w:val="000000"/>
          <w:sz w:val="24"/>
          <w:szCs w:val="24"/>
          <w:lang w:val="en-US" w:eastAsia="en-US"/>
        </w:rPr>
        <w:t xml:space="preserve">In this book, some practical ti ps how </w:t>
      </w:r>
      <w:r w:rsidRPr="00B805AE">
        <w:rPr>
          <w:rStyle w:val="230"/>
          <w:color w:val="000000"/>
          <w:sz w:val="24"/>
          <w:szCs w:val="24"/>
          <w:lang w:val="en-US" w:eastAsia="en-US"/>
        </w:rPr>
        <w:t>to draw</w:t>
      </w:r>
      <w:r w:rsidRPr="00B805AE">
        <w:rPr>
          <w:rStyle w:val="21"/>
          <w:color w:val="000000"/>
          <w:sz w:val="24"/>
          <w:szCs w:val="24"/>
          <w:lang w:val="en-US" w:eastAsia="en-US"/>
        </w:rPr>
        <w:t xml:space="preserve"> houses are given to help you on the way to your own </w:t>
      </w:r>
      <w:r w:rsidRPr="00B805AE">
        <w:rPr>
          <w:rStyle w:val="230"/>
          <w:color w:val="000000"/>
          <w:sz w:val="24"/>
          <w:szCs w:val="24"/>
          <w:lang w:val="en-US" w:eastAsia="en-US"/>
        </w:rPr>
        <w:t>drawings.</w:t>
      </w:r>
      <w:r w:rsidRPr="00B805AE">
        <w:rPr>
          <w:rStyle w:val="21"/>
          <w:color w:val="000000"/>
          <w:sz w:val="24"/>
          <w:szCs w:val="24"/>
          <w:lang w:val="en-US" w:eastAsia="en-US"/>
        </w:rPr>
        <w:t xml:space="preserve"> A good set of </w:t>
      </w:r>
      <w:r w:rsidRPr="00B805AE">
        <w:rPr>
          <w:rStyle w:val="230"/>
          <w:color w:val="000000"/>
          <w:sz w:val="24"/>
          <w:szCs w:val="24"/>
          <w:lang w:val="en-US" w:eastAsia="en-US"/>
        </w:rPr>
        <w:t>working drawings</w:t>
      </w:r>
      <w:r w:rsidRPr="00B805AE">
        <w:rPr>
          <w:rStyle w:val="21"/>
          <w:color w:val="000000"/>
          <w:sz w:val="24"/>
          <w:szCs w:val="24"/>
          <w:lang w:val="en-US" w:eastAsia="en-US"/>
        </w:rPr>
        <w:t xml:space="preserve"> is crucial when building a house, while a poor set can lead to errors and interruptions during construction.</w:t>
      </w:r>
    </w:p>
    <w:p w:rsidR="00AD6E11" w:rsidRDefault="00AD6E11">
      <w:pPr>
        <w:pStyle w:val="211"/>
        <w:numPr>
          <w:ilvl w:val="0"/>
          <w:numId w:val="9"/>
        </w:numPr>
        <w:shd w:val="clear" w:color="auto" w:fill="auto"/>
        <w:tabs>
          <w:tab w:val="left" w:pos="346"/>
        </w:tabs>
        <w:spacing w:after="124"/>
        <w:ind w:left="380" w:hanging="380"/>
        <w:jc w:val="left"/>
      </w:pPr>
      <w:r>
        <w:rPr>
          <w:rStyle w:val="210"/>
          <w:color w:val="000000"/>
          <w:sz w:val="24"/>
          <w:szCs w:val="24"/>
          <w:lang w:eastAsia="en-US"/>
        </w:rPr>
        <w:t xml:space="preserve">occupy </w:t>
      </w:r>
      <w:r>
        <w:rPr>
          <w:rStyle w:val="21"/>
          <w:color w:val="000000"/>
          <w:sz w:val="24"/>
          <w:szCs w:val="24"/>
          <w:lang w:eastAsia="en-US"/>
        </w:rPr>
        <w:t xml:space="preserve">v - </w:t>
      </w:r>
      <w:r>
        <w:rPr>
          <w:rStyle w:val="21"/>
          <w:color w:val="000000"/>
          <w:sz w:val="24"/>
          <w:szCs w:val="24"/>
        </w:rPr>
        <w:t xml:space="preserve">занимать (помещение и т.п.) </w:t>
      </w:r>
      <w:r>
        <w:rPr>
          <w:rStyle w:val="210"/>
          <w:color w:val="000000"/>
          <w:sz w:val="24"/>
          <w:szCs w:val="24"/>
          <w:lang w:eastAsia="en-US"/>
        </w:rPr>
        <w:t xml:space="preserve">occupant </w:t>
      </w:r>
      <w:r>
        <w:rPr>
          <w:rStyle w:val="230"/>
          <w:color w:val="000000"/>
          <w:sz w:val="24"/>
          <w:szCs w:val="24"/>
        </w:rPr>
        <w:t>п</w:t>
      </w:r>
      <w:r>
        <w:rPr>
          <w:rStyle w:val="21"/>
          <w:color w:val="000000"/>
          <w:sz w:val="24"/>
          <w:szCs w:val="24"/>
        </w:rPr>
        <w:t xml:space="preserve"> - житель, жилец, квартиросъемщик </w:t>
      </w:r>
      <w:r>
        <w:rPr>
          <w:rStyle w:val="210"/>
          <w:color w:val="000000"/>
          <w:sz w:val="24"/>
          <w:szCs w:val="24"/>
          <w:lang w:eastAsia="en-US"/>
        </w:rPr>
        <w:t xml:space="preserve">occupancy </w:t>
      </w:r>
      <w:r>
        <w:rPr>
          <w:rStyle w:val="230"/>
          <w:color w:val="000000"/>
          <w:sz w:val="24"/>
          <w:szCs w:val="24"/>
        </w:rPr>
        <w:t>п -</w:t>
      </w:r>
      <w:r>
        <w:rPr>
          <w:rStyle w:val="21"/>
          <w:color w:val="000000"/>
          <w:sz w:val="24"/>
          <w:szCs w:val="24"/>
        </w:rPr>
        <w:t xml:space="preserve"> владение, аренда</w:t>
      </w:r>
    </w:p>
    <w:p w:rsidR="00AD6E11" w:rsidRDefault="00AD6E11">
      <w:pPr>
        <w:pStyle w:val="211"/>
        <w:shd w:val="clear" w:color="auto" w:fill="auto"/>
        <w:spacing w:line="240" w:lineRule="exact"/>
        <w:ind w:firstLine="380"/>
        <w:jc w:val="both"/>
      </w:pPr>
      <w:r w:rsidRPr="00B805AE">
        <w:rPr>
          <w:rStyle w:val="21"/>
          <w:color w:val="000000"/>
          <w:sz w:val="24"/>
          <w:szCs w:val="24"/>
          <w:lang w:val="en-US" w:eastAsia="en-US"/>
        </w:rPr>
        <w:t xml:space="preserve">The building is composed of a concrete structure and </w:t>
      </w:r>
      <w:r w:rsidRPr="00B805AE">
        <w:rPr>
          <w:rStyle w:val="230"/>
          <w:color w:val="000000"/>
          <w:sz w:val="24"/>
          <w:szCs w:val="24"/>
          <w:lang w:val="en-US" w:eastAsia="en-US"/>
        </w:rPr>
        <w:t xml:space="preserve">occupies </w:t>
      </w:r>
      <w:r w:rsidRPr="00B805AE">
        <w:rPr>
          <w:rStyle w:val="21"/>
          <w:color w:val="000000"/>
          <w:sz w:val="24"/>
          <w:szCs w:val="24"/>
          <w:lang w:val="en-US" w:eastAsia="en-US"/>
        </w:rPr>
        <w:t xml:space="preserve">about 4100 mi. The overall comfort of </w:t>
      </w:r>
      <w:r w:rsidRPr="00B805AE">
        <w:rPr>
          <w:rStyle w:val="230"/>
          <w:color w:val="000000"/>
          <w:sz w:val="24"/>
          <w:szCs w:val="24"/>
          <w:lang w:val="en-US" w:eastAsia="en-US"/>
        </w:rPr>
        <w:t>occupants</w:t>
      </w:r>
      <w:r w:rsidRPr="00B805AE">
        <w:rPr>
          <w:rStyle w:val="21"/>
          <w:color w:val="000000"/>
          <w:sz w:val="24"/>
          <w:szCs w:val="24"/>
          <w:lang w:val="en-US" w:eastAsia="en-US"/>
        </w:rPr>
        <w:t xml:space="preserve"> in a building is at least in part related to the type of glazing used in the window openings. </w:t>
      </w:r>
      <w:r>
        <w:rPr>
          <w:rStyle w:val="21"/>
          <w:color w:val="000000"/>
          <w:sz w:val="24"/>
          <w:szCs w:val="24"/>
          <w:lang w:eastAsia="en-US"/>
        </w:rPr>
        <w:t>You can have occupancy next month.</w:t>
      </w:r>
    </w:p>
    <w:p w:rsidR="00AD6E11" w:rsidRDefault="00AD6E11">
      <w:pPr>
        <w:pStyle w:val="211"/>
        <w:shd w:val="clear" w:color="auto" w:fill="auto"/>
        <w:spacing w:line="240" w:lineRule="exact"/>
        <w:ind w:firstLine="380"/>
        <w:jc w:val="both"/>
      </w:pPr>
    </w:p>
    <w:p w:rsidR="00AD6E11" w:rsidRDefault="00AD6E11">
      <w:pPr>
        <w:pStyle w:val="211"/>
        <w:numPr>
          <w:ilvl w:val="0"/>
          <w:numId w:val="9"/>
        </w:numPr>
        <w:shd w:val="clear" w:color="auto" w:fill="auto"/>
        <w:tabs>
          <w:tab w:val="left" w:pos="346"/>
        </w:tabs>
        <w:spacing w:after="56"/>
        <w:ind w:left="360" w:hanging="360"/>
        <w:jc w:val="left"/>
      </w:pPr>
      <w:r>
        <w:rPr>
          <w:rStyle w:val="210"/>
          <w:color w:val="000000"/>
          <w:sz w:val="24"/>
          <w:szCs w:val="24"/>
          <w:lang w:eastAsia="en-US"/>
        </w:rPr>
        <w:t xml:space="preserve">facility </w:t>
      </w:r>
      <w:r>
        <w:rPr>
          <w:rStyle w:val="21"/>
          <w:color w:val="000000"/>
          <w:sz w:val="24"/>
          <w:szCs w:val="24"/>
          <w:lang w:eastAsia="en-US"/>
        </w:rPr>
        <w:t xml:space="preserve">[fa'siliti] </w:t>
      </w:r>
      <w:r>
        <w:rPr>
          <w:rStyle w:val="230"/>
          <w:color w:val="000000"/>
          <w:sz w:val="24"/>
          <w:szCs w:val="24"/>
          <w:lang w:eastAsia="en-US"/>
        </w:rPr>
        <w:t>n</w:t>
      </w:r>
      <w:r>
        <w:rPr>
          <w:rStyle w:val="21"/>
          <w:color w:val="000000"/>
          <w:sz w:val="24"/>
          <w:szCs w:val="24"/>
          <w:lang w:eastAsia="en-US"/>
        </w:rPr>
        <w:t xml:space="preserve"> - </w:t>
      </w:r>
      <w:r>
        <w:rPr>
          <w:rStyle w:val="21"/>
          <w:color w:val="000000"/>
          <w:sz w:val="24"/>
          <w:szCs w:val="24"/>
        </w:rPr>
        <w:t>устройство, приспособление, оборудо</w:t>
      </w:r>
      <w:r>
        <w:rPr>
          <w:rStyle w:val="21"/>
          <w:color w:val="000000"/>
          <w:sz w:val="24"/>
          <w:szCs w:val="24"/>
        </w:rPr>
        <w:softHyphen/>
        <w:t xml:space="preserve">вание; сооружение; </w:t>
      </w:r>
      <w:r>
        <w:rPr>
          <w:rStyle w:val="230"/>
          <w:color w:val="000000"/>
          <w:sz w:val="24"/>
          <w:szCs w:val="24"/>
          <w:lang w:eastAsia="en-US"/>
        </w:rPr>
        <w:t>(pi.)</w:t>
      </w:r>
      <w:r>
        <w:rPr>
          <w:rStyle w:val="21"/>
          <w:color w:val="000000"/>
          <w:sz w:val="24"/>
          <w:szCs w:val="24"/>
          <w:lang w:eastAsia="en-US"/>
        </w:rPr>
        <w:t xml:space="preserve"> </w:t>
      </w:r>
      <w:r>
        <w:rPr>
          <w:rStyle w:val="21"/>
          <w:color w:val="000000"/>
          <w:sz w:val="24"/>
          <w:szCs w:val="24"/>
        </w:rPr>
        <w:t>условия, возможности, средства</w:t>
      </w:r>
    </w:p>
    <w:p w:rsidR="00AD6E11" w:rsidRPr="00B805AE" w:rsidRDefault="00AD6E11">
      <w:pPr>
        <w:pStyle w:val="211"/>
        <w:shd w:val="clear" w:color="auto" w:fill="auto"/>
        <w:spacing w:after="60" w:line="250" w:lineRule="exact"/>
        <w:ind w:firstLine="360"/>
        <w:jc w:val="both"/>
        <w:rPr>
          <w:lang w:val="en-US"/>
        </w:rPr>
      </w:pPr>
      <w:r w:rsidRPr="00B805AE">
        <w:rPr>
          <w:rStyle w:val="21"/>
          <w:color w:val="000000"/>
          <w:sz w:val="24"/>
          <w:szCs w:val="24"/>
          <w:lang w:val="en-US" w:eastAsia="en-US"/>
        </w:rPr>
        <w:t xml:space="preserve">The team of the architects has been asked to design an entirely new </w:t>
      </w:r>
      <w:r w:rsidRPr="00B805AE">
        <w:rPr>
          <w:rStyle w:val="230"/>
          <w:color w:val="000000"/>
          <w:sz w:val="24"/>
          <w:szCs w:val="24"/>
          <w:lang w:val="en-US" w:eastAsia="en-US"/>
        </w:rPr>
        <w:t>facility</w:t>
      </w:r>
      <w:r w:rsidRPr="00B805AE">
        <w:rPr>
          <w:rStyle w:val="21"/>
          <w:color w:val="000000"/>
          <w:sz w:val="24"/>
          <w:szCs w:val="24"/>
          <w:lang w:val="en-US" w:eastAsia="en-US"/>
        </w:rPr>
        <w:t xml:space="preserve"> as all buildings on site need to be demolished. The house is well situated in reach of good shopping and transport </w:t>
      </w:r>
      <w:r w:rsidRPr="00B805AE">
        <w:rPr>
          <w:rStyle w:val="230"/>
          <w:color w:val="000000"/>
          <w:sz w:val="24"/>
          <w:szCs w:val="24"/>
          <w:lang w:val="en-US" w:eastAsia="en-US"/>
        </w:rPr>
        <w:t>facilities.</w:t>
      </w:r>
    </w:p>
    <w:p w:rsidR="00AD6E11" w:rsidRDefault="00AD6E11">
      <w:pPr>
        <w:pStyle w:val="211"/>
        <w:numPr>
          <w:ilvl w:val="0"/>
          <w:numId w:val="9"/>
        </w:numPr>
        <w:shd w:val="clear" w:color="auto" w:fill="auto"/>
        <w:tabs>
          <w:tab w:val="left" w:pos="346"/>
        </w:tabs>
        <w:spacing w:after="53" w:line="250" w:lineRule="exact"/>
        <w:ind w:left="360" w:hanging="360"/>
        <w:jc w:val="left"/>
      </w:pPr>
      <w:r>
        <w:rPr>
          <w:rStyle w:val="210"/>
          <w:color w:val="000000"/>
          <w:sz w:val="24"/>
          <w:szCs w:val="24"/>
          <w:lang w:eastAsia="en-US"/>
        </w:rPr>
        <w:t xml:space="preserve">comply </w:t>
      </w:r>
      <w:r>
        <w:rPr>
          <w:rStyle w:val="21"/>
          <w:color w:val="000000"/>
          <w:sz w:val="24"/>
          <w:szCs w:val="24"/>
          <w:lang w:eastAsia="en-US"/>
        </w:rPr>
        <w:t xml:space="preserve">v - </w:t>
      </w:r>
      <w:r>
        <w:rPr>
          <w:rStyle w:val="21"/>
          <w:color w:val="000000"/>
          <w:sz w:val="24"/>
          <w:szCs w:val="24"/>
        </w:rPr>
        <w:t>выполнять (инструкции), подчи</w:t>
      </w:r>
      <w:r>
        <w:rPr>
          <w:rStyle w:val="21"/>
          <w:color w:val="000000"/>
          <w:sz w:val="24"/>
          <w:szCs w:val="24"/>
        </w:rPr>
        <w:softHyphen/>
        <w:t>няться (правилам), соблюдать</w:t>
      </w:r>
    </w:p>
    <w:p w:rsidR="00AD6E11" w:rsidRPr="00B805AE" w:rsidRDefault="00AD6E11">
      <w:pPr>
        <w:pStyle w:val="211"/>
        <w:shd w:val="clear" w:color="auto" w:fill="auto"/>
        <w:spacing w:after="68" w:line="259" w:lineRule="exact"/>
        <w:ind w:firstLine="360"/>
        <w:jc w:val="both"/>
        <w:rPr>
          <w:lang w:val="en-US"/>
        </w:rPr>
      </w:pPr>
      <w:r w:rsidRPr="00B805AE">
        <w:rPr>
          <w:rStyle w:val="21"/>
          <w:color w:val="000000"/>
          <w:sz w:val="24"/>
          <w:szCs w:val="24"/>
          <w:lang w:val="en-US" w:eastAsia="en-US"/>
        </w:rPr>
        <w:t xml:space="preserve">The factory was closed for failing </w:t>
      </w:r>
      <w:r w:rsidRPr="00B805AE">
        <w:rPr>
          <w:rStyle w:val="230"/>
          <w:color w:val="000000"/>
          <w:sz w:val="24"/>
          <w:szCs w:val="24"/>
          <w:lang w:val="en-US" w:eastAsia="en-US"/>
        </w:rPr>
        <w:t>to comply with</w:t>
      </w:r>
      <w:r w:rsidRPr="00B805AE">
        <w:rPr>
          <w:rStyle w:val="21"/>
          <w:color w:val="000000"/>
          <w:sz w:val="24"/>
          <w:szCs w:val="24"/>
          <w:lang w:val="en-US" w:eastAsia="en-US"/>
        </w:rPr>
        <w:t xml:space="preserve"> government safety regulations.</w:t>
      </w:r>
    </w:p>
    <w:p w:rsidR="00AD6E11" w:rsidRDefault="00AD6E11">
      <w:pPr>
        <w:pStyle w:val="211"/>
        <w:numPr>
          <w:ilvl w:val="0"/>
          <w:numId w:val="9"/>
        </w:numPr>
        <w:shd w:val="clear" w:color="auto" w:fill="auto"/>
        <w:tabs>
          <w:tab w:val="left" w:pos="346"/>
        </w:tabs>
        <w:spacing w:after="64" w:line="250" w:lineRule="exact"/>
        <w:ind w:left="360" w:right="440" w:hanging="360"/>
        <w:jc w:val="left"/>
      </w:pPr>
      <w:r>
        <w:rPr>
          <w:rStyle w:val="210"/>
          <w:color w:val="000000"/>
          <w:sz w:val="24"/>
          <w:szCs w:val="24"/>
          <w:lang w:eastAsia="en-US"/>
        </w:rPr>
        <w:t xml:space="preserve">civil engineering </w:t>
      </w:r>
      <w:r>
        <w:rPr>
          <w:rStyle w:val="21"/>
          <w:color w:val="000000"/>
          <w:sz w:val="24"/>
          <w:szCs w:val="24"/>
          <w:lang w:eastAsia="en-US"/>
        </w:rPr>
        <w:t xml:space="preserve">['sivl] - </w:t>
      </w:r>
      <w:r>
        <w:rPr>
          <w:rStyle w:val="21"/>
          <w:color w:val="000000"/>
          <w:sz w:val="24"/>
          <w:szCs w:val="24"/>
        </w:rPr>
        <w:t xml:space="preserve">гражданское строительство </w:t>
      </w:r>
      <w:r>
        <w:rPr>
          <w:rStyle w:val="210"/>
          <w:color w:val="000000"/>
          <w:sz w:val="24"/>
          <w:szCs w:val="24"/>
          <w:lang w:eastAsia="en-US"/>
        </w:rPr>
        <w:t xml:space="preserve">civil engineer </w:t>
      </w:r>
      <w:r>
        <w:rPr>
          <w:rStyle w:val="21"/>
          <w:color w:val="000000"/>
          <w:sz w:val="24"/>
          <w:szCs w:val="24"/>
          <w:lang w:eastAsia="en-US"/>
        </w:rPr>
        <w:t xml:space="preserve">- </w:t>
      </w:r>
      <w:r>
        <w:rPr>
          <w:rStyle w:val="21"/>
          <w:color w:val="000000"/>
          <w:sz w:val="24"/>
          <w:szCs w:val="24"/>
        </w:rPr>
        <w:t>инженер-строитель</w:t>
      </w:r>
    </w:p>
    <w:p w:rsidR="00AD6E11" w:rsidRPr="00B805AE" w:rsidRDefault="00AD6E11">
      <w:pPr>
        <w:pStyle w:val="211"/>
        <w:shd w:val="clear" w:color="auto" w:fill="auto"/>
        <w:spacing w:after="60"/>
        <w:ind w:firstLine="360"/>
        <w:jc w:val="both"/>
        <w:rPr>
          <w:lang w:val="en-US"/>
        </w:rPr>
      </w:pPr>
      <w:r w:rsidRPr="00B805AE">
        <w:rPr>
          <w:rStyle w:val="21"/>
          <w:color w:val="000000"/>
          <w:sz w:val="24"/>
          <w:szCs w:val="24"/>
          <w:lang w:val="en-US" w:eastAsia="en-US"/>
        </w:rPr>
        <w:t xml:space="preserve">I am doing a </w:t>
      </w:r>
      <w:r w:rsidRPr="00B805AE">
        <w:rPr>
          <w:rStyle w:val="230"/>
          <w:color w:val="000000"/>
          <w:sz w:val="24"/>
          <w:szCs w:val="24"/>
          <w:lang w:val="en-US" w:eastAsia="en-US"/>
        </w:rPr>
        <w:t>civil engineering</w:t>
      </w:r>
      <w:r w:rsidRPr="00B805AE">
        <w:rPr>
          <w:rStyle w:val="21"/>
          <w:color w:val="000000"/>
          <w:sz w:val="24"/>
          <w:szCs w:val="24"/>
          <w:lang w:val="en-US" w:eastAsia="en-US"/>
        </w:rPr>
        <w:t xml:space="preserve"> course at the university, which is very hard, but I am really enjoying it. </w:t>
      </w:r>
      <w:r w:rsidRPr="00B805AE">
        <w:rPr>
          <w:rStyle w:val="230"/>
          <w:color w:val="000000"/>
          <w:sz w:val="24"/>
          <w:szCs w:val="24"/>
          <w:lang w:val="en-US" w:eastAsia="en-US"/>
        </w:rPr>
        <w:t>Civil engineers</w:t>
      </w:r>
      <w:r w:rsidRPr="00B805AE">
        <w:rPr>
          <w:rStyle w:val="21"/>
          <w:color w:val="000000"/>
          <w:sz w:val="24"/>
          <w:szCs w:val="24"/>
          <w:lang w:val="en-US" w:eastAsia="en-US"/>
        </w:rPr>
        <w:t xml:space="preserve"> usually work in areas where there is a lot of manufacturing and businesses; they often work at construction sites.</w:t>
      </w:r>
    </w:p>
    <w:p w:rsidR="00AD6E11" w:rsidRDefault="00AD6E11">
      <w:pPr>
        <w:pStyle w:val="211"/>
        <w:numPr>
          <w:ilvl w:val="0"/>
          <w:numId w:val="9"/>
        </w:numPr>
        <w:shd w:val="clear" w:color="auto" w:fill="auto"/>
        <w:tabs>
          <w:tab w:val="left" w:pos="346"/>
        </w:tabs>
        <w:spacing w:after="60"/>
        <w:ind w:left="360" w:hanging="360"/>
        <w:jc w:val="left"/>
      </w:pPr>
      <w:r>
        <w:rPr>
          <w:rStyle w:val="210"/>
          <w:color w:val="000000"/>
          <w:sz w:val="24"/>
          <w:szCs w:val="24"/>
          <w:lang w:eastAsia="en-US"/>
        </w:rPr>
        <w:t xml:space="preserve">restore </w:t>
      </w:r>
      <w:r>
        <w:rPr>
          <w:rStyle w:val="21"/>
          <w:color w:val="000000"/>
          <w:sz w:val="24"/>
          <w:szCs w:val="24"/>
          <w:lang w:eastAsia="en-US"/>
        </w:rPr>
        <w:t xml:space="preserve">[ri'sto:] v - </w:t>
      </w:r>
      <w:r>
        <w:rPr>
          <w:rStyle w:val="21"/>
          <w:color w:val="000000"/>
          <w:sz w:val="24"/>
          <w:szCs w:val="24"/>
        </w:rPr>
        <w:t xml:space="preserve">восстанавливать, реставрировать </w:t>
      </w:r>
      <w:r>
        <w:rPr>
          <w:rStyle w:val="210"/>
          <w:color w:val="000000"/>
          <w:sz w:val="24"/>
          <w:szCs w:val="24"/>
          <w:lang w:eastAsia="en-US"/>
        </w:rPr>
        <w:t xml:space="preserve">restoration </w:t>
      </w:r>
      <w:r>
        <w:rPr>
          <w:rStyle w:val="230"/>
          <w:color w:val="000000"/>
          <w:sz w:val="24"/>
          <w:szCs w:val="24"/>
          <w:lang w:eastAsia="en-US"/>
        </w:rPr>
        <w:t>n</w:t>
      </w:r>
      <w:r>
        <w:rPr>
          <w:rStyle w:val="21"/>
          <w:color w:val="000000"/>
          <w:sz w:val="24"/>
          <w:szCs w:val="24"/>
          <w:lang w:eastAsia="en-US"/>
        </w:rPr>
        <w:t xml:space="preserve"> - </w:t>
      </w:r>
      <w:r>
        <w:rPr>
          <w:rStyle w:val="21"/>
          <w:color w:val="000000"/>
          <w:sz w:val="24"/>
          <w:szCs w:val="24"/>
        </w:rPr>
        <w:t>восстановление, реставрация</w:t>
      </w:r>
    </w:p>
    <w:p w:rsidR="00AD6E11" w:rsidRPr="00B805AE" w:rsidRDefault="00AD6E11">
      <w:pPr>
        <w:pStyle w:val="211"/>
        <w:shd w:val="clear" w:color="auto" w:fill="auto"/>
        <w:spacing w:after="60"/>
        <w:ind w:firstLine="360"/>
        <w:jc w:val="both"/>
        <w:rPr>
          <w:lang w:val="en-US"/>
        </w:rPr>
      </w:pPr>
      <w:r w:rsidRPr="00B805AE">
        <w:rPr>
          <w:rStyle w:val="21"/>
          <w:color w:val="000000"/>
          <w:sz w:val="24"/>
          <w:szCs w:val="24"/>
          <w:lang w:val="en-US" w:eastAsia="en-US"/>
        </w:rPr>
        <w:t xml:space="preserve">There is a lot that can be done </w:t>
      </w:r>
      <w:r w:rsidRPr="00B805AE">
        <w:rPr>
          <w:rStyle w:val="230"/>
          <w:color w:val="000000"/>
          <w:sz w:val="24"/>
          <w:szCs w:val="24"/>
          <w:lang w:val="en-US" w:eastAsia="en-US"/>
        </w:rPr>
        <w:t>to restore</w:t>
      </w:r>
      <w:r w:rsidRPr="00B805AE">
        <w:rPr>
          <w:rStyle w:val="21"/>
          <w:color w:val="000000"/>
          <w:sz w:val="24"/>
          <w:szCs w:val="24"/>
          <w:lang w:val="en-US" w:eastAsia="en-US"/>
        </w:rPr>
        <w:t xml:space="preserve"> the original Victorian building. </w:t>
      </w:r>
      <w:r w:rsidRPr="00B805AE">
        <w:rPr>
          <w:rStyle w:val="230"/>
          <w:color w:val="000000"/>
          <w:sz w:val="24"/>
          <w:szCs w:val="24"/>
          <w:lang w:val="en-US" w:eastAsia="en-US"/>
        </w:rPr>
        <w:t>The restoration</w:t>
      </w:r>
      <w:r w:rsidRPr="00B805AE">
        <w:rPr>
          <w:rStyle w:val="21"/>
          <w:color w:val="000000"/>
          <w:sz w:val="24"/>
          <w:szCs w:val="24"/>
          <w:lang w:val="en-US" w:eastAsia="en-US"/>
        </w:rPr>
        <w:t xml:space="preserve"> of antique works, monuments and buildings is a very important sector, especially for a country like Italy.</w:t>
      </w:r>
    </w:p>
    <w:p w:rsidR="00AD6E11" w:rsidRDefault="00AD6E11">
      <w:pPr>
        <w:pStyle w:val="211"/>
        <w:numPr>
          <w:ilvl w:val="0"/>
          <w:numId w:val="9"/>
        </w:numPr>
        <w:shd w:val="clear" w:color="auto" w:fill="auto"/>
        <w:tabs>
          <w:tab w:val="left" w:pos="351"/>
        </w:tabs>
        <w:spacing w:after="53"/>
        <w:ind w:left="360" w:hanging="360"/>
        <w:jc w:val="left"/>
      </w:pPr>
      <w:r>
        <w:rPr>
          <w:rStyle w:val="210"/>
          <w:color w:val="000000"/>
          <w:sz w:val="24"/>
          <w:szCs w:val="24"/>
          <w:lang w:eastAsia="en-US"/>
        </w:rPr>
        <w:t>impact</w:t>
      </w:r>
      <w:r>
        <w:rPr>
          <w:rStyle w:val="21"/>
          <w:color w:val="000000"/>
          <w:sz w:val="24"/>
          <w:szCs w:val="24"/>
          <w:lang w:eastAsia="en-US"/>
        </w:rPr>
        <w:t xml:space="preserve"> </w:t>
      </w:r>
      <w:r>
        <w:rPr>
          <w:rStyle w:val="230"/>
          <w:color w:val="000000"/>
          <w:sz w:val="24"/>
          <w:szCs w:val="24"/>
          <w:lang w:eastAsia="en-US"/>
        </w:rPr>
        <w:t>n -</w:t>
      </w:r>
      <w:r>
        <w:rPr>
          <w:rStyle w:val="21"/>
          <w:color w:val="000000"/>
          <w:sz w:val="24"/>
          <w:szCs w:val="24"/>
          <w:lang w:eastAsia="en-US"/>
        </w:rPr>
        <w:t xml:space="preserve"> </w:t>
      </w:r>
      <w:r>
        <w:rPr>
          <w:rStyle w:val="21"/>
          <w:color w:val="000000"/>
          <w:sz w:val="24"/>
          <w:szCs w:val="24"/>
        </w:rPr>
        <w:t xml:space="preserve">воздействие, влияние </w:t>
      </w:r>
      <w:r>
        <w:rPr>
          <w:rStyle w:val="210"/>
          <w:color w:val="000000"/>
          <w:sz w:val="24"/>
          <w:szCs w:val="24"/>
          <w:lang w:eastAsia="en-US"/>
        </w:rPr>
        <w:t xml:space="preserve">environmental impact </w:t>
      </w:r>
      <w:r>
        <w:rPr>
          <w:rStyle w:val="21"/>
          <w:color w:val="000000"/>
          <w:sz w:val="24"/>
          <w:szCs w:val="24"/>
          <w:lang w:eastAsia="en-US"/>
        </w:rPr>
        <w:t xml:space="preserve">- </w:t>
      </w:r>
      <w:r>
        <w:rPr>
          <w:rStyle w:val="21"/>
          <w:color w:val="000000"/>
          <w:sz w:val="24"/>
          <w:szCs w:val="24"/>
        </w:rPr>
        <w:t>воздействие на окружающую среду</w:t>
      </w:r>
    </w:p>
    <w:p w:rsidR="00AD6E11" w:rsidRPr="00B805AE" w:rsidRDefault="00AD6E11">
      <w:pPr>
        <w:pStyle w:val="211"/>
        <w:shd w:val="clear" w:color="auto" w:fill="auto"/>
        <w:spacing w:line="254" w:lineRule="exact"/>
        <w:ind w:firstLine="360"/>
        <w:jc w:val="both"/>
        <w:rPr>
          <w:lang w:val="en-US"/>
        </w:rPr>
      </w:pPr>
      <w:r w:rsidRPr="00B805AE">
        <w:rPr>
          <w:rStyle w:val="21"/>
          <w:color w:val="000000"/>
          <w:sz w:val="24"/>
          <w:szCs w:val="24"/>
          <w:lang w:val="en-US" w:eastAsia="en-US"/>
        </w:rPr>
        <w:t xml:space="preserve">What is </w:t>
      </w:r>
      <w:r w:rsidRPr="00B805AE">
        <w:rPr>
          <w:rStyle w:val="230"/>
          <w:color w:val="000000"/>
          <w:sz w:val="24"/>
          <w:szCs w:val="24"/>
          <w:lang w:val="en-US" w:eastAsia="en-US"/>
        </w:rPr>
        <w:t>the impact</w:t>
      </w:r>
      <w:r w:rsidRPr="00B805AE">
        <w:rPr>
          <w:rStyle w:val="21"/>
          <w:color w:val="000000"/>
          <w:sz w:val="24"/>
          <w:szCs w:val="24"/>
          <w:lang w:val="en-US" w:eastAsia="en-US"/>
        </w:rPr>
        <w:t xml:space="preserve"> of architecture on the environment? </w:t>
      </w:r>
      <w:r w:rsidRPr="00B805AE">
        <w:rPr>
          <w:rStyle w:val="230"/>
          <w:color w:val="000000"/>
          <w:sz w:val="24"/>
          <w:szCs w:val="24"/>
          <w:lang w:val="en-US" w:eastAsia="en-US"/>
        </w:rPr>
        <w:t>The environmental impact</w:t>
      </w:r>
      <w:r w:rsidRPr="00B805AE">
        <w:rPr>
          <w:rStyle w:val="21"/>
          <w:color w:val="000000"/>
          <w:sz w:val="24"/>
          <w:szCs w:val="24"/>
          <w:lang w:val="en-US" w:eastAsia="en-US"/>
        </w:rPr>
        <w:t xml:space="preserve"> of construction is felt in terms of pollution.</w:t>
      </w:r>
    </w:p>
    <w:p w:rsidR="00AD6E11" w:rsidRPr="00B805AE" w:rsidRDefault="00AD6E11">
      <w:pPr>
        <w:pStyle w:val="211"/>
        <w:numPr>
          <w:ilvl w:val="0"/>
          <w:numId w:val="9"/>
        </w:numPr>
        <w:shd w:val="clear" w:color="auto" w:fill="auto"/>
        <w:tabs>
          <w:tab w:val="left" w:pos="351"/>
        </w:tabs>
        <w:spacing w:line="350" w:lineRule="exact"/>
        <w:ind w:left="360" w:hanging="360"/>
        <w:jc w:val="left"/>
        <w:rPr>
          <w:lang w:val="en-US"/>
        </w:rPr>
      </w:pPr>
      <w:r w:rsidRPr="00B805AE">
        <w:rPr>
          <w:rStyle w:val="210"/>
          <w:color w:val="000000"/>
          <w:sz w:val="24"/>
          <w:szCs w:val="24"/>
          <w:lang w:val="en-US" w:eastAsia="en-US"/>
        </w:rPr>
        <w:t xml:space="preserve">implement </w:t>
      </w:r>
      <w:r w:rsidRPr="00B805AE">
        <w:rPr>
          <w:rStyle w:val="21"/>
          <w:color w:val="000000"/>
          <w:sz w:val="24"/>
          <w:szCs w:val="24"/>
          <w:lang w:val="en-US" w:eastAsia="en-US"/>
        </w:rPr>
        <w:t xml:space="preserve">v - </w:t>
      </w:r>
      <w:r>
        <w:rPr>
          <w:rStyle w:val="21"/>
          <w:color w:val="000000"/>
          <w:sz w:val="24"/>
          <w:szCs w:val="24"/>
        </w:rPr>
        <w:t>выполнять</w:t>
      </w:r>
      <w:r w:rsidRPr="00B805AE">
        <w:rPr>
          <w:rStyle w:val="21"/>
          <w:color w:val="000000"/>
          <w:sz w:val="24"/>
          <w:szCs w:val="24"/>
          <w:lang w:val="en-US"/>
        </w:rPr>
        <w:t xml:space="preserve">, </w:t>
      </w:r>
      <w:r>
        <w:rPr>
          <w:rStyle w:val="21"/>
          <w:color w:val="000000"/>
          <w:sz w:val="24"/>
          <w:szCs w:val="24"/>
        </w:rPr>
        <w:t>осуществлять</w:t>
      </w:r>
      <w:r w:rsidRPr="00B805AE">
        <w:rPr>
          <w:rStyle w:val="21"/>
          <w:color w:val="000000"/>
          <w:sz w:val="24"/>
          <w:szCs w:val="24"/>
          <w:lang w:val="en-US"/>
        </w:rPr>
        <w:t xml:space="preserve">, </w:t>
      </w:r>
      <w:r>
        <w:rPr>
          <w:rStyle w:val="21"/>
          <w:color w:val="000000"/>
          <w:sz w:val="24"/>
          <w:szCs w:val="24"/>
        </w:rPr>
        <w:t>реализовывать</w:t>
      </w:r>
      <w:r w:rsidRPr="00B805AE">
        <w:rPr>
          <w:rStyle w:val="21"/>
          <w:color w:val="000000"/>
          <w:sz w:val="24"/>
          <w:szCs w:val="24"/>
          <w:lang w:val="en-US"/>
        </w:rPr>
        <w:t xml:space="preserve"> </w:t>
      </w:r>
      <w:r w:rsidRPr="00B805AE">
        <w:rPr>
          <w:rStyle w:val="21"/>
          <w:color w:val="000000"/>
          <w:sz w:val="24"/>
          <w:szCs w:val="24"/>
          <w:lang w:val="en-US" w:eastAsia="en-US"/>
        </w:rPr>
        <w:t xml:space="preserve">The architects </w:t>
      </w:r>
      <w:r w:rsidRPr="00B805AE">
        <w:rPr>
          <w:rStyle w:val="230"/>
          <w:color w:val="000000"/>
          <w:sz w:val="24"/>
          <w:szCs w:val="24"/>
          <w:lang w:val="en-US" w:eastAsia="en-US"/>
        </w:rPr>
        <w:t>implemented</w:t>
      </w:r>
      <w:r w:rsidRPr="00B805AE">
        <w:rPr>
          <w:rStyle w:val="21"/>
          <w:color w:val="000000"/>
          <w:sz w:val="24"/>
          <w:szCs w:val="24"/>
          <w:lang w:val="en-US" w:eastAsia="en-US"/>
        </w:rPr>
        <w:t xml:space="preserve"> a large-scale design in Sydney.</w:t>
      </w:r>
    </w:p>
    <w:p w:rsidR="00AD6E11" w:rsidRDefault="00AD6E11">
      <w:pPr>
        <w:pStyle w:val="211"/>
        <w:numPr>
          <w:ilvl w:val="0"/>
          <w:numId w:val="9"/>
        </w:numPr>
        <w:shd w:val="clear" w:color="auto" w:fill="auto"/>
        <w:tabs>
          <w:tab w:val="left" w:pos="351"/>
        </w:tabs>
        <w:spacing w:after="64" w:line="250" w:lineRule="exact"/>
        <w:ind w:left="360" w:hanging="360"/>
        <w:jc w:val="left"/>
      </w:pPr>
      <w:r>
        <w:rPr>
          <w:rStyle w:val="210"/>
          <w:color w:val="000000"/>
          <w:sz w:val="24"/>
          <w:szCs w:val="24"/>
          <w:lang w:eastAsia="en-US"/>
        </w:rPr>
        <w:t xml:space="preserve">supervise </w:t>
      </w:r>
      <w:r>
        <w:rPr>
          <w:rStyle w:val="21"/>
          <w:color w:val="000000"/>
          <w:sz w:val="24"/>
          <w:szCs w:val="24"/>
          <w:lang w:eastAsia="en-US"/>
        </w:rPr>
        <w:t xml:space="preserve"> v- </w:t>
      </w:r>
      <w:r>
        <w:rPr>
          <w:rStyle w:val="21"/>
          <w:color w:val="000000"/>
          <w:sz w:val="24"/>
          <w:szCs w:val="24"/>
        </w:rPr>
        <w:t xml:space="preserve">наблюдать, контролировать </w:t>
      </w:r>
      <w:r>
        <w:rPr>
          <w:rStyle w:val="210"/>
          <w:color w:val="000000"/>
          <w:sz w:val="24"/>
          <w:szCs w:val="24"/>
          <w:lang w:eastAsia="en-US"/>
        </w:rPr>
        <w:t xml:space="preserve">supervision </w:t>
      </w:r>
      <w:r>
        <w:rPr>
          <w:rStyle w:val="230"/>
          <w:color w:val="000000"/>
          <w:sz w:val="24"/>
          <w:szCs w:val="24"/>
          <w:lang w:eastAsia="en-US"/>
        </w:rPr>
        <w:t>n</w:t>
      </w:r>
      <w:r>
        <w:rPr>
          <w:rStyle w:val="21"/>
          <w:color w:val="000000"/>
          <w:sz w:val="24"/>
          <w:szCs w:val="24"/>
          <w:lang w:eastAsia="en-US"/>
        </w:rPr>
        <w:t xml:space="preserve"> - </w:t>
      </w:r>
      <w:r>
        <w:rPr>
          <w:rStyle w:val="21"/>
          <w:color w:val="000000"/>
          <w:sz w:val="24"/>
          <w:szCs w:val="24"/>
        </w:rPr>
        <w:t>надзор, контроль</w:t>
      </w:r>
    </w:p>
    <w:p w:rsidR="00AD6E11" w:rsidRPr="00B805AE" w:rsidRDefault="00AD6E11">
      <w:pPr>
        <w:pStyle w:val="211"/>
        <w:shd w:val="clear" w:color="auto" w:fill="auto"/>
        <w:spacing w:line="240" w:lineRule="auto"/>
        <w:ind w:firstLine="320"/>
        <w:jc w:val="both"/>
        <w:rPr>
          <w:lang w:val="en-US"/>
        </w:rPr>
      </w:pPr>
      <w:r w:rsidRPr="00B805AE">
        <w:rPr>
          <w:rStyle w:val="21"/>
          <w:color w:val="000000"/>
          <w:sz w:val="24"/>
          <w:szCs w:val="24"/>
          <w:lang w:val="en-US" w:eastAsia="en-US"/>
        </w:rPr>
        <w:t xml:space="preserve">Architects design, plan, and </w:t>
      </w:r>
      <w:r w:rsidRPr="00B805AE">
        <w:rPr>
          <w:rStyle w:val="230"/>
          <w:color w:val="000000"/>
          <w:sz w:val="24"/>
          <w:szCs w:val="24"/>
          <w:lang w:val="en-US" w:eastAsia="en-US"/>
        </w:rPr>
        <w:t>supervise</w:t>
      </w:r>
      <w:r w:rsidRPr="00B805AE">
        <w:rPr>
          <w:rStyle w:val="21"/>
          <w:color w:val="000000"/>
          <w:sz w:val="24"/>
          <w:szCs w:val="24"/>
          <w:lang w:val="en-US" w:eastAsia="en-US"/>
        </w:rPr>
        <w:t xml:space="preserve"> the construction of buildings. Quality and safety are critical on a construction site, so on-site </w:t>
      </w:r>
      <w:r w:rsidRPr="00B805AE">
        <w:rPr>
          <w:rStyle w:val="230"/>
          <w:color w:val="000000"/>
          <w:sz w:val="24"/>
          <w:szCs w:val="24"/>
          <w:lang w:val="en-US" w:eastAsia="en-US"/>
        </w:rPr>
        <w:t>supervision</w:t>
      </w:r>
      <w:r w:rsidRPr="00B805AE">
        <w:rPr>
          <w:rStyle w:val="21"/>
          <w:color w:val="000000"/>
          <w:sz w:val="24"/>
          <w:szCs w:val="24"/>
          <w:lang w:val="en-US" w:eastAsia="en-US"/>
        </w:rPr>
        <w:t xml:space="preserve"> is essential.</w:t>
      </w:r>
    </w:p>
    <w:p w:rsidR="00AD6E11" w:rsidRDefault="00AD6E11">
      <w:pPr>
        <w:pStyle w:val="211"/>
        <w:numPr>
          <w:ilvl w:val="0"/>
          <w:numId w:val="10"/>
        </w:numPr>
        <w:shd w:val="clear" w:color="auto" w:fill="auto"/>
        <w:tabs>
          <w:tab w:val="left" w:pos="406"/>
        </w:tabs>
        <w:spacing w:line="240" w:lineRule="auto"/>
        <w:ind w:left="360" w:hanging="360"/>
        <w:jc w:val="both"/>
      </w:pPr>
      <w:r>
        <w:rPr>
          <w:rStyle w:val="210"/>
          <w:color w:val="000000"/>
          <w:sz w:val="24"/>
          <w:szCs w:val="24"/>
          <w:lang w:eastAsia="en-US"/>
        </w:rPr>
        <w:lastRenderedPageBreak/>
        <w:t xml:space="preserve">involve </w:t>
      </w:r>
      <w:r>
        <w:rPr>
          <w:rStyle w:val="21"/>
          <w:color w:val="000000"/>
          <w:sz w:val="24"/>
          <w:szCs w:val="24"/>
          <w:lang w:eastAsia="en-US"/>
        </w:rPr>
        <w:t xml:space="preserve">[in'volv] </w:t>
      </w:r>
      <w:r>
        <w:rPr>
          <w:rStyle w:val="230"/>
          <w:color w:val="000000"/>
          <w:sz w:val="24"/>
          <w:szCs w:val="24"/>
          <w:lang w:eastAsia="en-US"/>
        </w:rPr>
        <w:t>v</w:t>
      </w:r>
      <w:r>
        <w:rPr>
          <w:rStyle w:val="21"/>
          <w:color w:val="000000"/>
          <w:sz w:val="24"/>
          <w:szCs w:val="24"/>
          <w:lang w:eastAsia="en-US"/>
        </w:rPr>
        <w:t xml:space="preserve"> </w:t>
      </w:r>
      <w:r>
        <w:rPr>
          <w:rStyle w:val="21"/>
          <w:color w:val="000000"/>
          <w:sz w:val="24"/>
          <w:szCs w:val="24"/>
        </w:rPr>
        <w:t>— включать в себя, вызывать</w:t>
      </w:r>
    </w:p>
    <w:p w:rsidR="00AD6E11" w:rsidRPr="00B805AE" w:rsidRDefault="00AD6E11">
      <w:pPr>
        <w:pStyle w:val="211"/>
        <w:shd w:val="clear" w:color="auto" w:fill="auto"/>
        <w:spacing w:line="240" w:lineRule="auto"/>
        <w:ind w:firstLine="320"/>
        <w:jc w:val="both"/>
        <w:rPr>
          <w:lang w:val="en-US"/>
        </w:rPr>
      </w:pPr>
      <w:r w:rsidRPr="00B805AE">
        <w:rPr>
          <w:rStyle w:val="21"/>
          <w:color w:val="000000"/>
          <w:sz w:val="24"/>
          <w:szCs w:val="24"/>
          <w:lang w:val="en-US" w:eastAsia="en-US"/>
        </w:rPr>
        <w:t xml:space="preserve">The architect may </w:t>
      </w:r>
      <w:r w:rsidRPr="00B805AE">
        <w:rPr>
          <w:rStyle w:val="230"/>
          <w:color w:val="000000"/>
          <w:sz w:val="24"/>
          <w:szCs w:val="24"/>
          <w:lang w:val="en-US" w:eastAsia="en-US"/>
        </w:rPr>
        <w:t>be involved</w:t>
      </w:r>
      <w:r w:rsidRPr="00B805AE">
        <w:rPr>
          <w:rStyle w:val="21"/>
          <w:color w:val="000000"/>
          <w:sz w:val="24"/>
          <w:szCs w:val="24"/>
          <w:lang w:val="en-US" w:eastAsia="en-US"/>
        </w:rPr>
        <w:t xml:space="preserve"> in all stages of the construction of a building.</w:t>
      </w:r>
    </w:p>
    <w:p w:rsidR="00AD6E11" w:rsidRDefault="00AD6E11">
      <w:pPr>
        <w:pStyle w:val="211"/>
        <w:numPr>
          <w:ilvl w:val="0"/>
          <w:numId w:val="10"/>
        </w:numPr>
        <w:shd w:val="clear" w:color="auto" w:fill="auto"/>
        <w:tabs>
          <w:tab w:val="left" w:pos="421"/>
        </w:tabs>
        <w:spacing w:after="68" w:line="210" w:lineRule="exact"/>
        <w:ind w:left="360" w:hanging="360"/>
        <w:jc w:val="both"/>
      </w:pPr>
      <w:r>
        <w:rPr>
          <w:rStyle w:val="210"/>
          <w:color w:val="000000"/>
          <w:sz w:val="24"/>
          <w:szCs w:val="24"/>
          <w:lang w:eastAsia="en-US"/>
        </w:rPr>
        <w:t xml:space="preserve">deal (with) </w:t>
      </w:r>
      <w:r>
        <w:rPr>
          <w:rStyle w:val="21"/>
          <w:color w:val="000000"/>
          <w:sz w:val="24"/>
          <w:szCs w:val="24"/>
          <w:lang w:eastAsia="en-US"/>
        </w:rPr>
        <w:t xml:space="preserve">[di:l] v — </w:t>
      </w:r>
      <w:r>
        <w:rPr>
          <w:rStyle w:val="21"/>
          <w:color w:val="000000"/>
          <w:sz w:val="24"/>
          <w:szCs w:val="24"/>
        </w:rPr>
        <w:t>иметь дело (с), рассматривать вопрос</w:t>
      </w:r>
    </w:p>
    <w:p w:rsidR="00AD6E11" w:rsidRPr="00B805AE" w:rsidRDefault="00AD6E11">
      <w:pPr>
        <w:pStyle w:val="211"/>
        <w:shd w:val="clear" w:color="auto" w:fill="auto"/>
        <w:spacing w:after="236" w:line="235" w:lineRule="exact"/>
        <w:ind w:firstLine="320"/>
        <w:jc w:val="both"/>
        <w:rPr>
          <w:lang w:val="en-US"/>
        </w:rPr>
      </w:pPr>
      <w:r w:rsidRPr="00B805AE">
        <w:rPr>
          <w:rStyle w:val="21"/>
          <w:color w:val="000000"/>
          <w:sz w:val="24"/>
          <w:szCs w:val="24"/>
          <w:lang w:val="en-US" w:eastAsia="en-US"/>
        </w:rPr>
        <w:t xml:space="preserve">Architecture </w:t>
      </w:r>
      <w:r w:rsidRPr="00B805AE">
        <w:rPr>
          <w:rStyle w:val="230"/>
          <w:color w:val="000000"/>
          <w:sz w:val="24"/>
          <w:szCs w:val="24"/>
          <w:lang w:val="en-US" w:eastAsia="en-US"/>
        </w:rPr>
        <w:t>deals with</w:t>
      </w:r>
      <w:r w:rsidRPr="00B805AE">
        <w:rPr>
          <w:rStyle w:val="21"/>
          <w:color w:val="000000"/>
          <w:sz w:val="24"/>
          <w:szCs w:val="24"/>
          <w:lang w:val="en-US" w:eastAsia="en-US"/>
        </w:rPr>
        <w:t xml:space="preserve"> designing a building, a landscape, and even building cities.</w:t>
      </w:r>
    </w:p>
    <w:p w:rsidR="00AD6E11" w:rsidRPr="00B805AE" w:rsidRDefault="00AD6E11">
      <w:pPr>
        <w:pStyle w:val="51"/>
        <w:shd w:val="clear" w:color="auto" w:fill="auto"/>
        <w:tabs>
          <w:tab w:val="left" w:pos="330"/>
        </w:tabs>
        <w:spacing w:line="240" w:lineRule="auto"/>
        <w:rPr>
          <w:lang w:val="en-US"/>
        </w:rPr>
      </w:pPr>
      <w:r w:rsidRPr="00E63557">
        <w:rPr>
          <w:rStyle w:val="5"/>
          <w:color w:val="000000"/>
          <w:sz w:val="24"/>
          <w:szCs w:val="24"/>
          <w:lang w:val="en-US" w:eastAsia="en-US"/>
        </w:rPr>
        <w:t xml:space="preserve">Ex. 2. Study the ways some nouns are formed from verbs and adjectives, and some adverbs are formed from adjectives. </w:t>
      </w:r>
      <w:r w:rsidRPr="00B805AE">
        <w:rPr>
          <w:rStyle w:val="5"/>
          <w:color w:val="000000"/>
          <w:sz w:val="24"/>
          <w:szCs w:val="24"/>
          <w:lang w:val="en-US" w:eastAsia="en-US"/>
        </w:rPr>
        <w:t>Form the nouns and adverbs. Some of the missing words are from the texts of the Unit. Read and translate them into Russian. Use your dictionary to help you with the pronunciation.</w:t>
      </w:r>
    </w:p>
    <w:p w:rsidR="00AD6E11" w:rsidRPr="00B805AE" w:rsidRDefault="00AD6E11">
      <w:pPr>
        <w:pStyle w:val="51"/>
        <w:shd w:val="clear" w:color="auto" w:fill="auto"/>
        <w:tabs>
          <w:tab w:val="left" w:pos="330"/>
        </w:tabs>
        <w:spacing w:line="240" w:lineRule="auto"/>
        <w:rPr>
          <w:lang w:val="en-US"/>
        </w:rPr>
      </w:pPr>
    </w:p>
    <w:p w:rsidR="00AD6E11" w:rsidRPr="00B805AE" w:rsidRDefault="00AD6E11">
      <w:pPr>
        <w:pStyle w:val="211"/>
        <w:shd w:val="clear" w:color="auto" w:fill="auto"/>
        <w:tabs>
          <w:tab w:val="left" w:pos="330"/>
        </w:tabs>
        <w:spacing w:line="240" w:lineRule="auto"/>
        <w:ind w:firstLine="0"/>
        <w:jc w:val="left"/>
        <w:rPr>
          <w:lang w:val="en-US"/>
        </w:rPr>
      </w:pPr>
      <w:r w:rsidRPr="00B805AE">
        <w:rPr>
          <w:rStyle w:val="210"/>
          <w:color w:val="000000"/>
          <w:sz w:val="24"/>
          <w:szCs w:val="24"/>
          <w:lang w:val="en-US" w:eastAsia="en-US"/>
        </w:rPr>
        <w:t xml:space="preserve">a) -ance/-ence </w:t>
      </w:r>
      <w:r w:rsidRPr="00B805AE">
        <w:rPr>
          <w:rStyle w:val="21"/>
          <w:color w:val="000000"/>
          <w:sz w:val="24"/>
          <w:szCs w:val="24"/>
          <w:lang w:val="en-US" w:eastAsia="en-US"/>
        </w:rPr>
        <w:t>(the suffixes are used for an action, or quality of smth):</w:t>
      </w:r>
    </w:p>
    <w:p w:rsidR="00AD6E11" w:rsidRPr="00B805AE" w:rsidRDefault="00AD6E11">
      <w:pPr>
        <w:pStyle w:val="211"/>
        <w:shd w:val="clear" w:color="auto" w:fill="auto"/>
        <w:spacing w:line="240" w:lineRule="auto"/>
        <w:ind w:firstLine="0"/>
        <w:jc w:val="left"/>
        <w:rPr>
          <w:lang w:val="en-US"/>
        </w:rPr>
      </w:pPr>
      <w:r w:rsidRPr="00B805AE">
        <w:rPr>
          <w:rStyle w:val="285pt"/>
          <w:color w:val="000000"/>
          <w:sz w:val="24"/>
          <w:szCs w:val="24"/>
          <w:lang w:val="en-US" w:eastAsia="en-US"/>
        </w:rPr>
        <w:t>Example:</w:t>
      </w:r>
      <w:r w:rsidRPr="00B805AE">
        <w:rPr>
          <w:rStyle w:val="210pt"/>
          <w:color w:val="000000"/>
          <w:sz w:val="24"/>
          <w:szCs w:val="24"/>
          <w:lang w:val="en-US" w:eastAsia="en-US"/>
        </w:rPr>
        <w:t xml:space="preserve"> </w:t>
      </w:r>
      <w:r w:rsidRPr="00B805AE">
        <w:rPr>
          <w:rStyle w:val="21"/>
          <w:color w:val="000000"/>
          <w:sz w:val="24"/>
          <w:szCs w:val="24"/>
          <w:lang w:val="en-US" w:eastAsia="en-US"/>
        </w:rPr>
        <w:t xml:space="preserve">accept — </w:t>
      </w:r>
      <w:r>
        <w:rPr>
          <w:rStyle w:val="21"/>
          <w:color w:val="000000"/>
          <w:sz w:val="24"/>
          <w:szCs w:val="24"/>
        </w:rPr>
        <w:t>принимать</w:t>
      </w:r>
      <w:r w:rsidRPr="00B805AE">
        <w:rPr>
          <w:rStyle w:val="21"/>
          <w:color w:val="000000"/>
          <w:sz w:val="24"/>
          <w:szCs w:val="24"/>
          <w:lang w:val="en-US"/>
        </w:rPr>
        <w:t xml:space="preserve"> </w:t>
      </w:r>
      <w:r w:rsidRPr="00B805AE">
        <w:rPr>
          <w:rStyle w:val="230"/>
          <w:color w:val="000000"/>
          <w:sz w:val="24"/>
          <w:szCs w:val="24"/>
          <w:lang w:val="en-US" w:eastAsia="en-US"/>
        </w:rPr>
        <w:t>—&gt;</w:t>
      </w:r>
      <w:r w:rsidRPr="00B805AE">
        <w:rPr>
          <w:rStyle w:val="21"/>
          <w:color w:val="000000"/>
          <w:sz w:val="24"/>
          <w:szCs w:val="24"/>
          <w:lang w:val="en-US" w:eastAsia="en-US"/>
        </w:rPr>
        <w:t xml:space="preserve"> </w:t>
      </w:r>
      <w:r w:rsidRPr="00B805AE">
        <w:rPr>
          <w:rStyle w:val="21"/>
          <w:color w:val="000000"/>
          <w:sz w:val="24"/>
          <w:szCs w:val="24"/>
          <w:lang w:val="en-US"/>
        </w:rPr>
        <w:t xml:space="preserve"> </w:t>
      </w:r>
      <w:r w:rsidRPr="00B805AE">
        <w:rPr>
          <w:rStyle w:val="21"/>
          <w:color w:val="000000"/>
          <w:sz w:val="24"/>
          <w:szCs w:val="24"/>
          <w:lang w:val="en-US" w:eastAsia="en-US"/>
        </w:rPr>
        <w:t xml:space="preserve">acceptance — </w:t>
      </w:r>
      <w:r>
        <w:rPr>
          <w:rStyle w:val="21"/>
          <w:color w:val="000000"/>
          <w:sz w:val="24"/>
          <w:szCs w:val="24"/>
        </w:rPr>
        <w:t>принятие</w:t>
      </w:r>
      <w:r w:rsidRPr="00B805AE">
        <w:rPr>
          <w:rStyle w:val="21"/>
          <w:color w:val="000000"/>
          <w:sz w:val="24"/>
          <w:szCs w:val="24"/>
          <w:lang w:val="en-US"/>
        </w:rPr>
        <w:t xml:space="preserve"> </w:t>
      </w:r>
    </w:p>
    <w:p w:rsidR="00AD6E11" w:rsidRPr="00B805AE" w:rsidRDefault="00AD6E11">
      <w:pPr>
        <w:pStyle w:val="211"/>
        <w:shd w:val="clear" w:color="auto" w:fill="auto"/>
        <w:spacing w:line="240" w:lineRule="auto"/>
        <w:ind w:firstLine="0"/>
        <w:jc w:val="left"/>
        <w:rPr>
          <w:lang w:val="en-US"/>
        </w:rPr>
      </w:pPr>
      <w:r w:rsidRPr="00B805AE">
        <w:rPr>
          <w:rStyle w:val="21"/>
          <w:color w:val="000000"/>
          <w:sz w:val="24"/>
          <w:szCs w:val="24"/>
          <w:lang w:val="en-US" w:eastAsia="en-US"/>
        </w:rPr>
        <w:t xml:space="preserve">                 convenient — </w:t>
      </w:r>
      <w:r>
        <w:rPr>
          <w:rStyle w:val="21"/>
          <w:color w:val="000000"/>
          <w:sz w:val="24"/>
          <w:szCs w:val="24"/>
        </w:rPr>
        <w:t>удобный</w:t>
      </w:r>
      <w:r w:rsidRPr="00B805AE">
        <w:rPr>
          <w:rStyle w:val="21"/>
          <w:color w:val="000000"/>
          <w:sz w:val="24"/>
          <w:szCs w:val="24"/>
          <w:lang w:val="en-US"/>
        </w:rPr>
        <w:t xml:space="preserve"> </w:t>
      </w:r>
      <w:r w:rsidRPr="00B805AE">
        <w:rPr>
          <w:rStyle w:val="230"/>
          <w:color w:val="000000"/>
          <w:sz w:val="24"/>
          <w:szCs w:val="24"/>
          <w:lang w:val="en-US" w:eastAsia="en-US"/>
        </w:rPr>
        <w:t>—&gt;</w:t>
      </w:r>
      <w:r w:rsidRPr="00B805AE">
        <w:rPr>
          <w:rStyle w:val="21"/>
          <w:color w:val="000000"/>
          <w:sz w:val="24"/>
          <w:szCs w:val="24"/>
          <w:lang w:val="en-US" w:eastAsia="en-US"/>
        </w:rPr>
        <w:t xml:space="preserve"> </w:t>
      </w:r>
      <w:r w:rsidRPr="00B805AE">
        <w:rPr>
          <w:rStyle w:val="21"/>
          <w:color w:val="000000"/>
          <w:sz w:val="24"/>
          <w:szCs w:val="24"/>
          <w:lang w:val="en-US"/>
        </w:rPr>
        <w:t xml:space="preserve"> </w:t>
      </w:r>
      <w:r w:rsidRPr="00B805AE">
        <w:rPr>
          <w:rStyle w:val="21"/>
          <w:color w:val="000000"/>
          <w:sz w:val="24"/>
          <w:szCs w:val="24"/>
          <w:lang w:val="en-US" w:eastAsia="en-US"/>
        </w:rPr>
        <w:t xml:space="preserve">convenience — </w:t>
      </w:r>
      <w:r>
        <w:rPr>
          <w:rStyle w:val="21"/>
          <w:color w:val="000000"/>
          <w:sz w:val="24"/>
          <w:szCs w:val="24"/>
        </w:rPr>
        <w:t>удобство</w:t>
      </w:r>
    </w:p>
    <w:p w:rsidR="00AD6E11" w:rsidRPr="00B805AE" w:rsidRDefault="00AD6E11">
      <w:pPr>
        <w:pStyle w:val="211"/>
        <w:shd w:val="clear" w:color="auto" w:fill="auto"/>
        <w:spacing w:line="240" w:lineRule="auto"/>
        <w:ind w:firstLine="320"/>
        <w:jc w:val="both"/>
        <w:rPr>
          <w:lang w:val="en-US"/>
        </w:rPr>
      </w:pPr>
      <w:r w:rsidRPr="00B805AE">
        <w:rPr>
          <w:rStyle w:val="21"/>
          <w:color w:val="000000"/>
          <w:sz w:val="24"/>
          <w:szCs w:val="24"/>
          <w:lang w:val="en-US" w:eastAsia="en-US"/>
        </w:rPr>
        <w:t>Comply, accept, admit, appear, assist, assure, attend, maintain, observe, perform, resist, adhere, correspond, exist, prefer, refer; abundant, elegant, important, significant, different, absent, present.</w:t>
      </w:r>
    </w:p>
    <w:p w:rsidR="00AD6E11" w:rsidRPr="00B805AE" w:rsidRDefault="00AD6E11">
      <w:pPr>
        <w:pStyle w:val="211"/>
        <w:shd w:val="clear" w:color="auto" w:fill="auto"/>
        <w:tabs>
          <w:tab w:val="left" w:pos="344"/>
        </w:tabs>
        <w:spacing w:line="240" w:lineRule="auto"/>
        <w:ind w:firstLine="0"/>
        <w:jc w:val="both"/>
        <w:rPr>
          <w:sz w:val="24"/>
          <w:szCs w:val="24"/>
          <w:lang w:val="en-US"/>
        </w:rPr>
      </w:pPr>
    </w:p>
    <w:p w:rsidR="00AD6E11" w:rsidRPr="00B805AE" w:rsidRDefault="00AD6E11">
      <w:pPr>
        <w:pStyle w:val="211"/>
        <w:shd w:val="clear" w:color="auto" w:fill="auto"/>
        <w:tabs>
          <w:tab w:val="left" w:pos="344"/>
        </w:tabs>
        <w:spacing w:line="240" w:lineRule="auto"/>
        <w:ind w:firstLine="0"/>
        <w:jc w:val="both"/>
        <w:rPr>
          <w:lang w:val="en-US"/>
        </w:rPr>
      </w:pPr>
      <w:r w:rsidRPr="00B805AE">
        <w:rPr>
          <w:rStyle w:val="210"/>
          <w:color w:val="000000"/>
          <w:sz w:val="24"/>
          <w:szCs w:val="24"/>
          <w:lang w:val="en-US" w:eastAsia="en-US"/>
        </w:rPr>
        <w:t xml:space="preserve">b) ure </w:t>
      </w:r>
      <w:r w:rsidRPr="00B805AE">
        <w:rPr>
          <w:rStyle w:val="21"/>
          <w:color w:val="000000"/>
          <w:sz w:val="24"/>
          <w:szCs w:val="24"/>
          <w:lang w:val="en-US" w:eastAsia="en-US"/>
        </w:rPr>
        <w:t>(the suffix is used for an act or condition of something):</w:t>
      </w:r>
    </w:p>
    <w:p w:rsidR="00AD6E11" w:rsidRPr="00B805AE" w:rsidRDefault="00AD6E11">
      <w:pPr>
        <w:pStyle w:val="211"/>
        <w:shd w:val="clear" w:color="auto" w:fill="auto"/>
        <w:spacing w:line="240" w:lineRule="auto"/>
        <w:ind w:firstLine="320"/>
        <w:jc w:val="both"/>
        <w:rPr>
          <w:lang w:val="en-US"/>
        </w:rPr>
      </w:pPr>
      <w:r w:rsidRPr="00B805AE">
        <w:rPr>
          <w:rStyle w:val="285pt"/>
          <w:color w:val="000000"/>
          <w:sz w:val="24"/>
          <w:szCs w:val="24"/>
          <w:lang w:val="en-US" w:eastAsia="en-US"/>
        </w:rPr>
        <w:t>Example:</w:t>
      </w:r>
      <w:r w:rsidRPr="00B805AE">
        <w:rPr>
          <w:rStyle w:val="210pt"/>
          <w:color w:val="000000"/>
          <w:sz w:val="24"/>
          <w:szCs w:val="24"/>
          <w:lang w:val="en-US" w:eastAsia="en-US"/>
        </w:rPr>
        <w:t xml:space="preserve"> </w:t>
      </w:r>
      <w:r w:rsidRPr="00B805AE">
        <w:rPr>
          <w:rStyle w:val="21"/>
          <w:color w:val="000000"/>
          <w:sz w:val="24"/>
          <w:szCs w:val="24"/>
          <w:lang w:val="en-US" w:eastAsia="en-US"/>
        </w:rPr>
        <w:t xml:space="preserve">fail — </w:t>
      </w:r>
      <w:r>
        <w:rPr>
          <w:rStyle w:val="21"/>
          <w:color w:val="000000"/>
          <w:sz w:val="24"/>
          <w:szCs w:val="24"/>
        </w:rPr>
        <w:t>разрушаться</w:t>
      </w:r>
      <w:r>
        <w:rPr>
          <w:rStyle w:val="21"/>
          <w:color w:val="000000"/>
          <w:sz w:val="24"/>
          <w:szCs w:val="24"/>
          <w:lang w:val="en-US"/>
        </w:rPr>
        <w:t xml:space="preserve"> </w:t>
      </w:r>
      <w:r w:rsidRPr="00B805AE">
        <w:rPr>
          <w:rStyle w:val="230"/>
          <w:color w:val="000000"/>
          <w:sz w:val="24"/>
          <w:szCs w:val="24"/>
          <w:lang w:val="en-US" w:eastAsia="en-US"/>
        </w:rPr>
        <w:t>—&gt;</w:t>
      </w:r>
      <w:r w:rsidRPr="00B805AE">
        <w:rPr>
          <w:rStyle w:val="21"/>
          <w:color w:val="000000"/>
          <w:sz w:val="24"/>
          <w:szCs w:val="24"/>
          <w:lang w:val="en-US" w:eastAsia="en-US"/>
        </w:rPr>
        <w:t xml:space="preserve"> </w:t>
      </w:r>
      <w:r>
        <w:rPr>
          <w:rStyle w:val="21"/>
          <w:color w:val="000000"/>
          <w:sz w:val="24"/>
          <w:szCs w:val="24"/>
          <w:lang w:val="en-US"/>
        </w:rPr>
        <w:t xml:space="preserve"> </w:t>
      </w:r>
      <w:r w:rsidRPr="00B805AE">
        <w:rPr>
          <w:rStyle w:val="21"/>
          <w:color w:val="000000"/>
          <w:sz w:val="24"/>
          <w:szCs w:val="24"/>
          <w:lang w:val="en-US" w:eastAsia="en-US"/>
        </w:rPr>
        <w:t xml:space="preserve">failure — </w:t>
      </w:r>
      <w:r>
        <w:rPr>
          <w:rStyle w:val="21"/>
          <w:color w:val="000000"/>
          <w:sz w:val="24"/>
          <w:szCs w:val="24"/>
        </w:rPr>
        <w:t>разрушение</w:t>
      </w:r>
    </w:p>
    <w:p w:rsidR="00AD6E11" w:rsidRPr="00B805AE" w:rsidRDefault="00AD6E11">
      <w:pPr>
        <w:pStyle w:val="211"/>
        <w:shd w:val="clear" w:color="auto" w:fill="auto"/>
        <w:spacing w:line="240" w:lineRule="auto"/>
        <w:ind w:firstLine="320"/>
        <w:jc w:val="both"/>
        <w:rPr>
          <w:lang w:val="en-US"/>
        </w:rPr>
      </w:pPr>
      <w:r w:rsidRPr="00B805AE">
        <w:rPr>
          <w:rStyle w:val="21"/>
          <w:color w:val="000000"/>
          <w:sz w:val="24"/>
          <w:szCs w:val="24"/>
          <w:lang w:val="en-US" w:eastAsia="en-US"/>
        </w:rPr>
        <w:t>Sculpt, close, compose, depart, enclose, expose, mix, please, precede, portrait, seize.</w:t>
      </w:r>
    </w:p>
    <w:p w:rsidR="00AD6E11" w:rsidRPr="00B805AE" w:rsidRDefault="00AD6E11">
      <w:pPr>
        <w:pStyle w:val="211"/>
        <w:shd w:val="clear" w:color="auto" w:fill="auto"/>
        <w:tabs>
          <w:tab w:val="left" w:pos="344"/>
        </w:tabs>
        <w:spacing w:line="240" w:lineRule="auto"/>
        <w:ind w:firstLine="0"/>
        <w:jc w:val="both"/>
        <w:rPr>
          <w:sz w:val="24"/>
          <w:szCs w:val="24"/>
          <w:lang w:val="en-US"/>
        </w:rPr>
      </w:pPr>
    </w:p>
    <w:p w:rsidR="00AD6E11" w:rsidRPr="00B805AE" w:rsidRDefault="00AD6E11">
      <w:pPr>
        <w:pStyle w:val="211"/>
        <w:shd w:val="clear" w:color="auto" w:fill="auto"/>
        <w:tabs>
          <w:tab w:val="left" w:pos="344"/>
        </w:tabs>
        <w:spacing w:line="240" w:lineRule="auto"/>
        <w:ind w:firstLine="0"/>
        <w:jc w:val="both"/>
        <w:rPr>
          <w:lang w:val="en-US"/>
        </w:rPr>
      </w:pPr>
      <w:r w:rsidRPr="00B805AE">
        <w:rPr>
          <w:rStyle w:val="21"/>
          <w:b/>
          <w:color w:val="000000"/>
          <w:sz w:val="24"/>
          <w:szCs w:val="24"/>
          <w:lang w:val="en-US" w:eastAsia="en-US"/>
        </w:rPr>
        <w:t>c) -ly</w:t>
      </w:r>
      <w:r w:rsidRPr="00B805AE">
        <w:rPr>
          <w:rStyle w:val="21"/>
          <w:color w:val="000000"/>
          <w:sz w:val="24"/>
          <w:szCs w:val="24"/>
          <w:lang w:val="en-US" w:eastAsia="en-US"/>
        </w:rPr>
        <w:t xml:space="preserve"> (the suffix is used to form adverbs):</w:t>
      </w:r>
    </w:p>
    <w:p w:rsidR="00AD6E11" w:rsidRPr="00B805AE" w:rsidRDefault="00AD6E11">
      <w:pPr>
        <w:pStyle w:val="211"/>
        <w:shd w:val="clear" w:color="auto" w:fill="auto"/>
        <w:spacing w:line="240" w:lineRule="auto"/>
        <w:ind w:firstLine="320"/>
        <w:jc w:val="both"/>
        <w:rPr>
          <w:lang w:val="en-US"/>
        </w:rPr>
      </w:pPr>
      <w:r w:rsidRPr="00B805AE">
        <w:rPr>
          <w:rStyle w:val="285pt"/>
          <w:color w:val="000000"/>
          <w:sz w:val="24"/>
          <w:szCs w:val="24"/>
          <w:lang w:val="en-US" w:eastAsia="en-US"/>
        </w:rPr>
        <w:t>Example:</w:t>
      </w:r>
      <w:r w:rsidRPr="00B805AE">
        <w:rPr>
          <w:rStyle w:val="210pt"/>
          <w:color w:val="000000"/>
          <w:sz w:val="24"/>
          <w:szCs w:val="24"/>
          <w:lang w:val="en-US" w:eastAsia="en-US"/>
        </w:rPr>
        <w:t xml:space="preserve"> </w:t>
      </w:r>
      <w:r w:rsidRPr="00B805AE">
        <w:rPr>
          <w:rStyle w:val="21"/>
          <w:color w:val="000000"/>
          <w:sz w:val="24"/>
          <w:szCs w:val="24"/>
          <w:lang w:val="en-US" w:eastAsia="en-US"/>
        </w:rPr>
        <w:t xml:space="preserve">exact — </w:t>
      </w:r>
      <w:r>
        <w:rPr>
          <w:rStyle w:val="21"/>
          <w:color w:val="000000"/>
          <w:sz w:val="24"/>
          <w:szCs w:val="24"/>
        </w:rPr>
        <w:t>точный</w:t>
      </w:r>
      <w:r w:rsidRPr="00B805AE">
        <w:rPr>
          <w:rStyle w:val="21"/>
          <w:color w:val="000000"/>
          <w:sz w:val="24"/>
          <w:szCs w:val="24"/>
          <w:lang w:val="en-US"/>
        </w:rPr>
        <w:t xml:space="preserve"> </w:t>
      </w:r>
      <w:r w:rsidRPr="00B805AE">
        <w:rPr>
          <w:rStyle w:val="230"/>
          <w:color w:val="000000"/>
          <w:sz w:val="24"/>
          <w:szCs w:val="24"/>
          <w:lang w:val="en-US" w:eastAsia="en-US"/>
        </w:rPr>
        <w:t>—&gt;</w:t>
      </w:r>
      <w:r w:rsidRPr="00B805AE">
        <w:rPr>
          <w:rStyle w:val="21"/>
          <w:color w:val="000000"/>
          <w:sz w:val="24"/>
          <w:szCs w:val="24"/>
          <w:lang w:val="en-US" w:eastAsia="en-US"/>
        </w:rPr>
        <w:t xml:space="preserve"> exactly — </w:t>
      </w:r>
      <w:r>
        <w:rPr>
          <w:rStyle w:val="21"/>
          <w:color w:val="000000"/>
          <w:sz w:val="24"/>
          <w:szCs w:val="24"/>
        </w:rPr>
        <w:t>точно</w:t>
      </w:r>
    </w:p>
    <w:p w:rsidR="00AD6E11" w:rsidRPr="00B805AE" w:rsidRDefault="00AD6E11">
      <w:pPr>
        <w:pStyle w:val="211"/>
        <w:shd w:val="clear" w:color="auto" w:fill="auto"/>
        <w:spacing w:line="240" w:lineRule="auto"/>
        <w:ind w:firstLine="320"/>
        <w:jc w:val="both"/>
        <w:rPr>
          <w:lang w:val="en-US"/>
        </w:rPr>
      </w:pPr>
      <w:r w:rsidRPr="00B805AE">
        <w:rPr>
          <w:rStyle w:val="21"/>
          <w:color w:val="000000"/>
          <w:sz w:val="24"/>
          <w:szCs w:val="24"/>
          <w:lang w:val="en-US" w:eastAsia="en-US"/>
        </w:rPr>
        <w:t>Considerable, sole, deep, regular, typical, attractive, frequent, meticulous, fundamental, clear, direct, easy, rapid, exact, natural, architectural.</w:t>
      </w:r>
    </w:p>
    <w:p w:rsidR="00AD6E11" w:rsidRPr="00847803" w:rsidRDefault="00AD6E11">
      <w:pPr>
        <w:jc w:val="center"/>
        <w:rPr>
          <w:lang w:val="en-US"/>
        </w:rPr>
      </w:pPr>
    </w:p>
    <w:p w:rsidR="00AD6E11" w:rsidRPr="00847803" w:rsidRDefault="00AD6E11">
      <w:pPr>
        <w:jc w:val="center"/>
        <w:rPr>
          <w:lang w:val="en-US"/>
        </w:rPr>
      </w:pPr>
      <w:r>
        <w:rPr>
          <w:b/>
          <w:sz w:val="28"/>
          <w:szCs w:val="28"/>
          <w:lang w:val="en-US"/>
        </w:rPr>
        <w:t>Grammar revision:</w:t>
      </w:r>
      <w:r>
        <w:rPr>
          <w:b/>
          <w:bCs/>
          <w:color w:val="000000"/>
          <w:sz w:val="28"/>
          <w:szCs w:val="28"/>
          <w:lang w:val="en-US"/>
        </w:rPr>
        <w:t xml:space="preserve"> The Present Continuous</w:t>
      </w:r>
    </w:p>
    <w:p w:rsidR="00AD6E11" w:rsidRPr="00847803" w:rsidRDefault="00AD6E11">
      <w:pPr>
        <w:ind w:firstLine="720"/>
        <w:jc w:val="both"/>
        <w:rPr>
          <w:lang w:val="en-US"/>
        </w:rPr>
      </w:pPr>
      <w:r>
        <w:rPr>
          <w:color w:val="000000"/>
        </w:rPr>
        <w:t>Настоящее</w:t>
      </w:r>
      <w:r>
        <w:rPr>
          <w:color w:val="000000"/>
          <w:lang w:val="en-US"/>
        </w:rPr>
        <w:t xml:space="preserve"> </w:t>
      </w:r>
      <w:r>
        <w:rPr>
          <w:color w:val="000000"/>
        </w:rPr>
        <w:t>продолженное</w:t>
      </w:r>
      <w:r>
        <w:rPr>
          <w:color w:val="000000"/>
          <w:lang w:val="en-US"/>
        </w:rPr>
        <w:t xml:space="preserve"> </w:t>
      </w:r>
      <w:r>
        <w:rPr>
          <w:color w:val="000000"/>
        </w:rPr>
        <w:t>время</w:t>
      </w:r>
      <w:r>
        <w:rPr>
          <w:color w:val="000000"/>
          <w:lang w:val="en-US"/>
        </w:rPr>
        <w:t xml:space="preserve"> (Present Continuous Tense) </w:t>
      </w:r>
      <w:r>
        <w:rPr>
          <w:color w:val="000000"/>
        </w:rPr>
        <w:t>употребляется</w:t>
      </w:r>
      <w:r>
        <w:rPr>
          <w:color w:val="000000"/>
          <w:lang w:val="en-US"/>
        </w:rPr>
        <w:t xml:space="preserve"> </w:t>
      </w:r>
      <w:r>
        <w:rPr>
          <w:color w:val="000000"/>
        </w:rPr>
        <w:t>для</w:t>
      </w:r>
      <w:r>
        <w:rPr>
          <w:color w:val="000000"/>
          <w:lang w:val="en-US"/>
        </w:rPr>
        <w:t xml:space="preserve"> </w:t>
      </w:r>
      <w:r>
        <w:rPr>
          <w:color w:val="000000"/>
        </w:rPr>
        <w:t>выражения</w:t>
      </w:r>
      <w:r>
        <w:rPr>
          <w:color w:val="000000"/>
          <w:lang w:val="en-US"/>
        </w:rPr>
        <w:t xml:space="preserve"> </w:t>
      </w:r>
      <w:r>
        <w:rPr>
          <w:color w:val="000000"/>
        </w:rPr>
        <w:t>действия</w:t>
      </w:r>
      <w:r>
        <w:rPr>
          <w:color w:val="000000"/>
          <w:lang w:val="en-US"/>
        </w:rPr>
        <w:t xml:space="preserve">, </w:t>
      </w:r>
      <w:r>
        <w:rPr>
          <w:color w:val="000000"/>
        </w:rPr>
        <w:t>длящегося</w:t>
      </w:r>
      <w:r>
        <w:rPr>
          <w:color w:val="000000"/>
          <w:lang w:val="en-US"/>
        </w:rPr>
        <w:t xml:space="preserve"> </w:t>
      </w:r>
      <w:r>
        <w:rPr>
          <w:color w:val="000000"/>
        </w:rPr>
        <w:t>в</w:t>
      </w:r>
      <w:r>
        <w:rPr>
          <w:color w:val="000000"/>
          <w:lang w:val="en-US"/>
        </w:rPr>
        <w:t>:</w:t>
      </w:r>
    </w:p>
    <w:p w:rsidR="00AD6E11" w:rsidRPr="00847803" w:rsidRDefault="00AD6E11">
      <w:pPr>
        <w:ind w:firstLine="720"/>
        <w:jc w:val="both"/>
        <w:rPr>
          <w:lang w:val="en-US"/>
        </w:rPr>
      </w:pPr>
      <w:r>
        <w:rPr>
          <w:color w:val="000000"/>
        </w:rPr>
        <w:t>а</w:t>
      </w:r>
      <w:r>
        <w:rPr>
          <w:color w:val="000000"/>
          <w:lang w:val="en-US"/>
        </w:rPr>
        <w:t xml:space="preserve">) </w:t>
      </w:r>
      <w:r>
        <w:rPr>
          <w:color w:val="000000"/>
        </w:rPr>
        <w:t>момент</w:t>
      </w:r>
      <w:r>
        <w:rPr>
          <w:color w:val="000000"/>
          <w:lang w:val="en-US"/>
        </w:rPr>
        <w:t xml:space="preserve"> </w:t>
      </w:r>
      <w:r>
        <w:rPr>
          <w:color w:val="000000"/>
        </w:rPr>
        <w:t>речи</w:t>
      </w:r>
      <w:r>
        <w:rPr>
          <w:color w:val="000000"/>
          <w:lang w:val="en-US"/>
        </w:rPr>
        <w:t>:</w:t>
      </w:r>
    </w:p>
    <w:p w:rsidR="00AD6E11" w:rsidRPr="00847803" w:rsidRDefault="00AD6E11">
      <w:pPr>
        <w:jc w:val="both"/>
        <w:rPr>
          <w:lang w:val="en-US"/>
        </w:rPr>
      </w:pPr>
      <w:r>
        <w:rPr>
          <w:color w:val="000000"/>
          <w:lang w:val="en-US"/>
        </w:rPr>
        <w:t>Switch off the light.</w:t>
      </w:r>
      <w:r>
        <w:rPr>
          <w:color w:val="000000"/>
          <w:lang w:val="en-US"/>
        </w:rPr>
        <w:tab/>
      </w:r>
      <w:r>
        <w:rPr>
          <w:color w:val="000000"/>
          <w:lang w:val="en-US"/>
        </w:rPr>
        <w:tab/>
      </w:r>
      <w:r>
        <w:rPr>
          <w:color w:val="000000"/>
          <w:lang w:val="en-US"/>
        </w:rPr>
        <w:tab/>
      </w:r>
      <w:r>
        <w:rPr>
          <w:color w:val="000000"/>
          <w:lang w:val="en-US"/>
        </w:rPr>
        <w:tab/>
      </w:r>
      <w:r>
        <w:rPr>
          <w:color w:val="000000"/>
        </w:rPr>
        <w:t>Выключи</w:t>
      </w:r>
      <w:r>
        <w:rPr>
          <w:color w:val="000000"/>
          <w:lang w:val="en-US"/>
        </w:rPr>
        <w:t xml:space="preserve"> </w:t>
      </w:r>
      <w:r>
        <w:rPr>
          <w:color w:val="000000"/>
        </w:rPr>
        <w:t>свет</w:t>
      </w:r>
      <w:r>
        <w:rPr>
          <w:color w:val="000000"/>
          <w:lang w:val="en-US"/>
        </w:rPr>
        <w:t>.</w:t>
      </w:r>
    </w:p>
    <w:p w:rsidR="00AD6E11" w:rsidRDefault="00AD6E11">
      <w:pPr>
        <w:jc w:val="both"/>
      </w:pPr>
      <w:r>
        <w:rPr>
          <w:color w:val="000000"/>
          <w:lang w:val="en-US"/>
        </w:rPr>
        <w:t>The baby is sleeping.</w:t>
      </w:r>
      <w:r>
        <w:rPr>
          <w:color w:val="000000"/>
          <w:lang w:val="en-US"/>
        </w:rPr>
        <w:tab/>
      </w:r>
      <w:r>
        <w:rPr>
          <w:color w:val="000000"/>
          <w:lang w:val="en-US"/>
        </w:rPr>
        <w:tab/>
      </w:r>
      <w:r>
        <w:rPr>
          <w:color w:val="000000"/>
          <w:lang w:val="en-US"/>
        </w:rPr>
        <w:tab/>
      </w:r>
      <w:r>
        <w:rPr>
          <w:color w:val="000000"/>
          <w:lang w:val="en-US"/>
        </w:rPr>
        <w:tab/>
      </w:r>
      <w:r>
        <w:rPr>
          <w:color w:val="000000"/>
        </w:rPr>
        <w:t>Ребенок спит (в данный момент).</w:t>
      </w:r>
    </w:p>
    <w:p w:rsidR="00AD6E11" w:rsidRPr="00847803" w:rsidRDefault="00AD6E11">
      <w:pPr>
        <w:jc w:val="both"/>
        <w:rPr>
          <w:lang w:val="en-US"/>
        </w:rPr>
      </w:pPr>
      <w:r>
        <w:rPr>
          <w:color w:val="000000"/>
          <w:lang w:val="en-US"/>
        </w:rPr>
        <w:t>Ann</w:t>
      </w:r>
      <w:r w:rsidRPr="00847803">
        <w:rPr>
          <w:color w:val="000000"/>
          <w:lang w:val="en-US"/>
        </w:rPr>
        <w:t xml:space="preserve"> </w:t>
      </w:r>
      <w:r>
        <w:rPr>
          <w:color w:val="000000"/>
          <w:lang w:val="en-US"/>
        </w:rPr>
        <w:t>is</w:t>
      </w:r>
      <w:r w:rsidRPr="00847803">
        <w:rPr>
          <w:color w:val="000000"/>
          <w:lang w:val="en-US"/>
        </w:rPr>
        <w:t xml:space="preserve"> </w:t>
      </w:r>
      <w:r>
        <w:rPr>
          <w:color w:val="000000"/>
          <w:lang w:val="en-US"/>
        </w:rPr>
        <w:t>busy</w:t>
      </w:r>
      <w:r w:rsidRPr="00847803">
        <w:rPr>
          <w:color w:val="000000"/>
          <w:lang w:val="en-US"/>
        </w:rPr>
        <w:t xml:space="preserve"> </w:t>
      </w:r>
      <w:r>
        <w:rPr>
          <w:color w:val="000000"/>
          <w:lang w:val="en-US"/>
        </w:rPr>
        <w:t>now</w:t>
      </w:r>
      <w:r w:rsidRPr="00847803">
        <w:rPr>
          <w:color w:val="000000"/>
          <w:lang w:val="en-US"/>
        </w:rPr>
        <w:t>.</w:t>
      </w:r>
      <w:r w:rsidRPr="00847803">
        <w:rPr>
          <w:color w:val="000000"/>
          <w:lang w:val="en-US"/>
        </w:rPr>
        <w:tab/>
      </w:r>
      <w:r w:rsidRPr="00847803">
        <w:rPr>
          <w:color w:val="000000"/>
          <w:lang w:val="en-US"/>
        </w:rPr>
        <w:tab/>
      </w:r>
      <w:r w:rsidRPr="00847803">
        <w:rPr>
          <w:color w:val="000000"/>
          <w:lang w:val="en-US"/>
        </w:rPr>
        <w:tab/>
      </w:r>
      <w:r w:rsidRPr="00847803">
        <w:rPr>
          <w:color w:val="000000"/>
          <w:lang w:val="en-US"/>
        </w:rPr>
        <w:tab/>
      </w:r>
      <w:r>
        <w:rPr>
          <w:color w:val="000000"/>
        </w:rPr>
        <w:t>Анна</w:t>
      </w:r>
      <w:r w:rsidRPr="00847803">
        <w:rPr>
          <w:color w:val="000000"/>
          <w:lang w:val="en-US"/>
        </w:rPr>
        <w:t xml:space="preserve"> </w:t>
      </w:r>
      <w:r>
        <w:rPr>
          <w:color w:val="000000"/>
        </w:rPr>
        <w:t>сейчас</w:t>
      </w:r>
      <w:r w:rsidRPr="00847803">
        <w:rPr>
          <w:color w:val="000000"/>
          <w:lang w:val="en-US"/>
        </w:rPr>
        <w:t xml:space="preserve"> </w:t>
      </w:r>
      <w:r>
        <w:rPr>
          <w:color w:val="000000"/>
        </w:rPr>
        <w:t>занята</w:t>
      </w:r>
      <w:r w:rsidRPr="00847803">
        <w:rPr>
          <w:color w:val="000000"/>
          <w:lang w:val="en-US"/>
        </w:rPr>
        <w:t>.</w:t>
      </w:r>
    </w:p>
    <w:p w:rsidR="00AD6E11" w:rsidRDefault="00AD6E11">
      <w:pPr>
        <w:jc w:val="both"/>
      </w:pPr>
      <w:r>
        <w:rPr>
          <w:color w:val="000000"/>
          <w:lang w:val="en-US"/>
        </w:rPr>
        <w:t>She is laying the table.</w:t>
      </w:r>
      <w:r>
        <w:rPr>
          <w:color w:val="000000"/>
          <w:lang w:val="en-US"/>
        </w:rPr>
        <w:tab/>
      </w:r>
      <w:r>
        <w:rPr>
          <w:color w:val="000000"/>
          <w:lang w:val="en-US"/>
        </w:rPr>
        <w:tab/>
      </w:r>
      <w:r>
        <w:rPr>
          <w:color w:val="000000"/>
          <w:lang w:val="en-US"/>
        </w:rPr>
        <w:tab/>
      </w:r>
      <w:r>
        <w:rPr>
          <w:color w:val="000000"/>
        </w:rPr>
        <w:t>Она накрывает на стол.</w:t>
      </w:r>
    </w:p>
    <w:p w:rsidR="00AD6E11" w:rsidRDefault="00AD6E11">
      <w:pPr>
        <w:ind w:firstLine="720"/>
        <w:jc w:val="both"/>
      </w:pPr>
      <w:r>
        <w:rPr>
          <w:color w:val="000000"/>
        </w:rPr>
        <w:t>Сравните</w:t>
      </w:r>
      <w:r w:rsidRPr="00847803">
        <w:rPr>
          <w:color w:val="000000"/>
        </w:rPr>
        <w:t>:</w:t>
      </w:r>
    </w:p>
    <w:p w:rsidR="00AD6E11" w:rsidRDefault="00AD6E11">
      <w:pPr>
        <w:jc w:val="both"/>
      </w:pPr>
      <w:r>
        <w:rPr>
          <w:color w:val="000000"/>
          <w:lang w:val="en-US"/>
        </w:rPr>
        <w:t>The baby usually sleeps in this room.</w:t>
      </w:r>
      <w:r>
        <w:rPr>
          <w:color w:val="000000"/>
          <w:lang w:val="en-US"/>
        </w:rPr>
        <w:tab/>
      </w:r>
      <w:r>
        <w:rPr>
          <w:color w:val="000000"/>
        </w:rPr>
        <w:t>Ребенок обычно спит в этой комнате.</w:t>
      </w:r>
    </w:p>
    <w:p w:rsidR="00AD6E11" w:rsidRDefault="00AD6E11">
      <w:pPr>
        <w:jc w:val="both"/>
      </w:pPr>
      <w:r>
        <w:rPr>
          <w:color w:val="000000"/>
          <w:lang w:val="en-US"/>
        </w:rPr>
        <w:t>It is Ann who usually lays the table.</w:t>
      </w:r>
      <w:r>
        <w:rPr>
          <w:color w:val="000000"/>
          <w:lang w:val="en-US"/>
        </w:rPr>
        <w:tab/>
      </w:r>
      <w:r>
        <w:rPr>
          <w:color w:val="000000"/>
          <w:lang w:val="en-US"/>
        </w:rPr>
        <w:tab/>
      </w:r>
      <w:r>
        <w:rPr>
          <w:color w:val="000000"/>
        </w:rPr>
        <w:t>Обычно Аня накрывает на тол.</w:t>
      </w:r>
    </w:p>
    <w:p w:rsidR="00AD6E11" w:rsidRDefault="00AD6E11">
      <w:pPr>
        <w:jc w:val="both"/>
      </w:pPr>
      <w:r>
        <w:rPr>
          <w:color w:val="000000"/>
          <w:lang w:val="en-US"/>
        </w:rPr>
        <w:t>It is her household duty.</w:t>
      </w:r>
      <w:r>
        <w:rPr>
          <w:color w:val="000000"/>
          <w:lang w:val="en-US"/>
        </w:rPr>
        <w:tab/>
      </w:r>
      <w:r>
        <w:rPr>
          <w:color w:val="000000"/>
          <w:lang w:val="en-US"/>
        </w:rPr>
        <w:tab/>
      </w:r>
      <w:r>
        <w:rPr>
          <w:color w:val="000000"/>
          <w:lang w:val="en-US"/>
        </w:rPr>
        <w:tab/>
      </w:r>
      <w:r>
        <w:rPr>
          <w:color w:val="000000"/>
        </w:rPr>
        <w:t>Это ее домашняя обязанность.</w:t>
      </w:r>
    </w:p>
    <w:p w:rsidR="00AD6E11" w:rsidRDefault="00AD6E11">
      <w:pPr>
        <w:jc w:val="both"/>
        <w:rPr>
          <w:color w:val="000000"/>
        </w:rPr>
      </w:pPr>
    </w:p>
    <w:p w:rsidR="00AD6E11" w:rsidRDefault="00AD6E11">
      <w:pPr>
        <w:ind w:firstLine="720"/>
        <w:jc w:val="both"/>
      </w:pPr>
      <w:r>
        <w:rPr>
          <w:color w:val="000000"/>
        </w:rPr>
        <w:t>б) настоящий период времени (не обязательно в момент речи):</w:t>
      </w:r>
    </w:p>
    <w:p w:rsidR="00AD6E11" w:rsidRPr="00847803" w:rsidRDefault="00AD6E11">
      <w:pPr>
        <w:jc w:val="both"/>
        <w:rPr>
          <w:lang w:val="en-US"/>
        </w:rPr>
      </w:pPr>
      <w:r>
        <w:rPr>
          <w:color w:val="000000"/>
          <w:lang w:val="en-US"/>
        </w:rPr>
        <w:t>Two</w:t>
      </w:r>
      <w:r w:rsidRPr="00847803">
        <w:rPr>
          <w:color w:val="000000"/>
          <w:lang w:val="en-US"/>
        </w:rPr>
        <w:t xml:space="preserve"> </w:t>
      </w:r>
      <w:r>
        <w:rPr>
          <w:color w:val="000000"/>
          <w:lang w:val="en-US"/>
        </w:rPr>
        <w:t>friends</w:t>
      </w:r>
      <w:r w:rsidRPr="00847803">
        <w:rPr>
          <w:color w:val="000000"/>
          <w:lang w:val="en-US"/>
        </w:rPr>
        <w:t xml:space="preserve"> </w:t>
      </w:r>
      <w:r>
        <w:rPr>
          <w:color w:val="000000"/>
          <w:lang w:val="en-US"/>
        </w:rPr>
        <w:t>are</w:t>
      </w:r>
      <w:r w:rsidRPr="00847803">
        <w:rPr>
          <w:color w:val="000000"/>
          <w:lang w:val="en-US"/>
        </w:rPr>
        <w:t xml:space="preserve"> </w:t>
      </w:r>
      <w:r>
        <w:rPr>
          <w:color w:val="000000"/>
          <w:lang w:val="en-US"/>
        </w:rPr>
        <w:t>talking</w:t>
      </w:r>
      <w:r w:rsidRPr="00847803">
        <w:rPr>
          <w:color w:val="000000"/>
          <w:lang w:val="en-US"/>
        </w:rPr>
        <w:t>.</w:t>
      </w:r>
      <w:r w:rsidRPr="00847803">
        <w:rPr>
          <w:color w:val="000000"/>
          <w:lang w:val="en-US"/>
        </w:rPr>
        <w:tab/>
      </w:r>
      <w:r w:rsidRPr="00847803">
        <w:rPr>
          <w:color w:val="000000"/>
          <w:lang w:val="en-US"/>
        </w:rPr>
        <w:tab/>
      </w:r>
      <w:r w:rsidRPr="00847803">
        <w:rPr>
          <w:color w:val="000000"/>
          <w:lang w:val="en-US"/>
        </w:rPr>
        <w:tab/>
      </w:r>
      <w:r>
        <w:rPr>
          <w:color w:val="000000"/>
        </w:rPr>
        <w:t>Две</w:t>
      </w:r>
      <w:r w:rsidRPr="00847803">
        <w:rPr>
          <w:color w:val="000000"/>
          <w:lang w:val="en-US"/>
        </w:rPr>
        <w:t xml:space="preserve"> </w:t>
      </w:r>
      <w:r>
        <w:rPr>
          <w:color w:val="000000"/>
        </w:rPr>
        <w:t>подруги</w:t>
      </w:r>
      <w:r w:rsidRPr="00847803">
        <w:rPr>
          <w:color w:val="000000"/>
          <w:lang w:val="en-US"/>
        </w:rPr>
        <w:t xml:space="preserve"> </w:t>
      </w:r>
      <w:r>
        <w:rPr>
          <w:color w:val="000000"/>
        </w:rPr>
        <w:t>разговаривают</w:t>
      </w:r>
      <w:r w:rsidRPr="00847803">
        <w:rPr>
          <w:color w:val="000000"/>
          <w:lang w:val="en-US"/>
        </w:rPr>
        <w:t>.</w:t>
      </w:r>
    </w:p>
    <w:p w:rsidR="00AD6E11" w:rsidRPr="00847803" w:rsidRDefault="00AD6E11">
      <w:pPr>
        <w:jc w:val="both"/>
        <w:rPr>
          <w:lang w:val="en-US"/>
        </w:rPr>
      </w:pPr>
      <w:r>
        <w:rPr>
          <w:color w:val="000000"/>
          <w:lang w:val="en-US"/>
        </w:rPr>
        <w:t>“I’m reading an interesting book</w:t>
      </w:r>
      <w:r>
        <w:rPr>
          <w:color w:val="000000"/>
          <w:lang w:val="en-US"/>
        </w:rPr>
        <w:tab/>
      </w:r>
      <w:r>
        <w:rPr>
          <w:color w:val="000000"/>
          <w:lang w:val="en-US"/>
        </w:rPr>
        <w:tab/>
        <w:t>«</w:t>
      </w:r>
      <w:r>
        <w:rPr>
          <w:color w:val="000000"/>
        </w:rPr>
        <w:t>Я</w:t>
      </w:r>
      <w:r>
        <w:rPr>
          <w:color w:val="000000"/>
          <w:lang w:val="en-US"/>
        </w:rPr>
        <w:t xml:space="preserve"> (</w:t>
      </w:r>
      <w:r>
        <w:rPr>
          <w:color w:val="000000"/>
        </w:rPr>
        <w:t>сейчас</w:t>
      </w:r>
      <w:r>
        <w:rPr>
          <w:color w:val="000000"/>
          <w:lang w:val="en-US"/>
        </w:rPr>
        <w:t xml:space="preserve">) </w:t>
      </w:r>
      <w:r>
        <w:rPr>
          <w:color w:val="000000"/>
        </w:rPr>
        <w:t>читаю</w:t>
      </w:r>
      <w:r>
        <w:rPr>
          <w:color w:val="000000"/>
          <w:lang w:val="en-US"/>
        </w:rPr>
        <w:t xml:space="preserve"> </w:t>
      </w:r>
      <w:r>
        <w:rPr>
          <w:color w:val="000000"/>
        </w:rPr>
        <w:t>интересную</w:t>
      </w:r>
    </w:p>
    <w:p w:rsidR="00AD6E11" w:rsidRDefault="00AD6E11">
      <w:pPr>
        <w:jc w:val="both"/>
      </w:pPr>
      <w:r>
        <w:rPr>
          <w:color w:val="000000"/>
          <w:lang w:val="en-US"/>
        </w:rPr>
        <w:t>now</w:t>
      </w:r>
      <w:r>
        <w:rPr>
          <w:color w:val="000000"/>
        </w:rPr>
        <w:t xml:space="preserve">”, </w:t>
      </w:r>
      <w:r>
        <w:rPr>
          <w:color w:val="000000"/>
          <w:lang w:val="en-US"/>
        </w:rPr>
        <w:t>says</w:t>
      </w:r>
      <w:r>
        <w:rPr>
          <w:color w:val="000000"/>
        </w:rPr>
        <w:t xml:space="preserve"> </w:t>
      </w:r>
      <w:r>
        <w:rPr>
          <w:color w:val="000000"/>
          <w:lang w:val="en-US"/>
        </w:rPr>
        <w:t>one</w:t>
      </w:r>
      <w:r>
        <w:rPr>
          <w:color w:val="000000"/>
        </w:rPr>
        <w:t xml:space="preserve"> </w:t>
      </w:r>
      <w:r>
        <w:rPr>
          <w:color w:val="000000"/>
          <w:lang w:val="en-US"/>
        </w:rPr>
        <w:t>of</w:t>
      </w:r>
      <w:r>
        <w:rPr>
          <w:color w:val="000000"/>
        </w:rPr>
        <w:t xml:space="preserve"> </w:t>
      </w:r>
      <w:r>
        <w:rPr>
          <w:color w:val="000000"/>
          <w:lang w:val="en-US"/>
        </w:rPr>
        <w:t>them</w:t>
      </w:r>
      <w:r>
        <w:rPr>
          <w:color w:val="000000"/>
        </w:rPr>
        <w:tab/>
      </w:r>
      <w:r>
        <w:rPr>
          <w:color w:val="000000"/>
        </w:rPr>
        <w:tab/>
      </w:r>
      <w:r>
        <w:rPr>
          <w:color w:val="000000"/>
        </w:rPr>
        <w:tab/>
        <w:t>книгу», - говорит одна из них.</w:t>
      </w:r>
    </w:p>
    <w:p w:rsidR="00AD6E11" w:rsidRDefault="00AD6E11">
      <w:pPr>
        <w:ind w:firstLine="720"/>
        <w:jc w:val="both"/>
      </w:pPr>
      <w:r>
        <w:rPr>
          <w:color w:val="000000"/>
        </w:rPr>
        <w:t>«Я читаю» означает, что девушка читает не в момент речи, а начала читать книгу и все еще ее читает.</w:t>
      </w:r>
    </w:p>
    <w:p w:rsidR="00AD6E11" w:rsidRDefault="00AD6E11">
      <w:pPr>
        <w:jc w:val="both"/>
      </w:pPr>
      <w:r>
        <w:rPr>
          <w:color w:val="000000"/>
          <w:lang w:val="en-US"/>
        </w:rPr>
        <w:t>- I know Mary is busy these days.</w:t>
      </w:r>
      <w:r>
        <w:rPr>
          <w:color w:val="000000"/>
          <w:lang w:val="en-US"/>
        </w:rPr>
        <w:tab/>
      </w:r>
      <w:r>
        <w:rPr>
          <w:color w:val="000000"/>
          <w:lang w:val="en-US"/>
        </w:rPr>
        <w:tab/>
      </w:r>
      <w:r>
        <w:rPr>
          <w:color w:val="000000"/>
        </w:rPr>
        <w:t>- Я знаю, что Мэри занята эти ни.</w:t>
      </w:r>
    </w:p>
    <w:p w:rsidR="00AD6E11" w:rsidRDefault="00AD6E11">
      <w:pPr>
        <w:jc w:val="both"/>
      </w:pPr>
      <w:r>
        <w:rPr>
          <w:color w:val="000000"/>
          <w:lang w:val="en-US"/>
        </w:rPr>
        <w:t>- Yes, she is making a new dress.</w:t>
      </w:r>
      <w:r>
        <w:rPr>
          <w:color w:val="000000"/>
          <w:lang w:val="en-US"/>
        </w:rPr>
        <w:tab/>
      </w:r>
      <w:r>
        <w:rPr>
          <w:color w:val="000000"/>
          <w:lang w:val="en-US"/>
        </w:rPr>
        <w:tab/>
      </w:r>
      <w:r>
        <w:rPr>
          <w:color w:val="000000"/>
        </w:rPr>
        <w:t>- Да, она шьет новое платье.</w:t>
      </w:r>
    </w:p>
    <w:p w:rsidR="00AD6E11" w:rsidRDefault="00AD6E11">
      <w:pPr>
        <w:ind w:firstLine="720"/>
        <w:jc w:val="both"/>
      </w:pPr>
      <w:r>
        <w:rPr>
          <w:color w:val="000000"/>
        </w:rPr>
        <w:t>Сравните:</w:t>
      </w:r>
    </w:p>
    <w:p w:rsidR="00AD6E11" w:rsidRDefault="00AD6E11">
      <w:pPr>
        <w:tabs>
          <w:tab w:val="left" w:pos="720"/>
        </w:tabs>
        <w:jc w:val="both"/>
      </w:pPr>
      <w:r>
        <w:rPr>
          <w:color w:val="000000"/>
          <w:lang w:val="en-US"/>
        </w:rPr>
        <w:t>I</w:t>
      </w:r>
      <w:r>
        <w:rPr>
          <w:color w:val="000000"/>
        </w:rPr>
        <w:t xml:space="preserve"> </w:t>
      </w:r>
      <w:r>
        <w:rPr>
          <w:color w:val="000000"/>
          <w:lang w:val="en-US"/>
        </w:rPr>
        <w:t>don</w:t>
      </w:r>
      <w:r>
        <w:rPr>
          <w:color w:val="000000"/>
        </w:rPr>
        <w:t>’</w:t>
      </w:r>
      <w:r>
        <w:rPr>
          <w:color w:val="000000"/>
          <w:lang w:val="en-US"/>
        </w:rPr>
        <w:t>t</w:t>
      </w:r>
      <w:r>
        <w:rPr>
          <w:color w:val="000000"/>
        </w:rPr>
        <w:t xml:space="preserve"> </w:t>
      </w:r>
      <w:r>
        <w:rPr>
          <w:color w:val="000000"/>
          <w:lang w:val="en-US"/>
        </w:rPr>
        <w:t>have</w:t>
      </w:r>
      <w:r>
        <w:rPr>
          <w:color w:val="000000"/>
        </w:rPr>
        <w:t xml:space="preserve"> </w:t>
      </w:r>
      <w:r>
        <w:rPr>
          <w:color w:val="000000"/>
          <w:lang w:val="en-US"/>
        </w:rPr>
        <w:t>much</w:t>
      </w:r>
      <w:r>
        <w:rPr>
          <w:color w:val="000000"/>
        </w:rPr>
        <w:t xml:space="preserve"> </w:t>
      </w:r>
      <w:r>
        <w:rPr>
          <w:color w:val="000000"/>
          <w:lang w:val="en-US"/>
        </w:rPr>
        <w:t>free</w:t>
      </w:r>
      <w:r>
        <w:rPr>
          <w:color w:val="000000"/>
        </w:rPr>
        <w:t xml:space="preserve"> </w:t>
      </w:r>
      <w:r>
        <w:rPr>
          <w:color w:val="000000"/>
          <w:lang w:val="en-US"/>
        </w:rPr>
        <w:t>time</w:t>
      </w:r>
      <w:r>
        <w:rPr>
          <w:color w:val="000000"/>
        </w:rPr>
        <w:t xml:space="preserve">, </w:t>
      </w:r>
      <w:r>
        <w:rPr>
          <w:color w:val="000000"/>
          <w:lang w:val="en-US"/>
        </w:rPr>
        <w:t>so</w:t>
      </w:r>
      <w:r>
        <w:rPr>
          <w:color w:val="000000"/>
        </w:rPr>
        <w:t xml:space="preserve"> </w:t>
      </w:r>
      <w:r>
        <w:rPr>
          <w:color w:val="000000"/>
          <w:lang w:val="en-US"/>
        </w:rPr>
        <w:t>I</w:t>
      </w:r>
      <w:r>
        <w:rPr>
          <w:color w:val="000000"/>
        </w:rPr>
        <w:t xml:space="preserve"> </w:t>
      </w:r>
      <w:r>
        <w:rPr>
          <w:color w:val="000000"/>
        </w:rPr>
        <w:tab/>
      </w:r>
      <w:r>
        <w:rPr>
          <w:color w:val="000000"/>
        </w:rPr>
        <w:tab/>
        <w:t xml:space="preserve">У меня мало свободного времени, </w:t>
      </w:r>
    </w:p>
    <w:p w:rsidR="00AD6E11" w:rsidRDefault="00AD6E11">
      <w:pPr>
        <w:tabs>
          <w:tab w:val="left" w:pos="720"/>
        </w:tabs>
        <w:jc w:val="both"/>
      </w:pPr>
      <w:r>
        <w:rPr>
          <w:color w:val="000000"/>
          <w:lang w:val="en-US"/>
        </w:rPr>
        <w:t>read books only in the evenings.</w:t>
      </w:r>
      <w:r>
        <w:rPr>
          <w:color w:val="000000"/>
          <w:lang w:val="en-US"/>
        </w:rPr>
        <w:tab/>
      </w:r>
      <w:r>
        <w:rPr>
          <w:color w:val="000000"/>
          <w:lang w:val="en-US"/>
        </w:rPr>
        <w:tab/>
      </w:r>
      <w:r>
        <w:rPr>
          <w:color w:val="000000"/>
        </w:rPr>
        <w:t>поэтому я читаю только по вечерам.</w:t>
      </w:r>
    </w:p>
    <w:p w:rsidR="00AD6E11" w:rsidRPr="00847803" w:rsidRDefault="00AD6E11">
      <w:pPr>
        <w:tabs>
          <w:tab w:val="left" w:pos="720"/>
        </w:tabs>
        <w:jc w:val="both"/>
        <w:rPr>
          <w:lang w:val="en-US"/>
        </w:rPr>
      </w:pPr>
      <w:r>
        <w:rPr>
          <w:color w:val="000000"/>
          <w:lang w:val="en-US"/>
        </w:rPr>
        <w:t>I</w:t>
      </w:r>
      <w:r w:rsidRPr="00847803">
        <w:rPr>
          <w:color w:val="000000"/>
          <w:lang w:val="en-US"/>
        </w:rPr>
        <w:t xml:space="preserve"> </w:t>
      </w:r>
      <w:r>
        <w:rPr>
          <w:color w:val="000000"/>
          <w:lang w:val="en-US"/>
        </w:rPr>
        <w:t>know</w:t>
      </w:r>
      <w:r w:rsidRPr="00847803">
        <w:rPr>
          <w:color w:val="000000"/>
          <w:lang w:val="en-US"/>
        </w:rPr>
        <w:t xml:space="preserve"> </w:t>
      </w:r>
      <w:r>
        <w:rPr>
          <w:color w:val="000000"/>
          <w:lang w:val="en-US"/>
        </w:rPr>
        <w:t>that</w:t>
      </w:r>
      <w:r w:rsidRPr="00847803">
        <w:rPr>
          <w:color w:val="000000"/>
          <w:lang w:val="en-US"/>
        </w:rPr>
        <w:t xml:space="preserve"> </w:t>
      </w:r>
      <w:r>
        <w:rPr>
          <w:color w:val="000000"/>
          <w:lang w:val="en-US"/>
        </w:rPr>
        <w:t>Mary</w:t>
      </w:r>
      <w:r w:rsidRPr="00847803">
        <w:rPr>
          <w:color w:val="000000"/>
          <w:lang w:val="en-US"/>
        </w:rPr>
        <w:t xml:space="preserve"> </w:t>
      </w:r>
      <w:r>
        <w:rPr>
          <w:color w:val="000000"/>
          <w:lang w:val="en-US"/>
        </w:rPr>
        <w:t>makes</w:t>
      </w:r>
      <w:r w:rsidRPr="00847803">
        <w:rPr>
          <w:color w:val="000000"/>
          <w:lang w:val="en-US"/>
        </w:rPr>
        <w:tab/>
      </w:r>
      <w:r w:rsidRPr="00847803">
        <w:rPr>
          <w:color w:val="000000"/>
          <w:lang w:val="en-US"/>
        </w:rPr>
        <w:tab/>
      </w:r>
      <w:r w:rsidRPr="00847803">
        <w:rPr>
          <w:color w:val="000000"/>
          <w:lang w:val="en-US"/>
        </w:rPr>
        <w:tab/>
      </w:r>
      <w:r>
        <w:rPr>
          <w:color w:val="000000"/>
        </w:rPr>
        <w:t>Я</w:t>
      </w:r>
      <w:r w:rsidRPr="00847803">
        <w:rPr>
          <w:color w:val="000000"/>
          <w:lang w:val="en-US"/>
        </w:rPr>
        <w:t xml:space="preserve"> </w:t>
      </w:r>
      <w:r>
        <w:rPr>
          <w:color w:val="000000"/>
        </w:rPr>
        <w:t>знаю</w:t>
      </w:r>
      <w:r w:rsidRPr="00847803">
        <w:rPr>
          <w:color w:val="000000"/>
          <w:lang w:val="en-US"/>
        </w:rPr>
        <w:t xml:space="preserve">, </w:t>
      </w:r>
      <w:r>
        <w:rPr>
          <w:color w:val="000000"/>
        </w:rPr>
        <w:t>что</w:t>
      </w:r>
      <w:r w:rsidRPr="00847803">
        <w:rPr>
          <w:color w:val="000000"/>
          <w:lang w:val="en-US"/>
        </w:rPr>
        <w:t xml:space="preserve"> </w:t>
      </w:r>
      <w:r>
        <w:rPr>
          <w:color w:val="000000"/>
        </w:rPr>
        <w:t>Мэри</w:t>
      </w:r>
      <w:r w:rsidRPr="00847803">
        <w:rPr>
          <w:color w:val="000000"/>
          <w:lang w:val="en-US"/>
        </w:rPr>
        <w:t xml:space="preserve"> </w:t>
      </w:r>
      <w:r>
        <w:rPr>
          <w:color w:val="000000"/>
        </w:rPr>
        <w:t>сама</w:t>
      </w:r>
      <w:r w:rsidRPr="00847803">
        <w:rPr>
          <w:color w:val="000000"/>
          <w:lang w:val="en-US"/>
        </w:rPr>
        <w:t xml:space="preserve"> </w:t>
      </w:r>
      <w:r>
        <w:rPr>
          <w:color w:val="000000"/>
        </w:rPr>
        <w:t>шьет</w:t>
      </w:r>
      <w:r w:rsidRPr="00847803">
        <w:rPr>
          <w:color w:val="000000"/>
          <w:lang w:val="en-US"/>
        </w:rPr>
        <w:t>.</w:t>
      </w:r>
    </w:p>
    <w:p w:rsidR="00AD6E11" w:rsidRPr="00847803" w:rsidRDefault="00AD6E11">
      <w:pPr>
        <w:tabs>
          <w:tab w:val="left" w:pos="720"/>
        </w:tabs>
        <w:jc w:val="both"/>
        <w:rPr>
          <w:lang w:val="en-US"/>
        </w:rPr>
      </w:pPr>
      <w:r>
        <w:rPr>
          <w:color w:val="000000"/>
          <w:lang w:val="en-US"/>
        </w:rPr>
        <w:t>her</w:t>
      </w:r>
      <w:r w:rsidRPr="00847803">
        <w:rPr>
          <w:color w:val="000000"/>
          <w:lang w:val="en-US"/>
        </w:rPr>
        <w:t xml:space="preserve"> </w:t>
      </w:r>
      <w:r>
        <w:rPr>
          <w:color w:val="000000"/>
          <w:lang w:val="en-US"/>
        </w:rPr>
        <w:t>dresses</w:t>
      </w:r>
      <w:r w:rsidRPr="00847803">
        <w:rPr>
          <w:color w:val="000000"/>
          <w:lang w:val="en-US"/>
        </w:rPr>
        <w:t xml:space="preserve"> </w:t>
      </w:r>
      <w:r>
        <w:rPr>
          <w:color w:val="000000"/>
          <w:lang w:val="en-US"/>
        </w:rPr>
        <w:t>herself</w:t>
      </w:r>
      <w:r w:rsidRPr="00847803">
        <w:rPr>
          <w:color w:val="000000"/>
          <w:lang w:val="en-US"/>
        </w:rPr>
        <w:t>.</w:t>
      </w:r>
    </w:p>
    <w:p w:rsidR="00AD6E11" w:rsidRDefault="00AD6E11">
      <w:pPr>
        <w:ind w:firstLine="720"/>
        <w:jc w:val="both"/>
      </w:pPr>
      <w:r>
        <w:rPr>
          <w:color w:val="000000"/>
        </w:rPr>
        <w:t xml:space="preserve">Форма </w:t>
      </w:r>
      <w:r>
        <w:rPr>
          <w:color w:val="000000"/>
          <w:lang w:val="en-US"/>
        </w:rPr>
        <w:t>Present</w:t>
      </w:r>
      <w:r>
        <w:rPr>
          <w:color w:val="000000"/>
        </w:rPr>
        <w:t xml:space="preserve"> </w:t>
      </w:r>
      <w:r>
        <w:rPr>
          <w:color w:val="000000"/>
          <w:lang w:val="en-US"/>
        </w:rPr>
        <w:t>Continuous</w:t>
      </w:r>
      <w:r>
        <w:rPr>
          <w:color w:val="000000"/>
        </w:rPr>
        <w:t xml:space="preserve"> может употребляться для обозначения действия, относящегося к ближайшему будущему, когда выражается намерение совершить действие, </w:t>
      </w:r>
      <w:r>
        <w:rPr>
          <w:color w:val="000000"/>
        </w:rPr>
        <w:lastRenderedPageBreak/>
        <w:t>или речь идет о заранее намеченном действии. В этом случае в английском предложении обычно имеется обстоятельство времени, указывающее на будущее время:</w:t>
      </w:r>
    </w:p>
    <w:p w:rsidR="00AD6E11" w:rsidRPr="00847803" w:rsidRDefault="00AD6E11">
      <w:pPr>
        <w:jc w:val="both"/>
        <w:rPr>
          <w:lang w:val="en-US"/>
        </w:rPr>
      </w:pPr>
      <w:r>
        <w:rPr>
          <w:color w:val="000000"/>
          <w:lang w:val="en-US"/>
        </w:rPr>
        <w:t>She is coming tomorrow.</w:t>
      </w:r>
      <w:r>
        <w:rPr>
          <w:color w:val="000000"/>
          <w:lang w:val="en-US"/>
        </w:rPr>
        <w:tab/>
      </w:r>
      <w:r>
        <w:rPr>
          <w:color w:val="000000"/>
          <w:lang w:val="en-US"/>
        </w:rPr>
        <w:tab/>
      </w:r>
      <w:r>
        <w:rPr>
          <w:color w:val="000000"/>
          <w:lang w:val="en-US"/>
        </w:rPr>
        <w:tab/>
      </w:r>
      <w:r>
        <w:rPr>
          <w:color w:val="000000"/>
          <w:lang w:val="en-US"/>
        </w:rPr>
        <w:tab/>
      </w:r>
      <w:r>
        <w:rPr>
          <w:color w:val="000000"/>
        </w:rPr>
        <w:t>Она</w:t>
      </w:r>
      <w:r>
        <w:rPr>
          <w:color w:val="000000"/>
          <w:lang w:val="en-US"/>
        </w:rPr>
        <w:t xml:space="preserve"> </w:t>
      </w:r>
      <w:r>
        <w:rPr>
          <w:color w:val="000000"/>
        </w:rPr>
        <w:t>приезжает</w:t>
      </w:r>
      <w:r>
        <w:rPr>
          <w:color w:val="000000"/>
          <w:lang w:val="en-US"/>
        </w:rPr>
        <w:t xml:space="preserve"> </w:t>
      </w:r>
      <w:r>
        <w:rPr>
          <w:color w:val="000000"/>
        </w:rPr>
        <w:t>завтра</w:t>
      </w:r>
      <w:r>
        <w:rPr>
          <w:color w:val="000000"/>
          <w:lang w:val="en-US"/>
        </w:rPr>
        <w:t>.</w:t>
      </w:r>
    </w:p>
    <w:p w:rsidR="00AD6E11" w:rsidRDefault="00AD6E11">
      <w:pPr>
        <w:jc w:val="both"/>
      </w:pPr>
      <w:r>
        <w:rPr>
          <w:color w:val="000000"/>
          <w:lang w:val="en-US"/>
        </w:rPr>
        <w:t>I’m leaving in five minutes.</w:t>
      </w:r>
      <w:r>
        <w:rPr>
          <w:color w:val="000000"/>
          <w:lang w:val="en-US"/>
        </w:rPr>
        <w:tab/>
      </w:r>
      <w:r>
        <w:rPr>
          <w:color w:val="000000"/>
          <w:lang w:val="en-US"/>
        </w:rPr>
        <w:tab/>
      </w:r>
      <w:r>
        <w:rPr>
          <w:color w:val="000000"/>
          <w:lang w:val="en-US"/>
        </w:rPr>
        <w:tab/>
      </w:r>
      <w:r>
        <w:rPr>
          <w:color w:val="000000"/>
        </w:rPr>
        <w:t>Я ухожу через пять минут.</w:t>
      </w:r>
    </w:p>
    <w:p w:rsidR="00AD6E11" w:rsidRDefault="00AD6E11">
      <w:pPr>
        <w:jc w:val="both"/>
      </w:pPr>
      <w:r>
        <w:rPr>
          <w:color w:val="000000"/>
          <w:lang w:val="en-US"/>
        </w:rPr>
        <w:t>He is taking his exam on Monday.</w:t>
      </w:r>
      <w:r>
        <w:rPr>
          <w:color w:val="000000"/>
          <w:lang w:val="en-US"/>
        </w:rPr>
        <w:tab/>
      </w:r>
      <w:r>
        <w:rPr>
          <w:color w:val="000000"/>
          <w:lang w:val="en-US"/>
        </w:rPr>
        <w:tab/>
      </w:r>
      <w:r>
        <w:rPr>
          <w:color w:val="000000"/>
        </w:rPr>
        <w:t>Он сдает экзамен в понедельник.</w:t>
      </w:r>
    </w:p>
    <w:p w:rsidR="00AD6E11" w:rsidRDefault="00AD6E11">
      <w:pPr>
        <w:ind w:firstLine="720"/>
        <w:jc w:val="both"/>
      </w:pPr>
      <w:r>
        <w:rPr>
          <w:color w:val="000000"/>
        </w:rPr>
        <w:t xml:space="preserve">Выражение </w:t>
      </w:r>
      <w:r>
        <w:rPr>
          <w:color w:val="000000"/>
          <w:lang w:val="en-US"/>
        </w:rPr>
        <w:t>to</w:t>
      </w:r>
      <w:r>
        <w:rPr>
          <w:color w:val="000000"/>
        </w:rPr>
        <w:t xml:space="preserve"> </w:t>
      </w:r>
      <w:r>
        <w:rPr>
          <w:color w:val="000000"/>
          <w:lang w:val="en-US"/>
        </w:rPr>
        <w:t>be</w:t>
      </w:r>
      <w:r>
        <w:rPr>
          <w:color w:val="000000"/>
        </w:rPr>
        <w:t xml:space="preserve"> </w:t>
      </w:r>
      <w:r>
        <w:rPr>
          <w:color w:val="000000"/>
          <w:lang w:val="en-US"/>
        </w:rPr>
        <w:t>going</w:t>
      </w:r>
      <w:r>
        <w:rPr>
          <w:color w:val="000000"/>
        </w:rPr>
        <w:t xml:space="preserve"> </w:t>
      </w:r>
      <w:r>
        <w:rPr>
          <w:color w:val="000000"/>
          <w:lang w:val="en-US"/>
        </w:rPr>
        <w:t>to</w:t>
      </w:r>
      <w:r>
        <w:rPr>
          <w:color w:val="000000"/>
        </w:rPr>
        <w:t xml:space="preserve"> </w:t>
      </w:r>
      <w:r>
        <w:rPr>
          <w:color w:val="000000"/>
          <w:lang w:val="en-US"/>
        </w:rPr>
        <w:t>do</w:t>
      </w:r>
      <w:r>
        <w:rPr>
          <w:color w:val="000000"/>
        </w:rPr>
        <w:t xml:space="preserve"> </w:t>
      </w:r>
      <w:r>
        <w:rPr>
          <w:color w:val="000000"/>
          <w:lang w:val="en-US"/>
        </w:rPr>
        <w:t>something</w:t>
      </w:r>
      <w:r>
        <w:rPr>
          <w:color w:val="000000"/>
        </w:rPr>
        <w:t xml:space="preserve"> - собираться что-то сделать также обозначает действие будущего времени:</w:t>
      </w:r>
    </w:p>
    <w:p w:rsidR="00AD6E11" w:rsidRDefault="00AD6E11">
      <w:pPr>
        <w:tabs>
          <w:tab w:val="left" w:pos="720"/>
          <w:tab w:val="left" w:pos="5040"/>
        </w:tabs>
        <w:jc w:val="both"/>
      </w:pPr>
      <w:r>
        <w:rPr>
          <w:color w:val="000000"/>
          <w:lang w:val="en-US"/>
        </w:rPr>
        <w:t>We are going to the theatre tonight.</w:t>
      </w:r>
      <w:r>
        <w:rPr>
          <w:color w:val="000000"/>
          <w:lang w:val="en-US"/>
        </w:rPr>
        <w:tab/>
      </w:r>
      <w:r>
        <w:rPr>
          <w:color w:val="000000"/>
        </w:rPr>
        <w:t>Мы пойдем в театр вечером.</w:t>
      </w:r>
    </w:p>
    <w:p w:rsidR="00AD6E11" w:rsidRDefault="00AD6E11">
      <w:pPr>
        <w:tabs>
          <w:tab w:val="left" w:pos="720"/>
        </w:tabs>
        <w:ind w:left="4950" w:hanging="4950"/>
        <w:jc w:val="both"/>
      </w:pPr>
      <w:r>
        <w:rPr>
          <w:color w:val="000000"/>
          <w:lang w:val="en-US"/>
        </w:rPr>
        <w:t>He is going to be a lawyer.</w:t>
      </w:r>
      <w:r>
        <w:rPr>
          <w:color w:val="000000"/>
          <w:lang w:val="en-US"/>
        </w:rPr>
        <w:tab/>
      </w:r>
      <w:r>
        <w:rPr>
          <w:color w:val="000000"/>
          <w:lang w:val="en-US"/>
        </w:rPr>
        <w:tab/>
      </w:r>
      <w:r>
        <w:rPr>
          <w:color w:val="000000"/>
        </w:rPr>
        <w:t>Он будет (собирается стать) юристом.</w:t>
      </w:r>
    </w:p>
    <w:p w:rsidR="00AD6E11" w:rsidRDefault="00AD6E11">
      <w:pPr>
        <w:ind w:firstLine="720"/>
        <w:jc w:val="both"/>
        <w:rPr>
          <w:color w:val="000000"/>
        </w:rPr>
      </w:pPr>
    </w:p>
    <w:p w:rsidR="00AD6E11" w:rsidRPr="00847803" w:rsidRDefault="00AD6E11">
      <w:pPr>
        <w:ind w:firstLine="720"/>
        <w:jc w:val="both"/>
        <w:rPr>
          <w:lang w:val="en-US"/>
        </w:rPr>
      </w:pPr>
      <w:r>
        <w:rPr>
          <w:b/>
          <w:bCs/>
          <w:i/>
          <w:iCs/>
          <w:color w:val="000000"/>
          <w:lang w:val="en-US"/>
        </w:rPr>
        <w:t>to</w:t>
      </w:r>
      <w:r w:rsidRPr="00847803">
        <w:rPr>
          <w:b/>
          <w:bCs/>
          <w:i/>
          <w:iCs/>
          <w:color w:val="000000"/>
          <w:lang w:val="en-US"/>
        </w:rPr>
        <w:t xml:space="preserve"> </w:t>
      </w:r>
      <w:r>
        <w:rPr>
          <w:b/>
          <w:bCs/>
          <w:i/>
          <w:iCs/>
          <w:color w:val="000000"/>
          <w:lang w:val="en-US"/>
        </w:rPr>
        <w:t>be</w:t>
      </w:r>
      <w:r w:rsidRPr="00847803">
        <w:rPr>
          <w:b/>
          <w:bCs/>
          <w:i/>
          <w:iCs/>
          <w:color w:val="000000"/>
          <w:lang w:val="en-US"/>
        </w:rPr>
        <w:t xml:space="preserve"> </w:t>
      </w:r>
      <w:r>
        <w:rPr>
          <w:b/>
          <w:bCs/>
          <w:i/>
          <w:iCs/>
          <w:color w:val="000000"/>
          <w:lang w:val="en-US"/>
        </w:rPr>
        <w:t>going</w:t>
      </w:r>
      <w:r w:rsidRPr="00847803">
        <w:rPr>
          <w:b/>
          <w:bCs/>
          <w:i/>
          <w:iCs/>
          <w:color w:val="000000"/>
          <w:lang w:val="en-US"/>
        </w:rPr>
        <w:t xml:space="preserve"> </w:t>
      </w:r>
      <w:r>
        <w:rPr>
          <w:b/>
          <w:bCs/>
          <w:i/>
          <w:iCs/>
          <w:color w:val="000000"/>
          <w:lang w:val="en-US"/>
        </w:rPr>
        <w:t>to</w:t>
      </w:r>
      <w:r w:rsidRPr="00847803">
        <w:rPr>
          <w:b/>
          <w:bCs/>
          <w:i/>
          <w:iCs/>
          <w:color w:val="000000"/>
          <w:lang w:val="en-US"/>
        </w:rPr>
        <w:t xml:space="preserve"> </w:t>
      </w:r>
      <w:r>
        <w:rPr>
          <w:b/>
          <w:bCs/>
          <w:i/>
          <w:iCs/>
          <w:color w:val="000000"/>
          <w:lang w:val="en-US"/>
        </w:rPr>
        <w:t>do</w:t>
      </w:r>
      <w:r w:rsidRPr="00847803">
        <w:rPr>
          <w:b/>
          <w:bCs/>
          <w:i/>
          <w:iCs/>
          <w:color w:val="000000"/>
          <w:lang w:val="en-US"/>
        </w:rPr>
        <w:t xml:space="preserve"> </w:t>
      </w:r>
      <w:r>
        <w:rPr>
          <w:b/>
          <w:bCs/>
          <w:i/>
          <w:iCs/>
          <w:color w:val="000000"/>
          <w:lang w:val="en-US"/>
        </w:rPr>
        <w:t>something</w:t>
      </w:r>
      <w:r w:rsidRPr="00847803">
        <w:rPr>
          <w:b/>
          <w:bCs/>
          <w:i/>
          <w:iCs/>
          <w:color w:val="000000"/>
          <w:lang w:val="en-US"/>
        </w:rPr>
        <w:t xml:space="preserve"> - </w:t>
      </w:r>
      <w:r>
        <w:rPr>
          <w:b/>
          <w:bCs/>
          <w:i/>
          <w:iCs/>
          <w:color w:val="000000"/>
        </w:rPr>
        <w:t>может</w:t>
      </w:r>
      <w:r w:rsidRPr="00847803">
        <w:rPr>
          <w:b/>
          <w:bCs/>
          <w:i/>
          <w:iCs/>
          <w:color w:val="000000"/>
          <w:lang w:val="en-US"/>
        </w:rPr>
        <w:t xml:space="preserve"> </w:t>
      </w:r>
      <w:r>
        <w:rPr>
          <w:b/>
          <w:bCs/>
          <w:i/>
          <w:iCs/>
          <w:color w:val="000000"/>
        </w:rPr>
        <w:t>иметь</w:t>
      </w:r>
      <w:r w:rsidRPr="00847803">
        <w:rPr>
          <w:b/>
          <w:bCs/>
          <w:i/>
          <w:iCs/>
          <w:color w:val="000000"/>
          <w:lang w:val="en-US"/>
        </w:rPr>
        <w:t xml:space="preserve"> </w:t>
      </w:r>
      <w:r>
        <w:rPr>
          <w:b/>
          <w:bCs/>
          <w:i/>
          <w:iCs/>
          <w:color w:val="000000"/>
        </w:rPr>
        <w:t>другой</w:t>
      </w:r>
      <w:r w:rsidRPr="00847803">
        <w:rPr>
          <w:b/>
          <w:bCs/>
          <w:i/>
          <w:iCs/>
          <w:color w:val="000000"/>
          <w:lang w:val="en-US"/>
        </w:rPr>
        <w:t xml:space="preserve"> </w:t>
      </w:r>
      <w:r>
        <w:rPr>
          <w:b/>
          <w:bCs/>
          <w:i/>
          <w:iCs/>
          <w:color w:val="000000"/>
        </w:rPr>
        <w:t>оттенок</w:t>
      </w:r>
      <w:r w:rsidRPr="00847803">
        <w:rPr>
          <w:b/>
          <w:bCs/>
          <w:i/>
          <w:iCs/>
          <w:color w:val="000000"/>
          <w:lang w:val="en-US"/>
        </w:rPr>
        <w:t xml:space="preserve"> </w:t>
      </w:r>
      <w:r>
        <w:rPr>
          <w:b/>
          <w:bCs/>
          <w:i/>
          <w:iCs/>
          <w:color w:val="000000"/>
        </w:rPr>
        <w:t>значения</w:t>
      </w:r>
      <w:r w:rsidRPr="00847803">
        <w:rPr>
          <w:b/>
          <w:bCs/>
          <w:i/>
          <w:iCs/>
          <w:color w:val="000000"/>
          <w:lang w:val="en-US"/>
        </w:rPr>
        <w:t>.</w:t>
      </w:r>
    </w:p>
    <w:p w:rsidR="00AD6E11" w:rsidRPr="00847803" w:rsidRDefault="00AD6E11">
      <w:pPr>
        <w:ind w:firstLine="720"/>
        <w:jc w:val="both"/>
        <w:rPr>
          <w:b/>
          <w:bCs/>
          <w:i/>
          <w:iCs/>
          <w:color w:val="000000"/>
          <w:lang w:val="en-US"/>
        </w:rPr>
      </w:pPr>
    </w:p>
    <w:p w:rsidR="00AD6E11" w:rsidRPr="00847803" w:rsidRDefault="00AD6E11">
      <w:pPr>
        <w:ind w:firstLine="720"/>
        <w:jc w:val="both"/>
        <w:rPr>
          <w:lang w:val="en-US"/>
        </w:rPr>
      </w:pPr>
      <w:r>
        <w:rPr>
          <w:color w:val="000000"/>
        </w:rPr>
        <w:t>Например</w:t>
      </w:r>
      <w:r w:rsidRPr="00847803">
        <w:rPr>
          <w:color w:val="000000"/>
          <w:lang w:val="en-US"/>
        </w:rPr>
        <w:t>:</w:t>
      </w:r>
    </w:p>
    <w:p w:rsidR="00AD6E11" w:rsidRPr="00847803" w:rsidRDefault="00AD6E11">
      <w:pPr>
        <w:jc w:val="both"/>
        <w:rPr>
          <w:lang w:val="en-US"/>
        </w:rPr>
      </w:pPr>
      <w:r>
        <w:rPr>
          <w:color w:val="000000"/>
          <w:lang w:val="en-US"/>
        </w:rPr>
        <w:t>A man is going along the road. There is a hole in front of him. He is going to fall into the hole.</w:t>
      </w:r>
    </w:p>
    <w:p w:rsidR="00AD6E11" w:rsidRDefault="00AD6E11">
      <w:pPr>
        <w:ind w:firstLine="720"/>
        <w:jc w:val="both"/>
      </w:pPr>
      <w:r>
        <w:rPr>
          <w:color w:val="000000"/>
        </w:rPr>
        <w:t>В данном примере говорящий выражает предложение, что может случиться, а не то, что человек собирается сделать.</w:t>
      </w:r>
    </w:p>
    <w:p w:rsidR="00AD6E11" w:rsidRDefault="00AD6E11">
      <w:pPr>
        <w:ind w:firstLine="696"/>
        <w:jc w:val="both"/>
      </w:pPr>
      <w:r>
        <w:rPr>
          <w:color w:val="000000"/>
          <w:lang w:val="en-US"/>
        </w:rPr>
        <w:t>Look, the clouds are so black.</w:t>
      </w:r>
      <w:r>
        <w:rPr>
          <w:color w:val="000000"/>
          <w:lang w:val="en-US"/>
        </w:rPr>
        <w:tab/>
      </w:r>
      <w:r>
        <w:rPr>
          <w:color w:val="000000"/>
          <w:lang w:val="en-US"/>
        </w:rPr>
        <w:tab/>
      </w:r>
      <w:r>
        <w:rPr>
          <w:color w:val="000000"/>
        </w:rPr>
        <w:t>Посмотри, какие черные тучи.</w:t>
      </w:r>
    </w:p>
    <w:p w:rsidR="00AD6E11" w:rsidRDefault="00AD6E11">
      <w:pPr>
        <w:ind w:firstLine="696"/>
        <w:jc w:val="both"/>
      </w:pPr>
      <w:r>
        <w:rPr>
          <w:color w:val="000000"/>
          <w:lang w:val="en-US"/>
        </w:rPr>
        <w:t>It</w:t>
      </w:r>
      <w:r>
        <w:rPr>
          <w:color w:val="000000"/>
        </w:rPr>
        <w:t xml:space="preserve"> </w:t>
      </w:r>
      <w:r>
        <w:rPr>
          <w:color w:val="000000"/>
          <w:lang w:val="en-US"/>
        </w:rPr>
        <w:t>is</w:t>
      </w:r>
      <w:r>
        <w:rPr>
          <w:color w:val="000000"/>
        </w:rPr>
        <w:t xml:space="preserve"> </w:t>
      </w:r>
      <w:r>
        <w:rPr>
          <w:color w:val="000000"/>
          <w:lang w:val="en-US"/>
        </w:rPr>
        <w:t>going</w:t>
      </w:r>
      <w:r>
        <w:rPr>
          <w:color w:val="000000"/>
        </w:rPr>
        <w:t xml:space="preserve"> </w:t>
      </w:r>
      <w:r>
        <w:rPr>
          <w:color w:val="000000"/>
          <w:lang w:val="en-US"/>
        </w:rPr>
        <w:t>to</w:t>
      </w:r>
      <w:r>
        <w:rPr>
          <w:color w:val="000000"/>
        </w:rPr>
        <w:t xml:space="preserve"> </w:t>
      </w:r>
      <w:r>
        <w:rPr>
          <w:color w:val="000000"/>
          <w:lang w:val="en-US"/>
        </w:rPr>
        <w:t>rain</w:t>
      </w:r>
      <w:r>
        <w:rPr>
          <w:color w:val="000000"/>
        </w:rPr>
        <w:t>.</w:t>
      </w:r>
      <w:r>
        <w:rPr>
          <w:color w:val="000000"/>
        </w:rPr>
        <w:tab/>
      </w:r>
      <w:r>
        <w:rPr>
          <w:color w:val="000000"/>
        </w:rPr>
        <w:tab/>
      </w:r>
      <w:r>
        <w:rPr>
          <w:color w:val="000000"/>
        </w:rPr>
        <w:tab/>
      </w:r>
      <w:r>
        <w:rPr>
          <w:color w:val="000000"/>
        </w:rPr>
        <w:tab/>
        <w:t>Дождь собирается.</w:t>
      </w:r>
    </w:p>
    <w:p w:rsidR="00AD6E11" w:rsidRPr="00847803" w:rsidRDefault="00AD6E11">
      <w:pPr>
        <w:ind w:left="696"/>
        <w:jc w:val="both"/>
        <w:rPr>
          <w:lang w:val="en-US"/>
        </w:rPr>
      </w:pPr>
      <w:r>
        <w:rPr>
          <w:color w:val="000000"/>
          <w:lang w:val="en-US"/>
        </w:rPr>
        <w:t>I</w:t>
      </w:r>
      <w:r w:rsidRPr="00847803">
        <w:rPr>
          <w:color w:val="000000"/>
          <w:lang w:val="en-US"/>
        </w:rPr>
        <w:t xml:space="preserve"> </w:t>
      </w:r>
      <w:r>
        <w:rPr>
          <w:color w:val="000000"/>
          <w:lang w:val="en-US"/>
        </w:rPr>
        <w:t>feel</w:t>
      </w:r>
      <w:r w:rsidRPr="00847803">
        <w:rPr>
          <w:color w:val="000000"/>
          <w:lang w:val="en-US"/>
        </w:rPr>
        <w:t xml:space="preserve"> </w:t>
      </w:r>
      <w:r>
        <w:rPr>
          <w:color w:val="000000"/>
          <w:lang w:val="en-US"/>
        </w:rPr>
        <w:t>so</w:t>
      </w:r>
      <w:r w:rsidRPr="00847803">
        <w:rPr>
          <w:color w:val="000000"/>
          <w:lang w:val="en-US"/>
        </w:rPr>
        <w:t xml:space="preserve"> </w:t>
      </w:r>
      <w:r>
        <w:rPr>
          <w:color w:val="000000"/>
          <w:lang w:val="en-US"/>
        </w:rPr>
        <w:t>bad</w:t>
      </w:r>
      <w:r w:rsidRPr="00847803">
        <w:rPr>
          <w:color w:val="000000"/>
          <w:lang w:val="en-US"/>
        </w:rPr>
        <w:t xml:space="preserve">. </w:t>
      </w:r>
      <w:r>
        <w:rPr>
          <w:color w:val="000000"/>
          <w:lang w:val="en-US"/>
        </w:rPr>
        <w:t>I</w:t>
      </w:r>
      <w:r w:rsidRPr="00847803">
        <w:rPr>
          <w:color w:val="000000"/>
          <w:lang w:val="en-US"/>
        </w:rPr>
        <w:t xml:space="preserve"> </w:t>
      </w:r>
      <w:r>
        <w:rPr>
          <w:color w:val="000000"/>
          <w:lang w:val="en-US"/>
        </w:rPr>
        <w:t>think</w:t>
      </w:r>
      <w:r w:rsidRPr="00847803">
        <w:rPr>
          <w:color w:val="000000"/>
          <w:lang w:val="en-US"/>
        </w:rPr>
        <w:tab/>
      </w:r>
      <w:r w:rsidRPr="00847803">
        <w:rPr>
          <w:color w:val="000000"/>
          <w:lang w:val="en-US"/>
        </w:rPr>
        <w:tab/>
      </w:r>
      <w:r w:rsidRPr="00847803">
        <w:rPr>
          <w:color w:val="000000"/>
          <w:lang w:val="en-US"/>
        </w:rPr>
        <w:tab/>
        <w:t xml:space="preserve">            </w:t>
      </w:r>
      <w:r>
        <w:rPr>
          <w:color w:val="000000"/>
        </w:rPr>
        <w:t>Я</w:t>
      </w:r>
      <w:r w:rsidRPr="00847803">
        <w:rPr>
          <w:color w:val="000000"/>
          <w:lang w:val="en-US"/>
        </w:rPr>
        <w:t xml:space="preserve"> </w:t>
      </w:r>
      <w:r>
        <w:rPr>
          <w:color w:val="000000"/>
        </w:rPr>
        <w:t>чувствую</w:t>
      </w:r>
      <w:r w:rsidRPr="00847803">
        <w:rPr>
          <w:color w:val="000000"/>
          <w:lang w:val="en-US"/>
        </w:rPr>
        <w:t xml:space="preserve"> </w:t>
      </w:r>
      <w:r>
        <w:rPr>
          <w:color w:val="000000"/>
        </w:rPr>
        <w:t>себя</w:t>
      </w:r>
      <w:r w:rsidRPr="00847803">
        <w:rPr>
          <w:color w:val="000000"/>
          <w:lang w:val="en-US"/>
        </w:rPr>
        <w:t xml:space="preserve"> </w:t>
      </w:r>
      <w:r>
        <w:rPr>
          <w:color w:val="000000"/>
        </w:rPr>
        <w:t>очень</w:t>
      </w:r>
      <w:r w:rsidRPr="00847803">
        <w:rPr>
          <w:color w:val="000000"/>
          <w:lang w:val="en-US"/>
        </w:rPr>
        <w:t xml:space="preserve"> </w:t>
      </w:r>
      <w:r>
        <w:rPr>
          <w:color w:val="000000"/>
        </w:rPr>
        <w:t>плохо</w:t>
      </w:r>
      <w:r w:rsidRPr="00847803">
        <w:rPr>
          <w:color w:val="000000"/>
          <w:lang w:val="en-US"/>
        </w:rPr>
        <w:t>.</w:t>
      </w:r>
    </w:p>
    <w:p w:rsidR="00AD6E11" w:rsidRDefault="00AD6E11">
      <w:pPr>
        <w:ind w:left="696"/>
        <w:jc w:val="both"/>
      </w:pPr>
      <w:r>
        <w:rPr>
          <w:color w:val="000000"/>
          <w:lang w:val="en-US"/>
        </w:rPr>
        <w:t>I’m going to be sick.</w:t>
      </w:r>
      <w:r>
        <w:rPr>
          <w:color w:val="000000"/>
          <w:lang w:val="en-US"/>
        </w:rPr>
        <w:tab/>
      </w:r>
      <w:r>
        <w:rPr>
          <w:color w:val="000000"/>
          <w:lang w:val="en-US"/>
        </w:rPr>
        <w:tab/>
      </w:r>
      <w:r>
        <w:rPr>
          <w:color w:val="000000"/>
          <w:lang w:val="en-US"/>
        </w:rPr>
        <w:tab/>
        <w:t xml:space="preserve">             </w:t>
      </w:r>
      <w:r>
        <w:rPr>
          <w:color w:val="000000"/>
        </w:rPr>
        <w:t>Наверное я заболею.</w:t>
      </w:r>
    </w:p>
    <w:p w:rsidR="00AD6E11" w:rsidRDefault="00AD6E11">
      <w:pPr>
        <w:ind w:firstLine="720"/>
        <w:jc w:val="both"/>
        <w:rPr>
          <w:color w:val="000000"/>
        </w:rPr>
      </w:pPr>
    </w:p>
    <w:p w:rsidR="00AD6E11" w:rsidRDefault="00AD6E11">
      <w:pPr>
        <w:ind w:firstLine="720"/>
        <w:jc w:val="both"/>
      </w:pPr>
      <w:r>
        <w:t>Следующие глаголы обычно не используются в длительном времени</w:t>
      </w:r>
    </w:p>
    <w:tbl>
      <w:tblPr>
        <w:tblW w:w="0" w:type="auto"/>
        <w:tblLayout w:type="fixed"/>
        <w:tblLook w:val="0000" w:firstRow="0" w:lastRow="0" w:firstColumn="0" w:lastColumn="0" w:noHBand="0" w:noVBand="0"/>
      </w:tblPr>
      <w:tblGrid>
        <w:gridCol w:w="9067"/>
      </w:tblGrid>
      <w:tr w:rsidR="00AD6E11" w:rsidRPr="00D011AF">
        <w:tc>
          <w:tcPr>
            <w:tcW w:w="9067"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jc w:val="both"/>
              <w:rPr>
                <w:lang w:val="en-US"/>
              </w:rPr>
            </w:pPr>
            <w:r>
              <w:rPr>
                <w:b/>
                <w:color w:val="000000"/>
                <w:lang w:val="en-US"/>
              </w:rPr>
              <w:t>like   live   hate   want   need   prefer know   realize   suppose   mean   understand   believe   remember belong   contain   consist   depend   seem</w:t>
            </w:r>
            <w:r>
              <w:rPr>
                <w:color w:val="000000"/>
                <w:lang w:val="en-US"/>
              </w:rPr>
              <w:t xml:space="preserve"> </w:t>
            </w:r>
          </w:p>
        </w:tc>
      </w:tr>
    </w:tbl>
    <w:p w:rsidR="00AD6E11" w:rsidRDefault="00AD6E11">
      <w:pPr>
        <w:ind w:firstLine="720"/>
        <w:jc w:val="both"/>
        <w:rPr>
          <w:color w:val="000000"/>
          <w:lang w:val="en-US"/>
        </w:rPr>
      </w:pPr>
    </w:p>
    <w:p w:rsidR="00AD6E11" w:rsidRPr="00847803" w:rsidRDefault="00AD6E11">
      <w:pPr>
        <w:jc w:val="both"/>
        <w:rPr>
          <w:lang w:val="en-US"/>
        </w:rPr>
      </w:pPr>
      <w:r>
        <w:rPr>
          <w:b/>
          <w:bCs/>
          <w:i/>
          <w:color w:val="000000"/>
          <w:lang w:val="en-US"/>
        </w:rPr>
        <w:t>Ex. 3. Rachel is in the computer room at college. Complete her conversation with Andrew. Put in a present continuous form of the verb:</w:t>
      </w:r>
    </w:p>
    <w:p w:rsidR="00AD6E11" w:rsidRPr="00847803" w:rsidRDefault="00AD6E11">
      <w:pPr>
        <w:jc w:val="both"/>
        <w:rPr>
          <w:lang w:val="en-US"/>
        </w:rPr>
      </w:pPr>
      <w:r>
        <w:rPr>
          <w:b/>
          <w:color w:val="000000"/>
          <w:lang w:val="en-US"/>
        </w:rPr>
        <w:t>Andrew</w:t>
      </w:r>
      <w:r>
        <w:rPr>
          <w:color w:val="000000"/>
          <w:lang w:val="en-US"/>
        </w:rPr>
        <w:t xml:space="preserve">: What are you doing? (you/ do) </w:t>
      </w:r>
    </w:p>
    <w:p w:rsidR="00AD6E11" w:rsidRPr="00847803" w:rsidRDefault="00AD6E11">
      <w:pPr>
        <w:jc w:val="both"/>
        <w:rPr>
          <w:lang w:val="en-US"/>
        </w:rPr>
      </w:pPr>
      <w:r>
        <w:rPr>
          <w:b/>
          <w:color w:val="000000"/>
          <w:lang w:val="en-US"/>
        </w:rPr>
        <w:t>Rachel:</w:t>
      </w:r>
      <w:r>
        <w:rPr>
          <w:color w:val="000000"/>
          <w:lang w:val="en-US"/>
        </w:rPr>
        <w:t xml:space="preserve"> I’m writing (I/ write) a letter to a friend. He’s a disc jockey. Vicky and I ________ (try ) to organize a disco.</w:t>
      </w:r>
    </w:p>
    <w:p w:rsidR="00AD6E11" w:rsidRPr="00847803" w:rsidRDefault="00AD6E11">
      <w:pPr>
        <w:jc w:val="both"/>
        <w:rPr>
          <w:lang w:val="en-US"/>
        </w:rPr>
      </w:pPr>
      <w:r>
        <w:rPr>
          <w:b/>
          <w:color w:val="000000"/>
          <w:lang w:val="en-US"/>
        </w:rPr>
        <w:t>Andrew:</w:t>
      </w:r>
      <w:r>
        <w:rPr>
          <w:color w:val="000000"/>
          <w:lang w:val="en-US"/>
        </w:rPr>
        <w:t xml:space="preserve"> That sounds a lot of work. How _____ (you/ find) time for your studies?</w:t>
      </w:r>
    </w:p>
    <w:p w:rsidR="00AD6E11" w:rsidRPr="00847803" w:rsidRDefault="00AD6E11">
      <w:pPr>
        <w:jc w:val="both"/>
        <w:rPr>
          <w:lang w:val="en-US"/>
        </w:rPr>
      </w:pPr>
      <w:r>
        <w:rPr>
          <w:b/>
          <w:color w:val="000000"/>
          <w:lang w:val="en-US"/>
        </w:rPr>
        <w:t xml:space="preserve">Rachel: </w:t>
      </w:r>
      <w:r>
        <w:rPr>
          <w:color w:val="000000"/>
          <w:lang w:val="en-US"/>
        </w:rPr>
        <w:t>Well, as I said, Vicky _________ (help) me. __________ (we/ get) on all right. _________ (we/ not/ spend) too much time on it. __________ (it/ not/ take) me away from my studies, don’t worry about that. Oh, sorry, __________ (you/ wait) for this computer?</w:t>
      </w:r>
    </w:p>
    <w:p w:rsidR="00AD6E11" w:rsidRPr="00847803" w:rsidRDefault="00AD6E11">
      <w:pPr>
        <w:jc w:val="both"/>
        <w:rPr>
          <w:lang w:val="en-US"/>
        </w:rPr>
      </w:pPr>
      <w:r>
        <w:rPr>
          <w:b/>
          <w:color w:val="000000"/>
          <w:lang w:val="en-US"/>
        </w:rPr>
        <w:t>Andrew</w:t>
      </w:r>
      <w:r>
        <w:rPr>
          <w:color w:val="000000"/>
          <w:lang w:val="en-US"/>
        </w:rPr>
        <w:t>:  Yes, but there’s no hurry.</w:t>
      </w:r>
    </w:p>
    <w:p w:rsidR="00AD6E11" w:rsidRPr="00847803" w:rsidRDefault="00AD6E11">
      <w:pPr>
        <w:jc w:val="both"/>
        <w:rPr>
          <w:lang w:val="en-US"/>
        </w:rPr>
      </w:pPr>
      <w:r>
        <w:rPr>
          <w:b/>
          <w:color w:val="000000"/>
          <w:lang w:val="en-US"/>
        </w:rPr>
        <w:t>Rachel:</w:t>
      </w:r>
      <w:r>
        <w:rPr>
          <w:color w:val="000000"/>
          <w:lang w:val="en-US"/>
        </w:rPr>
        <w:t xml:space="preserve"> _________ (I/ correct) the last bit of the letter. I’ve nearly finished.</w:t>
      </w:r>
    </w:p>
    <w:p w:rsidR="00AD6E11" w:rsidRDefault="00AD6E11">
      <w:pPr>
        <w:pStyle w:val="51"/>
        <w:shd w:val="clear" w:color="auto" w:fill="auto"/>
        <w:tabs>
          <w:tab w:val="left" w:pos="289"/>
        </w:tabs>
        <w:spacing w:line="254" w:lineRule="exact"/>
        <w:ind w:left="142"/>
        <w:rPr>
          <w:color w:val="000000"/>
          <w:lang w:val="en-US"/>
        </w:rPr>
      </w:pPr>
    </w:p>
    <w:p w:rsidR="00AD6E11" w:rsidRPr="00847803" w:rsidRDefault="00AD6E11">
      <w:pPr>
        <w:jc w:val="both"/>
        <w:rPr>
          <w:lang w:val="en-US"/>
        </w:rPr>
      </w:pPr>
      <w:r>
        <w:rPr>
          <w:b/>
          <w:bCs/>
          <w:i/>
          <w:color w:val="000000"/>
          <w:lang w:val="en-US"/>
        </w:rPr>
        <w:t>Ex. 4. Put the verb into the correct form, present continuous or present simple:</w:t>
      </w:r>
    </w:p>
    <w:p w:rsidR="00AD6E11" w:rsidRPr="00847803" w:rsidRDefault="00AD6E11">
      <w:pPr>
        <w:tabs>
          <w:tab w:val="left" w:pos="360"/>
          <w:tab w:val="left" w:pos="1080"/>
        </w:tabs>
        <w:jc w:val="both"/>
        <w:rPr>
          <w:lang w:val="en-US"/>
        </w:rPr>
      </w:pPr>
      <w:r>
        <w:rPr>
          <w:color w:val="000000"/>
          <w:lang w:val="en-US"/>
        </w:rPr>
        <w:t>1.Are you hungry? DO YOU WANT something to eat? (you/ want)</w:t>
      </w:r>
    </w:p>
    <w:p w:rsidR="00AD6E11" w:rsidRPr="00847803" w:rsidRDefault="00AD6E11">
      <w:pPr>
        <w:tabs>
          <w:tab w:val="left" w:pos="360"/>
          <w:tab w:val="left" w:pos="1080"/>
        </w:tabs>
        <w:jc w:val="both"/>
        <w:rPr>
          <w:lang w:val="en-US"/>
        </w:rPr>
      </w:pPr>
      <w:r>
        <w:rPr>
          <w:color w:val="000000"/>
          <w:lang w:val="en-US"/>
        </w:rPr>
        <w:t>2.Jill is interested in politics but she __________ to a political party.(not/belong)</w:t>
      </w:r>
    </w:p>
    <w:p w:rsidR="00AD6E11" w:rsidRPr="00847803" w:rsidRDefault="00AD6E11">
      <w:pPr>
        <w:tabs>
          <w:tab w:val="left" w:pos="360"/>
          <w:tab w:val="left" w:pos="1080"/>
        </w:tabs>
        <w:jc w:val="both"/>
        <w:rPr>
          <w:lang w:val="en-US"/>
        </w:rPr>
      </w:pPr>
      <w:r>
        <w:rPr>
          <w:color w:val="000000"/>
          <w:lang w:val="en-US"/>
        </w:rPr>
        <w:t>3.Don’t put the dictionary away. I __________ it. (use)</w:t>
      </w:r>
    </w:p>
    <w:p w:rsidR="00AD6E11" w:rsidRPr="00847803" w:rsidRDefault="00AD6E11">
      <w:pPr>
        <w:tabs>
          <w:tab w:val="left" w:pos="360"/>
          <w:tab w:val="left" w:pos="1080"/>
        </w:tabs>
        <w:jc w:val="both"/>
        <w:rPr>
          <w:lang w:val="en-US"/>
        </w:rPr>
      </w:pPr>
      <w:r>
        <w:rPr>
          <w:color w:val="000000"/>
          <w:lang w:val="en-US"/>
        </w:rPr>
        <w:t>4.Don’t put the dictionary away. I __________ it. (need)</w:t>
      </w:r>
    </w:p>
    <w:p w:rsidR="00AD6E11" w:rsidRPr="00847803" w:rsidRDefault="00AD6E11">
      <w:pPr>
        <w:tabs>
          <w:tab w:val="left" w:pos="360"/>
          <w:tab w:val="left" w:pos="1080"/>
        </w:tabs>
        <w:jc w:val="both"/>
        <w:rPr>
          <w:lang w:val="en-US"/>
        </w:rPr>
      </w:pPr>
      <w:r>
        <w:rPr>
          <w:color w:val="000000"/>
          <w:lang w:val="en-US"/>
        </w:rPr>
        <w:t>5.Who is that man? What __________? (he/ want)</w:t>
      </w:r>
    </w:p>
    <w:p w:rsidR="00AD6E11" w:rsidRPr="00847803" w:rsidRDefault="00AD6E11">
      <w:pPr>
        <w:tabs>
          <w:tab w:val="left" w:pos="360"/>
          <w:tab w:val="left" w:pos="1080"/>
        </w:tabs>
        <w:jc w:val="both"/>
        <w:rPr>
          <w:lang w:val="en-US"/>
        </w:rPr>
      </w:pPr>
      <w:r>
        <w:rPr>
          <w:color w:val="000000"/>
          <w:lang w:val="en-US"/>
        </w:rPr>
        <w:t>6.Who is that man? Why __________ at us? (he/ look)</w:t>
      </w:r>
    </w:p>
    <w:p w:rsidR="00AD6E11" w:rsidRPr="00847803" w:rsidRDefault="00AD6E11">
      <w:pPr>
        <w:tabs>
          <w:tab w:val="left" w:pos="360"/>
          <w:tab w:val="left" w:pos="1080"/>
        </w:tabs>
        <w:jc w:val="both"/>
        <w:rPr>
          <w:lang w:val="en-US"/>
        </w:rPr>
      </w:pPr>
      <w:r>
        <w:rPr>
          <w:color w:val="000000"/>
          <w:lang w:val="en-US"/>
        </w:rPr>
        <w:t>7.George says he’s 80 years old but nobody _________ him. (believe)</w:t>
      </w:r>
    </w:p>
    <w:p w:rsidR="00AD6E11" w:rsidRPr="00847803" w:rsidRDefault="00AD6E11">
      <w:pPr>
        <w:tabs>
          <w:tab w:val="left" w:pos="360"/>
          <w:tab w:val="left" w:pos="1080"/>
        </w:tabs>
        <w:jc w:val="both"/>
        <w:rPr>
          <w:lang w:val="en-US"/>
        </w:rPr>
      </w:pPr>
      <w:r>
        <w:rPr>
          <w:color w:val="000000"/>
          <w:lang w:val="en-US"/>
        </w:rPr>
        <w:t>8.She told me her name but I _________ it now. (not/ remember)</w:t>
      </w:r>
    </w:p>
    <w:p w:rsidR="00AD6E11" w:rsidRPr="00847803" w:rsidRDefault="00AD6E11">
      <w:pPr>
        <w:tabs>
          <w:tab w:val="left" w:pos="360"/>
          <w:tab w:val="left" w:pos="1080"/>
        </w:tabs>
        <w:jc w:val="both"/>
        <w:rPr>
          <w:lang w:val="en-US"/>
        </w:rPr>
      </w:pPr>
      <w:r>
        <w:rPr>
          <w:color w:val="000000"/>
          <w:lang w:val="en-US"/>
        </w:rPr>
        <w:t>9.I _________ of selling my car. (think) Would you be interested in buying it?</w:t>
      </w:r>
    </w:p>
    <w:p w:rsidR="00AD6E11" w:rsidRPr="00847803" w:rsidRDefault="00AD6E11">
      <w:pPr>
        <w:tabs>
          <w:tab w:val="left" w:pos="360"/>
          <w:tab w:val="left" w:pos="1080"/>
        </w:tabs>
        <w:jc w:val="both"/>
        <w:rPr>
          <w:lang w:val="en-US"/>
        </w:rPr>
      </w:pPr>
      <w:r>
        <w:rPr>
          <w:color w:val="000000"/>
          <w:lang w:val="en-US"/>
        </w:rPr>
        <w:t>10.I ______ you should sell your car. (think) You _____ it very often. (not/ use).</w:t>
      </w:r>
    </w:p>
    <w:p w:rsidR="00AD6E11" w:rsidRPr="00847803" w:rsidRDefault="00AD6E11">
      <w:pPr>
        <w:contextualSpacing/>
        <w:jc w:val="both"/>
        <w:rPr>
          <w:lang w:val="en-US"/>
        </w:rPr>
      </w:pPr>
      <w:r>
        <w:rPr>
          <w:color w:val="000000"/>
          <w:lang w:val="en-US"/>
        </w:rPr>
        <w:t>11. Air __________ mainly of nitrogen and oxygen. (consist of ).</w:t>
      </w:r>
    </w:p>
    <w:p w:rsidR="00AD6E11" w:rsidRDefault="00AD6E11">
      <w:pPr>
        <w:pStyle w:val="51"/>
        <w:shd w:val="clear" w:color="auto" w:fill="auto"/>
        <w:tabs>
          <w:tab w:val="left" w:pos="289"/>
        </w:tabs>
        <w:spacing w:line="254" w:lineRule="exact"/>
        <w:ind w:left="142"/>
        <w:rPr>
          <w:b w:val="0"/>
          <w:i/>
          <w:lang w:val="en-US"/>
        </w:rPr>
      </w:pPr>
    </w:p>
    <w:p w:rsidR="00AD6E11" w:rsidRPr="00B805AE" w:rsidRDefault="00AD6E11">
      <w:pPr>
        <w:pStyle w:val="51"/>
        <w:shd w:val="clear" w:color="auto" w:fill="auto"/>
        <w:tabs>
          <w:tab w:val="left" w:pos="294"/>
        </w:tabs>
        <w:spacing w:line="240" w:lineRule="auto"/>
        <w:ind w:left="-360"/>
        <w:rPr>
          <w:lang w:val="en-US"/>
        </w:rPr>
      </w:pPr>
      <w:r w:rsidRPr="00B805AE">
        <w:rPr>
          <w:rStyle w:val="5"/>
          <w:color w:val="000000"/>
          <w:sz w:val="24"/>
          <w:szCs w:val="24"/>
          <w:lang w:val="en-US" w:eastAsia="en-US"/>
        </w:rPr>
        <w:t xml:space="preserve">      </w:t>
      </w:r>
      <w:r w:rsidRPr="00E63557">
        <w:rPr>
          <w:rStyle w:val="5"/>
          <w:color w:val="000000"/>
          <w:sz w:val="24"/>
          <w:szCs w:val="24"/>
          <w:lang w:val="en-US" w:eastAsia="en-US"/>
        </w:rPr>
        <w:t xml:space="preserve">Ex.5. Write the following sentences in the negative form. </w:t>
      </w:r>
      <w:r w:rsidRPr="00B805AE">
        <w:rPr>
          <w:rStyle w:val="5"/>
          <w:color w:val="000000"/>
          <w:sz w:val="24"/>
          <w:szCs w:val="24"/>
          <w:lang w:val="en-US" w:eastAsia="en-US"/>
        </w:rPr>
        <w:t xml:space="preserve">Then change them to general,              </w:t>
      </w:r>
      <w:r>
        <w:rPr>
          <w:rStyle w:val="5"/>
          <w:color w:val="000000"/>
          <w:sz w:val="24"/>
          <w:szCs w:val="24"/>
          <w:lang w:val="en-US" w:eastAsia="en-US"/>
        </w:rPr>
        <w:t xml:space="preserve">   </w:t>
      </w:r>
      <w:r w:rsidRPr="00B805AE">
        <w:rPr>
          <w:rStyle w:val="5"/>
          <w:color w:val="000000"/>
          <w:sz w:val="24"/>
          <w:szCs w:val="24"/>
          <w:lang w:val="en-US" w:eastAsia="en-US"/>
        </w:rPr>
        <w:t>alternative, special (beginning with the question-words given in brackets) and tag questions.</w:t>
      </w:r>
    </w:p>
    <w:p w:rsidR="00AD6E11" w:rsidRPr="00E63557" w:rsidRDefault="00AD6E11">
      <w:pPr>
        <w:pStyle w:val="211"/>
        <w:shd w:val="clear" w:color="auto" w:fill="auto"/>
        <w:spacing w:line="240" w:lineRule="auto"/>
        <w:ind w:firstLine="0"/>
        <w:jc w:val="both"/>
        <w:rPr>
          <w:lang w:val="en-US"/>
        </w:rPr>
      </w:pPr>
      <w:r w:rsidRPr="00B805AE">
        <w:rPr>
          <w:rStyle w:val="21"/>
          <w:color w:val="000000"/>
          <w:sz w:val="24"/>
          <w:szCs w:val="24"/>
          <w:lang w:val="en-US" w:eastAsia="en-US"/>
        </w:rPr>
        <w:lastRenderedPageBreak/>
        <w:t xml:space="preserve">1. They designed two houses last year. (When? What? How many? Who?) 2. My friends are designing their own house now. (What? When? </w:t>
      </w:r>
      <w:r w:rsidRPr="00E63557">
        <w:rPr>
          <w:rStyle w:val="21"/>
          <w:color w:val="000000"/>
          <w:sz w:val="24"/>
          <w:szCs w:val="24"/>
          <w:lang w:val="en-US" w:eastAsia="en-US"/>
        </w:rPr>
        <w:t xml:space="preserve">Who? Whose?) 3. He has known him for a long time. (Who? How Long?) 4. The office usually closes at 7 o’clock in the evening. (When? What time? What?) 5. The chief engineer will be visiting the construction site in the suburbs of the town from 2 o’clock till 4 o’clock tomorrow. (Where? When? What time? Who?) 6. They had built a new hospital before I came to that town. (What? When? Who?) 7. The designer was using a computer in the  office at 3 o’clock yesterday. (Where? What? When? What time? Who?) 8. My fellow students will have their field training during the vacation. (When? What? Who? Whose?) 9. They will have finished construction by the end of the year. (What? When? Who?) 10. We have been developing this product for two years. (What? How long? Who?) </w:t>
      </w:r>
    </w:p>
    <w:p w:rsidR="00AD6E11" w:rsidRPr="00E63557" w:rsidRDefault="00AD6E11">
      <w:pPr>
        <w:pStyle w:val="211"/>
        <w:shd w:val="clear" w:color="auto" w:fill="auto"/>
        <w:spacing w:line="240" w:lineRule="auto"/>
        <w:ind w:firstLine="0"/>
        <w:jc w:val="both"/>
        <w:rPr>
          <w:lang w:val="en-US"/>
        </w:rPr>
      </w:pPr>
    </w:p>
    <w:p w:rsidR="00AD6E11" w:rsidRPr="00B805AE" w:rsidRDefault="00AD6E11">
      <w:pPr>
        <w:pStyle w:val="211"/>
        <w:shd w:val="clear" w:color="auto" w:fill="auto"/>
        <w:spacing w:line="240" w:lineRule="auto"/>
        <w:ind w:firstLine="0"/>
        <w:jc w:val="both"/>
        <w:rPr>
          <w:lang w:val="en-US"/>
        </w:rPr>
      </w:pPr>
      <w:r w:rsidRPr="00E63557">
        <w:rPr>
          <w:rStyle w:val="21"/>
          <w:b/>
          <w:color w:val="000000"/>
          <w:sz w:val="24"/>
          <w:szCs w:val="24"/>
          <w:lang w:val="en-US" w:eastAsia="en-US"/>
        </w:rPr>
        <w:t xml:space="preserve">Ex.6. </w:t>
      </w:r>
      <w:r w:rsidRPr="00E63557">
        <w:rPr>
          <w:rStyle w:val="43"/>
          <w:bCs w:val="0"/>
          <w:color w:val="000000"/>
          <w:sz w:val="24"/>
          <w:szCs w:val="24"/>
          <w:lang w:val="en-US" w:eastAsia="en-US"/>
        </w:rPr>
        <w:t xml:space="preserve">Fill the gaps with the correct form of the verb. </w:t>
      </w:r>
      <w:r w:rsidRPr="00B805AE">
        <w:rPr>
          <w:rStyle w:val="43"/>
          <w:bCs w:val="0"/>
          <w:color w:val="000000"/>
          <w:sz w:val="24"/>
          <w:szCs w:val="24"/>
          <w:lang w:val="en-US" w:eastAsia="en-US"/>
        </w:rPr>
        <w:t>Translate the sentences into Russian.</w:t>
      </w:r>
    </w:p>
    <w:p w:rsidR="00AD6E11" w:rsidRPr="00E63557" w:rsidRDefault="00AD6E11">
      <w:pPr>
        <w:pStyle w:val="211"/>
        <w:shd w:val="clear" w:color="auto" w:fill="auto"/>
        <w:tabs>
          <w:tab w:val="left" w:leader="underscore" w:pos="2438"/>
        </w:tabs>
        <w:spacing w:line="240" w:lineRule="auto"/>
        <w:ind w:firstLine="0"/>
        <w:jc w:val="both"/>
        <w:rPr>
          <w:lang w:val="en-US"/>
        </w:rPr>
      </w:pPr>
      <w:r w:rsidRPr="00B805AE">
        <w:rPr>
          <w:rStyle w:val="21"/>
          <w:color w:val="000000"/>
          <w:sz w:val="24"/>
          <w:szCs w:val="24"/>
          <w:lang w:val="en-US" w:eastAsia="en-US"/>
        </w:rPr>
        <w:t xml:space="preserve">1. Urban life ___ (develop) in ancient times. 2. The manufacture of these structures ____ (grow) over several  decades. 3. I am sure they_____(offer) him a new job next week. 4. By that time, most towns and cities _____ (grow) gradually from villages in farming areas. </w:t>
      </w:r>
      <w:r w:rsidRPr="00E63557">
        <w:rPr>
          <w:rStyle w:val="21"/>
          <w:color w:val="000000"/>
          <w:sz w:val="24"/>
          <w:szCs w:val="24"/>
          <w:lang w:val="en-US" w:eastAsia="en-US"/>
        </w:rPr>
        <w:t xml:space="preserve">5. Technical requirements in architecture </w:t>
      </w:r>
      <w:r w:rsidRPr="00E63557">
        <w:rPr>
          <w:rStyle w:val="21"/>
          <w:color w:val="000000"/>
          <w:sz w:val="24"/>
          <w:szCs w:val="24"/>
          <w:lang w:val="en-US" w:eastAsia="en-US"/>
        </w:rPr>
        <w:tab/>
        <w:t>(grow) day to day now. 6. The great 19th century architect of skyscrapers, Louis Sullivan, _____ (formulate) a new principle to architectural design: “Form</w:t>
      </w:r>
    </w:p>
    <w:p w:rsidR="00AD6E11" w:rsidRPr="00B805AE" w:rsidRDefault="00AD6E11">
      <w:pPr>
        <w:pStyle w:val="211"/>
        <w:shd w:val="clear" w:color="auto" w:fill="auto"/>
        <w:tabs>
          <w:tab w:val="left" w:leader="underscore" w:pos="955"/>
          <w:tab w:val="left" w:leader="underscore" w:pos="5616"/>
        </w:tabs>
        <w:spacing w:line="240" w:lineRule="auto"/>
        <w:ind w:firstLine="0"/>
        <w:jc w:val="both"/>
        <w:rPr>
          <w:lang w:val="en-US"/>
        </w:rPr>
      </w:pPr>
      <w:r w:rsidRPr="00B805AE">
        <w:rPr>
          <w:rStyle w:val="21"/>
          <w:color w:val="000000"/>
          <w:sz w:val="24"/>
          <w:szCs w:val="24"/>
          <w:lang w:val="en-US" w:eastAsia="en-US"/>
        </w:rPr>
        <w:t>______  (follow) function”. 7. The architect says he</w:t>
      </w:r>
      <w:r w:rsidRPr="00B805AE">
        <w:rPr>
          <w:rStyle w:val="21"/>
          <w:color w:val="000000"/>
          <w:sz w:val="24"/>
          <w:szCs w:val="24"/>
          <w:lang w:val="en-US" w:eastAsia="en-US"/>
        </w:rPr>
        <w:tab/>
        <w:t>(finish) the design by next Saturday. 8. They _____ (make)  products at the lowest possible cost at that time. 9. Many architectural projects usually ____ (suffer) from financial  problems. 10. I ____ (work) with the company for three yeas when my sister arrived. 11. The company</w:t>
      </w:r>
      <w:r w:rsidRPr="00B805AE">
        <w:rPr>
          <w:rStyle w:val="21"/>
          <w:color w:val="000000"/>
          <w:sz w:val="24"/>
          <w:szCs w:val="24"/>
          <w:lang w:val="en-US" w:eastAsia="en-US"/>
        </w:rPr>
        <w:tab/>
        <w:t>(make) new types of products at this time next year. 12. When Mr. Smith  retires next year, he</w:t>
      </w:r>
      <w:r w:rsidRPr="00B805AE">
        <w:rPr>
          <w:rStyle w:val="21"/>
          <w:color w:val="000000"/>
          <w:sz w:val="24"/>
          <w:szCs w:val="24"/>
          <w:lang w:val="en-US" w:eastAsia="en-US"/>
        </w:rPr>
        <w:tab/>
        <w:t>(work) for this company for more</w:t>
      </w:r>
    </w:p>
    <w:p w:rsidR="00AD6E11" w:rsidRPr="00E63557" w:rsidRDefault="00AD6E11">
      <w:pPr>
        <w:pStyle w:val="211"/>
        <w:shd w:val="clear" w:color="auto" w:fill="auto"/>
        <w:spacing w:line="240" w:lineRule="auto"/>
        <w:ind w:firstLine="0"/>
        <w:jc w:val="both"/>
        <w:rPr>
          <w:lang w:val="en-US"/>
        </w:rPr>
      </w:pPr>
      <w:r w:rsidRPr="00E63557">
        <w:rPr>
          <w:rStyle w:val="21"/>
          <w:color w:val="000000"/>
          <w:sz w:val="24"/>
          <w:szCs w:val="24"/>
          <w:lang w:val="en-US" w:eastAsia="en-US"/>
        </w:rPr>
        <w:t>than 20 years.</w:t>
      </w:r>
    </w:p>
    <w:p w:rsidR="00AD6E11" w:rsidRPr="00E63557" w:rsidRDefault="00AD6E11">
      <w:pPr>
        <w:pStyle w:val="46"/>
        <w:keepNext/>
        <w:keepLines/>
        <w:shd w:val="clear" w:color="auto" w:fill="auto"/>
        <w:tabs>
          <w:tab w:val="left" w:pos="390"/>
        </w:tabs>
        <w:spacing w:line="240" w:lineRule="auto"/>
        <w:ind w:firstLine="0"/>
        <w:rPr>
          <w:sz w:val="24"/>
          <w:szCs w:val="24"/>
          <w:lang w:val="en-US"/>
        </w:rPr>
      </w:pPr>
    </w:p>
    <w:p w:rsidR="00AD6E11" w:rsidRPr="00E63557" w:rsidRDefault="00AD6E11">
      <w:pPr>
        <w:pStyle w:val="46"/>
        <w:keepNext/>
        <w:keepLines/>
        <w:shd w:val="clear" w:color="auto" w:fill="auto"/>
        <w:tabs>
          <w:tab w:val="left" w:pos="390"/>
        </w:tabs>
        <w:spacing w:line="240" w:lineRule="auto"/>
        <w:ind w:firstLine="0"/>
        <w:rPr>
          <w:lang w:val="en-US"/>
        </w:rPr>
      </w:pPr>
      <w:r w:rsidRPr="00E63557">
        <w:rPr>
          <w:rStyle w:val="5"/>
          <w:sz w:val="24"/>
          <w:szCs w:val="24"/>
          <w:lang w:val="en-US"/>
        </w:rPr>
        <w:t>Ex.7.</w:t>
      </w:r>
      <w:r w:rsidRPr="00E63557">
        <w:rPr>
          <w:rStyle w:val="5"/>
          <w:lang w:val="en-US"/>
        </w:rPr>
        <w:t xml:space="preserve"> </w:t>
      </w:r>
      <w:r w:rsidRPr="00E63557">
        <w:rPr>
          <w:rStyle w:val="43"/>
          <w:color w:val="000000"/>
          <w:sz w:val="24"/>
          <w:szCs w:val="24"/>
          <w:lang w:val="en-US" w:eastAsia="en-US"/>
        </w:rPr>
        <w:t xml:space="preserve">Read and translate the following sentences with </w:t>
      </w:r>
      <w:r>
        <w:rPr>
          <w:rStyle w:val="495pt"/>
          <w:color w:val="000000"/>
          <w:sz w:val="24"/>
          <w:szCs w:val="24"/>
          <w:lang w:val="en-US" w:eastAsia="en-US"/>
        </w:rPr>
        <w:t xml:space="preserve">used to </w:t>
      </w:r>
      <w:r w:rsidRPr="00E63557">
        <w:rPr>
          <w:rStyle w:val="43"/>
          <w:color w:val="000000"/>
          <w:sz w:val="24"/>
          <w:szCs w:val="24"/>
          <w:lang w:val="en-US" w:eastAsia="en-US"/>
        </w:rPr>
        <w:t>(</w:t>
      </w:r>
      <w:r>
        <w:rPr>
          <w:rStyle w:val="495pt"/>
          <w:color w:val="000000"/>
          <w:sz w:val="24"/>
          <w:szCs w:val="24"/>
        </w:rPr>
        <w:t>раньше</w:t>
      </w:r>
      <w:r>
        <w:rPr>
          <w:rStyle w:val="495pt"/>
          <w:color w:val="000000"/>
          <w:sz w:val="24"/>
          <w:szCs w:val="24"/>
          <w:lang w:val="en-US" w:eastAsia="en-US"/>
        </w:rPr>
        <w:t xml:space="preserve">, </w:t>
      </w:r>
      <w:r>
        <w:rPr>
          <w:rStyle w:val="495pt"/>
          <w:color w:val="000000"/>
          <w:sz w:val="24"/>
          <w:szCs w:val="24"/>
        </w:rPr>
        <w:t>прежде</w:t>
      </w:r>
      <w:r>
        <w:rPr>
          <w:rStyle w:val="495pt"/>
          <w:color w:val="000000"/>
          <w:sz w:val="24"/>
          <w:szCs w:val="24"/>
          <w:lang w:val="en-US"/>
        </w:rPr>
        <w:t xml:space="preserve">, </w:t>
      </w:r>
      <w:r>
        <w:rPr>
          <w:rStyle w:val="495pt"/>
          <w:color w:val="000000"/>
          <w:sz w:val="24"/>
          <w:szCs w:val="24"/>
        </w:rPr>
        <w:t>когда</w:t>
      </w:r>
      <w:r>
        <w:rPr>
          <w:rStyle w:val="495pt"/>
          <w:color w:val="000000"/>
          <w:sz w:val="24"/>
          <w:szCs w:val="24"/>
          <w:lang w:val="en-US"/>
        </w:rPr>
        <w:t>-</w:t>
      </w:r>
      <w:r>
        <w:rPr>
          <w:rStyle w:val="495pt"/>
          <w:color w:val="000000"/>
          <w:sz w:val="24"/>
          <w:szCs w:val="24"/>
        </w:rPr>
        <w:t>то</w:t>
      </w:r>
      <w:r>
        <w:rPr>
          <w:rStyle w:val="495pt"/>
          <w:color w:val="000000"/>
          <w:sz w:val="24"/>
          <w:szCs w:val="24"/>
          <w:lang w:val="en-US"/>
        </w:rPr>
        <w:t xml:space="preserve">, </w:t>
      </w:r>
      <w:r>
        <w:rPr>
          <w:rStyle w:val="495pt"/>
          <w:color w:val="000000"/>
          <w:sz w:val="24"/>
          <w:szCs w:val="24"/>
        </w:rPr>
        <w:t>в</w:t>
      </w:r>
      <w:r>
        <w:rPr>
          <w:rStyle w:val="495pt"/>
          <w:color w:val="000000"/>
          <w:sz w:val="24"/>
          <w:szCs w:val="24"/>
          <w:lang w:val="en-US"/>
        </w:rPr>
        <w:t xml:space="preserve"> </w:t>
      </w:r>
      <w:r>
        <w:rPr>
          <w:rStyle w:val="495pt"/>
          <w:color w:val="000000"/>
          <w:sz w:val="24"/>
          <w:szCs w:val="24"/>
        </w:rPr>
        <w:t>прошлом</w:t>
      </w:r>
      <w:r>
        <w:rPr>
          <w:rStyle w:val="495pt"/>
          <w:color w:val="000000"/>
          <w:sz w:val="24"/>
          <w:szCs w:val="24"/>
          <w:lang w:val="en-US"/>
        </w:rPr>
        <w:t>).</w:t>
      </w:r>
    </w:p>
    <w:p w:rsidR="00AD6E11" w:rsidRPr="00B805AE" w:rsidRDefault="00AD6E11">
      <w:pPr>
        <w:pStyle w:val="70"/>
        <w:shd w:val="clear" w:color="auto" w:fill="auto"/>
        <w:spacing w:line="240" w:lineRule="auto"/>
        <w:rPr>
          <w:lang w:val="en-US"/>
        </w:rPr>
      </w:pPr>
      <w:r w:rsidRPr="00B805AE">
        <w:rPr>
          <w:rStyle w:val="7"/>
          <w:color w:val="000000"/>
          <w:sz w:val="24"/>
          <w:szCs w:val="24"/>
          <w:lang w:val="en-US" w:eastAsia="en-US"/>
        </w:rPr>
        <w:t>Example:</w:t>
      </w:r>
    </w:p>
    <w:p w:rsidR="00AD6E11" w:rsidRPr="00B805AE" w:rsidRDefault="00AD6E11">
      <w:pPr>
        <w:pStyle w:val="211"/>
        <w:shd w:val="clear" w:color="auto" w:fill="auto"/>
        <w:spacing w:line="240" w:lineRule="auto"/>
        <w:ind w:firstLine="320"/>
        <w:jc w:val="both"/>
        <w:rPr>
          <w:lang w:val="en-US"/>
        </w:rPr>
      </w:pPr>
      <w:r>
        <w:rPr>
          <w:rStyle w:val="21"/>
          <w:color w:val="000000"/>
          <w:sz w:val="24"/>
          <w:szCs w:val="24"/>
        </w:rPr>
        <w:t>Не</w:t>
      </w:r>
      <w:r w:rsidRPr="00B805AE">
        <w:rPr>
          <w:rStyle w:val="21"/>
          <w:color w:val="000000"/>
          <w:sz w:val="24"/>
          <w:szCs w:val="24"/>
          <w:lang w:val="en-US"/>
        </w:rPr>
        <w:t xml:space="preserve"> </w:t>
      </w:r>
      <w:r w:rsidRPr="00B805AE">
        <w:rPr>
          <w:rStyle w:val="23"/>
          <w:color w:val="000000"/>
          <w:sz w:val="24"/>
          <w:szCs w:val="24"/>
          <w:lang w:val="en-US" w:eastAsia="en-US"/>
        </w:rPr>
        <w:t>used to</w:t>
      </w:r>
      <w:r w:rsidRPr="00B805AE">
        <w:rPr>
          <w:rStyle w:val="21"/>
          <w:color w:val="000000"/>
          <w:sz w:val="24"/>
          <w:szCs w:val="24"/>
          <w:lang w:val="en-US" w:eastAsia="en-US"/>
        </w:rPr>
        <w:t xml:space="preserve"> be an architect. — </w:t>
      </w:r>
      <w:r>
        <w:rPr>
          <w:rStyle w:val="23"/>
          <w:color w:val="000000"/>
          <w:sz w:val="24"/>
          <w:szCs w:val="24"/>
        </w:rPr>
        <w:t>Когда</w:t>
      </w:r>
      <w:r w:rsidRPr="00B805AE">
        <w:rPr>
          <w:rStyle w:val="23"/>
          <w:color w:val="000000"/>
          <w:sz w:val="24"/>
          <w:szCs w:val="24"/>
          <w:lang w:val="en-US"/>
        </w:rPr>
        <w:t>-</w:t>
      </w:r>
      <w:r>
        <w:rPr>
          <w:rStyle w:val="23"/>
          <w:color w:val="000000"/>
          <w:sz w:val="24"/>
          <w:szCs w:val="24"/>
        </w:rPr>
        <w:t>то</w:t>
      </w:r>
      <w:r w:rsidRPr="00B805AE">
        <w:rPr>
          <w:rStyle w:val="21"/>
          <w:color w:val="000000"/>
          <w:sz w:val="24"/>
          <w:szCs w:val="24"/>
          <w:lang w:val="en-US"/>
        </w:rPr>
        <w:t xml:space="preserve"> </w:t>
      </w:r>
      <w:r>
        <w:rPr>
          <w:rStyle w:val="21"/>
          <w:color w:val="000000"/>
          <w:sz w:val="24"/>
          <w:szCs w:val="24"/>
        </w:rPr>
        <w:t>он</w:t>
      </w:r>
      <w:r w:rsidRPr="00B805AE">
        <w:rPr>
          <w:rStyle w:val="21"/>
          <w:color w:val="000000"/>
          <w:sz w:val="24"/>
          <w:szCs w:val="24"/>
          <w:lang w:val="en-US"/>
        </w:rPr>
        <w:t xml:space="preserve"> </w:t>
      </w:r>
      <w:r>
        <w:rPr>
          <w:rStyle w:val="21"/>
          <w:color w:val="000000"/>
          <w:sz w:val="24"/>
          <w:szCs w:val="24"/>
        </w:rPr>
        <w:t>был</w:t>
      </w:r>
      <w:r w:rsidRPr="00B805AE">
        <w:rPr>
          <w:rStyle w:val="21"/>
          <w:color w:val="000000"/>
          <w:sz w:val="24"/>
          <w:szCs w:val="24"/>
          <w:lang w:val="en-US"/>
        </w:rPr>
        <w:t xml:space="preserve"> </w:t>
      </w:r>
      <w:r>
        <w:rPr>
          <w:rStyle w:val="21"/>
          <w:color w:val="000000"/>
          <w:sz w:val="24"/>
          <w:szCs w:val="24"/>
        </w:rPr>
        <w:t>архитектором</w:t>
      </w:r>
      <w:r w:rsidRPr="00B805AE">
        <w:rPr>
          <w:rStyle w:val="21"/>
          <w:color w:val="000000"/>
          <w:sz w:val="24"/>
          <w:szCs w:val="24"/>
          <w:lang w:val="en-US"/>
        </w:rPr>
        <w:t>.</w:t>
      </w:r>
    </w:p>
    <w:p w:rsidR="00AD6E11" w:rsidRPr="00B805AE" w:rsidRDefault="00AD6E11">
      <w:pPr>
        <w:pStyle w:val="211"/>
        <w:shd w:val="clear" w:color="auto" w:fill="auto"/>
        <w:spacing w:line="240" w:lineRule="auto"/>
        <w:ind w:firstLine="320"/>
        <w:jc w:val="both"/>
        <w:rPr>
          <w:lang w:val="en-US"/>
        </w:rPr>
      </w:pPr>
      <w:r w:rsidRPr="00B805AE">
        <w:rPr>
          <w:rStyle w:val="21"/>
          <w:color w:val="000000"/>
          <w:sz w:val="24"/>
          <w:szCs w:val="24"/>
          <w:lang w:val="en-US" w:eastAsia="en-US"/>
        </w:rPr>
        <w:t>1. In prehistoric times, people used to find shelter where they could. 2. Building operations used to stop in bad winter conditions. 3. The factory used to be in the city centre. 4. He used to work as a construction worker before he started his own business. 5. Did he use to live in that town when he was a child? 6. I didn’t use to drive to work.</w:t>
      </w:r>
    </w:p>
    <w:p w:rsidR="00AD6E11" w:rsidRPr="00B805AE" w:rsidRDefault="00AD6E11">
      <w:pPr>
        <w:pStyle w:val="211"/>
        <w:shd w:val="clear" w:color="auto" w:fill="auto"/>
        <w:spacing w:line="240" w:lineRule="auto"/>
        <w:ind w:firstLine="320"/>
        <w:jc w:val="both"/>
        <w:rPr>
          <w:lang w:val="en-US"/>
        </w:rPr>
      </w:pPr>
    </w:p>
    <w:p w:rsidR="00AD6E11" w:rsidRPr="00B805AE" w:rsidRDefault="00AD6E11">
      <w:pPr>
        <w:pStyle w:val="211"/>
        <w:shd w:val="clear" w:color="auto" w:fill="auto"/>
        <w:spacing w:line="240" w:lineRule="auto"/>
        <w:ind w:firstLine="320"/>
        <w:jc w:val="both"/>
        <w:rPr>
          <w:lang w:val="en-US"/>
        </w:rPr>
      </w:pPr>
    </w:p>
    <w:p w:rsidR="00AD6E11" w:rsidRPr="00B805AE" w:rsidRDefault="00AD6E11">
      <w:pPr>
        <w:pStyle w:val="211"/>
        <w:shd w:val="clear" w:color="auto" w:fill="auto"/>
        <w:spacing w:line="240" w:lineRule="auto"/>
        <w:ind w:firstLine="320"/>
        <w:jc w:val="both"/>
        <w:rPr>
          <w:lang w:val="en-US"/>
        </w:rPr>
      </w:pPr>
    </w:p>
    <w:p w:rsidR="00AD6E11" w:rsidRPr="00B805AE" w:rsidRDefault="00DD010B">
      <w:pPr>
        <w:pStyle w:val="211"/>
        <w:shd w:val="clear" w:color="auto" w:fill="auto"/>
        <w:spacing w:line="240" w:lineRule="auto"/>
        <w:ind w:firstLine="318"/>
        <w:jc w:val="center"/>
        <w:rPr>
          <w:lang w:val="en-US"/>
        </w:rPr>
      </w:pPr>
      <w:r>
        <w:rPr>
          <w:noProof/>
        </w:rPr>
        <mc:AlternateContent>
          <mc:Choice Requires="wps">
            <w:drawing>
              <wp:anchor distT="0" distB="0" distL="114300" distR="114300" simplePos="0" relativeHeight="251648512" behindDoc="0" locked="0" layoutInCell="1" allowOverlap="1">
                <wp:simplePos x="0" y="0"/>
                <wp:positionH relativeFrom="column">
                  <wp:posOffset>495300</wp:posOffset>
                </wp:positionH>
                <wp:positionV relativeFrom="paragraph">
                  <wp:posOffset>3175</wp:posOffset>
                </wp:positionV>
                <wp:extent cx="5162550" cy="339725"/>
                <wp:effectExtent l="51435" t="13335" r="53340" b="8890"/>
                <wp:wrapNone/>
                <wp:docPr id="157" name="Лента лицом вверх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162550" cy="339725"/>
                        </a:xfrm>
                        <a:prstGeom prst="ribbon2">
                          <a:avLst>
                            <a:gd name="adj1" fmla="val 12500"/>
                            <a:gd name="adj2" fmla="val 50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center"/>
                              <w:rPr>
                                <w:b/>
                                <w:kern w:val="2"/>
                                <w:lang w:val="en-US"/>
                              </w:rPr>
                            </w:pPr>
                            <w:r>
                              <w:rPr>
                                <w:b/>
                                <w:kern w:val="2"/>
                                <w:lang w:val="en-US"/>
                              </w:rPr>
                              <w:t>CAREER IN ARCHITECTURE</w:t>
                            </w:r>
                          </w:p>
                        </w:txbxContent>
                      </wps:txbx>
                      <wps:bodyPr rot="1080000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9" type="#_x0000_t54" style="position:absolute;left:0;text-align:left;margin-left:39pt;margin-top:.25pt;width:406.5pt;height:26.7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" strokeweight=".26mm">
                <v:stroke joinstyle="miter"/>
                <v:textbox style="mso-rotate:180">
                  <w:txbxContent>
                    <w:p w:rsidR="00AD6E11" w:rsidRDefault="00AD6E11">
                      <w:pPr>
                        <w:overflowPunct w:val="0"/>
                        <w:jc w:val="center"/>
                        <w:rPr>
                          <w:b/>
                          <w:kern w:val="2"/>
                          <w:lang w:val="en-US"/>
                        </w:rPr>
                      </w:pPr>
                      <w:r>
                        <w:rPr>
                          <w:b/>
                          <w:kern w:val="2"/>
                          <w:lang w:val="en-US"/>
                        </w:rPr>
                        <w:t>CAREER IN ARCHITECTURE</w:t>
                      </w:r>
                    </w:p>
                  </w:txbxContent>
                </v:textbox>
              </v:shape>
            </w:pict>
          </mc:Fallback>
        </mc:AlternateContent>
      </w:r>
    </w:p>
    <w:p w:rsidR="00AD6E11" w:rsidRPr="00B805AE" w:rsidRDefault="00AD6E11">
      <w:pPr>
        <w:pStyle w:val="211"/>
        <w:shd w:val="clear" w:color="auto" w:fill="auto"/>
        <w:spacing w:line="240" w:lineRule="auto"/>
        <w:ind w:firstLine="320"/>
        <w:jc w:val="center"/>
        <w:rPr>
          <w:lang w:val="en-US"/>
        </w:rPr>
      </w:pPr>
    </w:p>
    <w:p w:rsidR="00AD6E11" w:rsidRPr="00B805AE" w:rsidRDefault="00AD6E11">
      <w:pPr>
        <w:pStyle w:val="211"/>
        <w:shd w:val="clear" w:color="auto" w:fill="auto"/>
        <w:spacing w:line="240" w:lineRule="auto"/>
        <w:ind w:firstLine="320"/>
        <w:jc w:val="center"/>
        <w:rPr>
          <w:lang w:val="en-US"/>
        </w:rPr>
      </w:pPr>
    </w:p>
    <w:p w:rsidR="00AD6E11" w:rsidRPr="00B805AE" w:rsidRDefault="00AD6E11">
      <w:pPr>
        <w:pStyle w:val="211"/>
        <w:shd w:val="clear" w:color="auto" w:fill="auto"/>
        <w:spacing w:line="240" w:lineRule="auto"/>
        <w:ind w:firstLine="318"/>
        <w:jc w:val="center"/>
        <w:rPr>
          <w:lang w:val="en-US"/>
        </w:rPr>
      </w:pPr>
      <w:r w:rsidRPr="00B805AE">
        <w:rPr>
          <w:rStyle w:val="2Exact0"/>
          <w:b/>
          <w:color w:val="000000"/>
          <w:sz w:val="28"/>
          <w:szCs w:val="28"/>
          <w:lang w:val="en-US" w:eastAsia="en-US"/>
        </w:rPr>
        <w:t>Part 2.</w:t>
      </w:r>
    </w:p>
    <w:p w:rsidR="00AD6E11" w:rsidRPr="00B805AE" w:rsidRDefault="00AD6E11">
      <w:pPr>
        <w:pStyle w:val="211"/>
        <w:shd w:val="clear" w:color="auto" w:fill="auto"/>
        <w:spacing w:line="240" w:lineRule="auto"/>
        <w:ind w:firstLine="320"/>
        <w:jc w:val="center"/>
        <w:rPr>
          <w:lang w:val="en-US"/>
        </w:rPr>
      </w:pPr>
    </w:p>
    <w:p w:rsidR="00AD6E11" w:rsidRDefault="00AD6E11">
      <w:pPr>
        <w:autoSpaceDE w:val="0"/>
      </w:pPr>
      <w:r w:rsidRPr="00847803">
        <w:rPr>
          <w:rStyle w:val="5Exact"/>
          <w:bCs w:val="0"/>
          <w:color w:val="000000"/>
          <w:sz w:val="24"/>
          <w:szCs w:val="24"/>
          <w:lang w:val="en-US" w:eastAsia="en-US"/>
        </w:rPr>
        <w:t xml:space="preserve">Ex.1. </w:t>
      </w:r>
      <w:r w:rsidRPr="00847803">
        <w:rPr>
          <w:rStyle w:val="43"/>
          <w:bCs w:val="0"/>
          <w:color w:val="000000"/>
          <w:sz w:val="24"/>
          <w:szCs w:val="24"/>
          <w:lang w:val="en-US" w:eastAsia="en-US"/>
        </w:rPr>
        <w:t xml:space="preserve"> </w:t>
      </w:r>
      <w:r>
        <w:rPr>
          <w:rStyle w:val="43"/>
          <w:bCs w:val="0"/>
          <w:color w:val="000000"/>
          <w:sz w:val="24"/>
          <w:szCs w:val="24"/>
          <w:lang w:val="en-US" w:eastAsia="en-US"/>
        </w:rPr>
        <w:t xml:space="preserve">Read </w:t>
      </w:r>
      <w:r>
        <w:rPr>
          <w:rStyle w:val="5Exact"/>
          <w:bCs w:val="0"/>
          <w:color w:val="000000"/>
          <w:sz w:val="24"/>
          <w:szCs w:val="24"/>
          <w:lang w:val="en-US" w:eastAsia="en-US"/>
        </w:rPr>
        <w:t>the Text “What Do Architects Do?”</w:t>
      </w:r>
      <w:r>
        <w:rPr>
          <w:rStyle w:val="5Exact"/>
          <w:b w:val="0"/>
          <w:bCs w:val="0"/>
          <w:color w:val="000000"/>
          <w:sz w:val="24"/>
          <w:szCs w:val="24"/>
          <w:lang w:val="en-US" w:eastAsia="en-US"/>
        </w:rPr>
        <w:t xml:space="preserve"> </w:t>
      </w:r>
      <w:r>
        <w:rPr>
          <w:b/>
        </w:rPr>
        <w:t>Выделить основное смысловое содержание в тексте при соблюдении  временных рамок и грамматики.</w:t>
      </w:r>
    </w:p>
    <w:p w:rsidR="00AD6E11" w:rsidRDefault="00AD6E11">
      <w:pPr>
        <w:pStyle w:val="51"/>
        <w:shd w:val="clear" w:color="auto" w:fill="auto"/>
        <w:spacing w:line="240" w:lineRule="auto"/>
        <w:ind w:left="20"/>
        <w:jc w:val="center"/>
      </w:pPr>
    </w:p>
    <w:p w:rsidR="00AD6E11" w:rsidRPr="00B805AE" w:rsidRDefault="00AD6E11">
      <w:pPr>
        <w:pStyle w:val="51"/>
        <w:shd w:val="clear" w:color="auto" w:fill="auto"/>
        <w:spacing w:line="240" w:lineRule="auto"/>
        <w:ind w:left="20"/>
        <w:jc w:val="center"/>
        <w:rPr>
          <w:lang w:val="en-US"/>
        </w:rPr>
      </w:pPr>
      <w:r>
        <w:rPr>
          <w:rStyle w:val="5"/>
          <w:color w:val="000000"/>
          <w:sz w:val="24"/>
          <w:szCs w:val="24"/>
          <w:lang w:val="en-US" w:eastAsia="en-US"/>
        </w:rPr>
        <w:t>Text</w:t>
      </w:r>
      <w:r w:rsidRPr="00847803">
        <w:rPr>
          <w:rStyle w:val="5"/>
          <w:color w:val="000000"/>
          <w:sz w:val="24"/>
          <w:szCs w:val="24"/>
          <w:lang w:val="en-US" w:eastAsia="en-US"/>
        </w:rPr>
        <w:t xml:space="preserve"> 1</w:t>
      </w:r>
    </w:p>
    <w:p w:rsidR="00AD6E11" w:rsidRPr="00B805AE" w:rsidRDefault="00AD6E11">
      <w:pPr>
        <w:pStyle w:val="51"/>
        <w:shd w:val="clear" w:color="auto" w:fill="auto"/>
        <w:spacing w:line="240" w:lineRule="auto"/>
        <w:ind w:left="20"/>
        <w:jc w:val="center"/>
        <w:rPr>
          <w:lang w:val="en-US"/>
        </w:rPr>
      </w:pPr>
      <w:r w:rsidRPr="00B805AE">
        <w:rPr>
          <w:rStyle w:val="5"/>
          <w:color w:val="000000"/>
          <w:sz w:val="24"/>
          <w:szCs w:val="24"/>
          <w:lang w:val="en-US" w:eastAsia="en-US"/>
        </w:rPr>
        <w:t>WHAT DO ARCHITECTS DO?</w:t>
      </w:r>
    </w:p>
    <w:p w:rsidR="00AD6E11" w:rsidRPr="00B805AE" w:rsidRDefault="00AD6E11">
      <w:pPr>
        <w:pStyle w:val="211"/>
        <w:shd w:val="clear" w:color="auto" w:fill="auto"/>
        <w:spacing w:line="240" w:lineRule="auto"/>
        <w:ind w:firstLine="320"/>
        <w:jc w:val="both"/>
        <w:rPr>
          <w:lang w:val="en-US"/>
        </w:rPr>
      </w:pPr>
      <w:r w:rsidRPr="00B805AE">
        <w:rPr>
          <w:rStyle w:val="21"/>
          <w:color w:val="000000"/>
          <w:sz w:val="24"/>
          <w:szCs w:val="24"/>
          <w:lang w:val="en-US" w:eastAsia="en-US"/>
        </w:rPr>
        <w:t>Simple diagrams show the link between spaces or activities. Detailed working drawings show every last detail. Contractors and sub-contractors estimate the cost of the work based on the working drawings of an Architect. When the time to build comes, these drawings will be the building plan. Architects must write business letters, document all aspects of a project, develop charts and tables to analyse the project, develop specifications which define the building, prepare articles for professional journals and magazines. Being able to think on your feet and communicate clearly is a big part of being an architect. Explaining, discussing, teaching and persuading are tools of an architect’s trade.</w:t>
      </w:r>
    </w:p>
    <w:p w:rsidR="00AD6E11" w:rsidRPr="00B805AE" w:rsidRDefault="00AD6E11">
      <w:pPr>
        <w:pStyle w:val="211"/>
        <w:shd w:val="clear" w:color="auto" w:fill="auto"/>
        <w:spacing w:line="250" w:lineRule="exact"/>
        <w:ind w:firstLine="320"/>
        <w:jc w:val="both"/>
        <w:rPr>
          <w:lang w:val="en-US"/>
        </w:rPr>
      </w:pPr>
      <w:r w:rsidRPr="00B805AE">
        <w:rPr>
          <w:rStyle w:val="21"/>
          <w:color w:val="000000"/>
          <w:sz w:val="24"/>
          <w:szCs w:val="24"/>
          <w:lang w:val="en-US" w:eastAsia="en-US"/>
        </w:rPr>
        <w:lastRenderedPageBreak/>
        <w:t>Architects are often called upon to make presentations to clients, outline concepts, discuss options and offer creative solutions to problems, appear before public bodies as an expert. Architects must be able to prepare accurate construction and office budgets. They also have to understand structural analysis, heat loads, electrical distribution and traffic flow. When an architect signs off on a certificate, it means that part of the job has been completed to the architect’s satisfaction. Several certificates are signed-off during a contract. Architects often manage their own offices and</w:t>
      </w:r>
    </w:p>
    <w:p w:rsidR="00AD6E11" w:rsidRPr="00B805AE" w:rsidRDefault="00AD6E11">
      <w:pPr>
        <w:pStyle w:val="211"/>
        <w:shd w:val="clear" w:color="auto" w:fill="auto"/>
        <w:spacing w:line="240" w:lineRule="auto"/>
        <w:ind w:firstLine="0"/>
        <w:jc w:val="both"/>
        <w:rPr>
          <w:lang w:val="en-US"/>
        </w:rPr>
      </w:pPr>
      <w:r w:rsidRPr="00B805AE">
        <w:rPr>
          <w:rStyle w:val="21"/>
          <w:color w:val="000000"/>
          <w:sz w:val="24"/>
          <w:szCs w:val="24"/>
          <w:lang w:val="en-US" w:eastAsia="en-US"/>
        </w:rPr>
        <w:t>businesses. They must also manage projects from the first spark of an idea to the ribbon cutting at a new building. During the construction phase, architects manage contract administration, oversee drawings and specifications, handle problems that arise on the job site and monitor work in progress.</w:t>
      </w:r>
    </w:p>
    <w:p w:rsidR="00AD6E11" w:rsidRPr="00B805AE" w:rsidRDefault="00AD6E11">
      <w:pPr>
        <w:pStyle w:val="51"/>
        <w:shd w:val="clear" w:color="auto" w:fill="auto"/>
        <w:spacing w:line="240" w:lineRule="auto"/>
        <w:rPr>
          <w:sz w:val="24"/>
          <w:szCs w:val="24"/>
          <w:lang w:val="en-US"/>
        </w:rPr>
      </w:pPr>
    </w:p>
    <w:p w:rsidR="00AD6E11" w:rsidRPr="00B805AE" w:rsidRDefault="00AD6E11">
      <w:pPr>
        <w:pStyle w:val="46"/>
        <w:keepNext/>
        <w:keepLines/>
        <w:shd w:val="clear" w:color="auto" w:fill="auto"/>
        <w:tabs>
          <w:tab w:val="left" w:pos="416"/>
        </w:tabs>
        <w:spacing w:line="240" w:lineRule="auto"/>
        <w:ind w:firstLine="0"/>
        <w:rPr>
          <w:lang w:val="en-US"/>
        </w:rPr>
      </w:pPr>
      <w:r w:rsidRPr="00B805AE">
        <w:rPr>
          <w:rStyle w:val="43"/>
          <w:color w:val="000000"/>
          <w:sz w:val="24"/>
          <w:szCs w:val="24"/>
          <w:lang w:val="en-US" w:eastAsia="en-US"/>
        </w:rPr>
        <w:t>Ex.2 Find in Text 1 the paragraph saying about the skills which help architects in their professional life.</w:t>
      </w:r>
    </w:p>
    <w:p w:rsidR="00AD6E11" w:rsidRPr="00B805AE" w:rsidRDefault="00AD6E11">
      <w:pPr>
        <w:pStyle w:val="211"/>
        <w:shd w:val="clear" w:color="auto" w:fill="auto"/>
        <w:spacing w:line="240" w:lineRule="auto"/>
        <w:ind w:firstLine="340"/>
        <w:jc w:val="both"/>
        <w:rPr>
          <w:sz w:val="24"/>
          <w:szCs w:val="24"/>
          <w:lang w:val="en-US"/>
        </w:rPr>
      </w:pPr>
    </w:p>
    <w:p w:rsidR="00AD6E11" w:rsidRPr="00E63557" w:rsidRDefault="00AD6E11">
      <w:pPr>
        <w:pStyle w:val="51"/>
        <w:shd w:val="clear" w:color="auto" w:fill="auto"/>
        <w:tabs>
          <w:tab w:val="left" w:pos="411"/>
        </w:tabs>
        <w:spacing w:line="240" w:lineRule="auto"/>
        <w:rPr>
          <w:lang w:val="en-US"/>
        </w:rPr>
      </w:pPr>
      <w:r w:rsidRPr="00E63557">
        <w:rPr>
          <w:rStyle w:val="5"/>
          <w:color w:val="000000"/>
          <w:sz w:val="24"/>
          <w:szCs w:val="24"/>
          <w:lang w:val="en-US" w:eastAsia="en-US"/>
        </w:rPr>
        <w:t>Ex.3. Find in Text 1 some key words and expressions to speak about the profession of an architect and its aspects. Retell the Text in English.</w:t>
      </w:r>
    </w:p>
    <w:p w:rsidR="00AD6E11" w:rsidRPr="00E63557" w:rsidRDefault="00AD6E11">
      <w:pPr>
        <w:pStyle w:val="211"/>
        <w:shd w:val="clear" w:color="auto" w:fill="auto"/>
        <w:spacing w:line="240" w:lineRule="auto"/>
        <w:ind w:firstLine="340"/>
        <w:jc w:val="both"/>
        <w:rPr>
          <w:sz w:val="24"/>
          <w:szCs w:val="24"/>
          <w:lang w:val="en-US"/>
        </w:rPr>
      </w:pPr>
    </w:p>
    <w:p w:rsidR="00AD6E11" w:rsidRPr="00E63557" w:rsidRDefault="00AD6E11">
      <w:pPr>
        <w:pStyle w:val="51"/>
        <w:shd w:val="clear" w:color="auto" w:fill="auto"/>
        <w:tabs>
          <w:tab w:val="left" w:pos="589"/>
        </w:tabs>
        <w:spacing w:line="240" w:lineRule="auto"/>
        <w:rPr>
          <w:lang w:val="en-US"/>
        </w:rPr>
      </w:pPr>
      <w:r w:rsidRPr="00E63557">
        <w:rPr>
          <w:rStyle w:val="5Exact"/>
          <w:color w:val="000000"/>
          <w:sz w:val="24"/>
          <w:szCs w:val="24"/>
          <w:lang w:val="en-US" w:eastAsia="en-US"/>
        </w:rPr>
        <w:t>Ex.4. Tell your groupmates about some other jobs an architect does.</w:t>
      </w:r>
    </w:p>
    <w:p w:rsidR="00AD6E11" w:rsidRPr="00E63557" w:rsidRDefault="00AD6E11">
      <w:pPr>
        <w:pStyle w:val="51"/>
        <w:shd w:val="clear" w:color="auto" w:fill="auto"/>
        <w:tabs>
          <w:tab w:val="left" w:pos="289"/>
        </w:tabs>
        <w:spacing w:line="254" w:lineRule="exact"/>
        <w:rPr>
          <w:sz w:val="24"/>
          <w:szCs w:val="24"/>
          <w:lang w:val="en-US"/>
        </w:rPr>
      </w:pPr>
    </w:p>
    <w:p w:rsidR="00AD6E11" w:rsidRPr="00847803" w:rsidRDefault="00AD6E11">
      <w:pPr>
        <w:jc w:val="both"/>
        <w:rPr>
          <w:lang w:val="en-US"/>
        </w:rPr>
      </w:pPr>
      <w:r w:rsidRPr="00847803">
        <w:rPr>
          <w:rStyle w:val="5"/>
          <w:bCs w:val="0"/>
          <w:color w:val="000000"/>
          <w:sz w:val="24"/>
          <w:szCs w:val="24"/>
          <w:lang w:val="en-US" w:eastAsia="en-US"/>
        </w:rPr>
        <w:t>Ex. 5.</w:t>
      </w:r>
      <w:r>
        <w:rPr>
          <w:b/>
          <w:bCs/>
          <w:i/>
          <w:lang w:val="en-US"/>
        </w:rPr>
        <w:t xml:space="preserve"> Complete the sentences. Put into the correct form.</w:t>
      </w:r>
      <w:r>
        <w:rPr>
          <w:lang w:val="en-US"/>
        </w:rPr>
        <w:t xml:space="preserve"> </w:t>
      </w:r>
    </w:p>
    <w:p w:rsidR="00AD6E11" w:rsidRPr="00847803" w:rsidRDefault="00AD6E11">
      <w:pPr>
        <w:jc w:val="both"/>
        <w:rPr>
          <w:lang w:val="en-US"/>
        </w:rPr>
      </w:pPr>
      <w:r>
        <w:rPr>
          <w:lang w:val="en-US"/>
        </w:rPr>
        <w:t>1.</w:t>
      </w:r>
      <w:r>
        <w:rPr>
          <w:b/>
          <w:lang w:val="en-US"/>
        </w:rPr>
        <w:t xml:space="preserve"> </w:t>
      </w:r>
      <w:r>
        <w:rPr>
          <w:lang w:val="en-US"/>
        </w:rPr>
        <w:t>I (not to walk) to work every morning. 2. She (to wash) her car once a week. 3. We (to spend) our holidays in the country. 4. He (not to hope) to go there. 5. She (to go) to the theatre twice a month. 6. Mary (not to live) near the station. 7. You (to take) your dog for a work? 8. She always (to invite) her friends to her birthday party. 9. He (to drink) coffee every morning. 10. I (to go shopping) every day. 11. He (to speak) Spanish. 12. Her brother (to study) in Moscow. 13. My daughter (to speak) Spanish. 14. He (to sleep) till 9 o</w:t>
      </w:r>
      <w:r>
        <w:rPr>
          <w:vertAlign w:val="superscript"/>
          <w:lang w:val="en-US"/>
        </w:rPr>
        <w:t>’</w:t>
      </w:r>
      <w:r>
        <w:rPr>
          <w:lang w:val="en-US"/>
        </w:rPr>
        <w:t>clock. 15. Helen (not to read) a lot.  16. We seldom (to go) to the movies.  17. He always (to come) here.</w:t>
      </w:r>
    </w:p>
    <w:p w:rsidR="00AD6E11" w:rsidRDefault="00AD6E11">
      <w:pPr>
        <w:jc w:val="both"/>
        <w:rPr>
          <w:b/>
          <w:bCs/>
          <w:i/>
          <w:lang w:val="en-US"/>
        </w:rPr>
      </w:pPr>
    </w:p>
    <w:p w:rsidR="00AD6E11" w:rsidRPr="00847803" w:rsidRDefault="00AD6E11">
      <w:pPr>
        <w:jc w:val="both"/>
        <w:rPr>
          <w:lang w:val="en-US"/>
        </w:rPr>
      </w:pPr>
      <w:r>
        <w:rPr>
          <w:b/>
          <w:bCs/>
          <w:lang w:val="en-US"/>
        </w:rPr>
        <w:t>Ex 6</w:t>
      </w:r>
      <w:r>
        <w:rPr>
          <w:b/>
          <w:bCs/>
          <w:i/>
          <w:lang w:val="en-US"/>
        </w:rPr>
        <w:t>. Complete the sentences. Put into the correct form, positive or negative</w:t>
      </w:r>
      <w:r>
        <w:rPr>
          <w:lang w:val="en-US"/>
        </w:rPr>
        <w:t xml:space="preserve"> </w:t>
      </w:r>
    </w:p>
    <w:p w:rsidR="00AD6E11" w:rsidRPr="00847803" w:rsidRDefault="00AD6E11">
      <w:pPr>
        <w:jc w:val="both"/>
        <w:rPr>
          <w:lang w:val="en-US"/>
        </w:rPr>
      </w:pPr>
      <w:r>
        <w:rPr>
          <w:lang w:val="en-US"/>
        </w:rPr>
        <w:t>1. My friend lives in Pskov. 2. Her uncle speaks French very badly. 3. It often snows in winter. 4. He is my best friend. 5. My parents get up very early. 6. They listen to the news every evening. 7. We usually spend our holidays in the country. 8. They are our relatives. 9. My sister wants to become a teacher. 10. Her child likes to read the fairy-tales. 11.</w:t>
      </w:r>
      <w:r>
        <w:rPr>
          <w:b/>
          <w:lang w:val="en-US"/>
        </w:rPr>
        <w:t xml:space="preserve"> </w:t>
      </w:r>
      <w:r>
        <w:rPr>
          <w:lang w:val="en-US"/>
        </w:rPr>
        <w:t>Her sister studies at an Institute. 12. My mother comes home at six o</w:t>
      </w:r>
      <w:r>
        <w:rPr>
          <w:vertAlign w:val="superscript"/>
          <w:lang w:val="en-US"/>
        </w:rPr>
        <w:t>’</w:t>
      </w:r>
      <w:r>
        <w:rPr>
          <w:lang w:val="en-US"/>
        </w:rPr>
        <w:t>clock.  13. We often go to school together. 14. Tom and Nick play football very well. 15. His son finishes his work at seven  o</w:t>
      </w:r>
      <w:r>
        <w:rPr>
          <w:vertAlign w:val="superscript"/>
          <w:lang w:val="en-US"/>
        </w:rPr>
        <w:t>’</w:t>
      </w:r>
      <w:r>
        <w:rPr>
          <w:lang w:val="en-US"/>
        </w:rPr>
        <w:t>clock. 16. I meet  Mary every day. 17. They usually spend their holidays in the Caucasus.  18. Our friend lives in Stavropol.  19. I get up late on Sundays.</w:t>
      </w:r>
    </w:p>
    <w:p w:rsidR="00AD6E11" w:rsidRDefault="00AD6E11">
      <w:pPr>
        <w:jc w:val="both"/>
        <w:rPr>
          <w:lang w:val="en-US"/>
        </w:rPr>
      </w:pPr>
    </w:p>
    <w:p w:rsidR="00AD6E11" w:rsidRPr="00847803" w:rsidRDefault="00AD6E11">
      <w:pPr>
        <w:rPr>
          <w:lang w:val="en-US"/>
        </w:rPr>
      </w:pPr>
      <w:r>
        <w:rPr>
          <w:b/>
          <w:lang w:val="en-US"/>
        </w:rPr>
        <w:t>Ex 7. Put the sentences of this telephone conversation between the architect and the</w:t>
      </w:r>
    </w:p>
    <w:p w:rsidR="00AD6E11" w:rsidRPr="00847803" w:rsidRDefault="00AD6E11">
      <w:pPr>
        <w:rPr>
          <w:lang w:val="en-US"/>
        </w:rPr>
      </w:pPr>
      <w:r>
        <w:rPr>
          <w:b/>
          <w:lang w:val="en-US"/>
        </w:rPr>
        <w:t>client into the correct order:</w:t>
      </w:r>
    </w:p>
    <w:p w:rsidR="00AD6E11" w:rsidRPr="00847803" w:rsidRDefault="00AD6E11">
      <w:pPr>
        <w:rPr>
          <w:lang w:val="en-US"/>
        </w:rPr>
      </w:pPr>
      <w:r>
        <w:rPr>
          <w:lang w:val="en-US"/>
        </w:rPr>
        <w:t>- That sounds good. So how about our meeting then? How does Thursday late afternoon suit you?</w:t>
      </w:r>
    </w:p>
    <w:p w:rsidR="00AD6E11" w:rsidRPr="00847803" w:rsidRDefault="00AD6E11">
      <w:pPr>
        <w:rPr>
          <w:lang w:val="en-US"/>
        </w:rPr>
      </w:pPr>
      <w:r>
        <w:rPr>
          <w:lang w:val="en-US"/>
        </w:rPr>
        <w:t>- Yes that suits me fine. I’ll be round at 5.</w:t>
      </w:r>
    </w:p>
    <w:p w:rsidR="00AD6E11" w:rsidRPr="00847803" w:rsidRDefault="00AD6E11">
      <w:pPr>
        <w:rPr>
          <w:lang w:val="en-US"/>
        </w:rPr>
      </w:pPr>
      <w:r>
        <w:rPr>
          <w:lang w:val="en-US"/>
        </w:rPr>
        <w:t>- I’m just phoning to let you know that I’ve spoken to Joe White and he’d be interested to do the structural planning for your house.</w:t>
      </w:r>
    </w:p>
    <w:p w:rsidR="00AD6E11" w:rsidRPr="00847803" w:rsidRDefault="00AD6E11">
      <w:pPr>
        <w:rPr>
          <w:lang w:val="en-US"/>
        </w:rPr>
      </w:pPr>
      <w:r>
        <w:rPr>
          <w:lang w:val="en-US"/>
        </w:rPr>
        <w:t>- George Brown.</w:t>
      </w:r>
    </w:p>
    <w:p w:rsidR="00AD6E11" w:rsidRPr="00847803" w:rsidRDefault="00AD6E11">
      <w:pPr>
        <w:rPr>
          <w:lang w:val="en-US"/>
        </w:rPr>
      </w:pPr>
      <w:r>
        <w:rPr>
          <w:lang w:val="en-US"/>
        </w:rPr>
        <w:t>- Oh, that’s good news. Should I arrange a meeting with him?</w:t>
      </w:r>
    </w:p>
    <w:p w:rsidR="00AD6E11" w:rsidRPr="00847803" w:rsidRDefault="00AD6E11">
      <w:pPr>
        <w:rPr>
          <w:lang w:val="en-US"/>
        </w:rPr>
      </w:pPr>
      <w:r>
        <w:rPr>
          <w:lang w:val="en-US"/>
        </w:rPr>
        <w:t>- Goodbye.</w:t>
      </w:r>
    </w:p>
    <w:p w:rsidR="00AD6E11" w:rsidRPr="00847803" w:rsidRDefault="00AD6E11">
      <w:pPr>
        <w:rPr>
          <w:lang w:val="en-US"/>
        </w:rPr>
      </w:pPr>
      <w:r>
        <w:rPr>
          <w:lang w:val="en-US"/>
        </w:rPr>
        <w:t>- Yes, definitely, but there’s no rush at the moment. I’d like you to take a look at some sketches first and confirm the brief. And once I have got some preliminary drawings prepared, we could all sit down together.</w:t>
      </w:r>
    </w:p>
    <w:p w:rsidR="00AD6E11" w:rsidRPr="00847803" w:rsidRDefault="00AD6E11">
      <w:pPr>
        <w:rPr>
          <w:lang w:val="en-US"/>
        </w:rPr>
      </w:pPr>
      <w:r>
        <w:rPr>
          <w:lang w:val="en-US"/>
        </w:rPr>
        <w:t>- Excellent, I look forward to seeing you. Goodbye George.</w:t>
      </w:r>
    </w:p>
    <w:p w:rsidR="00AD6E11" w:rsidRPr="00847803" w:rsidRDefault="00AD6E11">
      <w:pPr>
        <w:rPr>
          <w:lang w:val="en-US"/>
        </w:rPr>
      </w:pPr>
      <w:r>
        <w:rPr>
          <w:lang w:val="en-US"/>
        </w:rPr>
        <w:lastRenderedPageBreak/>
        <w:t>- Hello, George. It’s Tim.</w:t>
      </w:r>
    </w:p>
    <w:p w:rsidR="00AD6E11" w:rsidRPr="00847803" w:rsidRDefault="00AD6E11">
      <w:pPr>
        <w:rPr>
          <w:lang w:val="en-US"/>
        </w:rPr>
      </w:pPr>
      <w:r>
        <w:rPr>
          <w:lang w:val="en-US"/>
        </w:rPr>
        <w:t>- Thursday would be fine. Shall we say 5 o’clock? Would you like to come round to the office?</w:t>
      </w:r>
    </w:p>
    <w:p w:rsidR="00AD6E11" w:rsidRPr="00847803" w:rsidRDefault="00AD6E11">
      <w:pPr>
        <w:rPr>
          <w:lang w:val="en-US"/>
        </w:rPr>
      </w:pPr>
      <w:r>
        <w:rPr>
          <w:lang w:val="en-US"/>
        </w:rPr>
        <w:t>- Hello, Tim. Nice to hear from you. What can I do for you?</w:t>
      </w:r>
    </w:p>
    <w:p w:rsidR="00AD6E11" w:rsidRPr="00847803" w:rsidRDefault="00AD6E11">
      <w:pPr>
        <w:rPr>
          <w:lang w:val="en-US"/>
        </w:rPr>
      </w:pPr>
    </w:p>
    <w:p w:rsidR="00AD6E11" w:rsidRPr="00B805AE" w:rsidRDefault="00AD6E11">
      <w:pPr>
        <w:pStyle w:val="211"/>
        <w:shd w:val="clear" w:color="auto" w:fill="auto"/>
        <w:ind w:firstLine="320"/>
        <w:jc w:val="center"/>
        <w:rPr>
          <w:lang w:val="en-US"/>
        </w:rPr>
      </w:pPr>
    </w:p>
    <w:p w:rsidR="00AD6E11" w:rsidRPr="00B805AE" w:rsidRDefault="00AD6E11">
      <w:pPr>
        <w:pStyle w:val="211"/>
        <w:shd w:val="clear" w:color="auto" w:fill="auto"/>
        <w:ind w:firstLine="320"/>
        <w:jc w:val="center"/>
        <w:rPr>
          <w:lang w:val="en-US"/>
        </w:rPr>
      </w:pPr>
    </w:p>
    <w:p w:rsidR="00AD6E11" w:rsidRPr="00B805AE" w:rsidRDefault="00AD6E11">
      <w:pPr>
        <w:pStyle w:val="211"/>
        <w:shd w:val="clear" w:color="auto" w:fill="auto"/>
        <w:ind w:firstLine="320"/>
        <w:jc w:val="center"/>
        <w:rPr>
          <w:lang w:val="en-US"/>
        </w:rPr>
      </w:pPr>
      <w:r>
        <w:rPr>
          <w:rStyle w:val="2Exact0"/>
          <w:b/>
          <w:color w:val="000000"/>
          <w:sz w:val="24"/>
          <w:szCs w:val="24"/>
          <w:lang w:val="fr-FR" w:eastAsia="en-US"/>
        </w:rPr>
        <w:t>UNIT 3</w:t>
      </w:r>
    </w:p>
    <w:p w:rsidR="00AD6E11" w:rsidRPr="00B805AE" w:rsidRDefault="00AD6E11">
      <w:pPr>
        <w:pStyle w:val="211"/>
        <w:shd w:val="clear" w:color="auto" w:fill="auto"/>
        <w:ind w:firstLine="320"/>
        <w:jc w:val="center"/>
        <w:rPr>
          <w:lang w:val="en-US"/>
        </w:rPr>
      </w:pPr>
    </w:p>
    <w:p w:rsidR="00AD6E11" w:rsidRPr="00847803" w:rsidRDefault="00DD010B">
      <w:pPr>
        <w:pStyle w:val="Default"/>
        <w:rPr>
          <w:lang w:val="en-US"/>
        </w:rPr>
      </w:pPr>
      <w:r>
        <w:rPr>
          <w:noProof/>
          <w:lang w:eastAsia="ru-RU"/>
        </w:rPr>
        <mc:AlternateContent>
          <mc:Choice Requires="wps">
            <w:drawing>
              <wp:anchor distT="0" distB="0" distL="114300" distR="114300" simplePos="0" relativeHeight="251642368" behindDoc="0" locked="0" layoutInCell="1" allowOverlap="1">
                <wp:simplePos x="0" y="0"/>
                <wp:positionH relativeFrom="column">
                  <wp:posOffset>-85725</wp:posOffset>
                </wp:positionH>
                <wp:positionV relativeFrom="paragraph">
                  <wp:posOffset>106680</wp:posOffset>
                </wp:positionV>
                <wp:extent cx="5720715" cy="571500"/>
                <wp:effectExtent l="41910" t="12700" r="38100" b="6350"/>
                <wp:wrapNone/>
                <wp:docPr id="156" name="Лента лицом вверх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715" cy="571500"/>
                        </a:xfrm>
                        <a:prstGeom prst="ribbon2">
                          <a:avLst>
                            <a:gd name="adj1" fmla="val 12500"/>
                            <a:gd name="adj2" fmla="val 50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center"/>
                              <w:rPr>
                                <w:b/>
                                <w:kern w:val="2"/>
                                <w:lang w:val="en-US"/>
                              </w:rPr>
                            </w:pPr>
                            <w:r>
                              <w:rPr>
                                <w:b/>
                                <w:kern w:val="2"/>
                                <w:lang w:val="en-US"/>
                              </w:rPr>
                              <w:t>CLASSIFICATION OF BUILDINGS</w:t>
                            </w:r>
                          </w:p>
                          <w:p w:rsidR="00AD6E11" w:rsidRDefault="00AD6E11">
                            <w:pPr>
                              <w:overflowPunct w:val="0"/>
                              <w:jc w:val="center"/>
                              <w:rPr>
                                <w:b/>
                                <w:kern w:val="2"/>
                                <w:lang w:val="en-US"/>
                              </w:rPr>
                            </w:pPr>
                            <w:r>
                              <w:rPr>
                                <w:b/>
                                <w:kern w:val="2"/>
                                <w:lang w:val="en-US"/>
                              </w:rPr>
                              <w:t>AND STRUCTURES</w:t>
                            </w:r>
                          </w:p>
                          <w:p w:rsidR="00AD6E11" w:rsidRDefault="00AD6E11">
                            <w:pPr>
                              <w:overflowPunct w:val="0"/>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0" type="#_x0000_t54" style="position:absolute;margin-left:-6.75pt;margin-top:8.4pt;width:450.45pt;height: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" strokeweight=".26mm">
                <v:stroke joinstyle="miter"/>
                <v:textbox>
                  <w:txbxContent>
                    <w:p w:rsidR="00AD6E11" w:rsidRDefault="00AD6E11">
                      <w:pPr>
                        <w:overflowPunct w:val="0"/>
                        <w:jc w:val="center"/>
                        <w:rPr>
                          <w:b/>
                          <w:kern w:val="2"/>
                          <w:lang w:val="en-US"/>
                        </w:rPr>
                      </w:pPr>
                      <w:r>
                        <w:rPr>
                          <w:b/>
                          <w:kern w:val="2"/>
                          <w:lang w:val="en-US"/>
                        </w:rPr>
                        <w:t>CLASSIFICATION OF BUILDINGS</w:t>
                      </w:r>
                    </w:p>
                    <w:p w:rsidR="00AD6E11" w:rsidRDefault="00AD6E11">
                      <w:pPr>
                        <w:overflowPunct w:val="0"/>
                        <w:jc w:val="center"/>
                        <w:rPr>
                          <w:b/>
                          <w:kern w:val="2"/>
                          <w:lang w:val="en-US"/>
                        </w:rPr>
                      </w:pPr>
                      <w:r>
                        <w:rPr>
                          <w:b/>
                          <w:kern w:val="2"/>
                          <w:lang w:val="en-US"/>
                        </w:rPr>
                        <w:t>AND STRUCTURES</w:t>
                      </w:r>
                    </w:p>
                    <w:p w:rsidR="00AD6E11" w:rsidRDefault="00AD6E11">
                      <w:pPr>
                        <w:overflowPunct w:val="0"/>
                        <w:rPr>
                          <w:rFonts w:ascii="Liberation Serif" w:eastAsia="NSimSun" w:hAnsi="Liberation Serif" w:cs="Mangal"/>
                          <w:kern w:val="2"/>
                          <w:lang w:bidi="hi-IN"/>
                        </w:rPr>
                      </w:pPr>
                    </w:p>
                  </w:txbxContent>
                </v:textbox>
              </v:shape>
            </w:pict>
          </mc:Fallback>
        </mc:AlternateContent>
      </w:r>
    </w:p>
    <w:bookmarkEnd w:id="2"/>
    <w:p w:rsidR="00AD6E11" w:rsidRPr="00847803" w:rsidRDefault="00AD6E11">
      <w:pPr>
        <w:contextualSpacing/>
        <w:jc w:val="center"/>
        <w:rPr>
          <w:lang w:val="en-US"/>
        </w:rPr>
      </w:pPr>
    </w:p>
    <w:p w:rsidR="00AD6E11" w:rsidRDefault="00AD6E11">
      <w:pPr>
        <w:contextualSpacing/>
        <w:jc w:val="center"/>
        <w:rPr>
          <w:b/>
          <w:lang w:val="fr-FR"/>
        </w:rPr>
      </w:pPr>
    </w:p>
    <w:p w:rsidR="00AD6E11" w:rsidRDefault="00AD6E11">
      <w:pPr>
        <w:contextualSpacing/>
        <w:jc w:val="center"/>
        <w:rPr>
          <w:b/>
          <w:lang w:val="fr-FR"/>
        </w:rPr>
      </w:pPr>
    </w:p>
    <w:p w:rsidR="00AD6E11" w:rsidRPr="00847803" w:rsidRDefault="00AD6E11">
      <w:pPr>
        <w:contextualSpacing/>
        <w:jc w:val="center"/>
        <w:rPr>
          <w:lang w:val="en-US"/>
        </w:rPr>
      </w:pPr>
      <w:r>
        <w:rPr>
          <w:b/>
          <w:lang w:val="en-US"/>
        </w:rPr>
        <w:t>Part 1</w:t>
      </w:r>
    </w:p>
    <w:p w:rsidR="00AD6E11" w:rsidRPr="00847803" w:rsidRDefault="00AD6E11">
      <w:pPr>
        <w:contextualSpacing/>
        <w:rPr>
          <w:lang w:val="en-US"/>
        </w:rPr>
      </w:pPr>
      <w:r>
        <w:rPr>
          <w:b/>
          <w:bCs/>
          <w:i/>
          <w:iCs/>
          <w:sz w:val="28"/>
          <w:szCs w:val="28"/>
          <w:lang w:val="fr-FR"/>
        </w:rPr>
        <w:t xml:space="preserve">GRAMMAR REVIEW </w:t>
      </w:r>
      <w:r>
        <w:rPr>
          <w:b/>
          <w:bCs/>
          <w:sz w:val="23"/>
          <w:szCs w:val="23"/>
          <w:lang w:val="fr-FR"/>
        </w:rPr>
        <w:t>Complex prepositions (составные предлоги)</w:t>
      </w:r>
    </w:p>
    <w:tbl>
      <w:tblPr>
        <w:tblW w:w="0" w:type="auto"/>
        <w:tblLayout w:type="fixed"/>
        <w:tblLook w:val="0000" w:firstRow="0" w:lastRow="0" w:firstColumn="0" w:lastColumn="0" w:noHBand="0" w:noVBand="0"/>
      </w:tblPr>
      <w:tblGrid>
        <w:gridCol w:w="3190"/>
        <w:gridCol w:w="3190"/>
        <w:gridCol w:w="3191"/>
      </w:tblGrid>
      <w:tr w:rsidR="00AD6E11">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r>
              <w:rPr>
                <w:b/>
                <w:bCs/>
                <w:sz w:val="23"/>
                <w:szCs w:val="23"/>
              </w:rPr>
              <w:t xml:space="preserve">Complex prepositions </w:t>
            </w: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r>
              <w:rPr>
                <w:b/>
                <w:bCs/>
                <w:sz w:val="23"/>
                <w:szCs w:val="23"/>
              </w:rPr>
              <w:t xml:space="preserve">Examples  </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r>
              <w:rPr>
                <w:b/>
                <w:bCs/>
                <w:sz w:val="23"/>
                <w:szCs w:val="23"/>
              </w:rPr>
              <w:t xml:space="preserve">Translation </w:t>
            </w:r>
          </w:p>
        </w:tc>
      </w:tr>
      <w:tr w:rsidR="00AD6E11">
        <w:trPr>
          <w:trHeight w:val="2864"/>
        </w:trPr>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r>
              <w:t xml:space="preserve">1. </w:t>
            </w:r>
            <w:r>
              <w:rPr>
                <w:b/>
                <w:lang w:val="en-US"/>
              </w:rPr>
              <w:t>according</w:t>
            </w:r>
            <w:r>
              <w:rPr>
                <w:b/>
              </w:rPr>
              <w:t xml:space="preserve"> </w:t>
            </w:r>
            <w:r>
              <w:rPr>
                <w:b/>
                <w:lang w:val="en-US"/>
              </w:rPr>
              <w:t>to</w:t>
            </w:r>
            <w:r>
              <w:rPr>
                <w:b/>
              </w:rPr>
              <w:t xml:space="preserve"> </w:t>
            </w:r>
          </w:p>
          <w:p w:rsidR="00AD6E11" w:rsidRDefault="00AD6E11">
            <w:r>
              <w:rPr>
                <w:i/>
                <w:iCs/>
              </w:rPr>
              <w:t>согласно чему-либо;</w:t>
            </w:r>
          </w:p>
          <w:p w:rsidR="00AD6E11" w:rsidRDefault="00AD6E11">
            <w:r>
              <w:rPr>
                <w:i/>
                <w:iCs/>
              </w:rPr>
              <w:t xml:space="preserve"> </w:t>
            </w:r>
          </w:p>
          <w:p w:rsidR="00AD6E11" w:rsidRDefault="00AD6E11">
            <w:pPr>
              <w:rPr>
                <w:i/>
                <w:iCs/>
              </w:rPr>
            </w:pPr>
          </w:p>
          <w:p w:rsidR="00AD6E11" w:rsidRPr="00847803" w:rsidRDefault="00AD6E11">
            <w:pPr>
              <w:rPr>
                <w:lang w:val="en-US"/>
              </w:rPr>
            </w:pPr>
            <w:r w:rsidRPr="00847803">
              <w:rPr>
                <w:lang w:val="en-US"/>
              </w:rPr>
              <w:t xml:space="preserve">2. </w:t>
            </w:r>
            <w:r>
              <w:rPr>
                <w:b/>
                <w:lang w:val="en-US"/>
              </w:rPr>
              <w:t>as</w:t>
            </w:r>
            <w:r w:rsidRPr="00847803">
              <w:rPr>
                <w:b/>
                <w:lang w:val="en-US"/>
              </w:rPr>
              <w:t xml:space="preserve"> </w:t>
            </w:r>
            <w:r>
              <w:rPr>
                <w:b/>
                <w:lang w:val="en-US"/>
              </w:rPr>
              <w:t>far</w:t>
            </w:r>
            <w:r w:rsidRPr="00847803">
              <w:rPr>
                <w:b/>
                <w:lang w:val="en-US"/>
              </w:rPr>
              <w:t xml:space="preserve"> </w:t>
            </w:r>
            <w:r>
              <w:rPr>
                <w:b/>
                <w:lang w:val="en-US"/>
              </w:rPr>
              <w:t>as</w:t>
            </w:r>
            <w:r w:rsidRPr="00847803">
              <w:rPr>
                <w:lang w:val="en-US"/>
              </w:rPr>
              <w:t xml:space="preserve"> </w:t>
            </w:r>
            <w:r>
              <w:rPr>
                <w:i/>
                <w:iCs/>
              </w:rPr>
              <w:t>до</w:t>
            </w:r>
            <w:r w:rsidRPr="00847803">
              <w:rPr>
                <w:i/>
                <w:iCs/>
                <w:lang w:val="en-US"/>
              </w:rPr>
              <w:t>;</w:t>
            </w:r>
          </w:p>
          <w:p w:rsidR="00AD6E11" w:rsidRPr="00847803" w:rsidRDefault="00AD6E11">
            <w:pPr>
              <w:rPr>
                <w:i/>
                <w:iCs/>
                <w:lang w:val="en-US"/>
              </w:rPr>
            </w:pPr>
          </w:p>
          <w:p w:rsidR="00AD6E11" w:rsidRPr="00847803" w:rsidRDefault="00AD6E11">
            <w:pPr>
              <w:rPr>
                <w:i/>
                <w:iCs/>
                <w:lang w:val="en-US"/>
              </w:rPr>
            </w:pPr>
          </w:p>
          <w:p w:rsidR="00AD6E11" w:rsidRPr="00847803" w:rsidRDefault="00AD6E11">
            <w:pPr>
              <w:rPr>
                <w:lang w:val="en-US"/>
              </w:rPr>
            </w:pPr>
            <w:r w:rsidRPr="00847803">
              <w:rPr>
                <w:lang w:val="en-US"/>
              </w:rPr>
              <w:t xml:space="preserve">3. </w:t>
            </w:r>
            <w:r>
              <w:rPr>
                <w:b/>
                <w:lang w:val="en-US"/>
              </w:rPr>
              <w:t>because</w:t>
            </w:r>
            <w:r w:rsidRPr="00847803">
              <w:rPr>
                <w:b/>
                <w:lang w:val="en-US"/>
              </w:rPr>
              <w:t xml:space="preserve"> of </w:t>
            </w:r>
          </w:p>
          <w:p w:rsidR="00AD6E11" w:rsidRDefault="00AD6E11">
            <w:r>
              <w:rPr>
                <w:i/>
                <w:iCs/>
              </w:rPr>
              <w:t>из-за; благодаря; вследствие;</w:t>
            </w:r>
          </w:p>
          <w:p w:rsidR="00AD6E11" w:rsidRDefault="00AD6E11">
            <w:pPr>
              <w:rPr>
                <w:i/>
                <w:iCs/>
              </w:rPr>
            </w:pPr>
          </w:p>
          <w:p w:rsidR="00AD6E11" w:rsidRDefault="00AD6E11">
            <w:r>
              <w:t xml:space="preserve">4. </w:t>
            </w:r>
            <w:r>
              <w:rPr>
                <w:b/>
              </w:rPr>
              <w:t>by means of</w:t>
            </w:r>
            <w:r>
              <w:t xml:space="preserve"> </w:t>
            </w:r>
          </w:p>
          <w:p w:rsidR="00AD6E11" w:rsidRDefault="00AD6E11">
            <w:r>
              <w:rPr>
                <w:i/>
                <w:iCs/>
              </w:rPr>
              <w:t xml:space="preserve">посредством; </w:t>
            </w:r>
            <w:r>
              <w:t xml:space="preserve">с помощью; </w:t>
            </w:r>
          </w:p>
          <w:p w:rsidR="00AD6E11" w:rsidRDefault="00AD6E11"/>
          <w:p w:rsidR="00AD6E11" w:rsidRDefault="00AD6E11">
            <w:r>
              <w:t xml:space="preserve">5. </w:t>
            </w:r>
            <w:r>
              <w:rPr>
                <w:b/>
              </w:rPr>
              <w:t>due to</w:t>
            </w:r>
            <w:r>
              <w:t xml:space="preserve"> </w:t>
            </w:r>
            <w:r>
              <w:rPr>
                <w:i/>
                <w:iCs/>
              </w:rPr>
              <w:t>из-за;</w:t>
            </w:r>
          </w:p>
          <w:p w:rsidR="00AD6E11" w:rsidRDefault="00AD6E11">
            <w:r>
              <w:rPr>
                <w:i/>
                <w:iCs/>
              </w:rPr>
              <w:t>благодаря; вследствие;</w:t>
            </w:r>
          </w:p>
          <w:p w:rsidR="00AD6E11" w:rsidRDefault="00AD6E11">
            <w:pPr>
              <w:rPr>
                <w:i/>
                <w:iCs/>
              </w:rPr>
            </w:pPr>
          </w:p>
          <w:p w:rsidR="00AD6E11" w:rsidRDefault="00AD6E11">
            <w:pPr>
              <w:rPr>
                <w:i/>
                <w:iCs/>
              </w:rPr>
            </w:pPr>
          </w:p>
          <w:p w:rsidR="00AD6E11" w:rsidRDefault="00AD6E11">
            <w:pPr>
              <w:rPr>
                <w:i/>
                <w:iCs/>
              </w:rPr>
            </w:pPr>
          </w:p>
          <w:p w:rsidR="00AD6E11" w:rsidRDefault="00AD6E11">
            <w:pPr>
              <w:rPr>
                <w:i/>
                <w:iCs/>
              </w:rPr>
            </w:pPr>
          </w:p>
          <w:p w:rsidR="00AD6E11" w:rsidRDefault="00AD6E11">
            <w:pPr>
              <w:rPr>
                <w:i/>
                <w:iCs/>
              </w:rPr>
            </w:pPr>
          </w:p>
          <w:p w:rsidR="00AD6E11" w:rsidRDefault="00AD6E11">
            <w:r>
              <w:t xml:space="preserve">6. </w:t>
            </w:r>
            <w:r>
              <w:rPr>
                <w:b/>
              </w:rPr>
              <w:t xml:space="preserve">in addition  </w:t>
            </w:r>
            <w:r>
              <w:rPr>
                <w:b/>
                <w:lang w:val="en-US"/>
              </w:rPr>
              <w:t>to</w:t>
            </w:r>
            <w:r>
              <w:t xml:space="preserve"> </w:t>
            </w:r>
          </w:p>
          <w:p w:rsidR="00AD6E11" w:rsidRDefault="00AD6E11">
            <w:r>
              <w:rPr>
                <w:i/>
              </w:rPr>
              <w:t>в дополнение к; кроме</w:t>
            </w:r>
            <w:r>
              <w:t>;</w:t>
            </w:r>
          </w:p>
          <w:p w:rsidR="00AD6E11" w:rsidRDefault="00AD6E11"/>
          <w:p w:rsidR="00AD6E11" w:rsidRDefault="00AD6E11"/>
          <w:p w:rsidR="00AD6E11" w:rsidRDefault="00AD6E11">
            <w:r>
              <w:t xml:space="preserve">7. </w:t>
            </w:r>
            <w:r>
              <w:rPr>
                <w:b/>
                <w:lang w:val="en-US"/>
              </w:rPr>
              <w:t>in</w:t>
            </w:r>
            <w:r>
              <w:rPr>
                <w:b/>
              </w:rPr>
              <w:t xml:space="preserve"> </w:t>
            </w:r>
            <w:r>
              <w:rPr>
                <w:b/>
                <w:lang w:val="en-US"/>
              </w:rPr>
              <w:t>front</w:t>
            </w:r>
            <w:r>
              <w:rPr>
                <w:b/>
              </w:rPr>
              <w:t xml:space="preserve"> </w:t>
            </w:r>
            <w:r>
              <w:rPr>
                <w:b/>
                <w:lang w:val="en-US"/>
              </w:rPr>
              <w:t>of</w:t>
            </w:r>
            <w:r>
              <w:rPr>
                <w:b/>
              </w:rPr>
              <w:t xml:space="preserve"> </w:t>
            </w:r>
          </w:p>
          <w:p w:rsidR="00AD6E11" w:rsidRDefault="00AD6E11">
            <w:r>
              <w:rPr>
                <w:i/>
              </w:rPr>
              <w:t>перед; впреди; напротив;</w:t>
            </w:r>
          </w:p>
          <w:p w:rsidR="00AD6E11" w:rsidRDefault="00AD6E11">
            <w:pPr>
              <w:rPr>
                <w:i/>
              </w:rPr>
            </w:pPr>
          </w:p>
          <w:p w:rsidR="00AD6E11" w:rsidRDefault="00AD6E11">
            <w:r>
              <w:t xml:space="preserve">8. </w:t>
            </w:r>
            <w:r>
              <w:rPr>
                <w:b/>
              </w:rPr>
              <w:t>in order to</w:t>
            </w:r>
            <w:r>
              <w:t xml:space="preserve"> </w:t>
            </w:r>
            <w:r>
              <w:rPr>
                <w:i/>
                <w:iCs/>
              </w:rPr>
              <w:t xml:space="preserve">чтобы; для того чтобы; </w:t>
            </w:r>
          </w:p>
          <w:p w:rsidR="00AD6E11" w:rsidRDefault="00AD6E11"/>
          <w:p w:rsidR="00AD6E11" w:rsidRDefault="00AD6E11"/>
          <w:p w:rsidR="00AD6E11" w:rsidRDefault="00AD6E11"/>
          <w:p w:rsidR="00AD6E11" w:rsidRDefault="00AD6E11"/>
          <w:p w:rsidR="00AD6E11" w:rsidRPr="00847803" w:rsidRDefault="00AD6E11">
            <w:pPr>
              <w:rPr>
                <w:lang w:val="en-US"/>
              </w:rPr>
            </w:pPr>
            <w:r>
              <w:rPr>
                <w:lang w:val="en-US"/>
              </w:rPr>
              <w:t xml:space="preserve">9. </w:t>
            </w:r>
            <w:r>
              <w:rPr>
                <w:b/>
                <w:lang w:val="en-US"/>
              </w:rPr>
              <w:t>in spite of</w:t>
            </w:r>
          </w:p>
          <w:p w:rsidR="00AD6E11" w:rsidRPr="00847803" w:rsidRDefault="00AD6E11">
            <w:pPr>
              <w:rPr>
                <w:lang w:val="en-US"/>
              </w:rPr>
            </w:pPr>
            <w:r>
              <w:rPr>
                <w:i/>
                <w:iCs/>
              </w:rPr>
              <w:t>несмотря</w:t>
            </w:r>
            <w:r>
              <w:rPr>
                <w:i/>
                <w:iCs/>
                <w:lang w:val="en-US"/>
              </w:rPr>
              <w:t xml:space="preserve"> </w:t>
            </w:r>
            <w:r>
              <w:rPr>
                <w:i/>
                <w:iCs/>
              </w:rPr>
              <w:t>на</w:t>
            </w:r>
            <w:r>
              <w:rPr>
                <w:i/>
                <w:iCs/>
                <w:lang w:val="en-US"/>
              </w:rPr>
              <w:t>;</w:t>
            </w:r>
          </w:p>
          <w:p w:rsidR="00AD6E11" w:rsidRDefault="00AD6E11">
            <w:pPr>
              <w:rPr>
                <w:i/>
                <w:iCs/>
                <w:lang w:val="en-US"/>
              </w:rPr>
            </w:pPr>
          </w:p>
          <w:p w:rsidR="00AD6E11" w:rsidRPr="00847803" w:rsidRDefault="00AD6E11">
            <w:pPr>
              <w:rPr>
                <w:lang w:val="en-US"/>
              </w:rPr>
            </w:pPr>
            <w:r>
              <w:rPr>
                <w:lang w:val="en-US"/>
              </w:rPr>
              <w:t xml:space="preserve">10. </w:t>
            </w:r>
            <w:r>
              <w:rPr>
                <w:b/>
                <w:lang w:val="en-US"/>
              </w:rPr>
              <w:t>instead of</w:t>
            </w:r>
          </w:p>
          <w:p w:rsidR="00AD6E11" w:rsidRPr="00847803" w:rsidRDefault="00AD6E11">
            <w:pPr>
              <w:rPr>
                <w:lang w:val="en-US"/>
              </w:rPr>
            </w:pPr>
            <w:r>
              <w:rPr>
                <w:i/>
                <w:iCs/>
              </w:rPr>
              <w:lastRenderedPageBreak/>
              <w:t>вместо</w:t>
            </w:r>
            <w:r>
              <w:rPr>
                <w:i/>
                <w:iCs/>
                <w:lang w:val="en-US"/>
              </w:rPr>
              <w:t>;</w:t>
            </w:r>
          </w:p>
          <w:p w:rsidR="00AD6E11" w:rsidRDefault="00AD6E11">
            <w:pPr>
              <w:rPr>
                <w:i/>
                <w:iCs/>
                <w:lang w:val="en-US"/>
              </w:rPr>
            </w:pPr>
          </w:p>
          <w:p w:rsidR="00AD6E11" w:rsidRPr="00847803" w:rsidRDefault="00AD6E11">
            <w:pPr>
              <w:rPr>
                <w:lang w:val="en-US"/>
              </w:rPr>
            </w:pPr>
            <w:r>
              <w:rPr>
                <w:lang w:val="en-US"/>
              </w:rPr>
              <w:t xml:space="preserve">11. </w:t>
            </w:r>
            <w:r>
              <w:rPr>
                <w:b/>
                <w:lang w:val="en-US"/>
              </w:rPr>
              <w:t>on account of</w:t>
            </w:r>
          </w:p>
          <w:p w:rsidR="00AD6E11" w:rsidRDefault="00AD6E11">
            <w:r>
              <w:rPr>
                <w:i/>
                <w:iCs/>
              </w:rPr>
              <w:t>вследствие; из-за;</w:t>
            </w:r>
          </w:p>
          <w:p w:rsidR="00AD6E11" w:rsidRDefault="00AD6E11">
            <w:r>
              <w:rPr>
                <w:i/>
                <w:iCs/>
              </w:rPr>
              <w:t>по причине;</w:t>
            </w:r>
          </w:p>
          <w:p w:rsidR="00AD6E11" w:rsidRDefault="00AD6E11">
            <w:r>
              <w:t xml:space="preserve">12. </w:t>
            </w:r>
            <w:r>
              <w:rPr>
                <w:b/>
              </w:rPr>
              <w:t>owing to</w:t>
            </w:r>
          </w:p>
          <w:p w:rsidR="00AD6E11" w:rsidRDefault="00AD6E11">
            <w:r>
              <w:rPr>
                <w:i/>
                <w:iCs/>
              </w:rPr>
              <w:t>благодаря; из-за;</w:t>
            </w:r>
          </w:p>
          <w:p w:rsidR="00AD6E11" w:rsidRDefault="00AD6E11">
            <w:r>
              <w:rPr>
                <w:i/>
                <w:iCs/>
              </w:rPr>
              <w:t>вследствие;</w:t>
            </w:r>
          </w:p>
          <w:p w:rsidR="00AD6E11" w:rsidRDefault="00AD6E11">
            <w:pPr>
              <w:rPr>
                <w:i/>
                <w:iCs/>
              </w:rPr>
            </w:pPr>
          </w:p>
          <w:p w:rsidR="00AD6E11" w:rsidRDefault="00AD6E11">
            <w:pPr>
              <w:rPr>
                <w:i/>
                <w:iCs/>
              </w:rPr>
            </w:pPr>
          </w:p>
          <w:p w:rsidR="00AD6E11" w:rsidRDefault="00AD6E11">
            <w:r>
              <w:t xml:space="preserve">13. </w:t>
            </w:r>
            <w:r>
              <w:rPr>
                <w:b/>
              </w:rPr>
              <w:t xml:space="preserve">thanks to </w:t>
            </w:r>
          </w:p>
          <w:p w:rsidR="00AD6E11" w:rsidRDefault="00AD6E11">
            <w:r>
              <w:rPr>
                <w:i/>
                <w:iCs/>
              </w:rPr>
              <w:t>благодаря; из-за;</w:t>
            </w:r>
          </w:p>
          <w:p w:rsidR="00AD6E11" w:rsidRDefault="00AD6E11">
            <w:r>
              <w:rPr>
                <w:i/>
                <w:iCs/>
              </w:rPr>
              <w:t>вследствие</w:t>
            </w:r>
          </w:p>
          <w:p w:rsidR="00AD6E11" w:rsidRDefault="00AD6E11">
            <w:pPr>
              <w:contextualSpacing/>
              <w:rPr>
                <w:b/>
                <w:i/>
              </w:rPr>
            </w:pPr>
          </w:p>
        </w:tc>
        <w:tc>
          <w:tcPr>
            <w:tcW w:w="3190"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pStyle w:val="Default"/>
              <w:rPr>
                <w:lang w:val="en-US"/>
              </w:rPr>
            </w:pPr>
            <w:r>
              <w:rPr>
                <w:lang w:val="en-US"/>
              </w:rPr>
              <w:lastRenderedPageBreak/>
              <w:t xml:space="preserve">Types of buildings may be classified </w:t>
            </w:r>
            <w:r>
              <w:rPr>
                <w:b/>
                <w:bCs/>
                <w:lang w:val="en-US"/>
              </w:rPr>
              <w:t xml:space="preserve">according to </w:t>
            </w:r>
            <w:r>
              <w:rPr>
                <w:lang w:val="en-US"/>
              </w:rPr>
              <w:t xml:space="preserve">the role in the community. </w:t>
            </w:r>
          </w:p>
          <w:p w:rsidR="00AD6E11" w:rsidRDefault="00AD6E11">
            <w:pPr>
              <w:contextualSpacing/>
              <w:jc w:val="center"/>
              <w:rPr>
                <w:b/>
                <w:lang w:val="en-US"/>
              </w:rPr>
            </w:pPr>
          </w:p>
          <w:p w:rsidR="00AD6E11" w:rsidRPr="00847803" w:rsidRDefault="00AD6E11">
            <w:pPr>
              <w:pStyle w:val="Default"/>
              <w:rPr>
                <w:lang w:val="en-US"/>
              </w:rPr>
            </w:pPr>
            <w:r>
              <w:rPr>
                <w:lang w:val="en-US"/>
              </w:rPr>
              <w:t xml:space="preserve">I went with the young architect </w:t>
            </w:r>
            <w:r>
              <w:rPr>
                <w:b/>
                <w:bCs/>
                <w:lang w:val="en-US"/>
              </w:rPr>
              <w:t xml:space="preserve">as far as </w:t>
            </w:r>
            <w:r>
              <w:rPr>
                <w:lang w:val="en-US"/>
              </w:rPr>
              <w:t xml:space="preserve">the new factory. </w:t>
            </w:r>
          </w:p>
          <w:p w:rsidR="00AD6E11" w:rsidRPr="00847803" w:rsidRDefault="00AD6E11">
            <w:pPr>
              <w:pStyle w:val="Default"/>
              <w:jc w:val="center"/>
              <w:rPr>
                <w:lang w:val="en-US"/>
              </w:rPr>
            </w:pPr>
            <w:r>
              <w:rPr>
                <w:lang w:val="en-US"/>
              </w:rPr>
              <w:t xml:space="preserve">Any structure is built </w:t>
            </w:r>
            <w:r>
              <w:rPr>
                <w:b/>
                <w:bCs/>
                <w:lang w:val="en-US"/>
              </w:rPr>
              <w:t xml:space="preserve">because of </w:t>
            </w:r>
            <w:r>
              <w:rPr>
                <w:lang w:val="en-US"/>
              </w:rPr>
              <w:t xml:space="preserve">some definite human need. </w:t>
            </w:r>
          </w:p>
          <w:p w:rsidR="00AD6E11" w:rsidRDefault="00AD6E11">
            <w:pPr>
              <w:pStyle w:val="Default"/>
              <w:jc w:val="center"/>
              <w:rPr>
                <w:lang w:val="en-US"/>
              </w:rPr>
            </w:pPr>
          </w:p>
          <w:p w:rsidR="00AD6E11" w:rsidRDefault="00AD6E11">
            <w:pPr>
              <w:pStyle w:val="Default"/>
              <w:jc w:val="center"/>
              <w:rPr>
                <w:lang w:val="en-US"/>
              </w:rPr>
            </w:pPr>
          </w:p>
          <w:p w:rsidR="00AD6E11" w:rsidRPr="00847803" w:rsidRDefault="00AD6E11">
            <w:pPr>
              <w:pStyle w:val="Default"/>
              <w:jc w:val="center"/>
              <w:rPr>
                <w:lang w:val="en-US"/>
              </w:rPr>
            </w:pPr>
            <w:r>
              <w:rPr>
                <w:lang w:val="en-US"/>
              </w:rPr>
              <w:t xml:space="preserve">We can easily lift the loads </w:t>
            </w:r>
            <w:r>
              <w:rPr>
                <w:b/>
                <w:bCs/>
                <w:lang w:val="en-US"/>
              </w:rPr>
              <w:t xml:space="preserve">by means of </w:t>
            </w:r>
            <w:r>
              <w:rPr>
                <w:lang w:val="en-US"/>
              </w:rPr>
              <w:t>cranes</w:t>
            </w:r>
            <w:r>
              <w:rPr>
                <w:b/>
                <w:bCs/>
                <w:lang w:val="en-US"/>
              </w:rPr>
              <w:t xml:space="preserve">. </w:t>
            </w:r>
          </w:p>
          <w:p w:rsidR="00AD6E11" w:rsidRDefault="00AD6E11">
            <w:pPr>
              <w:contextualSpacing/>
              <w:jc w:val="center"/>
              <w:rPr>
                <w:b/>
                <w:lang w:val="en-US"/>
              </w:rPr>
            </w:pPr>
          </w:p>
          <w:p w:rsidR="00AD6E11" w:rsidRPr="00847803" w:rsidRDefault="00AD6E11">
            <w:pPr>
              <w:pStyle w:val="Default"/>
              <w:rPr>
                <w:lang w:val="en-US"/>
              </w:rPr>
            </w:pPr>
            <w:r>
              <w:rPr>
                <w:lang w:val="en-US"/>
              </w:rPr>
              <w:t xml:space="preserve">The buildings change </w:t>
            </w:r>
            <w:r>
              <w:rPr>
                <w:b/>
                <w:bCs/>
                <w:lang w:val="en-US"/>
              </w:rPr>
              <w:t xml:space="preserve">due to </w:t>
            </w:r>
            <w:r>
              <w:rPr>
                <w:lang w:val="en-US"/>
              </w:rPr>
              <w:t xml:space="preserve">cultural differences and also </w:t>
            </w:r>
            <w:r>
              <w:rPr>
                <w:b/>
                <w:bCs/>
                <w:lang w:val="en-US"/>
              </w:rPr>
              <w:t xml:space="preserve">due to </w:t>
            </w:r>
            <w:r>
              <w:rPr>
                <w:lang w:val="en-US"/>
              </w:rPr>
              <w:t xml:space="preserve">the local resources available to create them. </w:t>
            </w:r>
          </w:p>
          <w:p w:rsidR="00AD6E11" w:rsidRDefault="00AD6E11">
            <w:pPr>
              <w:pStyle w:val="Default"/>
              <w:jc w:val="center"/>
              <w:rPr>
                <w:b/>
                <w:bCs/>
                <w:lang w:val="en-US"/>
              </w:rPr>
            </w:pPr>
          </w:p>
          <w:p w:rsidR="00AD6E11" w:rsidRDefault="00AD6E11">
            <w:pPr>
              <w:pStyle w:val="Default"/>
              <w:rPr>
                <w:b/>
                <w:bCs/>
                <w:lang w:val="en-US"/>
              </w:rPr>
            </w:pPr>
          </w:p>
          <w:p w:rsidR="00AD6E11" w:rsidRDefault="00AD6E11">
            <w:pPr>
              <w:pStyle w:val="Default"/>
              <w:rPr>
                <w:b/>
                <w:bCs/>
                <w:lang w:val="en-US"/>
              </w:rPr>
            </w:pPr>
          </w:p>
          <w:p w:rsidR="00AD6E11" w:rsidRPr="00847803" w:rsidRDefault="00AD6E11">
            <w:pPr>
              <w:pStyle w:val="Default"/>
              <w:rPr>
                <w:lang w:val="en-US"/>
              </w:rPr>
            </w:pPr>
            <w:r>
              <w:rPr>
                <w:b/>
                <w:bCs/>
                <w:lang w:val="en-US"/>
              </w:rPr>
              <w:t xml:space="preserve">In addition to </w:t>
            </w:r>
            <w:r>
              <w:rPr>
                <w:lang w:val="en-US"/>
              </w:rPr>
              <w:t xml:space="preserve">the creative imagination the architect must have a sufficient knowledge of engineering. </w:t>
            </w:r>
          </w:p>
          <w:p w:rsidR="00AD6E11" w:rsidRPr="00847803" w:rsidRDefault="00AD6E11">
            <w:pPr>
              <w:pStyle w:val="Default"/>
              <w:jc w:val="center"/>
              <w:rPr>
                <w:lang w:val="en-US"/>
              </w:rPr>
            </w:pPr>
            <w:r>
              <w:rPr>
                <w:lang w:val="en-US"/>
              </w:rPr>
              <w:t xml:space="preserve">The museum is just </w:t>
            </w:r>
            <w:r>
              <w:rPr>
                <w:b/>
                <w:bCs/>
                <w:lang w:val="en-US"/>
              </w:rPr>
              <w:t xml:space="preserve">in front of  </w:t>
            </w:r>
            <w:r>
              <w:rPr>
                <w:lang w:val="en-US"/>
              </w:rPr>
              <w:t xml:space="preserve">my house. </w:t>
            </w:r>
          </w:p>
          <w:p w:rsidR="00AD6E11" w:rsidRDefault="00AD6E11">
            <w:pPr>
              <w:pStyle w:val="Default"/>
              <w:jc w:val="center"/>
              <w:rPr>
                <w:b/>
                <w:bCs/>
                <w:lang w:val="en-US"/>
              </w:rPr>
            </w:pPr>
          </w:p>
          <w:p w:rsidR="00AD6E11" w:rsidRPr="00847803" w:rsidRDefault="00AD6E11">
            <w:pPr>
              <w:pStyle w:val="Default"/>
              <w:rPr>
                <w:lang w:val="en-US"/>
              </w:rPr>
            </w:pPr>
            <w:r>
              <w:rPr>
                <w:b/>
                <w:bCs/>
                <w:lang w:val="en-US"/>
              </w:rPr>
              <w:t xml:space="preserve">In order to </w:t>
            </w:r>
            <w:r>
              <w:rPr>
                <w:lang w:val="en-US"/>
              </w:rPr>
              <w:t xml:space="preserve">improve living conditions the architects perfect standard types of buildings. </w:t>
            </w:r>
          </w:p>
          <w:p w:rsidR="00AD6E11" w:rsidRDefault="00AD6E11">
            <w:pPr>
              <w:autoSpaceDE w:val="0"/>
              <w:rPr>
                <w:lang w:val="en-US"/>
              </w:rPr>
            </w:pPr>
          </w:p>
          <w:p w:rsidR="00AD6E11" w:rsidRDefault="00AD6E11">
            <w:pPr>
              <w:autoSpaceDE w:val="0"/>
              <w:rPr>
                <w:lang w:val="en-US"/>
              </w:rPr>
            </w:pPr>
          </w:p>
          <w:p w:rsidR="00AD6E11" w:rsidRPr="00847803" w:rsidRDefault="00AD6E11">
            <w:pPr>
              <w:autoSpaceDE w:val="0"/>
              <w:rPr>
                <w:lang w:val="en-US"/>
              </w:rPr>
            </w:pPr>
            <w:r>
              <w:rPr>
                <w:lang w:val="en-US"/>
              </w:rPr>
              <w:t xml:space="preserve">The bridge was erected </w:t>
            </w:r>
            <w:r>
              <w:rPr>
                <w:b/>
                <w:bCs/>
                <w:lang w:val="en-US"/>
              </w:rPr>
              <w:t xml:space="preserve">in spite of all </w:t>
            </w:r>
            <w:r>
              <w:rPr>
                <w:lang w:val="en-US"/>
              </w:rPr>
              <w:t>the difficulties.</w:t>
            </w:r>
          </w:p>
          <w:p w:rsidR="00AD6E11" w:rsidRDefault="00AD6E11">
            <w:pPr>
              <w:autoSpaceDE w:val="0"/>
              <w:rPr>
                <w:lang w:val="en-US"/>
              </w:rPr>
            </w:pPr>
          </w:p>
          <w:p w:rsidR="00AD6E11" w:rsidRPr="00847803" w:rsidRDefault="00AD6E11">
            <w:pPr>
              <w:autoSpaceDE w:val="0"/>
              <w:rPr>
                <w:lang w:val="en-US"/>
              </w:rPr>
            </w:pPr>
            <w:r>
              <w:rPr>
                <w:lang w:val="en-US"/>
              </w:rPr>
              <w:t>The new hospital will be built</w:t>
            </w:r>
          </w:p>
          <w:p w:rsidR="00AD6E11" w:rsidRPr="00847803" w:rsidRDefault="00AD6E11">
            <w:pPr>
              <w:autoSpaceDE w:val="0"/>
              <w:rPr>
                <w:lang w:val="en-US"/>
              </w:rPr>
            </w:pPr>
            <w:r>
              <w:rPr>
                <w:b/>
                <w:bCs/>
                <w:lang w:val="en-US"/>
              </w:rPr>
              <w:lastRenderedPageBreak/>
              <w:t xml:space="preserve">instead of </w:t>
            </w:r>
            <w:r>
              <w:rPr>
                <w:lang w:val="en-US"/>
              </w:rPr>
              <w:t>old one.</w:t>
            </w:r>
          </w:p>
          <w:p w:rsidR="00AD6E11" w:rsidRDefault="00AD6E11">
            <w:pPr>
              <w:autoSpaceDE w:val="0"/>
              <w:rPr>
                <w:lang w:val="en-US"/>
              </w:rPr>
            </w:pPr>
          </w:p>
          <w:p w:rsidR="00AD6E11" w:rsidRPr="00847803" w:rsidRDefault="00AD6E11">
            <w:pPr>
              <w:autoSpaceDE w:val="0"/>
              <w:rPr>
                <w:lang w:val="en-US"/>
              </w:rPr>
            </w:pPr>
            <w:r>
              <w:rPr>
                <w:lang w:val="en-US"/>
              </w:rPr>
              <w:t xml:space="preserve">He couldn’t make a drawing </w:t>
            </w:r>
            <w:r>
              <w:rPr>
                <w:b/>
                <w:bCs/>
                <w:lang w:val="en-US"/>
              </w:rPr>
              <w:t xml:space="preserve">on  account of </w:t>
            </w:r>
            <w:r>
              <w:rPr>
                <w:lang w:val="en-US"/>
              </w:rPr>
              <w:t>poor light.</w:t>
            </w:r>
          </w:p>
          <w:p w:rsidR="00AD6E11" w:rsidRDefault="00AD6E11">
            <w:pPr>
              <w:autoSpaceDE w:val="0"/>
              <w:rPr>
                <w:b/>
                <w:bCs/>
                <w:lang w:val="en-US"/>
              </w:rPr>
            </w:pPr>
          </w:p>
          <w:p w:rsidR="00AD6E11" w:rsidRPr="00847803" w:rsidRDefault="00AD6E11">
            <w:pPr>
              <w:autoSpaceDE w:val="0"/>
              <w:rPr>
                <w:lang w:val="en-US"/>
              </w:rPr>
            </w:pPr>
            <w:r>
              <w:rPr>
                <w:b/>
                <w:bCs/>
                <w:lang w:val="en-US"/>
              </w:rPr>
              <w:t xml:space="preserve">Owing to </w:t>
            </w:r>
            <w:r>
              <w:rPr>
                <w:lang w:val="en-US"/>
              </w:rPr>
              <w:t>the new equipment the construction has been completed in time.</w:t>
            </w:r>
          </w:p>
          <w:p w:rsidR="00AD6E11" w:rsidRDefault="00AD6E11">
            <w:pPr>
              <w:contextualSpacing/>
              <w:jc w:val="center"/>
              <w:rPr>
                <w:b/>
                <w:bCs/>
                <w:lang w:val="en-US"/>
              </w:rPr>
            </w:pPr>
          </w:p>
          <w:p w:rsidR="00AD6E11" w:rsidRDefault="00AD6E11">
            <w:pPr>
              <w:contextualSpacing/>
              <w:jc w:val="center"/>
              <w:rPr>
                <w:b/>
                <w:bCs/>
                <w:lang w:val="en-US"/>
              </w:rPr>
            </w:pPr>
          </w:p>
          <w:p w:rsidR="00AD6E11" w:rsidRPr="00847803" w:rsidRDefault="00AD6E11">
            <w:pPr>
              <w:contextualSpacing/>
              <w:rPr>
                <w:lang w:val="en-US"/>
              </w:rPr>
            </w:pPr>
            <w:r>
              <w:rPr>
                <w:b/>
                <w:bCs/>
                <w:lang w:val="en-US"/>
              </w:rPr>
              <w:t xml:space="preserve">Thanks to </w:t>
            </w:r>
            <w:r>
              <w:rPr>
                <w:lang w:val="en-US"/>
              </w:rPr>
              <w:t>the help of contractor we finished the construction in time</w:t>
            </w:r>
          </w:p>
        </w:tc>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Default"/>
            </w:pPr>
            <w:r>
              <w:lastRenderedPageBreak/>
              <w:t xml:space="preserve">Типы зданий могут быть классифицированы </w:t>
            </w:r>
            <w:r>
              <w:rPr>
                <w:i/>
                <w:iCs/>
              </w:rPr>
              <w:t xml:space="preserve">согласно </w:t>
            </w:r>
            <w:r>
              <w:t xml:space="preserve">их роли в обществе. </w:t>
            </w:r>
          </w:p>
          <w:p w:rsidR="00AD6E11" w:rsidRDefault="00AD6E11">
            <w:pPr>
              <w:pStyle w:val="Default"/>
            </w:pPr>
          </w:p>
          <w:p w:rsidR="00AD6E11" w:rsidRDefault="00AD6E11">
            <w:pPr>
              <w:pStyle w:val="Default"/>
            </w:pPr>
            <w:r>
              <w:t xml:space="preserve">Я дошла с молодым архитектором </w:t>
            </w:r>
            <w:r>
              <w:rPr>
                <w:i/>
                <w:iCs/>
              </w:rPr>
              <w:t xml:space="preserve">до </w:t>
            </w:r>
            <w:r>
              <w:t xml:space="preserve">фабрики </w:t>
            </w:r>
          </w:p>
          <w:p w:rsidR="00AD6E11" w:rsidRDefault="00AD6E11">
            <w:pPr>
              <w:pStyle w:val="Default"/>
            </w:pPr>
          </w:p>
          <w:p w:rsidR="00AD6E11" w:rsidRDefault="00AD6E11">
            <w:pPr>
              <w:pStyle w:val="Default"/>
            </w:pPr>
            <w:r>
              <w:t xml:space="preserve">Любое здание строится </w:t>
            </w:r>
            <w:r>
              <w:rPr>
                <w:i/>
                <w:iCs/>
              </w:rPr>
              <w:t xml:space="preserve">вследствие </w:t>
            </w:r>
            <w:r>
              <w:t xml:space="preserve">определенной потребности человека. </w:t>
            </w:r>
          </w:p>
          <w:p w:rsidR="00AD6E11" w:rsidRDefault="00AD6E11">
            <w:pPr>
              <w:pStyle w:val="Default"/>
            </w:pPr>
          </w:p>
          <w:p w:rsidR="00AD6E11" w:rsidRDefault="00AD6E11">
            <w:pPr>
              <w:pStyle w:val="Default"/>
            </w:pPr>
            <w:r>
              <w:t xml:space="preserve">Мы можем легко поднимать грузы </w:t>
            </w:r>
            <w:r>
              <w:rPr>
                <w:i/>
                <w:iCs/>
              </w:rPr>
              <w:t xml:space="preserve">с помощью </w:t>
            </w:r>
            <w:r>
              <w:t xml:space="preserve">кранов </w:t>
            </w:r>
          </w:p>
          <w:p w:rsidR="00AD6E11" w:rsidRDefault="00AD6E11">
            <w:pPr>
              <w:pStyle w:val="Default"/>
            </w:pPr>
          </w:p>
          <w:p w:rsidR="00AD6E11" w:rsidRDefault="00AD6E11">
            <w:pPr>
              <w:pStyle w:val="Default"/>
            </w:pPr>
            <w:r>
              <w:t xml:space="preserve">Здания изменяются </w:t>
            </w:r>
          </w:p>
          <w:p w:rsidR="00AD6E11" w:rsidRDefault="00AD6E11">
            <w:pPr>
              <w:pStyle w:val="Default"/>
            </w:pPr>
            <w:r>
              <w:rPr>
                <w:i/>
                <w:iCs/>
              </w:rPr>
              <w:t xml:space="preserve">вследствие </w:t>
            </w:r>
          </w:p>
          <w:p w:rsidR="00AD6E11" w:rsidRDefault="00AD6E11">
            <w:pPr>
              <w:pStyle w:val="Default"/>
            </w:pPr>
            <w:r>
              <w:t xml:space="preserve">культурных различий, а также </w:t>
            </w:r>
            <w:r>
              <w:rPr>
                <w:i/>
                <w:iCs/>
              </w:rPr>
              <w:t xml:space="preserve">вследствие </w:t>
            </w:r>
          </w:p>
          <w:p w:rsidR="00AD6E11" w:rsidRDefault="00AD6E11">
            <w:pPr>
              <w:pStyle w:val="Default"/>
            </w:pPr>
            <w:r>
              <w:t xml:space="preserve">местных ресурсов, </w:t>
            </w:r>
          </w:p>
          <w:p w:rsidR="00AD6E11" w:rsidRDefault="00AD6E11">
            <w:pPr>
              <w:pStyle w:val="Default"/>
            </w:pPr>
            <w:r>
              <w:t>имеющихся в наличии при их  создании.</w:t>
            </w:r>
          </w:p>
          <w:p w:rsidR="00AD6E11" w:rsidRDefault="00AD6E11">
            <w:pPr>
              <w:pStyle w:val="Default"/>
            </w:pPr>
            <w:r>
              <w:rPr>
                <w:i/>
                <w:iCs/>
              </w:rPr>
              <w:t xml:space="preserve">Кроме </w:t>
            </w:r>
            <w:r>
              <w:t xml:space="preserve">творческого </w:t>
            </w:r>
          </w:p>
          <w:p w:rsidR="00AD6E11" w:rsidRDefault="00AD6E11">
            <w:pPr>
              <w:pStyle w:val="Default"/>
            </w:pPr>
            <w:r>
              <w:t xml:space="preserve">воображения архитектор </w:t>
            </w:r>
          </w:p>
          <w:p w:rsidR="00AD6E11" w:rsidRDefault="00AD6E11">
            <w:pPr>
              <w:pStyle w:val="Default"/>
            </w:pPr>
            <w:r>
              <w:t xml:space="preserve">должен иметь достаточное </w:t>
            </w:r>
          </w:p>
          <w:p w:rsidR="00AD6E11" w:rsidRDefault="00AD6E11">
            <w:pPr>
              <w:pStyle w:val="Default"/>
            </w:pPr>
            <w:r>
              <w:t>знание инженерного дела.</w:t>
            </w:r>
          </w:p>
          <w:p w:rsidR="00AD6E11" w:rsidRDefault="00AD6E11">
            <w:pPr>
              <w:pStyle w:val="Default"/>
            </w:pPr>
            <w:r>
              <w:t xml:space="preserve">Музей находится как раз </w:t>
            </w:r>
          </w:p>
          <w:p w:rsidR="00AD6E11" w:rsidRDefault="00AD6E11">
            <w:pPr>
              <w:pStyle w:val="Default"/>
            </w:pPr>
            <w:r>
              <w:rPr>
                <w:i/>
                <w:iCs/>
              </w:rPr>
              <w:t xml:space="preserve">перед </w:t>
            </w:r>
            <w:r>
              <w:t>моим домом.</w:t>
            </w:r>
          </w:p>
          <w:p w:rsidR="00AD6E11" w:rsidRDefault="00AD6E11">
            <w:pPr>
              <w:pStyle w:val="Default"/>
            </w:pPr>
          </w:p>
          <w:p w:rsidR="00AD6E11" w:rsidRDefault="00AD6E11">
            <w:pPr>
              <w:pStyle w:val="Default"/>
            </w:pPr>
            <w:r>
              <w:rPr>
                <w:i/>
                <w:iCs/>
              </w:rPr>
              <w:t xml:space="preserve">Для того чтобы </w:t>
            </w:r>
          </w:p>
          <w:p w:rsidR="00AD6E11" w:rsidRDefault="00AD6E11">
            <w:pPr>
              <w:pStyle w:val="Default"/>
            </w:pPr>
            <w:r>
              <w:t>улучшить жилые условия, архитекторы совершенствуют стандартные типы зданий.</w:t>
            </w:r>
          </w:p>
          <w:p w:rsidR="00AD6E11" w:rsidRDefault="00AD6E11">
            <w:pPr>
              <w:autoSpaceDE w:val="0"/>
              <w:rPr>
                <w:color w:val="000000"/>
              </w:rPr>
            </w:pPr>
          </w:p>
          <w:p w:rsidR="00AD6E11" w:rsidRDefault="00AD6E11">
            <w:pPr>
              <w:autoSpaceDE w:val="0"/>
            </w:pPr>
            <w:r>
              <w:t xml:space="preserve">Мост был возведен </w:t>
            </w:r>
            <w:r>
              <w:rPr>
                <w:i/>
              </w:rPr>
              <w:t>несмотря на</w:t>
            </w:r>
            <w:r>
              <w:rPr>
                <w:i/>
                <w:iCs/>
              </w:rPr>
              <w:t xml:space="preserve"> </w:t>
            </w:r>
            <w:r>
              <w:t>все трудности.</w:t>
            </w:r>
          </w:p>
          <w:p w:rsidR="00AD6E11" w:rsidRDefault="00AD6E11">
            <w:pPr>
              <w:autoSpaceDE w:val="0"/>
            </w:pPr>
          </w:p>
          <w:p w:rsidR="00AD6E11" w:rsidRDefault="00AD6E11">
            <w:pPr>
              <w:autoSpaceDE w:val="0"/>
            </w:pPr>
            <w:r>
              <w:lastRenderedPageBreak/>
              <w:t xml:space="preserve">Новая больница была построена </w:t>
            </w:r>
            <w:r>
              <w:rPr>
                <w:i/>
                <w:iCs/>
              </w:rPr>
              <w:t xml:space="preserve">вместо </w:t>
            </w:r>
            <w:r>
              <w:t>старой.</w:t>
            </w:r>
          </w:p>
          <w:p w:rsidR="00AD6E11" w:rsidRDefault="00AD6E11">
            <w:pPr>
              <w:autoSpaceDE w:val="0"/>
            </w:pPr>
          </w:p>
          <w:p w:rsidR="00AD6E11" w:rsidRDefault="00AD6E11">
            <w:pPr>
              <w:pStyle w:val="Default"/>
            </w:pPr>
            <w:r>
              <w:t xml:space="preserve">Он не мог сделать чертеж </w:t>
            </w:r>
            <w:r>
              <w:rPr>
                <w:i/>
                <w:iCs/>
              </w:rPr>
              <w:t xml:space="preserve">из-за </w:t>
            </w:r>
            <w:r>
              <w:t>плохого освещения.</w:t>
            </w:r>
          </w:p>
          <w:p w:rsidR="00AD6E11" w:rsidRDefault="00AD6E11">
            <w:pPr>
              <w:pStyle w:val="Default"/>
            </w:pPr>
          </w:p>
          <w:p w:rsidR="00AD6E11" w:rsidRDefault="00AD6E11">
            <w:pPr>
              <w:autoSpaceDE w:val="0"/>
            </w:pPr>
            <w:r>
              <w:rPr>
                <w:i/>
                <w:iCs/>
              </w:rPr>
              <w:t xml:space="preserve">Благодаря </w:t>
            </w:r>
            <w:r>
              <w:t>новому</w:t>
            </w:r>
          </w:p>
          <w:p w:rsidR="00AD6E11" w:rsidRDefault="00AD6E11">
            <w:pPr>
              <w:autoSpaceDE w:val="0"/>
            </w:pPr>
            <w:r>
              <w:t>оборудованию, строительство</w:t>
            </w:r>
          </w:p>
          <w:p w:rsidR="00AD6E11" w:rsidRDefault="00AD6E11">
            <w:pPr>
              <w:pStyle w:val="Default"/>
            </w:pPr>
            <w:r>
              <w:t>было закончено вовремя.</w:t>
            </w:r>
          </w:p>
          <w:p w:rsidR="00AD6E11" w:rsidRDefault="00AD6E11">
            <w:pPr>
              <w:autoSpaceDE w:val="0"/>
              <w:rPr>
                <w:i/>
                <w:iCs/>
              </w:rPr>
            </w:pPr>
          </w:p>
          <w:p w:rsidR="00AD6E11" w:rsidRDefault="00AD6E11">
            <w:pPr>
              <w:pStyle w:val="Default"/>
            </w:pPr>
            <w:r>
              <w:rPr>
                <w:i/>
                <w:iCs/>
              </w:rPr>
              <w:t xml:space="preserve">Благодаря </w:t>
            </w:r>
            <w:r>
              <w:t>помощи подрядчика мы закончили строительство в срок</w:t>
            </w:r>
          </w:p>
        </w:tc>
      </w:tr>
    </w:tbl>
    <w:p w:rsidR="00AD6E11" w:rsidRDefault="00AD6E11">
      <w:pPr>
        <w:contextualSpacing/>
        <w:jc w:val="center"/>
        <w:rPr>
          <w:b/>
        </w:rPr>
      </w:pPr>
    </w:p>
    <w:p w:rsidR="00AD6E11" w:rsidRPr="00847803" w:rsidRDefault="00AD6E11">
      <w:pPr>
        <w:autoSpaceDE w:val="0"/>
        <w:rPr>
          <w:lang w:val="en-US"/>
        </w:rPr>
      </w:pPr>
      <w:r>
        <w:rPr>
          <w:b/>
          <w:bCs/>
          <w:lang w:val="en-US"/>
        </w:rPr>
        <w:t>Ex. 1. Translate the sentences paying attentions to the complex prepositions.</w:t>
      </w:r>
    </w:p>
    <w:p w:rsidR="00AD6E11" w:rsidRPr="00847803" w:rsidRDefault="00AD6E11">
      <w:pPr>
        <w:autoSpaceDE w:val="0"/>
        <w:rPr>
          <w:lang w:val="en-US"/>
        </w:rPr>
      </w:pPr>
      <w:r>
        <w:rPr>
          <w:lang w:val="en-US"/>
        </w:rPr>
        <w:t xml:space="preserve">1. The architect responded to the elaborate building program </w:t>
      </w:r>
      <w:r>
        <w:rPr>
          <w:i/>
          <w:iCs/>
          <w:lang w:val="en-US"/>
        </w:rPr>
        <w:t xml:space="preserve">in addition to </w:t>
      </w:r>
      <w:r>
        <w:rPr>
          <w:lang w:val="en-US"/>
        </w:rPr>
        <w:t>garage and outdoor</w:t>
      </w:r>
    </w:p>
    <w:p w:rsidR="00AD6E11" w:rsidRPr="00847803" w:rsidRDefault="00AD6E11">
      <w:pPr>
        <w:autoSpaceDE w:val="0"/>
        <w:rPr>
          <w:lang w:val="en-US"/>
        </w:rPr>
      </w:pPr>
      <w:r>
        <w:rPr>
          <w:lang w:val="en-US"/>
        </w:rPr>
        <w:t>installations with a solution based on independent structures.</w:t>
      </w:r>
    </w:p>
    <w:p w:rsidR="00AD6E11" w:rsidRPr="00847803" w:rsidRDefault="00AD6E11">
      <w:pPr>
        <w:autoSpaceDE w:val="0"/>
        <w:rPr>
          <w:lang w:val="en-US"/>
        </w:rPr>
      </w:pPr>
      <w:r>
        <w:rPr>
          <w:lang w:val="en-US"/>
        </w:rPr>
        <w:t xml:space="preserve">2. Houses vary </w:t>
      </w:r>
      <w:r>
        <w:rPr>
          <w:i/>
          <w:iCs/>
          <w:lang w:val="en-US"/>
        </w:rPr>
        <w:t xml:space="preserve">according to </w:t>
      </w:r>
      <w:r>
        <w:rPr>
          <w:lang w:val="en-US"/>
        </w:rPr>
        <w:t>their location.</w:t>
      </w:r>
    </w:p>
    <w:p w:rsidR="00AD6E11" w:rsidRPr="00847803" w:rsidRDefault="00AD6E11">
      <w:pPr>
        <w:autoSpaceDE w:val="0"/>
        <w:rPr>
          <w:lang w:val="en-US"/>
        </w:rPr>
      </w:pPr>
      <w:r>
        <w:rPr>
          <w:lang w:val="en-US"/>
        </w:rPr>
        <w:t xml:space="preserve">3. </w:t>
      </w:r>
      <w:r>
        <w:rPr>
          <w:i/>
          <w:iCs/>
          <w:lang w:val="en-US"/>
        </w:rPr>
        <w:t xml:space="preserve">In order to </w:t>
      </w:r>
      <w:r>
        <w:rPr>
          <w:lang w:val="en-US"/>
        </w:rPr>
        <w:t>appreciate the creative universe of Frank O. Gehry it is necessary to understand</w:t>
      </w:r>
    </w:p>
    <w:p w:rsidR="00AD6E11" w:rsidRPr="00847803" w:rsidRDefault="00AD6E11">
      <w:pPr>
        <w:autoSpaceDE w:val="0"/>
        <w:rPr>
          <w:lang w:val="en-US"/>
        </w:rPr>
      </w:pPr>
      <w:r>
        <w:rPr>
          <w:lang w:val="en-US"/>
        </w:rPr>
        <w:t>a number of factors which affect his designs for houses in a very specific way.</w:t>
      </w:r>
    </w:p>
    <w:p w:rsidR="00AD6E11" w:rsidRPr="00847803" w:rsidRDefault="00AD6E11">
      <w:pPr>
        <w:autoSpaceDE w:val="0"/>
        <w:rPr>
          <w:lang w:val="en-US"/>
        </w:rPr>
      </w:pPr>
      <w:r>
        <w:rPr>
          <w:lang w:val="en-US"/>
        </w:rPr>
        <w:t xml:space="preserve">4. </w:t>
      </w:r>
      <w:r>
        <w:rPr>
          <w:i/>
          <w:iCs/>
          <w:lang w:val="en-US"/>
        </w:rPr>
        <w:t xml:space="preserve">Due to </w:t>
      </w:r>
      <w:r>
        <w:rPr>
          <w:lang w:val="en-US"/>
        </w:rPr>
        <w:t>the architect or engineer’s position and the importance of a good relationship between</w:t>
      </w:r>
    </w:p>
    <w:p w:rsidR="00AD6E11" w:rsidRPr="00847803" w:rsidRDefault="00AD6E11">
      <w:pPr>
        <w:autoSpaceDE w:val="0"/>
        <w:rPr>
          <w:lang w:val="en-US"/>
        </w:rPr>
      </w:pPr>
      <w:r>
        <w:rPr>
          <w:lang w:val="en-US"/>
        </w:rPr>
        <w:t>client and contractor, the behavior of the planner should be impeccable.</w:t>
      </w:r>
    </w:p>
    <w:p w:rsidR="00AD6E11" w:rsidRPr="00847803" w:rsidRDefault="00AD6E11">
      <w:pPr>
        <w:autoSpaceDE w:val="0"/>
        <w:rPr>
          <w:lang w:val="en-US"/>
        </w:rPr>
      </w:pPr>
      <w:r>
        <w:rPr>
          <w:lang w:val="en-US"/>
        </w:rPr>
        <w:t xml:space="preserve">5. Preventing excess solar gain </w:t>
      </w:r>
      <w:r>
        <w:rPr>
          <w:i/>
          <w:iCs/>
          <w:lang w:val="en-US"/>
        </w:rPr>
        <w:t xml:space="preserve">by means of </w:t>
      </w:r>
      <w:r>
        <w:rPr>
          <w:lang w:val="en-US"/>
        </w:rPr>
        <w:t>solar shading devices in the summer months is</w:t>
      </w:r>
    </w:p>
    <w:p w:rsidR="00AD6E11" w:rsidRPr="00847803" w:rsidRDefault="00AD6E11">
      <w:pPr>
        <w:autoSpaceDE w:val="0"/>
        <w:rPr>
          <w:lang w:val="en-US"/>
        </w:rPr>
      </w:pPr>
      <w:r>
        <w:rPr>
          <w:lang w:val="en-US"/>
        </w:rPr>
        <w:t>important.</w:t>
      </w:r>
    </w:p>
    <w:p w:rsidR="00AD6E11" w:rsidRPr="00847803" w:rsidRDefault="00AD6E11">
      <w:pPr>
        <w:autoSpaceDE w:val="0"/>
        <w:rPr>
          <w:lang w:val="en-US"/>
        </w:rPr>
      </w:pPr>
      <w:r>
        <w:rPr>
          <w:lang w:val="en-US"/>
        </w:rPr>
        <w:t>6. Is there the new medical center in front of your house?</w:t>
      </w:r>
    </w:p>
    <w:p w:rsidR="00AD6E11" w:rsidRPr="00847803" w:rsidRDefault="00AD6E11">
      <w:pPr>
        <w:autoSpaceDE w:val="0"/>
        <w:rPr>
          <w:lang w:val="en-US"/>
        </w:rPr>
      </w:pPr>
      <w:r>
        <w:rPr>
          <w:lang w:val="en-US"/>
        </w:rPr>
        <w:t xml:space="preserve">7. </w:t>
      </w:r>
      <w:r>
        <w:rPr>
          <w:i/>
          <w:iCs/>
          <w:lang w:val="en-US"/>
        </w:rPr>
        <w:t xml:space="preserve">Thanks to </w:t>
      </w:r>
      <w:r>
        <w:rPr>
          <w:lang w:val="en-US"/>
        </w:rPr>
        <w:t>his projects not only the problem was solved but a wholly new approach in</w:t>
      </w:r>
    </w:p>
    <w:p w:rsidR="00AD6E11" w:rsidRPr="00847803" w:rsidRDefault="00AD6E11">
      <w:pPr>
        <w:autoSpaceDE w:val="0"/>
        <w:rPr>
          <w:lang w:val="en-US"/>
        </w:rPr>
      </w:pPr>
      <w:r>
        <w:rPr>
          <w:lang w:val="en-US"/>
        </w:rPr>
        <w:t>architecture evolved.</w:t>
      </w:r>
    </w:p>
    <w:p w:rsidR="00AD6E11" w:rsidRPr="00847803" w:rsidRDefault="00AD6E11">
      <w:pPr>
        <w:autoSpaceDE w:val="0"/>
        <w:rPr>
          <w:lang w:val="en-US"/>
        </w:rPr>
      </w:pPr>
      <w:r>
        <w:rPr>
          <w:lang w:val="en-US"/>
        </w:rPr>
        <w:t xml:space="preserve">8. </w:t>
      </w:r>
      <w:r>
        <w:rPr>
          <w:i/>
          <w:iCs/>
          <w:lang w:val="en-US"/>
        </w:rPr>
        <w:t xml:space="preserve">Because of </w:t>
      </w:r>
      <w:r>
        <w:rPr>
          <w:lang w:val="en-US"/>
        </w:rPr>
        <w:t>the regular repair, old, outdated, obsolete or even nonfunctional street furniture</w:t>
      </w:r>
    </w:p>
    <w:p w:rsidR="00AD6E11" w:rsidRPr="00847803" w:rsidRDefault="00AD6E11">
      <w:pPr>
        <w:autoSpaceDE w:val="0"/>
        <w:rPr>
          <w:lang w:val="en-US"/>
        </w:rPr>
      </w:pPr>
      <w:r>
        <w:rPr>
          <w:lang w:val="en-US"/>
        </w:rPr>
        <w:t>can be rare sights.</w:t>
      </w:r>
    </w:p>
    <w:p w:rsidR="00AD6E11" w:rsidRPr="00847803" w:rsidRDefault="00AD6E11">
      <w:pPr>
        <w:autoSpaceDE w:val="0"/>
        <w:rPr>
          <w:lang w:val="en-US"/>
        </w:rPr>
      </w:pPr>
      <w:r>
        <w:rPr>
          <w:lang w:val="en-US"/>
        </w:rPr>
        <w:t xml:space="preserve">9. The team specialists went </w:t>
      </w:r>
      <w:r>
        <w:rPr>
          <w:i/>
          <w:iCs/>
          <w:lang w:val="en-US"/>
        </w:rPr>
        <w:t xml:space="preserve">as far as </w:t>
      </w:r>
      <w:r>
        <w:rPr>
          <w:lang w:val="en-US"/>
        </w:rPr>
        <w:t>the construction site without problems.</w:t>
      </w:r>
    </w:p>
    <w:p w:rsidR="00AD6E11" w:rsidRPr="00847803" w:rsidRDefault="00AD6E11">
      <w:pPr>
        <w:autoSpaceDE w:val="0"/>
        <w:rPr>
          <w:lang w:val="en-US"/>
        </w:rPr>
      </w:pPr>
      <w:r>
        <w:rPr>
          <w:lang w:val="en-US"/>
        </w:rPr>
        <w:t xml:space="preserve">10. Who can repair this old building </w:t>
      </w:r>
      <w:r>
        <w:rPr>
          <w:i/>
          <w:iCs/>
          <w:lang w:val="en-US"/>
        </w:rPr>
        <w:t xml:space="preserve">instead of </w:t>
      </w:r>
      <w:r>
        <w:rPr>
          <w:lang w:val="en-US"/>
        </w:rPr>
        <w:t>him?</w:t>
      </w:r>
    </w:p>
    <w:p w:rsidR="00AD6E11" w:rsidRPr="00847803" w:rsidRDefault="00AD6E11">
      <w:pPr>
        <w:autoSpaceDE w:val="0"/>
        <w:rPr>
          <w:lang w:val="en-US"/>
        </w:rPr>
      </w:pPr>
      <w:r>
        <w:rPr>
          <w:lang w:val="en-US"/>
        </w:rPr>
        <w:t xml:space="preserve">11. The contractor will complete his work </w:t>
      </w:r>
      <w:r>
        <w:rPr>
          <w:i/>
          <w:iCs/>
          <w:lang w:val="en-US"/>
        </w:rPr>
        <w:t xml:space="preserve">in spite of </w:t>
      </w:r>
      <w:r>
        <w:rPr>
          <w:lang w:val="en-US"/>
        </w:rPr>
        <w:t>bad weather.</w:t>
      </w:r>
    </w:p>
    <w:p w:rsidR="00AD6E11" w:rsidRPr="00847803" w:rsidRDefault="00AD6E11">
      <w:pPr>
        <w:autoSpaceDE w:val="0"/>
        <w:rPr>
          <w:lang w:val="en-US"/>
        </w:rPr>
      </w:pPr>
      <w:r>
        <w:rPr>
          <w:lang w:val="en-US"/>
        </w:rPr>
        <w:t xml:space="preserve">12. The brickwork was delayed </w:t>
      </w:r>
      <w:r>
        <w:rPr>
          <w:i/>
          <w:iCs/>
          <w:lang w:val="en-US"/>
        </w:rPr>
        <w:t xml:space="preserve">on account of </w:t>
      </w:r>
      <w:r>
        <w:rPr>
          <w:lang w:val="en-US"/>
        </w:rPr>
        <w:t>heavy rain.</w:t>
      </w:r>
    </w:p>
    <w:p w:rsidR="00AD6E11" w:rsidRPr="00847803" w:rsidRDefault="00AD6E11">
      <w:pPr>
        <w:autoSpaceDE w:val="0"/>
        <w:rPr>
          <w:lang w:val="en-US"/>
        </w:rPr>
      </w:pPr>
      <w:r>
        <w:rPr>
          <w:lang w:val="en-US"/>
        </w:rPr>
        <w:t xml:space="preserve">13. The building of homes in Britain has improved immensely since 1900, </w:t>
      </w:r>
      <w:r>
        <w:rPr>
          <w:i/>
          <w:iCs/>
          <w:lang w:val="en-US"/>
        </w:rPr>
        <w:t xml:space="preserve">owing to </w:t>
      </w:r>
      <w:r>
        <w:rPr>
          <w:lang w:val="en-US"/>
        </w:rPr>
        <w:t>important</w:t>
      </w:r>
    </w:p>
    <w:p w:rsidR="00AD6E11" w:rsidRPr="00847803" w:rsidRDefault="00AD6E11">
      <w:pPr>
        <w:autoSpaceDE w:val="0"/>
        <w:rPr>
          <w:lang w:val="en-US"/>
        </w:rPr>
      </w:pPr>
      <w:r>
        <w:rPr>
          <w:lang w:val="en-US"/>
        </w:rPr>
        <w:t>inventions.</w:t>
      </w:r>
    </w:p>
    <w:p w:rsidR="00AD6E11" w:rsidRDefault="00AD6E11">
      <w:pPr>
        <w:autoSpaceDE w:val="0"/>
        <w:rPr>
          <w:rFonts w:cs="Symbol"/>
          <w:lang w:val="en-US"/>
        </w:rPr>
      </w:pPr>
    </w:p>
    <w:p w:rsidR="00AD6E11" w:rsidRPr="00847803" w:rsidRDefault="00AD6E11">
      <w:pPr>
        <w:autoSpaceDE w:val="0"/>
        <w:rPr>
          <w:lang w:val="en-US"/>
        </w:rPr>
      </w:pPr>
      <w:r>
        <w:rPr>
          <w:rFonts w:cs="Symbol"/>
          <w:b/>
          <w:bCs/>
          <w:lang w:val="en-US"/>
        </w:rPr>
        <w:t xml:space="preserve">Ex.2. </w:t>
      </w:r>
      <w:r>
        <w:rPr>
          <w:rFonts w:ascii="Symbol" w:hAnsi="Symbol" w:cs="Symbol"/>
          <w:b/>
          <w:bCs/>
        </w:rPr>
        <w:t></w:t>
      </w:r>
      <w:r>
        <w:rPr>
          <w:b/>
          <w:bCs/>
          <w:lang w:val="en-US"/>
        </w:rPr>
        <w:t>Put in the correct complex preposition from the table above.</w:t>
      </w:r>
    </w:p>
    <w:p w:rsidR="00AD6E11" w:rsidRPr="00847803" w:rsidRDefault="00AD6E11">
      <w:pPr>
        <w:autoSpaceDE w:val="0"/>
        <w:rPr>
          <w:lang w:val="en-US"/>
        </w:rPr>
      </w:pPr>
      <w:r>
        <w:rPr>
          <w:lang w:val="en-US"/>
        </w:rPr>
        <w:t>1. School buildings can be divided into various categories … their layout and access systems.</w:t>
      </w:r>
    </w:p>
    <w:p w:rsidR="00AD6E11" w:rsidRPr="00847803" w:rsidRDefault="00AD6E11">
      <w:pPr>
        <w:contextualSpacing/>
        <w:rPr>
          <w:lang w:val="en-US"/>
        </w:rPr>
      </w:pPr>
      <w:r>
        <w:rPr>
          <w:lang w:val="en-US"/>
        </w:rPr>
        <w:t>2. I go by bus … State Library and then walk a few blocks to my office.</w:t>
      </w:r>
    </w:p>
    <w:p w:rsidR="00AD6E11" w:rsidRPr="00847803" w:rsidRDefault="00AD6E11">
      <w:pPr>
        <w:autoSpaceDE w:val="0"/>
        <w:rPr>
          <w:lang w:val="en-US"/>
        </w:rPr>
      </w:pPr>
      <w:r>
        <w:rPr>
          <w:lang w:val="en-US"/>
        </w:rPr>
        <w:t>3. … to create common international contract terms for engineering work, the International</w:t>
      </w:r>
    </w:p>
    <w:p w:rsidR="00AD6E11" w:rsidRPr="00847803" w:rsidRDefault="00AD6E11">
      <w:pPr>
        <w:autoSpaceDE w:val="0"/>
        <w:rPr>
          <w:lang w:val="en-US"/>
        </w:rPr>
      </w:pPr>
      <w:r>
        <w:rPr>
          <w:lang w:val="en-US"/>
        </w:rPr>
        <w:t>Federation of Consulting Engineers was founded in 1913.</w:t>
      </w:r>
    </w:p>
    <w:p w:rsidR="00AD6E11" w:rsidRPr="00847803" w:rsidRDefault="00AD6E11">
      <w:pPr>
        <w:autoSpaceDE w:val="0"/>
        <w:rPr>
          <w:lang w:val="en-US"/>
        </w:rPr>
      </w:pPr>
      <w:r>
        <w:rPr>
          <w:lang w:val="en-US"/>
        </w:rPr>
        <w:t>4. Industrial buildings may be divided into two classes … the size of machinery and movement</w:t>
      </w:r>
    </w:p>
    <w:p w:rsidR="00AD6E11" w:rsidRPr="00847803" w:rsidRDefault="00AD6E11">
      <w:pPr>
        <w:autoSpaceDE w:val="0"/>
        <w:rPr>
          <w:lang w:val="en-US"/>
        </w:rPr>
      </w:pPr>
      <w:r>
        <w:rPr>
          <w:lang w:val="en-US"/>
        </w:rPr>
        <w:t>of persons.</w:t>
      </w:r>
    </w:p>
    <w:p w:rsidR="00AD6E11" w:rsidRPr="00847803" w:rsidRDefault="00AD6E11">
      <w:pPr>
        <w:autoSpaceDE w:val="0"/>
        <w:rPr>
          <w:lang w:val="en-US"/>
        </w:rPr>
      </w:pPr>
      <w:r>
        <w:rPr>
          <w:lang w:val="en-US"/>
        </w:rPr>
        <w:t>5. … the extra window in the dining room, the client also requested a second washbasin in the</w:t>
      </w:r>
    </w:p>
    <w:p w:rsidR="00AD6E11" w:rsidRPr="00847803" w:rsidRDefault="00AD6E11">
      <w:pPr>
        <w:autoSpaceDE w:val="0"/>
        <w:rPr>
          <w:lang w:val="en-US"/>
        </w:rPr>
      </w:pPr>
      <w:r>
        <w:rPr>
          <w:lang w:val="en-US"/>
        </w:rPr>
        <w:t>family bathroom.</w:t>
      </w:r>
    </w:p>
    <w:p w:rsidR="00AD6E11" w:rsidRPr="00847803" w:rsidRDefault="00AD6E11">
      <w:pPr>
        <w:autoSpaceDE w:val="0"/>
        <w:rPr>
          <w:lang w:val="en-US"/>
        </w:rPr>
      </w:pPr>
      <w:r>
        <w:rPr>
          <w:lang w:val="en-US"/>
        </w:rPr>
        <w:t>6. The operation on the site are behind schedule … the delayed arrival of supplies.</w:t>
      </w:r>
    </w:p>
    <w:p w:rsidR="00AD6E11" w:rsidRPr="00847803" w:rsidRDefault="00AD6E11">
      <w:pPr>
        <w:autoSpaceDE w:val="0"/>
        <w:rPr>
          <w:lang w:val="en-US"/>
        </w:rPr>
      </w:pPr>
      <w:r>
        <w:rPr>
          <w:lang w:val="en-US"/>
        </w:rPr>
        <w:t>7. … understand clearly what architecture constitutes, let us consider briefly its development.</w:t>
      </w:r>
    </w:p>
    <w:p w:rsidR="00AD6E11" w:rsidRPr="00847803" w:rsidRDefault="00AD6E11">
      <w:pPr>
        <w:autoSpaceDE w:val="0"/>
        <w:rPr>
          <w:lang w:val="en-US"/>
        </w:rPr>
      </w:pPr>
      <w:r>
        <w:rPr>
          <w:lang w:val="en-US"/>
        </w:rPr>
        <w:t xml:space="preserve">8. Architecture is the art and science of designing and building structures </w:t>
      </w:r>
      <w:r>
        <w:rPr>
          <w:i/>
          <w:iCs/>
          <w:lang w:val="en-US"/>
        </w:rPr>
        <w:t xml:space="preserve">… </w:t>
      </w:r>
      <w:r>
        <w:rPr>
          <w:lang w:val="en-US"/>
        </w:rPr>
        <w:t>aesthetic and</w:t>
      </w:r>
    </w:p>
    <w:p w:rsidR="00AD6E11" w:rsidRPr="00847803" w:rsidRDefault="00AD6E11">
      <w:pPr>
        <w:autoSpaceDE w:val="0"/>
        <w:rPr>
          <w:lang w:val="en-US"/>
        </w:rPr>
      </w:pPr>
      <w:r>
        <w:rPr>
          <w:lang w:val="en-US"/>
        </w:rPr>
        <w:t>functional criteria.</w:t>
      </w:r>
    </w:p>
    <w:p w:rsidR="00AD6E11" w:rsidRPr="00847803" w:rsidRDefault="00AD6E11">
      <w:pPr>
        <w:autoSpaceDE w:val="0"/>
        <w:rPr>
          <w:lang w:val="en-US"/>
        </w:rPr>
      </w:pPr>
      <w:r>
        <w:rPr>
          <w:lang w:val="en-US"/>
        </w:rPr>
        <w:t>9. The modernity of the 19</w:t>
      </w:r>
      <w:r>
        <w:rPr>
          <w:sz w:val="16"/>
          <w:szCs w:val="16"/>
          <w:lang w:val="en-US"/>
        </w:rPr>
        <w:t xml:space="preserve">th </w:t>
      </w:r>
      <w:r>
        <w:rPr>
          <w:lang w:val="en-US"/>
        </w:rPr>
        <w:t>century is … to the adoption of the typological approach just as</w:t>
      </w:r>
    </w:p>
    <w:p w:rsidR="00AD6E11" w:rsidRPr="00847803" w:rsidRDefault="00AD6E11">
      <w:pPr>
        <w:contextualSpacing/>
        <w:rPr>
          <w:lang w:val="en-US"/>
        </w:rPr>
      </w:pPr>
      <w:r>
        <w:rPr>
          <w:lang w:val="en-US"/>
        </w:rPr>
        <w:t>much as to the use of new materials.</w:t>
      </w:r>
    </w:p>
    <w:p w:rsidR="00AD6E11" w:rsidRDefault="00AD6E11">
      <w:pPr>
        <w:contextualSpacing/>
        <w:jc w:val="center"/>
        <w:rPr>
          <w:b/>
          <w:lang w:val="en-US"/>
        </w:rPr>
      </w:pPr>
    </w:p>
    <w:p w:rsidR="00AD6E11" w:rsidRPr="00847803" w:rsidRDefault="00AD6E11">
      <w:pPr>
        <w:autoSpaceDE w:val="0"/>
        <w:rPr>
          <w:lang w:val="en-US"/>
        </w:rPr>
      </w:pPr>
      <w:r>
        <w:rPr>
          <w:b/>
          <w:bCs/>
          <w:lang w:val="en-US"/>
        </w:rPr>
        <w:t>Ex. 3. Read the Text A and give the headline to each paragraph.</w:t>
      </w:r>
    </w:p>
    <w:p w:rsidR="00AD6E11" w:rsidRPr="00847803" w:rsidRDefault="00AD6E11">
      <w:pPr>
        <w:autoSpaceDE w:val="0"/>
        <w:jc w:val="center"/>
        <w:rPr>
          <w:lang w:val="en-US"/>
        </w:rPr>
      </w:pPr>
      <w:r>
        <w:rPr>
          <w:b/>
          <w:bCs/>
          <w:lang w:val="en-US"/>
        </w:rPr>
        <w:t>TEXT A</w:t>
      </w:r>
    </w:p>
    <w:p w:rsidR="00AD6E11" w:rsidRPr="00847803" w:rsidRDefault="00AD6E11">
      <w:pPr>
        <w:autoSpaceDE w:val="0"/>
        <w:jc w:val="center"/>
        <w:rPr>
          <w:lang w:val="en-US"/>
        </w:rPr>
      </w:pPr>
      <w:r>
        <w:rPr>
          <w:b/>
          <w:bCs/>
          <w:lang w:val="en-US"/>
        </w:rPr>
        <w:t>THYPOLOGICAL APPROACH IN ARCHITECTURE</w:t>
      </w:r>
    </w:p>
    <w:p w:rsidR="00AD6E11" w:rsidRPr="00847803" w:rsidRDefault="00AD6E11">
      <w:pPr>
        <w:autoSpaceDE w:val="0"/>
        <w:rPr>
          <w:lang w:val="en-US"/>
        </w:rPr>
      </w:pPr>
      <w:r>
        <w:rPr>
          <w:lang w:val="en-US"/>
        </w:rPr>
        <w:t>(abridged from «Architecture of the 19</w:t>
      </w:r>
      <w:r>
        <w:rPr>
          <w:sz w:val="16"/>
          <w:szCs w:val="16"/>
          <w:lang w:val="en-US"/>
        </w:rPr>
        <w:t xml:space="preserve">th </w:t>
      </w:r>
      <w:r>
        <w:rPr>
          <w:lang w:val="en-US"/>
        </w:rPr>
        <w:t>century and the turn of the century»</w:t>
      </w:r>
    </w:p>
    <w:p w:rsidR="00AD6E11" w:rsidRPr="00847803" w:rsidRDefault="00AD6E11">
      <w:pPr>
        <w:autoSpaceDE w:val="0"/>
        <w:jc w:val="right"/>
        <w:rPr>
          <w:lang w:val="en-US"/>
        </w:rPr>
      </w:pPr>
      <w:r>
        <w:rPr>
          <w:lang w:val="en-US"/>
        </w:rPr>
        <w:t>by Agnes Gyetvai-Balogn)</w:t>
      </w:r>
    </w:p>
    <w:p w:rsidR="00AD6E11" w:rsidRPr="00847803" w:rsidRDefault="00AD6E11">
      <w:pPr>
        <w:autoSpaceDE w:val="0"/>
        <w:jc w:val="right"/>
        <w:rPr>
          <w:lang w:val="en-US"/>
        </w:rPr>
      </w:pPr>
      <w:r>
        <w:rPr>
          <w:lang w:val="en-US"/>
        </w:rPr>
        <w:t>«I love doing it. Every building is</w:t>
      </w:r>
    </w:p>
    <w:p w:rsidR="00AD6E11" w:rsidRPr="00847803" w:rsidRDefault="00AD6E11">
      <w:pPr>
        <w:autoSpaceDE w:val="0"/>
        <w:jc w:val="right"/>
        <w:rPr>
          <w:lang w:val="en-US"/>
        </w:rPr>
      </w:pPr>
      <w:r>
        <w:rPr>
          <w:lang w:val="en-US"/>
        </w:rPr>
        <w:t>like a person. Single and unrepeatable».</w:t>
      </w:r>
    </w:p>
    <w:p w:rsidR="00AD6E11" w:rsidRPr="00847803" w:rsidRDefault="00AD6E11">
      <w:pPr>
        <w:autoSpaceDE w:val="0"/>
        <w:jc w:val="right"/>
        <w:rPr>
          <w:lang w:val="en-US"/>
        </w:rPr>
      </w:pPr>
      <w:r>
        <w:rPr>
          <w:lang w:val="en-US"/>
        </w:rPr>
        <w:t>(A. Rand)</w:t>
      </w:r>
    </w:p>
    <w:p w:rsidR="00AD6E11" w:rsidRPr="00847803" w:rsidRDefault="00AD6E11">
      <w:pPr>
        <w:autoSpaceDE w:val="0"/>
        <w:jc w:val="both"/>
        <w:rPr>
          <w:lang w:val="en-US"/>
        </w:rPr>
      </w:pPr>
      <w:r>
        <w:rPr>
          <w:lang w:val="en-US"/>
        </w:rPr>
        <w:t xml:space="preserve">          The 19</w:t>
      </w:r>
      <w:r>
        <w:rPr>
          <w:sz w:val="16"/>
          <w:szCs w:val="16"/>
          <w:lang w:val="en-US"/>
        </w:rPr>
        <w:t xml:space="preserve">th </w:t>
      </w:r>
      <w:r>
        <w:rPr>
          <w:lang w:val="en-US"/>
        </w:rPr>
        <w:t>century was a period when new functions appeared and spread in the architecture.</w:t>
      </w:r>
    </w:p>
    <w:p w:rsidR="00AD6E11" w:rsidRPr="00847803" w:rsidRDefault="00AD6E11">
      <w:pPr>
        <w:autoSpaceDE w:val="0"/>
        <w:jc w:val="both"/>
        <w:rPr>
          <w:lang w:val="en-US"/>
        </w:rPr>
      </w:pPr>
      <w:r>
        <w:rPr>
          <w:lang w:val="en-US"/>
        </w:rPr>
        <w:t>The importance of this period is given not because of repetition of historical architectural styles,</w:t>
      </w:r>
    </w:p>
    <w:p w:rsidR="00AD6E11" w:rsidRPr="00847803" w:rsidRDefault="00AD6E11">
      <w:pPr>
        <w:autoSpaceDE w:val="0"/>
        <w:jc w:val="both"/>
        <w:rPr>
          <w:lang w:val="en-US"/>
        </w:rPr>
      </w:pPr>
      <w:r>
        <w:rPr>
          <w:lang w:val="en-US"/>
        </w:rPr>
        <w:t>but because of the great development in the field of the functional planning.</w:t>
      </w:r>
    </w:p>
    <w:p w:rsidR="00AD6E11" w:rsidRPr="00847803" w:rsidRDefault="00AD6E11">
      <w:pPr>
        <w:autoSpaceDE w:val="0"/>
        <w:jc w:val="both"/>
        <w:rPr>
          <w:lang w:val="en-US"/>
        </w:rPr>
      </w:pPr>
      <w:r>
        <w:rPr>
          <w:lang w:val="en-US"/>
        </w:rPr>
        <w:t xml:space="preserve">       The 19</w:t>
      </w:r>
      <w:r>
        <w:rPr>
          <w:sz w:val="16"/>
          <w:szCs w:val="16"/>
          <w:lang w:val="en-US"/>
        </w:rPr>
        <w:t xml:space="preserve">th </w:t>
      </w:r>
      <w:r>
        <w:rPr>
          <w:lang w:val="en-US"/>
        </w:rPr>
        <w:t>century was a period when new functions appeared and spread in the architecture.</w:t>
      </w:r>
    </w:p>
    <w:p w:rsidR="00AD6E11" w:rsidRPr="00847803" w:rsidRDefault="00AD6E11">
      <w:pPr>
        <w:autoSpaceDE w:val="0"/>
        <w:jc w:val="both"/>
        <w:rPr>
          <w:lang w:val="en-US"/>
        </w:rPr>
      </w:pPr>
      <w:r>
        <w:rPr>
          <w:lang w:val="en-US"/>
        </w:rPr>
        <w:t>The importance of this period is given not because of repetition of historical architectural styles,</w:t>
      </w:r>
    </w:p>
    <w:p w:rsidR="00AD6E11" w:rsidRPr="00847803" w:rsidRDefault="00AD6E11">
      <w:pPr>
        <w:autoSpaceDE w:val="0"/>
        <w:jc w:val="both"/>
        <w:rPr>
          <w:lang w:val="en-US"/>
        </w:rPr>
      </w:pPr>
      <w:r>
        <w:rPr>
          <w:lang w:val="en-US"/>
        </w:rPr>
        <w:t>but because of the great development in the field of the functional planning. The people who lived in an age of industrial revolution required hundreds of markets and stations, schools and town halls, hospitals and prisons, and hundreds of thousands of houses and  blocks of flats. This massive renewal of the stock of buildings affected every type of structure. This change in quantitative scale inevitably had an impact on the nature and the quality of the architecture produced. In order to build quickly and on a large scale an attempt was made to perfect standard types, which could serve as examples.</w:t>
      </w:r>
    </w:p>
    <w:p w:rsidR="00AD6E11" w:rsidRPr="00847803" w:rsidRDefault="00AD6E11">
      <w:pPr>
        <w:autoSpaceDE w:val="0"/>
        <w:jc w:val="both"/>
        <w:rPr>
          <w:lang w:val="en-US"/>
        </w:rPr>
      </w:pPr>
      <w:r>
        <w:rPr>
          <w:lang w:val="en-US"/>
        </w:rPr>
        <w:t xml:space="preserve">     The nineteenth century is a golden age of model collections of every kind, from the cottage to</w:t>
      </w:r>
    </w:p>
    <w:p w:rsidR="00AD6E11" w:rsidRPr="00847803" w:rsidRDefault="00AD6E11">
      <w:pPr>
        <w:autoSpaceDE w:val="0"/>
        <w:jc w:val="both"/>
        <w:rPr>
          <w:lang w:val="en-US"/>
        </w:rPr>
      </w:pPr>
      <w:r>
        <w:rPr>
          <w:lang w:val="en-US"/>
        </w:rPr>
        <w:t xml:space="preserve">the city apartment block, from the church to the prison and hospital. The period can boast masterpieces comparable in distinction to the great works of the Renaissance, but the originality of this period doubtless lies as much in the mass of average works as in the few masterpieces. The individual building is less significant than the series to which it belongs. Here we can see the effect of a major change in the system by which buildings are commissioned. </w:t>
      </w:r>
      <w:r w:rsidRPr="00847803">
        <w:rPr>
          <w:lang w:val="en-US"/>
        </w:rPr>
        <w:t xml:space="preserve">It </w:t>
      </w:r>
      <w:r>
        <w:rPr>
          <w:lang w:val="en-US"/>
        </w:rPr>
        <w:t>is not so much the conflict between architects and engineers. It became the practice to make systematic comparisons between the costs of each design in terms</w:t>
      </w:r>
      <w:r>
        <w:rPr>
          <w:b/>
          <w:bCs/>
          <w:sz w:val="16"/>
          <w:szCs w:val="16"/>
          <w:lang w:val="en-US"/>
        </w:rPr>
        <w:t xml:space="preserve">1 </w:t>
      </w:r>
      <w:r>
        <w:rPr>
          <w:lang w:val="en-US"/>
        </w:rPr>
        <w:t xml:space="preserve">of construction, layout and </w:t>
      </w:r>
      <w:r w:rsidRPr="00847803">
        <w:rPr>
          <w:lang w:val="en-US"/>
        </w:rPr>
        <w:t xml:space="preserve"> </w:t>
      </w:r>
      <w:r>
        <w:rPr>
          <w:lang w:val="en-US"/>
        </w:rPr>
        <w:t>style. Architecture became standardized, regulated and quantified.</w:t>
      </w:r>
    </w:p>
    <w:p w:rsidR="00AD6E11" w:rsidRPr="00847803" w:rsidRDefault="00AD6E11">
      <w:pPr>
        <w:autoSpaceDE w:val="0"/>
        <w:jc w:val="both"/>
        <w:rPr>
          <w:lang w:val="en-US"/>
        </w:rPr>
      </w:pPr>
      <w:r>
        <w:rPr>
          <w:lang w:val="en-US"/>
        </w:rPr>
        <w:t xml:space="preserve">      The modernity of the 19th century is due to the adoption of the typological approach just as much as to the use of new materials. If one looks at any book on the history of western architecture from the beginnings to the middle of the 18th century, one will find that it is almost</w:t>
      </w:r>
    </w:p>
    <w:p w:rsidR="00AD6E11" w:rsidRPr="00847803" w:rsidRDefault="00AD6E11">
      <w:pPr>
        <w:autoSpaceDE w:val="0"/>
        <w:jc w:val="both"/>
        <w:rPr>
          <w:lang w:val="en-US"/>
        </w:rPr>
      </w:pPr>
      <w:r>
        <w:rPr>
          <w:lang w:val="en-US"/>
        </w:rPr>
        <w:t>entirely made up of churches and castles and palaces. All this changed in the course of the 19th</w:t>
      </w:r>
    </w:p>
    <w:p w:rsidR="00AD6E11" w:rsidRPr="00847803" w:rsidRDefault="00AD6E11">
      <w:pPr>
        <w:autoSpaceDE w:val="0"/>
        <w:jc w:val="both"/>
        <w:rPr>
          <w:lang w:val="en-US"/>
        </w:rPr>
      </w:pPr>
      <w:r>
        <w:rPr>
          <w:lang w:val="en-US"/>
        </w:rPr>
        <w:t>century; the architects were concerned with a multitude of building types in the course of his</w:t>
      </w:r>
    </w:p>
    <w:p w:rsidR="00AD6E11" w:rsidRPr="00847803" w:rsidRDefault="00AD6E11">
      <w:pPr>
        <w:autoSpaceDE w:val="0"/>
        <w:jc w:val="both"/>
        <w:rPr>
          <w:lang w:val="en-US"/>
        </w:rPr>
      </w:pPr>
      <w:r>
        <w:rPr>
          <w:lang w:val="en-US"/>
        </w:rPr>
        <w:t>career. It should not be forgotten that to build, for example, a palace for democratic government</w:t>
      </w:r>
    </w:p>
    <w:p w:rsidR="00AD6E11" w:rsidRPr="00847803" w:rsidRDefault="00AD6E11">
      <w:pPr>
        <w:autoSpaceDE w:val="0"/>
        <w:jc w:val="both"/>
        <w:rPr>
          <w:lang w:val="en-US"/>
        </w:rPr>
      </w:pPr>
      <w:r>
        <w:rPr>
          <w:lang w:val="en-US"/>
        </w:rPr>
        <w:t>or a palace for the instruction of the people was equally new. In fact to erect public buildings,</w:t>
      </w:r>
    </w:p>
    <w:p w:rsidR="00AD6E11" w:rsidRPr="00847803" w:rsidRDefault="00AD6E11">
      <w:pPr>
        <w:autoSpaceDE w:val="0"/>
        <w:jc w:val="both"/>
        <w:rPr>
          <w:lang w:val="en-US"/>
        </w:rPr>
      </w:pPr>
      <w:r>
        <w:rPr>
          <w:lang w:val="en-US"/>
        </w:rPr>
        <w:t>specially designed as such, had been extremely rare before 1800. There were town halls, of</w:t>
      </w:r>
    </w:p>
    <w:p w:rsidR="00AD6E11" w:rsidRPr="00847803" w:rsidRDefault="00AD6E11">
      <w:pPr>
        <w:autoSpaceDE w:val="0"/>
        <w:jc w:val="both"/>
        <w:rPr>
          <w:lang w:val="en-US"/>
        </w:rPr>
      </w:pPr>
      <w:r>
        <w:rPr>
          <w:lang w:val="en-US"/>
        </w:rPr>
        <w:t>course, and stock exchanges, but these were exceptions. If one tries to pick out the best examples</w:t>
      </w:r>
    </w:p>
    <w:p w:rsidR="00AD6E11" w:rsidRPr="00847803" w:rsidRDefault="00AD6E11">
      <w:pPr>
        <w:autoSpaceDE w:val="0"/>
        <w:jc w:val="both"/>
        <w:rPr>
          <w:lang w:val="en-US"/>
        </w:rPr>
      </w:pPr>
      <w:r>
        <w:rPr>
          <w:lang w:val="en-US"/>
        </w:rPr>
        <w:t>of town architecture of all dates and all countries in the nineteenth century, the vast majority</w:t>
      </w:r>
    </w:p>
    <w:p w:rsidR="00AD6E11" w:rsidRPr="00847803" w:rsidRDefault="00AD6E11">
      <w:pPr>
        <w:autoSpaceDE w:val="0"/>
        <w:jc w:val="both"/>
        <w:rPr>
          <w:lang w:val="en-US"/>
        </w:rPr>
      </w:pPr>
      <w:r>
        <w:rPr>
          <w:lang w:val="en-US"/>
        </w:rPr>
        <w:t>would be governmental, municipal, and later private office buildings, museums, galleries,</w:t>
      </w:r>
    </w:p>
    <w:p w:rsidR="00AD6E11" w:rsidRPr="00847803" w:rsidRDefault="00AD6E11">
      <w:pPr>
        <w:autoSpaceDE w:val="0"/>
        <w:jc w:val="both"/>
        <w:rPr>
          <w:lang w:val="en-US"/>
        </w:rPr>
      </w:pPr>
      <w:r>
        <w:rPr>
          <w:lang w:val="en-US"/>
        </w:rPr>
        <w:t>libraries, universities and schools, theaters and concert halls, banks and stock exchanges, railway</w:t>
      </w:r>
    </w:p>
    <w:p w:rsidR="00AD6E11" w:rsidRPr="00847803" w:rsidRDefault="00AD6E11">
      <w:pPr>
        <w:autoSpaceDE w:val="0"/>
        <w:jc w:val="both"/>
        <w:rPr>
          <w:lang w:val="en-US"/>
        </w:rPr>
      </w:pPr>
      <w:r>
        <w:rPr>
          <w:lang w:val="en-US"/>
        </w:rPr>
        <w:t>stations, department stores, hotels and hospitals. They will have to include a number of churches,</w:t>
      </w:r>
    </w:p>
    <w:p w:rsidR="00AD6E11" w:rsidRPr="00847803" w:rsidRDefault="00AD6E11">
      <w:pPr>
        <w:autoSpaceDE w:val="0"/>
        <w:jc w:val="both"/>
        <w:rPr>
          <w:lang w:val="en-US"/>
        </w:rPr>
      </w:pPr>
      <w:r>
        <w:rPr>
          <w:lang w:val="en-US"/>
        </w:rPr>
        <w:t>palaces rarely, private houses, of course, as the traditional architectural tasks. But most of them</w:t>
      </w:r>
    </w:p>
    <w:p w:rsidR="00AD6E11" w:rsidRPr="00847803" w:rsidRDefault="00AD6E11">
      <w:pPr>
        <w:autoSpaceDE w:val="0"/>
        <w:jc w:val="both"/>
        <w:rPr>
          <w:lang w:val="en-US"/>
        </w:rPr>
      </w:pPr>
      <w:r>
        <w:rPr>
          <w:lang w:val="en-US"/>
        </w:rPr>
        <w:t>were erected not for worship not for luxury, but for the benefit and the daily use of the people,</w:t>
      </w:r>
    </w:p>
    <w:p w:rsidR="00AD6E11" w:rsidRPr="00847803" w:rsidRDefault="00AD6E11">
      <w:pPr>
        <w:autoSpaceDE w:val="0"/>
        <w:jc w:val="both"/>
        <w:rPr>
          <w:lang w:val="en-US"/>
        </w:rPr>
      </w:pPr>
      <w:r>
        <w:rPr>
          <w:lang w:val="en-US"/>
        </w:rPr>
        <w:t>as represented by various groups of citizens. In this a new social function of architecture appears.</w:t>
      </w:r>
    </w:p>
    <w:p w:rsidR="00AD6E11" w:rsidRPr="00847803" w:rsidRDefault="00AD6E11">
      <w:pPr>
        <w:autoSpaceDE w:val="0"/>
        <w:jc w:val="both"/>
        <w:rPr>
          <w:lang w:val="en-US"/>
        </w:rPr>
      </w:pPr>
      <w:r>
        <w:rPr>
          <w:lang w:val="en-US"/>
        </w:rPr>
        <w:t xml:space="preserve">        At this time new schemes were worked out for special library stores with stacking</w:t>
      </w:r>
    </w:p>
    <w:p w:rsidR="00AD6E11" w:rsidRPr="00847803" w:rsidRDefault="00AD6E11">
      <w:pPr>
        <w:autoSpaceDE w:val="0"/>
        <w:jc w:val="both"/>
        <w:rPr>
          <w:lang w:val="en-US"/>
        </w:rPr>
      </w:pPr>
      <w:r>
        <w:rPr>
          <w:lang w:val="en-US"/>
        </w:rPr>
        <w:t>apparatus. For hospitals, systems were tried for groups of separate wards and separate buildings</w:t>
      </w:r>
    </w:p>
    <w:p w:rsidR="00AD6E11" w:rsidRPr="00847803" w:rsidRDefault="00AD6E11">
      <w:pPr>
        <w:autoSpaceDE w:val="0"/>
        <w:jc w:val="both"/>
        <w:rPr>
          <w:lang w:val="en-US"/>
        </w:rPr>
      </w:pPr>
      <w:r>
        <w:rPr>
          <w:lang w:val="en-US"/>
        </w:rPr>
        <w:t>for each kind of disease. For prisons the star-plan was invented and accepted. For banks and</w:t>
      </w:r>
    </w:p>
    <w:p w:rsidR="00AD6E11" w:rsidRPr="00847803" w:rsidRDefault="00AD6E11">
      <w:pPr>
        <w:autoSpaceDE w:val="0"/>
        <w:jc w:val="both"/>
        <w:rPr>
          <w:lang w:val="en-US"/>
        </w:rPr>
      </w:pPr>
      <w:r>
        <w:rPr>
          <w:lang w:val="en-US"/>
        </w:rPr>
        <w:t>stock exchanges the glass-covered center hall or court proved the most serviceable solution. For</w:t>
      </w:r>
    </w:p>
    <w:p w:rsidR="00AD6E11" w:rsidRPr="00847803" w:rsidRDefault="00AD6E11">
      <w:pPr>
        <w:autoSpaceDE w:val="0"/>
        <w:jc w:val="both"/>
        <w:rPr>
          <w:lang w:val="en-US"/>
        </w:rPr>
      </w:pPr>
      <w:r>
        <w:rPr>
          <w:lang w:val="en-US"/>
        </w:rPr>
        <w:t>museums and galleries an especially good system of lighting was essential, for office buildings</w:t>
      </w:r>
    </w:p>
    <w:p w:rsidR="00AD6E11" w:rsidRPr="00847803" w:rsidRDefault="00AD6E11">
      <w:pPr>
        <w:autoSpaceDE w:val="0"/>
        <w:jc w:val="both"/>
        <w:rPr>
          <w:lang w:val="en-US"/>
        </w:rPr>
      </w:pPr>
      <w:r>
        <w:rPr>
          <w:lang w:val="en-US"/>
        </w:rPr>
        <w:t>the most flexible ground plan. And so every new type of building required its own treatment;</w:t>
      </w:r>
    </w:p>
    <w:p w:rsidR="00AD6E11" w:rsidRPr="00847803" w:rsidRDefault="00AD6E11">
      <w:pPr>
        <w:autoSpaceDE w:val="0"/>
        <w:jc w:val="both"/>
        <w:rPr>
          <w:lang w:val="en-US"/>
        </w:rPr>
      </w:pPr>
      <w:r>
        <w:rPr>
          <w:lang w:val="en-US"/>
        </w:rPr>
        <w:lastRenderedPageBreak/>
        <w:t>and these principles were to follow changes in function and changes in planning.</w:t>
      </w:r>
    </w:p>
    <w:p w:rsidR="00AD6E11" w:rsidRPr="00847803" w:rsidRDefault="00AD6E11">
      <w:pPr>
        <w:autoSpaceDE w:val="0"/>
        <w:jc w:val="both"/>
        <w:rPr>
          <w:lang w:val="en-US"/>
        </w:rPr>
      </w:pPr>
      <w:r>
        <w:rPr>
          <w:lang w:val="en-US"/>
        </w:rPr>
        <w:t xml:space="preserve">        The form could really be determined by the specification: the architectural simplicity of</w:t>
      </w:r>
    </w:p>
    <w:p w:rsidR="00AD6E11" w:rsidRPr="00847803" w:rsidRDefault="00AD6E11">
      <w:pPr>
        <w:autoSpaceDE w:val="0"/>
        <w:jc w:val="both"/>
        <w:rPr>
          <w:lang w:val="en-US"/>
        </w:rPr>
      </w:pPr>
      <w:r>
        <w:rPr>
          <w:lang w:val="en-US"/>
        </w:rPr>
        <w:t>nineteenth-century French hospitals was the result of the economic policy of the hospital</w:t>
      </w:r>
    </w:p>
    <w:p w:rsidR="00AD6E11" w:rsidRPr="00847803" w:rsidRDefault="00AD6E11">
      <w:pPr>
        <w:autoSpaceDE w:val="0"/>
        <w:jc w:val="both"/>
        <w:rPr>
          <w:lang w:val="en-US"/>
        </w:rPr>
      </w:pPr>
      <w:r>
        <w:rPr>
          <w:lang w:val="en-US"/>
        </w:rPr>
        <w:t>administration and of an aesthetic consequence. In other words the architects strove to build as</w:t>
      </w:r>
    </w:p>
    <w:p w:rsidR="00AD6E11" w:rsidRPr="00847803" w:rsidRDefault="00AD6E11">
      <w:pPr>
        <w:autoSpaceDE w:val="0"/>
        <w:jc w:val="both"/>
        <w:rPr>
          <w:lang w:val="en-US"/>
        </w:rPr>
      </w:pPr>
      <w:r>
        <w:rPr>
          <w:lang w:val="en-US"/>
        </w:rPr>
        <w:t>inexpensively as possible, and also the utilitarian buildings must not be decorated.</w:t>
      </w:r>
    </w:p>
    <w:p w:rsidR="00AD6E11" w:rsidRPr="00847803" w:rsidRDefault="00AD6E11">
      <w:pPr>
        <w:autoSpaceDE w:val="0"/>
        <w:rPr>
          <w:lang w:val="en-US"/>
        </w:rPr>
      </w:pPr>
      <w:r>
        <w:rPr>
          <w:b/>
          <w:bCs/>
          <w:lang w:val="en-US"/>
        </w:rPr>
        <w:t>------------------------------------------------</w:t>
      </w:r>
    </w:p>
    <w:p w:rsidR="00AD6E11" w:rsidRPr="00847803" w:rsidRDefault="00AD6E11">
      <w:pPr>
        <w:autoSpaceDE w:val="0"/>
        <w:rPr>
          <w:lang w:val="en-US"/>
        </w:rPr>
      </w:pPr>
      <w:r>
        <w:rPr>
          <w:b/>
          <w:bCs/>
          <w:lang w:val="en-US"/>
        </w:rPr>
        <w:t>Note to the text:</w:t>
      </w:r>
    </w:p>
    <w:p w:rsidR="00AD6E11" w:rsidRPr="00847803" w:rsidRDefault="00AD6E11">
      <w:pPr>
        <w:contextualSpacing/>
        <w:rPr>
          <w:lang w:val="en-US"/>
        </w:rPr>
      </w:pPr>
      <w:r>
        <w:rPr>
          <w:b/>
          <w:bCs/>
          <w:sz w:val="16"/>
          <w:szCs w:val="16"/>
          <w:lang w:val="en-US"/>
        </w:rPr>
        <w:t>1</w:t>
      </w:r>
      <w:r>
        <w:rPr>
          <w:b/>
          <w:bCs/>
          <w:lang w:val="en-US"/>
        </w:rPr>
        <w:t xml:space="preserve">in terms – </w:t>
      </w:r>
      <w:r>
        <w:t>с</w:t>
      </w:r>
      <w:r>
        <w:rPr>
          <w:lang w:val="en-US"/>
        </w:rPr>
        <w:t xml:space="preserve"> </w:t>
      </w:r>
      <w:r>
        <w:t>точки</w:t>
      </w:r>
      <w:r>
        <w:rPr>
          <w:lang w:val="en-US"/>
        </w:rPr>
        <w:t xml:space="preserve"> </w:t>
      </w:r>
      <w:r>
        <w:t>зрения</w:t>
      </w:r>
      <w:r>
        <w:rPr>
          <w:lang w:val="en-US"/>
        </w:rPr>
        <w:t>.</w:t>
      </w:r>
    </w:p>
    <w:p w:rsidR="00AD6E11" w:rsidRDefault="00AD6E11">
      <w:pPr>
        <w:contextualSpacing/>
        <w:jc w:val="center"/>
        <w:rPr>
          <w:lang w:val="en-US"/>
        </w:rPr>
      </w:pPr>
    </w:p>
    <w:p w:rsidR="00AD6E11" w:rsidRPr="00847803" w:rsidRDefault="00AD6E11">
      <w:pPr>
        <w:autoSpaceDE w:val="0"/>
        <w:rPr>
          <w:lang w:val="en-US"/>
        </w:rPr>
      </w:pPr>
      <w:r w:rsidRPr="00847803">
        <w:rPr>
          <w:b/>
          <w:bCs/>
          <w:lang w:val="en-US"/>
        </w:rPr>
        <w:t>VOCABULARY</w:t>
      </w:r>
    </w:p>
    <w:p w:rsidR="00AD6E11" w:rsidRPr="00847803" w:rsidRDefault="00AD6E11">
      <w:pPr>
        <w:autoSpaceDE w:val="0"/>
        <w:rPr>
          <w:lang w:val="en-US"/>
        </w:rPr>
      </w:pPr>
      <w:r w:rsidRPr="00847803">
        <w:rPr>
          <w:b/>
          <w:bCs/>
          <w:lang w:val="en-US"/>
        </w:rPr>
        <w:t xml:space="preserve">apartment block </w:t>
      </w:r>
      <w:r w:rsidRPr="00847803">
        <w:rPr>
          <w:lang w:val="en-US"/>
        </w:rPr>
        <w:t xml:space="preserve">– </w:t>
      </w:r>
      <w:r>
        <w:t>многоквартирный</w:t>
      </w:r>
      <w:r w:rsidRPr="00847803">
        <w:rPr>
          <w:lang w:val="en-US"/>
        </w:rPr>
        <w:t xml:space="preserve"> </w:t>
      </w:r>
      <w:r>
        <w:t>дом</w:t>
      </w:r>
      <w:r w:rsidRPr="00847803">
        <w:rPr>
          <w:lang w:val="en-US"/>
        </w:rPr>
        <w:t xml:space="preserve">                       </w:t>
      </w:r>
      <w:r w:rsidRPr="00847803">
        <w:rPr>
          <w:b/>
          <w:bCs/>
          <w:lang w:val="en-US"/>
        </w:rPr>
        <w:t xml:space="preserve">flexible </w:t>
      </w:r>
      <w:r w:rsidRPr="00847803">
        <w:rPr>
          <w:lang w:val="en-US"/>
        </w:rPr>
        <w:t xml:space="preserve">– </w:t>
      </w:r>
      <w:r>
        <w:t>гибкий</w:t>
      </w:r>
    </w:p>
    <w:p w:rsidR="00AD6E11" w:rsidRPr="00847803" w:rsidRDefault="00AD6E11">
      <w:pPr>
        <w:autoSpaceDE w:val="0"/>
        <w:rPr>
          <w:lang w:val="en-US"/>
        </w:rPr>
      </w:pPr>
      <w:r>
        <w:rPr>
          <w:b/>
          <w:bCs/>
          <w:lang w:val="en-US"/>
        </w:rPr>
        <w:t xml:space="preserve">approach </w:t>
      </w:r>
      <w:r>
        <w:rPr>
          <w:lang w:val="en-US"/>
        </w:rPr>
        <w:t xml:space="preserve">– </w:t>
      </w:r>
      <w:r>
        <w:t>подход</w:t>
      </w:r>
      <w:r w:rsidRPr="00847803">
        <w:rPr>
          <w:lang w:val="en-US"/>
        </w:rPr>
        <w:t xml:space="preserve">                                                            </w:t>
      </w:r>
      <w:r>
        <w:rPr>
          <w:lang w:val="en-US"/>
        </w:rPr>
        <w:t xml:space="preserve"> </w:t>
      </w:r>
      <w:r>
        <w:rPr>
          <w:b/>
          <w:bCs/>
          <w:lang w:val="en-US"/>
        </w:rPr>
        <w:t xml:space="preserve">government </w:t>
      </w:r>
      <w:r>
        <w:rPr>
          <w:lang w:val="en-US"/>
        </w:rPr>
        <w:t xml:space="preserve">– </w:t>
      </w:r>
      <w:r>
        <w:t>правительство</w:t>
      </w:r>
    </w:p>
    <w:p w:rsidR="00AD6E11" w:rsidRPr="00847803" w:rsidRDefault="00AD6E11">
      <w:pPr>
        <w:autoSpaceDE w:val="0"/>
        <w:rPr>
          <w:lang w:val="en-US"/>
        </w:rPr>
      </w:pPr>
      <w:r>
        <w:rPr>
          <w:b/>
          <w:bCs/>
          <w:lang w:val="en-US"/>
        </w:rPr>
        <w:t xml:space="preserve">benefit </w:t>
      </w:r>
      <w:r>
        <w:rPr>
          <w:lang w:val="en-US"/>
        </w:rPr>
        <w:t xml:space="preserve">– </w:t>
      </w:r>
      <w:r>
        <w:t>польза</w:t>
      </w:r>
      <w:r w:rsidRPr="00847803">
        <w:rPr>
          <w:lang w:val="en-US"/>
        </w:rPr>
        <w:t xml:space="preserve">                                                                 </w:t>
      </w:r>
      <w:r>
        <w:rPr>
          <w:lang w:val="en-US"/>
        </w:rPr>
        <w:t xml:space="preserve"> </w:t>
      </w:r>
      <w:r>
        <w:rPr>
          <w:b/>
          <w:bCs/>
          <w:lang w:val="en-US"/>
        </w:rPr>
        <w:t xml:space="preserve">instruction </w:t>
      </w:r>
      <w:r>
        <w:rPr>
          <w:lang w:val="en-US"/>
        </w:rPr>
        <w:t xml:space="preserve">– </w:t>
      </w:r>
      <w:r>
        <w:t>обучение</w:t>
      </w:r>
    </w:p>
    <w:p w:rsidR="00AD6E11" w:rsidRPr="00847803" w:rsidRDefault="00AD6E11">
      <w:pPr>
        <w:autoSpaceDE w:val="0"/>
        <w:rPr>
          <w:lang w:val="en-US"/>
        </w:rPr>
      </w:pPr>
      <w:r>
        <w:rPr>
          <w:b/>
          <w:bCs/>
          <w:lang w:val="en-US"/>
        </w:rPr>
        <w:t xml:space="preserve">to boast </w:t>
      </w:r>
      <w:r>
        <w:rPr>
          <w:lang w:val="en-US"/>
        </w:rPr>
        <w:t xml:space="preserve">– </w:t>
      </w:r>
      <w:r>
        <w:t>гордиться</w:t>
      </w:r>
      <w:r>
        <w:rPr>
          <w:lang w:val="en-US"/>
        </w:rPr>
        <w:t xml:space="preserve">                                                           </w:t>
      </w:r>
      <w:r>
        <w:rPr>
          <w:b/>
          <w:bCs/>
          <w:lang w:val="en-US"/>
        </w:rPr>
        <w:t xml:space="preserve">layout </w:t>
      </w:r>
      <w:r>
        <w:rPr>
          <w:lang w:val="en-US"/>
        </w:rPr>
        <w:t xml:space="preserve">– </w:t>
      </w:r>
      <w:r>
        <w:t>макет</w:t>
      </w:r>
    </w:p>
    <w:p w:rsidR="00AD6E11" w:rsidRPr="00847803" w:rsidRDefault="00AD6E11">
      <w:pPr>
        <w:autoSpaceDE w:val="0"/>
        <w:rPr>
          <w:lang w:val="en-US"/>
        </w:rPr>
      </w:pPr>
      <w:r>
        <w:rPr>
          <w:b/>
          <w:bCs/>
          <w:lang w:val="en-US"/>
        </w:rPr>
        <w:t xml:space="preserve">comparison </w:t>
      </w:r>
      <w:r>
        <w:rPr>
          <w:lang w:val="en-US"/>
        </w:rPr>
        <w:t xml:space="preserve">– </w:t>
      </w:r>
      <w:r>
        <w:t>сравнение</w:t>
      </w:r>
      <w:r w:rsidRPr="00847803">
        <w:rPr>
          <w:lang w:val="en-US"/>
        </w:rPr>
        <w:t xml:space="preserve">                                                   </w:t>
      </w:r>
      <w:r>
        <w:rPr>
          <w:lang w:val="en-US"/>
        </w:rPr>
        <w:t xml:space="preserve"> </w:t>
      </w:r>
      <w:r>
        <w:rPr>
          <w:b/>
          <w:bCs/>
          <w:lang w:val="en-US"/>
        </w:rPr>
        <w:t xml:space="preserve">luxury </w:t>
      </w:r>
      <w:r>
        <w:rPr>
          <w:lang w:val="en-US"/>
        </w:rPr>
        <w:t xml:space="preserve">– </w:t>
      </w:r>
      <w:r>
        <w:t>роскошь</w:t>
      </w:r>
    </w:p>
    <w:p w:rsidR="00AD6E11" w:rsidRPr="00847803" w:rsidRDefault="00AD6E11">
      <w:pPr>
        <w:autoSpaceDE w:val="0"/>
        <w:rPr>
          <w:lang w:val="en-US"/>
        </w:rPr>
      </w:pPr>
      <w:r>
        <w:rPr>
          <w:b/>
          <w:bCs/>
          <w:lang w:val="en-US"/>
        </w:rPr>
        <w:t xml:space="preserve">consequence </w:t>
      </w:r>
      <w:r>
        <w:rPr>
          <w:lang w:val="en-US"/>
        </w:rPr>
        <w:t xml:space="preserve">– </w:t>
      </w:r>
      <w:r>
        <w:t>следствие</w:t>
      </w:r>
      <w:r>
        <w:rPr>
          <w:lang w:val="en-US"/>
        </w:rPr>
        <w:t xml:space="preserve">, </w:t>
      </w:r>
      <w:r>
        <w:t>важность</w:t>
      </w:r>
      <w:r>
        <w:rPr>
          <w:lang w:val="en-US"/>
        </w:rPr>
        <w:t xml:space="preserve">                                 </w:t>
      </w:r>
      <w:r>
        <w:rPr>
          <w:b/>
          <w:bCs/>
          <w:lang w:val="en-US"/>
        </w:rPr>
        <w:t xml:space="preserve">masterpiece </w:t>
      </w:r>
      <w:r>
        <w:rPr>
          <w:lang w:val="en-US"/>
        </w:rPr>
        <w:t xml:space="preserve">– </w:t>
      </w:r>
      <w:r>
        <w:t>шедевр</w:t>
      </w:r>
    </w:p>
    <w:p w:rsidR="00AD6E11" w:rsidRPr="00847803" w:rsidRDefault="00AD6E11">
      <w:pPr>
        <w:autoSpaceDE w:val="0"/>
        <w:rPr>
          <w:lang w:val="en-US"/>
        </w:rPr>
      </w:pPr>
      <w:r>
        <w:rPr>
          <w:b/>
          <w:bCs/>
          <w:lang w:val="en-US"/>
        </w:rPr>
        <w:t xml:space="preserve">cost </w:t>
      </w:r>
      <w:r>
        <w:rPr>
          <w:lang w:val="en-US"/>
        </w:rPr>
        <w:t xml:space="preserve">– </w:t>
      </w:r>
      <w:r>
        <w:t>стоимость</w:t>
      </w:r>
      <w:r>
        <w:rPr>
          <w:lang w:val="en-US"/>
        </w:rPr>
        <w:t xml:space="preserve">, </w:t>
      </w:r>
      <w:r>
        <w:t>цена</w:t>
      </w:r>
      <w:r w:rsidRPr="00847803">
        <w:rPr>
          <w:lang w:val="en-US"/>
        </w:rPr>
        <w:t xml:space="preserve">                                                      </w:t>
      </w:r>
      <w:r>
        <w:rPr>
          <w:lang w:val="en-US"/>
        </w:rPr>
        <w:t xml:space="preserve"> </w:t>
      </w:r>
      <w:r>
        <w:rPr>
          <w:b/>
          <w:bCs/>
          <w:lang w:val="en-US"/>
        </w:rPr>
        <w:t xml:space="preserve">multitude </w:t>
      </w:r>
      <w:r>
        <w:rPr>
          <w:lang w:val="en-US"/>
        </w:rPr>
        <w:t xml:space="preserve">– </w:t>
      </w:r>
      <w:r>
        <w:t>множество</w:t>
      </w:r>
    </w:p>
    <w:p w:rsidR="00AD6E11" w:rsidRDefault="00AD6E11">
      <w:pPr>
        <w:autoSpaceDE w:val="0"/>
      </w:pPr>
      <w:r>
        <w:rPr>
          <w:b/>
          <w:bCs/>
        </w:rPr>
        <w:t xml:space="preserve">distinction </w:t>
      </w:r>
      <w:r>
        <w:t xml:space="preserve">– отличие                                                         </w:t>
      </w:r>
      <w:r>
        <w:rPr>
          <w:b/>
          <w:bCs/>
        </w:rPr>
        <w:t xml:space="preserve">to quantify </w:t>
      </w:r>
      <w:r>
        <w:t>– определять количество</w:t>
      </w:r>
    </w:p>
    <w:p w:rsidR="00AD6E11" w:rsidRDefault="00AD6E11">
      <w:pPr>
        <w:autoSpaceDE w:val="0"/>
      </w:pPr>
      <w:r>
        <w:rPr>
          <w:b/>
          <w:bCs/>
        </w:rPr>
        <w:t xml:space="preserve">to erect </w:t>
      </w:r>
      <w:r>
        <w:t xml:space="preserve">– возводить                                                           </w:t>
      </w:r>
      <w:r>
        <w:rPr>
          <w:b/>
          <w:bCs/>
        </w:rPr>
        <w:t xml:space="preserve">quantitative </w:t>
      </w:r>
      <w:r>
        <w:t>– количественный</w:t>
      </w:r>
    </w:p>
    <w:p w:rsidR="00AD6E11" w:rsidRDefault="00AD6E11">
      <w:pPr>
        <w:autoSpaceDE w:val="0"/>
      </w:pPr>
      <w:r>
        <w:rPr>
          <w:b/>
          <w:bCs/>
        </w:rPr>
        <w:t xml:space="preserve">renewal </w:t>
      </w:r>
      <w:r>
        <w:t xml:space="preserve">– реставрация, обновление                                </w:t>
      </w:r>
      <w:r>
        <w:rPr>
          <w:b/>
          <w:bCs/>
        </w:rPr>
        <w:t xml:space="preserve">term </w:t>
      </w:r>
      <w:r>
        <w:t>– срок</w:t>
      </w:r>
    </w:p>
    <w:p w:rsidR="00AD6E11" w:rsidRDefault="00AD6E11">
      <w:pPr>
        <w:autoSpaceDE w:val="0"/>
      </w:pPr>
      <w:r>
        <w:rPr>
          <w:b/>
          <w:bCs/>
        </w:rPr>
        <w:t xml:space="preserve">serviceable </w:t>
      </w:r>
      <w:r>
        <w:t xml:space="preserve">– практичный                                                 </w:t>
      </w:r>
      <w:r>
        <w:rPr>
          <w:b/>
          <w:bCs/>
        </w:rPr>
        <w:t xml:space="preserve">town hall </w:t>
      </w:r>
      <w:r>
        <w:t>– здание муниципалитета</w:t>
      </w:r>
    </w:p>
    <w:p w:rsidR="00AD6E11" w:rsidRDefault="00AD6E11">
      <w:pPr>
        <w:autoSpaceDE w:val="0"/>
      </w:pPr>
      <w:r>
        <w:rPr>
          <w:b/>
          <w:bCs/>
        </w:rPr>
        <w:t xml:space="preserve">to stack </w:t>
      </w:r>
      <w:r>
        <w:t xml:space="preserve">– нагромождать                                                    </w:t>
      </w:r>
      <w:r>
        <w:rPr>
          <w:b/>
          <w:bCs/>
        </w:rPr>
        <w:t xml:space="preserve">treatment </w:t>
      </w:r>
      <w:r>
        <w:t>– подход</w:t>
      </w:r>
    </w:p>
    <w:p w:rsidR="00AD6E11" w:rsidRDefault="00AD6E11">
      <w:pPr>
        <w:autoSpaceDE w:val="0"/>
      </w:pPr>
      <w:r>
        <w:rPr>
          <w:b/>
          <w:bCs/>
        </w:rPr>
        <w:t xml:space="preserve">stock </w:t>
      </w:r>
      <w:r>
        <w:t xml:space="preserve">– запас                                                                       </w:t>
      </w:r>
      <w:r>
        <w:rPr>
          <w:b/>
          <w:bCs/>
        </w:rPr>
        <w:t xml:space="preserve">utilitarian </w:t>
      </w:r>
      <w:r>
        <w:t>– утилитарный</w:t>
      </w:r>
    </w:p>
    <w:p w:rsidR="00AD6E11" w:rsidRDefault="00AD6E11">
      <w:pPr>
        <w:autoSpaceDE w:val="0"/>
      </w:pPr>
      <w:r>
        <w:rPr>
          <w:b/>
          <w:bCs/>
        </w:rPr>
        <w:t xml:space="preserve">stock exchange </w:t>
      </w:r>
      <w:r>
        <w:t xml:space="preserve">– фондовая биржа                                   </w:t>
      </w:r>
      <w:r>
        <w:rPr>
          <w:b/>
          <w:bCs/>
        </w:rPr>
        <w:t xml:space="preserve">ward </w:t>
      </w:r>
      <w:r>
        <w:t>– палата</w:t>
      </w:r>
    </w:p>
    <w:p w:rsidR="00AD6E11" w:rsidRPr="00847803" w:rsidRDefault="00AD6E11">
      <w:pPr>
        <w:contextualSpacing/>
        <w:rPr>
          <w:lang w:val="en-US"/>
        </w:rPr>
      </w:pPr>
      <w:r>
        <w:rPr>
          <w:b/>
          <w:bCs/>
          <w:lang w:val="en-US"/>
        </w:rPr>
        <w:t xml:space="preserve">to strive </w:t>
      </w:r>
      <w:r>
        <w:rPr>
          <w:lang w:val="en-US"/>
        </w:rPr>
        <w:t xml:space="preserve">– </w:t>
      </w:r>
      <w:r>
        <w:t>стараться</w:t>
      </w:r>
      <w:r w:rsidRPr="00847803">
        <w:rPr>
          <w:lang w:val="en-US"/>
        </w:rPr>
        <w:t xml:space="preserve">                                                          </w:t>
      </w:r>
      <w:r>
        <w:rPr>
          <w:lang w:val="en-US"/>
        </w:rPr>
        <w:t xml:space="preserve"> </w:t>
      </w:r>
      <w:r>
        <w:rPr>
          <w:b/>
          <w:bCs/>
          <w:lang w:val="en-US"/>
        </w:rPr>
        <w:t xml:space="preserve">to worship </w:t>
      </w:r>
      <w:r>
        <w:rPr>
          <w:lang w:val="en-US"/>
        </w:rPr>
        <w:t xml:space="preserve">– </w:t>
      </w:r>
      <w:r>
        <w:t>поклоняться</w:t>
      </w:r>
    </w:p>
    <w:p w:rsidR="00AD6E11" w:rsidRDefault="00AD6E11">
      <w:pPr>
        <w:contextualSpacing/>
        <w:rPr>
          <w:lang w:val="en-US"/>
        </w:rPr>
      </w:pPr>
    </w:p>
    <w:p w:rsidR="00AD6E11" w:rsidRDefault="00AD6E11">
      <w:pPr>
        <w:contextualSpacing/>
        <w:jc w:val="center"/>
        <w:rPr>
          <w:b/>
          <w:lang w:val="en-US"/>
        </w:rPr>
      </w:pPr>
    </w:p>
    <w:p w:rsidR="00AD6E11" w:rsidRPr="00847803" w:rsidRDefault="00AD6E11">
      <w:pPr>
        <w:autoSpaceDE w:val="0"/>
        <w:rPr>
          <w:lang w:val="en-US"/>
        </w:rPr>
      </w:pPr>
      <w:r>
        <w:rPr>
          <w:rFonts w:cs="Symbol"/>
          <w:b/>
          <w:bCs/>
          <w:lang w:val="en-US"/>
        </w:rPr>
        <w:t xml:space="preserve">Ex. 4. </w:t>
      </w:r>
      <w:r>
        <w:rPr>
          <w:b/>
          <w:bCs/>
          <w:lang w:val="en-US"/>
        </w:rPr>
        <w:t>Insert English words instead of Russian ones.</w:t>
      </w:r>
    </w:p>
    <w:p w:rsidR="00AD6E11" w:rsidRPr="00847803" w:rsidRDefault="00AD6E11">
      <w:pPr>
        <w:autoSpaceDE w:val="0"/>
        <w:rPr>
          <w:lang w:val="en-US"/>
        </w:rPr>
      </w:pPr>
      <w:r>
        <w:rPr>
          <w:lang w:val="en-US"/>
        </w:rPr>
        <w:t>1. The massive (</w:t>
      </w:r>
      <w:r>
        <w:t>реставрация</w:t>
      </w:r>
      <w:r>
        <w:rPr>
          <w:lang w:val="en-US"/>
        </w:rPr>
        <w:t>) of the stock of buildings affected every type of structure.</w:t>
      </w:r>
    </w:p>
    <w:p w:rsidR="00AD6E11" w:rsidRPr="00847803" w:rsidRDefault="00AD6E11">
      <w:pPr>
        <w:autoSpaceDE w:val="0"/>
        <w:rPr>
          <w:lang w:val="en-US"/>
        </w:rPr>
      </w:pPr>
      <w:r>
        <w:rPr>
          <w:lang w:val="en-US"/>
        </w:rPr>
        <w:t>2. This change in (</w:t>
      </w:r>
      <w:r>
        <w:t>количественный</w:t>
      </w:r>
      <w:r>
        <w:rPr>
          <w:lang w:val="en-US"/>
        </w:rPr>
        <w:t>) scale inevitably had an impact on the quality of the</w:t>
      </w:r>
    </w:p>
    <w:p w:rsidR="00AD6E11" w:rsidRPr="00847803" w:rsidRDefault="00AD6E11">
      <w:pPr>
        <w:autoSpaceDE w:val="0"/>
        <w:rPr>
          <w:lang w:val="en-US"/>
        </w:rPr>
      </w:pPr>
      <w:r>
        <w:rPr>
          <w:lang w:val="en-US"/>
        </w:rPr>
        <w:t>architecture produced.</w:t>
      </w:r>
    </w:p>
    <w:p w:rsidR="00AD6E11" w:rsidRPr="00847803" w:rsidRDefault="00AD6E11">
      <w:pPr>
        <w:autoSpaceDE w:val="0"/>
        <w:rPr>
          <w:lang w:val="en-US"/>
        </w:rPr>
      </w:pPr>
      <w:r>
        <w:rPr>
          <w:lang w:val="en-US"/>
        </w:rPr>
        <w:t>3. The modernity of the 19</w:t>
      </w:r>
      <w:r>
        <w:rPr>
          <w:sz w:val="16"/>
          <w:szCs w:val="16"/>
          <w:lang w:val="en-US"/>
        </w:rPr>
        <w:t xml:space="preserve">th </w:t>
      </w:r>
      <w:r>
        <w:rPr>
          <w:lang w:val="en-US"/>
        </w:rPr>
        <w:t>century is due to the adoption of the typological (</w:t>
      </w:r>
      <w:r>
        <w:t>подход</w:t>
      </w:r>
      <w:r>
        <w:rPr>
          <w:lang w:val="en-US"/>
        </w:rPr>
        <w:t>).</w:t>
      </w:r>
    </w:p>
    <w:p w:rsidR="00AD6E11" w:rsidRPr="00847803" w:rsidRDefault="00AD6E11">
      <w:pPr>
        <w:autoSpaceDE w:val="0"/>
        <w:rPr>
          <w:lang w:val="en-US"/>
        </w:rPr>
      </w:pPr>
      <w:r>
        <w:rPr>
          <w:lang w:val="en-US"/>
        </w:rPr>
        <w:t>4. The architects were concerned with a (</w:t>
      </w:r>
      <w:r>
        <w:t>множество</w:t>
      </w:r>
      <w:r>
        <w:rPr>
          <w:lang w:val="en-US"/>
        </w:rPr>
        <w:t>) of building types.</w:t>
      </w:r>
    </w:p>
    <w:p w:rsidR="00AD6E11" w:rsidRPr="00847803" w:rsidRDefault="00AD6E11">
      <w:pPr>
        <w:autoSpaceDE w:val="0"/>
        <w:rPr>
          <w:lang w:val="en-US"/>
        </w:rPr>
      </w:pPr>
      <w:r>
        <w:rPr>
          <w:lang w:val="en-US"/>
        </w:rPr>
        <w:t>5. For hospitals, systems were tried for groups of separate (</w:t>
      </w:r>
      <w:r>
        <w:t>палаты</w:t>
      </w:r>
      <w:r>
        <w:rPr>
          <w:lang w:val="en-US"/>
        </w:rPr>
        <w:t>).</w:t>
      </w:r>
    </w:p>
    <w:p w:rsidR="00AD6E11" w:rsidRPr="00847803" w:rsidRDefault="00AD6E11">
      <w:pPr>
        <w:autoSpaceDE w:val="0"/>
        <w:rPr>
          <w:lang w:val="en-US"/>
        </w:rPr>
      </w:pPr>
      <w:r>
        <w:rPr>
          <w:lang w:val="en-US"/>
        </w:rPr>
        <w:t>6. The buildings were erected for (</w:t>
      </w:r>
      <w:r>
        <w:t>польза</w:t>
      </w:r>
      <w:r>
        <w:rPr>
          <w:lang w:val="en-US"/>
        </w:rPr>
        <w:t>) and the daily use of the people</w:t>
      </w:r>
    </w:p>
    <w:p w:rsidR="00AD6E11" w:rsidRPr="00847803" w:rsidRDefault="00AD6E11">
      <w:pPr>
        <w:autoSpaceDE w:val="0"/>
        <w:rPr>
          <w:lang w:val="en-US"/>
        </w:rPr>
      </w:pPr>
      <w:r>
        <w:rPr>
          <w:lang w:val="en-US"/>
        </w:rPr>
        <w:t>7. The period can (</w:t>
      </w:r>
      <w:r>
        <w:t>гордиться</w:t>
      </w:r>
      <w:r>
        <w:rPr>
          <w:lang w:val="en-US"/>
        </w:rPr>
        <w:t>) masterpieces comparable in distinction to the great works of</w:t>
      </w:r>
    </w:p>
    <w:p w:rsidR="00AD6E11" w:rsidRPr="00847803" w:rsidRDefault="00AD6E11">
      <w:pPr>
        <w:autoSpaceDE w:val="0"/>
        <w:rPr>
          <w:lang w:val="en-US"/>
        </w:rPr>
      </w:pPr>
      <w:r>
        <w:rPr>
          <w:lang w:val="en-US"/>
        </w:rPr>
        <w:t>the Renaissance.</w:t>
      </w:r>
    </w:p>
    <w:p w:rsidR="00AD6E11" w:rsidRPr="00847803" w:rsidRDefault="00AD6E11">
      <w:pPr>
        <w:autoSpaceDE w:val="0"/>
        <w:rPr>
          <w:lang w:val="en-US"/>
        </w:rPr>
      </w:pPr>
      <w:r>
        <w:rPr>
          <w:lang w:val="en-US"/>
        </w:rPr>
        <w:t>8. (</w:t>
      </w:r>
      <w:r>
        <w:t>Утилитарные</w:t>
      </w:r>
      <w:r>
        <w:rPr>
          <w:lang w:val="en-US"/>
        </w:rPr>
        <w:t>) buildings must not be decorated.</w:t>
      </w:r>
    </w:p>
    <w:p w:rsidR="00AD6E11" w:rsidRDefault="00AD6E11">
      <w:pPr>
        <w:autoSpaceDE w:val="0"/>
        <w:rPr>
          <w:rFonts w:cs="Symbol"/>
          <w:b/>
          <w:bCs/>
          <w:lang w:val="en-US"/>
        </w:rPr>
      </w:pPr>
    </w:p>
    <w:p w:rsidR="00AD6E11" w:rsidRPr="00847803" w:rsidRDefault="00AD6E11">
      <w:pPr>
        <w:autoSpaceDE w:val="0"/>
        <w:rPr>
          <w:lang w:val="en-US"/>
        </w:rPr>
      </w:pPr>
      <w:r>
        <w:rPr>
          <w:rFonts w:cs="Symbol"/>
          <w:b/>
          <w:bCs/>
          <w:lang w:val="en-US"/>
        </w:rPr>
        <w:t xml:space="preserve">Ex. 5. </w:t>
      </w:r>
      <w:r>
        <w:rPr>
          <w:rFonts w:ascii="Symbol" w:hAnsi="Symbol" w:cs="Symbol"/>
          <w:b/>
          <w:bCs/>
        </w:rPr>
        <w:t></w:t>
      </w:r>
      <w:r>
        <w:rPr>
          <w:b/>
          <w:bCs/>
          <w:lang w:val="en-US"/>
        </w:rPr>
        <w:t>Replace the words in bold (A) by their contextual synonyms (B):</w:t>
      </w:r>
    </w:p>
    <w:p w:rsidR="00AD6E11" w:rsidRPr="00847803" w:rsidRDefault="00AD6E11">
      <w:pPr>
        <w:autoSpaceDE w:val="0"/>
        <w:rPr>
          <w:lang w:val="en-US"/>
        </w:rPr>
      </w:pPr>
      <w:r>
        <w:rPr>
          <w:b/>
          <w:bCs/>
          <w:lang w:val="en-US"/>
        </w:rPr>
        <w:t>(A)</w:t>
      </w:r>
    </w:p>
    <w:p w:rsidR="00AD6E11" w:rsidRPr="00847803" w:rsidRDefault="00AD6E11">
      <w:pPr>
        <w:autoSpaceDE w:val="0"/>
        <w:rPr>
          <w:lang w:val="en-US"/>
        </w:rPr>
      </w:pPr>
      <w:r>
        <w:rPr>
          <w:lang w:val="en-US"/>
        </w:rPr>
        <w:t xml:space="preserve">1. Every new type of building required its own </w:t>
      </w:r>
      <w:r>
        <w:rPr>
          <w:b/>
          <w:bCs/>
          <w:lang w:val="en-US"/>
        </w:rPr>
        <w:t>treatment</w:t>
      </w:r>
      <w:r>
        <w:rPr>
          <w:lang w:val="en-US"/>
        </w:rPr>
        <w:t>.</w:t>
      </w:r>
    </w:p>
    <w:p w:rsidR="00AD6E11" w:rsidRPr="00847803" w:rsidRDefault="00AD6E11">
      <w:pPr>
        <w:autoSpaceDE w:val="0"/>
        <w:rPr>
          <w:lang w:val="en-US"/>
        </w:rPr>
      </w:pPr>
      <w:r>
        <w:rPr>
          <w:lang w:val="en-US"/>
        </w:rPr>
        <w:t xml:space="preserve">2. The architects </w:t>
      </w:r>
      <w:r>
        <w:rPr>
          <w:b/>
          <w:bCs/>
          <w:lang w:val="en-US"/>
        </w:rPr>
        <w:t xml:space="preserve">strove </w:t>
      </w:r>
      <w:r>
        <w:rPr>
          <w:lang w:val="en-US"/>
        </w:rPr>
        <w:t>to build as inexpensively as possible.</w:t>
      </w:r>
    </w:p>
    <w:p w:rsidR="00AD6E11" w:rsidRPr="00847803" w:rsidRDefault="00AD6E11">
      <w:pPr>
        <w:autoSpaceDE w:val="0"/>
        <w:rPr>
          <w:lang w:val="en-US"/>
        </w:rPr>
      </w:pPr>
      <w:r>
        <w:rPr>
          <w:lang w:val="en-US"/>
        </w:rPr>
        <w:t xml:space="preserve">3. To build a palace for the </w:t>
      </w:r>
      <w:r>
        <w:rPr>
          <w:b/>
          <w:bCs/>
          <w:lang w:val="en-US"/>
        </w:rPr>
        <w:t xml:space="preserve">instruction </w:t>
      </w:r>
      <w:r>
        <w:rPr>
          <w:lang w:val="en-US"/>
        </w:rPr>
        <w:t>of the people was equally new.</w:t>
      </w:r>
    </w:p>
    <w:p w:rsidR="00AD6E11" w:rsidRPr="00847803" w:rsidRDefault="00AD6E11">
      <w:pPr>
        <w:autoSpaceDE w:val="0"/>
        <w:rPr>
          <w:lang w:val="en-US"/>
        </w:rPr>
      </w:pPr>
      <w:r>
        <w:rPr>
          <w:lang w:val="en-US"/>
        </w:rPr>
        <w:t>4. For banks and stock exchanges the glass-covered center hall or court proved the most</w:t>
      </w:r>
    </w:p>
    <w:p w:rsidR="00AD6E11" w:rsidRPr="00847803" w:rsidRDefault="00AD6E11">
      <w:pPr>
        <w:autoSpaceDE w:val="0"/>
        <w:rPr>
          <w:lang w:val="en-US"/>
        </w:rPr>
      </w:pPr>
      <w:r>
        <w:rPr>
          <w:b/>
          <w:bCs/>
          <w:lang w:val="en-US"/>
        </w:rPr>
        <w:t xml:space="preserve">serviceable </w:t>
      </w:r>
      <w:r>
        <w:rPr>
          <w:lang w:val="en-US"/>
        </w:rPr>
        <w:t>solution.</w:t>
      </w:r>
    </w:p>
    <w:p w:rsidR="00AD6E11" w:rsidRPr="00847803" w:rsidRDefault="00AD6E11">
      <w:pPr>
        <w:autoSpaceDE w:val="0"/>
        <w:rPr>
          <w:lang w:val="en-US"/>
        </w:rPr>
      </w:pPr>
      <w:r>
        <w:rPr>
          <w:lang w:val="en-US"/>
        </w:rPr>
        <w:t xml:space="preserve">5. In order </w:t>
      </w:r>
      <w:r>
        <w:rPr>
          <w:b/>
          <w:bCs/>
          <w:lang w:val="en-US"/>
        </w:rPr>
        <w:t xml:space="preserve">to build </w:t>
      </w:r>
      <w:r>
        <w:rPr>
          <w:lang w:val="en-US"/>
        </w:rPr>
        <w:t>quickly an attempt was made to perfect standard types.</w:t>
      </w:r>
    </w:p>
    <w:p w:rsidR="00AD6E11" w:rsidRPr="00847803" w:rsidRDefault="00AD6E11">
      <w:pPr>
        <w:autoSpaceDE w:val="0"/>
        <w:rPr>
          <w:lang w:val="en-US"/>
        </w:rPr>
      </w:pPr>
      <w:r>
        <w:rPr>
          <w:lang w:val="en-US"/>
        </w:rPr>
        <w:t>6. The originality of the period lies as much in the mass of average works as in the few</w:t>
      </w:r>
    </w:p>
    <w:p w:rsidR="00AD6E11" w:rsidRPr="00847803" w:rsidRDefault="00AD6E11">
      <w:pPr>
        <w:autoSpaceDE w:val="0"/>
        <w:rPr>
          <w:lang w:val="en-US"/>
        </w:rPr>
      </w:pPr>
      <w:r>
        <w:rPr>
          <w:b/>
          <w:bCs/>
          <w:lang w:val="en-US"/>
        </w:rPr>
        <w:t>masterpieces.</w:t>
      </w:r>
    </w:p>
    <w:p w:rsidR="00AD6E11" w:rsidRPr="00847803" w:rsidRDefault="00AD6E11">
      <w:pPr>
        <w:autoSpaceDE w:val="0"/>
        <w:rPr>
          <w:lang w:val="en-US"/>
        </w:rPr>
      </w:pPr>
      <w:r>
        <w:rPr>
          <w:lang w:val="en-US"/>
        </w:rPr>
        <w:t xml:space="preserve">7. It became the practice to make systematic comparisons between the </w:t>
      </w:r>
      <w:r>
        <w:rPr>
          <w:b/>
          <w:bCs/>
          <w:lang w:val="en-US"/>
        </w:rPr>
        <w:t xml:space="preserve">costs </w:t>
      </w:r>
      <w:r>
        <w:rPr>
          <w:lang w:val="en-US"/>
        </w:rPr>
        <w:t>of each design</w:t>
      </w:r>
    </w:p>
    <w:p w:rsidR="00AD6E11" w:rsidRPr="00847803" w:rsidRDefault="00AD6E11">
      <w:pPr>
        <w:autoSpaceDE w:val="0"/>
        <w:rPr>
          <w:lang w:val="en-US"/>
        </w:rPr>
      </w:pPr>
      <w:r>
        <w:rPr>
          <w:lang w:val="en-US"/>
        </w:rPr>
        <w:t>in terms of construction, layout and style.</w:t>
      </w:r>
    </w:p>
    <w:p w:rsidR="00AD6E11" w:rsidRPr="00847803" w:rsidRDefault="00AD6E11">
      <w:pPr>
        <w:autoSpaceDE w:val="0"/>
        <w:rPr>
          <w:lang w:val="en-US"/>
        </w:rPr>
      </w:pPr>
      <w:r>
        <w:rPr>
          <w:b/>
          <w:bCs/>
          <w:lang w:val="en-US"/>
        </w:rPr>
        <w:t>(</w:t>
      </w:r>
      <w:r>
        <w:rPr>
          <w:b/>
          <w:bCs/>
        </w:rPr>
        <w:t>В</w:t>
      </w:r>
      <w:r>
        <w:rPr>
          <w:b/>
          <w:bCs/>
          <w:lang w:val="en-US"/>
        </w:rPr>
        <w:t xml:space="preserve">) </w:t>
      </w:r>
      <w:r>
        <w:rPr>
          <w:b/>
          <w:bCs/>
          <w:i/>
          <w:iCs/>
          <w:lang w:val="en-US"/>
        </w:rPr>
        <w:t>practical, masterwork, to erect, education, prices, tried, approach</w:t>
      </w:r>
    </w:p>
    <w:p w:rsidR="00AD6E11" w:rsidRPr="00847803" w:rsidRDefault="00AD6E11">
      <w:pPr>
        <w:autoSpaceDE w:val="0"/>
        <w:rPr>
          <w:lang w:val="en-US"/>
        </w:rPr>
      </w:pPr>
      <w:r>
        <w:rPr>
          <w:rFonts w:ascii="Symbol" w:hAnsi="Symbol" w:cs="Symbol"/>
        </w:rPr>
        <w:lastRenderedPageBreak/>
        <w:t></w:t>
      </w:r>
      <w:r>
        <w:rPr>
          <w:rFonts w:ascii="Symbol" w:hAnsi="Symbol" w:cs="Symbol"/>
        </w:rPr>
        <w:t></w:t>
      </w:r>
      <w:r>
        <w:rPr>
          <w:b/>
          <w:bCs/>
          <w:lang w:val="en-US"/>
        </w:rPr>
        <w:t>Using the vocabulary.</w:t>
      </w:r>
    </w:p>
    <w:p w:rsidR="00AD6E11" w:rsidRDefault="00AD6E11">
      <w:pPr>
        <w:autoSpaceDE w:val="0"/>
        <w:rPr>
          <w:b/>
          <w:bCs/>
          <w:lang w:val="en-US"/>
        </w:rPr>
      </w:pPr>
    </w:p>
    <w:p w:rsidR="00AD6E11" w:rsidRPr="00847803" w:rsidRDefault="00AD6E11">
      <w:pPr>
        <w:autoSpaceDE w:val="0"/>
        <w:rPr>
          <w:lang w:val="en-US"/>
        </w:rPr>
      </w:pPr>
      <w:r>
        <w:rPr>
          <w:b/>
          <w:bCs/>
          <w:lang w:val="en-US"/>
        </w:rPr>
        <w:t>Ex. 6. Give English equivalents to the following:</w:t>
      </w:r>
    </w:p>
    <w:p w:rsidR="00AD6E11" w:rsidRDefault="00AD6E11">
      <w:pPr>
        <w:autoSpaceDE w:val="0"/>
      </w:pPr>
      <w:r>
        <w:t>высокая стоимость, множество деталей, макет дворца, количественный подход,</w:t>
      </w:r>
    </w:p>
    <w:p w:rsidR="00AD6E11" w:rsidRDefault="00AD6E11">
      <w:pPr>
        <w:autoSpaceDE w:val="0"/>
      </w:pPr>
      <w:r>
        <w:t>нагромождать вещи, поклоняться богам, польза для жителей, посетить ратушу, работать</w:t>
      </w:r>
    </w:p>
    <w:p w:rsidR="00AD6E11" w:rsidRDefault="00AD6E11">
      <w:pPr>
        <w:autoSpaceDE w:val="0"/>
      </w:pPr>
      <w:r>
        <w:t>на фондовой бирже, гибкий план, практичное помещение, правительственное здание</w:t>
      </w:r>
    </w:p>
    <w:p w:rsidR="00AD6E11" w:rsidRPr="00847803" w:rsidRDefault="00AD6E11">
      <w:pPr>
        <w:autoSpaceDE w:val="0"/>
        <w:rPr>
          <w:lang w:val="en-US"/>
        </w:rPr>
      </w:pPr>
      <w:r>
        <w:rPr>
          <w:rFonts w:ascii="Symbol" w:hAnsi="Symbol" w:cs="Symbol"/>
        </w:rPr>
        <w:t></w:t>
      </w:r>
      <w:r>
        <w:rPr>
          <w:rFonts w:ascii="Symbol" w:hAnsi="Symbol" w:cs="Symbol"/>
        </w:rPr>
        <w:t></w:t>
      </w:r>
      <w:r>
        <w:rPr>
          <w:b/>
          <w:bCs/>
          <w:lang w:val="en-US"/>
        </w:rPr>
        <w:t>Give Russian equivalents to the following:</w:t>
      </w:r>
    </w:p>
    <w:p w:rsidR="00AD6E11" w:rsidRPr="00847803" w:rsidRDefault="00AD6E11">
      <w:pPr>
        <w:autoSpaceDE w:val="0"/>
        <w:rPr>
          <w:lang w:val="en-US"/>
        </w:rPr>
      </w:pPr>
      <w:r>
        <w:rPr>
          <w:lang w:val="en-US"/>
        </w:rPr>
        <w:t>massive renewal, stock of buildings, democratic government, instruction of the people, for the</w:t>
      </w:r>
    </w:p>
    <w:p w:rsidR="00AD6E11" w:rsidRPr="00847803" w:rsidRDefault="00AD6E11">
      <w:pPr>
        <w:autoSpaceDE w:val="0"/>
        <w:rPr>
          <w:lang w:val="en-US"/>
        </w:rPr>
      </w:pPr>
      <w:r>
        <w:rPr>
          <w:lang w:val="en-US"/>
        </w:rPr>
        <w:t>benefit of the people, stacking apparatus, in terms of construction, separate wards, the most</w:t>
      </w:r>
    </w:p>
    <w:p w:rsidR="00AD6E11" w:rsidRPr="00847803" w:rsidRDefault="00AD6E11">
      <w:pPr>
        <w:contextualSpacing/>
        <w:rPr>
          <w:lang w:val="en-US"/>
        </w:rPr>
      </w:pPr>
      <w:r>
        <w:rPr>
          <w:lang w:val="en-US"/>
        </w:rPr>
        <w:t>serviceable solution, system of lighting, an aesthetic consequence, utilitarian building</w:t>
      </w:r>
    </w:p>
    <w:p w:rsidR="00AD6E11" w:rsidRDefault="00AD6E11">
      <w:pPr>
        <w:contextualSpacing/>
        <w:rPr>
          <w:b/>
          <w:lang w:val="en-US"/>
        </w:rPr>
      </w:pPr>
    </w:p>
    <w:p w:rsidR="00AD6E11" w:rsidRPr="00847803" w:rsidRDefault="00AD6E11">
      <w:pPr>
        <w:autoSpaceDE w:val="0"/>
        <w:rPr>
          <w:lang w:val="en-US"/>
        </w:rPr>
      </w:pPr>
      <w:r>
        <w:rPr>
          <w:rFonts w:cs="Symbol"/>
          <w:b/>
          <w:bCs/>
          <w:lang w:val="en-US"/>
        </w:rPr>
        <w:t>Ex.7.</w:t>
      </w:r>
      <w:r>
        <w:rPr>
          <w:rFonts w:ascii="Symbol" w:hAnsi="Symbol" w:cs="Symbol"/>
          <w:b/>
          <w:bCs/>
        </w:rPr>
        <w:t></w:t>
      </w:r>
      <w:r>
        <w:rPr>
          <w:b/>
          <w:bCs/>
          <w:lang w:val="en-US"/>
        </w:rPr>
        <w:t>Match the questions on the left with the appropriate short answers on the right:</w:t>
      </w:r>
    </w:p>
    <w:p w:rsidR="00AD6E11" w:rsidRDefault="00AD6E11">
      <w:pPr>
        <w:autoSpaceDE w:val="0"/>
        <w:rPr>
          <w:lang w:val="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10"/>
        <w:gridCol w:w="2550"/>
      </w:tblGrid>
      <w:tr w:rsidR="00AD6E11">
        <w:tc>
          <w:tcPr>
            <w:tcW w:w="6810" w:type="dxa"/>
            <w:tcBorders>
              <w:top w:val="single" w:sz="1" w:space="0" w:color="000000"/>
              <w:left w:val="single" w:sz="1" w:space="0" w:color="000000"/>
              <w:bottom w:val="single" w:sz="1" w:space="0" w:color="000000"/>
            </w:tcBorders>
            <w:shd w:val="clear" w:color="auto" w:fill="auto"/>
          </w:tcPr>
          <w:p w:rsidR="00AD6E11" w:rsidRPr="00847803" w:rsidRDefault="00AD6E11">
            <w:pPr>
              <w:autoSpaceDE w:val="0"/>
              <w:rPr>
                <w:lang w:val="en-US"/>
              </w:rPr>
            </w:pPr>
            <w:r>
              <w:rPr>
                <w:lang w:val="en-US"/>
              </w:rPr>
              <w:t>1. Did old functions disappear in the architecture?</w:t>
            </w:r>
          </w:p>
        </w:tc>
        <w:tc>
          <w:tcPr>
            <w:tcW w:w="2550" w:type="dxa"/>
            <w:tcBorders>
              <w:top w:val="single" w:sz="1" w:space="0" w:color="000000"/>
              <w:left w:val="single" w:sz="1" w:space="0" w:color="000000"/>
              <w:bottom w:val="single" w:sz="1" w:space="0" w:color="000000"/>
              <w:right w:val="single" w:sz="1" w:space="0" w:color="000000"/>
            </w:tcBorders>
            <w:shd w:val="clear" w:color="auto" w:fill="auto"/>
          </w:tcPr>
          <w:p w:rsidR="00AD6E11" w:rsidRDefault="00AD6E11">
            <w:pPr>
              <w:autoSpaceDE w:val="0"/>
            </w:pPr>
            <w:r>
              <w:t>а</w:t>
            </w:r>
            <w:r>
              <w:rPr>
                <w:lang w:val="en-US"/>
              </w:rPr>
              <w:t>. Yes, they were.</w:t>
            </w:r>
          </w:p>
        </w:tc>
      </w:tr>
      <w:tr w:rsidR="00AD6E11">
        <w:tc>
          <w:tcPr>
            <w:tcW w:w="6810" w:type="dxa"/>
            <w:tcBorders>
              <w:left w:val="single" w:sz="1" w:space="0" w:color="000000"/>
              <w:bottom w:val="single" w:sz="1" w:space="0" w:color="000000"/>
            </w:tcBorders>
            <w:shd w:val="clear" w:color="auto" w:fill="auto"/>
          </w:tcPr>
          <w:p w:rsidR="00AD6E11" w:rsidRPr="00847803" w:rsidRDefault="00AD6E11">
            <w:pPr>
              <w:autoSpaceDE w:val="0"/>
              <w:rPr>
                <w:lang w:val="en-US"/>
              </w:rPr>
            </w:pPr>
            <w:r>
              <w:rPr>
                <w:lang w:val="en-US"/>
              </w:rPr>
              <w:t>2. Does the originality of this period lie in the few masterpieces?</w:t>
            </w:r>
          </w:p>
        </w:tc>
        <w:tc>
          <w:tcPr>
            <w:tcW w:w="2550" w:type="dxa"/>
            <w:tcBorders>
              <w:left w:val="single" w:sz="1" w:space="0" w:color="000000"/>
              <w:bottom w:val="single" w:sz="1" w:space="0" w:color="000000"/>
              <w:right w:val="single" w:sz="1" w:space="0" w:color="000000"/>
            </w:tcBorders>
            <w:shd w:val="clear" w:color="auto" w:fill="auto"/>
          </w:tcPr>
          <w:p w:rsidR="00AD6E11" w:rsidRDefault="00AD6E11">
            <w:pPr>
              <w:autoSpaceDE w:val="0"/>
            </w:pPr>
            <w:r>
              <w:rPr>
                <w:lang w:val="en-US"/>
              </w:rPr>
              <w:t>b. Yes, it does.</w:t>
            </w:r>
          </w:p>
        </w:tc>
      </w:tr>
      <w:tr w:rsidR="00AD6E11">
        <w:tc>
          <w:tcPr>
            <w:tcW w:w="6810" w:type="dxa"/>
            <w:tcBorders>
              <w:left w:val="single" w:sz="1" w:space="0" w:color="000000"/>
              <w:bottom w:val="single" w:sz="1" w:space="0" w:color="000000"/>
            </w:tcBorders>
            <w:shd w:val="clear" w:color="auto" w:fill="auto"/>
          </w:tcPr>
          <w:p w:rsidR="00AD6E11" w:rsidRPr="00847803" w:rsidRDefault="00AD6E11">
            <w:pPr>
              <w:autoSpaceDE w:val="0"/>
              <w:rPr>
                <w:lang w:val="en-US"/>
              </w:rPr>
            </w:pPr>
            <w:r>
              <w:rPr>
                <w:lang w:val="en-US"/>
              </w:rPr>
              <w:t>3. Were the architects concerned with a multitude of building types?</w:t>
            </w:r>
          </w:p>
        </w:tc>
        <w:tc>
          <w:tcPr>
            <w:tcW w:w="2550" w:type="dxa"/>
            <w:tcBorders>
              <w:left w:val="single" w:sz="1" w:space="0" w:color="000000"/>
              <w:bottom w:val="single" w:sz="1" w:space="0" w:color="000000"/>
              <w:right w:val="single" w:sz="1" w:space="0" w:color="000000"/>
            </w:tcBorders>
            <w:shd w:val="clear" w:color="auto" w:fill="auto"/>
          </w:tcPr>
          <w:p w:rsidR="00AD6E11" w:rsidRDefault="00AD6E11">
            <w:pPr>
              <w:autoSpaceDE w:val="0"/>
            </w:pPr>
            <w:r>
              <w:rPr>
                <w:lang w:val="en-US"/>
              </w:rPr>
              <w:t>c. No, they didn’t.</w:t>
            </w:r>
          </w:p>
        </w:tc>
      </w:tr>
      <w:tr w:rsidR="00AD6E11">
        <w:tc>
          <w:tcPr>
            <w:tcW w:w="6810" w:type="dxa"/>
            <w:tcBorders>
              <w:left w:val="single" w:sz="1" w:space="0" w:color="000000"/>
              <w:bottom w:val="single" w:sz="1" w:space="0" w:color="000000"/>
            </w:tcBorders>
            <w:shd w:val="clear" w:color="auto" w:fill="auto"/>
          </w:tcPr>
          <w:p w:rsidR="00AD6E11" w:rsidRPr="00847803" w:rsidRDefault="00AD6E11">
            <w:pPr>
              <w:autoSpaceDE w:val="0"/>
              <w:rPr>
                <w:lang w:val="en-US"/>
              </w:rPr>
            </w:pPr>
            <w:r>
              <w:rPr>
                <w:lang w:val="en-US"/>
              </w:rPr>
              <w:t>4. Can we see the effect of a major change in the system by which buildings are commissioned?</w:t>
            </w:r>
          </w:p>
        </w:tc>
        <w:tc>
          <w:tcPr>
            <w:tcW w:w="2550" w:type="dxa"/>
            <w:tcBorders>
              <w:left w:val="single" w:sz="1" w:space="0" w:color="000000"/>
              <w:bottom w:val="single" w:sz="1" w:space="0" w:color="000000"/>
              <w:right w:val="single" w:sz="1" w:space="0" w:color="000000"/>
            </w:tcBorders>
            <w:shd w:val="clear" w:color="auto" w:fill="auto"/>
          </w:tcPr>
          <w:p w:rsidR="00AD6E11" w:rsidRDefault="00AD6E11">
            <w:pPr>
              <w:autoSpaceDE w:val="0"/>
            </w:pPr>
            <w:r>
              <w:rPr>
                <w:lang w:val="en-US"/>
              </w:rPr>
              <w:t>d. Yes, it is.</w:t>
            </w:r>
          </w:p>
        </w:tc>
      </w:tr>
      <w:tr w:rsidR="00AD6E11">
        <w:tc>
          <w:tcPr>
            <w:tcW w:w="6810" w:type="dxa"/>
            <w:tcBorders>
              <w:left w:val="single" w:sz="1" w:space="0" w:color="000000"/>
              <w:bottom w:val="single" w:sz="1" w:space="0" w:color="000000"/>
            </w:tcBorders>
            <w:shd w:val="clear" w:color="auto" w:fill="auto"/>
          </w:tcPr>
          <w:p w:rsidR="00AD6E11" w:rsidRPr="00847803" w:rsidRDefault="00AD6E11">
            <w:pPr>
              <w:autoSpaceDE w:val="0"/>
              <w:rPr>
                <w:lang w:val="en-US"/>
              </w:rPr>
            </w:pPr>
            <w:r>
              <w:rPr>
                <w:lang w:val="en-US"/>
              </w:rPr>
              <w:t>5. Does a new social function of architecture appear?</w:t>
            </w:r>
          </w:p>
        </w:tc>
        <w:tc>
          <w:tcPr>
            <w:tcW w:w="2550" w:type="dxa"/>
            <w:tcBorders>
              <w:left w:val="single" w:sz="1" w:space="0" w:color="000000"/>
              <w:bottom w:val="single" w:sz="1" w:space="0" w:color="000000"/>
              <w:right w:val="single" w:sz="1" w:space="0" w:color="000000"/>
            </w:tcBorders>
            <w:shd w:val="clear" w:color="auto" w:fill="auto"/>
          </w:tcPr>
          <w:p w:rsidR="00AD6E11" w:rsidRDefault="00AD6E11">
            <w:pPr>
              <w:autoSpaceDE w:val="0"/>
            </w:pPr>
            <w:r>
              <w:rPr>
                <w:lang w:val="en-US"/>
              </w:rPr>
              <w:t>e. Yes they were.</w:t>
            </w:r>
          </w:p>
        </w:tc>
      </w:tr>
      <w:tr w:rsidR="00AD6E11">
        <w:tc>
          <w:tcPr>
            <w:tcW w:w="6810" w:type="dxa"/>
            <w:tcBorders>
              <w:left w:val="single" w:sz="1" w:space="0" w:color="000000"/>
              <w:bottom w:val="single" w:sz="1" w:space="0" w:color="000000"/>
            </w:tcBorders>
            <w:shd w:val="clear" w:color="auto" w:fill="auto"/>
          </w:tcPr>
          <w:p w:rsidR="00AD6E11" w:rsidRPr="00847803" w:rsidRDefault="00AD6E11">
            <w:pPr>
              <w:autoSpaceDE w:val="0"/>
              <w:rPr>
                <w:lang w:val="en-US"/>
              </w:rPr>
            </w:pPr>
            <w:r>
              <w:rPr>
                <w:lang w:val="en-US"/>
              </w:rPr>
              <w:t>6. Is the modernity of the 19th century due to the adoption of the</w:t>
            </w:r>
          </w:p>
          <w:p w:rsidR="00AD6E11" w:rsidRDefault="00AD6E11">
            <w:pPr>
              <w:autoSpaceDE w:val="0"/>
            </w:pPr>
            <w:r>
              <w:rPr>
                <w:lang w:val="en-US"/>
              </w:rPr>
              <w:t>typological approach?</w:t>
            </w:r>
          </w:p>
        </w:tc>
        <w:tc>
          <w:tcPr>
            <w:tcW w:w="2550" w:type="dxa"/>
            <w:tcBorders>
              <w:left w:val="single" w:sz="1" w:space="0" w:color="000000"/>
              <w:bottom w:val="single" w:sz="1" w:space="0" w:color="000000"/>
              <w:right w:val="single" w:sz="1" w:space="0" w:color="000000"/>
            </w:tcBorders>
            <w:shd w:val="clear" w:color="auto" w:fill="auto"/>
          </w:tcPr>
          <w:p w:rsidR="00AD6E11" w:rsidRDefault="00AD6E11">
            <w:pPr>
              <w:autoSpaceDE w:val="0"/>
            </w:pPr>
            <w:r>
              <w:rPr>
                <w:lang w:val="en-US"/>
              </w:rPr>
              <w:t>f. No, it doesn’t.</w:t>
            </w:r>
          </w:p>
        </w:tc>
      </w:tr>
      <w:tr w:rsidR="00AD6E11">
        <w:tc>
          <w:tcPr>
            <w:tcW w:w="6810" w:type="dxa"/>
            <w:tcBorders>
              <w:left w:val="single" w:sz="1" w:space="0" w:color="000000"/>
              <w:bottom w:val="single" w:sz="1" w:space="0" w:color="000000"/>
            </w:tcBorders>
            <w:shd w:val="clear" w:color="auto" w:fill="auto"/>
          </w:tcPr>
          <w:p w:rsidR="00AD6E11" w:rsidRPr="00847803" w:rsidRDefault="00AD6E11">
            <w:pPr>
              <w:autoSpaceDE w:val="0"/>
              <w:rPr>
                <w:lang w:val="en-US"/>
              </w:rPr>
            </w:pPr>
            <w:r>
              <w:rPr>
                <w:lang w:val="en-US"/>
              </w:rPr>
              <w:t>7. Were new schemes worked out for special library stores?</w:t>
            </w:r>
          </w:p>
        </w:tc>
        <w:tc>
          <w:tcPr>
            <w:tcW w:w="2550" w:type="dxa"/>
            <w:tcBorders>
              <w:left w:val="single" w:sz="1" w:space="0" w:color="000000"/>
              <w:bottom w:val="single" w:sz="1" w:space="0" w:color="000000"/>
              <w:right w:val="single" w:sz="1" w:space="0" w:color="000000"/>
            </w:tcBorders>
            <w:shd w:val="clear" w:color="auto" w:fill="auto"/>
          </w:tcPr>
          <w:p w:rsidR="00AD6E11" w:rsidRDefault="00AD6E11">
            <w:pPr>
              <w:autoSpaceDE w:val="0"/>
            </w:pPr>
            <w:r>
              <w:rPr>
                <w:lang w:val="en-US"/>
              </w:rPr>
              <w:t>g. Yes, it could.</w:t>
            </w:r>
          </w:p>
        </w:tc>
      </w:tr>
      <w:tr w:rsidR="00AD6E11">
        <w:tc>
          <w:tcPr>
            <w:tcW w:w="6810" w:type="dxa"/>
            <w:tcBorders>
              <w:left w:val="single" w:sz="1" w:space="0" w:color="000000"/>
              <w:bottom w:val="single" w:sz="1" w:space="0" w:color="000000"/>
            </w:tcBorders>
            <w:shd w:val="clear" w:color="auto" w:fill="auto"/>
          </w:tcPr>
          <w:p w:rsidR="00AD6E11" w:rsidRPr="00847803" w:rsidRDefault="00AD6E11">
            <w:pPr>
              <w:contextualSpacing/>
              <w:rPr>
                <w:lang w:val="en-US"/>
              </w:rPr>
            </w:pPr>
            <w:r>
              <w:rPr>
                <w:lang w:val="en-US"/>
              </w:rPr>
              <w:t>8. Could the form really be determined by the specification?</w:t>
            </w:r>
          </w:p>
          <w:p w:rsidR="00AD6E11" w:rsidRDefault="00AD6E11">
            <w:pPr>
              <w:contextualSpacing/>
              <w:rPr>
                <w:lang w:val="en-US"/>
              </w:rPr>
            </w:pPr>
          </w:p>
        </w:tc>
        <w:tc>
          <w:tcPr>
            <w:tcW w:w="2550" w:type="dxa"/>
            <w:tcBorders>
              <w:left w:val="single" w:sz="1" w:space="0" w:color="000000"/>
              <w:bottom w:val="single" w:sz="1" w:space="0" w:color="000000"/>
              <w:right w:val="single" w:sz="1" w:space="0" w:color="000000"/>
            </w:tcBorders>
            <w:shd w:val="clear" w:color="auto" w:fill="auto"/>
          </w:tcPr>
          <w:p w:rsidR="00AD6E11" w:rsidRDefault="00AD6E11">
            <w:pPr>
              <w:autoSpaceDE w:val="0"/>
            </w:pPr>
            <w:r>
              <w:rPr>
                <w:lang w:val="en-US"/>
              </w:rPr>
              <w:t>h. Yes, we can.</w:t>
            </w:r>
          </w:p>
        </w:tc>
      </w:tr>
    </w:tbl>
    <w:p w:rsidR="00AD6E11" w:rsidRDefault="00AD6E11">
      <w:pPr>
        <w:autoSpaceDE w:val="0"/>
        <w:rPr>
          <w:lang w:val="en-US"/>
        </w:rPr>
      </w:pPr>
    </w:p>
    <w:p w:rsidR="00AD6E11" w:rsidRPr="00847803" w:rsidRDefault="00AD6E11">
      <w:pPr>
        <w:autoSpaceDE w:val="0"/>
        <w:rPr>
          <w:lang w:val="en-US"/>
        </w:rPr>
      </w:pPr>
      <w:r>
        <w:rPr>
          <w:b/>
          <w:bCs/>
          <w:lang w:val="en-US"/>
        </w:rPr>
        <w:t>Ex.8.Develop the following ideas and express your opinion:</w:t>
      </w:r>
    </w:p>
    <w:p w:rsidR="00AD6E11" w:rsidRPr="00847803" w:rsidRDefault="00AD6E11">
      <w:pPr>
        <w:autoSpaceDE w:val="0"/>
        <w:rPr>
          <w:lang w:val="en-US"/>
        </w:rPr>
      </w:pPr>
      <w:r>
        <w:rPr>
          <w:lang w:val="en-US"/>
        </w:rPr>
        <w:t>1. The nineteenth century is a golden age of model collections of every kind.</w:t>
      </w:r>
    </w:p>
    <w:p w:rsidR="00AD6E11" w:rsidRPr="00847803" w:rsidRDefault="00AD6E11">
      <w:pPr>
        <w:autoSpaceDE w:val="0"/>
        <w:rPr>
          <w:lang w:val="en-US"/>
        </w:rPr>
      </w:pPr>
      <w:r>
        <w:rPr>
          <w:lang w:val="en-US"/>
        </w:rPr>
        <w:t>2. Architecture became standardized, regulated and quantified.</w:t>
      </w:r>
    </w:p>
    <w:p w:rsidR="00AD6E11" w:rsidRPr="00847803" w:rsidRDefault="00AD6E11">
      <w:pPr>
        <w:autoSpaceDE w:val="0"/>
        <w:rPr>
          <w:lang w:val="en-US"/>
        </w:rPr>
      </w:pPr>
      <w:r>
        <w:rPr>
          <w:lang w:val="en-US"/>
        </w:rPr>
        <w:t>3. The modernity of the 19</w:t>
      </w:r>
      <w:r>
        <w:rPr>
          <w:sz w:val="16"/>
          <w:szCs w:val="16"/>
          <w:lang w:val="en-US"/>
        </w:rPr>
        <w:t xml:space="preserve">th </w:t>
      </w:r>
      <w:r>
        <w:rPr>
          <w:lang w:val="en-US"/>
        </w:rPr>
        <w:t>century is due to the adoption of the typological approach just as</w:t>
      </w:r>
    </w:p>
    <w:p w:rsidR="00AD6E11" w:rsidRPr="00847803" w:rsidRDefault="00AD6E11">
      <w:pPr>
        <w:contextualSpacing/>
        <w:rPr>
          <w:lang w:val="en-US"/>
        </w:rPr>
      </w:pPr>
      <w:r>
        <w:rPr>
          <w:lang w:val="en-US"/>
        </w:rPr>
        <w:t>much as to the use of new materials.</w:t>
      </w:r>
    </w:p>
    <w:p w:rsidR="00AD6E11" w:rsidRDefault="00AD6E11">
      <w:pPr>
        <w:contextualSpacing/>
        <w:jc w:val="center"/>
        <w:rPr>
          <w:lang w:val="en-US"/>
        </w:rPr>
      </w:pPr>
    </w:p>
    <w:p w:rsidR="00AD6E11" w:rsidRDefault="00AD6E11">
      <w:pPr>
        <w:contextualSpacing/>
        <w:jc w:val="center"/>
        <w:rPr>
          <w:b/>
          <w:lang w:val="en-US"/>
        </w:rPr>
      </w:pPr>
    </w:p>
    <w:p w:rsidR="00AD6E11" w:rsidRPr="00847803" w:rsidRDefault="00AD6E11">
      <w:pPr>
        <w:contextualSpacing/>
        <w:jc w:val="center"/>
        <w:rPr>
          <w:lang w:val="en-US"/>
        </w:rPr>
      </w:pPr>
      <w:r>
        <w:rPr>
          <w:b/>
          <w:lang w:val="en-US"/>
        </w:rPr>
        <w:t>Part 2</w:t>
      </w:r>
    </w:p>
    <w:p w:rsidR="00AD6E11" w:rsidRPr="00847803" w:rsidRDefault="00AD6E11">
      <w:pPr>
        <w:autoSpaceDE w:val="0"/>
        <w:rPr>
          <w:lang w:val="en-US"/>
        </w:rPr>
      </w:pPr>
      <w:r>
        <w:rPr>
          <w:rFonts w:cs="Symbol"/>
          <w:b/>
          <w:bCs/>
          <w:lang w:val="en-US"/>
        </w:rPr>
        <w:t xml:space="preserve">Ex. 1. </w:t>
      </w:r>
      <w:r>
        <w:rPr>
          <w:b/>
          <w:bCs/>
          <w:lang w:val="en-US"/>
        </w:rPr>
        <w:t>Read the Text B and say which of the following issues are considered in it.</w:t>
      </w:r>
    </w:p>
    <w:p w:rsidR="00AD6E11" w:rsidRPr="00847803" w:rsidRDefault="00AD6E11">
      <w:pPr>
        <w:autoSpaceDE w:val="0"/>
        <w:rPr>
          <w:lang w:val="en-US"/>
        </w:rPr>
      </w:pPr>
      <w:r>
        <w:rPr>
          <w:b/>
          <w:bCs/>
          <w:lang w:val="en-US"/>
        </w:rPr>
        <w:t>If they are, say to which paragraphs they belong:</w:t>
      </w:r>
    </w:p>
    <w:p w:rsidR="00AD6E11" w:rsidRPr="00847803" w:rsidRDefault="00AD6E11">
      <w:pPr>
        <w:autoSpaceDE w:val="0"/>
        <w:rPr>
          <w:lang w:val="en-US"/>
        </w:rPr>
      </w:pPr>
      <w:r>
        <w:rPr>
          <w:lang w:val="en-US"/>
        </w:rPr>
        <w:t>- types of buildings;</w:t>
      </w:r>
    </w:p>
    <w:p w:rsidR="00AD6E11" w:rsidRPr="00847803" w:rsidRDefault="00AD6E11">
      <w:pPr>
        <w:autoSpaceDE w:val="0"/>
        <w:rPr>
          <w:lang w:val="en-US"/>
        </w:rPr>
      </w:pPr>
      <w:r>
        <w:rPr>
          <w:lang w:val="en-US"/>
        </w:rPr>
        <w:t>- differences in building traditions;</w:t>
      </w:r>
    </w:p>
    <w:p w:rsidR="00AD6E11" w:rsidRPr="00847803" w:rsidRDefault="00AD6E11">
      <w:pPr>
        <w:autoSpaceDE w:val="0"/>
        <w:rPr>
          <w:lang w:val="en-US"/>
        </w:rPr>
      </w:pPr>
      <w:r>
        <w:rPr>
          <w:lang w:val="en-US"/>
        </w:rPr>
        <w:t>- building houses from steel and other metals;</w:t>
      </w:r>
    </w:p>
    <w:p w:rsidR="00AD6E11" w:rsidRPr="00847803" w:rsidRDefault="00AD6E11">
      <w:pPr>
        <w:autoSpaceDE w:val="0"/>
        <w:rPr>
          <w:lang w:val="en-US"/>
        </w:rPr>
      </w:pPr>
      <w:r w:rsidRPr="00847803">
        <w:rPr>
          <w:lang w:val="en-US"/>
        </w:rPr>
        <w:t>- wooden frame constructions;</w:t>
      </w:r>
    </w:p>
    <w:p w:rsidR="00AD6E11" w:rsidRPr="00847803" w:rsidRDefault="00AD6E11">
      <w:pPr>
        <w:autoSpaceDE w:val="0"/>
        <w:rPr>
          <w:lang w:val="en-US"/>
        </w:rPr>
      </w:pPr>
      <w:r>
        <w:rPr>
          <w:lang w:val="en-US"/>
        </w:rPr>
        <w:t>- residential buildings;</w:t>
      </w:r>
    </w:p>
    <w:p w:rsidR="00AD6E11" w:rsidRPr="00847803" w:rsidRDefault="00AD6E11">
      <w:pPr>
        <w:autoSpaceDE w:val="0"/>
        <w:rPr>
          <w:lang w:val="en-US"/>
        </w:rPr>
      </w:pPr>
      <w:r>
        <w:rPr>
          <w:lang w:val="en-US"/>
        </w:rPr>
        <w:t>- the role of knowledge and technological development;</w:t>
      </w:r>
    </w:p>
    <w:p w:rsidR="00AD6E11" w:rsidRPr="00847803" w:rsidRDefault="00AD6E11">
      <w:pPr>
        <w:autoSpaceDE w:val="0"/>
        <w:rPr>
          <w:lang w:val="en-US"/>
        </w:rPr>
      </w:pPr>
      <w:r>
        <w:rPr>
          <w:lang w:val="en-US"/>
        </w:rPr>
        <w:t>- building as a place of comfort and safety;</w:t>
      </w:r>
    </w:p>
    <w:p w:rsidR="00AD6E11" w:rsidRPr="00847803" w:rsidRDefault="00AD6E11">
      <w:pPr>
        <w:autoSpaceDE w:val="0"/>
        <w:rPr>
          <w:lang w:val="en-US"/>
        </w:rPr>
      </w:pPr>
      <w:r>
        <w:rPr>
          <w:lang w:val="en-US"/>
        </w:rPr>
        <w:t>- the use of plastics for construction;</w:t>
      </w:r>
    </w:p>
    <w:p w:rsidR="00AD6E11" w:rsidRPr="00847803" w:rsidRDefault="00AD6E11">
      <w:pPr>
        <w:autoSpaceDE w:val="0"/>
        <w:rPr>
          <w:lang w:val="en-US"/>
        </w:rPr>
      </w:pPr>
      <w:r>
        <w:rPr>
          <w:lang w:val="en-US"/>
        </w:rPr>
        <w:t>- internal infrastructures of modern buildings;</w:t>
      </w:r>
    </w:p>
    <w:p w:rsidR="00AD6E11" w:rsidRPr="00847803" w:rsidRDefault="00AD6E11">
      <w:pPr>
        <w:autoSpaceDE w:val="0"/>
        <w:rPr>
          <w:lang w:val="en-US"/>
        </w:rPr>
      </w:pPr>
      <w:r>
        <w:rPr>
          <w:lang w:val="en-US"/>
        </w:rPr>
        <w:t>- the basic functions of a good house;</w:t>
      </w:r>
    </w:p>
    <w:p w:rsidR="00AD6E11" w:rsidRPr="00847803" w:rsidRDefault="00AD6E11">
      <w:pPr>
        <w:autoSpaceDE w:val="0"/>
        <w:rPr>
          <w:lang w:val="en-US"/>
        </w:rPr>
      </w:pPr>
      <w:r>
        <w:rPr>
          <w:lang w:val="en-US"/>
        </w:rPr>
        <w:t>- social needs for buildings (shelter, privacy, comfort, etc.);</w:t>
      </w:r>
    </w:p>
    <w:p w:rsidR="00AD6E11" w:rsidRPr="00847803" w:rsidRDefault="00AD6E11">
      <w:pPr>
        <w:autoSpaceDE w:val="0"/>
        <w:rPr>
          <w:lang w:val="en-US"/>
        </w:rPr>
      </w:pPr>
      <w:r>
        <w:rPr>
          <w:lang w:val="en-US"/>
        </w:rPr>
        <w:t>- buildings of the future.</w:t>
      </w:r>
    </w:p>
    <w:p w:rsidR="00AD6E11" w:rsidRDefault="00AD6E11">
      <w:pPr>
        <w:autoSpaceDE w:val="0"/>
        <w:rPr>
          <w:b/>
          <w:bCs/>
          <w:lang w:val="en-US"/>
        </w:rPr>
      </w:pPr>
    </w:p>
    <w:p w:rsidR="00AD6E11" w:rsidRPr="00847803" w:rsidRDefault="00AD6E11">
      <w:pPr>
        <w:autoSpaceDE w:val="0"/>
        <w:rPr>
          <w:lang w:val="en-US"/>
        </w:rPr>
      </w:pPr>
      <w:r>
        <w:rPr>
          <w:b/>
          <w:bCs/>
          <w:lang w:val="en-US"/>
        </w:rPr>
        <w:t>Ex. 2. TEXT B</w:t>
      </w:r>
    </w:p>
    <w:p w:rsidR="00AD6E11" w:rsidRPr="00847803" w:rsidRDefault="00AD6E11">
      <w:pPr>
        <w:autoSpaceDE w:val="0"/>
        <w:jc w:val="center"/>
        <w:rPr>
          <w:lang w:val="en-US"/>
        </w:rPr>
      </w:pPr>
      <w:r>
        <w:rPr>
          <w:b/>
          <w:bCs/>
          <w:lang w:val="en-US"/>
        </w:rPr>
        <w:lastRenderedPageBreak/>
        <w:t>BUILDINGS AND THEIR TYPES</w:t>
      </w:r>
    </w:p>
    <w:p w:rsidR="00AD6E11" w:rsidRPr="00847803" w:rsidRDefault="00AD6E11">
      <w:pPr>
        <w:autoSpaceDE w:val="0"/>
        <w:jc w:val="right"/>
        <w:rPr>
          <w:lang w:val="en-US"/>
        </w:rPr>
      </w:pPr>
      <w:r>
        <w:rPr>
          <w:lang w:val="en-US"/>
        </w:rPr>
        <w:t>(abridged from Building Construction Handbook by R. Chudley)</w:t>
      </w:r>
    </w:p>
    <w:p w:rsidR="00AD6E11" w:rsidRPr="00847803" w:rsidRDefault="00AD6E11">
      <w:pPr>
        <w:autoSpaceDE w:val="0"/>
        <w:jc w:val="right"/>
        <w:rPr>
          <w:lang w:val="en-US"/>
        </w:rPr>
      </w:pPr>
      <w:r>
        <w:rPr>
          <w:lang w:val="en-US"/>
        </w:rPr>
        <w:t>«A real building is one on which</w:t>
      </w:r>
    </w:p>
    <w:p w:rsidR="00AD6E11" w:rsidRPr="00847803" w:rsidRDefault="00AD6E11">
      <w:pPr>
        <w:autoSpaceDE w:val="0"/>
        <w:jc w:val="right"/>
        <w:rPr>
          <w:lang w:val="en-US"/>
        </w:rPr>
      </w:pPr>
      <w:r>
        <w:rPr>
          <w:lang w:val="en-US"/>
        </w:rPr>
        <w:t>the eye can light and stay lit»</w:t>
      </w:r>
    </w:p>
    <w:p w:rsidR="00AD6E11" w:rsidRPr="00847803" w:rsidRDefault="00AD6E11">
      <w:pPr>
        <w:autoSpaceDE w:val="0"/>
        <w:jc w:val="right"/>
        <w:rPr>
          <w:lang w:val="en-US"/>
        </w:rPr>
      </w:pPr>
      <w:r>
        <w:rPr>
          <w:lang w:val="en-US"/>
        </w:rPr>
        <w:t>(E. Pound)</w:t>
      </w:r>
    </w:p>
    <w:p w:rsidR="00AD6E11" w:rsidRPr="00847803" w:rsidRDefault="00AD6E11">
      <w:pPr>
        <w:autoSpaceDE w:val="0"/>
        <w:rPr>
          <w:lang w:val="en-US"/>
        </w:rPr>
      </w:pPr>
      <w:r>
        <w:rPr>
          <w:lang w:val="en-US"/>
        </w:rPr>
        <w:t>I. In architecture, construction, engineering and real estate</w:t>
      </w:r>
      <w:r>
        <w:rPr>
          <w:sz w:val="16"/>
          <w:szCs w:val="16"/>
          <w:lang w:val="en-US"/>
        </w:rPr>
        <w:t xml:space="preserve">1 </w:t>
      </w:r>
      <w:r>
        <w:rPr>
          <w:lang w:val="en-US"/>
        </w:rPr>
        <w:t>development the word «building» may refer to any human-made structure used for sheltering any use or for continuous</w:t>
      </w:r>
    </w:p>
    <w:p w:rsidR="00AD6E11" w:rsidRPr="00847803" w:rsidRDefault="00AD6E11">
      <w:pPr>
        <w:autoSpaceDE w:val="0"/>
        <w:rPr>
          <w:lang w:val="en-US"/>
        </w:rPr>
      </w:pPr>
      <w:r>
        <w:rPr>
          <w:lang w:val="en-US"/>
        </w:rPr>
        <w:t>residence.</w:t>
      </w:r>
    </w:p>
    <w:p w:rsidR="00AD6E11" w:rsidRPr="00847803" w:rsidRDefault="00AD6E11">
      <w:pPr>
        <w:autoSpaceDE w:val="0"/>
        <w:rPr>
          <w:lang w:val="en-US"/>
        </w:rPr>
      </w:pPr>
      <w:r>
        <w:rPr>
          <w:lang w:val="en-US"/>
        </w:rPr>
        <w:t>II. 1. A building as a shelter represents a physical division of the human habitat standing more or less permanently. It is a place of comfort and safety which protects a human being and his property from direct harsh effect of weather like rain, wind, sun. The buildings all differ in the manner of their construction, use, or occupancy.</w:t>
      </w:r>
    </w:p>
    <w:p w:rsidR="00AD6E11" w:rsidRPr="00847803" w:rsidRDefault="00AD6E11">
      <w:pPr>
        <w:autoSpaceDE w:val="0"/>
        <w:rPr>
          <w:lang w:val="en-US"/>
        </w:rPr>
      </w:pPr>
      <w:r>
        <w:rPr>
          <w:lang w:val="en-US"/>
        </w:rPr>
        <w:t xml:space="preserve">      A building is a civil engineering construction which is raised on a foundation and is generally made of stone, concrete blocks, bricks and mortar or cement. Frame construction embraces all buildings with exterior walls of wooden framework sheathed with wood shingles or siding; veneered with brick, stone, or terra cotta; or covered with stucco or sheet metal. Such buildings naturally have floors and partitions of wood. Buildings serve several needs of society,</w:t>
      </w:r>
    </w:p>
    <w:p w:rsidR="00AD6E11" w:rsidRPr="00847803" w:rsidRDefault="00AD6E11">
      <w:pPr>
        <w:autoSpaceDE w:val="0"/>
        <w:rPr>
          <w:lang w:val="en-US"/>
        </w:rPr>
      </w:pPr>
      <w:r>
        <w:rPr>
          <w:lang w:val="en-US"/>
        </w:rPr>
        <w:t>primarily as shelter from weather and as general living space, to provide privacy, to store</w:t>
      </w:r>
    </w:p>
    <w:p w:rsidR="00AD6E11" w:rsidRPr="00847803" w:rsidRDefault="00AD6E11">
      <w:pPr>
        <w:autoSpaceDE w:val="0"/>
        <w:rPr>
          <w:lang w:val="en-US"/>
        </w:rPr>
      </w:pPr>
      <w:r>
        <w:rPr>
          <w:lang w:val="en-US"/>
        </w:rPr>
        <w:t>belongings and to comfortably live and work.</w:t>
      </w:r>
    </w:p>
    <w:p w:rsidR="00AD6E11" w:rsidRPr="00847803" w:rsidRDefault="00AD6E11">
      <w:pPr>
        <w:autoSpaceDE w:val="0"/>
        <w:rPr>
          <w:lang w:val="en-US"/>
        </w:rPr>
      </w:pPr>
      <w:r>
        <w:rPr>
          <w:lang w:val="en-US"/>
        </w:rPr>
        <w:t xml:space="preserve">     2. Types of buildings depend upon social functions and may be classified according to the</w:t>
      </w:r>
    </w:p>
    <w:p w:rsidR="00AD6E11" w:rsidRPr="00847803" w:rsidRDefault="00AD6E11">
      <w:pPr>
        <w:autoSpaceDE w:val="0"/>
        <w:rPr>
          <w:lang w:val="en-US"/>
        </w:rPr>
      </w:pPr>
      <w:r>
        <w:rPr>
          <w:lang w:val="en-US"/>
        </w:rPr>
        <w:t>role in the community. The types of buildings may be domestic, educational, office, industrial,</w:t>
      </w:r>
    </w:p>
    <w:p w:rsidR="00AD6E11" w:rsidRPr="00847803" w:rsidRDefault="00AD6E11">
      <w:pPr>
        <w:autoSpaceDE w:val="0"/>
        <w:rPr>
          <w:lang w:val="en-US"/>
        </w:rPr>
      </w:pPr>
      <w:r>
        <w:rPr>
          <w:lang w:val="en-US"/>
        </w:rPr>
        <w:t>recreational, etc.</w:t>
      </w:r>
    </w:p>
    <w:p w:rsidR="00AD6E11" w:rsidRPr="00847803" w:rsidRDefault="00AD6E11">
      <w:pPr>
        <w:autoSpaceDE w:val="0"/>
        <w:rPr>
          <w:lang w:val="en-US"/>
        </w:rPr>
      </w:pPr>
      <w:r>
        <w:rPr>
          <w:lang w:val="en-US"/>
        </w:rPr>
        <w:t>Residential buildings are called houses/homes, though buildings containing large numbers</w:t>
      </w:r>
    </w:p>
    <w:p w:rsidR="00AD6E11" w:rsidRPr="00847803" w:rsidRDefault="00AD6E11">
      <w:pPr>
        <w:autoSpaceDE w:val="0"/>
        <w:rPr>
          <w:lang w:val="en-US"/>
        </w:rPr>
      </w:pPr>
      <w:r>
        <w:rPr>
          <w:lang w:val="en-US"/>
        </w:rPr>
        <w:t>of separate dwelling units are often called apartment buildings (blocks) to differentiate them</w:t>
      </w:r>
    </w:p>
    <w:p w:rsidR="00AD6E11" w:rsidRPr="00847803" w:rsidRDefault="00AD6E11">
      <w:pPr>
        <w:autoSpaceDE w:val="0"/>
        <w:rPr>
          <w:lang w:val="en-US"/>
        </w:rPr>
      </w:pPr>
      <w:r>
        <w:rPr>
          <w:lang w:val="en-US"/>
        </w:rPr>
        <w:t>from the more 'individual' house.</w:t>
      </w:r>
    </w:p>
    <w:p w:rsidR="00AD6E11" w:rsidRPr="00847803" w:rsidRDefault="00AD6E11">
      <w:pPr>
        <w:autoSpaceDE w:val="0"/>
        <w:rPr>
          <w:lang w:val="en-US"/>
        </w:rPr>
      </w:pPr>
      <w:r>
        <w:rPr>
          <w:lang w:val="en-US"/>
        </w:rPr>
        <w:t xml:space="preserve">     Building types may range from one-room wood-framed, masonry, or adobe dwellings to</w:t>
      </w:r>
    </w:p>
    <w:p w:rsidR="00AD6E11" w:rsidRPr="00847803" w:rsidRDefault="00AD6E11">
      <w:pPr>
        <w:autoSpaceDE w:val="0"/>
        <w:rPr>
          <w:lang w:val="en-US"/>
        </w:rPr>
      </w:pPr>
      <w:r>
        <w:rPr>
          <w:lang w:val="en-US"/>
        </w:rPr>
        <w:t xml:space="preserve">multi-million dollar high-rise buildings able to house thousands of people. </w:t>
      </w:r>
      <w:r w:rsidRPr="00847803">
        <w:rPr>
          <w:lang w:val="en-US"/>
        </w:rPr>
        <w:t>Increasing settlement</w:t>
      </w:r>
    </w:p>
    <w:p w:rsidR="00AD6E11" w:rsidRPr="00847803" w:rsidRDefault="00AD6E11">
      <w:pPr>
        <w:autoSpaceDE w:val="0"/>
        <w:rPr>
          <w:lang w:val="en-US"/>
        </w:rPr>
      </w:pPr>
      <w:r>
        <w:rPr>
          <w:lang w:val="en-US"/>
        </w:rPr>
        <w:t>density in buildings (and closer distances between buildings) is usually a response to high ground  prices resulting from many people wanting to live close to work or similar attractors.</w:t>
      </w:r>
    </w:p>
    <w:p w:rsidR="00AD6E11" w:rsidRPr="00847803" w:rsidRDefault="00AD6E11">
      <w:pPr>
        <w:autoSpaceDE w:val="0"/>
        <w:rPr>
          <w:lang w:val="en-US"/>
        </w:rPr>
      </w:pPr>
      <w:r>
        <w:rPr>
          <w:lang w:val="en-US"/>
        </w:rPr>
        <w:t>Industrial buildings comprise another significant type of construction. This type of construction involves factories, laboratories, food processing plants, mines, office buildings, stores, garages, hangars and other storage facilities, exhibition halls, etc.</w:t>
      </w:r>
    </w:p>
    <w:p w:rsidR="00AD6E11" w:rsidRPr="00847803" w:rsidRDefault="00AD6E11">
      <w:pPr>
        <w:autoSpaceDE w:val="0"/>
        <w:rPr>
          <w:lang w:val="en-US"/>
        </w:rPr>
      </w:pPr>
      <w:r>
        <w:rPr>
          <w:lang w:val="en-US"/>
        </w:rPr>
        <w:t>3. Any building requires a certain amount of internal infrastructure to function, which</w:t>
      </w:r>
    </w:p>
    <w:p w:rsidR="00AD6E11" w:rsidRPr="00847803" w:rsidRDefault="00AD6E11">
      <w:pPr>
        <w:autoSpaceDE w:val="0"/>
        <w:rPr>
          <w:lang w:val="en-US"/>
        </w:rPr>
      </w:pPr>
      <w:r>
        <w:rPr>
          <w:lang w:val="en-US"/>
        </w:rPr>
        <w:t>includes such elements like heating and cooling, power and telecommunications, water and</w:t>
      </w:r>
    </w:p>
    <w:p w:rsidR="00AD6E11" w:rsidRPr="00847803" w:rsidRDefault="00AD6E11">
      <w:pPr>
        <w:autoSpaceDE w:val="0"/>
        <w:rPr>
          <w:lang w:val="en-US"/>
        </w:rPr>
      </w:pPr>
      <w:r>
        <w:rPr>
          <w:lang w:val="en-US"/>
        </w:rPr>
        <w:t>wastewater etc. Especially in commercial buildings (such as offices or factories), these can be</w:t>
      </w:r>
    </w:p>
    <w:p w:rsidR="00AD6E11" w:rsidRPr="00847803" w:rsidRDefault="00AD6E11">
      <w:pPr>
        <w:autoSpaceDE w:val="0"/>
        <w:rPr>
          <w:lang w:val="en-US"/>
        </w:rPr>
      </w:pPr>
      <w:r>
        <w:rPr>
          <w:lang w:val="en-US"/>
        </w:rPr>
        <w:t>extremely intricate systems taking up large amounts of space (sometimes located in separate</w:t>
      </w:r>
    </w:p>
    <w:p w:rsidR="00AD6E11" w:rsidRPr="00847803" w:rsidRDefault="00AD6E11">
      <w:pPr>
        <w:autoSpaceDE w:val="0"/>
        <w:rPr>
          <w:lang w:val="en-US"/>
        </w:rPr>
      </w:pPr>
      <w:r>
        <w:rPr>
          <w:lang w:val="en-US"/>
        </w:rPr>
        <w:t>areas) and require regular maintenance. The building of houses is fundamental for human</w:t>
      </w:r>
    </w:p>
    <w:p w:rsidR="00AD6E11" w:rsidRPr="00847803" w:rsidRDefault="00AD6E11">
      <w:pPr>
        <w:autoSpaceDE w:val="0"/>
        <w:rPr>
          <w:lang w:val="en-US"/>
        </w:rPr>
      </w:pPr>
      <w:r>
        <w:rPr>
          <w:lang w:val="en-US"/>
        </w:rPr>
        <w:t>development. It is very important for family and for general social development. The house is a</w:t>
      </w:r>
    </w:p>
    <w:p w:rsidR="00AD6E11" w:rsidRPr="00847803" w:rsidRDefault="00AD6E11">
      <w:pPr>
        <w:autoSpaceDE w:val="0"/>
        <w:rPr>
          <w:lang w:val="en-US"/>
        </w:rPr>
      </w:pPr>
      <w:r>
        <w:rPr>
          <w:lang w:val="en-US"/>
        </w:rPr>
        <w:t>place to live in, so it must be comfortable and healthy. So, to be a good house it must comply</w:t>
      </w:r>
    </w:p>
    <w:p w:rsidR="00AD6E11" w:rsidRPr="00847803" w:rsidRDefault="00AD6E11">
      <w:pPr>
        <w:autoSpaceDE w:val="0"/>
        <w:rPr>
          <w:lang w:val="en-US"/>
        </w:rPr>
      </w:pPr>
      <w:r>
        <w:rPr>
          <w:lang w:val="en-US"/>
        </w:rPr>
        <w:t>with a few basic functions.</w:t>
      </w:r>
    </w:p>
    <w:p w:rsidR="00AD6E11" w:rsidRPr="00847803" w:rsidRDefault="00AD6E11">
      <w:pPr>
        <w:autoSpaceDE w:val="0"/>
        <w:rPr>
          <w:lang w:val="en-US"/>
        </w:rPr>
      </w:pPr>
      <w:r>
        <w:rPr>
          <w:lang w:val="en-US"/>
        </w:rPr>
        <w:t>• It should be a functional and healthy environment for those that live in it.</w:t>
      </w:r>
    </w:p>
    <w:p w:rsidR="00AD6E11" w:rsidRPr="00847803" w:rsidRDefault="00AD6E11">
      <w:pPr>
        <w:autoSpaceDE w:val="0"/>
        <w:rPr>
          <w:lang w:val="en-US"/>
        </w:rPr>
      </w:pPr>
      <w:r>
        <w:rPr>
          <w:lang w:val="en-US"/>
        </w:rPr>
        <w:t>• Inside one must be protected from wind, cold, heat, rain, sand and dust.</w:t>
      </w:r>
    </w:p>
    <w:p w:rsidR="00AD6E11" w:rsidRPr="00847803" w:rsidRDefault="00AD6E11">
      <w:pPr>
        <w:autoSpaceDE w:val="0"/>
        <w:rPr>
          <w:lang w:val="en-US"/>
        </w:rPr>
      </w:pPr>
      <w:r>
        <w:rPr>
          <w:lang w:val="en-US"/>
        </w:rPr>
        <w:t>• It should last for many years without requiring much maintenance.</w:t>
      </w:r>
    </w:p>
    <w:p w:rsidR="00AD6E11" w:rsidRPr="00847803" w:rsidRDefault="00AD6E11">
      <w:pPr>
        <w:autoSpaceDE w:val="0"/>
        <w:rPr>
          <w:lang w:val="en-US"/>
        </w:rPr>
      </w:pPr>
      <w:r>
        <w:rPr>
          <w:lang w:val="en-US"/>
        </w:rPr>
        <w:t>4. Houses vary according to their location; they change due to cultural differences and also</w:t>
      </w:r>
    </w:p>
    <w:p w:rsidR="00AD6E11" w:rsidRPr="00847803" w:rsidRDefault="00AD6E11">
      <w:pPr>
        <w:autoSpaceDE w:val="0"/>
        <w:rPr>
          <w:lang w:val="en-US"/>
        </w:rPr>
      </w:pPr>
      <w:r>
        <w:rPr>
          <w:lang w:val="en-US"/>
        </w:rPr>
        <w:t>due to the local resources available to create them. In cold places houses must be more compact</w:t>
      </w:r>
    </w:p>
    <w:p w:rsidR="00AD6E11" w:rsidRPr="00847803" w:rsidRDefault="00AD6E11">
      <w:pPr>
        <w:autoSpaceDE w:val="0"/>
        <w:rPr>
          <w:lang w:val="en-US"/>
        </w:rPr>
      </w:pPr>
      <w:r>
        <w:rPr>
          <w:lang w:val="en-US"/>
        </w:rPr>
        <w:t>and have thick walls and small windows to resist the cold; they also have heating systems. In the</w:t>
      </w:r>
    </w:p>
    <w:p w:rsidR="00AD6E11" w:rsidRPr="00847803" w:rsidRDefault="00AD6E11">
      <w:pPr>
        <w:autoSpaceDE w:val="0"/>
        <w:rPr>
          <w:lang w:val="en-US"/>
        </w:rPr>
      </w:pPr>
      <w:r>
        <w:rPr>
          <w:lang w:val="en-US"/>
        </w:rPr>
        <w:t>forest areas the houses are made from wood, in the mountains they are made from stone, in areas</w:t>
      </w:r>
    </w:p>
    <w:p w:rsidR="00AD6E11" w:rsidRPr="00847803" w:rsidRDefault="00AD6E11">
      <w:pPr>
        <w:autoSpaceDE w:val="0"/>
        <w:rPr>
          <w:lang w:val="en-US"/>
        </w:rPr>
      </w:pPr>
      <w:r>
        <w:rPr>
          <w:lang w:val="en-US"/>
        </w:rPr>
        <w:t>with clay they are made from brick. In areas where there is seismic activity it is important to consider this when designing the structure of the house.</w:t>
      </w:r>
    </w:p>
    <w:p w:rsidR="00AD6E11" w:rsidRPr="00847803" w:rsidRDefault="00AD6E11">
      <w:pPr>
        <w:autoSpaceDE w:val="0"/>
        <w:rPr>
          <w:lang w:val="en-US"/>
        </w:rPr>
      </w:pPr>
      <w:r>
        <w:rPr>
          <w:lang w:val="en-US"/>
        </w:rPr>
        <w:t>5. Many types of houses are difficult to build as they require a lot of knowledge and work</w:t>
      </w:r>
    </w:p>
    <w:p w:rsidR="00AD6E11" w:rsidRPr="00847803" w:rsidRDefault="00AD6E11">
      <w:pPr>
        <w:autoSpaceDE w:val="0"/>
        <w:rPr>
          <w:lang w:val="en-US"/>
        </w:rPr>
      </w:pPr>
      <w:r>
        <w:rPr>
          <w:lang w:val="en-US"/>
        </w:rPr>
        <w:t>to create them. The techniques of construction or the methods by which structures are formed</w:t>
      </w:r>
    </w:p>
    <w:p w:rsidR="00AD6E11" w:rsidRPr="00847803" w:rsidRDefault="00AD6E11">
      <w:pPr>
        <w:autoSpaceDE w:val="0"/>
        <w:rPr>
          <w:lang w:val="en-US"/>
        </w:rPr>
      </w:pPr>
      <w:r>
        <w:rPr>
          <w:lang w:val="en-US"/>
        </w:rPr>
        <w:t>from particular materials are influenced not only by the availability and character of materials</w:t>
      </w:r>
    </w:p>
    <w:p w:rsidR="00AD6E11" w:rsidRPr="00847803" w:rsidRDefault="00AD6E11">
      <w:pPr>
        <w:autoSpaceDE w:val="0"/>
        <w:rPr>
          <w:lang w:val="en-US"/>
        </w:rPr>
      </w:pPr>
      <w:r>
        <w:rPr>
          <w:lang w:val="en-US"/>
        </w:rPr>
        <w:lastRenderedPageBreak/>
        <w:t>but also by the total technological development of society.</w:t>
      </w:r>
    </w:p>
    <w:p w:rsidR="00AD6E11" w:rsidRDefault="00AD6E11">
      <w:pPr>
        <w:autoSpaceDE w:val="0"/>
        <w:rPr>
          <w:b/>
          <w:bCs/>
          <w:lang w:val="en-US"/>
        </w:rPr>
      </w:pPr>
    </w:p>
    <w:p w:rsidR="00AD6E11" w:rsidRPr="00847803" w:rsidRDefault="00AD6E11">
      <w:pPr>
        <w:autoSpaceDE w:val="0"/>
        <w:rPr>
          <w:lang w:val="en-US"/>
        </w:rPr>
      </w:pPr>
      <w:r>
        <w:rPr>
          <w:b/>
          <w:bCs/>
          <w:lang w:val="en-US"/>
        </w:rPr>
        <w:t>VOCABULARY</w:t>
      </w:r>
    </w:p>
    <w:p w:rsidR="00AD6E11" w:rsidRPr="00847803" w:rsidRDefault="00AD6E11">
      <w:pPr>
        <w:autoSpaceDE w:val="0"/>
        <w:rPr>
          <w:lang w:val="en-US"/>
        </w:rPr>
      </w:pPr>
      <w:r>
        <w:rPr>
          <w:b/>
          <w:bCs/>
        </w:rPr>
        <w:t>а</w:t>
      </w:r>
      <w:r>
        <w:rPr>
          <w:b/>
          <w:bCs/>
          <w:lang w:val="en-US"/>
        </w:rPr>
        <w:t xml:space="preserve">dobe – </w:t>
      </w:r>
      <w:r>
        <w:t>глинобитный</w:t>
      </w:r>
      <w:r>
        <w:rPr>
          <w:lang w:val="en-US"/>
        </w:rPr>
        <w:t xml:space="preserve">                      </w:t>
      </w:r>
      <w:r>
        <w:rPr>
          <w:b/>
          <w:bCs/>
          <w:lang w:val="en-US"/>
        </w:rPr>
        <w:t xml:space="preserve">dwelling – </w:t>
      </w:r>
      <w:r>
        <w:t>жилище</w:t>
      </w:r>
      <w:r>
        <w:rPr>
          <w:lang w:val="en-US"/>
        </w:rPr>
        <w:t xml:space="preserve">, </w:t>
      </w:r>
      <w:r>
        <w:t>дом</w:t>
      </w:r>
    </w:p>
    <w:p w:rsidR="00AD6E11" w:rsidRPr="00847803" w:rsidRDefault="00AD6E11">
      <w:pPr>
        <w:autoSpaceDE w:val="0"/>
        <w:rPr>
          <w:lang w:val="en-US"/>
        </w:rPr>
      </w:pPr>
      <w:r>
        <w:rPr>
          <w:b/>
          <w:bCs/>
        </w:rPr>
        <w:t>а</w:t>
      </w:r>
      <w:r>
        <w:rPr>
          <w:b/>
          <w:bCs/>
          <w:lang w:val="en-US"/>
        </w:rPr>
        <w:t xml:space="preserve">ttractor – </w:t>
      </w:r>
      <w:r>
        <w:t>универмаг</w:t>
      </w:r>
      <w:r>
        <w:rPr>
          <w:lang w:val="en-US"/>
        </w:rPr>
        <w:t xml:space="preserve">                     </w:t>
      </w:r>
      <w:r>
        <w:rPr>
          <w:b/>
          <w:bCs/>
          <w:lang w:val="en-US"/>
        </w:rPr>
        <w:t xml:space="preserve">dust – </w:t>
      </w:r>
      <w:r>
        <w:t>пыль</w:t>
      </w:r>
    </w:p>
    <w:p w:rsidR="00AD6E11" w:rsidRPr="00847803" w:rsidRDefault="00AD6E11">
      <w:pPr>
        <w:autoSpaceDE w:val="0"/>
        <w:rPr>
          <w:lang w:val="en-US"/>
        </w:rPr>
      </w:pPr>
      <w:r>
        <w:rPr>
          <w:b/>
          <w:bCs/>
          <w:lang w:val="en-US"/>
        </w:rPr>
        <w:t xml:space="preserve">availability – </w:t>
      </w:r>
      <w:r>
        <w:t>наличие</w:t>
      </w:r>
      <w:r>
        <w:rPr>
          <w:lang w:val="en-US"/>
        </w:rPr>
        <w:t xml:space="preserve">                      </w:t>
      </w:r>
      <w:r>
        <w:rPr>
          <w:b/>
          <w:bCs/>
          <w:lang w:val="en-US"/>
        </w:rPr>
        <w:t xml:space="preserve">to embrace – </w:t>
      </w:r>
      <w:r>
        <w:t>включать</w:t>
      </w:r>
      <w:r>
        <w:rPr>
          <w:lang w:val="en-US"/>
        </w:rPr>
        <w:t xml:space="preserve"> </w:t>
      </w:r>
      <w:r>
        <w:t>в</w:t>
      </w:r>
      <w:r>
        <w:rPr>
          <w:lang w:val="en-US"/>
        </w:rPr>
        <w:t xml:space="preserve"> </w:t>
      </w:r>
      <w:r>
        <w:t>себя</w:t>
      </w:r>
    </w:p>
    <w:p w:rsidR="00AD6E11" w:rsidRPr="00847803" w:rsidRDefault="00AD6E11">
      <w:pPr>
        <w:autoSpaceDE w:val="0"/>
        <w:rPr>
          <w:lang w:val="en-US"/>
        </w:rPr>
      </w:pPr>
      <w:r>
        <w:rPr>
          <w:b/>
          <w:bCs/>
          <w:lang w:val="en-US"/>
        </w:rPr>
        <w:t xml:space="preserve">belonging – </w:t>
      </w:r>
      <w:r>
        <w:t>собственность</w:t>
      </w:r>
      <w:r>
        <w:rPr>
          <w:lang w:val="en-US"/>
        </w:rPr>
        <w:t xml:space="preserve">              </w:t>
      </w:r>
      <w:r>
        <w:rPr>
          <w:b/>
          <w:bCs/>
          <w:lang w:val="en-US"/>
        </w:rPr>
        <w:t xml:space="preserve">exhibition – </w:t>
      </w:r>
      <w:r>
        <w:t>выставка</w:t>
      </w:r>
    </w:p>
    <w:p w:rsidR="00AD6E11" w:rsidRPr="00847803" w:rsidRDefault="00AD6E11">
      <w:pPr>
        <w:autoSpaceDE w:val="0"/>
        <w:rPr>
          <w:lang w:val="en-US"/>
        </w:rPr>
      </w:pPr>
      <w:r>
        <w:rPr>
          <w:b/>
          <w:bCs/>
          <w:lang w:val="en-US"/>
        </w:rPr>
        <w:t xml:space="preserve">cooling – </w:t>
      </w:r>
      <w:r>
        <w:t>кондиционирование</w:t>
      </w:r>
      <w:r>
        <w:rPr>
          <w:lang w:val="en-US"/>
        </w:rPr>
        <w:t xml:space="preserve">       </w:t>
      </w:r>
      <w:r>
        <w:rPr>
          <w:b/>
          <w:bCs/>
          <w:lang w:val="en-US"/>
        </w:rPr>
        <w:t xml:space="preserve">frame – </w:t>
      </w:r>
      <w:r>
        <w:t>каркас</w:t>
      </w:r>
    </w:p>
    <w:p w:rsidR="00AD6E11" w:rsidRPr="00847803" w:rsidRDefault="00AD6E11">
      <w:pPr>
        <w:autoSpaceDE w:val="0"/>
        <w:rPr>
          <w:lang w:val="en-US"/>
        </w:rPr>
      </w:pPr>
      <w:r>
        <w:rPr>
          <w:b/>
          <w:bCs/>
          <w:lang w:val="en-US"/>
        </w:rPr>
        <w:t xml:space="preserve">density – </w:t>
      </w:r>
      <w:r>
        <w:t>плотность</w:t>
      </w:r>
      <w:r>
        <w:rPr>
          <w:lang w:val="en-US"/>
        </w:rPr>
        <w:t xml:space="preserve">                        </w:t>
      </w:r>
      <w:r>
        <w:rPr>
          <w:b/>
          <w:bCs/>
          <w:lang w:val="en-US"/>
        </w:rPr>
        <w:t xml:space="preserve">habitat – </w:t>
      </w:r>
      <w:r>
        <w:t>место</w:t>
      </w:r>
      <w:r>
        <w:rPr>
          <w:lang w:val="en-US"/>
        </w:rPr>
        <w:t xml:space="preserve"> </w:t>
      </w:r>
      <w:r>
        <w:t>жительства</w:t>
      </w:r>
    </w:p>
    <w:p w:rsidR="00AD6E11" w:rsidRPr="00847803" w:rsidRDefault="00AD6E11">
      <w:pPr>
        <w:autoSpaceDE w:val="0"/>
        <w:rPr>
          <w:lang w:val="en-US"/>
        </w:rPr>
      </w:pPr>
      <w:r>
        <w:rPr>
          <w:b/>
          <w:bCs/>
          <w:lang w:val="en-US"/>
        </w:rPr>
        <w:t xml:space="preserve">domestic – </w:t>
      </w:r>
      <w:r>
        <w:t>домашний</w:t>
      </w:r>
      <w:r>
        <w:rPr>
          <w:lang w:val="en-US"/>
        </w:rPr>
        <w:t xml:space="preserve">                     </w:t>
      </w:r>
      <w:r>
        <w:rPr>
          <w:b/>
          <w:bCs/>
          <w:lang w:val="en-US"/>
        </w:rPr>
        <w:t xml:space="preserve">heating – </w:t>
      </w:r>
      <w:r>
        <w:t>отопление</w:t>
      </w:r>
    </w:p>
    <w:p w:rsidR="00AD6E11" w:rsidRPr="00847803" w:rsidRDefault="00AD6E11">
      <w:pPr>
        <w:autoSpaceDE w:val="0"/>
        <w:rPr>
          <w:lang w:val="en-US"/>
        </w:rPr>
      </w:pPr>
      <w:r>
        <w:rPr>
          <w:b/>
          <w:bCs/>
          <w:lang w:val="en-US"/>
        </w:rPr>
        <w:t xml:space="preserve">intricate – </w:t>
      </w:r>
      <w:r>
        <w:t>сложный</w:t>
      </w:r>
      <w:r>
        <w:rPr>
          <w:lang w:val="en-US"/>
        </w:rPr>
        <w:t xml:space="preserve">                        </w:t>
      </w:r>
      <w:r>
        <w:rPr>
          <w:b/>
          <w:bCs/>
          <w:lang w:val="en-US"/>
        </w:rPr>
        <w:t xml:space="preserve">shingle – </w:t>
      </w:r>
      <w:r>
        <w:t>плоская</w:t>
      </w:r>
      <w:r>
        <w:rPr>
          <w:lang w:val="en-US"/>
        </w:rPr>
        <w:t xml:space="preserve"> </w:t>
      </w:r>
      <w:r>
        <w:t>черепица</w:t>
      </w:r>
    </w:p>
    <w:p w:rsidR="00AD6E11" w:rsidRPr="00847803" w:rsidRDefault="00AD6E11">
      <w:pPr>
        <w:autoSpaceDE w:val="0"/>
        <w:rPr>
          <w:lang w:val="en-US"/>
        </w:rPr>
      </w:pPr>
      <w:r>
        <w:rPr>
          <w:b/>
          <w:bCs/>
          <w:lang w:val="en-US"/>
        </w:rPr>
        <w:t xml:space="preserve">masonry – </w:t>
      </w:r>
      <w:r>
        <w:t>каменная</w:t>
      </w:r>
      <w:r>
        <w:rPr>
          <w:lang w:val="en-US"/>
        </w:rPr>
        <w:t xml:space="preserve"> </w:t>
      </w:r>
      <w:r>
        <w:t>кладка</w:t>
      </w:r>
      <w:r>
        <w:rPr>
          <w:lang w:val="en-US"/>
        </w:rPr>
        <w:t xml:space="preserve">           </w:t>
      </w:r>
      <w:r>
        <w:rPr>
          <w:b/>
          <w:bCs/>
          <w:lang w:val="en-US"/>
        </w:rPr>
        <w:t xml:space="preserve">storage facility – </w:t>
      </w:r>
      <w:r>
        <w:t>склад</w:t>
      </w:r>
    </w:p>
    <w:p w:rsidR="00AD6E11" w:rsidRPr="00847803" w:rsidRDefault="00AD6E11">
      <w:pPr>
        <w:autoSpaceDE w:val="0"/>
        <w:rPr>
          <w:lang w:val="en-US"/>
        </w:rPr>
      </w:pPr>
      <w:r>
        <w:rPr>
          <w:b/>
          <w:bCs/>
          <w:lang w:val="en-US"/>
        </w:rPr>
        <w:t xml:space="preserve">mortar – </w:t>
      </w:r>
      <w:r>
        <w:t>раствор</w:t>
      </w:r>
      <w:r w:rsidRPr="00847803">
        <w:rPr>
          <w:lang w:val="en-US"/>
        </w:rPr>
        <w:t xml:space="preserve">                            </w:t>
      </w:r>
      <w:r>
        <w:rPr>
          <w:lang w:val="en-US"/>
        </w:rPr>
        <w:t xml:space="preserve"> </w:t>
      </w:r>
      <w:r>
        <w:rPr>
          <w:b/>
          <w:bCs/>
          <w:lang w:val="en-US"/>
        </w:rPr>
        <w:t xml:space="preserve">stucco – </w:t>
      </w:r>
      <w:r>
        <w:t>гипс</w:t>
      </w:r>
    </w:p>
    <w:p w:rsidR="00AD6E11" w:rsidRPr="00847803" w:rsidRDefault="00AD6E11">
      <w:pPr>
        <w:autoSpaceDE w:val="0"/>
        <w:rPr>
          <w:lang w:val="en-US"/>
        </w:rPr>
      </w:pPr>
      <w:r>
        <w:rPr>
          <w:b/>
          <w:bCs/>
          <w:lang w:val="en-US"/>
        </w:rPr>
        <w:t xml:space="preserve">partition – </w:t>
      </w:r>
      <w:r>
        <w:t>перегородка</w:t>
      </w:r>
      <w:r>
        <w:rPr>
          <w:lang w:val="en-US"/>
        </w:rPr>
        <w:t xml:space="preserve">                  </w:t>
      </w:r>
      <w:r>
        <w:rPr>
          <w:b/>
          <w:bCs/>
          <w:lang w:val="en-US"/>
        </w:rPr>
        <w:t xml:space="preserve">to raise – </w:t>
      </w:r>
      <w:r>
        <w:t>возводить</w:t>
      </w:r>
    </w:p>
    <w:p w:rsidR="00AD6E11" w:rsidRPr="00847803" w:rsidRDefault="00AD6E11">
      <w:pPr>
        <w:autoSpaceDE w:val="0"/>
        <w:rPr>
          <w:lang w:val="en-US"/>
        </w:rPr>
      </w:pPr>
      <w:r w:rsidRPr="00847803">
        <w:rPr>
          <w:b/>
          <w:bCs/>
          <w:lang w:val="en-US"/>
        </w:rPr>
        <w:t xml:space="preserve">property – </w:t>
      </w:r>
      <w:r>
        <w:t>собственность</w:t>
      </w:r>
      <w:r w:rsidRPr="00847803">
        <w:rPr>
          <w:lang w:val="en-US"/>
        </w:rPr>
        <w:t xml:space="preserve">               </w:t>
      </w:r>
      <w:r w:rsidRPr="00847803">
        <w:rPr>
          <w:b/>
          <w:bCs/>
          <w:lang w:val="en-US"/>
        </w:rPr>
        <w:t xml:space="preserve">to refer to – </w:t>
      </w:r>
      <w:r>
        <w:t>ссылаться</w:t>
      </w:r>
      <w:r w:rsidRPr="00847803">
        <w:rPr>
          <w:lang w:val="en-US"/>
        </w:rPr>
        <w:t xml:space="preserve"> </w:t>
      </w:r>
      <w:r>
        <w:t>на</w:t>
      </w:r>
    </w:p>
    <w:p w:rsidR="00AD6E11" w:rsidRPr="00847803" w:rsidRDefault="00AD6E11">
      <w:pPr>
        <w:autoSpaceDE w:val="0"/>
        <w:rPr>
          <w:lang w:val="en-US"/>
        </w:rPr>
      </w:pPr>
      <w:r w:rsidRPr="00847803">
        <w:rPr>
          <w:b/>
          <w:bCs/>
          <w:lang w:val="en-US"/>
        </w:rPr>
        <w:t xml:space="preserve">real estate – </w:t>
      </w:r>
      <w:r>
        <w:t>недвижимость</w:t>
      </w:r>
      <w:r w:rsidRPr="00847803">
        <w:rPr>
          <w:lang w:val="en-US"/>
        </w:rPr>
        <w:t xml:space="preserve">              </w:t>
      </w:r>
      <w:r w:rsidRPr="00847803">
        <w:rPr>
          <w:b/>
          <w:bCs/>
          <w:lang w:val="en-US"/>
        </w:rPr>
        <w:t xml:space="preserve">to require – </w:t>
      </w:r>
      <w:r>
        <w:t>требовать</w:t>
      </w:r>
    </w:p>
    <w:p w:rsidR="00AD6E11" w:rsidRPr="00847803" w:rsidRDefault="00AD6E11">
      <w:pPr>
        <w:autoSpaceDE w:val="0"/>
        <w:rPr>
          <w:lang w:val="en-US"/>
        </w:rPr>
      </w:pPr>
      <w:r w:rsidRPr="00847803">
        <w:rPr>
          <w:b/>
          <w:bCs/>
          <w:lang w:val="en-US"/>
        </w:rPr>
        <w:t xml:space="preserve">residential – </w:t>
      </w:r>
      <w:r>
        <w:t>жилой</w:t>
      </w:r>
      <w:r w:rsidRPr="00847803">
        <w:rPr>
          <w:lang w:val="en-US"/>
        </w:rPr>
        <w:t xml:space="preserve">                           </w:t>
      </w:r>
      <w:r w:rsidRPr="00847803">
        <w:rPr>
          <w:b/>
          <w:bCs/>
          <w:lang w:val="en-US"/>
        </w:rPr>
        <w:t xml:space="preserve">to store – </w:t>
      </w:r>
      <w:r>
        <w:t>хранить</w:t>
      </w:r>
    </w:p>
    <w:p w:rsidR="00AD6E11" w:rsidRPr="00847803" w:rsidRDefault="00AD6E11">
      <w:pPr>
        <w:autoSpaceDE w:val="0"/>
        <w:rPr>
          <w:lang w:val="en-US"/>
        </w:rPr>
      </w:pPr>
      <w:r w:rsidRPr="00847803">
        <w:rPr>
          <w:b/>
          <w:bCs/>
          <w:lang w:val="en-US"/>
        </w:rPr>
        <w:t xml:space="preserve">safety – </w:t>
      </w:r>
      <w:r>
        <w:t>безопасность</w:t>
      </w:r>
      <w:r w:rsidRPr="00847803">
        <w:rPr>
          <w:lang w:val="en-US"/>
        </w:rPr>
        <w:t xml:space="preserve">                      </w:t>
      </w:r>
      <w:r w:rsidRPr="00847803">
        <w:rPr>
          <w:b/>
          <w:bCs/>
          <w:lang w:val="en-US"/>
        </w:rPr>
        <w:t xml:space="preserve">to vary – </w:t>
      </w:r>
      <w:r>
        <w:t>отличаться</w:t>
      </w:r>
    </w:p>
    <w:p w:rsidR="00AD6E11" w:rsidRPr="00847803" w:rsidRDefault="00AD6E11">
      <w:pPr>
        <w:autoSpaceDE w:val="0"/>
        <w:rPr>
          <w:lang w:val="en-US"/>
        </w:rPr>
      </w:pPr>
      <w:r w:rsidRPr="00847803">
        <w:rPr>
          <w:b/>
          <w:bCs/>
          <w:lang w:val="en-US"/>
        </w:rPr>
        <w:t xml:space="preserve">settlement – </w:t>
      </w:r>
      <w:r>
        <w:t>поселение</w:t>
      </w:r>
      <w:r w:rsidRPr="00847803">
        <w:rPr>
          <w:lang w:val="en-US"/>
        </w:rPr>
        <w:t xml:space="preserve">                   </w:t>
      </w:r>
      <w:r w:rsidRPr="00847803">
        <w:rPr>
          <w:b/>
          <w:bCs/>
          <w:lang w:val="en-US"/>
        </w:rPr>
        <w:t xml:space="preserve">veneer – </w:t>
      </w:r>
      <w:r>
        <w:t>кирпичная</w:t>
      </w:r>
      <w:r w:rsidRPr="00847803">
        <w:rPr>
          <w:lang w:val="en-US"/>
        </w:rPr>
        <w:t xml:space="preserve"> </w:t>
      </w:r>
      <w:r>
        <w:t>облицовка</w:t>
      </w:r>
    </w:p>
    <w:p w:rsidR="00AD6E11" w:rsidRPr="00847803" w:rsidRDefault="00AD6E11">
      <w:pPr>
        <w:autoSpaceDE w:val="0"/>
        <w:rPr>
          <w:lang w:val="en-US"/>
        </w:rPr>
      </w:pPr>
      <w:r>
        <w:rPr>
          <w:b/>
          <w:bCs/>
          <w:lang w:val="en-US"/>
        </w:rPr>
        <w:t xml:space="preserve">sheath – </w:t>
      </w:r>
      <w:r>
        <w:t>обшивать</w:t>
      </w:r>
      <w:r>
        <w:rPr>
          <w:lang w:val="en-US"/>
        </w:rPr>
        <w:t xml:space="preserve">                           </w:t>
      </w:r>
      <w:r>
        <w:rPr>
          <w:b/>
          <w:bCs/>
          <w:lang w:val="en-US"/>
        </w:rPr>
        <w:t xml:space="preserve">wastewater – </w:t>
      </w:r>
      <w:r>
        <w:t>сточная</w:t>
      </w:r>
      <w:r>
        <w:rPr>
          <w:lang w:val="en-US"/>
        </w:rPr>
        <w:t xml:space="preserve"> </w:t>
      </w:r>
      <w:r>
        <w:t>вода</w:t>
      </w:r>
    </w:p>
    <w:p w:rsidR="00AD6E11" w:rsidRDefault="00AD6E11">
      <w:pPr>
        <w:autoSpaceDE w:val="0"/>
        <w:rPr>
          <w:rFonts w:cs="Symbol"/>
          <w:lang w:val="en-US"/>
        </w:rPr>
      </w:pPr>
    </w:p>
    <w:p w:rsidR="00AD6E11" w:rsidRPr="00847803" w:rsidRDefault="00AD6E11">
      <w:pPr>
        <w:autoSpaceDE w:val="0"/>
        <w:rPr>
          <w:lang w:val="en-US"/>
        </w:rPr>
      </w:pPr>
      <w:r>
        <w:rPr>
          <w:rFonts w:cs="Symbol"/>
          <w:b/>
          <w:bCs/>
          <w:lang w:val="en-US"/>
        </w:rPr>
        <w:t>Ex.3.</w:t>
      </w:r>
      <w:r>
        <w:rPr>
          <w:rFonts w:ascii="Symbol" w:hAnsi="Symbol" w:cs="Symbol"/>
          <w:b/>
          <w:bCs/>
        </w:rPr>
        <w:t></w:t>
      </w:r>
      <w:r>
        <w:rPr>
          <w:b/>
          <w:bCs/>
          <w:lang w:val="en-US"/>
        </w:rPr>
        <w:t>Choose words from the box to put into the sentences below:</w:t>
      </w:r>
    </w:p>
    <w:p w:rsidR="00AD6E11" w:rsidRPr="00847803" w:rsidRDefault="00AD6E11">
      <w:pPr>
        <w:autoSpaceDE w:val="0"/>
        <w:rPr>
          <w:lang w:val="en-US"/>
        </w:rPr>
      </w:pPr>
      <w:r>
        <w:rPr>
          <w:b/>
          <w:bCs/>
          <w:i/>
          <w:iCs/>
          <w:lang w:val="en-US"/>
        </w:rPr>
        <w:t>available; settlement density; foundation; regular maintenance; apartment buildings; human habitat; technological development; a good house; be protected; sheathed with; without requiring; seismic activity</w:t>
      </w:r>
    </w:p>
    <w:p w:rsidR="00AD6E11" w:rsidRPr="00847803" w:rsidRDefault="00AD6E11">
      <w:pPr>
        <w:autoSpaceDE w:val="0"/>
        <w:rPr>
          <w:lang w:val="en-US"/>
        </w:rPr>
      </w:pPr>
      <w:r>
        <w:rPr>
          <w:lang w:val="en-US"/>
        </w:rPr>
        <w:t>1. A building as a shelter represents a physical division of the______ standing permanently.</w:t>
      </w:r>
    </w:p>
    <w:p w:rsidR="00AD6E11" w:rsidRPr="00847803" w:rsidRDefault="00AD6E11">
      <w:pPr>
        <w:autoSpaceDE w:val="0"/>
        <w:rPr>
          <w:lang w:val="en-US"/>
        </w:rPr>
      </w:pPr>
      <w:r>
        <w:rPr>
          <w:lang w:val="en-US"/>
        </w:rPr>
        <w:t>2. A building is a civil engineering construction which is raised on a ______ .</w:t>
      </w:r>
    </w:p>
    <w:p w:rsidR="00AD6E11" w:rsidRPr="00847803" w:rsidRDefault="00AD6E11">
      <w:pPr>
        <w:autoSpaceDE w:val="0"/>
        <w:rPr>
          <w:lang w:val="en-US"/>
        </w:rPr>
      </w:pPr>
      <w:r>
        <w:rPr>
          <w:lang w:val="en-US"/>
        </w:rPr>
        <w:t>3. Frame construction embraces all buildings with exterior walls of wooden framework ______ wood shingles or siding.</w:t>
      </w:r>
    </w:p>
    <w:p w:rsidR="00AD6E11" w:rsidRPr="00847803" w:rsidRDefault="00AD6E11">
      <w:pPr>
        <w:autoSpaceDE w:val="0"/>
        <w:rPr>
          <w:lang w:val="en-US"/>
        </w:rPr>
      </w:pPr>
      <w:r>
        <w:rPr>
          <w:lang w:val="en-US"/>
        </w:rPr>
        <w:t>4. Buildings containing large numbers of separate dwelling units are often called _____(blocks).</w:t>
      </w:r>
    </w:p>
    <w:p w:rsidR="00AD6E11" w:rsidRPr="00847803" w:rsidRDefault="00AD6E11">
      <w:pPr>
        <w:autoSpaceDE w:val="0"/>
        <w:rPr>
          <w:lang w:val="en-US"/>
        </w:rPr>
      </w:pPr>
      <w:r>
        <w:rPr>
          <w:lang w:val="en-US"/>
        </w:rPr>
        <w:t>5. Increasing ______ in buildings and closer distances between buildings is usually a response to high ground prices.</w:t>
      </w:r>
    </w:p>
    <w:p w:rsidR="00AD6E11" w:rsidRPr="00847803" w:rsidRDefault="00AD6E11">
      <w:pPr>
        <w:autoSpaceDE w:val="0"/>
        <w:rPr>
          <w:lang w:val="en-US"/>
        </w:rPr>
      </w:pPr>
      <w:r>
        <w:rPr>
          <w:lang w:val="en-US"/>
        </w:rPr>
        <w:t>6. In commercial buildings there can be extremely intricate systems requiring ______ .</w:t>
      </w:r>
    </w:p>
    <w:p w:rsidR="00AD6E11" w:rsidRPr="00847803" w:rsidRDefault="00AD6E11">
      <w:pPr>
        <w:autoSpaceDE w:val="0"/>
        <w:rPr>
          <w:lang w:val="en-US"/>
        </w:rPr>
      </w:pPr>
      <w:r>
        <w:rPr>
          <w:lang w:val="en-US"/>
        </w:rPr>
        <w:t>7. To be ______ the building must comply with a few basic functions.</w:t>
      </w:r>
    </w:p>
    <w:p w:rsidR="00AD6E11" w:rsidRPr="00847803" w:rsidRDefault="00AD6E11">
      <w:pPr>
        <w:autoSpaceDE w:val="0"/>
        <w:rPr>
          <w:lang w:val="en-US"/>
        </w:rPr>
      </w:pPr>
      <w:r>
        <w:rPr>
          <w:lang w:val="en-US"/>
        </w:rPr>
        <w:t>8. The building should last for many years ______ much maintenance.</w:t>
      </w:r>
    </w:p>
    <w:p w:rsidR="00AD6E11" w:rsidRPr="00847803" w:rsidRDefault="00AD6E11">
      <w:pPr>
        <w:autoSpaceDE w:val="0"/>
        <w:rPr>
          <w:lang w:val="en-US"/>
        </w:rPr>
      </w:pPr>
      <w:r>
        <w:rPr>
          <w:lang w:val="en-US"/>
        </w:rPr>
        <w:t>9. The types of houses change due to the local resources ______ to create them.</w:t>
      </w:r>
    </w:p>
    <w:p w:rsidR="00AD6E11" w:rsidRPr="00847803" w:rsidRDefault="00AD6E11">
      <w:pPr>
        <w:autoSpaceDE w:val="0"/>
        <w:rPr>
          <w:lang w:val="en-US"/>
        </w:rPr>
      </w:pPr>
      <w:r>
        <w:rPr>
          <w:lang w:val="en-US"/>
        </w:rPr>
        <w:t>10. In areas where there is ______ it is important to consider this when designing the structure of the house.</w:t>
      </w:r>
    </w:p>
    <w:p w:rsidR="00AD6E11" w:rsidRPr="00847803" w:rsidRDefault="00AD6E11">
      <w:pPr>
        <w:autoSpaceDE w:val="0"/>
        <w:rPr>
          <w:lang w:val="en-US"/>
        </w:rPr>
      </w:pPr>
      <w:r>
        <w:rPr>
          <w:lang w:val="en-US"/>
        </w:rPr>
        <w:t>11. The techniques of construction are influenced by the total ______ of the society.</w:t>
      </w:r>
    </w:p>
    <w:p w:rsidR="00AD6E11" w:rsidRPr="00847803" w:rsidRDefault="00AD6E11">
      <w:pPr>
        <w:autoSpaceDE w:val="0"/>
        <w:rPr>
          <w:lang w:val="en-US"/>
        </w:rPr>
      </w:pPr>
      <w:r>
        <w:rPr>
          <w:lang w:val="en-US"/>
        </w:rPr>
        <w:t>12. Inside the house one must ______ from wind, cold, heat, rain, sand and dust.</w:t>
      </w:r>
    </w:p>
    <w:p w:rsidR="00AD6E11" w:rsidRPr="00847803" w:rsidRDefault="00AD6E11">
      <w:pPr>
        <w:autoSpaceDE w:val="0"/>
        <w:rPr>
          <w:lang w:val="en-US"/>
        </w:rPr>
      </w:pPr>
    </w:p>
    <w:p w:rsidR="00AD6E11" w:rsidRPr="00847803" w:rsidRDefault="00AD6E11">
      <w:pPr>
        <w:autoSpaceDE w:val="0"/>
        <w:rPr>
          <w:lang w:val="en-US"/>
        </w:rPr>
      </w:pPr>
      <w:r>
        <w:rPr>
          <w:rFonts w:cs="Symbol"/>
          <w:b/>
          <w:bCs/>
          <w:lang w:val="en-US"/>
        </w:rPr>
        <w:t xml:space="preserve">Ex.4. </w:t>
      </w:r>
      <w:r>
        <w:rPr>
          <w:rFonts w:ascii="Symbol" w:hAnsi="Symbol" w:cs="Symbol"/>
          <w:b/>
          <w:bCs/>
        </w:rPr>
        <w:t></w:t>
      </w:r>
      <w:r>
        <w:rPr>
          <w:b/>
          <w:bCs/>
          <w:lang w:val="en-US"/>
        </w:rPr>
        <w:t>Arrange the following words in pairs of synonyms:</w:t>
      </w:r>
    </w:p>
    <w:p w:rsidR="00AD6E11" w:rsidRPr="00847803" w:rsidRDefault="00AD6E11">
      <w:pPr>
        <w:autoSpaceDE w:val="0"/>
        <w:rPr>
          <w:lang w:val="en-US"/>
        </w:rPr>
      </w:pPr>
      <w:r>
        <w:rPr>
          <w:lang w:val="en-US"/>
        </w:rPr>
        <w:t>dwelling, cooling, real estate, due to, human being, significant, intricate, to involve, residential,</w:t>
      </w:r>
    </w:p>
    <w:p w:rsidR="00AD6E11" w:rsidRPr="00847803" w:rsidRDefault="00AD6E11">
      <w:pPr>
        <w:autoSpaceDE w:val="0"/>
        <w:rPr>
          <w:lang w:val="en-US"/>
        </w:rPr>
      </w:pPr>
      <w:r>
        <w:rPr>
          <w:lang w:val="en-US"/>
        </w:rPr>
        <w:t>habitat, domestic, important, to embrace, area, to differ, difficult, property, territory, person, to</w:t>
      </w:r>
    </w:p>
    <w:p w:rsidR="00AD6E11" w:rsidRPr="00847803" w:rsidRDefault="00AD6E11">
      <w:pPr>
        <w:autoSpaceDE w:val="0"/>
        <w:rPr>
          <w:lang w:val="en-US"/>
        </w:rPr>
      </w:pPr>
      <w:r>
        <w:rPr>
          <w:lang w:val="en-US"/>
        </w:rPr>
        <w:t>differentiate, owing to, air-conditioning.</w:t>
      </w:r>
    </w:p>
    <w:p w:rsidR="00AD6E11" w:rsidRDefault="00AD6E11">
      <w:pPr>
        <w:autoSpaceDE w:val="0"/>
        <w:rPr>
          <w:rFonts w:cs="Symbol"/>
          <w:lang w:val="en-US"/>
        </w:rPr>
      </w:pPr>
    </w:p>
    <w:p w:rsidR="00AD6E11" w:rsidRPr="00847803" w:rsidRDefault="00AD6E11">
      <w:pPr>
        <w:autoSpaceDE w:val="0"/>
        <w:rPr>
          <w:lang w:val="en-US"/>
        </w:rPr>
      </w:pPr>
      <w:r>
        <w:rPr>
          <w:rFonts w:cs="Symbol"/>
          <w:b/>
          <w:bCs/>
          <w:lang w:val="en-US"/>
        </w:rPr>
        <w:t xml:space="preserve">Ex. 5. </w:t>
      </w:r>
      <w:r>
        <w:rPr>
          <w:rFonts w:ascii="Symbol" w:hAnsi="Symbol" w:cs="Symbol"/>
          <w:b/>
          <w:bCs/>
        </w:rPr>
        <w:t></w:t>
      </w:r>
      <w:r>
        <w:rPr>
          <w:rFonts w:ascii="Symbol" w:hAnsi="Symbol" w:cs="Symbol"/>
          <w:b/>
          <w:bCs/>
        </w:rPr>
        <w:t></w:t>
      </w:r>
      <w:r>
        <w:rPr>
          <w:b/>
          <w:bCs/>
          <w:lang w:val="en-US"/>
        </w:rPr>
        <w:t>Arrange the sentences in the logical sequence of the text B.</w:t>
      </w:r>
    </w:p>
    <w:p w:rsidR="00AD6E11" w:rsidRPr="00847803" w:rsidRDefault="00AD6E11">
      <w:pPr>
        <w:autoSpaceDE w:val="0"/>
        <w:rPr>
          <w:lang w:val="en-US"/>
        </w:rPr>
      </w:pPr>
      <w:r>
        <w:rPr>
          <w:lang w:val="en-US"/>
        </w:rPr>
        <w:t>1. The buildings all differ in the manner of their construction, use or occupancy.</w:t>
      </w:r>
    </w:p>
    <w:p w:rsidR="00AD6E11" w:rsidRPr="00847803" w:rsidRDefault="00AD6E11">
      <w:pPr>
        <w:autoSpaceDE w:val="0"/>
        <w:rPr>
          <w:lang w:val="en-US"/>
        </w:rPr>
      </w:pPr>
      <w:r>
        <w:rPr>
          <w:lang w:val="en-US"/>
        </w:rPr>
        <w:t>2. The building protects a human being from harsh effect of weather like rain, wind, sun.</w:t>
      </w:r>
    </w:p>
    <w:p w:rsidR="00AD6E11" w:rsidRPr="00847803" w:rsidRDefault="00AD6E11">
      <w:pPr>
        <w:autoSpaceDE w:val="0"/>
        <w:rPr>
          <w:lang w:val="en-US"/>
        </w:rPr>
      </w:pPr>
      <w:r>
        <w:rPr>
          <w:lang w:val="en-US"/>
        </w:rPr>
        <w:t>3. Increasing settlement density in buildings is usually a response to high ground prices.</w:t>
      </w:r>
    </w:p>
    <w:p w:rsidR="00AD6E11" w:rsidRPr="00847803" w:rsidRDefault="00AD6E11">
      <w:pPr>
        <w:autoSpaceDE w:val="0"/>
        <w:rPr>
          <w:lang w:val="en-US"/>
        </w:rPr>
      </w:pPr>
      <w:r>
        <w:rPr>
          <w:lang w:val="en-US"/>
        </w:rPr>
        <w:t>4. Many types of houses are difficult to build as they require a lot of knowledge and work to create them.</w:t>
      </w:r>
    </w:p>
    <w:p w:rsidR="00AD6E11" w:rsidRPr="00847803" w:rsidRDefault="00AD6E11">
      <w:pPr>
        <w:autoSpaceDE w:val="0"/>
        <w:rPr>
          <w:lang w:val="en-US"/>
        </w:rPr>
      </w:pPr>
      <w:r>
        <w:rPr>
          <w:lang w:val="en-US"/>
        </w:rPr>
        <w:lastRenderedPageBreak/>
        <w:t>5. Types of buildings depend upon social functions and may be classified according to the</w:t>
      </w:r>
    </w:p>
    <w:p w:rsidR="00AD6E11" w:rsidRPr="00847803" w:rsidRDefault="00AD6E11">
      <w:pPr>
        <w:autoSpaceDE w:val="0"/>
        <w:rPr>
          <w:lang w:val="en-US"/>
        </w:rPr>
      </w:pPr>
      <w:r>
        <w:rPr>
          <w:lang w:val="en-US"/>
        </w:rPr>
        <w:t>role in the community.</w:t>
      </w:r>
    </w:p>
    <w:p w:rsidR="00AD6E11" w:rsidRPr="00847803" w:rsidRDefault="00AD6E11">
      <w:pPr>
        <w:autoSpaceDE w:val="0"/>
        <w:rPr>
          <w:lang w:val="en-US"/>
        </w:rPr>
      </w:pPr>
      <w:r>
        <w:rPr>
          <w:lang w:val="en-US"/>
        </w:rPr>
        <w:t>6. In areas where there is seismic activity it is important to consider this when designing</w:t>
      </w:r>
    </w:p>
    <w:p w:rsidR="00AD6E11" w:rsidRPr="00847803" w:rsidRDefault="00AD6E11">
      <w:pPr>
        <w:autoSpaceDE w:val="0"/>
        <w:rPr>
          <w:lang w:val="en-US"/>
        </w:rPr>
      </w:pPr>
      <w:r>
        <w:rPr>
          <w:lang w:val="en-US"/>
        </w:rPr>
        <w:t>the house.</w:t>
      </w:r>
    </w:p>
    <w:p w:rsidR="00AD6E11" w:rsidRPr="00847803" w:rsidRDefault="00AD6E11">
      <w:pPr>
        <w:autoSpaceDE w:val="0"/>
        <w:rPr>
          <w:lang w:val="en-US"/>
        </w:rPr>
      </w:pPr>
      <w:r>
        <w:rPr>
          <w:lang w:val="en-US"/>
        </w:rPr>
        <w:t>7. The house is a place to live in, so it must be comfortable and healthy.</w:t>
      </w:r>
    </w:p>
    <w:p w:rsidR="00AD6E11" w:rsidRPr="00847803" w:rsidRDefault="00AD6E11">
      <w:pPr>
        <w:autoSpaceDE w:val="0"/>
        <w:rPr>
          <w:lang w:val="en-US"/>
        </w:rPr>
      </w:pPr>
      <w:r>
        <w:rPr>
          <w:lang w:val="en-US"/>
        </w:rPr>
        <w:t>8. The word ‘building’ may refer to any human-made structure used for sheltering any use</w:t>
      </w:r>
    </w:p>
    <w:p w:rsidR="00AD6E11" w:rsidRPr="00847803" w:rsidRDefault="00AD6E11">
      <w:pPr>
        <w:autoSpaceDE w:val="0"/>
        <w:rPr>
          <w:lang w:val="en-US"/>
        </w:rPr>
      </w:pPr>
      <w:r>
        <w:rPr>
          <w:lang w:val="en-US"/>
        </w:rPr>
        <w:t>or for continuous residence.</w:t>
      </w:r>
    </w:p>
    <w:p w:rsidR="00AD6E11" w:rsidRPr="00847803" w:rsidRDefault="00AD6E11">
      <w:pPr>
        <w:autoSpaceDE w:val="0"/>
        <w:rPr>
          <w:lang w:val="en-US"/>
        </w:rPr>
      </w:pPr>
      <w:r>
        <w:rPr>
          <w:lang w:val="en-US"/>
        </w:rPr>
        <w:t>9. Houses vary due to cultural differences and also due to the local resources available to</w:t>
      </w:r>
    </w:p>
    <w:p w:rsidR="00AD6E11" w:rsidRPr="00847803" w:rsidRDefault="00AD6E11">
      <w:pPr>
        <w:autoSpaceDE w:val="0"/>
        <w:rPr>
          <w:lang w:val="en-US"/>
        </w:rPr>
      </w:pPr>
      <w:r>
        <w:rPr>
          <w:lang w:val="en-US"/>
        </w:rPr>
        <w:t>create them.</w:t>
      </w:r>
    </w:p>
    <w:p w:rsidR="00AD6E11" w:rsidRPr="00847803" w:rsidRDefault="00AD6E11">
      <w:pPr>
        <w:autoSpaceDE w:val="0"/>
        <w:rPr>
          <w:lang w:val="en-US"/>
        </w:rPr>
      </w:pPr>
      <w:r>
        <w:rPr>
          <w:lang w:val="en-US"/>
        </w:rPr>
        <w:t>10. Frame construction embraces all buildings with exterior walls of wooden framework.</w:t>
      </w:r>
    </w:p>
    <w:p w:rsidR="00AD6E11" w:rsidRPr="00847803" w:rsidRDefault="00AD6E11">
      <w:pPr>
        <w:autoSpaceDE w:val="0"/>
        <w:rPr>
          <w:lang w:val="en-US"/>
        </w:rPr>
      </w:pPr>
      <w:r>
        <w:rPr>
          <w:lang w:val="en-US"/>
        </w:rPr>
        <w:t>11. Industrial buildings comprise factories, laboratories, office buildings, stores, garages,</w:t>
      </w:r>
    </w:p>
    <w:p w:rsidR="00AD6E11" w:rsidRPr="00847803" w:rsidRDefault="00AD6E11">
      <w:pPr>
        <w:autoSpaceDE w:val="0"/>
        <w:rPr>
          <w:lang w:val="en-US"/>
        </w:rPr>
      </w:pPr>
      <w:r>
        <w:rPr>
          <w:lang w:val="en-US"/>
        </w:rPr>
        <w:t>etc.</w:t>
      </w:r>
    </w:p>
    <w:p w:rsidR="00AD6E11" w:rsidRDefault="00AD6E11">
      <w:pPr>
        <w:autoSpaceDE w:val="0"/>
        <w:rPr>
          <w:rFonts w:cs="Symbol"/>
          <w:lang w:val="en-US"/>
        </w:rPr>
      </w:pPr>
    </w:p>
    <w:p w:rsidR="00AD6E11" w:rsidRPr="00847803" w:rsidRDefault="00AD6E11">
      <w:pPr>
        <w:autoSpaceDE w:val="0"/>
        <w:rPr>
          <w:lang w:val="en-US"/>
        </w:rPr>
      </w:pPr>
      <w:r>
        <w:rPr>
          <w:b/>
          <w:bCs/>
          <w:lang w:val="en-US"/>
        </w:rPr>
        <w:t>Ex. 6. Add one of the prefixes dis-, un-, im-, in- to the following words and translate</w:t>
      </w:r>
    </w:p>
    <w:p w:rsidR="00AD6E11" w:rsidRPr="00847803" w:rsidRDefault="00AD6E11">
      <w:pPr>
        <w:autoSpaceDE w:val="0"/>
        <w:rPr>
          <w:lang w:val="en-US"/>
        </w:rPr>
      </w:pPr>
      <w:r w:rsidRPr="00847803">
        <w:rPr>
          <w:b/>
          <w:bCs/>
          <w:lang w:val="en-US"/>
        </w:rPr>
        <w:t xml:space="preserve">them: </w:t>
      </w:r>
      <w:r w:rsidRPr="00847803">
        <w:rPr>
          <w:lang w:val="en-US"/>
        </w:rPr>
        <w:t xml:space="preserve">perfect, comparable, significant, flexible important, definite, comfortable, comfort, advantage, </w:t>
      </w:r>
      <w:r>
        <w:rPr>
          <w:lang w:val="en-US"/>
        </w:rPr>
        <w:t>possible, skilled, suitable, appear, known, like, expensive.</w:t>
      </w:r>
    </w:p>
    <w:p w:rsidR="00AD6E11" w:rsidRDefault="00AD6E11">
      <w:pPr>
        <w:contextualSpacing/>
        <w:jc w:val="center"/>
        <w:rPr>
          <w:b/>
          <w:lang w:val="en-US"/>
        </w:rPr>
      </w:pPr>
    </w:p>
    <w:p w:rsidR="00AD6E11" w:rsidRDefault="00AD6E11">
      <w:pPr>
        <w:contextualSpacing/>
        <w:jc w:val="center"/>
        <w:rPr>
          <w:b/>
          <w:lang w:val="en-US"/>
        </w:rPr>
      </w:pPr>
    </w:p>
    <w:p w:rsidR="00AD6E11" w:rsidRPr="00847803" w:rsidRDefault="00AD6E11">
      <w:pPr>
        <w:contextualSpacing/>
        <w:jc w:val="center"/>
        <w:rPr>
          <w:lang w:val="en-US"/>
        </w:rPr>
      </w:pPr>
      <w:r>
        <w:rPr>
          <w:b/>
          <w:lang w:val="en-US"/>
        </w:rPr>
        <w:t>Part 3</w:t>
      </w:r>
    </w:p>
    <w:p w:rsidR="00AD6E11" w:rsidRPr="00847803" w:rsidRDefault="00AD6E11">
      <w:pPr>
        <w:autoSpaceDE w:val="0"/>
        <w:rPr>
          <w:lang w:val="en-US"/>
        </w:rPr>
      </w:pPr>
      <w:r>
        <w:rPr>
          <w:b/>
          <w:bCs/>
          <w:lang w:val="en-US"/>
        </w:rPr>
        <w:t>Ex. 1. Render the Text C paying attention to the key words in bold.</w:t>
      </w:r>
    </w:p>
    <w:p w:rsidR="00AD6E11" w:rsidRPr="00847803" w:rsidRDefault="00AD6E11">
      <w:pPr>
        <w:autoSpaceDE w:val="0"/>
        <w:rPr>
          <w:lang w:val="en-US"/>
        </w:rPr>
      </w:pPr>
      <w:r>
        <w:rPr>
          <w:b/>
          <w:bCs/>
          <w:lang w:val="en-US"/>
        </w:rPr>
        <w:t>TEXT C</w:t>
      </w:r>
    </w:p>
    <w:p w:rsidR="00AD6E11" w:rsidRPr="00847803" w:rsidRDefault="00AD6E11">
      <w:pPr>
        <w:autoSpaceDE w:val="0"/>
        <w:jc w:val="center"/>
        <w:rPr>
          <w:lang w:val="en-US"/>
        </w:rPr>
      </w:pPr>
      <w:r>
        <w:rPr>
          <w:b/>
          <w:bCs/>
          <w:lang w:val="en-US"/>
        </w:rPr>
        <w:t>RESIDENTIAL AND INDUSTRIAL BUILDINGS</w:t>
      </w:r>
    </w:p>
    <w:p w:rsidR="00AD6E11" w:rsidRPr="00847803" w:rsidRDefault="00AD6E11">
      <w:pPr>
        <w:autoSpaceDE w:val="0"/>
        <w:jc w:val="both"/>
        <w:rPr>
          <w:lang w:val="en-US"/>
        </w:rPr>
      </w:pPr>
      <w:r>
        <w:rPr>
          <w:lang w:val="en-US"/>
        </w:rPr>
        <w:t xml:space="preserve">             In technically developed countries the building industry, comprising skilled and unskilled workers in many trades building engineers and architects, managerial staff and designers employs a considerable proportion, of the available labour force.</w:t>
      </w:r>
    </w:p>
    <w:p w:rsidR="00AD6E11" w:rsidRPr="00847803" w:rsidRDefault="00AD6E11">
      <w:pPr>
        <w:autoSpaceDE w:val="0"/>
        <w:jc w:val="both"/>
        <w:rPr>
          <w:lang w:val="en-US"/>
        </w:rPr>
      </w:pPr>
      <w:r>
        <w:rPr>
          <w:lang w:val="en-US"/>
        </w:rPr>
        <w:t xml:space="preserve">            Building industry including </w:t>
      </w:r>
      <w:r>
        <w:rPr>
          <w:b/>
          <w:bCs/>
          <w:lang w:val="en-US"/>
        </w:rPr>
        <w:t xml:space="preserve">residential (public) and industrial constructions </w:t>
      </w:r>
      <w:r>
        <w:rPr>
          <w:lang w:val="en-US"/>
        </w:rPr>
        <w:t>holds a</w:t>
      </w:r>
    </w:p>
    <w:p w:rsidR="00AD6E11" w:rsidRPr="00847803" w:rsidRDefault="00AD6E11">
      <w:pPr>
        <w:autoSpaceDE w:val="0"/>
        <w:jc w:val="both"/>
        <w:rPr>
          <w:lang w:val="en-US"/>
        </w:rPr>
      </w:pPr>
      <w:r>
        <w:rPr>
          <w:lang w:val="en-US"/>
        </w:rPr>
        <w:t>considerable place in the National Economy and is being carried on a large scale. It is the largest</w:t>
      </w:r>
    </w:p>
    <w:p w:rsidR="00AD6E11" w:rsidRPr="00847803" w:rsidRDefault="00AD6E11">
      <w:pPr>
        <w:autoSpaceDE w:val="0"/>
        <w:jc w:val="both"/>
        <w:rPr>
          <w:lang w:val="en-US"/>
        </w:rPr>
      </w:pPr>
      <w:r>
        <w:rPr>
          <w:lang w:val="en-US"/>
        </w:rPr>
        <w:t>single industry in the country. The problems of construction have grown into major, political</w:t>
      </w:r>
    </w:p>
    <w:p w:rsidR="00AD6E11" w:rsidRPr="00847803" w:rsidRDefault="00AD6E11">
      <w:pPr>
        <w:autoSpaceDE w:val="0"/>
        <w:jc w:val="both"/>
        <w:rPr>
          <w:lang w:val="en-US"/>
        </w:rPr>
      </w:pPr>
      <w:r>
        <w:rPr>
          <w:lang w:val="en-US"/>
        </w:rPr>
        <w:t>issues in most countries. Housing is prominent, among the factors affecting the level of living.</w:t>
      </w:r>
    </w:p>
    <w:p w:rsidR="00AD6E11" w:rsidRPr="00847803" w:rsidRDefault="00AD6E11">
      <w:pPr>
        <w:autoSpaceDE w:val="0"/>
        <w:jc w:val="both"/>
        <w:rPr>
          <w:lang w:val="en-US"/>
        </w:rPr>
      </w:pPr>
      <w:r>
        <w:rPr>
          <w:lang w:val="en-US"/>
        </w:rPr>
        <w:t>The improvement of the housing represents a concrete and visible rise in the general level of</w:t>
      </w:r>
    </w:p>
    <w:p w:rsidR="00AD6E11" w:rsidRPr="00847803" w:rsidRDefault="00AD6E11">
      <w:pPr>
        <w:autoSpaceDE w:val="0"/>
        <w:jc w:val="both"/>
        <w:rPr>
          <w:lang w:val="en-US"/>
        </w:rPr>
      </w:pPr>
      <w:r>
        <w:rPr>
          <w:lang w:val="en-US"/>
        </w:rPr>
        <w:t>living. In many countries residential construction has constituted at least 12 percent and</w:t>
      </w:r>
    </w:p>
    <w:p w:rsidR="00AD6E11" w:rsidRPr="00847803" w:rsidRDefault="00AD6E11">
      <w:pPr>
        <w:autoSpaceDE w:val="0"/>
        <w:jc w:val="both"/>
        <w:rPr>
          <w:lang w:val="en-US"/>
        </w:rPr>
      </w:pPr>
      <w:r>
        <w:rPr>
          <w:lang w:val="en-US"/>
        </w:rPr>
        <w:t>frequently more than 25 per cent of all capital formation.</w:t>
      </w:r>
    </w:p>
    <w:p w:rsidR="00AD6E11" w:rsidRPr="00847803" w:rsidRDefault="00AD6E11">
      <w:pPr>
        <w:autoSpaceDE w:val="0"/>
        <w:jc w:val="both"/>
        <w:rPr>
          <w:lang w:val="en-US"/>
        </w:rPr>
      </w:pPr>
      <w:r>
        <w:rPr>
          <w:lang w:val="en-US"/>
        </w:rPr>
        <w:t xml:space="preserve">         Present-day designs for residential constructions envisage all </w:t>
      </w:r>
      <w:r>
        <w:rPr>
          <w:b/>
          <w:bCs/>
          <w:lang w:val="en-US"/>
        </w:rPr>
        <w:t xml:space="preserve">modern amenities </w:t>
      </w:r>
      <w:r>
        <w:rPr>
          <w:lang w:val="en-US"/>
        </w:rPr>
        <w:t>for a</w:t>
      </w:r>
    </w:p>
    <w:p w:rsidR="00AD6E11" w:rsidRPr="00847803" w:rsidRDefault="00AD6E11">
      <w:pPr>
        <w:autoSpaceDE w:val="0"/>
        <w:jc w:val="both"/>
        <w:rPr>
          <w:lang w:val="en-US"/>
        </w:rPr>
      </w:pPr>
      <w:r>
        <w:rPr>
          <w:lang w:val="en-US"/>
        </w:rPr>
        <w:t>dwelling, they advocate larger, better built and better equipped flats and houses. There is a</w:t>
      </w:r>
    </w:p>
    <w:p w:rsidR="00AD6E11" w:rsidRPr="00847803" w:rsidRDefault="00AD6E11">
      <w:pPr>
        <w:autoSpaceDE w:val="0"/>
        <w:jc w:val="both"/>
        <w:rPr>
          <w:lang w:val="en-US"/>
        </w:rPr>
      </w:pPr>
      <w:r>
        <w:rPr>
          <w:lang w:val="en-US"/>
        </w:rPr>
        <w:t xml:space="preserve">marked improvement in the </w:t>
      </w:r>
      <w:r>
        <w:rPr>
          <w:b/>
          <w:bCs/>
          <w:lang w:val="en-US"/>
        </w:rPr>
        <w:t xml:space="preserve">heating and ventilating systems </w:t>
      </w:r>
      <w:r>
        <w:rPr>
          <w:lang w:val="en-US"/>
        </w:rPr>
        <w:t>as well as in hot-water supply,</w:t>
      </w:r>
    </w:p>
    <w:p w:rsidR="00AD6E11" w:rsidRPr="00847803" w:rsidRDefault="00AD6E11">
      <w:pPr>
        <w:autoSpaceDE w:val="0"/>
        <w:jc w:val="both"/>
        <w:rPr>
          <w:lang w:val="en-US"/>
        </w:rPr>
      </w:pPr>
      <w:r>
        <w:rPr>
          <w:lang w:val="en-US"/>
        </w:rPr>
        <w:t xml:space="preserve">kitchen and sanitary fittings. Many </w:t>
      </w:r>
      <w:r>
        <w:rPr>
          <w:b/>
          <w:bCs/>
          <w:lang w:val="en-US"/>
        </w:rPr>
        <w:t xml:space="preserve">tenants </w:t>
      </w:r>
      <w:r>
        <w:rPr>
          <w:lang w:val="en-US"/>
        </w:rPr>
        <w:t xml:space="preserve">now can afford better </w:t>
      </w:r>
      <w:r>
        <w:rPr>
          <w:b/>
          <w:bCs/>
          <w:lang w:val="en-US"/>
        </w:rPr>
        <w:t>furnishings</w:t>
      </w:r>
      <w:r>
        <w:rPr>
          <w:lang w:val="en-US"/>
        </w:rPr>
        <w:t>, refrigerators,</w:t>
      </w:r>
    </w:p>
    <w:p w:rsidR="00AD6E11" w:rsidRPr="00847803" w:rsidRDefault="00AD6E11">
      <w:pPr>
        <w:autoSpaceDE w:val="0"/>
        <w:jc w:val="both"/>
        <w:rPr>
          <w:lang w:val="en-US"/>
        </w:rPr>
      </w:pPr>
      <w:r>
        <w:rPr>
          <w:lang w:val="en-US"/>
        </w:rPr>
        <w:t>washing machines, etc. A house which is a physical environment where a family develops is</w:t>
      </w:r>
    </w:p>
    <w:p w:rsidR="00AD6E11" w:rsidRPr="00847803" w:rsidRDefault="00AD6E11">
      <w:pPr>
        <w:autoSpaceDE w:val="0"/>
        <w:jc w:val="both"/>
        <w:rPr>
          <w:lang w:val="en-US"/>
        </w:rPr>
      </w:pPr>
      <w:r>
        <w:rPr>
          <w:lang w:val="en-US"/>
        </w:rPr>
        <w:t>acquiring a new and modern look.</w:t>
      </w:r>
    </w:p>
    <w:p w:rsidR="00AD6E11" w:rsidRPr="00847803" w:rsidRDefault="00AD6E11">
      <w:pPr>
        <w:autoSpaceDE w:val="0"/>
        <w:jc w:val="both"/>
        <w:rPr>
          <w:lang w:val="en-US"/>
        </w:rPr>
      </w:pPr>
      <w:r>
        <w:rPr>
          <w:lang w:val="en-US"/>
        </w:rPr>
        <w:t xml:space="preserve">       Industrial buildings comprise another significant type of construction. This type of</w:t>
      </w:r>
    </w:p>
    <w:p w:rsidR="00AD6E11" w:rsidRPr="00847803" w:rsidRDefault="00AD6E11">
      <w:pPr>
        <w:autoSpaceDE w:val="0"/>
        <w:jc w:val="both"/>
        <w:rPr>
          <w:lang w:val="en-US"/>
        </w:rPr>
      </w:pPr>
      <w:r>
        <w:rPr>
          <w:lang w:val="en-US"/>
        </w:rPr>
        <w:t>construction involves factories, laboratories, food processing plants, mines, office buildings,</w:t>
      </w:r>
    </w:p>
    <w:p w:rsidR="00AD6E11" w:rsidRPr="00847803" w:rsidRDefault="00AD6E11">
      <w:pPr>
        <w:autoSpaceDE w:val="0"/>
        <w:jc w:val="both"/>
        <w:rPr>
          <w:lang w:val="en-US"/>
        </w:rPr>
      </w:pPr>
      <w:r>
        <w:rPr>
          <w:lang w:val="en-US"/>
        </w:rPr>
        <w:t>stores, garages, hangars and other storage facilities, exhibitions halls, etc. Each of these functions</w:t>
      </w:r>
    </w:p>
    <w:p w:rsidR="00AD6E11" w:rsidRPr="00847803" w:rsidRDefault="00AD6E11">
      <w:pPr>
        <w:autoSpaceDE w:val="0"/>
        <w:jc w:val="both"/>
        <w:rPr>
          <w:lang w:val="en-US"/>
        </w:rPr>
      </w:pPr>
      <w:r>
        <w:rPr>
          <w:lang w:val="en-US"/>
        </w:rPr>
        <w:t xml:space="preserve">demands its own </w:t>
      </w:r>
      <w:r>
        <w:rPr>
          <w:b/>
          <w:bCs/>
          <w:lang w:val="en-US"/>
        </w:rPr>
        <w:t>structural solution and techniques</w:t>
      </w:r>
      <w:r>
        <w:rPr>
          <w:lang w:val="en-US"/>
        </w:rPr>
        <w:t>. But in general they may be divided into</w:t>
      </w:r>
    </w:p>
    <w:p w:rsidR="00AD6E11" w:rsidRPr="00847803" w:rsidRDefault="00AD6E11">
      <w:pPr>
        <w:autoSpaceDE w:val="0"/>
        <w:jc w:val="both"/>
        <w:rPr>
          <w:lang w:val="en-US"/>
        </w:rPr>
      </w:pPr>
      <w:r>
        <w:rPr>
          <w:lang w:val="en-US"/>
        </w:rPr>
        <w:t>classes according to whether the plan must give greater attention to the size and movement of</w:t>
      </w:r>
    </w:p>
    <w:p w:rsidR="00AD6E11" w:rsidRPr="00847803" w:rsidRDefault="00AD6E11">
      <w:pPr>
        <w:autoSpaceDE w:val="0"/>
        <w:jc w:val="both"/>
        <w:rPr>
          <w:lang w:val="en-US"/>
        </w:rPr>
      </w:pPr>
      <w:r>
        <w:rPr>
          <w:lang w:val="en-US"/>
        </w:rPr>
        <w:t>machinery or of persons. The building techniques depend upon the types of buildings.</w:t>
      </w:r>
    </w:p>
    <w:p w:rsidR="00AD6E11" w:rsidRPr="00847803" w:rsidRDefault="00AD6E11">
      <w:pPr>
        <w:autoSpaceDE w:val="0"/>
        <w:jc w:val="both"/>
        <w:rPr>
          <w:lang w:val="en-US"/>
        </w:rPr>
      </w:pPr>
      <w:r>
        <w:rPr>
          <w:lang w:val="en-US"/>
        </w:rPr>
        <w:t xml:space="preserve">       Modern industrial buildings have demonstrated the advantages of </w:t>
      </w:r>
      <w:r>
        <w:rPr>
          <w:b/>
          <w:bCs/>
          <w:lang w:val="en-US"/>
        </w:rPr>
        <w:t>reinforced concrete</w:t>
      </w:r>
    </w:p>
    <w:p w:rsidR="00AD6E11" w:rsidRPr="00847803" w:rsidRDefault="00AD6E11">
      <w:pPr>
        <w:autoSpaceDE w:val="0"/>
        <w:jc w:val="both"/>
        <w:rPr>
          <w:lang w:val="en-US"/>
        </w:rPr>
      </w:pPr>
      <w:r>
        <w:rPr>
          <w:lang w:val="en-US"/>
        </w:rPr>
        <w:t>arches, metal frames, glass walls and prefabricated standardized mass produce parts. Steel was</w:t>
      </w:r>
    </w:p>
    <w:p w:rsidR="00AD6E11" w:rsidRPr="00847803" w:rsidRDefault="00AD6E11">
      <w:pPr>
        <w:autoSpaceDE w:val="0"/>
        <w:jc w:val="both"/>
        <w:rPr>
          <w:lang w:val="en-US"/>
        </w:rPr>
      </w:pPr>
      <w:r>
        <w:rPr>
          <w:lang w:val="en-US"/>
        </w:rPr>
        <w:t>gradually substituted for iron and permitted wider rooms and larger windows. Windows can be</w:t>
      </w:r>
    </w:p>
    <w:p w:rsidR="00AD6E11" w:rsidRPr="00847803" w:rsidRDefault="00AD6E11">
      <w:pPr>
        <w:contextualSpacing/>
        <w:jc w:val="both"/>
        <w:rPr>
          <w:lang w:val="en-US"/>
        </w:rPr>
      </w:pPr>
      <w:r>
        <w:rPr>
          <w:lang w:val="en-US"/>
        </w:rPr>
        <w:t>enlarged to the extent that they constitute a large fraction of the wall area.</w:t>
      </w:r>
    </w:p>
    <w:p w:rsidR="00AD6E11" w:rsidRDefault="00AD6E11">
      <w:pPr>
        <w:contextualSpacing/>
        <w:jc w:val="center"/>
        <w:rPr>
          <w:b/>
          <w:lang w:val="en-US"/>
        </w:rPr>
      </w:pPr>
    </w:p>
    <w:p w:rsidR="00AD6E11" w:rsidRPr="00847803" w:rsidRDefault="00AD6E11">
      <w:pPr>
        <w:autoSpaceDE w:val="0"/>
        <w:rPr>
          <w:lang w:val="en-US"/>
        </w:rPr>
      </w:pPr>
      <w:r>
        <w:rPr>
          <w:rFonts w:cs="Symbol"/>
          <w:b/>
          <w:bCs/>
          <w:lang w:val="en-US"/>
        </w:rPr>
        <w:t xml:space="preserve">Ex. 2. </w:t>
      </w:r>
      <w:r>
        <w:rPr>
          <w:rFonts w:ascii="Symbol" w:hAnsi="Symbol" w:cs="Symbol"/>
          <w:b/>
          <w:bCs/>
        </w:rPr>
        <w:t></w:t>
      </w:r>
      <w:r>
        <w:rPr>
          <w:b/>
          <w:bCs/>
          <w:lang w:val="en-US"/>
        </w:rPr>
        <w:t>Discussion questions.</w:t>
      </w:r>
    </w:p>
    <w:p w:rsidR="00AD6E11" w:rsidRPr="00847803" w:rsidRDefault="00AD6E11">
      <w:pPr>
        <w:autoSpaceDE w:val="0"/>
        <w:rPr>
          <w:lang w:val="en-US"/>
        </w:rPr>
      </w:pPr>
      <w:r>
        <w:rPr>
          <w:lang w:val="en-US"/>
        </w:rPr>
        <w:t>1. What are the main aspects to pay attention to while designing a school?</w:t>
      </w:r>
    </w:p>
    <w:p w:rsidR="00AD6E11" w:rsidRPr="00847803" w:rsidRDefault="00AD6E11">
      <w:pPr>
        <w:autoSpaceDE w:val="0"/>
        <w:rPr>
          <w:lang w:val="en-US"/>
        </w:rPr>
      </w:pPr>
      <w:r>
        <w:rPr>
          <w:lang w:val="en-US"/>
        </w:rPr>
        <w:t>2. What do you think about the advantages and disadvantages of a large school?</w:t>
      </w:r>
    </w:p>
    <w:p w:rsidR="00AD6E11" w:rsidRPr="00847803" w:rsidRDefault="00AD6E11">
      <w:pPr>
        <w:autoSpaceDE w:val="0"/>
        <w:rPr>
          <w:lang w:val="en-US"/>
        </w:rPr>
      </w:pPr>
      <w:r>
        <w:rPr>
          <w:lang w:val="en-US"/>
        </w:rPr>
        <w:lastRenderedPageBreak/>
        <w:t>3. Is it necessary to involve teachers and pupils in the design process?</w:t>
      </w:r>
    </w:p>
    <w:p w:rsidR="00AD6E11" w:rsidRPr="00847803" w:rsidRDefault="00AD6E11">
      <w:pPr>
        <w:autoSpaceDE w:val="0"/>
        <w:rPr>
          <w:lang w:val="en-US"/>
        </w:rPr>
      </w:pPr>
      <w:r>
        <w:rPr>
          <w:lang w:val="en-US"/>
        </w:rPr>
        <w:t>4. Should architects pay attention to the pupils’ age while designing the classrooms for young</w:t>
      </w:r>
    </w:p>
    <w:p w:rsidR="00AD6E11" w:rsidRPr="00847803" w:rsidRDefault="00AD6E11">
      <w:pPr>
        <w:autoSpaceDE w:val="0"/>
        <w:rPr>
          <w:lang w:val="en-US"/>
        </w:rPr>
      </w:pPr>
      <w:r>
        <w:rPr>
          <w:lang w:val="en-US"/>
        </w:rPr>
        <w:t>children and teenagers?</w:t>
      </w:r>
    </w:p>
    <w:p w:rsidR="00AD6E11" w:rsidRPr="00847803" w:rsidRDefault="00AD6E11">
      <w:pPr>
        <w:autoSpaceDE w:val="0"/>
        <w:rPr>
          <w:lang w:val="en-US"/>
        </w:rPr>
      </w:pPr>
      <w:r>
        <w:rPr>
          <w:lang w:val="en-US"/>
        </w:rPr>
        <w:t>5. Do you think your school was a perfect type of school architecture?</w:t>
      </w:r>
    </w:p>
    <w:p w:rsidR="00AD6E11" w:rsidRPr="00847803" w:rsidRDefault="00AD6E11">
      <w:pPr>
        <w:autoSpaceDE w:val="0"/>
        <w:rPr>
          <w:lang w:val="en-US"/>
        </w:rPr>
      </w:pPr>
      <w:r>
        <w:rPr>
          <w:lang w:val="en-US"/>
        </w:rPr>
        <w:t>6. Are there any differences between school building and university building?</w:t>
      </w:r>
    </w:p>
    <w:p w:rsidR="00AD6E11" w:rsidRPr="00847803" w:rsidRDefault="00AD6E11">
      <w:pPr>
        <w:autoSpaceDE w:val="0"/>
        <w:rPr>
          <w:lang w:val="en-US"/>
        </w:rPr>
      </w:pPr>
      <w:r>
        <w:rPr>
          <w:lang w:val="en-US"/>
        </w:rPr>
        <w:t>7. Why do architects make different designs for town schools and village schools?</w:t>
      </w:r>
    </w:p>
    <w:p w:rsidR="00AD6E11" w:rsidRPr="00847803" w:rsidRDefault="00AD6E11">
      <w:pPr>
        <w:autoSpaceDE w:val="0"/>
        <w:rPr>
          <w:lang w:val="en-US"/>
        </w:rPr>
      </w:pPr>
      <w:r>
        <w:rPr>
          <w:lang w:val="en-US"/>
        </w:rPr>
        <w:t>8. Is it necessary to use new building technologies while designing educational institutions?</w:t>
      </w:r>
    </w:p>
    <w:p w:rsidR="00AD6E11" w:rsidRDefault="00AD6E11">
      <w:pPr>
        <w:autoSpaceDE w:val="0"/>
        <w:rPr>
          <w:rFonts w:cs="Symbol"/>
          <w:lang w:val="en-US"/>
        </w:rPr>
      </w:pPr>
    </w:p>
    <w:p w:rsidR="00AD6E11" w:rsidRPr="00847803" w:rsidRDefault="00AD6E11">
      <w:pPr>
        <w:autoSpaceDE w:val="0"/>
        <w:rPr>
          <w:lang w:val="en-US"/>
        </w:rPr>
      </w:pPr>
      <w:r>
        <w:rPr>
          <w:rFonts w:cs="Symbol"/>
          <w:b/>
          <w:bCs/>
          <w:lang w:val="en-US"/>
        </w:rPr>
        <w:t xml:space="preserve">Ex. 3. </w:t>
      </w:r>
      <w:r>
        <w:rPr>
          <w:rFonts w:ascii="Symbol" w:hAnsi="Symbol" w:cs="Symbol"/>
          <w:b/>
          <w:bCs/>
        </w:rPr>
        <w:t></w:t>
      </w:r>
      <w:r>
        <w:rPr>
          <w:b/>
          <w:bCs/>
          <w:lang w:val="en-US"/>
        </w:rPr>
        <w:t>Read and translate the dialogue. Make up your own based on it. The underlined</w:t>
      </w:r>
    </w:p>
    <w:p w:rsidR="00AD6E11" w:rsidRPr="00847803" w:rsidRDefault="00AD6E11">
      <w:pPr>
        <w:autoSpaceDE w:val="0"/>
        <w:rPr>
          <w:lang w:val="en-US"/>
        </w:rPr>
      </w:pPr>
      <w:r>
        <w:rPr>
          <w:b/>
          <w:bCs/>
          <w:lang w:val="en-US"/>
        </w:rPr>
        <w:t>words will be of help to you.</w:t>
      </w:r>
    </w:p>
    <w:p w:rsidR="00AD6E11" w:rsidRPr="00847803" w:rsidRDefault="00AD6E11">
      <w:pPr>
        <w:autoSpaceDE w:val="0"/>
        <w:rPr>
          <w:lang w:val="en-US"/>
        </w:rPr>
      </w:pPr>
      <w:r>
        <w:rPr>
          <w:i/>
          <w:iCs/>
          <w:lang w:val="en-US"/>
        </w:rPr>
        <w:t>– You have been building schools in the Netherlands since the 1960s. How do you</w:t>
      </w:r>
    </w:p>
    <w:p w:rsidR="00AD6E11" w:rsidRPr="00847803" w:rsidRDefault="00AD6E11">
      <w:pPr>
        <w:autoSpaceDE w:val="0"/>
        <w:rPr>
          <w:lang w:val="en-US"/>
        </w:rPr>
      </w:pPr>
      <w:r>
        <w:rPr>
          <w:i/>
          <w:iCs/>
          <w:lang w:val="en-US"/>
        </w:rPr>
        <w:t>implement your school concepts architecturally?</w:t>
      </w:r>
    </w:p>
    <w:p w:rsidR="00AD6E11" w:rsidRPr="00847803" w:rsidRDefault="00AD6E11">
      <w:pPr>
        <w:autoSpaceDE w:val="0"/>
        <w:rPr>
          <w:lang w:val="en-US"/>
        </w:rPr>
      </w:pPr>
      <w:r>
        <w:rPr>
          <w:lang w:val="en-US"/>
        </w:rPr>
        <w:t>– I believe a school should be a kind of polls, a microcosm. In my spatial concepts, therefore, I am particularly concerned with the zones outside the classrooms. Through greater openness spatially, I ensure that corridors are not just circulation routes. In the Apollo School in</w:t>
      </w:r>
    </w:p>
    <w:p w:rsidR="00AD6E11" w:rsidRPr="00847803" w:rsidRDefault="00AD6E11">
      <w:pPr>
        <w:autoSpaceDE w:val="0"/>
        <w:rPr>
          <w:lang w:val="en-US"/>
        </w:rPr>
      </w:pPr>
      <w:r>
        <w:rPr>
          <w:lang w:val="en-US"/>
        </w:rPr>
        <w:t>Amsterdam, for example, just as many activities take place outside the classrooms as within</w:t>
      </w:r>
    </w:p>
    <w:p w:rsidR="00AD6E11" w:rsidRPr="00847803" w:rsidRDefault="00AD6E11">
      <w:pPr>
        <w:autoSpaceDE w:val="0"/>
        <w:rPr>
          <w:lang w:val="en-US"/>
        </w:rPr>
      </w:pPr>
      <w:r>
        <w:rPr>
          <w:lang w:val="en-US"/>
        </w:rPr>
        <w:t>them.</w:t>
      </w:r>
    </w:p>
    <w:p w:rsidR="00AD6E11" w:rsidRPr="00847803" w:rsidRDefault="00AD6E11">
      <w:pPr>
        <w:autoSpaceDE w:val="0"/>
        <w:rPr>
          <w:lang w:val="en-US"/>
        </w:rPr>
      </w:pPr>
      <w:r>
        <w:rPr>
          <w:i/>
          <w:iCs/>
          <w:lang w:val="en-US"/>
        </w:rPr>
        <w:t>– Maria Montessori was also concerned with space in her educational theory. Is your</w:t>
      </w:r>
    </w:p>
    <w:p w:rsidR="00AD6E11" w:rsidRPr="00847803" w:rsidRDefault="00AD6E11">
      <w:pPr>
        <w:autoSpaceDE w:val="0"/>
        <w:rPr>
          <w:lang w:val="en-US"/>
        </w:rPr>
      </w:pPr>
      <w:r>
        <w:rPr>
          <w:i/>
          <w:iCs/>
          <w:lang w:val="en-US"/>
        </w:rPr>
        <w:t>architectural approach related to this in any way?</w:t>
      </w:r>
    </w:p>
    <w:p w:rsidR="00AD6E11" w:rsidRPr="00847803" w:rsidRDefault="00AD6E11">
      <w:pPr>
        <w:autoSpaceDE w:val="0"/>
        <w:rPr>
          <w:lang w:val="en-US"/>
        </w:rPr>
      </w:pPr>
      <w:r>
        <w:rPr>
          <w:lang w:val="en-US"/>
        </w:rPr>
        <w:t>– No, not really. But I'm convinced that liberty can exist only within a certain framework.</w:t>
      </w:r>
    </w:p>
    <w:p w:rsidR="00AD6E11" w:rsidRPr="00847803" w:rsidRDefault="00AD6E11">
      <w:pPr>
        <w:autoSpaceDE w:val="0"/>
        <w:rPr>
          <w:lang w:val="en-US"/>
        </w:rPr>
      </w:pPr>
      <w:r>
        <w:rPr>
          <w:lang w:val="en-US"/>
        </w:rPr>
        <w:t>According to Montessori, pupils should be allowed as much latitude as possible within certain</w:t>
      </w:r>
    </w:p>
    <w:p w:rsidR="00AD6E11" w:rsidRPr="00847803" w:rsidRDefault="00AD6E11">
      <w:pPr>
        <w:autoSpaceDE w:val="0"/>
        <w:rPr>
          <w:lang w:val="en-US"/>
        </w:rPr>
      </w:pPr>
      <w:r>
        <w:rPr>
          <w:lang w:val="en-US"/>
        </w:rPr>
        <w:t>limits. I see my school architecture in that light: I provide the framework within which the pupils</w:t>
      </w:r>
    </w:p>
    <w:p w:rsidR="00AD6E11" w:rsidRPr="00847803" w:rsidRDefault="00AD6E11">
      <w:pPr>
        <w:autoSpaceDE w:val="0"/>
        <w:rPr>
          <w:lang w:val="en-US"/>
        </w:rPr>
      </w:pPr>
      <w:r>
        <w:rPr>
          <w:lang w:val="en-US"/>
        </w:rPr>
        <w:t>can develop freely.</w:t>
      </w:r>
    </w:p>
    <w:p w:rsidR="00AD6E11" w:rsidRPr="00847803" w:rsidRDefault="00AD6E11">
      <w:pPr>
        <w:autoSpaceDE w:val="0"/>
        <w:rPr>
          <w:lang w:val="en-US"/>
        </w:rPr>
      </w:pPr>
      <w:r>
        <w:rPr>
          <w:i/>
          <w:iCs/>
          <w:lang w:val="en-US"/>
        </w:rPr>
        <w:t>– To what extent does the age of the children affect the architecture?</w:t>
      </w:r>
    </w:p>
    <w:p w:rsidR="00AD6E11" w:rsidRPr="00847803" w:rsidRDefault="00AD6E11">
      <w:pPr>
        <w:autoSpaceDE w:val="0"/>
        <w:rPr>
          <w:lang w:val="en-US"/>
        </w:rPr>
      </w:pPr>
      <w:r>
        <w:rPr>
          <w:lang w:val="en-US"/>
        </w:rPr>
        <w:t>– Too much emphasis is placed on that aspect sometimes. People speak of finding the right</w:t>
      </w:r>
    </w:p>
    <w:p w:rsidR="00AD6E11" w:rsidRPr="00847803" w:rsidRDefault="00AD6E11">
      <w:pPr>
        <w:autoSpaceDE w:val="0"/>
        <w:rPr>
          <w:lang w:val="en-US"/>
        </w:rPr>
      </w:pPr>
      <w:r>
        <w:rPr>
          <w:lang w:val="en-US"/>
        </w:rPr>
        <w:t>scale for children, but they climb stairs just like adults. I am not aware that children need smaller</w:t>
      </w:r>
    </w:p>
    <w:p w:rsidR="00AD6E11" w:rsidRPr="00847803" w:rsidRDefault="00AD6E11">
      <w:pPr>
        <w:autoSpaceDE w:val="0"/>
        <w:rPr>
          <w:lang w:val="en-US"/>
        </w:rPr>
      </w:pPr>
      <w:r>
        <w:rPr>
          <w:lang w:val="en-US"/>
        </w:rPr>
        <w:t>steps. Of course, things like tables and chairs will be lower for younger children, but other aspects like natural lighting, visual links and spaces for withdrawal are more important. In traditional school types, there are usually long corridors that serve solely as access routes. From the very outset, we wanted to develop a different type. In the Atlas College in Hoorn (2002-04), there will be study areas outside the actual classrooms - divided off by folding doors. In the De Elanden School in Amsterdam (1996-2002), we used sliding doors for this purpose.</w:t>
      </w:r>
    </w:p>
    <w:p w:rsidR="00AD6E11" w:rsidRPr="00847803" w:rsidRDefault="00AD6E11">
      <w:pPr>
        <w:autoSpaceDE w:val="0"/>
        <w:rPr>
          <w:lang w:val="en-US"/>
        </w:rPr>
      </w:pPr>
      <w:r>
        <w:rPr>
          <w:i/>
          <w:iCs/>
          <w:lang w:val="en-US"/>
        </w:rPr>
        <w:t>– Do you involve teachers and pupils in the design process?</w:t>
      </w:r>
    </w:p>
    <w:p w:rsidR="00AD6E11" w:rsidRPr="00847803" w:rsidRDefault="00AD6E11">
      <w:pPr>
        <w:autoSpaceDE w:val="0"/>
        <w:rPr>
          <w:lang w:val="en-US"/>
        </w:rPr>
      </w:pPr>
      <w:r>
        <w:rPr>
          <w:lang w:val="en-US"/>
        </w:rPr>
        <w:t>– I always attempt to develop a school design in collaboration with the teachers and pupils.</w:t>
      </w:r>
    </w:p>
    <w:p w:rsidR="00AD6E11" w:rsidRPr="00847803" w:rsidRDefault="00AD6E11">
      <w:pPr>
        <w:autoSpaceDE w:val="0"/>
        <w:rPr>
          <w:lang w:val="en-US"/>
        </w:rPr>
      </w:pPr>
      <w:r>
        <w:rPr>
          <w:lang w:val="en-US"/>
        </w:rPr>
        <w:t>This helps to achieve a stronger sense of identity with the school. In the case of the Montessori</w:t>
      </w:r>
    </w:p>
    <w:p w:rsidR="00AD6E11" w:rsidRPr="00847803" w:rsidRDefault="00AD6E11">
      <w:pPr>
        <w:autoSpaceDE w:val="0"/>
        <w:rPr>
          <w:lang w:val="en-US"/>
        </w:rPr>
      </w:pPr>
      <w:r>
        <w:rPr>
          <w:lang w:val="en-US"/>
        </w:rPr>
        <w:t>College Oost in Amsterdam, we sat down with 30 or 40 teachers every month. But that did not</w:t>
      </w:r>
    </w:p>
    <w:p w:rsidR="00AD6E11" w:rsidRPr="00847803" w:rsidRDefault="00AD6E11">
      <w:pPr>
        <w:autoSpaceDE w:val="0"/>
        <w:rPr>
          <w:lang w:val="en-US"/>
        </w:rPr>
      </w:pPr>
      <w:r>
        <w:rPr>
          <w:lang w:val="en-US"/>
        </w:rPr>
        <w:t>prove to be very productive. For the most part, they fought for the interests of their own classes.</w:t>
      </w:r>
    </w:p>
    <w:p w:rsidR="00AD6E11" w:rsidRPr="00847803" w:rsidRDefault="00AD6E11">
      <w:pPr>
        <w:autoSpaceDE w:val="0"/>
        <w:rPr>
          <w:lang w:val="en-US"/>
        </w:rPr>
      </w:pPr>
      <w:r>
        <w:rPr>
          <w:lang w:val="en-US"/>
        </w:rPr>
        <w:t>They were concerned with having as many socket outlets as possible, hot water, light and so on.</w:t>
      </w:r>
    </w:p>
    <w:p w:rsidR="00AD6E11" w:rsidRPr="00847803" w:rsidRDefault="00AD6E11">
      <w:pPr>
        <w:autoSpaceDE w:val="0"/>
        <w:rPr>
          <w:lang w:val="en-US"/>
        </w:rPr>
      </w:pPr>
      <w:r>
        <w:rPr>
          <w:i/>
          <w:iCs/>
          <w:lang w:val="en-US"/>
        </w:rPr>
        <w:t>– Do the different nationalities of the pupils play a role in your design?</w:t>
      </w:r>
    </w:p>
    <w:p w:rsidR="00AD6E11" w:rsidRPr="00847803" w:rsidRDefault="00AD6E11">
      <w:pPr>
        <w:autoSpaceDE w:val="0"/>
        <w:rPr>
          <w:lang w:val="en-US"/>
        </w:rPr>
      </w:pPr>
      <w:r>
        <w:rPr>
          <w:lang w:val="en-US"/>
        </w:rPr>
        <w:t>– No. I am interested in fundamental forms: that is what Structuralism means to me today.</w:t>
      </w:r>
    </w:p>
    <w:p w:rsidR="00AD6E11" w:rsidRPr="00847803" w:rsidRDefault="00AD6E11">
      <w:pPr>
        <w:autoSpaceDE w:val="0"/>
        <w:rPr>
          <w:lang w:val="en-US"/>
        </w:rPr>
      </w:pPr>
      <w:r>
        <w:rPr>
          <w:lang w:val="en-US"/>
        </w:rPr>
        <w:t>I attempt to develop a common spatial program for all pupils. There are two main aspects to this:</w:t>
      </w:r>
    </w:p>
    <w:p w:rsidR="00AD6E11" w:rsidRPr="00847803" w:rsidRDefault="00AD6E11">
      <w:pPr>
        <w:autoSpaceDE w:val="0"/>
        <w:rPr>
          <w:lang w:val="en-US"/>
        </w:rPr>
      </w:pPr>
      <w:r>
        <w:rPr>
          <w:lang w:val="en-US"/>
        </w:rPr>
        <w:t>enclosure or protection, and openness. In many cultures, "space" implies something enclosed,</w:t>
      </w:r>
    </w:p>
    <w:p w:rsidR="00AD6E11" w:rsidRPr="00847803" w:rsidRDefault="00AD6E11">
      <w:pPr>
        <w:autoSpaceDE w:val="0"/>
        <w:rPr>
          <w:lang w:val="en-US"/>
        </w:rPr>
      </w:pPr>
      <w:r>
        <w:rPr>
          <w:lang w:val="en-US"/>
        </w:rPr>
        <w:t>but to us as a seafaring nation, it can also mean something that extends over the horizon.</w:t>
      </w:r>
    </w:p>
    <w:p w:rsidR="00AD6E11" w:rsidRPr="00847803" w:rsidRDefault="00AD6E11">
      <w:pPr>
        <w:autoSpaceDE w:val="0"/>
        <w:rPr>
          <w:lang w:val="en-US"/>
        </w:rPr>
      </w:pPr>
      <w:r>
        <w:rPr>
          <w:i/>
          <w:iCs/>
          <w:lang w:val="en-US"/>
        </w:rPr>
        <w:t>– Can one trace your personal architectural development in your buildings?</w:t>
      </w:r>
    </w:p>
    <w:p w:rsidR="00AD6E11" w:rsidRPr="00847803" w:rsidRDefault="00AD6E11">
      <w:pPr>
        <w:autoSpaceDE w:val="0"/>
        <w:rPr>
          <w:lang w:val="en-US"/>
        </w:rPr>
      </w:pPr>
      <w:r>
        <w:rPr>
          <w:lang w:val="en-US"/>
        </w:rPr>
        <w:t>– As a rule, I design from the inside out. From the very beginning, I have provided a vertical</w:t>
      </w:r>
    </w:p>
    <w:p w:rsidR="00AD6E11" w:rsidRPr="00847803" w:rsidRDefault="00AD6E11">
      <w:pPr>
        <w:autoSpaceDE w:val="0"/>
        <w:rPr>
          <w:lang w:val="en-US"/>
        </w:rPr>
      </w:pPr>
      <w:r>
        <w:rPr>
          <w:lang w:val="en-US"/>
        </w:rPr>
        <w:t>link in all buildings that are more than two storeys high. In the Ministry of Social Affairs in The</w:t>
      </w:r>
    </w:p>
    <w:p w:rsidR="00AD6E11" w:rsidRPr="00847803" w:rsidRDefault="00AD6E11">
      <w:pPr>
        <w:autoSpaceDE w:val="0"/>
        <w:rPr>
          <w:lang w:val="en-US"/>
        </w:rPr>
      </w:pPr>
      <w:r>
        <w:rPr>
          <w:lang w:val="en-US"/>
        </w:rPr>
        <w:t>Hague (1979-90), I realized the concept of a large central hall, a space that links all parts of the</w:t>
      </w:r>
    </w:p>
    <w:p w:rsidR="00AD6E11" w:rsidRPr="00847803" w:rsidRDefault="00AD6E11">
      <w:pPr>
        <w:autoSpaceDE w:val="0"/>
        <w:rPr>
          <w:lang w:val="en-US"/>
        </w:rPr>
      </w:pPr>
      <w:r>
        <w:rPr>
          <w:lang w:val="en-US"/>
        </w:rPr>
        <w:t>building; but regrettably, I did not take the idea to its logical conclusion. That building marks the</w:t>
      </w:r>
    </w:p>
    <w:p w:rsidR="00AD6E11" w:rsidRPr="00847803" w:rsidRDefault="00AD6E11">
      <w:pPr>
        <w:autoSpaceDE w:val="0"/>
        <w:rPr>
          <w:lang w:val="en-US"/>
        </w:rPr>
      </w:pPr>
      <w:r>
        <w:rPr>
          <w:lang w:val="en-US"/>
        </w:rPr>
        <w:t>end of a certain line in my design development. Since then, there has been a bolder gesture and</w:t>
      </w:r>
    </w:p>
    <w:p w:rsidR="00AD6E11" w:rsidRPr="00847803" w:rsidRDefault="00AD6E11">
      <w:pPr>
        <w:autoSpaceDE w:val="0"/>
        <w:rPr>
          <w:lang w:val="en-US"/>
        </w:rPr>
      </w:pPr>
      <w:r>
        <w:rPr>
          <w:lang w:val="en-US"/>
        </w:rPr>
        <w:t>a larger urban-planning element in my architecture.</w:t>
      </w:r>
    </w:p>
    <w:p w:rsidR="00AD6E11" w:rsidRPr="00847803" w:rsidRDefault="00AD6E11">
      <w:pPr>
        <w:autoSpaceDE w:val="0"/>
        <w:rPr>
          <w:lang w:val="en-US"/>
        </w:rPr>
      </w:pPr>
      <w:r>
        <w:rPr>
          <w:i/>
          <w:iCs/>
          <w:lang w:val="en-US"/>
        </w:rPr>
        <w:t>– What is your favorite school project?</w:t>
      </w:r>
    </w:p>
    <w:p w:rsidR="00AD6E11" w:rsidRPr="00847803" w:rsidRDefault="00AD6E11">
      <w:pPr>
        <w:autoSpaceDE w:val="0"/>
        <w:rPr>
          <w:lang w:val="en-US"/>
        </w:rPr>
      </w:pPr>
      <w:r>
        <w:rPr>
          <w:lang w:val="en-US"/>
        </w:rPr>
        <w:t>– The newest project I am working on always means most to me and that is the De Elanden</w:t>
      </w:r>
    </w:p>
    <w:p w:rsidR="00AD6E11" w:rsidRPr="00847803" w:rsidRDefault="00AD6E11">
      <w:pPr>
        <w:autoSpaceDE w:val="0"/>
        <w:rPr>
          <w:lang w:val="en-US"/>
        </w:rPr>
      </w:pPr>
      <w:r>
        <w:rPr>
          <w:lang w:val="en-US"/>
        </w:rPr>
        <w:lastRenderedPageBreak/>
        <w:t>School. It was a difficult project, because the dwellings above the school were not planned</w:t>
      </w:r>
    </w:p>
    <w:p w:rsidR="00AD6E11" w:rsidRPr="00847803" w:rsidRDefault="00AD6E11">
      <w:pPr>
        <w:autoSpaceDE w:val="0"/>
        <w:rPr>
          <w:lang w:val="en-US"/>
        </w:rPr>
      </w:pPr>
      <w:r>
        <w:rPr>
          <w:lang w:val="en-US"/>
        </w:rPr>
        <w:t>by us. Crazy conditions, but one invests a great deal of time in difficult projects and is always</w:t>
      </w:r>
    </w:p>
    <w:p w:rsidR="00AD6E11" w:rsidRPr="00847803" w:rsidRDefault="00AD6E11">
      <w:pPr>
        <w:autoSpaceDE w:val="0"/>
        <w:rPr>
          <w:lang w:val="en-US"/>
        </w:rPr>
      </w:pPr>
      <w:r>
        <w:rPr>
          <w:lang w:val="en-US"/>
        </w:rPr>
        <w:t>delighted at unexpected successes. It is the same as with one's children.</w:t>
      </w:r>
    </w:p>
    <w:p w:rsidR="00AD6E11" w:rsidRDefault="00AD6E11">
      <w:pPr>
        <w:autoSpaceDE w:val="0"/>
        <w:rPr>
          <w:rFonts w:cs="Symbol"/>
          <w:lang w:val="en-US"/>
        </w:rPr>
      </w:pPr>
    </w:p>
    <w:p w:rsidR="00AD6E11" w:rsidRPr="00847803" w:rsidRDefault="00AD6E11">
      <w:pPr>
        <w:autoSpaceDE w:val="0"/>
        <w:rPr>
          <w:lang w:val="en-US"/>
        </w:rPr>
      </w:pPr>
      <w:r>
        <w:rPr>
          <w:rFonts w:cs="Symbol"/>
          <w:b/>
          <w:bCs/>
          <w:lang w:val="en-US"/>
        </w:rPr>
        <w:t>Ex. 4</w:t>
      </w:r>
      <w:r>
        <w:rPr>
          <w:rFonts w:cs="Symbol"/>
          <w:lang w:val="en-US"/>
        </w:rPr>
        <w:t xml:space="preserve">. </w:t>
      </w:r>
      <w:r>
        <w:rPr>
          <w:b/>
          <w:bCs/>
          <w:lang w:val="en-US"/>
        </w:rPr>
        <w:t>Vocabulary List</w:t>
      </w:r>
    </w:p>
    <w:p w:rsidR="00AD6E11" w:rsidRPr="00847803" w:rsidRDefault="00AD6E11">
      <w:pPr>
        <w:autoSpaceDE w:val="0"/>
        <w:rPr>
          <w:lang w:val="en-US"/>
        </w:rPr>
      </w:pPr>
      <w:r>
        <w:rPr>
          <w:i/>
          <w:iCs/>
          <w:lang w:val="en-US"/>
        </w:rPr>
        <w:t xml:space="preserve">- to implement concept </w:t>
      </w:r>
      <w:r>
        <w:rPr>
          <w:lang w:val="en-US"/>
        </w:rPr>
        <w:t xml:space="preserve">– </w:t>
      </w:r>
      <w:r>
        <w:t>реализовать</w:t>
      </w:r>
      <w:r>
        <w:rPr>
          <w:lang w:val="en-US"/>
        </w:rPr>
        <w:t xml:space="preserve"> </w:t>
      </w:r>
      <w:r>
        <w:t>идею</w:t>
      </w:r>
    </w:p>
    <w:p w:rsidR="00AD6E11" w:rsidRPr="00847803" w:rsidRDefault="00AD6E11">
      <w:pPr>
        <w:autoSpaceDE w:val="0"/>
        <w:rPr>
          <w:lang w:val="en-US"/>
        </w:rPr>
      </w:pPr>
      <w:r>
        <w:rPr>
          <w:i/>
          <w:iCs/>
          <w:lang w:val="en-US"/>
        </w:rPr>
        <w:t xml:space="preserve">- architectural approach – </w:t>
      </w:r>
      <w:r>
        <w:t>архитектурный</w:t>
      </w:r>
      <w:r>
        <w:rPr>
          <w:lang w:val="en-US"/>
        </w:rPr>
        <w:t xml:space="preserve"> </w:t>
      </w:r>
      <w:r>
        <w:t>подход</w:t>
      </w:r>
    </w:p>
    <w:p w:rsidR="00AD6E11" w:rsidRPr="00847803" w:rsidRDefault="00AD6E11">
      <w:pPr>
        <w:autoSpaceDE w:val="0"/>
        <w:rPr>
          <w:lang w:val="en-US"/>
        </w:rPr>
      </w:pPr>
      <w:r>
        <w:rPr>
          <w:lang w:val="en-US"/>
        </w:rPr>
        <w:t xml:space="preserve">- </w:t>
      </w:r>
      <w:r>
        <w:rPr>
          <w:i/>
          <w:iCs/>
          <w:lang w:val="en-US"/>
        </w:rPr>
        <w:t xml:space="preserve">convinced </w:t>
      </w:r>
      <w:r>
        <w:rPr>
          <w:lang w:val="en-US"/>
        </w:rPr>
        <w:t xml:space="preserve">– </w:t>
      </w:r>
      <w:r>
        <w:t>убежденный</w:t>
      </w:r>
    </w:p>
    <w:p w:rsidR="00AD6E11" w:rsidRPr="00847803" w:rsidRDefault="00AD6E11">
      <w:pPr>
        <w:autoSpaceDE w:val="0"/>
        <w:rPr>
          <w:lang w:val="en-US"/>
        </w:rPr>
      </w:pPr>
      <w:r>
        <w:rPr>
          <w:lang w:val="en-US"/>
        </w:rPr>
        <w:t xml:space="preserve">- </w:t>
      </w:r>
      <w:r>
        <w:rPr>
          <w:i/>
          <w:iCs/>
          <w:lang w:val="en-US"/>
        </w:rPr>
        <w:t xml:space="preserve">latitude </w:t>
      </w:r>
      <w:r>
        <w:rPr>
          <w:lang w:val="en-US"/>
        </w:rPr>
        <w:t xml:space="preserve">– </w:t>
      </w:r>
      <w:r>
        <w:t>свобода</w:t>
      </w:r>
      <w:r>
        <w:rPr>
          <w:lang w:val="en-US"/>
        </w:rPr>
        <w:t xml:space="preserve">, </w:t>
      </w:r>
      <w:r>
        <w:t>терпимость</w:t>
      </w:r>
    </w:p>
    <w:p w:rsidR="00AD6E11" w:rsidRPr="00847803" w:rsidRDefault="00AD6E11">
      <w:pPr>
        <w:autoSpaceDE w:val="0"/>
        <w:rPr>
          <w:lang w:val="en-US"/>
        </w:rPr>
      </w:pPr>
      <w:r>
        <w:rPr>
          <w:i/>
          <w:iCs/>
          <w:lang w:val="en-US"/>
        </w:rPr>
        <w:t xml:space="preserve">- to provide the framework – </w:t>
      </w:r>
      <w:r>
        <w:t>обеспечить</w:t>
      </w:r>
      <w:r>
        <w:rPr>
          <w:lang w:val="en-US"/>
        </w:rPr>
        <w:t xml:space="preserve"> </w:t>
      </w:r>
      <w:r>
        <w:t>основу</w:t>
      </w:r>
    </w:p>
    <w:p w:rsidR="00AD6E11" w:rsidRPr="00847803" w:rsidRDefault="00AD6E11">
      <w:pPr>
        <w:autoSpaceDE w:val="0"/>
        <w:rPr>
          <w:lang w:val="en-US"/>
        </w:rPr>
      </w:pPr>
      <w:r w:rsidRPr="00847803">
        <w:rPr>
          <w:i/>
          <w:iCs/>
          <w:lang w:val="en-US"/>
        </w:rPr>
        <w:t xml:space="preserve">- to affect the architecture – </w:t>
      </w:r>
      <w:r>
        <w:t>воздействовать</w:t>
      </w:r>
      <w:r w:rsidRPr="00847803">
        <w:rPr>
          <w:lang w:val="en-US"/>
        </w:rPr>
        <w:t xml:space="preserve"> </w:t>
      </w:r>
      <w:r>
        <w:t>на</w:t>
      </w:r>
      <w:r w:rsidRPr="00847803">
        <w:rPr>
          <w:lang w:val="en-US"/>
        </w:rPr>
        <w:t xml:space="preserve"> </w:t>
      </w:r>
      <w:r>
        <w:t>архитектуру</w:t>
      </w:r>
    </w:p>
    <w:p w:rsidR="00AD6E11" w:rsidRDefault="00AD6E11">
      <w:pPr>
        <w:autoSpaceDE w:val="0"/>
      </w:pPr>
      <w:r>
        <w:t xml:space="preserve">- </w:t>
      </w:r>
      <w:r>
        <w:rPr>
          <w:i/>
          <w:iCs/>
        </w:rPr>
        <w:t xml:space="preserve">aware </w:t>
      </w:r>
      <w:r>
        <w:t>– сознающий, знающий, осведомленный</w:t>
      </w:r>
    </w:p>
    <w:p w:rsidR="00AD6E11" w:rsidRDefault="00AD6E11">
      <w:pPr>
        <w:autoSpaceDE w:val="0"/>
      </w:pPr>
      <w:r>
        <w:rPr>
          <w:i/>
          <w:iCs/>
        </w:rPr>
        <w:t xml:space="preserve">- in collaboration with – </w:t>
      </w:r>
      <w:r>
        <w:t>в сотрудничестве с</w:t>
      </w:r>
    </w:p>
    <w:p w:rsidR="00AD6E11" w:rsidRPr="00847803" w:rsidRDefault="00AD6E11">
      <w:pPr>
        <w:autoSpaceDE w:val="0"/>
        <w:rPr>
          <w:lang w:val="en-US"/>
        </w:rPr>
      </w:pPr>
      <w:r w:rsidRPr="00847803">
        <w:rPr>
          <w:lang w:val="en-US"/>
        </w:rPr>
        <w:t xml:space="preserve">- </w:t>
      </w:r>
      <w:r w:rsidRPr="00847803">
        <w:rPr>
          <w:i/>
          <w:iCs/>
          <w:lang w:val="en-US"/>
        </w:rPr>
        <w:t xml:space="preserve">spatial program </w:t>
      </w:r>
      <w:r w:rsidRPr="00847803">
        <w:rPr>
          <w:lang w:val="en-US"/>
        </w:rPr>
        <w:t xml:space="preserve">– </w:t>
      </w:r>
      <w:r>
        <w:t>территориальная</w:t>
      </w:r>
      <w:r w:rsidRPr="00847803">
        <w:rPr>
          <w:lang w:val="en-US"/>
        </w:rPr>
        <w:t xml:space="preserve"> </w:t>
      </w:r>
      <w:r>
        <w:t>программа</w:t>
      </w:r>
    </w:p>
    <w:p w:rsidR="00AD6E11" w:rsidRPr="00847803" w:rsidRDefault="00AD6E11">
      <w:pPr>
        <w:contextualSpacing/>
        <w:rPr>
          <w:lang w:val="en-US"/>
        </w:rPr>
      </w:pPr>
      <w:r w:rsidRPr="00847803">
        <w:rPr>
          <w:lang w:val="en-US"/>
        </w:rPr>
        <w:t xml:space="preserve">- </w:t>
      </w:r>
      <w:r w:rsidRPr="00847803">
        <w:rPr>
          <w:i/>
          <w:iCs/>
          <w:lang w:val="en-US"/>
        </w:rPr>
        <w:t xml:space="preserve">to be delighted </w:t>
      </w:r>
      <w:r w:rsidRPr="00847803">
        <w:rPr>
          <w:lang w:val="en-US"/>
        </w:rPr>
        <w:t xml:space="preserve">– </w:t>
      </w:r>
      <w:r>
        <w:t>наслаждаться</w:t>
      </w:r>
    </w:p>
    <w:p w:rsidR="00AD6E11" w:rsidRPr="00847803" w:rsidRDefault="00AD6E11">
      <w:pPr>
        <w:contextualSpacing/>
        <w:jc w:val="center"/>
        <w:rPr>
          <w:b/>
          <w:lang w:val="en-US"/>
        </w:rPr>
      </w:pPr>
    </w:p>
    <w:p w:rsidR="00AD6E11" w:rsidRDefault="00AD6E11">
      <w:pPr>
        <w:pStyle w:val="Default"/>
        <w:jc w:val="center"/>
        <w:rPr>
          <w:b/>
          <w:bCs/>
          <w:sz w:val="28"/>
          <w:szCs w:val="28"/>
          <w:lang w:val="en-US"/>
        </w:rPr>
      </w:pPr>
    </w:p>
    <w:p w:rsidR="00AD6E11" w:rsidRPr="00847803" w:rsidRDefault="00AD6E11">
      <w:pPr>
        <w:pStyle w:val="Default"/>
        <w:jc w:val="center"/>
        <w:rPr>
          <w:lang w:val="en-US"/>
        </w:rPr>
      </w:pPr>
      <w:r>
        <w:rPr>
          <w:b/>
          <w:bCs/>
          <w:sz w:val="28"/>
          <w:szCs w:val="28"/>
          <w:lang w:val="en-US"/>
        </w:rPr>
        <w:t xml:space="preserve">UNIT </w:t>
      </w:r>
      <w:r w:rsidRPr="00847803">
        <w:rPr>
          <w:b/>
          <w:bCs/>
          <w:sz w:val="28"/>
          <w:szCs w:val="28"/>
          <w:lang w:val="en-US"/>
        </w:rPr>
        <w:t>4</w:t>
      </w:r>
    </w:p>
    <w:p w:rsidR="00AD6E11" w:rsidRPr="00847803" w:rsidRDefault="00AD6E11">
      <w:pPr>
        <w:contextualSpacing/>
        <w:jc w:val="center"/>
        <w:rPr>
          <w:lang w:val="en-US"/>
        </w:rPr>
      </w:pPr>
      <w:r>
        <w:rPr>
          <w:b/>
          <w:bCs/>
          <w:sz w:val="28"/>
          <w:szCs w:val="28"/>
          <w:lang w:val="en-US"/>
        </w:rPr>
        <w:t>BUILDINGS DESIGN</w:t>
      </w:r>
    </w:p>
    <w:p w:rsidR="00AD6E11" w:rsidRPr="00847803" w:rsidRDefault="00AD6E11">
      <w:pPr>
        <w:rPr>
          <w:lang w:val="en-US"/>
        </w:rPr>
      </w:pPr>
      <w:r>
        <w:rPr>
          <w:b/>
          <w:bCs/>
          <w:color w:val="000000"/>
          <w:lang w:val="en-US"/>
        </w:rPr>
        <w:t>Ex. 1. Study the bar chart of the sequence of trades on a building site</w:t>
      </w:r>
    </w:p>
    <w:p w:rsidR="00AD6E11" w:rsidRPr="00847803" w:rsidRDefault="00AD6E11">
      <w:pPr>
        <w:rPr>
          <w:i/>
          <w:iCs/>
          <w:color w:val="000000"/>
          <w:lang w:val="en-US"/>
        </w:rPr>
      </w:pPr>
    </w:p>
    <w:tbl>
      <w:tblPr>
        <w:tblW w:w="0" w:type="auto"/>
        <w:tblInd w:w="-612" w:type="dxa"/>
        <w:tblLayout w:type="fixed"/>
        <w:tblLook w:val="0000" w:firstRow="0" w:lastRow="0" w:firstColumn="0" w:lastColumn="0" w:noHBand="0" w:noVBand="0"/>
      </w:tblPr>
      <w:tblGrid>
        <w:gridCol w:w="540"/>
        <w:gridCol w:w="720"/>
        <w:gridCol w:w="900"/>
        <w:gridCol w:w="720"/>
        <w:gridCol w:w="720"/>
        <w:gridCol w:w="720"/>
        <w:gridCol w:w="720"/>
        <w:gridCol w:w="720"/>
        <w:gridCol w:w="813"/>
        <w:gridCol w:w="621"/>
        <w:gridCol w:w="668"/>
        <w:gridCol w:w="778"/>
        <w:gridCol w:w="875"/>
        <w:gridCol w:w="668"/>
      </w:tblGrid>
      <w:tr w:rsidR="00AD6E11">
        <w:trPr>
          <w:cantSplit/>
          <w:trHeight w:val="2418"/>
        </w:trPr>
        <w:tc>
          <w:tcPr>
            <w:tcW w:w="54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widowControl w:val="0"/>
              <w:autoSpaceDE w:val="0"/>
              <w:spacing w:line="188" w:lineRule="exact"/>
              <w:ind w:left="113" w:right="113"/>
            </w:pPr>
            <w:r>
              <w:rPr>
                <w:color w:val="000000"/>
                <w:sz w:val="28"/>
                <w:szCs w:val="28"/>
                <w:lang w:val="en-US"/>
              </w:rPr>
              <w:t>Foreman</w:t>
            </w:r>
          </w:p>
          <w:p w:rsidR="00AD6E11" w:rsidRDefault="00AD6E11">
            <w:pPr>
              <w:ind w:left="113" w:right="113"/>
              <w:rPr>
                <w:b/>
                <w:color w:val="000000"/>
                <w:sz w:val="28"/>
                <w:szCs w:val="28"/>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widowControl w:val="0"/>
              <w:autoSpaceDE w:val="0"/>
              <w:spacing w:line="382" w:lineRule="exact"/>
              <w:ind w:left="113" w:right="113"/>
            </w:pPr>
            <w:r>
              <w:rPr>
                <w:color w:val="000000"/>
                <w:sz w:val="28"/>
                <w:szCs w:val="28"/>
                <w:lang w:val="en-US"/>
              </w:rPr>
              <w:t>Laborers</w:t>
            </w:r>
          </w:p>
          <w:p w:rsidR="00AD6E11" w:rsidRDefault="00AD6E11">
            <w:pPr>
              <w:ind w:left="113" w:right="113"/>
              <w:rPr>
                <w:b/>
                <w:color w:val="000000"/>
                <w:sz w:val="28"/>
                <w:szCs w:val="28"/>
                <w:lang w:val="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widowControl w:val="0"/>
              <w:autoSpaceDE w:val="0"/>
              <w:spacing w:line="383" w:lineRule="exact"/>
              <w:ind w:left="113" w:right="113"/>
            </w:pPr>
            <w:r>
              <w:rPr>
                <w:color w:val="000000"/>
                <w:sz w:val="28"/>
                <w:szCs w:val="28"/>
                <w:lang w:val="en-US"/>
              </w:rPr>
              <w:t>Machine drivers</w:t>
            </w:r>
          </w:p>
          <w:p w:rsidR="00AD6E11" w:rsidRDefault="00AD6E11">
            <w:pPr>
              <w:ind w:left="113" w:right="113"/>
              <w:rPr>
                <w:b/>
                <w:color w:val="000000"/>
                <w:sz w:val="28"/>
                <w:szCs w:val="28"/>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widowControl w:val="0"/>
              <w:autoSpaceDE w:val="0"/>
              <w:spacing w:line="382" w:lineRule="exact"/>
              <w:ind w:left="113" w:right="113"/>
            </w:pPr>
            <w:r>
              <w:rPr>
                <w:color w:val="000000"/>
                <w:sz w:val="28"/>
                <w:szCs w:val="28"/>
                <w:lang w:val="en-US"/>
              </w:rPr>
              <w:t>Steel erectors</w:t>
            </w:r>
          </w:p>
          <w:p w:rsidR="00AD6E11" w:rsidRDefault="00AD6E11">
            <w:pPr>
              <w:ind w:left="113" w:right="113"/>
              <w:rPr>
                <w:b/>
                <w:color w:val="000000"/>
                <w:sz w:val="28"/>
                <w:szCs w:val="28"/>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widowControl w:val="0"/>
              <w:autoSpaceDE w:val="0"/>
              <w:spacing w:line="383" w:lineRule="exact"/>
              <w:ind w:left="113" w:right="113"/>
            </w:pPr>
            <w:r>
              <w:rPr>
                <w:color w:val="000000"/>
                <w:sz w:val="28"/>
                <w:szCs w:val="28"/>
                <w:lang w:val="en-US"/>
              </w:rPr>
              <w:t>Bricklayers</w:t>
            </w:r>
          </w:p>
          <w:p w:rsidR="00AD6E11" w:rsidRDefault="00AD6E11">
            <w:pPr>
              <w:ind w:left="113" w:right="113"/>
              <w:rPr>
                <w:b/>
                <w:color w:val="000000"/>
                <w:sz w:val="28"/>
                <w:szCs w:val="28"/>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widowControl w:val="0"/>
              <w:autoSpaceDE w:val="0"/>
              <w:spacing w:line="382" w:lineRule="exact"/>
              <w:ind w:left="113" w:right="113"/>
            </w:pPr>
            <w:r>
              <w:rPr>
                <w:color w:val="000000"/>
                <w:sz w:val="28"/>
                <w:szCs w:val="28"/>
                <w:lang w:val="en-US"/>
              </w:rPr>
              <w:t>Plumbers</w:t>
            </w:r>
          </w:p>
          <w:p w:rsidR="00AD6E11" w:rsidRDefault="00AD6E11">
            <w:pPr>
              <w:ind w:left="113" w:right="113"/>
              <w:rPr>
                <w:b/>
                <w:color w:val="000000"/>
                <w:sz w:val="28"/>
                <w:szCs w:val="28"/>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widowControl w:val="0"/>
              <w:autoSpaceDE w:val="0"/>
              <w:spacing w:line="383" w:lineRule="exact"/>
              <w:ind w:left="113" w:right="113"/>
            </w:pPr>
            <w:r>
              <w:rPr>
                <w:color w:val="000000"/>
                <w:sz w:val="28"/>
                <w:szCs w:val="28"/>
                <w:lang w:val="en-US"/>
              </w:rPr>
              <w:t>Joiners</w:t>
            </w:r>
          </w:p>
          <w:p w:rsidR="00AD6E11" w:rsidRDefault="00AD6E11">
            <w:pPr>
              <w:ind w:left="113" w:right="113"/>
              <w:rPr>
                <w:b/>
                <w:color w:val="000000"/>
                <w:sz w:val="28"/>
                <w:szCs w:val="28"/>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widowControl w:val="0"/>
              <w:autoSpaceDE w:val="0"/>
              <w:spacing w:line="382" w:lineRule="exact"/>
              <w:ind w:left="113" w:right="113"/>
            </w:pPr>
            <w:r>
              <w:rPr>
                <w:color w:val="000000"/>
                <w:sz w:val="28"/>
                <w:szCs w:val="28"/>
                <w:lang w:val="en-US"/>
              </w:rPr>
              <w:t>Carpenters</w:t>
            </w:r>
          </w:p>
          <w:p w:rsidR="00AD6E11" w:rsidRDefault="00AD6E11">
            <w:pPr>
              <w:ind w:left="113" w:right="113"/>
              <w:rPr>
                <w:b/>
                <w:color w:val="000000"/>
                <w:sz w:val="28"/>
                <w:szCs w:val="28"/>
                <w:lang w:val="en-US"/>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widowControl w:val="0"/>
              <w:autoSpaceDE w:val="0"/>
              <w:spacing w:line="375" w:lineRule="exact"/>
              <w:ind w:left="113" w:right="113"/>
            </w:pPr>
            <w:r>
              <w:rPr>
                <w:color w:val="000000"/>
                <w:sz w:val="28"/>
                <w:szCs w:val="28"/>
                <w:lang w:val="en-US"/>
              </w:rPr>
              <w:t>Roofing contractor</w:t>
            </w:r>
          </w:p>
          <w:p w:rsidR="00AD6E11" w:rsidRDefault="00AD6E11">
            <w:pPr>
              <w:ind w:left="113" w:right="113"/>
              <w:rPr>
                <w:b/>
                <w:color w:val="000000"/>
                <w:sz w:val="28"/>
                <w:szCs w:val="28"/>
                <w:lang w:val="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widowControl w:val="0"/>
              <w:autoSpaceDE w:val="0"/>
              <w:spacing w:line="188" w:lineRule="exact"/>
              <w:ind w:left="113" w:right="113"/>
            </w:pPr>
            <w:r>
              <w:rPr>
                <w:color w:val="000000"/>
                <w:sz w:val="28"/>
                <w:szCs w:val="28"/>
                <w:lang w:val="en-US"/>
              </w:rPr>
              <w:t>Cladding fixers</w:t>
            </w:r>
          </w:p>
          <w:p w:rsidR="00AD6E11" w:rsidRDefault="00AD6E11">
            <w:pPr>
              <w:ind w:left="113" w:right="113"/>
              <w:rPr>
                <w:b/>
                <w:color w:val="000000"/>
                <w:sz w:val="28"/>
                <w:szCs w:val="28"/>
                <w:lang w:val="en-US"/>
              </w:rPr>
            </w:pPr>
          </w:p>
        </w:tc>
        <w:tc>
          <w:tcPr>
            <w:tcW w:w="668"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widowControl w:val="0"/>
              <w:autoSpaceDE w:val="0"/>
              <w:spacing w:line="382" w:lineRule="exact"/>
              <w:ind w:left="113" w:right="113"/>
            </w:pPr>
            <w:r>
              <w:rPr>
                <w:color w:val="000000"/>
                <w:sz w:val="28"/>
                <w:szCs w:val="28"/>
                <w:lang w:val="en-US"/>
              </w:rPr>
              <w:t>Heating contractor</w:t>
            </w:r>
          </w:p>
          <w:p w:rsidR="00AD6E11" w:rsidRDefault="00AD6E11">
            <w:pPr>
              <w:ind w:left="113" w:right="113"/>
              <w:rPr>
                <w:b/>
                <w:color w:val="000000"/>
                <w:sz w:val="28"/>
                <w:szCs w:val="28"/>
                <w:lang w:val="en-US"/>
              </w:rPr>
            </w:pPr>
          </w:p>
        </w:tc>
        <w:tc>
          <w:tcPr>
            <w:tcW w:w="778"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widowControl w:val="0"/>
              <w:autoSpaceDE w:val="0"/>
              <w:spacing w:line="314" w:lineRule="exact"/>
              <w:ind w:left="113" w:right="113"/>
            </w:pPr>
            <w:r>
              <w:rPr>
                <w:color w:val="000000"/>
                <w:sz w:val="28"/>
                <w:szCs w:val="28"/>
                <w:lang w:val="en-US"/>
              </w:rPr>
              <w:t>Electricians</w:t>
            </w:r>
          </w:p>
          <w:p w:rsidR="00AD6E11" w:rsidRDefault="00AD6E11">
            <w:pPr>
              <w:ind w:left="113" w:right="113"/>
              <w:rPr>
                <w:b/>
                <w:color w:val="000000"/>
                <w:sz w:val="28"/>
                <w:szCs w:val="28"/>
                <w:lang w:val="en-US"/>
              </w:rPr>
            </w:pPr>
          </w:p>
        </w:tc>
        <w:tc>
          <w:tcPr>
            <w:tcW w:w="875"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widowControl w:val="0"/>
              <w:autoSpaceDE w:val="0"/>
              <w:spacing w:line="382" w:lineRule="exact"/>
              <w:ind w:left="113" w:right="113"/>
            </w:pPr>
            <w:r>
              <w:rPr>
                <w:color w:val="000000"/>
                <w:sz w:val="28"/>
                <w:szCs w:val="28"/>
                <w:lang w:val="en-US"/>
              </w:rPr>
              <w:t>Glaziers</w:t>
            </w:r>
          </w:p>
          <w:p w:rsidR="00AD6E11" w:rsidRDefault="00AD6E11">
            <w:pPr>
              <w:ind w:left="113" w:right="113"/>
              <w:rPr>
                <w:b/>
                <w:color w:val="000000"/>
                <w:sz w:val="28"/>
                <w:szCs w:val="28"/>
                <w:lang w:val="en-US"/>
              </w:rPr>
            </w:pPr>
          </w:p>
        </w:tc>
        <w:tc>
          <w:tcPr>
            <w:tcW w:w="668"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widowControl w:val="0"/>
              <w:autoSpaceDE w:val="0"/>
              <w:spacing w:line="383" w:lineRule="exact"/>
              <w:ind w:left="113" w:right="113"/>
            </w:pPr>
            <w:r>
              <w:rPr>
                <w:color w:val="000000"/>
                <w:sz w:val="28"/>
                <w:szCs w:val="28"/>
                <w:lang w:val="en-US"/>
              </w:rPr>
              <w:t>Decorators</w:t>
            </w:r>
          </w:p>
          <w:p w:rsidR="00AD6E11" w:rsidRDefault="00AD6E11">
            <w:pPr>
              <w:ind w:left="113" w:right="113"/>
              <w:rPr>
                <w:b/>
                <w:color w:val="000000"/>
                <w:sz w:val="28"/>
                <w:szCs w:val="28"/>
                <w:lang w:val="en-US"/>
              </w:rPr>
            </w:pPr>
          </w:p>
        </w:tc>
      </w:tr>
      <w:tr w:rsidR="00AD6E11">
        <w:trPr>
          <w:trHeight w:val="709"/>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rPr>
                <w:b/>
                <w:color w:val="000000"/>
                <w:sz w:val="28"/>
                <w:szCs w:val="28"/>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rPr>
                <w:b/>
                <w:color w:val="000000"/>
                <w:sz w:val="28"/>
                <w:szCs w:val="28"/>
                <w:lang w:val="en-US"/>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rPr>
                <w:b/>
                <w:color w:val="000000"/>
                <w:sz w:val="28"/>
                <w:szCs w:val="28"/>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rPr>
                <w:b/>
                <w:color w:val="000000"/>
                <w:sz w:val="28"/>
                <w:szCs w:val="28"/>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rPr>
                <w:b/>
                <w:sz w:val="28"/>
                <w:szCs w:val="28"/>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rPr>
                <w:b/>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rPr>
                <w:b/>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rPr>
                <w:b/>
                <w:lang w:val="en-US"/>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rPr>
                <w:b/>
                <w:lang w:val="en-US"/>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rPr>
                <w:b/>
                <w:lang w:val="en-US"/>
              </w:rPr>
            </w:pPr>
          </w:p>
        </w:tc>
        <w:tc>
          <w:tcPr>
            <w:tcW w:w="66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rPr>
                <w:b/>
                <w:lang w:val="en-US"/>
              </w:rPr>
            </w:pPr>
          </w:p>
        </w:tc>
        <w:tc>
          <w:tcPr>
            <w:tcW w:w="77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rPr>
                <w:b/>
                <w:lang w:val="en-US"/>
              </w:rPr>
            </w:pPr>
          </w:p>
        </w:tc>
        <w:tc>
          <w:tcPr>
            <w:tcW w:w="87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rPr>
                <w:b/>
                <w:lang w:val="en-US"/>
              </w:rPr>
            </w:pPr>
          </w:p>
        </w:tc>
        <w:tc>
          <w:tcPr>
            <w:tcW w:w="66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rPr>
                <w:b/>
                <w:lang w:val="en-US"/>
              </w:rPr>
            </w:pPr>
          </w:p>
        </w:tc>
      </w:tr>
    </w:tbl>
    <w:p w:rsidR="00AD6E11" w:rsidRDefault="00AD6E11">
      <w:pPr>
        <w:rPr>
          <w:b/>
          <w:lang w:val="en-US"/>
        </w:rPr>
      </w:pPr>
    </w:p>
    <w:p w:rsidR="00AD6E11" w:rsidRPr="00847803" w:rsidRDefault="00AD6E11">
      <w:pPr>
        <w:rPr>
          <w:lang w:val="en-US"/>
        </w:rPr>
      </w:pPr>
      <w:r>
        <w:rPr>
          <w:b/>
          <w:bCs/>
          <w:i/>
          <w:iCs/>
          <w:color w:val="000000"/>
          <w:lang w:val="en-US"/>
        </w:rPr>
        <w:t>Ex. 2.</w:t>
      </w:r>
      <w:r>
        <w:rPr>
          <w:i/>
          <w:iCs/>
          <w:color w:val="000000"/>
          <w:lang w:val="en-US"/>
        </w:rPr>
        <w:t xml:space="preserve"> </w:t>
      </w:r>
      <w:r>
        <w:rPr>
          <w:b/>
          <w:bCs/>
          <w:i/>
          <w:iCs/>
          <w:color w:val="000000"/>
          <w:lang w:val="en-US"/>
        </w:rPr>
        <w:t>Read the text and make several changes in the bar chart given above.</w:t>
      </w:r>
    </w:p>
    <w:p w:rsidR="00AD6E11" w:rsidRPr="00847803" w:rsidRDefault="00AD6E11">
      <w:pPr>
        <w:widowControl w:val="0"/>
        <w:autoSpaceDE w:val="0"/>
        <w:spacing w:line="262" w:lineRule="exact"/>
        <w:jc w:val="both"/>
        <w:rPr>
          <w:lang w:val="en-US"/>
        </w:rPr>
      </w:pPr>
      <w:r>
        <w:rPr>
          <w:color w:val="000000"/>
          <w:lang w:val="en-US"/>
        </w:rPr>
        <w:t xml:space="preserve">    If everything is all right on a construction site you should present a mentioned bar chart. But sometimes several things may go wrong during building construction. So some changes may occur. Here is a description of what may happen. Excavation is delayed for two weeks because</w:t>
      </w:r>
    </w:p>
    <w:p w:rsidR="00AD6E11" w:rsidRPr="00847803" w:rsidRDefault="00AD6E11">
      <w:pPr>
        <w:widowControl w:val="0"/>
        <w:autoSpaceDE w:val="0"/>
        <w:spacing w:line="261" w:lineRule="exact"/>
        <w:jc w:val="both"/>
        <w:rPr>
          <w:lang w:val="en-US"/>
        </w:rPr>
      </w:pPr>
      <w:r>
        <w:rPr>
          <w:color w:val="000000"/>
          <w:lang w:val="en-US"/>
        </w:rPr>
        <w:t>the excavator breaks down. Therefore the machine drivers cannot start work until week 3. As the steel erectors have to wait until the machine drivers have completed their work, they are also delayed by two weeks. Consequently, the cladding fixers cannot start work until week 17.</w:t>
      </w:r>
    </w:p>
    <w:p w:rsidR="00AD6E11" w:rsidRPr="00847803" w:rsidRDefault="00AD6E11">
      <w:pPr>
        <w:jc w:val="both"/>
        <w:rPr>
          <w:lang w:val="en-US"/>
        </w:rPr>
      </w:pPr>
      <w:r>
        <w:rPr>
          <w:color w:val="000000"/>
          <w:lang w:val="en-US"/>
        </w:rPr>
        <w:t xml:space="preserve">    Bricks are in short supply during weeks 15 to 20 and this results in the bricklayers working three weeks longer than expected. So the plumbers and the roofing contractor start three weeks later. In week 30 the joiners go on strike which is settled after one week. However, this means both the carpenters and the glaziers start one week late. The wrong paint is delivered to the decorators, which delays them by one week, but by putting on extra men the building is completed on schedule.</w:t>
      </w:r>
    </w:p>
    <w:p w:rsidR="00AD6E11" w:rsidRDefault="00AD6E11">
      <w:pPr>
        <w:rPr>
          <w:b/>
          <w:bCs/>
          <w:i/>
          <w:iCs/>
          <w:color w:val="000000"/>
          <w:lang w:val="en-US"/>
        </w:rPr>
      </w:pPr>
    </w:p>
    <w:p w:rsidR="00AD6E11" w:rsidRPr="00847803" w:rsidRDefault="00AD6E11">
      <w:pPr>
        <w:rPr>
          <w:lang w:val="en-US"/>
        </w:rPr>
      </w:pPr>
      <w:r>
        <w:rPr>
          <w:b/>
          <w:bCs/>
          <w:color w:val="000000"/>
          <w:lang w:val="en-US"/>
        </w:rPr>
        <w:t>Ex.</w:t>
      </w:r>
      <w:r w:rsidRPr="00847803">
        <w:rPr>
          <w:b/>
          <w:bCs/>
          <w:color w:val="000000"/>
          <w:lang w:val="en-US"/>
        </w:rPr>
        <w:t>3</w:t>
      </w:r>
      <w:r>
        <w:rPr>
          <w:b/>
          <w:bCs/>
          <w:color w:val="000000"/>
          <w:lang w:val="en-US"/>
        </w:rPr>
        <w:t>. Read the text and pick up the architectural terms</w:t>
      </w:r>
    </w:p>
    <w:p w:rsidR="00AD6E11" w:rsidRPr="00847803" w:rsidRDefault="00AD6E11">
      <w:pPr>
        <w:widowControl w:val="0"/>
        <w:autoSpaceDE w:val="0"/>
        <w:spacing w:line="430" w:lineRule="exact"/>
        <w:ind w:left="2866"/>
        <w:rPr>
          <w:lang w:val="en-US"/>
        </w:rPr>
      </w:pPr>
      <w:r>
        <w:rPr>
          <w:color w:val="000000"/>
          <w:lang w:val="en-US"/>
        </w:rPr>
        <w:t>BUILDING CONSTRUCTION</w:t>
      </w:r>
    </w:p>
    <w:p w:rsidR="00AD6E11" w:rsidRPr="00847803" w:rsidRDefault="00AD6E11">
      <w:pPr>
        <w:jc w:val="both"/>
        <w:rPr>
          <w:lang w:val="en-US"/>
        </w:rPr>
      </w:pPr>
      <w:r>
        <w:rPr>
          <w:color w:val="000000"/>
          <w:lang w:val="en-US"/>
        </w:rPr>
        <w:t xml:space="preserve">         Many individuals and organizations are involved in the construction</w:t>
      </w:r>
      <w:r>
        <w:rPr>
          <w:color w:val="000000"/>
          <w:shd w:val="clear" w:color="auto" w:fill="FFFFFF"/>
          <w:lang w:val="en-US"/>
        </w:rPr>
        <w:t xml:space="preserve"> of a single structure, from the manufacture of necessary components to final assembly. As a general rule, state laws require a registered architect or engineer to execute the design and to make sure that the design </w:t>
      </w:r>
      <w:r>
        <w:rPr>
          <w:color w:val="000000"/>
          <w:shd w:val="clear" w:color="auto" w:fill="FFFFFF"/>
          <w:lang w:val="en-US"/>
        </w:rPr>
        <w:lastRenderedPageBreak/>
        <w:t>complies with public health, zoning and building-code requirements. The design must at the same time conform to the requirements of the owner.</w:t>
      </w:r>
    </w:p>
    <w:p w:rsidR="00AD6E11" w:rsidRPr="00847803" w:rsidRDefault="00AD6E11">
      <w:pPr>
        <w:widowControl w:val="0"/>
        <w:autoSpaceDE w:val="0"/>
        <w:spacing w:line="261" w:lineRule="exact"/>
        <w:jc w:val="both"/>
        <w:rPr>
          <w:lang w:val="en-US"/>
        </w:rPr>
      </w:pPr>
      <w:r>
        <w:rPr>
          <w:color w:val="000000"/>
          <w:shd w:val="clear" w:color="auto" w:fill="FFFFFF"/>
          <w:lang w:val="en-US"/>
        </w:rPr>
        <w:t xml:space="preserve">            The architect or engineer converts these requirements into a set of drawings and written specifications that usually are sent to interested general contractors for bids. The successful bidder or bidders in turn subcontract plumbing, painting, electrical wiring, structural frame construction and erection and other jobs to firms specializing in these crafts. Contractors ordinarily carry out their work under the observation of an architect and or engineer, who acts as agent of the owner. State and local inspectors review the work for general compliance with the local building code. The immediate responsibility of the contractor, architect and engineer ends when the local authorities approve the building for occupancy and the owner accepts the building. However, the contractor, architect and engineer are legally responsible for any deficiencies in the construction or design for a period of several years after acceptance, the time depend</w:t>
      </w:r>
      <w:r>
        <w:rPr>
          <w:color w:val="000000"/>
          <w:lang w:val="en-US"/>
        </w:rPr>
        <w:t>ing on the terms of the contract and local laws.</w:t>
      </w:r>
    </w:p>
    <w:p w:rsidR="00AD6E11" w:rsidRDefault="00AD6E11">
      <w:pPr>
        <w:widowControl w:val="0"/>
        <w:autoSpaceDE w:val="0"/>
        <w:spacing w:line="261" w:lineRule="exact"/>
        <w:rPr>
          <w:color w:val="000000"/>
          <w:lang w:val="en-US"/>
        </w:rPr>
      </w:pPr>
    </w:p>
    <w:p w:rsidR="00AD6E11" w:rsidRDefault="00AD6E11">
      <w:pPr>
        <w:widowControl w:val="0"/>
        <w:autoSpaceDE w:val="0"/>
        <w:spacing w:line="261" w:lineRule="exact"/>
      </w:pPr>
      <w:r>
        <w:rPr>
          <w:b/>
          <w:bCs/>
          <w:color w:val="000000"/>
          <w:lang w:val="en-US"/>
        </w:rPr>
        <w:t>Ex</w:t>
      </w:r>
      <w:r>
        <w:rPr>
          <w:b/>
          <w:bCs/>
          <w:color w:val="000000"/>
        </w:rPr>
        <w:t xml:space="preserve">. 4. </w:t>
      </w:r>
      <w:r>
        <w:rPr>
          <w:b/>
          <w:bCs/>
          <w:color w:val="000000"/>
          <w:lang w:val="en-US"/>
        </w:rPr>
        <w:t>Suggest</w:t>
      </w:r>
      <w:r>
        <w:rPr>
          <w:b/>
          <w:bCs/>
          <w:color w:val="000000"/>
        </w:rPr>
        <w:t xml:space="preserve"> </w:t>
      </w:r>
      <w:r>
        <w:rPr>
          <w:b/>
          <w:bCs/>
          <w:color w:val="000000"/>
          <w:lang w:val="en-US"/>
        </w:rPr>
        <w:t>the</w:t>
      </w:r>
      <w:r>
        <w:rPr>
          <w:b/>
          <w:bCs/>
          <w:color w:val="000000"/>
        </w:rPr>
        <w:t xml:space="preserve"> </w:t>
      </w:r>
      <w:r>
        <w:rPr>
          <w:b/>
          <w:bCs/>
          <w:color w:val="000000"/>
          <w:lang w:val="en-US"/>
        </w:rPr>
        <w:t>English</w:t>
      </w:r>
      <w:r>
        <w:rPr>
          <w:b/>
          <w:bCs/>
          <w:color w:val="000000"/>
        </w:rPr>
        <w:t xml:space="preserve"> </w:t>
      </w:r>
      <w:r>
        <w:rPr>
          <w:b/>
          <w:bCs/>
          <w:color w:val="000000"/>
          <w:lang w:val="en-US"/>
        </w:rPr>
        <w:t>equivalents</w:t>
      </w:r>
      <w:r>
        <w:rPr>
          <w:b/>
          <w:bCs/>
          <w:color w:val="000000"/>
        </w:rPr>
        <w:t xml:space="preserve"> </w:t>
      </w:r>
      <w:r>
        <w:rPr>
          <w:b/>
          <w:bCs/>
          <w:color w:val="000000"/>
          <w:lang w:val="en-US"/>
        </w:rPr>
        <w:t>to</w:t>
      </w:r>
      <w:r>
        <w:rPr>
          <w:b/>
          <w:bCs/>
          <w:color w:val="000000"/>
        </w:rPr>
        <w:t xml:space="preserve"> </w:t>
      </w:r>
      <w:r>
        <w:rPr>
          <w:b/>
          <w:bCs/>
          <w:color w:val="000000"/>
          <w:lang w:val="en-US"/>
        </w:rPr>
        <w:t>the</w:t>
      </w:r>
      <w:r>
        <w:rPr>
          <w:b/>
          <w:bCs/>
          <w:color w:val="000000"/>
        </w:rPr>
        <w:t xml:space="preserve"> </w:t>
      </w:r>
      <w:r>
        <w:rPr>
          <w:b/>
          <w:bCs/>
          <w:color w:val="000000"/>
          <w:lang w:val="en-US"/>
        </w:rPr>
        <w:t>Russian</w:t>
      </w:r>
      <w:r>
        <w:rPr>
          <w:b/>
          <w:bCs/>
          <w:color w:val="000000"/>
        </w:rPr>
        <w:t xml:space="preserve"> </w:t>
      </w:r>
      <w:r>
        <w:rPr>
          <w:b/>
          <w:bCs/>
          <w:color w:val="000000"/>
          <w:lang w:val="en-US"/>
        </w:rPr>
        <w:t>ones</w:t>
      </w:r>
      <w:r>
        <w:rPr>
          <w:b/>
          <w:bCs/>
          <w:color w:val="000000"/>
        </w:rPr>
        <w:t>:</w:t>
      </w:r>
      <w:r>
        <w:rPr>
          <w:color w:val="000000"/>
        </w:rPr>
        <w:t xml:space="preserve"> вовлекать, производство, исполнять, сборная конструкция, удовлетворять запросы потребителей, районирование, требование, строительные нормы и правила, соответствовать, собственник, чертеж, превращать, технические условия, генподрядчик, заключать субдоговор, сантехнические работы, малярные работы, электрические работы, воздвижение, строительство каркаса, ремесло, специализироваться, наблюдение, выполнять, согласие, срок пользования, принимать здание в эксплуатацию, быть ответственным, отсутствие, принятие, здравоохранение.</w:t>
      </w:r>
    </w:p>
    <w:p w:rsidR="00AD6E11" w:rsidRDefault="00AD6E11">
      <w:pPr>
        <w:widowControl w:val="0"/>
        <w:autoSpaceDE w:val="0"/>
        <w:spacing w:line="261" w:lineRule="exact"/>
        <w:rPr>
          <w:color w:val="000000"/>
          <w:shd w:val="clear" w:color="auto" w:fill="FFFFFF"/>
        </w:rPr>
      </w:pPr>
    </w:p>
    <w:p w:rsidR="00AD6E11" w:rsidRPr="00847803" w:rsidRDefault="00AD6E11">
      <w:pPr>
        <w:rPr>
          <w:lang w:val="en-US"/>
        </w:rPr>
      </w:pPr>
      <w:r>
        <w:rPr>
          <w:b/>
          <w:bCs/>
          <w:color w:val="000000"/>
          <w:lang w:val="en-US"/>
        </w:rPr>
        <w:t xml:space="preserve">Ex. </w:t>
      </w:r>
      <w:r w:rsidRPr="00847803">
        <w:rPr>
          <w:b/>
          <w:bCs/>
          <w:color w:val="000000"/>
          <w:lang w:val="en-US"/>
        </w:rPr>
        <w:t>5</w:t>
      </w:r>
      <w:r>
        <w:rPr>
          <w:b/>
          <w:bCs/>
          <w:color w:val="000000"/>
          <w:lang w:val="en-US"/>
        </w:rPr>
        <w:t>.</w:t>
      </w:r>
      <w:r>
        <w:rPr>
          <w:color w:val="000000"/>
          <w:lang w:val="en-US"/>
        </w:rPr>
        <w:t xml:space="preserve"> </w:t>
      </w:r>
      <w:r>
        <w:rPr>
          <w:b/>
          <w:bCs/>
          <w:color w:val="000000"/>
          <w:lang w:val="en-US"/>
        </w:rPr>
        <w:t>Complete the sentences using the information from the text.</w:t>
      </w:r>
    </w:p>
    <w:p w:rsidR="00AD6E11" w:rsidRPr="00847803" w:rsidRDefault="00AD6E11">
      <w:pPr>
        <w:widowControl w:val="0"/>
        <w:autoSpaceDE w:val="0"/>
        <w:spacing w:line="260" w:lineRule="exact"/>
        <w:rPr>
          <w:lang w:val="en-US"/>
        </w:rPr>
      </w:pPr>
      <w:r>
        <w:rPr>
          <w:color w:val="000000"/>
          <w:lang w:val="en-US"/>
        </w:rPr>
        <w:t>1. Organizations are involved in the construction of a single structure from the manufacture of necessary components…</w:t>
      </w:r>
    </w:p>
    <w:p w:rsidR="00AD6E11" w:rsidRPr="00847803" w:rsidRDefault="00AD6E11">
      <w:pPr>
        <w:widowControl w:val="0"/>
        <w:autoSpaceDE w:val="0"/>
        <w:spacing w:line="260" w:lineRule="exact"/>
        <w:rPr>
          <w:lang w:val="en-US"/>
        </w:rPr>
      </w:pPr>
      <w:r>
        <w:rPr>
          <w:color w:val="000000"/>
          <w:lang w:val="en-US"/>
        </w:rPr>
        <w:t>2. State laws require a registered architect or engineer to execute the design and to make sure…</w:t>
      </w:r>
    </w:p>
    <w:p w:rsidR="00AD6E11" w:rsidRPr="00847803" w:rsidRDefault="00AD6E11">
      <w:pPr>
        <w:widowControl w:val="0"/>
        <w:autoSpaceDE w:val="0"/>
        <w:spacing w:line="261" w:lineRule="exact"/>
        <w:rPr>
          <w:lang w:val="en-US"/>
        </w:rPr>
      </w:pPr>
      <w:r>
        <w:rPr>
          <w:color w:val="000000"/>
          <w:lang w:val="en-US"/>
        </w:rPr>
        <w:t>3. The design must conform to…</w:t>
      </w:r>
    </w:p>
    <w:p w:rsidR="00AD6E11" w:rsidRPr="00847803" w:rsidRDefault="00AD6E11">
      <w:pPr>
        <w:widowControl w:val="0"/>
        <w:autoSpaceDE w:val="0"/>
        <w:spacing w:line="261" w:lineRule="exact"/>
        <w:rPr>
          <w:lang w:val="en-US"/>
        </w:rPr>
      </w:pPr>
      <w:r>
        <w:rPr>
          <w:color w:val="000000"/>
          <w:lang w:val="en-US"/>
        </w:rPr>
        <w:t>4. Drawings and specifications are sent to interested general contractors for...</w:t>
      </w:r>
    </w:p>
    <w:p w:rsidR="00AD6E11" w:rsidRPr="00847803" w:rsidRDefault="00AD6E11">
      <w:pPr>
        <w:widowControl w:val="0"/>
        <w:autoSpaceDE w:val="0"/>
        <w:spacing w:line="261" w:lineRule="exact"/>
        <w:rPr>
          <w:lang w:val="en-US"/>
        </w:rPr>
      </w:pPr>
      <w:r>
        <w:rPr>
          <w:color w:val="000000"/>
          <w:lang w:val="en-US"/>
        </w:rPr>
        <w:t>5. Bidders in turn subcontract…</w:t>
      </w:r>
    </w:p>
    <w:p w:rsidR="00AD6E11" w:rsidRPr="00847803" w:rsidRDefault="00AD6E11">
      <w:pPr>
        <w:widowControl w:val="0"/>
        <w:autoSpaceDE w:val="0"/>
        <w:spacing w:line="261" w:lineRule="exact"/>
        <w:rPr>
          <w:lang w:val="en-US"/>
        </w:rPr>
      </w:pPr>
      <w:r>
        <w:rPr>
          <w:color w:val="000000"/>
          <w:lang w:val="en-US"/>
        </w:rPr>
        <w:t>6. Contractors ordinarily carry out their work under the observation of…</w:t>
      </w:r>
    </w:p>
    <w:p w:rsidR="00AD6E11" w:rsidRPr="00847803" w:rsidRDefault="00AD6E11">
      <w:pPr>
        <w:widowControl w:val="0"/>
        <w:autoSpaceDE w:val="0"/>
        <w:spacing w:line="260" w:lineRule="exact"/>
        <w:rPr>
          <w:lang w:val="en-US"/>
        </w:rPr>
      </w:pPr>
      <w:r>
        <w:rPr>
          <w:color w:val="000000"/>
          <w:lang w:val="en-US"/>
        </w:rPr>
        <w:t>7. State and local inspectors review the work for general compliance with…</w:t>
      </w:r>
    </w:p>
    <w:p w:rsidR="00AD6E11" w:rsidRPr="00847803" w:rsidRDefault="00AD6E11">
      <w:pPr>
        <w:widowControl w:val="0"/>
        <w:autoSpaceDE w:val="0"/>
        <w:spacing w:line="261" w:lineRule="exact"/>
        <w:rPr>
          <w:lang w:val="en-US"/>
        </w:rPr>
      </w:pPr>
      <w:r>
        <w:rPr>
          <w:color w:val="000000"/>
          <w:lang w:val="en-US"/>
        </w:rPr>
        <w:t>8. The responsibility of the contractor, architect and engineer ends when…</w:t>
      </w:r>
    </w:p>
    <w:p w:rsidR="00AD6E11" w:rsidRPr="00847803" w:rsidRDefault="00AD6E11">
      <w:pPr>
        <w:widowControl w:val="0"/>
        <w:autoSpaceDE w:val="0"/>
        <w:spacing w:line="260" w:lineRule="exact"/>
        <w:rPr>
          <w:lang w:val="en-US"/>
        </w:rPr>
      </w:pPr>
      <w:r>
        <w:rPr>
          <w:color w:val="000000"/>
          <w:lang w:val="en-US"/>
        </w:rPr>
        <w:t>9. The contractor, architect and engineer are legally responsible for…</w:t>
      </w:r>
    </w:p>
    <w:p w:rsidR="00AD6E11" w:rsidRDefault="00AD6E11">
      <w:pPr>
        <w:widowControl w:val="0"/>
        <w:autoSpaceDE w:val="0"/>
        <w:spacing w:line="261" w:lineRule="exact"/>
        <w:rPr>
          <w:color w:val="000000"/>
          <w:lang w:val="en-US"/>
        </w:rPr>
      </w:pPr>
    </w:p>
    <w:p w:rsidR="00AD6E11" w:rsidRPr="00847803" w:rsidRDefault="00AD6E11">
      <w:pPr>
        <w:widowControl w:val="0"/>
        <w:autoSpaceDE w:val="0"/>
        <w:spacing w:line="251" w:lineRule="exact"/>
        <w:rPr>
          <w:lang w:val="en-US"/>
        </w:rPr>
      </w:pPr>
      <w:r>
        <w:rPr>
          <w:b/>
          <w:bCs/>
          <w:color w:val="000000"/>
          <w:lang w:val="en-US"/>
        </w:rPr>
        <w:t xml:space="preserve">Ex. </w:t>
      </w:r>
      <w:r w:rsidRPr="00847803">
        <w:rPr>
          <w:b/>
          <w:bCs/>
          <w:color w:val="000000"/>
          <w:lang w:val="en-US"/>
        </w:rPr>
        <w:t>6</w:t>
      </w:r>
      <w:r>
        <w:rPr>
          <w:b/>
          <w:bCs/>
          <w:color w:val="000000"/>
          <w:lang w:val="en-US"/>
        </w:rPr>
        <w:t>. Are these statements true or false?</w:t>
      </w:r>
    </w:p>
    <w:p w:rsidR="00AD6E11" w:rsidRPr="00847803" w:rsidRDefault="00AD6E11">
      <w:pPr>
        <w:widowControl w:val="0"/>
        <w:autoSpaceDE w:val="0"/>
        <w:spacing w:line="260" w:lineRule="exact"/>
        <w:rPr>
          <w:lang w:val="en-US"/>
        </w:rPr>
      </w:pPr>
      <w:r>
        <w:rPr>
          <w:color w:val="000000"/>
          <w:lang w:val="en-US"/>
        </w:rPr>
        <w:t>1. State laws require a registered architect or engineer only to execute the design.</w:t>
      </w:r>
    </w:p>
    <w:p w:rsidR="00AD6E11" w:rsidRPr="00847803" w:rsidRDefault="00AD6E11">
      <w:pPr>
        <w:widowControl w:val="0"/>
        <w:autoSpaceDE w:val="0"/>
        <w:spacing w:line="261" w:lineRule="exact"/>
        <w:rPr>
          <w:lang w:val="en-US"/>
        </w:rPr>
      </w:pPr>
      <w:r>
        <w:rPr>
          <w:color w:val="000000"/>
          <w:lang w:val="en-US"/>
        </w:rPr>
        <w:t>2. The design must at the same time conform to the requirements of  the engineer.</w:t>
      </w:r>
    </w:p>
    <w:p w:rsidR="00AD6E11" w:rsidRPr="00847803" w:rsidRDefault="00AD6E11">
      <w:pPr>
        <w:widowControl w:val="0"/>
        <w:autoSpaceDE w:val="0"/>
        <w:spacing w:line="261" w:lineRule="exact"/>
        <w:rPr>
          <w:lang w:val="en-US"/>
        </w:rPr>
      </w:pPr>
      <w:r>
        <w:rPr>
          <w:color w:val="000000"/>
          <w:lang w:val="en-US"/>
        </w:rPr>
        <w:t>3. The successful bidders subcontract plumbing, painting, electrical  wiring, structural frame construction and erection to firms specializing in these crafts.</w:t>
      </w:r>
    </w:p>
    <w:p w:rsidR="00AD6E11" w:rsidRPr="00847803" w:rsidRDefault="00AD6E11">
      <w:pPr>
        <w:widowControl w:val="0"/>
        <w:autoSpaceDE w:val="0"/>
        <w:spacing w:line="260" w:lineRule="exact"/>
        <w:rPr>
          <w:lang w:val="en-US"/>
        </w:rPr>
      </w:pPr>
      <w:r>
        <w:rPr>
          <w:color w:val="000000"/>
          <w:lang w:val="en-US"/>
        </w:rPr>
        <w:t>4. Contractors ordinarily carry out their work without any observation of an architect or engineer.</w:t>
      </w:r>
    </w:p>
    <w:p w:rsidR="00AD6E11" w:rsidRPr="00847803" w:rsidRDefault="00AD6E11">
      <w:pPr>
        <w:widowControl w:val="0"/>
        <w:autoSpaceDE w:val="0"/>
        <w:spacing w:line="261" w:lineRule="exact"/>
        <w:rPr>
          <w:lang w:val="en-US"/>
        </w:rPr>
      </w:pPr>
      <w:r>
        <w:rPr>
          <w:color w:val="000000"/>
          <w:lang w:val="en-US"/>
        </w:rPr>
        <w:t>5. State and local inspectors review the work for general compliance with the local building code.</w:t>
      </w:r>
    </w:p>
    <w:p w:rsidR="00AD6E11" w:rsidRPr="00847803" w:rsidRDefault="00AD6E11">
      <w:pPr>
        <w:widowControl w:val="0"/>
        <w:autoSpaceDE w:val="0"/>
        <w:spacing w:line="260" w:lineRule="exact"/>
        <w:rPr>
          <w:lang w:val="en-US"/>
        </w:rPr>
      </w:pPr>
      <w:r>
        <w:rPr>
          <w:color w:val="000000"/>
          <w:lang w:val="en-US"/>
        </w:rPr>
        <w:t>6. The immediate responsibility of the contractor, architect and engineer ends when the owner accepts the building.</w:t>
      </w:r>
    </w:p>
    <w:p w:rsidR="00AD6E11" w:rsidRPr="00847803" w:rsidRDefault="00AD6E11">
      <w:pPr>
        <w:widowControl w:val="0"/>
        <w:autoSpaceDE w:val="0"/>
        <w:spacing w:line="261" w:lineRule="exact"/>
        <w:rPr>
          <w:lang w:val="en-US"/>
        </w:rPr>
      </w:pPr>
      <w:r>
        <w:rPr>
          <w:color w:val="000000"/>
          <w:lang w:val="en-US"/>
        </w:rPr>
        <w:t>7. The owner is legally responsible for any deficiencies in the construction.</w:t>
      </w:r>
    </w:p>
    <w:p w:rsidR="00AD6E11" w:rsidRDefault="00AD6E11">
      <w:pPr>
        <w:widowControl w:val="0"/>
        <w:autoSpaceDE w:val="0"/>
        <w:spacing w:line="260" w:lineRule="exact"/>
        <w:rPr>
          <w:color w:val="000000"/>
          <w:lang w:val="en-US"/>
        </w:rPr>
      </w:pPr>
    </w:p>
    <w:p w:rsidR="00AD6E11" w:rsidRPr="00847803" w:rsidRDefault="00AD6E11">
      <w:pPr>
        <w:rPr>
          <w:lang w:val="en-US"/>
        </w:rPr>
      </w:pPr>
      <w:r>
        <w:rPr>
          <w:b/>
          <w:bCs/>
          <w:color w:val="000000"/>
          <w:lang w:val="en-US"/>
        </w:rPr>
        <w:t>Ex.</w:t>
      </w:r>
      <w:r w:rsidRPr="00847803">
        <w:rPr>
          <w:b/>
          <w:bCs/>
          <w:color w:val="000000"/>
          <w:lang w:val="en-US"/>
        </w:rPr>
        <w:t>7</w:t>
      </w:r>
      <w:r>
        <w:rPr>
          <w:b/>
          <w:bCs/>
          <w:color w:val="000000"/>
          <w:lang w:val="en-US"/>
        </w:rPr>
        <w:t>. Read the text and complete the diagram given below</w:t>
      </w:r>
    </w:p>
    <w:p w:rsidR="00AD6E11" w:rsidRPr="00847803" w:rsidRDefault="00AD6E11">
      <w:pPr>
        <w:widowControl w:val="0"/>
        <w:autoSpaceDE w:val="0"/>
        <w:spacing w:line="430" w:lineRule="exact"/>
        <w:ind w:left="2692"/>
        <w:rPr>
          <w:lang w:val="en-US"/>
        </w:rPr>
      </w:pPr>
      <w:r>
        <w:rPr>
          <w:color w:val="000000"/>
          <w:lang w:val="en-US"/>
        </w:rPr>
        <w:t>CONSTRUCTION OF BUILDING</w:t>
      </w:r>
    </w:p>
    <w:p w:rsidR="00AD6E11" w:rsidRPr="00847803" w:rsidRDefault="00AD6E11">
      <w:pPr>
        <w:rPr>
          <w:lang w:val="en-US"/>
        </w:rPr>
      </w:pPr>
      <w:r>
        <w:rPr>
          <w:i/>
          <w:iCs/>
          <w:color w:val="000000"/>
          <w:lang w:val="en-US"/>
        </w:rPr>
        <w:t>Client:</w:t>
      </w:r>
      <w:r>
        <w:rPr>
          <w:color w:val="000000"/>
          <w:lang w:val="en-US"/>
        </w:rPr>
        <w:t xml:space="preserve"> Initially, the client appoints an architect. Then, he gives the architect his commissions. Later, he approves the preliminary plans and rough estimates of the cost, or he may suggest changes. After approval  of the plans, he chooses a contractor and signs a contract with him. The</w:t>
      </w:r>
    </w:p>
    <w:p w:rsidR="00AD6E11" w:rsidRPr="00847803" w:rsidRDefault="00AD6E11">
      <w:pPr>
        <w:widowControl w:val="0"/>
        <w:autoSpaceDE w:val="0"/>
        <w:spacing w:line="260" w:lineRule="exact"/>
        <w:rPr>
          <w:lang w:val="en-US"/>
        </w:rPr>
      </w:pPr>
      <w:r>
        <w:rPr>
          <w:color w:val="000000"/>
          <w:lang w:val="en-US"/>
        </w:rPr>
        <w:t xml:space="preserve">client pays all the bills from the contractor and subsequently occupies the building. Finally, he </w:t>
      </w:r>
      <w:r>
        <w:rPr>
          <w:color w:val="000000"/>
          <w:lang w:val="en-US"/>
        </w:rPr>
        <w:lastRenderedPageBreak/>
        <w:t>takes full possession of the building after the defects liability period.</w:t>
      </w:r>
    </w:p>
    <w:p w:rsidR="00AD6E11" w:rsidRPr="00847803" w:rsidRDefault="00AD6E11">
      <w:pPr>
        <w:widowControl w:val="0"/>
        <w:autoSpaceDE w:val="0"/>
        <w:spacing w:line="260" w:lineRule="exact"/>
        <w:rPr>
          <w:lang w:val="en-US"/>
        </w:rPr>
      </w:pPr>
      <w:r>
        <w:rPr>
          <w:i/>
          <w:iCs/>
          <w:color w:val="000000"/>
          <w:lang w:val="en-US"/>
        </w:rPr>
        <w:t>Contractor:</w:t>
      </w:r>
      <w:r>
        <w:rPr>
          <w:color w:val="000000"/>
          <w:lang w:val="en-US"/>
        </w:rPr>
        <w:t xml:space="preserve"> First, the contractor submits his tender. If his tender is approved, he signs a contract with the client and starts work on the building. Periodically, he submits his bills to the client. Subsequently, he completes the building. During the defects liability period, the contractor corrects any defects in the building.</w:t>
      </w:r>
    </w:p>
    <w:p w:rsidR="00AD6E11" w:rsidRPr="00847803" w:rsidRDefault="00AD6E11">
      <w:pPr>
        <w:widowControl w:val="0"/>
        <w:autoSpaceDE w:val="0"/>
        <w:spacing w:line="261" w:lineRule="exact"/>
        <w:rPr>
          <w:lang w:val="en-US"/>
        </w:rPr>
      </w:pPr>
      <w:r>
        <w:rPr>
          <w:i/>
          <w:iCs/>
          <w:color w:val="000000"/>
          <w:lang w:val="en-US"/>
        </w:rPr>
        <w:t>Architect:</w:t>
      </w:r>
      <w:r>
        <w:rPr>
          <w:color w:val="000000"/>
          <w:lang w:val="en-US"/>
        </w:rPr>
        <w:t xml:space="preserve"> Initially, the architect receives a commission for a building. Then, he visits the site and draws up preliminary plans which he submits to the client. If the client suggests changes he incorporates them    into the final design. After this, he assists his client in selecting a con tractor and helps him draw up a contract. Subsequently, he makes periodic inspections as building work progresses. Finally, he makes sure that the building is completed according to the contract.</w:t>
      </w:r>
    </w:p>
    <w:p w:rsidR="00AD6E11" w:rsidRDefault="00AD6E11">
      <w:pPr>
        <w:widowControl w:val="0"/>
        <w:autoSpaceDE w:val="0"/>
        <w:spacing w:line="261" w:lineRule="exact"/>
        <w:rPr>
          <w:color w:val="000000"/>
          <w:lang w:val="en-US"/>
        </w:rPr>
      </w:pPr>
    </w:p>
    <w:p w:rsidR="00AD6E11" w:rsidRDefault="00DD010B">
      <w:pPr>
        <w:rPr>
          <w:b/>
          <w:lang w:val="en-US"/>
        </w:rPr>
      </w:pPr>
      <w:r>
        <w:rPr>
          <w:noProof/>
          <w:lang w:eastAsia="ru-RU"/>
        </w:rPr>
        <w:drawing>
          <wp:inline distT="0" distB="0" distL="0" distR="0">
            <wp:extent cx="5019675" cy="4800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l="-84" t="-56" r="-84" b="-56"/>
                    <a:stretch>
                      <a:fillRect/>
                    </a:stretch>
                  </pic:blipFill>
                  <pic:spPr bwMode="auto">
                    <a:xfrm>
                      <a:off x="0" y="0"/>
                      <a:ext cx="5019675" cy="4800600"/>
                    </a:xfrm>
                    <a:prstGeom prst="rect">
                      <a:avLst/>
                    </a:prstGeom>
                    <a:solidFill>
                      <a:srgbClr val="FFFFFF"/>
                    </a:solidFill>
                    <a:ln>
                      <a:noFill/>
                    </a:ln>
                  </pic:spPr>
                </pic:pic>
              </a:graphicData>
            </a:graphic>
          </wp:inline>
        </w:drawing>
      </w:r>
    </w:p>
    <w:p w:rsidR="00AD6E11" w:rsidRDefault="00AD6E11">
      <w:pPr>
        <w:rPr>
          <w:b/>
          <w:lang w:val="en-US"/>
        </w:rPr>
      </w:pPr>
    </w:p>
    <w:p w:rsidR="00AD6E11" w:rsidRDefault="00AD6E11">
      <w:pPr>
        <w:jc w:val="center"/>
        <w:rPr>
          <w:b/>
          <w:lang w:val="en-US"/>
        </w:rPr>
      </w:pPr>
    </w:p>
    <w:p w:rsidR="00AD6E11" w:rsidRDefault="00AD6E11">
      <w:pPr>
        <w:jc w:val="center"/>
        <w:rPr>
          <w:b/>
          <w:lang w:val="en-US"/>
        </w:rPr>
      </w:pPr>
    </w:p>
    <w:p w:rsidR="00AD6E11" w:rsidRDefault="00AD6E11">
      <w:pPr>
        <w:jc w:val="center"/>
        <w:rPr>
          <w:b/>
          <w:lang w:val="en-US"/>
        </w:rPr>
      </w:pPr>
    </w:p>
    <w:p w:rsidR="00AD6E11" w:rsidRDefault="00AD6E11">
      <w:pPr>
        <w:jc w:val="center"/>
        <w:rPr>
          <w:b/>
          <w:lang w:val="en-US"/>
        </w:rPr>
      </w:pPr>
    </w:p>
    <w:p w:rsidR="00AD6E11" w:rsidRPr="00847803" w:rsidRDefault="00AD6E11">
      <w:pPr>
        <w:jc w:val="center"/>
        <w:rPr>
          <w:lang w:val="en-US"/>
        </w:rPr>
      </w:pPr>
      <w:r>
        <w:rPr>
          <w:b/>
          <w:lang w:val="en-US"/>
        </w:rPr>
        <w:t>PART II. ARCHITECTURE OF CIVIL BUILDINGS</w:t>
      </w:r>
    </w:p>
    <w:p w:rsidR="00AD6E11" w:rsidRPr="00847803" w:rsidRDefault="00AD6E11">
      <w:pPr>
        <w:jc w:val="right"/>
        <w:rPr>
          <w:lang w:val="en-US"/>
        </w:rPr>
      </w:pPr>
      <w:r>
        <w:rPr>
          <w:i/>
          <w:sz w:val="20"/>
          <w:szCs w:val="20"/>
          <w:lang w:val="en-US"/>
        </w:rPr>
        <w:t>“High buildings have a low foundation.”</w:t>
      </w:r>
    </w:p>
    <w:p w:rsidR="00AD6E11" w:rsidRDefault="00AD6E11">
      <w:pPr>
        <w:contextualSpacing/>
        <w:jc w:val="right"/>
      </w:pPr>
      <w:r>
        <w:rPr>
          <w:i/>
          <w:sz w:val="20"/>
          <w:szCs w:val="20"/>
          <w:lang w:val="en-US"/>
        </w:rPr>
        <w:t>Thomas Fuller (writer)</w:t>
      </w:r>
    </w:p>
    <w:p w:rsidR="00AD6E11" w:rsidRDefault="00AD6E11">
      <w:pPr>
        <w:contextualSpacing/>
        <w:jc w:val="center"/>
      </w:pPr>
      <w:r>
        <w:rPr>
          <w:b/>
          <w:sz w:val="28"/>
          <w:szCs w:val="28"/>
          <w:lang w:val="en-US"/>
        </w:rPr>
        <w:t>Unit 5</w:t>
      </w:r>
    </w:p>
    <w:p w:rsidR="00AD6E11" w:rsidRDefault="00DD010B">
      <w:pPr>
        <w:contextualSpacing/>
        <w:jc w:val="center"/>
        <w:rPr>
          <w:b/>
          <w:sz w:val="28"/>
          <w:szCs w:val="28"/>
          <w:lang w:val="en-US" w:eastAsia="ru-RU"/>
        </w:rPr>
      </w:pPr>
      <w:r>
        <w:rPr>
          <w:noProof/>
          <w:lang w:eastAsia="ru-RU"/>
        </w:rPr>
        <mc:AlternateContent>
          <mc:Choice Requires="wps">
            <w:drawing>
              <wp:anchor distT="0" distB="0" distL="114300" distR="114300" simplePos="0" relativeHeight="251637248" behindDoc="0" locked="0" layoutInCell="1" allowOverlap="1">
                <wp:simplePos x="0" y="0"/>
                <wp:positionH relativeFrom="column">
                  <wp:posOffset>548640</wp:posOffset>
                </wp:positionH>
                <wp:positionV relativeFrom="paragraph">
                  <wp:posOffset>36195</wp:posOffset>
                </wp:positionV>
                <wp:extent cx="5010150" cy="323850"/>
                <wp:effectExtent l="47625" t="13335" r="47625" b="5715"/>
                <wp:wrapNone/>
                <wp:docPr id="155" name="Лента лицом вверх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323850"/>
                        </a:xfrm>
                        <a:prstGeom prst="ribbon2">
                          <a:avLst>
                            <a:gd name="adj1" fmla="val 12500"/>
                            <a:gd name="adj2" fmla="val 50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center"/>
                              <w:rPr>
                                <w:b/>
                                <w:kern w:val="2"/>
                                <w:lang w:val="en-US"/>
                              </w:rPr>
                            </w:pPr>
                            <w:r>
                              <w:rPr>
                                <w:b/>
                                <w:kern w:val="2"/>
                                <w:lang w:val="en-US"/>
                              </w:rPr>
                              <w:t>FOUNDATIONS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Лента лицом вверх 238" o:spid="_x0000_s1031" type="#_x0000_t54" style="position:absolute;left:0;text-align:left;margin-left:43.2pt;margin-top:2.85pt;width:394.5pt;height:2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" strokeweight=".26mm">
                <v:stroke joinstyle="miter"/>
                <v:textbox>
                  <w:txbxContent>
                    <w:p w:rsidR="00AD6E11" w:rsidRDefault="00AD6E11">
                      <w:pPr>
                        <w:overflowPunct w:val="0"/>
                        <w:jc w:val="center"/>
                        <w:rPr>
                          <w:b/>
                          <w:kern w:val="2"/>
                          <w:lang w:val="en-US"/>
                        </w:rPr>
                      </w:pPr>
                      <w:r>
                        <w:rPr>
                          <w:b/>
                          <w:kern w:val="2"/>
                          <w:lang w:val="en-US"/>
                        </w:rPr>
                        <w:t>FOUNDATIONS</w:t>
                      </w:r>
                    </w:p>
                  </w:txbxContent>
                </v:textbox>
              </v:shape>
            </w:pict>
          </mc:Fallback>
        </mc:AlternateContent>
      </w:r>
    </w:p>
    <w:p w:rsidR="00AD6E11" w:rsidRDefault="00AD6E11">
      <w:pPr>
        <w:contextualSpacing/>
        <w:jc w:val="center"/>
        <w:rPr>
          <w:b/>
          <w:sz w:val="28"/>
          <w:szCs w:val="28"/>
          <w:lang w:val="en-US" w:eastAsia="ru-RU"/>
        </w:rPr>
      </w:pPr>
    </w:p>
    <w:p w:rsidR="00AD6E11" w:rsidRDefault="00AD6E11">
      <w:pPr>
        <w:contextualSpacing/>
        <w:jc w:val="center"/>
        <w:rPr>
          <w:b/>
          <w:sz w:val="28"/>
          <w:szCs w:val="28"/>
          <w:lang w:val="en-US" w:eastAsia="ru-RU"/>
        </w:rPr>
      </w:pPr>
    </w:p>
    <w:tbl>
      <w:tblPr>
        <w:tblW w:w="0" w:type="auto"/>
        <w:tblLayout w:type="fixed"/>
        <w:tblLook w:val="0000" w:firstRow="0" w:lastRow="0" w:firstColumn="0" w:lastColumn="0" w:noHBand="0" w:noVBand="0"/>
      </w:tblPr>
      <w:tblGrid>
        <w:gridCol w:w="3169"/>
        <w:gridCol w:w="3163"/>
        <w:gridCol w:w="3239"/>
      </w:tblGrid>
      <w:tr w:rsidR="00AD6E11">
        <w:tc>
          <w:tcPr>
            <w:tcW w:w="3169" w:type="dxa"/>
            <w:shd w:val="clear" w:color="auto" w:fill="auto"/>
          </w:tcPr>
          <w:p w:rsidR="00AD6E11" w:rsidRDefault="00DD010B">
            <w:pPr>
              <w:contextualSpacing/>
              <w:jc w:val="center"/>
            </w:pPr>
            <w:r>
              <w:rPr>
                <w:noProof/>
                <w:lang w:eastAsia="ru-RU"/>
              </w:rPr>
              <w:lastRenderedPageBreak/>
              <w:drawing>
                <wp:inline distT="0" distB="0" distL="0" distR="0">
                  <wp:extent cx="1762125" cy="1428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l="-102" t="-137" r="-102" b="-137"/>
                          <a:stretch>
                            <a:fillRect/>
                          </a:stretch>
                        </pic:blipFill>
                        <pic:spPr bwMode="auto">
                          <a:xfrm>
                            <a:off x="0" y="0"/>
                            <a:ext cx="1762125" cy="1428750"/>
                          </a:xfrm>
                          <a:prstGeom prst="rect">
                            <a:avLst/>
                          </a:prstGeom>
                          <a:solidFill>
                            <a:srgbClr val="FFFFFF"/>
                          </a:solidFill>
                          <a:ln>
                            <a:noFill/>
                          </a:ln>
                        </pic:spPr>
                      </pic:pic>
                    </a:graphicData>
                  </a:graphic>
                </wp:inline>
              </w:drawing>
            </w:r>
          </w:p>
        </w:tc>
        <w:tc>
          <w:tcPr>
            <w:tcW w:w="3163" w:type="dxa"/>
            <w:shd w:val="clear" w:color="auto" w:fill="auto"/>
          </w:tcPr>
          <w:p w:rsidR="00AD6E11" w:rsidRDefault="00DD010B">
            <w:pPr>
              <w:contextualSpacing/>
              <w:jc w:val="center"/>
            </w:pPr>
            <w:r>
              <w:rPr>
                <w:noProof/>
                <w:lang w:eastAsia="ru-RU"/>
              </w:rPr>
              <w:drawing>
                <wp:inline distT="0" distB="0" distL="0" distR="0">
                  <wp:extent cx="1724025" cy="1428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l="-111" t="-148" r="-111" b="-148"/>
                          <a:stretch>
                            <a:fillRect/>
                          </a:stretch>
                        </pic:blipFill>
                        <pic:spPr bwMode="auto">
                          <a:xfrm>
                            <a:off x="0" y="0"/>
                            <a:ext cx="1724025" cy="1428750"/>
                          </a:xfrm>
                          <a:prstGeom prst="rect">
                            <a:avLst/>
                          </a:prstGeom>
                          <a:solidFill>
                            <a:srgbClr val="FFFFFF"/>
                          </a:solidFill>
                          <a:ln>
                            <a:noFill/>
                          </a:ln>
                        </pic:spPr>
                      </pic:pic>
                    </a:graphicData>
                  </a:graphic>
                </wp:inline>
              </w:drawing>
            </w:r>
          </w:p>
        </w:tc>
        <w:tc>
          <w:tcPr>
            <w:tcW w:w="3239" w:type="dxa"/>
            <w:shd w:val="clear" w:color="auto" w:fill="auto"/>
          </w:tcPr>
          <w:p w:rsidR="00AD6E11" w:rsidRDefault="00DD010B">
            <w:pPr>
              <w:contextualSpacing/>
              <w:jc w:val="center"/>
              <w:rPr>
                <w:i/>
                <w:lang w:val="en-US"/>
              </w:rPr>
            </w:pPr>
            <w:r>
              <w:rPr>
                <w:noProof/>
                <w:lang w:eastAsia="ru-RU"/>
              </w:rPr>
              <w:drawing>
                <wp:inline distT="0" distB="0" distL="0" distR="0">
                  <wp:extent cx="1914525" cy="1428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l="-102" t="-137" r="-102" b="-137"/>
                          <a:stretch>
                            <a:fillRect/>
                          </a:stretch>
                        </pic:blipFill>
                        <pic:spPr bwMode="auto">
                          <a:xfrm>
                            <a:off x="0" y="0"/>
                            <a:ext cx="1914525" cy="1428750"/>
                          </a:xfrm>
                          <a:prstGeom prst="rect">
                            <a:avLst/>
                          </a:prstGeom>
                          <a:solidFill>
                            <a:srgbClr val="FFFFFF"/>
                          </a:solidFill>
                          <a:ln>
                            <a:noFill/>
                          </a:ln>
                        </pic:spPr>
                      </pic:pic>
                    </a:graphicData>
                  </a:graphic>
                </wp:inline>
              </w:drawing>
            </w:r>
          </w:p>
        </w:tc>
      </w:tr>
      <w:tr w:rsidR="00AD6E11">
        <w:trPr>
          <w:trHeight w:val="391"/>
        </w:trPr>
        <w:tc>
          <w:tcPr>
            <w:tcW w:w="3169" w:type="dxa"/>
            <w:shd w:val="clear" w:color="auto" w:fill="auto"/>
          </w:tcPr>
          <w:p w:rsidR="00AD6E11" w:rsidRDefault="00AD6E11">
            <w:pPr>
              <w:numPr>
                <w:ilvl w:val="1"/>
                <w:numId w:val="101"/>
              </w:numPr>
              <w:contextualSpacing/>
              <w:jc w:val="both"/>
            </w:pPr>
            <w:r>
              <w:rPr>
                <w:i/>
                <w:lang w:val="en-US"/>
              </w:rPr>
              <w:t xml:space="preserve">raft foundation              </w:t>
            </w:r>
          </w:p>
        </w:tc>
        <w:tc>
          <w:tcPr>
            <w:tcW w:w="3163" w:type="dxa"/>
            <w:shd w:val="clear" w:color="auto" w:fill="auto"/>
          </w:tcPr>
          <w:p w:rsidR="00AD6E11" w:rsidRDefault="00AD6E11">
            <w:pPr>
              <w:contextualSpacing/>
              <w:jc w:val="center"/>
            </w:pPr>
            <w:r>
              <w:rPr>
                <w:i/>
                <w:lang w:val="en-US"/>
              </w:rPr>
              <w:t xml:space="preserve">b) strip foundation                   </w:t>
            </w:r>
          </w:p>
        </w:tc>
        <w:tc>
          <w:tcPr>
            <w:tcW w:w="3239" w:type="dxa"/>
            <w:shd w:val="clear" w:color="auto" w:fill="auto"/>
          </w:tcPr>
          <w:p w:rsidR="00AD6E11" w:rsidRDefault="00AD6E11">
            <w:pPr>
              <w:contextualSpacing/>
              <w:jc w:val="center"/>
            </w:pPr>
            <w:r>
              <w:rPr>
                <w:i/>
                <w:lang w:val="en-US"/>
              </w:rPr>
              <w:t>c) pad foundation</w:t>
            </w:r>
          </w:p>
        </w:tc>
      </w:tr>
    </w:tbl>
    <w:p w:rsidR="00AD6E11" w:rsidRDefault="00AD6E11">
      <w:pPr>
        <w:ind w:left="426"/>
        <w:contextualSpacing/>
        <w:jc w:val="center"/>
      </w:pPr>
      <w:r>
        <w:rPr>
          <w:i/>
          <w:lang w:val="en-US"/>
        </w:rPr>
        <w:t xml:space="preserve">Figure </w:t>
      </w:r>
      <w:r>
        <w:rPr>
          <w:i/>
        </w:rPr>
        <w:t>1</w:t>
      </w:r>
      <w:r>
        <w:rPr>
          <w:i/>
          <w:lang w:val="en-US"/>
        </w:rPr>
        <w:t>. Types of Foundation</w:t>
      </w:r>
    </w:p>
    <w:p w:rsidR="00AD6E11" w:rsidRDefault="00AD6E11">
      <w:pPr>
        <w:contextualSpacing/>
        <w:jc w:val="both"/>
        <w:rPr>
          <w:i/>
          <w:lang w:val="en-US"/>
        </w:rPr>
      </w:pPr>
    </w:p>
    <w:p w:rsidR="00AD6E11" w:rsidRDefault="00AD6E11">
      <w:pPr>
        <w:contextualSpacing/>
        <w:jc w:val="both"/>
        <w:rPr>
          <w:i/>
          <w:lang w:val="en-US"/>
        </w:rPr>
      </w:pPr>
    </w:p>
    <w:p w:rsidR="00AD6E11" w:rsidRDefault="00AD6E11">
      <w:pPr>
        <w:numPr>
          <w:ilvl w:val="0"/>
          <w:numId w:val="94"/>
        </w:numPr>
        <w:contextualSpacing/>
        <w:jc w:val="both"/>
      </w:pPr>
      <w:r>
        <w:t xml:space="preserve">  Match the columns:</w:t>
      </w:r>
    </w:p>
    <w:tbl>
      <w:tblPr>
        <w:tblW w:w="0" w:type="auto"/>
        <w:tblInd w:w="108" w:type="dxa"/>
        <w:tblLayout w:type="fixed"/>
        <w:tblLook w:val="0000" w:firstRow="0" w:lastRow="0" w:firstColumn="0" w:lastColumn="0" w:noHBand="0" w:noVBand="0"/>
      </w:tblPr>
      <w:tblGrid>
        <w:gridCol w:w="2268"/>
        <w:gridCol w:w="7194"/>
      </w:tblGrid>
      <w:tr w:rsidR="00AD6E11" w:rsidRPr="00D011AF">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numPr>
                <w:ilvl w:val="1"/>
                <w:numId w:val="70"/>
              </w:numPr>
              <w:contextualSpacing/>
              <w:jc w:val="both"/>
            </w:pPr>
            <w:r>
              <w:rPr>
                <w:rFonts w:ascii="Times New Roman" w:hAnsi="Times New Roman" w:cs="Times New Roman"/>
                <w:lang w:val="en-US"/>
              </w:rPr>
              <w:t>raft foundation</w:t>
            </w:r>
          </w:p>
        </w:tc>
        <w:tc>
          <w:tcPr>
            <w:tcW w:w="7194"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pStyle w:val="af2"/>
              <w:ind w:left="34"/>
              <w:contextualSpacing/>
              <w:rPr>
                <w:lang w:val="en-US"/>
              </w:rPr>
            </w:pPr>
            <w:r>
              <w:rPr>
                <w:rStyle w:val="apple-style-span"/>
                <w:rFonts w:ascii="Times New Roman" w:hAnsi="Times New Roman" w:cs="Times New Roman"/>
                <w:lang w:val="en-US"/>
              </w:rPr>
              <w:t xml:space="preserve">a) is basically a strip, or ribbon, of insitu concrete running under all the loadbearing walls </w:t>
            </w:r>
          </w:p>
        </w:tc>
      </w:tr>
      <w:tr w:rsidR="00AD6E11" w:rsidRPr="00D011AF">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numPr>
                <w:ilvl w:val="1"/>
                <w:numId w:val="70"/>
              </w:numPr>
              <w:contextualSpacing/>
              <w:jc w:val="both"/>
            </w:pPr>
            <w:r>
              <w:rPr>
                <w:rFonts w:ascii="Times New Roman" w:hAnsi="Times New Roman" w:cs="Times New Roman"/>
                <w:lang w:val="en-US"/>
              </w:rPr>
              <w:t>strip foundation</w:t>
            </w:r>
          </w:p>
        </w:tc>
        <w:tc>
          <w:tcPr>
            <w:tcW w:w="7194"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pStyle w:val="af2"/>
              <w:contextualSpacing/>
              <w:rPr>
                <w:lang w:val="en-US"/>
              </w:rPr>
            </w:pPr>
            <w:r>
              <w:rPr>
                <w:rStyle w:val="apple-style-span"/>
                <w:rFonts w:ascii="Times New Roman" w:hAnsi="Times New Roman" w:cs="Times New Roman"/>
                <w:lang w:val="en-US"/>
              </w:rPr>
              <w:t>b) is used to support</w:t>
            </w:r>
            <w:r>
              <w:rPr>
                <w:rFonts w:ascii="Times New Roman" w:hAnsi="Times New Roman" w:cs="Times New Roman"/>
                <w:color w:val="000000"/>
                <w:lang w:val="en-US"/>
              </w:rPr>
              <w:t xml:space="preserve"> individual point load such as that due to a structural column</w:t>
            </w:r>
          </w:p>
        </w:tc>
      </w:tr>
      <w:tr w:rsidR="00AD6E11" w:rsidRPr="00D011AF">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numPr>
                <w:ilvl w:val="1"/>
                <w:numId w:val="70"/>
              </w:numPr>
              <w:contextualSpacing/>
              <w:jc w:val="both"/>
            </w:pPr>
            <w:r>
              <w:rPr>
                <w:rFonts w:ascii="Times New Roman" w:hAnsi="Times New Roman" w:cs="Times New Roman"/>
                <w:lang w:val="en-US"/>
              </w:rPr>
              <w:t>pad foundation</w:t>
            </w:r>
          </w:p>
        </w:tc>
        <w:tc>
          <w:tcPr>
            <w:tcW w:w="7194"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pStyle w:val="af2"/>
              <w:contextualSpacing/>
              <w:jc w:val="both"/>
              <w:rPr>
                <w:lang w:val="en-US"/>
              </w:rPr>
            </w:pPr>
            <w:r>
              <w:rPr>
                <w:rStyle w:val="apple-style-span"/>
                <w:rFonts w:ascii="Times New Roman" w:hAnsi="Times New Roman" w:cs="Times New Roman"/>
                <w:lang w:val="en-US"/>
              </w:rPr>
              <w:t>c) is used to spread the load from a structure over a large area, normally the entire area of structure</w:t>
            </w:r>
          </w:p>
        </w:tc>
      </w:tr>
    </w:tbl>
    <w:p w:rsidR="00AD6E11" w:rsidRDefault="00AD6E11">
      <w:pPr>
        <w:shd w:val="clear" w:color="auto" w:fill="FFFFFF"/>
        <w:contextualSpacing/>
        <w:rPr>
          <w:rFonts w:ascii="inherit" w:hAnsi="inherit" w:cs="inherit"/>
          <w:color w:val="333333"/>
          <w:lang w:val="en-US"/>
        </w:rPr>
      </w:pPr>
    </w:p>
    <w:p w:rsidR="00AD6E11" w:rsidRPr="00847803" w:rsidRDefault="00AD6E11">
      <w:pPr>
        <w:ind w:left="568" w:hanging="568"/>
        <w:contextualSpacing/>
        <w:jc w:val="both"/>
        <w:rPr>
          <w:lang w:val="en-US"/>
        </w:rPr>
      </w:pPr>
      <w:r>
        <w:rPr>
          <w:b/>
          <w:color w:val="000000"/>
          <w:sz w:val="28"/>
          <w:szCs w:val="28"/>
          <w:lang w:val="en-US"/>
        </w:rPr>
        <w:t>2</w:t>
      </w:r>
      <w:r>
        <w:rPr>
          <w:b/>
          <w:i/>
          <w:color w:val="000000"/>
          <w:lang w:val="en-US"/>
        </w:rPr>
        <w:t xml:space="preserve">    a)   What is the purpose of foundations? Express your opinion in 3-5 sentences. </w:t>
      </w:r>
    </w:p>
    <w:p w:rsidR="00AD6E11" w:rsidRPr="00847803" w:rsidRDefault="00AD6E11">
      <w:pPr>
        <w:contextualSpacing/>
        <w:jc w:val="both"/>
        <w:rPr>
          <w:lang w:val="en-US"/>
        </w:rPr>
      </w:pPr>
      <w:r>
        <w:rPr>
          <w:b/>
          <w:i/>
          <w:color w:val="000000"/>
          <w:lang w:val="en-US"/>
        </w:rPr>
        <w:t>Read the following passages and compare your ideas:</w:t>
      </w:r>
    </w:p>
    <w:p w:rsidR="00AD6E11" w:rsidRPr="00847803" w:rsidRDefault="00AD6E11">
      <w:pPr>
        <w:numPr>
          <w:ilvl w:val="0"/>
          <w:numId w:val="69"/>
        </w:numPr>
        <w:ind w:left="426" w:hanging="426"/>
        <w:contextualSpacing/>
        <w:jc w:val="both"/>
        <w:rPr>
          <w:lang w:val="en-US"/>
        </w:rPr>
      </w:pPr>
      <w:r>
        <w:rPr>
          <w:rStyle w:val="apple-style-span"/>
          <w:color w:val="000000"/>
          <w:sz w:val="23"/>
          <w:szCs w:val="23"/>
          <w:shd w:val="clear" w:color="auto" w:fill="FFFFFF"/>
          <w:lang w:val="en-US"/>
        </w:rPr>
        <w:t>The main purpose of the foundation is to distribute the structural load over a large bearing area without causing bearing capacity failure and excessive settlement to obtain a level and hard strata or bed for building operations to increase the stability of the structure as a whole.</w:t>
      </w:r>
    </w:p>
    <w:p w:rsidR="00AD6E11" w:rsidRPr="00847803" w:rsidRDefault="00AD6E11">
      <w:pPr>
        <w:numPr>
          <w:ilvl w:val="0"/>
          <w:numId w:val="69"/>
        </w:numPr>
        <w:ind w:left="426" w:hanging="426"/>
        <w:contextualSpacing/>
        <w:jc w:val="both"/>
        <w:rPr>
          <w:lang w:val="en-US"/>
        </w:rPr>
      </w:pPr>
      <w:r>
        <w:rPr>
          <w:color w:val="000000"/>
          <w:sz w:val="23"/>
          <w:szCs w:val="23"/>
          <w:shd w:val="clear" w:color="auto" w:fill="FFFFFF"/>
          <w:lang w:val="en-US"/>
        </w:rPr>
        <w:t xml:space="preserve"> A good strong foundation ensures good strong stable ground for a good strong and lasting structure. If you build a house on sand and the sand around one of the corners of the house washes away due to rain water falling off your building the building will begin to sink in that corner and the result will eventually begin cascading further along the buildings edges and sides until the entire building is consumed by leaning caused by unstable ground.</w:t>
      </w:r>
    </w:p>
    <w:p w:rsidR="00AD6E11" w:rsidRDefault="00AD6E11">
      <w:pPr>
        <w:numPr>
          <w:ilvl w:val="0"/>
          <w:numId w:val="69"/>
        </w:numPr>
        <w:spacing w:after="280"/>
        <w:ind w:left="426" w:hanging="426"/>
        <w:jc w:val="both"/>
      </w:pPr>
      <w:r>
        <w:rPr>
          <w:sz w:val="23"/>
          <w:szCs w:val="23"/>
          <w:shd w:val="clear" w:color="auto" w:fill="FFFFFF"/>
        </w:rPr>
        <w:t>При наших совсем не «плюсовых» зимах слой грунта сверху промерзает. Вода, содержащаяся в нем, замерзает и  расширяется. И грунт</w:t>
      </w:r>
      <w:r>
        <w:rPr>
          <w:sz w:val="23"/>
          <w:szCs w:val="23"/>
        </w:rPr>
        <w:t> </w:t>
      </w:r>
      <w:r>
        <w:rPr>
          <w:bCs/>
          <w:sz w:val="23"/>
          <w:szCs w:val="23"/>
          <w:shd w:val="clear" w:color="auto" w:fill="FFFFFF"/>
        </w:rPr>
        <w:t>вспучивается</w:t>
      </w:r>
      <w:r>
        <w:rPr>
          <w:sz w:val="23"/>
          <w:szCs w:val="23"/>
          <w:shd w:val="clear" w:color="auto" w:fill="FFFFFF"/>
        </w:rPr>
        <w:t>, в зависимости от количества воды в его замерзшем слое. Коэффициент расширения у сильнопучинистых грунтов иногда достигает 12%, а обычно – около 10%. Это означает, что при глубине промерзания 1,7 м грунт может приподняться на 10-15 см. </w:t>
      </w:r>
      <w:r>
        <w:rPr>
          <w:sz w:val="23"/>
          <w:szCs w:val="23"/>
        </w:rPr>
        <w:t> </w:t>
      </w:r>
      <w:r>
        <w:rPr>
          <w:sz w:val="23"/>
          <w:szCs w:val="23"/>
          <w:shd w:val="clear" w:color="auto" w:fill="FFFFFF"/>
        </w:rPr>
        <w:t>Чтобы эти зимние вспучивания не разрушили или не перекосили дом, и нужен фундамент.</w:t>
      </w:r>
    </w:p>
    <w:p w:rsidR="00AD6E11" w:rsidRPr="00847803" w:rsidRDefault="00AD6E11">
      <w:pPr>
        <w:contextualSpacing/>
        <w:jc w:val="both"/>
        <w:rPr>
          <w:b/>
          <w:i/>
          <w:lang w:eastAsia="ru-RU"/>
        </w:rPr>
      </w:pPr>
    </w:p>
    <w:p w:rsidR="00AD6E11" w:rsidRPr="00847803" w:rsidRDefault="00AD6E11">
      <w:pPr>
        <w:ind w:left="426" w:hanging="284"/>
        <w:contextualSpacing/>
        <w:jc w:val="both"/>
        <w:rPr>
          <w:lang w:val="en-US"/>
        </w:rPr>
      </w:pPr>
      <w:r>
        <w:rPr>
          <w:b/>
          <w:sz w:val="28"/>
          <w:szCs w:val="28"/>
          <w:lang w:val="en-US"/>
        </w:rPr>
        <w:t>4</w:t>
      </w:r>
      <w:r>
        <w:rPr>
          <w:b/>
          <w:lang w:val="en-US"/>
        </w:rPr>
        <w:t xml:space="preserve">  a) </w:t>
      </w:r>
      <w:r>
        <w:rPr>
          <w:b/>
          <w:color w:val="000000"/>
          <w:lang w:val="en-US"/>
        </w:rPr>
        <w:t>Transcribe the following words:</w:t>
      </w:r>
    </w:p>
    <w:p w:rsidR="00AD6E11" w:rsidRPr="00847803" w:rsidRDefault="00AD6E11">
      <w:pPr>
        <w:contextualSpacing/>
        <w:jc w:val="both"/>
        <w:rPr>
          <w:lang w:val="en-US"/>
        </w:rPr>
      </w:pPr>
      <w:r>
        <w:rPr>
          <w:color w:val="000000"/>
          <w:lang w:val="en-US"/>
        </w:rPr>
        <w:t>drought, load-bearing, strength, weight, artificial, endanger, plumbing, superimposed, depth, specific</w:t>
      </w:r>
      <w:r>
        <w:rPr>
          <w:lang w:val="en-US"/>
        </w:rPr>
        <w:t>.</w:t>
      </w:r>
    </w:p>
    <w:p w:rsidR="00AD6E11" w:rsidRDefault="00AD6E11">
      <w:pPr>
        <w:ind w:left="851" w:hanging="851"/>
        <w:contextualSpacing/>
        <w:jc w:val="both"/>
        <w:rPr>
          <w:color w:val="000000"/>
          <w:lang w:val="en-US"/>
        </w:rPr>
      </w:pPr>
    </w:p>
    <w:p w:rsidR="00AD6E11" w:rsidRPr="00847803" w:rsidRDefault="00AD6E11">
      <w:pPr>
        <w:tabs>
          <w:tab w:val="left" w:pos="5103"/>
        </w:tabs>
        <w:ind w:left="567" w:hanging="141"/>
        <w:contextualSpacing/>
        <w:jc w:val="both"/>
        <w:rPr>
          <w:lang w:val="en-US"/>
        </w:rPr>
      </w:pPr>
      <w:r>
        <w:rPr>
          <w:b/>
          <w:i/>
          <w:lang w:val="en-US"/>
        </w:rPr>
        <w:t>b) In what context do you think the following words and phrases will appear in the text?</w:t>
      </w:r>
    </w:p>
    <w:p w:rsidR="00AD6E11" w:rsidRPr="00847803" w:rsidRDefault="00AD6E11">
      <w:pPr>
        <w:contextualSpacing/>
        <w:jc w:val="both"/>
        <w:rPr>
          <w:lang w:val="en-US"/>
        </w:rPr>
      </w:pPr>
      <w:r>
        <w:rPr>
          <w:color w:val="000000"/>
          <w:lang w:val="en-US"/>
        </w:rPr>
        <w:t>•ground level   •stability   •protection •natural foundation   •artificial foundation   •loads and pressure  •concrete •specific conditions of the building  •types</w:t>
      </w:r>
    </w:p>
    <w:p w:rsidR="00AD6E11" w:rsidRDefault="00AD6E11">
      <w:pPr>
        <w:contextualSpacing/>
        <w:jc w:val="both"/>
        <w:rPr>
          <w:i/>
          <w:color w:val="000000"/>
          <w:lang w:val="en-US"/>
        </w:rPr>
      </w:pPr>
    </w:p>
    <w:p w:rsidR="00AD6E11" w:rsidRPr="00847803" w:rsidRDefault="00AD6E11">
      <w:pPr>
        <w:ind w:left="1080" w:hanging="654"/>
        <w:contextualSpacing/>
        <w:jc w:val="both"/>
        <w:rPr>
          <w:lang w:val="en-US"/>
        </w:rPr>
      </w:pPr>
      <w:r>
        <w:rPr>
          <w:b/>
          <w:i/>
          <w:lang w:val="en-US"/>
        </w:rPr>
        <w:t>c) Read the text quickly and check your answers:</w:t>
      </w:r>
    </w:p>
    <w:p w:rsidR="00AD6E11" w:rsidRDefault="00AD6E11">
      <w:pPr>
        <w:contextualSpacing/>
        <w:jc w:val="center"/>
        <w:rPr>
          <w:b/>
          <w:lang w:val="en-US"/>
        </w:rPr>
      </w:pPr>
    </w:p>
    <w:p w:rsidR="00AD6E11" w:rsidRPr="00847803" w:rsidRDefault="00AD6E11">
      <w:pPr>
        <w:contextualSpacing/>
        <w:jc w:val="center"/>
        <w:rPr>
          <w:lang w:val="en-US"/>
        </w:rPr>
      </w:pPr>
      <w:r>
        <w:rPr>
          <w:b/>
          <w:lang w:val="en-US"/>
        </w:rPr>
        <w:t>FOUNDATIONS</w:t>
      </w:r>
    </w:p>
    <w:p w:rsidR="00AD6E11" w:rsidRPr="00847803" w:rsidRDefault="00AD6E11">
      <w:pPr>
        <w:ind w:firstLine="426"/>
        <w:contextualSpacing/>
        <w:jc w:val="both"/>
        <w:rPr>
          <w:lang w:val="en-US"/>
        </w:rPr>
      </w:pPr>
      <w:r>
        <w:rPr>
          <w:lang w:val="en-US"/>
        </w:rPr>
        <w:t xml:space="preserve">The </w:t>
      </w:r>
      <w:r>
        <w:rPr>
          <w:i/>
          <w:lang w:val="en-US"/>
        </w:rPr>
        <w:t>foundation</w:t>
      </w:r>
      <w:r>
        <w:rPr>
          <w:lang w:val="en-US"/>
        </w:rPr>
        <w:t xml:space="preserve"> is the part of the construction where the base of the building meets the ground.</w:t>
      </w:r>
    </w:p>
    <w:p w:rsidR="00AD6E11" w:rsidRPr="00847803" w:rsidRDefault="00AD6E11">
      <w:pPr>
        <w:ind w:firstLine="426"/>
        <w:contextualSpacing/>
        <w:jc w:val="both"/>
        <w:rPr>
          <w:lang w:val="en-US"/>
        </w:rPr>
      </w:pPr>
      <w:r>
        <w:rPr>
          <w:lang w:val="en-US"/>
        </w:rPr>
        <w:lastRenderedPageBreak/>
        <w:t xml:space="preserve">Foundations </w:t>
      </w:r>
      <w:r>
        <w:rPr>
          <w:i/>
          <w:lang w:val="en-US"/>
        </w:rPr>
        <w:t xml:space="preserve">are </w:t>
      </w:r>
      <w:r>
        <w:rPr>
          <w:lang w:val="en-US"/>
        </w:rPr>
        <w:t xml:space="preserve">usually </w:t>
      </w:r>
      <w:r>
        <w:rPr>
          <w:i/>
          <w:lang w:val="en-US"/>
        </w:rPr>
        <w:t xml:space="preserve">placed </w:t>
      </w:r>
      <w:r>
        <w:rPr>
          <w:lang w:val="en-US"/>
        </w:rPr>
        <w:t xml:space="preserve">below </w:t>
      </w:r>
      <w:r>
        <w:rPr>
          <w:b/>
          <w:lang w:val="en-US"/>
        </w:rPr>
        <w:t>ground level</w:t>
      </w:r>
      <w:r>
        <w:rPr>
          <w:lang w:val="en-US"/>
        </w:rPr>
        <w:t xml:space="preserve"> because the surrounding ground provides: stability, </w:t>
      </w:r>
      <w:r>
        <w:rPr>
          <w:i/>
          <w:lang w:val="en-US"/>
        </w:rPr>
        <w:t>protection</w:t>
      </w:r>
      <w:r>
        <w:rPr>
          <w:lang w:val="en-US"/>
        </w:rPr>
        <w:t xml:space="preserve"> against impact, protection from the extremes of weather such as </w:t>
      </w:r>
      <w:r>
        <w:rPr>
          <w:i/>
          <w:lang w:val="en-US"/>
        </w:rPr>
        <w:t>excessive</w:t>
      </w:r>
      <w:r>
        <w:rPr>
          <w:lang w:val="en-US"/>
        </w:rPr>
        <w:t xml:space="preserve"> rain or drought.</w:t>
      </w:r>
    </w:p>
    <w:p w:rsidR="00AD6E11" w:rsidRPr="00847803" w:rsidRDefault="00AD6E11">
      <w:pPr>
        <w:ind w:firstLine="426"/>
        <w:contextualSpacing/>
        <w:jc w:val="both"/>
        <w:rPr>
          <w:lang w:val="en-US"/>
        </w:rPr>
      </w:pPr>
      <w:r>
        <w:rPr>
          <w:lang w:val="en-US"/>
        </w:rPr>
        <w:t xml:space="preserve">Although the depth will vary according to the conditions on site, the best </w:t>
      </w:r>
      <w:r>
        <w:rPr>
          <w:b/>
          <w:lang w:val="en-US"/>
        </w:rPr>
        <w:t>load-bearing ground</w:t>
      </w:r>
      <w:r>
        <w:rPr>
          <w:lang w:val="en-US"/>
        </w:rPr>
        <w:t xml:space="preserve"> is normally 900 mm below the surface. </w:t>
      </w:r>
    </w:p>
    <w:p w:rsidR="00AD6E11" w:rsidRPr="00847803" w:rsidRDefault="00AD6E11">
      <w:pPr>
        <w:ind w:firstLine="426"/>
        <w:contextualSpacing/>
        <w:jc w:val="both"/>
        <w:rPr>
          <w:lang w:val="en-US"/>
        </w:rPr>
      </w:pPr>
      <w:r>
        <w:rPr>
          <w:lang w:val="en-US"/>
        </w:rPr>
        <w:t>The choice of foundation depends on: the strength of the natural foundation and the weight of the building and its loads.</w:t>
      </w:r>
    </w:p>
    <w:p w:rsidR="00AD6E11" w:rsidRPr="00847803" w:rsidRDefault="00AD6E11">
      <w:pPr>
        <w:ind w:firstLine="426"/>
        <w:contextualSpacing/>
        <w:jc w:val="both"/>
        <w:rPr>
          <w:lang w:val="en-US"/>
        </w:rPr>
      </w:pPr>
      <w:r>
        <w:rPr>
          <w:lang w:val="en-US"/>
        </w:rPr>
        <w:t xml:space="preserve">Foundations are divided into two types: the natural foundation (this is the ground underneath the base of the building after the excavations </w:t>
      </w:r>
      <w:r>
        <w:rPr>
          <w:i/>
          <w:lang w:val="en-US"/>
        </w:rPr>
        <w:t>are completed</w:t>
      </w:r>
      <w:r>
        <w:rPr>
          <w:lang w:val="en-US"/>
        </w:rPr>
        <w:t xml:space="preserve">); the artificial foundation (this is the structure that lies between the building and the </w:t>
      </w:r>
      <w:r>
        <w:rPr>
          <w:i/>
          <w:lang w:val="en-US"/>
        </w:rPr>
        <w:t xml:space="preserve">natural </w:t>
      </w:r>
      <w:r>
        <w:rPr>
          <w:lang w:val="en-US"/>
        </w:rPr>
        <w:t>foundation).</w:t>
      </w:r>
    </w:p>
    <w:p w:rsidR="00AD6E11" w:rsidRPr="00847803" w:rsidRDefault="00AD6E11">
      <w:pPr>
        <w:ind w:firstLine="426"/>
        <w:contextualSpacing/>
        <w:jc w:val="both"/>
        <w:rPr>
          <w:lang w:val="en-US"/>
        </w:rPr>
      </w:pPr>
      <w:r>
        <w:rPr>
          <w:lang w:val="en-US"/>
        </w:rPr>
        <w:t xml:space="preserve">An </w:t>
      </w:r>
      <w:r>
        <w:rPr>
          <w:i/>
          <w:lang w:val="en-US"/>
        </w:rPr>
        <w:t>artificial</w:t>
      </w:r>
      <w:r>
        <w:rPr>
          <w:lang w:val="en-US"/>
        </w:rPr>
        <w:t xml:space="preserve"> foundation transfers the loads from the building to the ground. This prevents </w:t>
      </w:r>
      <w:r>
        <w:rPr>
          <w:b/>
          <w:lang w:val="en-US"/>
        </w:rPr>
        <w:t>settlement</w:t>
      </w:r>
      <w:r>
        <w:rPr>
          <w:lang w:val="en-US"/>
        </w:rPr>
        <w:t xml:space="preserve"> or </w:t>
      </w:r>
      <w:r>
        <w:rPr>
          <w:b/>
          <w:lang w:val="en-US"/>
        </w:rPr>
        <w:t>building movement</w:t>
      </w:r>
      <w:r>
        <w:rPr>
          <w:lang w:val="en-US"/>
        </w:rPr>
        <w:t>, which might cause instability and endanger the occupants.</w:t>
      </w:r>
    </w:p>
    <w:p w:rsidR="00AD6E11" w:rsidRPr="00847803" w:rsidRDefault="00AD6E11">
      <w:pPr>
        <w:ind w:firstLine="426"/>
        <w:contextualSpacing/>
        <w:jc w:val="both"/>
        <w:rPr>
          <w:lang w:val="en-US"/>
        </w:rPr>
      </w:pPr>
      <w:r>
        <w:rPr>
          <w:lang w:val="en-US"/>
        </w:rPr>
        <w:t>The following building loads place the most pressure at the bottom of the building, where the artificial foundation is located (Fig.2):</w:t>
      </w:r>
    </w:p>
    <w:p w:rsidR="00AD6E11" w:rsidRPr="00847803" w:rsidRDefault="00AD6E11">
      <w:pPr>
        <w:ind w:left="720"/>
        <w:contextualSpacing/>
        <w:jc w:val="both"/>
        <w:rPr>
          <w:lang w:val="en-US"/>
        </w:rPr>
      </w:pPr>
      <w:r>
        <w:rPr>
          <w:lang w:val="en-US"/>
        </w:rPr>
        <w:t xml:space="preserve">       - Dead loads. These are the weights of all the fixed parts of the building such as the walls, floors, roofs, ceilings and services such as sanitary fittings and plumbing;</w:t>
      </w:r>
    </w:p>
    <w:p w:rsidR="00AD6E11" w:rsidRPr="00847803" w:rsidRDefault="00AD6E11">
      <w:pPr>
        <w:ind w:left="720"/>
        <w:contextualSpacing/>
        <w:jc w:val="both"/>
        <w:rPr>
          <w:lang w:val="en-US"/>
        </w:rPr>
      </w:pPr>
      <w:r>
        <w:rPr>
          <w:lang w:val="en-US"/>
        </w:rPr>
        <w:t xml:space="preserve">     -  Superimposed or live loads. These are the weights of the people, furniture and machines that will </w:t>
      </w:r>
      <w:r>
        <w:rPr>
          <w:i/>
          <w:lang w:val="en-US"/>
        </w:rPr>
        <w:t>occupy</w:t>
      </w:r>
      <w:r>
        <w:rPr>
          <w:lang w:val="en-US"/>
        </w:rPr>
        <w:t xml:space="preserve"> the building after the completion;</w:t>
      </w:r>
    </w:p>
    <w:p w:rsidR="00AD6E11" w:rsidRPr="00847803" w:rsidRDefault="00AD6E11">
      <w:pPr>
        <w:ind w:left="720"/>
        <w:contextualSpacing/>
        <w:jc w:val="both"/>
        <w:rPr>
          <w:lang w:val="en-US"/>
        </w:rPr>
      </w:pPr>
      <w:r>
        <w:rPr>
          <w:lang w:val="en-US"/>
        </w:rPr>
        <w:t xml:space="preserve">       -  Wind loads. These are the pressures on the walls and roof from the wind. The pressure from wind loads on foundations is more important in tall buildings.</w:t>
      </w:r>
    </w:p>
    <w:p w:rsidR="00AD6E11" w:rsidRPr="00847803" w:rsidRDefault="00AD6E11">
      <w:pPr>
        <w:ind w:firstLine="426"/>
        <w:contextualSpacing/>
        <w:jc w:val="both"/>
        <w:rPr>
          <w:lang w:val="en-US"/>
        </w:rPr>
      </w:pPr>
      <w:r>
        <w:rPr>
          <w:lang w:val="en-US"/>
        </w:rPr>
        <w:t xml:space="preserve">The artificial foundation lies between the natural foundation and the building. Its </w:t>
      </w:r>
      <w:r>
        <w:rPr>
          <w:i/>
          <w:lang w:val="en-US"/>
        </w:rPr>
        <w:t>purpose</w:t>
      </w:r>
      <w:r>
        <w:rPr>
          <w:lang w:val="en-US"/>
        </w:rPr>
        <w:t xml:space="preserve"> is to transfer the building loads to the soil and </w:t>
      </w:r>
      <w:r>
        <w:rPr>
          <w:b/>
          <w:lang w:val="en-US"/>
        </w:rPr>
        <w:t>spread</w:t>
      </w:r>
      <w:r>
        <w:rPr>
          <w:lang w:val="en-US"/>
        </w:rPr>
        <w:t xml:space="preserve"> the load evenly across soil that can </w:t>
      </w:r>
      <w:r>
        <w:rPr>
          <w:i/>
          <w:lang w:val="en-US"/>
        </w:rPr>
        <w:t>support</w:t>
      </w:r>
      <w:r>
        <w:rPr>
          <w:lang w:val="en-US"/>
        </w:rPr>
        <w:t xml:space="preserve"> the load.</w:t>
      </w:r>
    </w:p>
    <w:p w:rsidR="00AD6E11" w:rsidRPr="00847803" w:rsidRDefault="00AD6E11">
      <w:pPr>
        <w:ind w:firstLine="426"/>
        <w:contextualSpacing/>
        <w:jc w:val="both"/>
        <w:rPr>
          <w:lang w:val="en-US"/>
        </w:rPr>
      </w:pPr>
      <w:r>
        <w:rPr>
          <w:lang w:val="en-US"/>
        </w:rPr>
        <w:t>When choosing the correct type of artificial foundation the following conditions should be considered:</w:t>
      </w:r>
    </w:p>
    <w:p w:rsidR="00AD6E11" w:rsidRPr="00847803" w:rsidRDefault="00AD6E11">
      <w:pPr>
        <w:pStyle w:val="af4"/>
        <w:numPr>
          <w:ilvl w:val="0"/>
          <w:numId w:val="21"/>
        </w:numPr>
        <w:spacing w:after="0" w:line="240" w:lineRule="auto"/>
        <w:ind w:left="0" w:firstLine="426"/>
        <w:jc w:val="both"/>
        <w:rPr>
          <w:lang w:val="en-US"/>
        </w:rPr>
      </w:pPr>
      <w:r>
        <w:rPr>
          <w:rFonts w:ascii="Times New Roman" w:hAnsi="Times New Roman" w:cs="Times New Roman"/>
          <w:sz w:val="24"/>
          <w:szCs w:val="24"/>
          <w:lang w:val="en-US"/>
        </w:rPr>
        <w:t xml:space="preserve">the load-bearing </w:t>
      </w:r>
      <w:r>
        <w:rPr>
          <w:rFonts w:ascii="Times New Roman" w:hAnsi="Times New Roman" w:cs="Times New Roman"/>
          <w:b/>
          <w:sz w:val="24"/>
          <w:szCs w:val="24"/>
          <w:lang w:val="en-US"/>
        </w:rPr>
        <w:t>capability</w:t>
      </w:r>
      <w:r>
        <w:rPr>
          <w:rFonts w:ascii="Times New Roman" w:hAnsi="Times New Roman" w:cs="Times New Roman"/>
          <w:sz w:val="24"/>
          <w:szCs w:val="24"/>
          <w:lang w:val="en-US"/>
        </w:rPr>
        <w:t xml:space="preserve"> of the ground;</w:t>
      </w:r>
    </w:p>
    <w:p w:rsidR="00AD6E11" w:rsidRPr="00847803" w:rsidRDefault="00AD6E11">
      <w:pPr>
        <w:numPr>
          <w:ilvl w:val="0"/>
          <w:numId w:val="21"/>
        </w:numPr>
        <w:ind w:left="0" w:firstLine="426"/>
        <w:contextualSpacing/>
        <w:jc w:val="both"/>
        <w:rPr>
          <w:lang w:val="en-US"/>
        </w:rPr>
      </w:pPr>
      <w:r>
        <w:rPr>
          <w:lang w:val="en-US"/>
        </w:rPr>
        <w:t>the depth where the suitable load-bearing soil can be founded;</w:t>
      </w:r>
    </w:p>
    <w:p w:rsidR="00AD6E11" w:rsidRPr="00847803" w:rsidRDefault="00AD6E11">
      <w:pPr>
        <w:numPr>
          <w:ilvl w:val="0"/>
          <w:numId w:val="21"/>
        </w:numPr>
        <w:ind w:left="0" w:firstLine="426"/>
        <w:contextualSpacing/>
        <w:jc w:val="both"/>
        <w:rPr>
          <w:lang w:val="en-US"/>
        </w:rPr>
      </w:pPr>
      <w:r>
        <w:rPr>
          <w:lang w:val="en-US"/>
        </w:rPr>
        <w:t>the distance from trees which can affect the stability of the soil;</w:t>
      </w:r>
    </w:p>
    <w:p w:rsidR="00AD6E11" w:rsidRPr="00847803" w:rsidRDefault="00AD6E11">
      <w:pPr>
        <w:numPr>
          <w:ilvl w:val="0"/>
          <w:numId w:val="21"/>
        </w:numPr>
        <w:ind w:left="0" w:firstLine="426"/>
        <w:contextualSpacing/>
        <w:jc w:val="both"/>
        <w:rPr>
          <w:lang w:val="en-US"/>
        </w:rPr>
      </w:pPr>
      <w:r>
        <w:rPr>
          <w:lang w:val="en-US"/>
        </w:rPr>
        <w:t>the level of the water table;</w:t>
      </w:r>
    </w:p>
    <w:p w:rsidR="00AD6E11" w:rsidRPr="00847803" w:rsidRDefault="00AD6E11">
      <w:pPr>
        <w:numPr>
          <w:ilvl w:val="0"/>
          <w:numId w:val="21"/>
        </w:numPr>
        <w:ind w:left="0" w:firstLine="426"/>
        <w:contextualSpacing/>
        <w:jc w:val="both"/>
        <w:rPr>
          <w:lang w:val="en-US"/>
        </w:rPr>
      </w:pPr>
      <w:r>
        <w:rPr>
          <w:lang w:val="en-US"/>
        </w:rPr>
        <w:t xml:space="preserve">the normal variation in the </w:t>
      </w:r>
      <w:r>
        <w:rPr>
          <w:b/>
          <w:lang w:val="en-US"/>
        </w:rPr>
        <w:t>water table</w:t>
      </w:r>
      <w:r>
        <w:rPr>
          <w:lang w:val="en-US"/>
        </w:rPr>
        <w:t>;</w:t>
      </w:r>
    </w:p>
    <w:p w:rsidR="00AD6E11" w:rsidRPr="00847803" w:rsidRDefault="00AD6E11">
      <w:pPr>
        <w:pStyle w:val="af4"/>
        <w:numPr>
          <w:ilvl w:val="0"/>
          <w:numId w:val="21"/>
        </w:numPr>
        <w:spacing w:after="0" w:line="240" w:lineRule="auto"/>
        <w:ind w:left="0" w:firstLine="426"/>
        <w:jc w:val="both"/>
        <w:rPr>
          <w:lang w:val="en-US"/>
        </w:rPr>
      </w:pPr>
      <w:r>
        <w:rPr>
          <w:rFonts w:ascii="Times New Roman" w:hAnsi="Times New Roman" w:cs="Times New Roman"/>
          <w:sz w:val="24"/>
          <w:szCs w:val="24"/>
          <w:lang w:val="en-US"/>
        </w:rPr>
        <w:t xml:space="preserve">the total weight of the building. If the building is heavier than the soil that was removed, then there will be some </w:t>
      </w:r>
      <w:r>
        <w:rPr>
          <w:rFonts w:ascii="Times New Roman" w:hAnsi="Times New Roman" w:cs="Times New Roman"/>
          <w:i/>
          <w:sz w:val="24"/>
          <w:szCs w:val="24"/>
          <w:lang w:val="en-US"/>
        </w:rPr>
        <w:t>settlement</w:t>
      </w:r>
      <w:r>
        <w:rPr>
          <w:rFonts w:ascii="Times New Roman" w:hAnsi="Times New Roman" w:cs="Times New Roman"/>
          <w:sz w:val="24"/>
          <w:szCs w:val="24"/>
          <w:lang w:val="en-US"/>
        </w:rPr>
        <w:t xml:space="preserve"> as the soil </w:t>
      </w:r>
      <w:r>
        <w:rPr>
          <w:rFonts w:ascii="Times New Roman" w:hAnsi="Times New Roman" w:cs="Times New Roman"/>
          <w:b/>
          <w:sz w:val="24"/>
          <w:szCs w:val="24"/>
          <w:lang w:val="en-US"/>
        </w:rPr>
        <w:t>adjusts to</w:t>
      </w:r>
      <w:r>
        <w:rPr>
          <w:rFonts w:ascii="Times New Roman" w:hAnsi="Times New Roman" w:cs="Times New Roman"/>
          <w:sz w:val="24"/>
          <w:szCs w:val="24"/>
          <w:lang w:val="en-US"/>
        </w:rPr>
        <w:t xml:space="preserve"> the new load.</w:t>
      </w:r>
    </w:p>
    <w:p w:rsidR="00AD6E11" w:rsidRPr="00847803" w:rsidRDefault="00AD6E11">
      <w:pPr>
        <w:ind w:firstLine="426"/>
        <w:contextualSpacing/>
        <w:jc w:val="both"/>
        <w:rPr>
          <w:lang w:val="en-US"/>
        </w:rPr>
      </w:pPr>
      <w:r>
        <w:rPr>
          <w:lang w:val="en-US"/>
        </w:rPr>
        <w:t xml:space="preserve">Although concrete is the preferred material for the construction of the artificial foundations, the form will depend on the specific conditions of the building and </w:t>
      </w:r>
      <w:r>
        <w:rPr>
          <w:i/>
          <w:lang w:val="en-US"/>
        </w:rPr>
        <w:t>environment</w:t>
      </w:r>
      <w:r>
        <w:rPr>
          <w:lang w:val="en-US"/>
        </w:rPr>
        <w:t>.</w:t>
      </w:r>
    </w:p>
    <w:p w:rsidR="00AD6E11" w:rsidRPr="00847803" w:rsidRDefault="00AD6E11">
      <w:pPr>
        <w:ind w:firstLine="426"/>
        <w:contextualSpacing/>
        <w:jc w:val="both"/>
        <w:rPr>
          <w:lang w:val="en-US"/>
        </w:rPr>
      </w:pPr>
      <w:r>
        <w:rPr>
          <w:lang w:val="en-US"/>
        </w:rPr>
        <w:t>Types of Foundation</w:t>
      </w:r>
    </w:p>
    <w:p w:rsidR="00AD6E11" w:rsidRPr="00847803" w:rsidRDefault="00AD6E11">
      <w:pPr>
        <w:ind w:firstLine="426"/>
        <w:contextualSpacing/>
        <w:jc w:val="both"/>
        <w:rPr>
          <w:lang w:val="en-US"/>
        </w:rPr>
      </w:pPr>
      <w:r>
        <w:rPr>
          <w:lang w:val="en-US"/>
        </w:rPr>
        <w:t xml:space="preserve">Many small buildings </w:t>
      </w:r>
      <w:r>
        <w:rPr>
          <w:i/>
          <w:lang w:val="en-US"/>
        </w:rPr>
        <w:t>are constructed</w:t>
      </w:r>
      <w:r>
        <w:rPr>
          <w:lang w:val="en-US"/>
        </w:rPr>
        <w:t xml:space="preserve"> with load-bearing walls on </w:t>
      </w:r>
      <w:r>
        <w:rPr>
          <w:b/>
          <w:lang w:val="en-US"/>
        </w:rPr>
        <w:t>strip foundations</w:t>
      </w:r>
      <w:r>
        <w:rPr>
          <w:lang w:val="en-US"/>
        </w:rPr>
        <w:t xml:space="preserve">. But the soil </w:t>
      </w:r>
      <w:r>
        <w:rPr>
          <w:i/>
          <w:lang w:val="en-US"/>
        </w:rPr>
        <w:t>requires</w:t>
      </w:r>
      <w:r>
        <w:rPr>
          <w:lang w:val="en-US"/>
        </w:rPr>
        <w:t xml:space="preserve"> </w:t>
      </w:r>
      <w:r>
        <w:rPr>
          <w:b/>
          <w:lang w:val="en-US"/>
        </w:rPr>
        <w:t>alternative types</w:t>
      </w:r>
      <w:r>
        <w:rPr>
          <w:lang w:val="en-US"/>
        </w:rPr>
        <w:t xml:space="preserve"> of foundation which are:</w:t>
      </w:r>
    </w:p>
    <w:p w:rsidR="00AD6E11" w:rsidRDefault="00AD6E11">
      <w:pPr>
        <w:pStyle w:val="af4"/>
        <w:numPr>
          <w:ilvl w:val="0"/>
          <w:numId w:val="37"/>
        </w:numPr>
        <w:tabs>
          <w:tab w:val="left" w:pos="284"/>
        </w:tabs>
        <w:spacing w:after="0" w:line="240" w:lineRule="auto"/>
        <w:ind w:left="284" w:hanging="284"/>
        <w:jc w:val="both"/>
      </w:pPr>
      <w:r>
        <w:rPr>
          <w:rFonts w:ascii="Times New Roman" w:hAnsi="Times New Roman" w:cs="Times New Roman"/>
          <w:sz w:val="24"/>
          <w:szCs w:val="24"/>
          <w:lang w:val="en-US"/>
        </w:rPr>
        <w:t>concrete strip foundation;</w:t>
      </w:r>
    </w:p>
    <w:p w:rsidR="00AD6E11" w:rsidRDefault="00AD6E11">
      <w:pPr>
        <w:pStyle w:val="af4"/>
        <w:numPr>
          <w:ilvl w:val="0"/>
          <w:numId w:val="37"/>
        </w:numPr>
        <w:tabs>
          <w:tab w:val="left" w:pos="284"/>
        </w:tabs>
        <w:spacing w:after="0" w:line="240" w:lineRule="auto"/>
        <w:ind w:left="284" w:hanging="284"/>
        <w:jc w:val="both"/>
      </w:pPr>
      <w:r>
        <w:rPr>
          <w:rFonts w:ascii="Times New Roman" w:hAnsi="Times New Roman" w:cs="Times New Roman"/>
          <w:sz w:val="24"/>
          <w:szCs w:val="24"/>
          <w:lang w:val="en-US"/>
        </w:rPr>
        <w:t>deep strip foundation;</w:t>
      </w:r>
    </w:p>
    <w:p w:rsidR="00AD6E11" w:rsidRDefault="00AD6E11">
      <w:pPr>
        <w:pStyle w:val="af4"/>
        <w:numPr>
          <w:ilvl w:val="0"/>
          <w:numId w:val="37"/>
        </w:numPr>
        <w:tabs>
          <w:tab w:val="left" w:pos="284"/>
        </w:tabs>
        <w:spacing w:after="0" w:line="240" w:lineRule="auto"/>
        <w:ind w:left="284" w:hanging="284"/>
        <w:jc w:val="both"/>
      </w:pPr>
      <w:r>
        <w:rPr>
          <w:rFonts w:ascii="Times New Roman" w:hAnsi="Times New Roman" w:cs="Times New Roman"/>
          <w:sz w:val="24"/>
          <w:szCs w:val="24"/>
          <w:lang w:val="en-US"/>
        </w:rPr>
        <w:t>raft foundation;</w:t>
      </w:r>
    </w:p>
    <w:p w:rsidR="00AD6E11" w:rsidRDefault="00AD6E11">
      <w:pPr>
        <w:pStyle w:val="af4"/>
        <w:numPr>
          <w:ilvl w:val="0"/>
          <w:numId w:val="37"/>
        </w:numPr>
        <w:tabs>
          <w:tab w:val="left" w:pos="284"/>
        </w:tabs>
        <w:spacing w:after="0" w:line="240" w:lineRule="auto"/>
        <w:ind w:left="284" w:hanging="284"/>
        <w:jc w:val="both"/>
      </w:pPr>
      <w:r>
        <w:rPr>
          <w:rFonts w:ascii="Times New Roman" w:hAnsi="Times New Roman" w:cs="Times New Roman"/>
          <w:sz w:val="24"/>
          <w:szCs w:val="24"/>
          <w:lang w:val="en-US"/>
        </w:rPr>
        <w:t>piled foundation;</w:t>
      </w:r>
    </w:p>
    <w:p w:rsidR="00AD6E11" w:rsidRDefault="00AD6E11">
      <w:pPr>
        <w:pStyle w:val="af4"/>
        <w:numPr>
          <w:ilvl w:val="0"/>
          <w:numId w:val="37"/>
        </w:numPr>
        <w:tabs>
          <w:tab w:val="left" w:pos="284"/>
        </w:tabs>
        <w:spacing w:after="0" w:line="240" w:lineRule="auto"/>
        <w:ind w:left="284" w:hanging="284"/>
        <w:jc w:val="both"/>
      </w:pPr>
      <w:r>
        <w:rPr>
          <w:rFonts w:ascii="Times New Roman" w:hAnsi="Times New Roman" w:cs="Times New Roman"/>
          <w:sz w:val="24"/>
          <w:szCs w:val="24"/>
          <w:lang w:val="en-US"/>
        </w:rPr>
        <w:t>pad foundation;</w:t>
      </w:r>
    </w:p>
    <w:p w:rsidR="00AD6E11" w:rsidRDefault="00AD6E11">
      <w:pPr>
        <w:pStyle w:val="af4"/>
        <w:numPr>
          <w:ilvl w:val="0"/>
          <w:numId w:val="37"/>
        </w:numPr>
        <w:tabs>
          <w:tab w:val="left" w:pos="284"/>
        </w:tabs>
        <w:spacing w:after="0" w:line="240" w:lineRule="auto"/>
        <w:ind w:left="284" w:hanging="284"/>
        <w:jc w:val="both"/>
      </w:pPr>
      <w:r>
        <w:rPr>
          <w:rFonts w:ascii="Times New Roman" w:hAnsi="Times New Roman" w:cs="Times New Roman"/>
          <w:sz w:val="24"/>
          <w:szCs w:val="24"/>
          <w:lang w:val="en-US"/>
        </w:rPr>
        <w:t>stepped strip foundation.</w:t>
      </w:r>
    </w:p>
    <w:p w:rsidR="00AD6E11" w:rsidRDefault="00AD6E11">
      <w:pPr>
        <w:tabs>
          <w:tab w:val="left" w:pos="284"/>
        </w:tabs>
        <w:ind w:left="284" w:hanging="284"/>
        <w:contextualSpacing/>
        <w:jc w:val="both"/>
        <w:rPr>
          <w:lang w:val="en-US"/>
        </w:rPr>
      </w:pPr>
    </w:p>
    <w:p w:rsidR="00AD6E11" w:rsidRPr="00847803" w:rsidRDefault="00AD6E11">
      <w:pPr>
        <w:contextualSpacing/>
        <w:jc w:val="both"/>
        <w:rPr>
          <w:lang w:val="en-US"/>
        </w:rPr>
      </w:pPr>
      <w:r>
        <w:rPr>
          <w:b/>
          <w:color w:val="000000"/>
          <w:sz w:val="28"/>
          <w:szCs w:val="28"/>
          <w:lang w:val="en-US"/>
        </w:rPr>
        <w:t xml:space="preserve">5 </w:t>
      </w:r>
      <w:r>
        <w:rPr>
          <w:b/>
          <w:i/>
          <w:color w:val="000000"/>
          <w:lang w:val="en-US"/>
        </w:rPr>
        <w:t>Read the text again and answer the questions that follow (1-5):</w:t>
      </w:r>
    </w:p>
    <w:p w:rsidR="00AD6E11" w:rsidRPr="00847803" w:rsidRDefault="00AD6E11">
      <w:pPr>
        <w:numPr>
          <w:ilvl w:val="0"/>
          <w:numId w:val="107"/>
        </w:numPr>
        <w:ind w:left="284" w:hanging="284"/>
        <w:contextualSpacing/>
        <w:jc w:val="both"/>
        <w:rPr>
          <w:lang w:val="en-US"/>
        </w:rPr>
      </w:pPr>
      <w:r>
        <w:rPr>
          <w:lang w:val="en-US"/>
        </w:rPr>
        <w:t>Give the definition of the term “foundation”.</w:t>
      </w:r>
    </w:p>
    <w:p w:rsidR="00AD6E11" w:rsidRPr="00847803" w:rsidRDefault="00AD6E11">
      <w:pPr>
        <w:numPr>
          <w:ilvl w:val="0"/>
          <w:numId w:val="107"/>
        </w:numPr>
        <w:ind w:left="284" w:hanging="284"/>
        <w:contextualSpacing/>
        <w:jc w:val="both"/>
        <w:rPr>
          <w:lang w:val="en-US"/>
        </w:rPr>
      </w:pPr>
      <w:r>
        <w:rPr>
          <w:lang w:val="en-US"/>
        </w:rPr>
        <w:t>What building loads does artificial foundation carry?</w:t>
      </w:r>
    </w:p>
    <w:p w:rsidR="00AD6E11" w:rsidRPr="00847803" w:rsidRDefault="00AD6E11">
      <w:pPr>
        <w:numPr>
          <w:ilvl w:val="0"/>
          <w:numId w:val="107"/>
        </w:numPr>
        <w:ind w:left="284" w:hanging="284"/>
        <w:contextualSpacing/>
        <w:jc w:val="both"/>
        <w:rPr>
          <w:lang w:val="en-US"/>
        </w:rPr>
      </w:pPr>
      <w:r>
        <w:rPr>
          <w:lang w:val="en-US"/>
        </w:rPr>
        <w:t>What is the purpose of artificial foundation?</w:t>
      </w:r>
    </w:p>
    <w:p w:rsidR="00AD6E11" w:rsidRPr="00847803" w:rsidRDefault="00AD6E11">
      <w:pPr>
        <w:numPr>
          <w:ilvl w:val="0"/>
          <w:numId w:val="107"/>
        </w:numPr>
        <w:ind w:left="284" w:hanging="284"/>
        <w:contextualSpacing/>
        <w:jc w:val="both"/>
        <w:rPr>
          <w:lang w:val="en-US"/>
        </w:rPr>
      </w:pPr>
      <w:r>
        <w:rPr>
          <w:lang w:val="en-US"/>
        </w:rPr>
        <w:t>What are the principle conditions when choosing the correct type of a foundation?</w:t>
      </w:r>
    </w:p>
    <w:p w:rsidR="00AD6E11" w:rsidRPr="00847803" w:rsidRDefault="00AD6E11">
      <w:pPr>
        <w:numPr>
          <w:ilvl w:val="0"/>
          <w:numId w:val="107"/>
        </w:numPr>
        <w:ind w:left="284" w:hanging="284"/>
        <w:contextualSpacing/>
        <w:jc w:val="both"/>
        <w:rPr>
          <w:lang w:val="en-US"/>
        </w:rPr>
      </w:pPr>
      <w:r>
        <w:rPr>
          <w:lang w:val="en-US"/>
        </w:rPr>
        <w:t>What types of foundations have you read about?</w:t>
      </w:r>
    </w:p>
    <w:p w:rsidR="00AD6E11" w:rsidRDefault="00AD6E11">
      <w:pPr>
        <w:contextualSpacing/>
        <w:jc w:val="both"/>
        <w:rPr>
          <w:b/>
          <w:lang w:val="en-US"/>
        </w:rPr>
      </w:pPr>
    </w:p>
    <w:p w:rsidR="00AD6E11" w:rsidRPr="00847803" w:rsidRDefault="00AD6E11">
      <w:pPr>
        <w:contextualSpacing/>
        <w:jc w:val="both"/>
        <w:rPr>
          <w:lang w:val="en-US"/>
        </w:rPr>
      </w:pPr>
      <w:r>
        <w:rPr>
          <w:i/>
          <w:color w:val="000000"/>
          <w:lang w:val="en-US"/>
        </w:rPr>
        <w:t>Follow-up</w:t>
      </w:r>
    </w:p>
    <w:p w:rsidR="00AD6E11" w:rsidRPr="00847803" w:rsidRDefault="00AD6E11">
      <w:pPr>
        <w:pStyle w:val="af2"/>
        <w:ind w:left="426" w:hanging="426"/>
        <w:contextualSpacing/>
        <w:jc w:val="both"/>
        <w:rPr>
          <w:lang w:val="en-US"/>
        </w:rPr>
      </w:pPr>
      <w:r>
        <w:rPr>
          <w:rFonts w:ascii="Times New Roman" w:hAnsi="Times New Roman" w:cs="Times New Roman"/>
          <w:b/>
          <w:color w:val="000000"/>
          <w:sz w:val="28"/>
          <w:szCs w:val="28"/>
          <w:lang w:val="en-US"/>
        </w:rPr>
        <w:lastRenderedPageBreak/>
        <w:t xml:space="preserve">6 </w:t>
      </w:r>
      <w:r>
        <w:rPr>
          <w:rFonts w:ascii="Times New Roman" w:hAnsi="Times New Roman" w:cs="Times New Roman"/>
          <w:b/>
          <w:i/>
          <w:color w:val="000000"/>
          <w:sz w:val="24"/>
          <w:szCs w:val="24"/>
          <w:lang w:val="en-US"/>
        </w:rPr>
        <w:t>a) Find the synonyms for the following words in italics.</w:t>
      </w:r>
    </w:p>
    <w:p w:rsidR="00AD6E11" w:rsidRPr="00847803" w:rsidRDefault="00AD6E11">
      <w:pPr>
        <w:pStyle w:val="af2"/>
        <w:ind w:left="284"/>
        <w:contextualSpacing/>
        <w:jc w:val="both"/>
        <w:rPr>
          <w:lang w:val="en-US"/>
        </w:rPr>
      </w:pPr>
      <w:r>
        <w:rPr>
          <w:rFonts w:ascii="Times New Roman" w:hAnsi="Times New Roman" w:cs="Times New Roman"/>
          <w:b/>
          <w:i/>
          <w:color w:val="000000"/>
          <w:sz w:val="24"/>
          <w:szCs w:val="24"/>
          <w:lang w:val="en-US"/>
        </w:rPr>
        <w:t xml:space="preserve">b) Explain the words in bold from the text and make up sentences of your own.                          </w:t>
      </w:r>
    </w:p>
    <w:p w:rsidR="00AD6E11" w:rsidRPr="00847803" w:rsidRDefault="00AD6E11">
      <w:pPr>
        <w:pStyle w:val="af2"/>
        <w:ind w:left="284"/>
        <w:contextualSpacing/>
        <w:jc w:val="both"/>
        <w:rPr>
          <w:rFonts w:ascii="Times New Roman" w:hAnsi="Times New Roman" w:cs="Times New Roman"/>
          <w:b/>
          <w:i/>
          <w:color w:val="000000"/>
          <w:sz w:val="28"/>
          <w:szCs w:val="28"/>
          <w:lang w:val="en-US"/>
        </w:rPr>
      </w:pPr>
    </w:p>
    <w:p w:rsidR="00AD6E11" w:rsidRPr="00847803" w:rsidRDefault="00AD6E11">
      <w:pPr>
        <w:pStyle w:val="af2"/>
        <w:contextualSpacing/>
        <w:jc w:val="both"/>
        <w:rPr>
          <w:lang w:val="en-US"/>
        </w:rPr>
      </w:pPr>
      <w:r>
        <w:rPr>
          <w:rFonts w:ascii="Times New Roman" w:hAnsi="Times New Roman" w:cs="Times New Roman"/>
          <w:b/>
          <w:color w:val="000000"/>
          <w:sz w:val="28"/>
          <w:szCs w:val="28"/>
          <w:lang w:val="en-US"/>
        </w:rPr>
        <w:t xml:space="preserve">7 </w:t>
      </w:r>
      <w:r>
        <w:rPr>
          <w:rFonts w:ascii="Times New Roman" w:hAnsi="Times New Roman" w:cs="Times New Roman"/>
          <w:b/>
          <w:i/>
          <w:color w:val="000000"/>
          <w:sz w:val="24"/>
          <w:szCs w:val="24"/>
          <w:lang w:val="en-US"/>
        </w:rPr>
        <w:t>Give the English equivalents to the following and use 5 of them in small situations:</w:t>
      </w:r>
    </w:p>
    <w:p w:rsidR="00AD6E11" w:rsidRDefault="00AD6E11">
      <w:pPr>
        <w:pStyle w:val="af2"/>
        <w:contextualSpacing/>
        <w:jc w:val="both"/>
      </w:pPr>
      <w:r>
        <w:rPr>
          <w:rFonts w:ascii="Times New Roman" w:hAnsi="Times New Roman" w:cs="Times New Roman"/>
          <w:sz w:val="24"/>
          <w:szCs w:val="24"/>
        </w:rPr>
        <w:t xml:space="preserve">часть конструкции; естественное основание; искусственное основание;  вызывать неустойчивость и подвергать опасности жителей; собственный вес конструкции; рабочая/подвижная нагрузка; ветровая нагрузка; учитывать следующие условия; устойчивость грунта; уровень грунтовых вод; несущие стены; типы фундамента.   </w:t>
      </w:r>
    </w:p>
    <w:p w:rsidR="00AD6E11" w:rsidRDefault="00AD6E11">
      <w:pPr>
        <w:pStyle w:val="af2"/>
        <w:contextualSpacing/>
        <w:jc w:val="both"/>
        <w:rPr>
          <w:rFonts w:ascii="Times New Roman" w:hAnsi="Times New Roman" w:cs="Times New Roman"/>
          <w:b/>
          <w:color w:val="FF0000"/>
          <w:sz w:val="24"/>
          <w:szCs w:val="24"/>
        </w:rPr>
      </w:pPr>
    </w:p>
    <w:p w:rsidR="00AD6E11" w:rsidRPr="00847803" w:rsidRDefault="00AD6E11">
      <w:pPr>
        <w:ind w:left="360" w:hanging="360"/>
        <w:contextualSpacing/>
        <w:jc w:val="both"/>
        <w:rPr>
          <w:lang w:val="en-US"/>
        </w:rPr>
      </w:pPr>
      <w:r>
        <w:rPr>
          <w:b/>
          <w:sz w:val="28"/>
          <w:szCs w:val="28"/>
          <w:lang w:val="en-US"/>
        </w:rPr>
        <w:t xml:space="preserve">8 </w:t>
      </w:r>
      <w:r>
        <w:rPr>
          <w:b/>
          <w:i/>
          <w:lang w:val="en-US"/>
        </w:rPr>
        <w:t>Which questions could you ask to get these answers?</w:t>
      </w:r>
    </w:p>
    <w:p w:rsidR="00AD6E11" w:rsidRPr="00847803" w:rsidRDefault="00AD6E11">
      <w:pPr>
        <w:numPr>
          <w:ilvl w:val="0"/>
          <w:numId w:val="89"/>
        </w:numPr>
        <w:ind w:left="284" w:hanging="284"/>
        <w:contextualSpacing/>
        <w:jc w:val="both"/>
        <w:rPr>
          <w:lang w:val="en-US"/>
        </w:rPr>
      </w:pPr>
      <w:r>
        <w:rPr>
          <w:lang w:val="en-US"/>
        </w:rPr>
        <w:t>Geotechnical engineering, being important in many branches such as military, mining, petroleum and in our case civil engineering, concerned with the engineering behavior of earth materials.</w:t>
      </w:r>
    </w:p>
    <w:p w:rsidR="00AD6E11" w:rsidRPr="00847803" w:rsidRDefault="00AD6E11">
      <w:pPr>
        <w:numPr>
          <w:ilvl w:val="0"/>
          <w:numId w:val="89"/>
        </w:numPr>
        <w:ind w:left="284" w:hanging="284"/>
        <w:contextualSpacing/>
        <w:jc w:val="both"/>
        <w:rPr>
          <w:lang w:val="en-US"/>
        </w:rPr>
      </w:pPr>
      <w:r>
        <w:rPr>
          <w:lang w:val="en-US"/>
        </w:rPr>
        <w:t>The capacity of soil to support the loads applied to the ground is called bearing capacity.</w:t>
      </w:r>
    </w:p>
    <w:p w:rsidR="00AD6E11" w:rsidRPr="00847803" w:rsidRDefault="00AD6E11">
      <w:pPr>
        <w:numPr>
          <w:ilvl w:val="0"/>
          <w:numId w:val="89"/>
        </w:numPr>
        <w:ind w:left="284" w:hanging="284"/>
        <w:contextualSpacing/>
        <w:jc w:val="both"/>
        <w:rPr>
          <w:lang w:val="en-US"/>
        </w:rPr>
      </w:pPr>
      <w:r>
        <w:rPr>
          <w:lang w:val="en-US"/>
        </w:rPr>
        <w:t>A shallow foundation is a type of foundation which transfers building loads to the earth very near the surface, rather than to a subsurface layer or a range of depths as does a deep foundation.</w:t>
      </w:r>
    </w:p>
    <w:p w:rsidR="00AD6E11" w:rsidRPr="00847803" w:rsidRDefault="00AD6E11">
      <w:pPr>
        <w:numPr>
          <w:ilvl w:val="0"/>
          <w:numId w:val="89"/>
        </w:numPr>
        <w:ind w:left="284" w:hanging="284"/>
        <w:contextualSpacing/>
        <w:jc w:val="both"/>
        <w:rPr>
          <w:lang w:val="en-US"/>
        </w:rPr>
      </w:pPr>
      <w:r>
        <w:rPr>
          <w:lang w:val="en-US"/>
        </w:rPr>
        <w:t>Piles should be placed on the center line of the walls that need support.</w:t>
      </w:r>
    </w:p>
    <w:p w:rsidR="00AD6E11" w:rsidRPr="00847803" w:rsidRDefault="00AD6E11">
      <w:pPr>
        <w:numPr>
          <w:ilvl w:val="0"/>
          <w:numId w:val="89"/>
        </w:numPr>
        <w:ind w:left="284" w:hanging="284"/>
        <w:contextualSpacing/>
        <w:jc w:val="both"/>
        <w:rPr>
          <w:lang w:val="en-US"/>
        </w:rPr>
      </w:pPr>
      <w:r>
        <w:rPr>
          <w:lang w:val="en-US"/>
        </w:rPr>
        <w:t>Pile foundations are used in the areas where the other kinds of foundations cannot be constructed.</w:t>
      </w:r>
    </w:p>
    <w:p w:rsidR="00AD6E11" w:rsidRDefault="00AD6E11">
      <w:pPr>
        <w:ind w:left="284"/>
        <w:contextualSpacing/>
        <w:jc w:val="both"/>
        <w:rPr>
          <w:lang w:val="en-US"/>
        </w:rPr>
      </w:pPr>
    </w:p>
    <w:p w:rsidR="00AD6E11" w:rsidRPr="00847803" w:rsidRDefault="00AD6E11">
      <w:pPr>
        <w:contextualSpacing/>
        <w:jc w:val="both"/>
        <w:rPr>
          <w:lang w:val="en-US"/>
        </w:rPr>
      </w:pPr>
      <w:r>
        <w:rPr>
          <w:b/>
          <w:i/>
          <w:color w:val="000000"/>
          <w:sz w:val="28"/>
          <w:szCs w:val="28"/>
          <w:lang w:val="en-US"/>
        </w:rPr>
        <w:t xml:space="preserve">9  </w:t>
      </w:r>
      <w:r>
        <w:rPr>
          <w:b/>
          <w:i/>
          <w:color w:val="000000"/>
          <w:lang w:val="en-US"/>
        </w:rPr>
        <w:t>Fill in</w:t>
      </w:r>
      <w:r w:rsidRPr="00847803">
        <w:rPr>
          <w:lang w:val="en-US"/>
        </w:rPr>
        <w:t xml:space="preserve"> the gaps with derivatives of the words in capitals:</w:t>
      </w:r>
    </w:p>
    <w:tbl>
      <w:tblPr>
        <w:tblW w:w="0" w:type="auto"/>
        <w:tblInd w:w="108" w:type="dxa"/>
        <w:tblLayout w:type="fixed"/>
        <w:tblLook w:val="0000" w:firstRow="0" w:lastRow="0" w:firstColumn="0" w:lastColumn="0" w:noHBand="0" w:noVBand="0"/>
      </w:tblPr>
      <w:tblGrid>
        <w:gridCol w:w="7797"/>
        <w:gridCol w:w="1665"/>
      </w:tblGrid>
      <w:tr w:rsidR="00AD6E11">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tabs>
                <w:tab w:val="left" w:pos="4253"/>
              </w:tabs>
              <w:ind w:firstLine="426"/>
              <w:contextualSpacing/>
              <w:jc w:val="center"/>
              <w:rPr>
                <w:lang w:val="en-US"/>
              </w:rPr>
            </w:pPr>
            <w:r>
              <w:rPr>
                <w:b/>
                <w:lang w:val="en-US"/>
              </w:rPr>
              <w:t>TYPES OF FOUNDATION</w:t>
            </w:r>
          </w:p>
          <w:p w:rsidR="00AD6E11" w:rsidRPr="00847803" w:rsidRDefault="00AD6E11">
            <w:pPr>
              <w:tabs>
                <w:tab w:val="left" w:pos="4253"/>
              </w:tabs>
              <w:ind w:firstLine="426"/>
              <w:contextualSpacing/>
              <w:jc w:val="center"/>
              <w:rPr>
                <w:lang w:val="en-US"/>
              </w:rPr>
            </w:pPr>
            <w:r>
              <w:rPr>
                <w:b/>
                <w:lang w:val="en-US"/>
              </w:rPr>
              <w:t>Part I</w:t>
            </w:r>
          </w:p>
          <w:p w:rsidR="00AD6E11" w:rsidRPr="00847803" w:rsidRDefault="00AD6E11">
            <w:pPr>
              <w:tabs>
                <w:tab w:val="left" w:pos="4253"/>
              </w:tabs>
              <w:ind w:firstLine="426"/>
              <w:contextualSpacing/>
              <w:jc w:val="both"/>
              <w:rPr>
                <w:lang w:val="en-US"/>
              </w:rPr>
            </w:pPr>
            <w:r>
              <w:rPr>
                <w:lang w:val="en-US"/>
              </w:rPr>
              <w:t xml:space="preserve">The </w:t>
            </w:r>
            <w:r>
              <w:rPr>
                <w:b/>
                <w:lang w:val="en-US"/>
              </w:rPr>
              <w:t>concrete strip foundations</w:t>
            </w:r>
            <w:r>
              <w:rPr>
                <w:lang w:val="en-US"/>
              </w:rPr>
              <w:t xml:space="preserve"> in Fig. </w:t>
            </w:r>
            <w:r w:rsidRPr="00847803">
              <w:rPr>
                <w:lang w:val="en-US"/>
              </w:rPr>
              <w:t>2</w:t>
            </w:r>
            <w:r>
              <w:rPr>
                <w:lang w:val="en-US"/>
              </w:rPr>
              <w:t xml:space="preserve"> are used most frequently. They consist of 1) _____ mass concrete strips poured in the bottom of trenches. These foundations will support load-bearing walls which are centered on the concrete strips to spread the 2) _____ from the walls, roofs and other floor loads evenly. The concrete strip is usually a uniform width and depth.</w:t>
            </w:r>
          </w:p>
          <w:p w:rsidR="00AD6E11" w:rsidRDefault="00AD6E11">
            <w:pPr>
              <w:tabs>
                <w:tab w:val="left" w:pos="4253"/>
              </w:tabs>
              <w:ind w:firstLine="426"/>
              <w:contextualSpacing/>
              <w:jc w:val="both"/>
              <w:rPr>
                <w:lang w:val="en-US"/>
              </w:rPr>
            </w:pPr>
          </w:p>
          <w:p w:rsidR="00AD6E11" w:rsidRDefault="00DD010B">
            <w:pPr>
              <w:tabs>
                <w:tab w:val="left" w:pos="4253"/>
              </w:tabs>
              <w:contextualSpacing/>
              <w:jc w:val="center"/>
              <w:rPr>
                <w:i/>
                <w:lang w:val="en-US"/>
              </w:rPr>
            </w:pPr>
            <w:r>
              <w:rPr>
                <w:noProof/>
                <w:lang w:eastAsia="ru-RU"/>
              </w:rPr>
              <w:drawing>
                <wp:inline distT="0" distB="0" distL="0" distR="0">
                  <wp:extent cx="3333750" cy="22193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l="-82" t="-134" r="-82" b="-134"/>
                          <a:stretch>
                            <a:fillRect/>
                          </a:stretch>
                        </pic:blipFill>
                        <pic:spPr bwMode="auto">
                          <a:xfrm>
                            <a:off x="0" y="0"/>
                            <a:ext cx="3333750" cy="2219325"/>
                          </a:xfrm>
                          <a:prstGeom prst="rect">
                            <a:avLst/>
                          </a:prstGeom>
                          <a:solidFill>
                            <a:srgbClr val="FFFFFF"/>
                          </a:solidFill>
                          <a:ln>
                            <a:noFill/>
                          </a:ln>
                        </pic:spPr>
                      </pic:pic>
                    </a:graphicData>
                  </a:graphic>
                </wp:inline>
              </w:drawing>
            </w:r>
          </w:p>
          <w:p w:rsidR="00AD6E11" w:rsidRPr="00847803" w:rsidRDefault="00AD6E11">
            <w:pPr>
              <w:tabs>
                <w:tab w:val="left" w:pos="4253"/>
              </w:tabs>
              <w:contextualSpacing/>
              <w:jc w:val="center"/>
              <w:rPr>
                <w:lang w:val="en-US"/>
              </w:rPr>
            </w:pPr>
            <w:r>
              <w:rPr>
                <w:i/>
                <w:lang w:val="en-US"/>
              </w:rPr>
              <w:t xml:space="preserve">Figure </w:t>
            </w:r>
            <w:r w:rsidRPr="00847803">
              <w:rPr>
                <w:i/>
                <w:lang w:val="en-US"/>
              </w:rPr>
              <w:t>2.</w:t>
            </w:r>
            <w:r>
              <w:rPr>
                <w:i/>
                <w:lang w:val="en-US"/>
              </w:rPr>
              <w:t xml:space="preserve"> Concrete Strip Foundation</w:t>
            </w:r>
          </w:p>
          <w:p w:rsidR="00AD6E11" w:rsidRDefault="00AD6E11">
            <w:pPr>
              <w:tabs>
                <w:tab w:val="left" w:pos="4253"/>
              </w:tabs>
              <w:ind w:firstLine="426"/>
              <w:contextualSpacing/>
              <w:jc w:val="both"/>
              <w:rPr>
                <w:i/>
                <w:lang w:val="en-US"/>
              </w:rPr>
            </w:pPr>
          </w:p>
          <w:p w:rsidR="00AD6E11" w:rsidRPr="00847803" w:rsidRDefault="00AD6E11">
            <w:pPr>
              <w:tabs>
                <w:tab w:val="left" w:pos="4253"/>
              </w:tabs>
              <w:ind w:firstLine="426"/>
              <w:contextualSpacing/>
              <w:jc w:val="both"/>
              <w:rPr>
                <w:lang w:val="en-US"/>
              </w:rPr>
            </w:pPr>
            <w:r>
              <w:rPr>
                <w:lang w:val="en-US"/>
              </w:rPr>
              <w:t>The foundation must be wide and deep enough to avoid soil movement that could cause 3) _____. Depending on soil conditions, the maximum depth may be 900 mm. Building regulations may suggest the 4) ____ minimum width for strip foundations. The concrete must be at least as thick as its projection from the base of the wall. This ensures that the pressures of the building loads are distributed in the concrete at an angle of 45°.</w:t>
            </w:r>
          </w:p>
          <w:p w:rsidR="00AD6E11" w:rsidRPr="00847803" w:rsidRDefault="00AD6E11">
            <w:pPr>
              <w:tabs>
                <w:tab w:val="left" w:pos="4253"/>
              </w:tabs>
              <w:ind w:firstLine="426"/>
              <w:contextualSpacing/>
              <w:jc w:val="both"/>
              <w:rPr>
                <w:lang w:val="en-US"/>
              </w:rPr>
            </w:pPr>
            <w:r>
              <w:rPr>
                <w:lang w:val="en-US"/>
              </w:rPr>
              <w:t xml:space="preserve">The </w:t>
            </w:r>
            <w:r>
              <w:rPr>
                <w:b/>
                <w:lang w:val="en-US"/>
              </w:rPr>
              <w:t>deep strip foundation</w:t>
            </w:r>
            <w:r>
              <w:rPr>
                <w:lang w:val="en-US"/>
              </w:rPr>
              <w:t xml:space="preserve"> in Fig.</w:t>
            </w:r>
            <w:r w:rsidRPr="00847803">
              <w:rPr>
                <w:lang w:val="en-US"/>
              </w:rPr>
              <w:t>3</w:t>
            </w:r>
            <w:r>
              <w:rPr>
                <w:lang w:val="en-US"/>
              </w:rPr>
              <w:t xml:space="preserve"> is a 5) _____ of strip foundations. Deep strip foundations are usually dug out with a mechanical 6) _____, which cuts a </w:t>
            </w:r>
            <w:r>
              <w:rPr>
                <w:lang w:val="en-US"/>
              </w:rPr>
              <w:lastRenderedPageBreak/>
              <w:t>narrow trench that is backfilled with concrete up to ground level. These foundations use more concrete, but reduce the cost of masonry walls and may remove the need for timber support for the trenches.</w:t>
            </w:r>
          </w:p>
          <w:tbl>
            <w:tblPr>
              <w:tblW w:w="0" w:type="auto"/>
              <w:tblLayout w:type="fixed"/>
              <w:tblLook w:val="0000" w:firstRow="0" w:lastRow="0" w:firstColumn="0" w:lastColumn="0" w:noHBand="0" w:noVBand="0"/>
            </w:tblPr>
            <w:tblGrid>
              <w:gridCol w:w="3856"/>
              <w:gridCol w:w="3686"/>
            </w:tblGrid>
            <w:tr w:rsidR="00AD6E11">
              <w:trPr>
                <w:trHeight w:val="3277"/>
              </w:trPr>
              <w:tc>
                <w:tcPr>
                  <w:tcW w:w="385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tabs>
                      <w:tab w:val="left" w:pos="4253"/>
                    </w:tabs>
                    <w:contextualSpacing/>
                    <w:jc w:val="center"/>
                  </w:pPr>
                  <w:r>
                    <w:rPr>
                      <w:i/>
                      <w:noProof/>
                      <w:lang w:eastAsia="ru-RU"/>
                    </w:rPr>
                    <w:drawing>
                      <wp:inline distT="0" distB="0" distL="0" distR="0">
                        <wp:extent cx="2305050" cy="2085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l="-111" r="-111"/>
                                <a:stretch>
                                  <a:fillRect/>
                                </a:stretch>
                              </pic:blipFill>
                              <pic:spPr bwMode="auto">
                                <a:xfrm>
                                  <a:off x="0" y="0"/>
                                  <a:ext cx="2305050" cy="2085975"/>
                                </a:xfrm>
                                <a:prstGeom prst="rect">
                                  <a:avLst/>
                                </a:prstGeom>
                                <a:solidFill>
                                  <a:srgbClr val="FFFFFF"/>
                                </a:solidFill>
                                <a:ln>
                                  <a:noFill/>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tabs>
                      <w:tab w:val="left" w:pos="4253"/>
                    </w:tabs>
                    <w:contextualSpacing/>
                    <w:jc w:val="center"/>
                    <w:rPr>
                      <w:i/>
                      <w:lang w:val="en-US"/>
                    </w:rPr>
                  </w:pPr>
                  <w:r>
                    <w:rPr>
                      <w:noProof/>
                      <w:lang w:eastAsia="ru-RU"/>
                    </w:rPr>
                    <w:drawing>
                      <wp:inline distT="0" distB="0" distL="0" distR="0">
                        <wp:extent cx="2085975" cy="2057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email">
                                  <a:extLst>
                                    <a:ext uri="{28A0092B-C50C-407E-A947-70E740481C1C}">
                                      <a14:useLocalDpi xmlns:a14="http://schemas.microsoft.com/office/drawing/2010/main"/>
                                    </a:ext>
                                  </a:extLst>
                                </a:blip>
                                <a:srcRect b="-104"/>
                                <a:stretch>
                                  <a:fillRect/>
                                </a:stretch>
                              </pic:blipFill>
                              <pic:spPr bwMode="auto">
                                <a:xfrm>
                                  <a:off x="0" y="0"/>
                                  <a:ext cx="2085975" cy="2057400"/>
                                </a:xfrm>
                                <a:prstGeom prst="rect">
                                  <a:avLst/>
                                </a:prstGeom>
                                <a:solidFill>
                                  <a:srgbClr val="FFFFFF"/>
                                </a:solidFill>
                                <a:ln>
                                  <a:noFill/>
                                </a:ln>
                              </pic:spPr>
                            </pic:pic>
                          </a:graphicData>
                        </a:graphic>
                      </wp:inline>
                    </w:drawing>
                  </w:r>
                </w:p>
              </w:tc>
            </w:tr>
            <w:tr w:rsidR="00AD6E11" w:rsidRPr="00D011AF">
              <w:trPr>
                <w:trHeight w:val="555"/>
              </w:trPr>
              <w:tc>
                <w:tcPr>
                  <w:tcW w:w="3856" w:type="dxa"/>
                  <w:tcBorders>
                    <w:top w:val="single" w:sz="4" w:space="0" w:color="000000"/>
                  </w:tcBorders>
                  <w:shd w:val="clear" w:color="auto" w:fill="auto"/>
                </w:tcPr>
                <w:p w:rsidR="00AD6E11" w:rsidRPr="00847803" w:rsidRDefault="00AD6E11">
                  <w:pPr>
                    <w:tabs>
                      <w:tab w:val="left" w:pos="4253"/>
                    </w:tabs>
                    <w:contextualSpacing/>
                    <w:jc w:val="center"/>
                    <w:rPr>
                      <w:lang w:val="en-US"/>
                    </w:rPr>
                  </w:pPr>
                  <w:r>
                    <w:rPr>
                      <w:i/>
                      <w:lang w:val="en-US"/>
                    </w:rPr>
                    <w:t xml:space="preserve">Figure </w:t>
                  </w:r>
                  <w:r w:rsidRPr="00847803">
                    <w:rPr>
                      <w:i/>
                      <w:lang w:val="en-US"/>
                    </w:rPr>
                    <w:t>3.</w:t>
                  </w:r>
                  <w:r>
                    <w:rPr>
                      <w:i/>
                      <w:lang w:val="en-US"/>
                    </w:rPr>
                    <w:t xml:space="preserve"> Deep Strip Foundation</w:t>
                  </w:r>
                </w:p>
              </w:tc>
              <w:tc>
                <w:tcPr>
                  <w:tcW w:w="3686" w:type="dxa"/>
                  <w:tcBorders>
                    <w:top w:val="single" w:sz="4" w:space="0" w:color="000000"/>
                  </w:tcBorders>
                  <w:shd w:val="clear" w:color="auto" w:fill="auto"/>
                </w:tcPr>
                <w:p w:rsidR="00AD6E11" w:rsidRPr="00847803" w:rsidRDefault="00AD6E11">
                  <w:pPr>
                    <w:tabs>
                      <w:tab w:val="left" w:pos="4253"/>
                    </w:tabs>
                    <w:contextualSpacing/>
                    <w:jc w:val="center"/>
                    <w:rPr>
                      <w:lang w:val="en-US"/>
                    </w:rPr>
                  </w:pPr>
                  <w:r>
                    <w:rPr>
                      <w:i/>
                      <w:lang w:val="en-US"/>
                    </w:rPr>
                    <w:t xml:space="preserve">Figure </w:t>
                  </w:r>
                  <w:r w:rsidRPr="00847803">
                    <w:rPr>
                      <w:i/>
                      <w:lang w:val="en-US"/>
                    </w:rPr>
                    <w:t>4.</w:t>
                  </w:r>
                  <w:r>
                    <w:rPr>
                      <w:i/>
                      <w:lang w:val="en-US"/>
                    </w:rPr>
                    <w:t xml:space="preserve"> Raft Foundation</w:t>
                  </w:r>
                </w:p>
              </w:tc>
            </w:tr>
          </w:tbl>
          <w:p w:rsidR="00AD6E11" w:rsidRPr="00847803" w:rsidRDefault="00AD6E11">
            <w:pPr>
              <w:tabs>
                <w:tab w:val="left" w:pos="4253"/>
              </w:tabs>
              <w:ind w:firstLine="426"/>
              <w:contextualSpacing/>
              <w:jc w:val="both"/>
              <w:rPr>
                <w:lang w:val="en-US"/>
              </w:rPr>
            </w:pPr>
            <w:r>
              <w:rPr>
                <w:b/>
                <w:lang w:val="en-US"/>
              </w:rPr>
              <w:t>Raft foundations</w:t>
            </w:r>
            <w:r>
              <w:rPr>
                <w:lang w:val="en-US"/>
              </w:rPr>
              <w:t xml:space="preserve"> are a good 7) _____ if the soil has a poor bearing capacity or if the building loads are quite small, because the cost of 8) _____ separate foundations is eliminated. The oversite concrete slab that forms the ground floor of the building becomes the raft foundation (Fig. </w:t>
            </w:r>
            <w:r w:rsidRPr="00847803">
              <w:rPr>
                <w:lang w:val="en-US"/>
              </w:rPr>
              <w:t>4</w:t>
            </w:r>
            <w:r>
              <w:rPr>
                <w:lang w:val="en-US"/>
              </w:rPr>
              <w:t>.).</w:t>
            </w:r>
          </w:p>
          <w:p w:rsidR="00AD6E11" w:rsidRPr="00847803" w:rsidRDefault="00AD6E11">
            <w:pPr>
              <w:tabs>
                <w:tab w:val="left" w:pos="4253"/>
              </w:tabs>
              <w:ind w:firstLine="426"/>
              <w:contextualSpacing/>
              <w:jc w:val="both"/>
              <w:rPr>
                <w:lang w:val="en-US"/>
              </w:rPr>
            </w:pPr>
            <w:r>
              <w:rPr>
                <w:lang w:val="en-US"/>
              </w:rPr>
              <w:t>The slab can be thickened at the edges with an edge beam and thickened underneath internal load bearing walls. Mesh 9) _____ increases the strength of the raft foundation and distributes the pressures of the building loads 10) _____.</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Pr="00847803" w:rsidRDefault="00AD6E11">
            <w:pPr>
              <w:contextualSpacing/>
              <w:jc w:val="both"/>
              <w:rPr>
                <w:lang w:val="en-US"/>
              </w:rPr>
            </w:pPr>
            <w:r>
              <w:rPr>
                <w:b/>
                <w:lang w:val="en-US"/>
              </w:rPr>
              <w:t>CONTINUE</w:t>
            </w:r>
          </w:p>
          <w:p w:rsidR="00AD6E11" w:rsidRDefault="00AD6E11">
            <w:pPr>
              <w:contextualSpacing/>
              <w:jc w:val="both"/>
              <w:rPr>
                <w:b/>
                <w:lang w:val="en-US"/>
              </w:rPr>
            </w:pPr>
          </w:p>
          <w:p w:rsidR="00AD6E11" w:rsidRPr="00847803" w:rsidRDefault="00AD6E11">
            <w:pPr>
              <w:contextualSpacing/>
              <w:jc w:val="both"/>
              <w:rPr>
                <w:lang w:val="en-US"/>
              </w:rPr>
            </w:pPr>
            <w:r>
              <w:rPr>
                <w:b/>
                <w:lang w:val="en-US"/>
              </w:rPr>
              <w:t>PRESS</w:t>
            </w: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Pr="00847803" w:rsidRDefault="00AD6E11">
            <w:pPr>
              <w:contextualSpacing/>
              <w:jc w:val="both"/>
              <w:rPr>
                <w:lang w:val="en-US"/>
              </w:rPr>
            </w:pPr>
            <w:r>
              <w:rPr>
                <w:b/>
                <w:lang w:val="en-US"/>
              </w:rPr>
              <w:t>STABLE</w:t>
            </w:r>
          </w:p>
          <w:p w:rsidR="00AD6E11" w:rsidRPr="00847803" w:rsidRDefault="00AD6E11">
            <w:pPr>
              <w:contextualSpacing/>
              <w:jc w:val="both"/>
              <w:rPr>
                <w:lang w:val="en-US"/>
              </w:rPr>
            </w:pPr>
            <w:r>
              <w:rPr>
                <w:b/>
                <w:lang w:val="en-US"/>
              </w:rPr>
              <w:t>SUIT</w:t>
            </w: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Pr="00847803" w:rsidRDefault="00AD6E11">
            <w:pPr>
              <w:contextualSpacing/>
              <w:jc w:val="both"/>
              <w:rPr>
                <w:lang w:val="en-US"/>
              </w:rPr>
            </w:pPr>
            <w:r>
              <w:rPr>
                <w:b/>
                <w:lang w:val="en-US"/>
              </w:rPr>
              <w:lastRenderedPageBreak/>
              <w:t>VARY</w:t>
            </w:r>
          </w:p>
          <w:p w:rsidR="00AD6E11" w:rsidRPr="00847803" w:rsidRDefault="00AD6E11">
            <w:pPr>
              <w:contextualSpacing/>
              <w:jc w:val="both"/>
              <w:rPr>
                <w:lang w:val="en-US"/>
              </w:rPr>
            </w:pPr>
            <w:r>
              <w:rPr>
                <w:b/>
                <w:lang w:val="en-US"/>
              </w:rPr>
              <w:t>EXCAVATE</w:t>
            </w: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pPr>
            <w:r>
              <w:rPr>
                <w:b/>
                <w:lang w:val="en-US"/>
              </w:rPr>
              <w:t>SOLVE</w:t>
            </w:r>
          </w:p>
          <w:p w:rsidR="00AD6E11" w:rsidRDefault="00AD6E11">
            <w:pPr>
              <w:contextualSpacing/>
              <w:jc w:val="both"/>
            </w:pPr>
            <w:r>
              <w:rPr>
                <w:b/>
                <w:lang w:val="en-US"/>
              </w:rPr>
              <w:t>DIG</w:t>
            </w: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pPr>
            <w:r>
              <w:rPr>
                <w:b/>
                <w:lang w:val="en-US"/>
              </w:rPr>
              <w:t>REINFORCE</w:t>
            </w:r>
          </w:p>
          <w:p w:rsidR="00AD6E11" w:rsidRDefault="00AD6E11">
            <w:pPr>
              <w:contextualSpacing/>
              <w:jc w:val="both"/>
              <w:rPr>
                <w:b/>
                <w:lang w:val="en-US"/>
              </w:rPr>
            </w:pPr>
          </w:p>
          <w:p w:rsidR="00AD6E11" w:rsidRDefault="00AD6E11">
            <w:pPr>
              <w:contextualSpacing/>
              <w:jc w:val="both"/>
            </w:pPr>
            <w:r>
              <w:rPr>
                <w:b/>
                <w:lang w:val="en-US"/>
              </w:rPr>
              <w:t>EVEN</w:t>
            </w:r>
          </w:p>
        </w:tc>
      </w:tr>
    </w:tbl>
    <w:p w:rsidR="00AD6E11" w:rsidRDefault="00AD6E11">
      <w:pPr>
        <w:contextualSpacing/>
        <w:jc w:val="both"/>
        <w:rPr>
          <w:b/>
          <w:color w:val="FF0000"/>
          <w:lang w:val="en-US"/>
        </w:rPr>
      </w:pPr>
    </w:p>
    <w:p w:rsidR="00AD6E11" w:rsidRPr="00847803" w:rsidRDefault="00AD6E11">
      <w:pPr>
        <w:ind w:left="567" w:hanging="567"/>
        <w:contextualSpacing/>
        <w:jc w:val="both"/>
        <w:rPr>
          <w:lang w:val="en-US"/>
        </w:rPr>
      </w:pPr>
      <w:r>
        <w:rPr>
          <w:b/>
          <w:color w:val="000000"/>
          <w:sz w:val="28"/>
          <w:szCs w:val="28"/>
          <w:lang w:val="en-US"/>
        </w:rPr>
        <w:t xml:space="preserve">10 </w:t>
      </w:r>
      <w:r>
        <w:rPr>
          <w:b/>
          <w:color w:val="000000"/>
          <w:lang w:val="en-US"/>
        </w:rPr>
        <w:t>Use the words below to complete the sentences:</w:t>
      </w:r>
    </w:p>
    <w:p w:rsidR="00AD6E11" w:rsidRDefault="00AD6E11">
      <w:pPr>
        <w:tabs>
          <w:tab w:val="left" w:pos="4253"/>
        </w:tabs>
        <w:ind w:firstLine="426"/>
        <w:contextualSpacing/>
        <w:jc w:val="center"/>
        <w:rPr>
          <w:b/>
          <w:color w:val="000000"/>
          <w:lang w:val="en-US"/>
        </w:rPr>
      </w:pPr>
    </w:p>
    <w:p w:rsidR="00AD6E11" w:rsidRDefault="00AD6E11">
      <w:pPr>
        <w:tabs>
          <w:tab w:val="left" w:pos="4253"/>
        </w:tabs>
        <w:ind w:firstLine="426"/>
        <w:contextualSpacing/>
        <w:jc w:val="center"/>
        <w:rPr>
          <w:b/>
          <w:i/>
          <w:color w:val="000000"/>
          <w:lang w:val="en-US"/>
        </w:rPr>
      </w:pPr>
    </w:p>
    <w:p w:rsidR="00AD6E11" w:rsidRPr="00847803" w:rsidRDefault="00AD6E11">
      <w:pPr>
        <w:tabs>
          <w:tab w:val="left" w:pos="4253"/>
        </w:tabs>
        <w:ind w:firstLine="426"/>
        <w:contextualSpacing/>
        <w:jc w:val="center"/>
        <w:rPr>
          <w:lang w:val="en-US"/>
        </w:rPr>
      </w:pPr>
      <w:r>
        <w:rPr>
          <w:b/>
          <w:lang w:val="en-US"/>
        </w:rPr>
        <w:t>TYPES OF FOUNDATION</w:t>
      </w:r>
    </w:p>
    <w:p w:rsidR="00AD6E11" w:rsidRPr="00847803" w:rsidRDefault="00AD6E11">
      <w:pPr>
        <w:tabs>
          <w:tab w:val="left" w:pos="4253"/>
        </w:tabs>
        <w:ind w:firstLine="709"/>
        <w:contextualSpacing/>
        <w:jc w:val="center"/>
        <w:rPr>
          <w:lang w:val="en-US"/>
        </w:rPr>
      </w:pPr>
      <w:r>
        <w:rPr>
          <w:b/>
          <w:lang w:val="en-US"/>
        </w:rPr>
        <w:t>Part II</w:t>
      </w:r>
    </w:p>
    <w:p w:rsidR="00AD6E11" w:rsidRPr="00847803" w:rsidRDefault="00AD6E11">
      <w:pPr>
        <w:ind w:firstLine="426"/>
        <w:contextualSpacing/>
        <w:jc w:val="both"/>
        <w:rPr>
          <w:lang w:val="en-US"/>
        </w:rPr>
      </w:pPr>
      <w:r>
        <w:rPr>
          <w:b/>
          <w:lang w:val="en-US"/>
        </w:rPr>
        <w:t xml:space="preserve">Ex. 1. </w:t>
      </w:r>
    </w:p>
    <w:p w:rsidR="00AD6E11" w:rsidRPr="00847803" w:rsidRDefault="00AD6E11">
      <w:pPr>
        <w:ind w:firstLine="426"/>
        <w:contextualSpacing/>
        <w:jc w:val="both"/>
        <w:rPr>
          <w:lang w:val="en-US"/>
        </w:rPr>
      </w:pPr>
      <w:r>
        <w:rPr>
          <w:b/>
          <w:lang w:val="en-US"/>
        </w:rPr>
        <w:t>Pad foundations</w:t>
      </w:r>
      <w:r>
        <w:rPr>
          <w:lang w:val="en-US"/>
        </w:rPr>
        <w:t xml:space="preserve"> are isolated foundations that 1) _____ concrete column or free-standing brick piers. A square concrete pad foundation distributes the load evenly over the ground.</w:t>
      </w:r>
    </w:p>
    <w:p w:rsidR="00AD6E11" w:rsidRPr="00847803" w:rsidRDefault="00AD6E11">
      <w:pPr>
        <w:ind w:firstLine="426"/>
        <w:contextualSpacing/>
        <w:jc w:val="both"/>
        <w:rPr>
          <w:lang w:val="en-US"/>
        </w:rPr>
      </w:pPr>
      <w:r>
        <w:rPr>
          <w:lang w:val="en-US"/>
        </w:rPr>
        <w:t xml:space="preserve">If the pad is constructed of mass concrete, then the 2) _____ must equal the projection from the side of the column (Fig. </w:t>
      </w:r>
      <w:r w:rsidRPr="00847803">
        <w:rPr>
          <w:lang w:val="en-US"/>
        </w:rPr>
        <w:t>5</w:t>
      </w:r>
      <w:r>
        <w:rPr>
          <w:lang w:val="en-US"/>
        </w:rPr>
        <w:t>).</w:t>
      </w:r>
    </w:p>
    <w:tbl>
      <w:tblPr>
        <w:tblW w:w="0" w:type="auto"/>
        <w:tblInd w:w="108" w:type="dxa"/>
        <w:tblLayout w:type="fixed"/>
        <w:tblLook w:val="0000" w:firstRow="0" w:lastRow="0" w:firstColumn="0" w:lastColumn="0" w:noHBand="0" w:noVBand="0"/>
      </w:tblPr>
      <w:tblGrid>
        <w:gridCol w:w="3402"/>
        <w:gridCol w:w="6060"/>
      </w:tblGrid>
      <w:tr w:rsidR="00AD6E11">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contextualSpacing/>
              <w:jc w:val="both"/>
            </w:pPr>
            <w:r>
              <w:rPr>
                <w:i/>
                <w:noProof/>
                <w:lang w:eastAsia="ru-RU"/>
              </w:rPr>
              <w:drawing>
                <wp:inline distT="0" distB="0" distL="0" distR="0">
                  <wp:extent cx="2228850" cy="1981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email">
                            <a:extLst>
                              <a:ext uri="{28A0092B-C50C-407E-A947-70E740481C1C}">
                                <a14:useLocalDpi xmlns:a14="http://schemas.microsoft.com/office/drawing/2010/main"/>
                              </a:ext>
                            </a:extLst>
                          </a:blip>
                          <a:srcRect b="-108"/>
                          <a:stretch>
                            <a:fillRect/>
                          </a:stretch>
                        </pic:blipFill>
                        <pic:spPr bwMode="auto">
                          <a:xfrm>
                            <a:off x="0" y="0"/>
                            <a:ext cx="2228850" cy="1981200"/>
                          </a:xfrm>
                          <a:prstGeom prst="rect">
                            <a:avLst/>
                          </a:prstGeom>
                          <a:solidFill>
                            <a:srgbClr val="FFFFFF"/>
                          </a:solidFill>
                          <a:ln>
                            <a:noFill/>
                          </a:ln>
                        </pic:spPr>
                      </pic:pic>
                    </a:graphicData>
                  </a:graphic>
                </wp:inline>
              </w:drawing>
            </w:r>
          </w:p>
        </w:tc>
        <w:tc>
          <w:tcPr>
            <w:tcW w:w="606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contextualSpacing/>
              <w:jc w:val="both"/>
              <w:rPr>
                <w:i/>
                <w:lang w:val="en-US"/>
              </w:rPr>
            </w:pPr>
            <w:r>
              <w:rPr>
                <w:noProof/>
                <w:lang w:eastAsia="ru-RU"/>
              </w:rPr>
              <w:drawing>
                <wp:inline distT="0" distB="0" distL="0" distR="0">
                  <wp:extent cx="3781425" cy="20097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781425" cy="2009775"/>
                          </a:xfrm>
                          <a:prstGeom prst="rect">
                            <a:avLst/>
                          </a:prstGeom>
                          <a:solidFill>
                            <a:srgbClr val="FFFFFF"/>
                          </a:solidFill>
                          <a:ln>
                            <a:noFill/>
                          </a:ln>
                        </pic:spPr>
                      </pic:pic>
                    </a:graphicData>
                  </a:graphic>
                </wp:inline>
              </w:drawing>
            </w:r>
          </w:p>
        </w:tc>
      </w:tr>
      <w:tr w:rsidR="00AD6E11">
        <w:tc>
          <w:tcPr>
            <w:tcW w:w="3402" w:type="dxa"/>
            <w:tcBorders>
              <w:top w:val="single" w:sz="4" w:space="0" w:color="000000"/>
            </w:tcBorders>
            <w:shd w:val="clear" w:color="auto" w:fill="auto"/>
          </w:tcPr>
          <w:p w:rsidR="00AD6E11" w:rsidRDefault="00AD6E11">
            <w:pPr>
              <w:contextualSpacing/>
              <w:jc w:val="center"/>
            </w:pPr>
            <w:r>
              <w:rPr>
                <w:i/>
                <w:lang w:val="en-US"/>
              </w:rPr>
              <w:t>Figure</w:t>
            </w:r>
            <w:r>
              <w:rPr>
                <w:i/>
              </w:rPr>
              <w:t>5.</w:t>
            </w:r>
            <w:r>
              <w:rPr>
                <w:i/>
                <w:lang w:val="en-US"/>
              </w:rPr>
              <w:t xml:space="preserve"> Pad Foundation</w:t>
            </w:r>
          </w:p>
        </w:tc>
        <w:tc>
          <w:tcPr>
            <w:tcW w:w="6060" w:type="dxa"/>
            <w:tcBorders>
              <w:top w:val="single" w:sz="4" w:space="0" w:color="000000"/>
            </w:tcBorders>
            <w:shd w:val="clear" w:color="auto" w:fill="auto"/>
          </w:tcPr>
          <w:p w:rsidR="00AD6E11" w:rsidRDefault="00AD6E11">
            <w:pPr>
              <w:contextualSpacing/>
              <w:jc w:val="center"/>
            </w:pPr>
            <w:r>
              <w:rPr>
                <w:i/>
                <w:lang w:val="en-US"/>
              </w:rPr>
              <w:t xml:space="preserve">Figure </w:t>
            </w:r>
            <w:r>
              <w:rPr>
                <w:i/>
              </w:rPr>
              <w:t>6.</w:t>
            </w:r>
            <w:r>
              <w:rPr>
                <w:i/>
                <w:lang w:val="en-US"/>
              </w:rPr>
              <w:t xml:space="preserve"> Stepped Foundation</w:t>
            </w:r>
          </w:p>
        </w:tc>
      </w:tr>
    </w:tbl>
    <w:p w:rsidR="00AD6E11" w:rsidRDefault="00AD6E11">
      <w:pPr>
        <w:ind w:firstLine="709"/>
        <w:contextualSpacing/>
        <w:jc w:val="center"/>
        <w:rPr>
          <w:i/>
          <w:lang w:val="en-US"/>
        </w:rPr>
      </w:pPr>
    </w:p>
    <w:p w:rsidR="00AD6E11" w:rsidRPr="00847803" w:rsidRDefault="00AD6E11">
      <w:pPr>
        <w:ind w:firstLine="426"/>
        <w:contextualSpacing/>
        <w:jc w:val="both"/>
        <w:rPr>
          <w:lang w:val="en-US"/>
        </w:rPr>
      </w:pPr>
      <w:r>
        <w:rPr>
          <w:b/>
          <w:lang w:val="en-US"/>
        </w:rPr>
        <w:lastRenderedPageBreak/>
        <w:t>Stepped foundations</w:t>
      </w:r>
      <w:r>
        <w:rPr>
          <w:lang w:val="en-US"/>
        </w:rPr>
        <w:t xml:space="preserve"> are built on 3) _____ sites (Fig. </w:t>
      </w:r>
      <w:r w:rsidRPr="00847803">
        <w:rPr>
          <w:lang w:val="en-US"/>
        </w:rPr>
        <w:t>6</w:t>
      </w:r>
      <w:r>
        <w:rPr>
          <w:lang w:val="en-US"/>
        </w:rPr>
        <w:t>). This reduces the expense of constructing a foundation that is the same level around the perimeter of the building. A foundation at the higher end of the slope would be 4) _____ deep.</w:t>
      </w:r>
    </w:p>
    <w:p w:rsidR="00AD6E11" w:rsidRPr="00847803" w:rsidRDefault="00AD6E11">
      <w:pPr>
        <w:ind w:firstLine="426"/>
        <w:contextualSpacing/>
        <w:jc w:val="both"/>
        <w:rPr>
          <w:lang w:val="en-US"/>
        </w:rPr>
      </w:pPr>
      <w:r>
        <w:rPr>
          <w:lang w:val="en-US"/>
        </w:rPr>
        <w:t>To overcome this, the foundations should be stepped at 5) _____ levels. The higher-level foundation should 6) _____ over and meet with the lower one for a distance not less than its thickness. This should never be less than 300 mm.</w:t>
      </w:r>
    </w:p>
    <w:p w:rsidR="00AD6E11" w:rsidRPr="00847803" w:rsidRDefault="00AD6E11">
      <w:pPr>
        <w:ind w:firstLine="426"/>
        <w:contextualSpacing/>
        <w:jc w:val="both"/>
        <w:rPr>
          <w:lang w:val="en-US"/>
        </w:rPr>
      </w:pPr>
      <w:r>
        <w:rPr>
          <w:lang w:val="en-US"/>
        </w:rPr>
        <w:t>The change in level should not be more than the thickness of the strip foundation. It should be measured in multiples of 75 mm, which is the height of a 7) _____ course.</w:t>
      </w:r>
    </w:p>
    <w:p w:rsidR="00AD6E11" w:rsidRPr="00847803" w:rsidRDefault="00AD6E11">
      <w:pPr>
        <w:ind w:firstLine="426"/>
        <w:contextualSpacing/>
        <w:jc w:val="both"/>
        <w:rPr>
          <w:lang w:val="en-US"/>
        </w:rPr>
      </w:pPr>
      <w:r>
        <w:rPr>
          <w:lang w:val="en-US"/>
        </w:rPr>
        <w:t xml:space="preserve">If soil conditions are poor near the surface, then </w:t>
      </w:r>
      <w:r>
        <w:rPr>
          <w:b/>
          <w:lang w:val="en-US"/>
        </w:rPr>
        <w:t>piled foundations</w:t>
      </w:r>
      <w:r>
        <w:rPr>
          <w:lang w:val="en-US"/>
        </w:rPr>
        <w:t xml:space="preserve"> should be used. Trial holes will usually indicate the depth of suitable load-bearing soil. Since this may be as deep as 2 or 3 metres below ground, it would be quite expensive to construct 8) _____ foundations. To overcome this problem two types of piled foundation can be used to strengthen the soil:</w:t>
      </w:r>
    </w:p>
    <w:p w:rsidR="00AD6E11" w:rsidRPr="00847803" w:rsidRDefault="00AD6E11">
      <w:pPr>
        <w:pStyle w:val="af4"/>
        <w:numPr>
          <w:ilvl w:val="0"/>
          <w:numId w:val="50"/>
        </w:numPr>
        <w:spacing w:after="0" w:line="240" w:lineRule="auto"/>
        <w:jc w:val="both"/>
        <w:rPr>
          <w:lang w:val="en-US"/>
        </w:rPr>
      </w:pPr>
      <w:r>
        <w:rPr>
          <w:rFonts w:ascii="Times New Roman" w:hAnsi="Times New Roman" w:cs="Times New Roman"/>
          <w:i/>
          <w:sz w:val="24"/>
          <w:szCs w:val="24"/>
          <w:lang w:val="en-US"/>
        </w:rPr>
        <w:t>bored</w:t>
      </w:r>
      <w:r>
        <w:rPr>
          <w:rFonts w:ascii="Times New Roman" w:hAnsi="Times New Roman" w:cs="Times New Roman"/>
          <w:sz w:val="24"/>
          <w:szCs w:val="24"/>
          <w:lang w:val="en-US"/>
        </w:rPr>
        <w:t xml:space="preserve"> or </w:t>
      </w:r>
      <w:r>
        <w:rPr>
          <w:rFonts w:ascii="Times New Roman" w:hAnsi="Times New Roman" w:cs="Times New Roman"/>
          <w:i/>
          <w:sz w:val="24"/>
          <w:szCs w:val="24"/>
          <w:lang w:val="en-US"/>
        </w:rPr>
        <w:t xml:space="preserve">replacement </w:t>
      </w:r>
      <w:r>
        <w:rPr>
          <w:rFonts w:ascii="Times New Roman" w:hAnsi="Times New Roman" w:cs="Times New Roman"/>
          <w:sz w:val="24"/>
          <w:szCs w:val="24"/>
          <w:lang w:val="en-US"/>
        </w:rPr>
        <w:t>piles, which are concrete 9) _____ poured into holes in the ground at measured intervals;</w:t>
      </w:r>
    </w:p>
    <w:p w:rsidR="00AD6E11" w:rsidRPr="00847803" w:rsidRDefault="00AD6E11">
      <w:pPr>
        <w:numPr>
          <w:ilvl w:val="0"/>
          <w:numId w:val="50"/>
        </w:numPr>
        <w:contextualSpacing/>
        <w:jc w:val="both"/>
        <w:rPr>
          <w:lang w:val="en-US"/>
        </w:rPr>
      </w:pPr>
      <w:r>
        <w:rPr>
          <w:i/>
          <w:lang w:val="en-US"/>
        </w:rPr>
        <w:t>driven</w:t>
      </w:r>
      <w:r w:rsidRPr="00847803">
        <w:rPr>
          <w:lang w:val="en-US"/>
        </w:rPr>
        <w:t xml:space="preserve"> or 10) _____piles, which are tree trunks that are hammered into soft ground at spaced intervals.</w:t>
      </w:r>
    </w:p>
    <w:tbl>
      <w:tblPr>
        <w:tblW w:w="0" w:type="auto"/>
        <w:tblLayout w:type="fixed"/>
        <w:tblLook w:val="0000" w:firstRow="0" w:lastRow="0" w:firstColumn="0" w:lastColumn="0" w:noHBand="0" w:noVBand="0"/>
      </w:tblPr>
      <w:tblGrid>
        <w:gridCol w:w="9570"/>
      </w:tblGrid>
      <w:tr w:rsidR="00AD6E11" w:rsidRPr="00D011AF">
        <w:tc>
          <w:tcPr>
            <w:tcW w:w="9570"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jc w:val="both"/>
              <w:rPr>
                <w:lang w:val="en-US"/>
              </w:rPr>
            </w:pPr>
            <w:r>
              <w:rPr>
                <w:lang w:val="en-US"/>
              </w:rPr>
              <w:t>extent,   displacement,   different,   conventional,   support,   sloping,   thickness, cores,   brick,   extremely</w:t>
            </w:r>
          </w:p>
        </w:tc>
      </w:tr>
    </w:tbl>
    <w:p w:rsidR="00AD6E11" w:rsidRDefault="00AD6E11">
      <w:pPr>
        <w:contextualSpacing/>
        <w:jc w:val="both"/>
        <w:rPr>
          <w:lang w:val="en-US"/>
        </w:rPr>
      </w:pPr>
    </w:p>
    <w:p w:rsidR="00AD6E11" w:rsidRPr="00847803" w:rsidRDefault="00AD6E11">
      <w:pPr>
        <w:ind w:left="426" w:hanging="426"/>
        <w:contextualSpacing/>
        <w:jc w:val="both"/>
        <w:rPr>
          <w:lang w:val="en-US"/>
        </w:rPr>
      </w:pPr>
      <w:r>
        <w:rPr>
          <w:b/>
          <w:sz w:val="28"/>
          <w:szCs w:val="28"/>
          <w:lang w:val="en-US"/>
        </w:rPr>
        <w:t xml:space="preserve">Ex. 2 </w:t>
      </w:r>
      <w:r>
        <w:rPr>
          <w:b/>
          <w:i/>
          <w:lang w:val="en-US"/>
        </w:rPr>
        <w:t xml:space="preserve">Match the English terms (B) and their definitions (A). </w:t>
      </w:r>
    </w:p>
    <w:p w:rsidR="00AD6E11" w:rsidRPr="00847803" w:rsidRDefault="00AD6E11">
      <w:pPr>
        <w:ind w:left="426" w:hanging="142"/>
        <w:contextualSpacing/>
        <w:jc w:val="both"/>
        <w:rPr>
          <w:lang w:val="en-US"/>
        </w:rPr>
      </w:pPr>
      <w:r>
        <w:rPr>
          <w:b/>
          <w:i/>
          <w:lang w:val="en-US"/>
        </w:rPr>
        <w:t>There are two extra terms in column B:</w:t>
      </w:r>
    </w:p>
    <w:tbl>
      <w:tblPr>
        <w:tblW w:w="0" w:type="auto"/>
        <w:tblInd w:w="108" w:type="dxa"/>
        <w:tblLayout w:type="fixed"/>
        <w:tblLook w:val="0000" w:firstRow="0" w:lastRow="0" w:firstColumn="0" w:lastColumn="0" w:noHBand="0" w:noVBand="0"/>
      </w:tblPr>
      <w:tblGrid>
        <w:gridCol w:w="7513"/>
        <w:gridCol w:w="1949"/>
      </w:tblGrid>
      <w:tr w:rsidR="00AD6E11">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A</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B</w:t>
            </w:r>
          </w:p>
        </w:tc>
      </w:tr>
      <w:tr w:rsidR="00AD6E11" w:rsidRPr="00D011AF">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contextualSpacing/>
              <w:rPr>
                <w:lang w:val="en-US"/>
              </w:rPr>
            </w:pPr>
            <w:r>
              <w:rPr>
                <w:lang w:val="en-US"/>
              </w:rPr>
              <w:t>a) lowest load-bearing part of a building, typically below ground level</w:t>
            </w:r>
          </w:p>
        </w:tc>
        <w:tc>
          <w:tcPr>
            <w:tcW w:w="19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Pr="00847803" w:rsidRDefault="00AD6E11">
            <w:pPr>
              <w:contextualSpacing/>
              <w:rPr>
                <w:lang w:val="en-US"/>
              </w:rPr>
            </w:pPr>
            <w:r>
              <w:rPr>
                <w:lang w:val="en-US"/>
              </w:rPr>
              <w:t>1. load</w:t>
            </w:r>
          </w:p>
          <w:p w:rsidR="00AD6E11" w:rsidRPr="00847803" w:rsidRDefault="00AD6E11">
            <w:pPr>
              <w:contextualSpacing/>
              <w:rPr>
                <w:lang w:val="en-US"/>
              </w:rPr>
            </w:pPr>
            <w:r>
              <w:rPr>
                <w:lang w:val="en-US"/>
              </w:rPr>
              <w:t>2. concrete</w:t>
            </w:r>
          </w:p>
          <w:p w:rsidR="00AD6E11" w:rsidRPr="00847803" w:rsidRDefault="00AD6E11">
            <w:pPr>
              <w:contextualSpacing/>
              <w:rPr>
                <w:lang w:val="en-US"/>
              </w:rPr>
            </w:pPr>
            <w:r>
              <w:rPr>
                <w:lang w:val="en-US"/>
              </w:rPr>
              <w:t>3. water table</w:t>
            </w:r>
          </w:p>
          <w:p w:rsidR="00AD6E11" w:rsidRPr="00847803" w:rsidRDefault="00AD6E11">
            <w:pPr>
              <w:contextualSpacing/>
              <w:rPr>
                <w:lang w:val="en-US"/>
              </w:rPr>
            </w:pPr>
            <w:r>
              <w:rPr>
                <w:lang w:val="en-US"/>
              </w:rPr>
              <w:t>4. ground</w:t>
            </w:r>
          </w:p>
          <w:p w:rsidR="00AD6E11" w:rsidRPr="00847803" w:rsidRDefault="00AD6E11">
            <w:pPr>
              <w:contextualSpacing/>
              <w:rPr>
                <w:lang w:val="en-US"/>
              </w:rPr>
            </w:pPr>
            <w:r>
              <w:rPr>
                <w:lang w:val="en-US"/>
              </w:rPr>
              <w:t>5. foundation</w:t>
            </w:r>
          </w:p>
          <w:p w:rsidR="00AD6E11" w:rsidRPr="00847803" w:rsidRDefault="00AD6E11">
            <w:pPr>
              <w:contextualSpacing/>
              <w:rPr>
                <w:lang w:val="en-US"/>
              </w:rPr>
            </w:pPr>
            <w:r>
              <w:rPr>
                <w:lang w:val="en-US"/>
              </w:rPr>
              <w:t>6. pile</w:t>
            </w:r>
          </w:p>
          <w:p w:rsidR="00AD6E11" w:rsidRPr="00847803" w:rsidRDefault="00AD6E11">
            <w:pPr>
              <w:contextualSpacing/>
              <w:rPr>
                <w:lang w:val="en-US"/>
              </w:rPr>
            </w:pPr>
            <w:r>
              <w:rPr>
                <w:lang w:val="en-US"/>
              </w:rPr>
              <w:t>7. trench</w:t>
            </w:r>
          </w:p>
          <w:p w:rsidR="00AD6E11" w:rsidRPr="00847803" w:rsidRDefault="00AD6E11">
            <w:pPr>
              <w:contextualSpacing/>
              <w:rPr>
                <w:lang w:val="en-US"/>
              </w:rPr>
            </w:pPr>
            <w:r>
              <w:rPr>
                <w:lang w:val="en-US"/>
              </w:rPr>
              <w:t>8.pressure</w:t>
            </w:r>
          </w:p>
          <w:p w:rsidR="00AD6E11" w:rsidRPr="00847803" w:rsidRDefault="00AD6E11">
            <w:pPr>
              <w:contextualSpacing/>
              <w:rPr>
                <w:lang w:val="en-US"/>
              </w:rPr>
            </w:pPr>
            <w:r>
              <w:rPr>
                <w:lang w:val="en-US"/>
              </w:rPr>
              <w:t>9.measurement</w:t>
            </w:r>
          </w:p>
          <w:p w:rsidR="00AD6E11" w:rsidRPr="00847803" w:rsidRDefault="00AD6E11">
            <w:pPr>
              <w:contextualSpacing/>
              <w:rPr>
                <w:lang w:val="en-US"/>
              </w:rPr>
            </w:pPr>
            <w:r>
              <w:rPr>
                <w:lang w:val="en-US"/>
              </w:rPr>
              <w:t>10. clay</w:t>
            </w:r>
          </w:p>
        </w:tc>
      </w:tr>
      <w:tr w:rsidR="00AD6E11" w:rsidRPr="00D011AF">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contextualSpacing/>
              <w:jc w:val="both"/>
              <w:rPr>
                <w:lang w:val="en-US"/>
              </w:rPr>
            </w:pPr>
            <w:r>
              <w:rPr>
                <w:lang w:val="en-US"/>
              </w:rPr>
              <w:t>b)the size, length, or amount of something</w:t>
            </w:r>
          </w:p>
        </w:tc>
        <w:tc>
          <w:tcPr>
            <w:tcW w:w="19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snapToGrid w:val="0"/>
              <w:contextualSpacing/>
              <w:jc w:val="both"/>
              <w:rPr>
                <w:b/>
                <w:lang w:val="en-US"/>
              </w:rPr>
            </w:pPr>
          </w:p>
        </w:tc>
      </w:tr>
      <w:tr w:rsidR="00AD6E11" w:rsidRPr="00D011AF">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contextualSpacing/>
              <w:rPr>
                <w:lang w:val="en-US"/>
              </w:rPr>
            </w:pPr>
            <w:r>
              <w:rPr>
                <w:lang w:val="en-US"/>
              </w:rPr>
              <w:t>c) a weight or source of pressure borne by someone or something</w:t>
            </w:r>
          </w:p>
        </w:tc>
        <w:tc>
          <w:tcPr>
            <w:tcW w:w="19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snapToGrid w:val="0"/>
              <w:contextualSpacing/>
              <w:jc w:val="both"/>
              <w:rPr>
                <w:b/>
                <w:lang w:val="en-US"/>
              </w:rPr>
            </w:pPr>
          </w:p>
        </w:tc>
      </w:tr>
      <w:tr w:rsidR="00AD6E11" w:rsidRPr="00D011AF">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contextualSpacing/>
              <w:rPr>
                <w:lang w:val="en-US"/>
              </w:rPr>
            </w:pPr>
            <w:r>
              <w:rPr>
                <w:lang w:val="en-US"/>
              </w:rPr>
              <w:t>d) the level below the surface of the ground where water can be found</w:t>
            </w:r>
          </w:p>
        </w:tc>
        <w:tc>
          <w:tcPr>
            <w:tcW w:w="19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snapToGrid w:val="0"/>
              <w:contextualSpacing/>
              <w:jc w:val="both"/>
              <w:rPr>
                <w:b/>
                <w:lang w:val="en-US"/>
              </w:rPr>
            </w:pPr>
          </w:p>
        </w:tc>
      </w:tr>
      <w:tr w:rsidR="00AD6E11" w:rsidRPr="00D011AF">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contextualSpacing/>
              <w:rPr>
                <w:lang w:val="en-US"/>
              </w:rPr>
            </w:pPr>
            <w:r>
              <w:rPr>
                <w:lang w:val="en-US"/>
              </w:rPr>
              <w:t>e) a long narrow channel that is cut into the ground, for example in order to lay pipes or get rid of water</w:t>
            </w:r>
          </w:p>
        </w:tc>
        <w:tc>
          <w:tcPr>
            <w:tcW w:w="19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snapToGrid w:val="0"/>
              <w:contextualSpacing/>
              <w:jc w:val="both"/>
              <w:rPr>
                <w:b/>
                <w:lang w:val="en-US"/>
              </w:rPr>
            </w:pPr>
          </w:p>
        </w:tc>
      </w:tr>
      <w:tr w:rsidR="00AD6E11" w:rsidRPr="00D011AF">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contextualSpacing/>
              <w:rPr>
                <w:lang w:val="en-US"/>
              </w:rPr>
            </w:pPr>
            <w:r>
              <w:rPr>
                <w:lang w:val="en-US"/>
              </w:rPr>
              <w:t>f) a stiff, sticky fine-grained earth that can be moulded when wet, and is dried and baked to make bricks, pottery, and ceramics</w:t>
            </w:r>
          </w:p>
        </w:tc>
        <w:tc>
          <w:tcPr>
            <w:tcW w:w="19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snapToGrid w:val="0"/>
              <w:contextualSpacing/>
              <w:jc w:val="both"/>
              <w:rPr>
                <w:b/>
                <w:lang w:val="en-US"/>
              </w:rPr>
            </w:pPr>
          </w:p>
        </w:tc>
      </w:tr>
      <w:tr w:rsidR="00AD6E11" w:rsidRPr="00D011AF">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contextualSpacing/>
              <w:rPr>
                <w:lang w:val="en-US"/>
              </w:rPr>
            </w:pPr>
            <w:r>
              <w:rPr>
                <w:lang w:val="en-US"/>
              </w:rPr>
              <w:t>g)building material made from a mixture of broken stone or gravel, sand, cement, and water, which can be spread or poured into moulds and forms a stone-like mass on hardening</w:t>
            </w:r>
          </w:p>
        </w:tc>
        <w:tc>
          <w:tcPr>
            <w:tcW w:w="19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snapToGrid w:val="0"/>
              <w:contextualSpacing/>
              <w:jc w:val="both"/>
              <w:rPr>
                <w:b/>
                <w:lang w:val="en-US"/>
              </w:rPr>
            </w:pPr>
          </w:p>
        </w:tc>
      </w:tr>
      <w:tr w:rsidR="00AD6E11" w:rsidRPr="00D011AF">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contextualSpacing/>
              <w:rPr>
                <w:lang w:val="en-US"/>
              </w:rPr>
            </w:pPr>
            <w:r>
              <w:rPr>
                <w:lang w:val="en-US"/>
              </w:rPr>
              <w:t>h)a heavy stake or post driven vertically into the bed of a river, soft ground, etc., to support the foundations of a superstructure</w:t>
            </w:r>
          </w:p>
        </w:tc>
        <w:tc>
          <w:tcPr>
            <w:tcW w:w="19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snapToGrid w:val="0"/>
              <w:contextualSpacing/>
              <w:jc w:val="both"/>
              <w:rPr>
                <w:b/>
                <w:lang w:val="en-US"/>
              </w:rPr>
            </w:pPr>
          </w:p>
        </w:tc>
      </w:tr>
    </w:tbl>
    <w:p w:rsidR="00AD6E11" w:rsidRDefault="00AD6E11">
      <w:pPr>
        <w:ind w:left="426"/>
        <w:contextualSpacing/>
        <w:jc w:val="both"/>
        <w:rPr>
          <w:b/>
          <w:lang w:val="en-US"/>
        </w:rPr>
      </w:pPr>
    </w:p>
    <w:p w:rsidR="00AD6E11" w:rsidRPr="00847803" w:rsidRDefault="00AD6E11">
      <w:pPr>
        <w:ind w:left="-142" w:firstLine="142"/>
        <w:contextualSpacing/>
        <w:jc w:val="both"/>
        <w:rPr>
          <w:lang w:val="en-US"/>
        </w:rPr>
      </w:pPr>
      <w:r>
        <w:rPr>
          <w:b/>
          <w:sz w:val="28"/>
          <w:szCs w:val="28"/>
          <w:lang w:val="en-US"/>
        </w:rPr>
        <w:t xml:space="preserve">Ex. 3 </w:t>
      </w:r>
      <w:r>
        <w:rPr>
          <w:b/>
          <w:i/>
          <w:lang w:val="en-US"/>
        </w:rPr>
        <w:t>a)Fill in the table with the information from the texts about foundations and your additional info:</w:t>
      </w:r>
    </w:p>
    <w:tbl>
      <w:tblPr>
        <w:tblW w:w="0" w:type="auto"/>
        <w:tblInd w:w="108" w:type="dxa"/>
        <w:tblLayout w:type="fixed"/>
        <w:tblLook w:val="0000" w:firstRow="0" w:lastRow="0" w:firstColumn="0" w:lastColumn="0" w:noHBand="0" w:noVBand="0"/>
      </w:tblPr>
      <w:tblGrid>
        <w:gridCol w:w="1806"/>
        <w:gridCol w:w="1738"/>
        <w:gridCol w:w="2090"/>
        <w:gridCol w:w="1737"/>
        <w:gridCol w:w="2091"/>
      </w:tblGrid>
      <w:tr w:rsidR="00AD6E11">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contextualSpacing/>
              <w:jc w:val="center"/>
            </w:pPr>
            <w:r>
              <w:rPr>
                <w:lang w:val="en-US"/>
              </w:rPr>
              <w:t>Foundation</w:t>
            </w:r>
          </w:p>
        </w:tc>
        <w:tc>
          <w:tcPr>
            <w:tcW w:w="1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contextualSpacing/>
              <w:jc w:val="center"/>
            </w:pPr>
            <w:r>
              <w:rPr>
                <w:lang w:val="en-US"/>
              </w:rPr>
              <w:t>Material</w:t>
            </w:r>
          </w:p>
        </w:tc>
        <w:tc>
          <w:tcPr>
            <w:tcW w:w="2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contextualSpacing/>
              <w:jc w:val="center"/>
            </w:pPr>
            <w:r>
              <w:rPr>
                <w:lang w:val="en-US"/>
              </w:rPr>
              <w:t>Measurements</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contextualSpacing/>
              <w:jc w:val="center"/>
            </w:pPr>
            <w:r>
              <w:rPr>
                <w:lang w:val="en-US"/>
              </w:rPr>
              <w:t>Application</w:t>
            </w:r>
          </w:p>
        </w:tc>
        <w:tc>
          <w:tcPr>
            <w:tcW w:w="20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contextualSpacing/>
              <w:jc w:val="center"/>
            </w:pPr>
            <w:r>
              <w:rPr>
                <w:lang w:val="en-US"/>
              </w:rPr>
              <w:t>Additional Info</w:t>
            </w:r>
          </w:p>
        </w:tc>
      </w:tr>
      <w:tr w:rsidR="00AD6E11">
        <w:tc>
          <w:tcPr>
            <w:tcW w:w="180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jc w:val="both"/>
              <w:rPr>
                <w:lang w:val="en-US"/>
              </w:rPr>
            </w:pP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jc w:val="both"/>
              <w:rPr>
                <w:lang w:val="en-US"/>
              </w:rPr>
            </w:pPr>
          </w:p>
        </w:tc>
        <w:tc>
          <w:tcPr>
            <w:tcW w:w="20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jc w:val="both"/>
              <w:rPr>
                <w:lang w:val="en-US"/>
              </w:rPr>
            </w:pP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jc w:val="both"/>
              <w:rPr>
                <w:lang w:val="en-US"/>
              </w:rPr>
            </w:pP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jc w:val="both"/>
              <w:rPr>
                <w:lang w:val="en-US"/>
              </w:rPr>
            </w:pPr>
          </w:p>
        </w:tc>
      </w:tr>
    </w:tbl>
    <w:p w:rsidR="00AD6E11" w:rsidRDefault="00AD6E11">
      <w:pPr>
        <w:ind w:left="360"/>
        <w:contextualSpacing/>
        <w:jc w:val="both"/>
        <w:rPr>
          <w:b/>
        </w:rPr>
      </w:pPr>
    </w:p>
    <w:p w:rsidR="00AD6E11" w:rsidRPr="00847803" w:rsidRDefault="00AD6E11">
      <w:pPr>
        <w:ind w:left="360" w:firstLine="207"/>
        <w:contextualSpacing/>
        <w:jc w:val="both"/>
        <w:rPr>
          <w:lang w:val="en-US"/>
        </w:rPr>
      </w:pPr>
      <w:r>
        <w:rPr>
          <w:b/>
          <w:i/>
          <w:lang w:val="en-US"/>
        </w:rPr>
        <w:t>b) Say whether these statements are true (T) or false (F):</w:t>
      </w:r>
    </w:p>
    <w:p w:rsidR="00AD6E11" w:rsidRPr="00847803" w:rsidRDefault="00AD6E11">
      <w:pPr>
        <w:numPr>
          <w:ilvl w:val="0"/>
          <w:numId w:val="25"/>
        </w:numPr>
        <w:ind w:left="284" w:hanging="284"/>
        <w:contextualSpacing/>
        <w:jc w:val="both"/>
        <w:rPr>
          <w:lang w:val="en-US"/>
        </w:rPr>
      </w:pPr>
      <w:r>
        <w:rPr>
          <w:lang w:val="en-US"/>
        </w:rPr>
        <w:t>The natural foundation is the ground underneath the artificial foundation.</w:t>
      </w:r>
    </w:p>
    <w:p w:rsidR="00AD6E11" w:rsidRPr="00847803" w:rsidRDefault="00AD6E11">
      <w:pPr>
        <w:numPr>
          <w:ilvl w:val="0"/>
          <w:numId w:val="25"/>
        </w:numPr>
        <w:ind w:left="284" w:hanging="284"/>
        <w:contextualSpacing/>
        <w:jc w:val="both"/>
        <w:rPr>
          <w:lang w:val="en-US"/>
        </w:rPr>
      </w:pPr>
      <w:r>
        <w:rPr>
          <w:lang w:val="en-US"/>
        </w:rPr>
        <w:t>Artificial foundations ensure the stability of the building.</w:t>
      </w:r>
    </w:p>
    <w:p w:rsidR="00AD6E11" w:rsidRPr="00847803" w:rsidRDefault="00AD6E11">
      <w:pPr>
        <w:numPr>
          <w:ilvl w:val="0"/>
          <w:numId w:val="25"/>
        </w:numPr>
        <w:ind w:left="284" w:hanging="284"/>
        <w:contextualSpacing/>
        <w:jc w:val="both"/>
        <w:rPr>
          <w:lang w:val="en-US"/>
        </w:rPr>
      </w:pPr>
      <w:r>
        <w:rPr>
          <w:lang w:val="en-US"/>
        </w:rPr>
        <w:t>Load-bearing walls require strip or deep strip foundation.</w:t>
      </w:r>
    </w:p>
    <w:p w:rsidR="00AD6E11" w:rsidRPr="00847803" w:rsidRDefault="00AD6E11">
      <w:pPr>
        <w:numPr>
          <w:ilvl w:val="0"/>
          <w:numId w:val="25"/>
        </w:numPr>
        <w:ind w:left="284" w:hanging="284"/>
        <w:contextualSpacing/>
        <w:jc w:val="both"/>
        <w:rPr>
          <w:lang w:val="en-US"/>
        </w:rPr>
      </w:pPr>
      <w:r>
        <w:rPr>
          <w:lang w:val="en-US"/>
        </w:rPr>
        <w:t>Columns and piers require pad foundations.</w:t>
      </w:r>
    </w:p>
    <w:p w:rsidR="00AD6E11" w:rsidRPr="00847803" w:rsidRDefault="00AD6E11">
      <w:pPr>
        <w:numPr>
          <w:ilvl w:val="0"/>
          <w:numId w:val="25"/>
        </w:numPr>
        <w:ind w:left="284" w:hanging="284"/>
        <w:contextualSpacing/>
        <w:jc w:val="both"/>
        <w:rPr>
          <w:lang w:val="en-US"/>
        </w:rPr>
      </w:pPr>
      <w:r>
        <w:rPr>
          <w:lang w:val="en-US"/>
        </w:rPr>
        <w:t>Light loads or poor soil conditions require raft foundations.</w:t>
      </w:r>
    </w:p>
    <w:p w:rsidR="00AD6E11" w:rsidRPr="00847803" w:rsidRDefault="00AD6E11">
      <w:pPr>
        <w:numPr>
          <w:ilvl w:val="0"/>
          <w:numId w:val="25"/>
        </w:numPr>
        <w:ind w:left="284" w:hanging="284"/>
        <w:contextualSpacing/>
        <w:jc w:val="both"/>
        <w:rPr>
          <w:lang w:val="en-US"/>
        </w:rPr>
      </w:pPr>
      <w:r>
        <w:rPr>
          <w:lang w:val="en-US"/>
        </w:rPr>
        <w:t>Very poor conditions such as clay and sand require piled foundations.</w:t>
      </w:r>
    </w:p>
    <w:p w:rsidR="00AD6E11" w:rsidRPr="00847803" w:rsidRDefault="00AD6E11">
      <w:pPr>
        <w:numPr>
          <w:ilvl w:val="0"/>
          <w:numId w:val="25"/>
        </w:numPr>
        <w:ind w:left="284" w:hanging="284"/>
        <w:contextualSpacing/>
        <w:jc w:val="both"/>
        <w:rPr>
          <w:lang w:val="en-US"/>
        </w:rPr>
      </w:pPr>
      <w:r>
        <w:rPr>
          <w:lang w:val="en-US"/>
        </w:rPr>
        <w:t>The size of a foundation is determined by the pressure of the load and the strength of the soil.</w:t>
      </w:r>
    </w:p>
    <w:p w:rsidR="00AD6E11" w:rsidRPr="00847803" w:rsidRDefault="00AD6E11">
      <w:pPr>
        <w:numPr>
          <w:ilvl w:val="0"/>
          <w:numId w:val="25"/>
        </w:numPr>
        <w:ind w:left="284" w:hanging="284"/>
        <w:contextualSpacing/>
        <w:jc w:val="both"/>
        <w:rPr>
          <w:lang w:val="en-US"/>
        </w:rPr>
      </w:pPr>
      <w:r>
        <w:rPr>
          <w:lang w:val="en-US"/>
        </w:rPr>
        <w:t>Stepped foundations are used on sloping sites to reduce costs.</w:t>
      </w:r>
    </w:p>
    <w:p w:rsidR="00AD6E11" w:rsidRPr="00847803" w:rsidRDefault="00AD6E11">
      <w:pPr>
        <w:numPr>
          <w:ilvl w:val="0"/>
          <w:numId w:val="25"/>
        </w:numPr>
        <w:ind w:left="284" w:hanging="284"/>
        <w:contextualSpacing/>
        <w:jc w:val="both"/>
        <w:rPr>
          <w:lang w:val="en-US"/>
        </w:rPr>
      </w:pPr>
      <w:r>
        <w:rPr>
          <w:lang w:val="en-US"/>
        </w:rPr>
        <w:lastRenderedPageBreak/>
        <w:t>Piles can be: replacement piles at that are concrete-filled holes; displacement piles that are timbers driven into the ground.</w:t>
      </w:r>
    </w:p>
    <w:p w:rsidR="00AD6E11" w:rsidRDefault="00AD6E11">
      <w:pPr>
        <w:ind w:left="786"/>
        <w:contextualSpacing/>
        <w:jc w:val="both"/>
        <w:rPr>
          <w:lang w:val="en-US"/>
        </w:rPr>
      </w:pPr>
    </w:p>
    <w:p w:rsidR="00AD6E11" w:rsidRPr="00847803" w:rsidRDefault="00AD6E11">
      <w:pPr>
        <w:ind w:left="993" w:hanging="993"/>
        <w:contextualSpacing/>
        <w:jc w:val="both"/>
        <w:rPr>
          <w:lang w:val="en-US"/>
        </w:rPr>
      </w:pPr>
      <w:r>
        <w:rPr>
          <w:b/>
          <w:sz w:val="28"/>
          <w:szCs w:val="28"/>
          <w:lang w:val="en-US"/>
        </w:rPr>
        <w:t xml:space="preserve">Ex.4.  </w:t>
      </w:r>
      <w:r>
        <w:rPr>
          <w:b/>
          <w:lang w:val="en-US"/>
        </w:rPr>
        <w:t>Render the text in English.</w:t>
      </w:r>
    </w:p>
    <w:p w:rsidR="00AD6E11" w:rsidRDefault="00AD6E11">
      <w:pPr>
        <w:pStyle w:val="2"/>
        <w:spacing w:before="0" w:after="0" w:line="240" w:lineRule="auto"/>
        <w:ind w:firstLine="709"/>
        <w:contextualSpacing/>
        <w:jc w:val="center"/>
      </w:pPr>
      <w:r>
        <w:rPr>
          <w:rFonts w:ascii="Times New Roman" w:hAnsi="Times New Roman" w:cs="Times New Roman"/>
          <w:i w:val="0"/>
          <w:sz w:val="24"/>
          <w:szCs w:val="24"/>
        </w:rPr>
        <w:t>ГИДРОИЗОЛЯЦИЯ ФУНДАМЕНТОВ</w:t>
      </w:r>
    </w:p>
    <w:p w:rsidR="00AD6E11" w:rsidRDefault="00AD6E11">
      <w:pPr>
        <w:ind w:firstLine="426"/>
        <w:contextualSpacing/>
        <w:jc w:val="both"/>
      </w:pPr>
      <w:r>
        <w:rPr>
          <w:rStyle w:val="apple-style-span"/>
          <w:color w:val="000000"/>
        </w:rPr>
        <w:t xml:space="preserve">Появление большинства трещин на здании обусловлено недостаточно продуманным устройством гидроизоляции основы здания – фундамента. Перед началом серьезного строительства предварительно проводят геологические исследования на предмет глубины залегания грунтовых вод. Прежде, чем приступать к устройству гидроизоляции, необходимо определить какой из ее видов будет наиболее эффективным. </w:t>
      </w:r>
    </w:p>
    <w:p w:rsidR="00AD6E11" w:rsidRDefault="00AD6E11">
      <w:pPr>
        <w:ind w:firstLine="426"/>
        <w:contextualSpacing/>
        <w:jc w:val="both"/>
      </w:pPr>
      <w:r>
        <w:rPr>
          <w:rStyle w:val="apple-style-span"/>
          <w:color w:val="000000"/>
        </w:rPr>
        <w:t>По назначению гидроизоляцию можно разделить на антифильтрационную и антикоррозийную. Антифильтрационная гидроизоляция создается на неординарных объектах, где существует большая напорная нагрузка, высокий водородный показатель агрессивности влаги. Антикоррозийная гидроизоляция используется повсеместно в тех или иных модификациях. Она в свою очередь различается по способу устройства на штукатурную, пропиточную, окрасочную, монтируемую, засыпную, оклеечную и т.д.</w:t>
      </w:r>
      <w:r>
        <w:rPr>
          <w:rStyle w:val="apple-converted-space"/>
          <w:color w:val="000000"/>
        </w:rPr>
        <w:t> </w:t>
      </w:r>
    </w:p>
    <w:p w:rsidR="00AD6E11" w:rsidRDefault="00AD6E11">
      <w:pPr>
        <w:ind w:firstLine="426"/>
        <w:contextualSpacing/>
        <w:jc w:val="both"/>
      </w:pPr>
      <w:r>
        <w:rPr>
          <w:rStyle w:val="apple-style-span"/>
          <w:color w:val="000000"/>
        </w:rPr>
        <w:t>С использование именно этих видов гидроизоляции фундамент здания обязан быть защищен в двух плоскостях: снизу, включая пол подвального помещения (если таковое имеется), и сбоку. Нижняя горизонтальная гидроизоляция устраивается на плоскости подушки фундамента. Как правило, для этого используют штукатурную гидроизоляцию на основе цементно-песчаных растворов, цементно-полимерных мастик, эмульсионных паст.</w:t>
      </w:r>
      <w:r>
        <w:rPr>
          <w:rStyle w:val="apple-converted-space"/>
          <w:color w:val="000000"/>
        </w:rPr>
        <w:t> </w:t>
      </w:r>
    </w:p>
    <w:p w:rsidR="00AD6E11" w:rsidRDefault="00AD6E11">
      <w:pPr>
        <w:ind w:firstLine="426"/>
        <w:contextualSpacing/>
        <w:jc w:val="both"/>
      </w:pPr>
      <w:r>
        <w:rPr>
          <w:rStyle w:val="apple-style-span"/>
          <w:color w:val="000000"/>
        </w:rPr>
        <w:t xml:space="preserve">В зависимости от влажности грунта вертикальная гидроизоляция может быть окрасочной, оклеечной или комбинированной. Предварительно на наружных боковых стенках фундамента необходимо устранить возможные выбоины, раковины, шероховатости. Если фундамент блочный, нужно тщательно заделать межблочные швы с применением штукатурной гидроизоляции. В случае необходимости в дополнение к обмазочной изоляции применяют рулонные защитные материалы такие, как изоэласт, техноэласт или рубероид. </w:t>
      </w:r>
    </w:p>
    <w:p w:rsidR="00AD6E11" w:rsidRDefault="00AD6E11">
      <w:pPr>
        <w:ind w:firstLine="426"/>
        <w:contextualSpacing/>
        <w:jc w:val="both"/>
      </w:pPr>
      <w:r>
        <w:rPr>
          <w:rStyle w:val="apple-style-span"/>
          <w:color w:val="000000"/>
        </w:rPr>
        <w:t>В дальнейшем по всему периметру гидроизолированного фундамента производится обратная засыпка котлована жирной глиной в качестве дополнительного гидроизолятора.</w:t>
      </w:r>
      <w:r>
        <w:rPr>
          <w:rStyle w:val="apple-converted-space"/>
          <w:color w:val="000000"/>
        </w:rPr>
        <w:t> </w:t>
      </w:r>
    </w:p>
    <w:p w:rsidR="00AD6E11" w:rsidRDefault="00AD6E11">
      <w:pPr>
        <w:ind w:firstLine="426"/>
        <w:contextualSpacing/>
        <w:jc w:val="both"/>
      </w:pPr>
      <w:r>
        <w:rPr>
          <w:rStyle w:val="apple-style-span"/>
          <w:color w:val="000000"/>
        </w:rPr>
        <w:t xml:space="preserve">Как завершающий этап полной гидроизоляции помещения устраивается гидроизоляция между стенами и фундаментом на уровне подготовки пола, что является еще одним барьером появлению возможных грибков и сырости.  </w:t>
      </w:r>
    </w:p>
    <w:p w:rsidR="00AD6E11" w:rsidRDefault="00AD6E11">
      <w:pPr>
        <w:ind w:firstLine="709"/>
        <w:contextualSpacing/>
        <w:jc w:val="right"/>
      </w:pPr>
    </w:p>
    <w:p w:rsidR="00AD6E11" w:rsidRPr="00847803" w:rsidRDefault="00AD6E11">
      <w:pPr>
        <w:contextualSpacing/>
        <w:jc w:val="both"/>
        <w:rPr>
          <w:lang w:val="en-US"/>
        </w:rPr>
      </w:pPr>
      <w:r>
        <w:rPr>
          <w:b/>
          <w:i/>
          <w:color w:val="000000"/>
          <w:lang w:val="en-US"/>
        </w:rPr>
        <w:t>When rendering use these words and word combinations:</w:t>
      </w:r>
    </w:p>
    <w:p w:rsidR="00AD6E11" w:rsidRPr="00847803" w:rsidRDefault="00AD6E11">
      <w:pPr>
        <w:contextualSpacing/>
        <w:jc w:val="both"/>
        <w:rPr>
          <w:lang w:val="en-US"/>
        </w:rPr>
      </w:pPr>
      <w:r>
        <w:rPr>
          <w:rStyle w:val="apple-style-span"/>
          <w:color w:val="000000"/>
        </w:rPr>
        <w:t>трещина</w:t>
      </w:r>
      <w:r>
        <w:rPr>
          <w:rStyle w:val="apple-style-span"/>
          <w:color w:val="000000"/>
          <w:lang w:val="en-US"/>
        </w:rPr>
        <w:t xml:space="preserve"> – crack; </w:t>
      </w:r>
      <w:r>
        <w:rPr>
          <w:rStyle w:val="apple-style-span"/>
          <w:color w:val="000000"/>
        </w:rPr>
        <w:t>геологические</w:t>
      </w:r>
      <w:r>
        <w:rPr>
          <w:rStyle w:val="apple-style-span"/>
          <w:color w:val="000000"/>
          <w:lang w:val="en-US"/>
        </w:rPr>
        <w:t xml:space="preserve"> </w:t>
      </w:r>
      <w:r>
        <w:rPr>
          <w:rStyle w:val="apple-style-span"/>
          <w:color w:val="000000"/>
        </w:rPr>
        <w:t>исследования</w:t>
      </w:r>
      <w:r>
        <w:rPr>
          <w:rStyle w:val="apple-style-span"/>
          <w:color w:val="000000"/>
          <w:lang w:val="en-US"/>
        </w:rPr>
        <w:t xml:space="preserve"> – geological investigations; </w:t>
      </w:r>
      <w:r>
        <w:rPr>
          <w:rStyle w:val="apple-style-span"/>
          <w:color w:val="000000"/>
        </w:rPr>
        <w:t>грунтовые</w:t>
      </w:r>
      <w:r>
        <w:rPr>
          <w:rStyle w:val="apple-style-span"/>
          <w:color w:val="000000"/>
          <w:lang w:val="en-US"/>
        </w:rPr>
        <w:t xml:space="preserve"> </w:t>
      </w:r>
      <w:r>
        <w:rPr>
          <w:rStyle w:val="apple-style-span"/>
          <w:color w:val="000000"/>
        </w:rPr>
        <w:t>воды</w:t>
      </w:r>
      <w:r>
        <w:rPr>
          <w:rStyle w:val="apple-style-span"/>
          <w:color w:val="000000"/>
          <w:lang w:val="en-US"/>
        </w:rPr>
        <w:t xml:space="preserve"> – underground waters; </w:t>
      </w:r>
      <w:r>
        <w:rPr>
          <w:rStyle w:val="apple-style-span"/>
          <w:color w:val="000000"/>
        </w:rPr>
        <w:t>напорная</w:t>
      </w:r>
      <w:r>
        <w:rPr>
          <w:rStyle w:val="apple-style-span"/>
          <w:color w:val="000000"/>
          <w:lang w:val="en-US"/>
        </w:rPr>
        <w:t xml:space="preserve"> </w:t>
      </w:r>
      <w:r>
        <w:rPr>
          <w:rStyle w:val="apple-style-span"/>
          <w:color w:val="000000"/>
        </w:rPr>
        <w:t>нагрузка</w:t>
      </w:r>
      <w:r>
        <w:rPr>
          <w:rStyle w:val="apple-style-span"/>
          <w:color w:val="000000"/>
          <w:lang w:val="en-US"/>
        </w:rPr>
        <w:t xml:space="preserve"> – pressure loading; </w:t>
      </w:r>
      <w:r>
        <w:rPr>
          <w:rStyle w:val="apple-style-span"/>
          <w:color w:val="000000"/>
        </w:rPr>
        <w:t>водородный</w:t>
      </w:r>
      <w:r>
        <w:rPr>
          <w:rStyle w:val="apple-style-span"/>
          <w:color w:val="000000"/>
          <w:lang w:val="en-US"/>
        </w:rPr>
        <w:t xml:space="preserve"> </w:t>
      </w:r>
      <w:r>
        <w:rPr>
          <w:rStyle w:val="apple-style-span"/>
          <w:color w:val="000000"/>
        </w:rPr>
        <w:t>показатель</w:t>
      </w:r>
      <w:r>
        <w:rPr>
          <w:rStyle w:val="apple-style-span"/>
          <w:color w:val="000000"/>
          <w:lang w:val="en-US"/>
        </w:rPr>
        <w:t xml:space="preserve"> –hydrogen ion exponent; </w:t>
      </w:r>
      <w:r>
        <w:rPr>
          <w:rStyle w:val="apple-style-span"/>
          <w:color w:val="000000"/>
        </w:rPr>
        <w:t>агрессивность</w:t>
      </w:r>
      <w:r>
        <w:rPr>
          <w:rStyle w:val="apple-style-span"/>
          <w:color w:val="000000"/>
          <w:lang w:val="en-US"/>
        </w:rPr>
        <w:t xml:space="preserve"> </w:t>
      </w:r>
      <w:r>
        <w:rPr>
          <w:rStyle w:val="apple-style-span"/>
          <w:color w:val="000000"/>
        </w:rPr>
        <w:t>влаги</w:t>
      </w:r>
      <w:r>
        <w:rPr>
          <w:rStyle w:val="apple-style-span"/>
          <w:color w:val="000000"/>
          <w:lang w:val="en-US"/>
        </w:rPr>
        <w:t xml:space="preserve"> –</w:t>
      </w:r>
      <w:r>
        <w:rPr>
          <w:lang w:val="en-US"/>
        </w:rPr>
        <w:t xml:space="preserve"> moisture </w:t>
      </w:r>
      <w:r>
        <w:rPr>
          <w:rStyle w:val="apple-style-span"/>
          <w:color w:val="000000"/>
          <w:lang w:val="en-US"/>
        </w:rPr>
        <w:t xml:space="preserve">aggressiveness; </w:t>
      </w:r>
      <w:r>
        <w:rPr>
          <w:rStyle w:val="apple-style-span"/>
          <w:color w:val="000000"/>
        </w:rPr>
        <w:t>штукатурный</w:t>
      </w:r>
      <w:r>
        <w:rPr>
          <w:rStyle w:val="apple-style-span"/>
          <w:color w:val="000000"/>
          <w:lang w:val="en-US"/>
        </w:rPr>
        <w:t xml:space="preserve"> –plastering; </w:t>
      </w:r>
      <w:r>
        <w:rPr>
          <w:rStyle w:val="apple-style-span"/>
          <w:color w:val="000000"/>
        </w:rPr>
        <w:t>пропиточный</w:t>
      </w:r>
      <w:r>
        <w:rPr>
          <w:rStyle w:val="apple-style-span"/>
          <w:color w:val="000000"/>
          <w:lang w:val="en-US"/>
        </w:rPr>
        <w:t xml:space="preserve"> – impregnating/penetrating; </w:t>
      </w:r>
      <w:r>
        <w:rPr>
          <w:rStyle w:val="apple-style-span"/>
          <w:color w:val="000000"/>
        </w:rPr>
        <w:t>окрасочный</w:t>
      </w:r>
      <w:r>
        <w:rPr>
          <w:rStyle w:val="apple-style-span"/>
          <w:color w:val="000000"/>
          <w:lang w:val="en-US"/>
        </w:rPr>
        <w:t xml:space="preserve"> – painting;  </w:t>
      </w:r>
      <w:r>
        <w:rPr>
          <w:rStyle w:val="apple-style-span"/>
          <w:color w:val="000000"/>
        </w:rPr>
        <w:t>засыпной</w:t>
      </w:r>
      <w:r>
        <w:rPr>
          <w:rStyle w:val="apple-style-span"/>
          <w:color w:val="000000"/>
          <w:lang w:val="en-US"/>
        </w:rPr>
        <w:t xml:space="preserve"> – insulating; </w:t>
      </w:r>
      <w:r>
        <w:rPr>
          <w:rStyle w:val="apple-style-span"/>
          <w:color w:val="000000"/>
        </w:rPr>
        <w:t>оклеечная</w:t>
      </w:r>
      <w:r>
        <w:rPr>
          <w:rStyle w:val="apple-style-span"/>
          <w:color w:val="000000"/>
          <w:lang w:val="en-US"/>
        </w:rPr>
        <w:t xml:space="preserve"> </w:t>
      </w:r>
      <w:r>
        <w:rPr>
          <w:rStyle w:val="apple-style-span"/>
          <w:color w:val="000000"/>
        </w:rPr>
        <w:t>гидроизоляция</w:t>
      </w:r>
      <w:r>
        <w:rPr>
          <w:rStyle w:val="apple-style-span"/>
          <w:color w:val="000000"/>
          <w:lang w:val="en-US"/>
        </w:rPr>
        <w:t xml:space="preserve"> – surface waterproofer; </w:t>
      </w:r>
      <w:r>
        <w:rPr>
          <w:rStyle w:val="apple-style-span"/>
          <w:color w:val="000000"/>
        </w:rPr>
        <w:t>подушка</w:t>
      </w:r>
      <w:r>
        <w:rPr>
          <w:rStyle w:val="apple-style-span"/>
          <w:color w:val="000000"/>
          <w:lang w:val="en-US"/>
        </w:rPr>
        <w:t xml:space="preserve"> </w:t>
      </w:r>
      <w:r>
        <w:rPr>
          <w:rStyle w:val="apple-style-span"/>
          <w:color w:val="000000"/>
        </w:rPr>
        <w:t>фундамента</w:t>
      </w:r>
      <w:r>
        <w:rPr>
          <w:rStyle w:val="apple-style-span"/>
          <w:color w:val="000000"/>
          <w:lang w:val="en-US"/>
        </w:rPr>
        <w:t xml:space="preserve"> – foundation packing; </w:t>
      </w:r>
      <w:r>
        <w:rPr>
          <w:rStyle w:val="apple-style-span"/>
          <w:color w:val="000000"/>
        </w:rPr>
        <w:t>цементно</w:t>
      </w:r>
      <w:r>
        <w:rPr>
          <w:rStyle w:val="apple-style-span"/>
          <w:color w:val="000000"/>
          <w:lang w:val="en-US"/>
        </w:rPr>
        <w:t>-</w:t>
      </w:r>
      <w:r>
        <w:rPr>
          <w:rStyle w:val="apple-style-span"/>
          <w:color w:val="000000"/>
        </w:rPr>
        <w:t>песчаный</w:t>
      </w:r>
      <w:r>
        <w:rPr>
          <w:rStyle w:val="apple-style-span"/>
          <w:color w:val="000000"/>
          <w:lang w:val="en-US"/>
        </w:rPr>
        <w:t xml:space="preserve"> </w:t>
      </w:r>
      <w:r>
        <w:rPr>
          <w:rStyle w:val="apple-style-span"/>
          <w:color w:val="000000"/>
        </w:rPr>
        <w:t>раствор</w:t>
      </w:r>
      <w:r>
        <w:rPr>
          <w:rStyle w:val="apple-style-span"/>
          <w:color w:val="000000"/>
          <w:lang w:val="en-US"/>
        </w:rPr>
        <w:t xml:space="preserve"> – cement-sand grout; </w:t>
      </w:r>
      <w:r>
        <w:rPr>
          <w:rStyle w:val="apple-style-span"/>
          <w:color w:val="000000"/>
        </w:rPr>
        <w:t>мастика</w:t>
      </w:r>
      <w:r>
        <w:rPr>
          <w:rStyle w:val="apple-style-span"/>
          <w:color w:val="000000"/>
          <w:lang w:val="en-US"/>
        </w:rPr>
        <w:t xml:space="preserve"> – filling; </w:t>
      </w:r>
      <w:r>
        <w:rPr>
          <w:rStyle w:val="apple-style-span"/>
          <w:color w:val="000000"/>
        </w:rPr>
        <w:t>заделать</w:t>
      </w:r>
      <w:r>
        <w:rPr>
          <w:rStyle w:val="apple-style-span"/>
          <w:color w:val="000000"/>
          <w:lang w:val="en-US"/>
        </w:rPr>
        <w:t xml:space="preserve"> </w:t>
      </w:r>
      <w:r>
        <w:rPr>
          <w:rStyle w:val="apple-style-span"/>
          <w:color w:val="000000"/>
        </w:rPr>
        <w:t>межблочные</w:t>
      </w:r>
      <w:r>
        <w:rPr>
          <w:rStyle w:val="apple-style-span"/>
          <w:color w:val="000000"/>
          <w:lang w:val="en-US"/>
        </w:rPr>
        <w:t xml:space="preserve"> </w:t>
      </w:r>
      <w:r>
        <w:rPr>
          <w:rStyle w:val="apple-style-span"/>
          <w:color w:val="000000"/>
        </w:rPr>
        <w:t>швы</w:t>
      </w:r>
      <w:r>
        <w:rPr>
          <w:rStyle w:val="apple-style-span"/>
          <w:color w:val="000000"/>
          <w:lang w:val="en-US"/>
        </w:rPr>
        <w:t xml:space="preserve"> – to fill in interblock joints; </w:t>
      </w:r>
      <w:r>
        <w:rPr>
          <w:rStyle w:val="apple-style-span"/>
          <w:color w:val="000000"/>
        </w:rPr>
        <w:t>рулонные</w:t>
      </w:r>
      <w:r>
        <w:rPr>
          <w:rStyle w:val="apple-style-span"/>
          <w:color w:val="000000"/>
          <w:lang w:val="en-US"/>
        </w:rPr>
        <w:t xml:space="preserve"> </w:t>
      </w:r>
      <w:r>
        <w:rPr>
          <w:rStyle w:val="apple-style-span"/>
          <w:color w:val="000000"/>
        </w:rPr>
        <w:t>защитные</w:t>
      </w:r>
      <w:r>
        <w:rPr>
          <w:rStyle w:val="apple-style-span"/>
          <w:color w:val="000000"/>
          <w:lang w:val="en-US"/>
        </w:rPr>
        <w:t xml:space="preserve"> </w:t>
      </w:r>
      <w:r>
        <w:rPr>
          <w:rStyle w:val="apple-style-span"/>
          <w:color w:val="000000"/>
        </w:rPr>
        <w:t>материалы</w:t>
      </w:r>
      <w:r>
        <w:rPr>
          <w:rStyle w:val="apple-style-span"/>
          <w:color w:val="000000"/>
          <w:lang w:val="en-US"/>
        </w:rPr>
        <w:t xml:space="preserve"> – roll shield material;  </w:t>
      </w:r>
      <w:r>
        <w:rPr>
          <w:rStyle w:val="apple-style-span"/>
          <w:color w:val="000000"/>
        </w:rPr>
        <w:t>жирная</w:t>
      </w:r>
      <w:r>
        <w:rPr>
          <w:rStyle w:val="apple-style-span"/>
          <w:color w:val="000000"/>
          <w:lang w:val="en-US"/>
        </w:rPr>
        <w:t xml:space="preserve"> </w:t>
      </w:r>
      <w:r>
        <w:rPr>
          <w:rStyle w:val="apple-style-span"/>
          <w:color w:val="000000"/>
        </w:rPr>
        <w:t>глина</w:t>
      </w:r>
      <w:r>
        <w:rPr>
          <w:rStyle w:val="apple-style-span"/>
          <w:color w:val="000000"/>
          <w:lang w:val="en-US"/>
        </w:rPr>
        <w:t xml:space="preserve"> – rich clay; </w:t>
      </w:r>
      <w:r>
        <w:rPr>
          <w:rStyle w:val="apple-style-span"/>
          <w:color w:val="000000"/>
        </w:rPr>
        <w:t>грибки</w:t>
      </w:r>
      <w:r>
        <w:rPr>
          <w:rStyle w:val="apple-style-span"/>
          <w:color w:val="000000"/>
          <w:lang w:val="en-US"/>
        </w:rPr>
        <w:t xml:space="preserve"> </w:t>
      </w:r>
      <w:r>
        <w:rPr>
          <w:rStyle w:val="apple-style-span"/>
          <w:color w:val="000000"/>
        </w:rPr>
        <w:t>и</w:t>
      </w:r>
      <w:r>
        <w:rPr>
          <w:rStyle w:val="apple-style-span"/>
          <w:color w:val="000000"/>
          <w:lang w:val="en-US"/>
        </w:rPr>
        <w:t xml:space="preserve"> </w:t>
      </w:r>
      <w:r>
        <w:rPr>
          <w:rStyle w:val="apple-style-span"/>
          <w:color w:val="000000"/>
        </w:rPr>
        <w:t>сырость</w:t>
      </w:r>
      <w:r>
        <w:rPr>
          <w:rStyle w:val="apple-style-span"/>
          <w:color w:val="000000"/>
          <w:lang w:val="en-US"/>
        </w:rPr>
        <w:t xml:space="preserve"> – fungi and dampness.</w:t>
      </w:r>
    </w:p>
    <w:p w:rsidR="00AD6E11" w:rsidRPr="00847803" w:rsidRDefault="00AD6E11">
      <w:pPr>
        <w:contextualSpacing/>
        <w:jc w:val="both"/>
        <w:rPr>
          <w:lang w:val="en-US"/>
        </w:rPr>
      </w:pPr>
    </w:p>
    <w:p w:rsidR="00AD6E11" w:rsidRPr="00847803" w:rsidRDefault="00AD6E11">
      <w:pPr>
        <w:ind w:left="567" w:hanging="567"/>
        <w:contextualSpacing/>
        <w:jc w:val="both"/>
        <w:rPr>
          <w:lang w:val="en-US"/>
        </w:rPr>
      </w:pPr>
      <w:r>
        <w:rPr>
          <w:b/>
          <w:sz w:val="28"/>
          <w:szCs w:val="28"/>
          <w:lang w:val="en-US"/>
        </w:rPr>
        <w:t xml:space="preserve">Ex. 5 </w:t>
      </w:r>
      <w:r>
        <w:rPr>
          <w:b/>
          <w:lang w:val="en-US"/>
        </w:rPr>
        <w:t>Study the table, find information about each step:</w:t>
      </w:r>
    </w:p>
    <w:p w:rsidR="00AD6E11" w:rsidRPr="00847803" w:rsidRDefault="00AD6E11">
      <w:pPr>
        <w:contextualSpacing/>
        <w:rPr>
          <w:lang w:val="en-US"/>
        </w:rPr>
      </w:pPr>
      <w:r>
        <w:rPr>
          <w:shd w:val="clear" w:color="auto" w:fill="FFFFFF"/>
          <w:lang w:val="en-US"/>
        </w:rPr>
        <w:t>These basic steps outline the building of a foundation from start to finish.</w:t>
      </w:r>
    </w:p>
    <w:p w:rsidR="00AD6E11" w:rsidRDefault="00AD6E11">
      <w:pPr>
        <w:ind w:left="-57" w:firstLine="708"/>
        <w:contextualSpacing/>
        <w:rPr>
          <w:shd w:val="clear" w:color="auto" w:fill="FFFFFF"/>
          <w:lang w:val="en-US"/>
        </w:rPr>
      </w:pPr>
    </w:p>
    <w:tbl>
      <w:tblPr>
        <w:tblW w:w="0" w:type="auto"/>
        <w:jc w:val="center"/>
        <w:tblLayout w:type="fixed"/>
        <w:tblLook w:val="0000" w:firstRow="0" w:lastRow="0" w:firstColumn="0" w:lastColumn="0" w:noHBand="0" w:noVBand="0"/>
      </w:tblPr>
      <w:tblGrid>
        <w:gridCol w:w="743"/>
        <w:gridCol w:w="744"/>
        <w:gridCol w:w="743"/>
        <w:gridCol w:w="742"/>
        <w:gridCol w:w="741"/>
        <w:gridCol w:w="741"/>
        <w:gridCol w:w="741"/>
        <w:gridCol w:w="741"/>
        <w:gridCol w:w="741"/>
        <w:gridCol w:w="884"/>
        <w:gridCol w:w="741"/>
        <w:gridCol w:w="701"/>
      </w:tblGrid>
      <w:tr w:rsidR="00AD6E11" w:rsidRPr="00D011AF">
        <w:trPr>
          <w:jc w:val="center"/>
        </w:trPr>
        <w:tc>
          <w:tcPr>
            <w:tcW w:w="9003" w:type="dxa"/>
            <w:gridSpan w:val="12"/>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contextualSpacing/>
              <w:jc w:val="center"/>
              <w:outlineLvl w:val="0"/>
              <w:rPr>
                <w:lang w:val="en-US"/>
              </w:rPr>
            </w:pPr>
            <w:r>
              <w:rPr>
                <w:b/>
                <w:caps/>
                <w:color w:val="000000"/>
                <w:kern w:val="2"/>
                <w:shd w:val="clear" w:color="auto" w:fill="FFFFFF"/>
                <w:lang w:val="en-US"/>
              </w:rPr>
              <w:t>BASIC STEPS OF BUILDING A FOUNDATION</w:t>
            </w:r>
          </w:p>
        </w:tc>
      </w:tr>
      <w:tr w:rsidR="00AD6E11">
        <w:trPr>
          <w:cantSplit/>
          <w:trHeight w:val="2320"/>
          <w:jc w:val="center"/>
        </w:trPr>
        <w:tc>
          <w:tcPr>
            <w:tcW w:w="743"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ind w:left="113" w:right="113"/>
              <w:contextualSpacing/>
            </w:pPr>
            <w:r>
              <w:rPr>
                <w:rStyle w:val="a7"/>
                <w:b w:val="0"/>
                <w:shd w:val="clear" w:color="auto" w:fill="FFFFFF"/>
                <w:lang w:val="en-US"/>
              </w:rPr>
              <w:lastRenderedPageBreak/>
              <w:t>Survey and Stake</w:t>
            </w:r>
            <w:r>
              <w:rPr>
                <w:shd w:val="clear" w:color="auto" w:fill="FFFFFF"/>
                <w:lang w:val="en-US"/>
              </w:rPr>
              <w:br/>
            </w:r>
          </w:p>
        </w:tc>
        <w:tc>
          <w:tcPr>
            <w:tcW w:w="744"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ind w:left="113" w:right="113"/>
              <w:contextualSpacing/>
            </w:pPr>
            <w:r>
              <w:rPr>
                <w:rStyle w:val="a7"/>
                <w:b w:val="0"/>
                <w:shd w:val="clear" w:color="auto" w:fill="FFFFFF"/>
                <w:lang w:val="en-US"/>
              </w:rPr>
              <w:t>Excavation</w:t>
            </w:r>
          </w:p>
        </w:tc>
        <w:tc>
          <w:tcPr>
            <w:tcW w:w="743"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ind w:left="113" w:right="113"/>
              <w:contextualSpacing/>
            </w:pPr>
            <w:r>
              <w:rPr>
                <w:rStyle w:val="a7"/>
                <w:b w:val="0"/>
                <w:shd w:val="clear" w:color="auto" w:fill="FFFFFF"/>
                <w:lang w:val="en-US"/>
              </w:rPr>
              <w:t>Footings</w:t>
            </w:r>
            <w:r>
              <w:rPr>
                <w:shd w:val="clear" w:color="auto" w:fill="FFFFFF"/>
                <w:lang w:val="en-US"/>
              </w:rPr>
              <w:br/>
            </w:r>
          </w:p>
        </w:tc>
        <w:tc>
          <w:tcPr>
            <w:tcW w:w="74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ind w:left="113" w:right="113"/>
              <w:contextualSpacing/>
            </w:pPr>
            <w:r>
              <w:rPr>
                <w:rStyle w:val="a7"/>
                <w:b w:val="0"/>
                <w:shd w:val="clear" w:color="auto" w:fill="FFFFFF"/>
                <w:lang w:val="en-US"/>
              </w:rPr>
              <w:t>Sub-slab Systems</w:t>
            </w:r>
            <w:r>
              <w:rPr>
                <w:rStyle w:val="apple-converted-space"/>
                <w:shd w:val="clear" w:color="auto" w:fill="FFFFFF"/>
                <w:lang w:val="en-US"/>
              </w:rPr>
              <w:t> </w:t>
            </w:r>
            <w:r>
              <w:rPr>
                <w:shd w:val="clear" w:color="auto" w:fill="FFFFFF"/>
                <w:lang w:val="en-US"/>
              </w:rPr>
              <w:br/>
            </w:r>
          </w:p>
        </w:tc>
        <w:tc>
          <w:tcPr>
            <w:tcW w:w="741"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ind w:left="113" w:right="113"/>
              <w:contextualSpacing/>
            </w:pPr>
            <w:r>
              <w:rPr>
                <w:rStyle w:val="a7"/>
                <w:b w:val="0"/>
                <w:shd w:val="clear" w:color="auto" w:fill="FFFFFF"/>
                <w:lang w:val="en-US"/>
              </w:rPr>
              <w:t>Foundation Drainage Tile System</w:t>
            </w:r>
          </w:p>
        </w:tc>
        <w:tc>
          <w:tcPr>
            <w:tcW w:w="741"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ind w:left="113" w:right="113"/>
              <w:contextualSpacing/>
            </w:pPr>
            <w:r>
              <w:rPr>
                <w:rStyle w:val="a7"/>
                <w:b w:val="0"/>
                <w:shd w:val="clear" w:color="auto" w:fill="FFFFFF"/>
                <w:lang w:val="en-US"/>
              </w:rPr>
              <w:t>Sump</w:t>
            </w:r>
          </w:p>
        </w:tc>
        <w:tc>
          <w:tcPr>
            <w:tcW w:w="741"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ind w:left="113" w:right="113"/>
              <w:contextualSpacing/>
            </w:pPr>
            <w:r>
              <w:rPr>
                <w:rStyle w:val="a7"/>
                <w:b w:val="0"/>
                <w:shd w:val="clear" w:color="auto" w:fill="FFFFFF"/>
                <w:lang w:val="en-US"/>
              </w:rPr>
              <w:t>Walls</w:t>
            </w:r>
          </w:p>
        </w:tc>
        <w:tc>
          <w:tcPr>
            <w:tcW w:w="741"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ind w:left="113" w:right="113"/>
              <w:contextualSpacing/>
            </w:pPr>
            <w:r>
              <w:rPr>
                <w:rStyle w:val="a7"/>
                <w:b w:val="0"/>
                <w:shd w:val="clear" w:color="auto" w:fill="FFFFFF"/>
                <w:lang w:val="en-US"/>
              </w:rPr>
              <w:t>Anchor Bolts</w:t>
            </w:r>
          </w:p>
        </w:tc>
        <w:tc>
          <w:tcPr>
            <w:tcW w:w="741"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ind w:left="113" w:right="113"/>
              <w:contextualSpacing/>
            </w:pPr>
            <w:r>
              <w:rPr>
                <w:rStyle w:val="a7"/>
                <w:b w:val="0"/>
                <w:shd w:val="clear" w:color="auto" w:fill="FFFFFF"/>
                <w:lang w:val="en-US"/>
              </w:rPr>
              <w:t>Beam Pockets</w:t>
            </w:r>
          </w:p>
        </w:tc>
        <w:tc>
          <w:tcPr>
            <w:tcW w:w="884"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ind w:left="113" w:right="113"/>
              <w:contextualSpacing/>
            </w:pPr>
            <w:r>
              <w:rPr>
                <w:rStyle w:val="a7"/>
                <w:b w:val="0"/>
                <w:shd w:val="clear" w:color="auto" w:fill="FFFFFF"/>
                <w:lang w:val="en-US"/>
              </w:rPr>
              <w:t>Damp proofing  and</w:t>
            </w:r>
            <w:r>
              <w:rPr>
                <w:rFonts w:ascii="Arial" w:hAnsi="Arial" w:cs="Arial"/>
                <w:shd w:val="clear" w:color="auto" w:fill="FFFFFF"/>
                <w:lang w:val="en-US"/>
              </w:rPr>
              <w:br/>
            </w:r>
            <w:r>
              <w:rPr>
                <w:rStyle w:val="a7"/>
                <w:b w:val="0"/>
                <w:shd w:val="clear" w:color="auto" w:fill="FFFFFF"/>
                <w:lang w:val="en-US"/>
              </w:rPr>
              <w:t>Waterproofing</w:t>
            </w:r>
          </w:p>
        </w:tc>
        <w:tc>
          <w:tcPr>
            <w:tcW w:w="741"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ind w:left="113" w:right="113"/>
              <w:contextualSpacing/>
            </w:pPr>
            <w:r>
              <w:rPr>
                <w:rStyle w:val="a7"/>
                <w:b w:val="0"/>
                <w:shd w:val="clear" w:color="auto" w:fill="FFFFFF"/>
                <w:lang w:val="en-US"/>
              </w:rPr>
              <w:t>Slab</w:t>
            </w:r>
            <w:r>
              <w:rPr>
                <w:shd w:val="clear" w:color="auto" w:fill="FFFFFF"/>
                <w:lang w:val="en-US"/>
              </w:rPr>
              <w:br/>
            </w:r>
          </w:p>
        </w:tc>
        <w:tc>
          <w:tcPr>
            <w:tcW w:w="701"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ind w:left="113" w:right="113"/>
              <w:contextualSpacing/>
            </w:pPr>
            <w:r>
              <w:rPr>
                <w:rStyle w:val="a7"/>
                <w:b w:val="0"/>
                <w:shd w:val="clear" w:color="auto" w:fill="FFFFFF"/>
                <w:lang w:val="en-US"/>
              </w:rPr>
              <w:t>Backfill</w:t>
            </w:r>
          </w:p>
        </w:tc>
      </w:tr>
    </w:tbl>
    <w:p w:rsidR="00AD6E11" w:rsidRDefault="00AD6E11">
      <w:pPr>
        <w:ind w:left="567" w:hanging="567"/>
        <w:contextualSpacing/>
        <w:jc w:val="both"/>
      </w:pPr>
    </w:p>
    <w:p w:rsidR="00AD6E11" w:rsidRPr="00847803" w:rsidRDefault="00AD6E11">
      <w:pPr>
        <w:ind w:left="426" w:hanging="426"/>
        <w:contextualSpacing/>
        <w:jc w:val="both"/>
        <w:rPr>
          <w:lang w:val="en-US"/>
        </w:rPr>
      </w:pPr>
      <w:r>
        <w:rPr>
          <w:b/>
          <w:sz w:val="28"/>
          <w:szCs w:val="28"/>
          <w:lang w:val="en-US"/>
        </w:rPr>
        <w:t xml:space="preserve">Ex.6. </w:t>
      </w:r>
      <w:r>
        <w:rPr>
          <w:b/>
          <w:bCs/>
          <w:color w:val="000000"/>
          <w:lang w:val="en-US"/>
        </w:rPr>
        <w:t>Read the passages from Builder’s Foundation Handbook (by John Carmody, Jeffrey Christian, Kenneth Labs), find additional information to each point given in bold and discuss them:</w:t>
      </w:r>
    </w:p>
    <w:p w:rsidR="00AD6E11" w:rsidRPr="00847803" w:rsidRDefault="00AD6E11">
      <w:pPr>
        <w:ind w:firstLine="426"/>
        <w:contextualSpacing/>
        <w:jc w:val="both"/>
        <w:rPr>
          <w:lang w:val="en-US"/>
        </w:rPr>
      </w:pPr>
      <w:r>
        <w:rPr>
          <w:lang w:val="en-US"/>
        </w:rPr>
        <w:t>The foundation of a house is a somewhat invisible and sometimes ignored component of the building. Good foundation design and construction practice means not only insulating to save energy, but also providing effective structural design as well as moisture, termite, and radon control techniques where appropriate.</w:t>
      </w:r>
    </w:p>
    <w:p w:rsidR="00AD6E11" w:rsidRPr="00847803" w:rsidRDefault="00AD6E11">
      <w:pPr>
        <w:ind w:firstLine="426"/>
        <w:contextualSpacing/>
        <w:jc w:val="both"/>
        <w:rPr>
          <w:lang w:val="en-US"/>
        </w:rPr>
      </w:pPr>
      <w:r>
        <w:rPr>
          <w:lang w:val="en-US"/>
        </w:rPr>
        <w:t>Factors affecting the choice of foundation type and construction system include site conditions, overall building design, the climate, and local market preferences as well as construction costs.  These factors are discussed below.</w:t>
      </w:r>
    </w:p>
    <w:p w:rsidR="00AD6E11" w:rsidRPr="00847803" w:rsidRDefault="00AD6E11">
      <w:pPr>
        <w:ind w:firstLine="426"/>
        <w:contextualSpacing/>
        <w:jc w:val="both"/>
        <w:rPr>
          <w:lang w:val="en-US"/>
        </w:rPr>
      </w:pPr>
      <w:r>
        <w:rPr>
          <w:b/>
          <w:lang w:val="en-US"/>
        </w:rPr>
        <w:t xml:space="preserve">Site Conditions. </w:t>
      </w:r>
      <w:r>
        <w:rPr>
          <w:lang w:val="en-US"/>
        </w:rPr>
        <w:t xml:space="preserve">The topography, water table location, presence of radon, soil type, and depth of bedrock can all affect the choice of a foundation type.  </w:t>
      </w:r>
    </w:p>
    <w:p w:rsidR="00AD6E11" w:rsidRPr="00847803" w:rsidRDefault="00AD6E11">
      <w:pPr>
        <w:ind w:firstLine="426"/>
        <w:contextualSpacing/>
        <w:jc w:val="both"/>
        <w:rPr>
          <w:lang w:val="en-US"/>
        </w:rPr>
      </w:pPr>
      <w:r>
        <w:rPr>
          <w:b/>
          <w:lang w:val="en-US"/>
        </w:rPr>
        <w:t xml:space="preserve">Overall Building Design. </w:t>
      </w:r>
      <w:r>
        <w:rPr>
          <w:lang w:val="en-US"/>
        </w:rPr>
        <w:t>The foundation type and construction system are chosen in part because of appearance factors.  Although it is not usually a major aesthetic element, the foundation at the base of a building can be raised above the ground plane, so the foundation wall materials can affect the overall appearance.  A building with a slab-on-grade foundation has little visible foundation; however, the foundation wall of a crawl space or basement can vary considerably from almost no exposure to full exposure above grade.</w:t>
      </w:r>
    </w:p>
    <w:p w:rsidR="00AD6E11" w:rsidRPr="00847803" w:rsidRDefault="00AD6E11">
      <w:pPr>
        <w:ind w:firstLine="426"/>
        <w:contextualSpacing/>
        <w:jc w:val="both"/>
        <w:rPr>
          <w:lang w:val="en-US"/>
        </w:rPr>
      </w:pPr>
      <w:r>
        <w:rPr>
          <w:b/>
          <w:lang w:val="en-US"/>
        </w:rPr>
        <w:t xml:space="preserve">Climate. </w:t>
      </w:r>
      <w:r>
        <w:rPr>
          <w:lang w:val="en-US"/>
        </w:rPr>
        <w:t xml:space="preserve">The preference of foundation type varies with climatic region, although examples of most types can generally be found in any given region.  One of the principal factors behind foundation preference is the impact of frost depth on foundation design.  In a southern climate the incremental first cost of creating a basement is greater when compared with a slab-on-grade with no significant required footing depth. Buildings with very shallow foundations can be used in cold climates if they are insulated properly. </w:t>
      </w:r>
    </w:p>
    <w:p w:rsidR="00AD6E11" w:rsidRPr="00847803" w:rsidRDefault="00AD6E11">
      <w:pPr>
        <w:ind w:firstLine="426"/>
        <w:contextualSpacing/>
        <w:jc w:val="both"/>
        <w:rPr>
          <w:lang w:val="en-US"/>
        </w:rPr>
      </w:pPr>
      <w:r>
        <w:rPr>
          <w:b/>
          <w:lang w:val="en-US"/>
        </w:rPr>
        <w:t>Local Market Preferences and Construction Costs.</w:t>
      </w:r>
      <w:r>
        <w:rPr>
          <w:lang w:val="en-US"/>
        </w:rPr>
        <w:t xml:space="preserve">The foundation type and construction system are also chosen based on cost and market factors that vary regionally or even locally. These costs reflect local  material and labor costs as well as the availability of certain materials and the preferences of local contractors. More subjective factors that influence a designer’s choice of foundation type and construction system are the expectations and preferences of individual clients and the home-buying public. These more subjective market factors and regional preferences tend to increase the availability of materials and contractors for the preferred systems, which in turn makes these systems more cost-effective choices. </w:t>
      </w:r>
    </w:p>
    <w:p w:rsidR="00AD6E11" w:rsidRDefault="00AD6E11">
      <w:pPr>
        <w:contextualSpacing/>
        <w:rPr>
          <w:b/>
          <w:sz w:val="28"/>
          <w:szCs w:val="28"/>
          <w:lang w:val="en-US"/>
        </w:rPr>
      </w:pPr>
    </w:p>
    <w:p w:rsidR="00AD6E11" w:rsidRPr="00847803" w:rsidRDefault="00AD6E11">
      <w:pPr>
        <w:contextualSpacing/>
        <w:rPr>
          <w:lang w:val="en-US"/>
        </w:rPr>
      </w:pPr>
      <w:r>
        <w:rPr>
          <w:b/>
          <w:sz w:val="28"/>
          <w:szCs w:val="28"/>
          <w:lang w:val="en-US"/>
        </w:rPr>
        <w:t xml:space="preserve">Ex. 7. </w:t>
      </w:r>
      <w:r>
        <w:rPr>
          <w:b/>
          <w:i/>
          <w:lang w:val="en-US"/>
        </w:rPr>
        <w:t>Topics for projects and presentations:</w:t>
      </w:r>
    </w:p>
    <w:p w:rsidR="00AD6E11" w:rsidRDefault="00AD6E11">
      <w:pPr>
        <w:numPr>
          <w:ilvl w:val="0"/>
          <w:numId w:val="24"/>
        </w:numPr>
        <w:ind w:left="284" w:hanging="284"/>
        <w:contextualSpacing/>
        <w:jc w:val="both"/>
      </w:pPr>
      <w:r>
        <w:rPr>
          <w:lang w:val="en-US"/>
        </w:rPr>
        <w:t>Shallow foundations.</w:t>
      </w:r>
    </w:p>
    <w:p w:rsidR="00AD6E11" w:rsidRDefault="00AD6E11">
      <w:pPr>
        <w:numPr>
          <w:ilvl w:val="0"/>
          <w:numId w:val="24"/>
        </w:numPr>
        <w:ind w:left="284" w:hanging="284"/>
        <w:contextualSpacing/>
        <w:jc w:val="both"/>
      </w:pPr>
      <w:r>
        <w:rPr>
          <w:lang w:val="en-US"/>
        </w:rPr>
        <w:t>Deep foundations.</w:t>
      </w:r>
    </w:p>
    <w:p w:rsidR="00AD6E11" w:rsidRDefault="00AD6E11">
      <w:pPr>
        <w:numPr>
          <w:ilvl w:val="0"/>
          <w:numId w:val="24"/>
        </w:numPr>
        <w:ind w:left="284" w:hanging="284"/>
        <w:contextualSpacing/>
        <w:jc w:val="both"/>
      </w:pPr>
      <w:r>
        <w:rPr>
          <w:lang w:val="en-US"/>
        </w:rPr>
        <w:t>Fundex piles.</w:t>
      </w:r>
    </w:p>
    <w:p w:rsidR="00AD6E11" w:rsidRDefault="00AD6E11">
      <w:pPr>
        <w:tabs>
          <w:tab w:val="left" w:pos="851"/>
        </w:tabs>
        <w:contextualSpacing/>
        <w:jc w:val="both"/>
      </w:pPr>
      <w:r>
        <w:rPr>
          <w:rStyle w:val="apple-style-span"/>
          <w:color w:val="000000"/>
          <w:lang w:val="en-US"/>
        </w:rPr>
        <w:t>4. Socket-type foundation.</w:t>
      </w:r>
    </w:p>
    <w:p w:rsidR="00AD6E11" w:rsidRPr="00847803" w:rsidRDefault="00AD6E11">
      <w:pPr>
        <w:tabs>
          <w:tab w:val="left" w:pos="851"/>
        </w:tabs>
        <w:contextualSpacing/>
        <w:jc w:val="both"/>
        <w:rPr>
          <w:lang w:val="en-US"/>
        </w:rPr>
      </w:pPr>
      <w:r>
        <w:rPr>
          <w:color w:val="000000"/>
          <w:lang w:val="en-US"/>
        </w:rPr>
        <w:t>5. Modern tendencies in foundation laying.</w:t>
      </w:r>
    </w:p>
    <w:p w:rsidR="00AD6E11" w:rsidRDefault="00AD6E11">
      <w:pPr>
        <w:pStyle w:val="af2"/>
        <w:ind w:left="426" w:hanging="426"/>
        <w:contextualSpacing/>
        <w:jc w:val="both"/>
        <w:rPr>
          <w:rFonts w:ascii="Times New Roman" w:hAnsi="Times New Roman" w:cs="Times New Roman"/>
          <w:color w:val="FF0000"/>
          <w:sz w:val="24"/>
          <w:szCs w:val="24"/>
          <w:lang w:val="en-US"/>
        </w:rPr>
      </w:pPr>
    </w:p>
    <w:p w:rsidR="00AD6E11" w:rsidRDefault="00AD6E11">
      <w:pPr>
        <w:widowControl w:val="0"/>
        <w:autoSpaceDE w:val="0"/>
        <w:spacing w:line="243" w:lineRule="exact"/>
        <w:ind w:left="4753"/>
        <w:rPr>
          <w:i/>
          <w:iCs/>
          <w:color w:val="000000"/>
          <w:lang w:val="en-US"/>
        </w:rPr>
      </w:pPr>
    </w:p>
    <w:p w:rsidR="00AD6E11" w:rsidRDefault="00AD6E11">
      <w:pPr>
        <w:widowControl w:val="0"/>
        <w:autoSpaceDE w:val="0"/>
        <w:spacing w:line="243" w:lineRule="exact"/>
        <w:ind w:left="4753"/>
        <w:rPr>
          <w:i/>
          <w:iCs/>
          <w:color w:val="000000"/>
          <w:lang w:val="en-US"/>
        </w:rPr>
      </w:pPr>
    </w:p>
    <w:p w:rsidR="00AD6E11" w:rsidRDefault="00AD6E11">
      <w:pPr>
        <w:widowControl w:val="0"/>
        <w:autoSpaceDE w:val="0"/>
        <w:spacing w:line="243" w:lineRule="exact"/>
        <w:ind w:left="4753"/>
        <w:rPr>
          <w:i/>
          <w:iCs/>
          <w:color w:val="000000"/>
          <w:lang w:val="en-US"/>
        </w:rPr>
      </w:pPr>
    </w:p>
    <w:p w:rsidR="00AD6E11" w:rsidRPr="00847803" w:rsidRDefault="00AD6E11">
      <w:pPr>
        <w:widowControl w:val="0"/>
        <w:autoSpaceDE w:val="0"/>
        <w:spacing w:line="243" w:lineRule="exact"/>
        <w:ind w:left="4753"/>
        <w:rPr>
          <w:lang w:val="en-US"/>
        </w:rPr>
      </w:pPr>
      <w:r>
        <w:rPr>
          <w:i/>
          <w:iCs/>
          <w:color w:val="000000"/>
          <w:lang w:val="en-US"/>
        </w:rPr>
        <w:lastRenderedPageBreak/>
        <w:t>Into the house where joy lives, happiness will gladly come.</w:t>
      </w:r>
    </w:p>
    <w:p w:rsidR="00AD6E11" w:rsidRPr="00847803" w:rsidRDefault="00AD6E11">
      <w:pPr>
        <w:widowControl w:val="0"/>
        <w:autoSpaceDE w:val="0"/>
        <w:spacing w:line="253" w:lineRule="exact"/>
        <w:ind w:left="5857"/>
        <w:rPr>
          <w:lang w:val="en-US"/>
        </w:rPr>
      </w:pPr>
      <w:r>
        <w:rPr>
          <w:i/>
          <w:iCs/>
          <w:color w:val="000000"/>
          <w:lang w:val="en-US"/>
        </w:rPr>
        <w:t>Japanese proverb</w:t>
      </w:r>
    </w:p>
    <w:p w:rsidR="00AD6E11" w:rsidRPr="00847803" w:rsidRDefault="00AD6E11">
      <w:pPr>
        <w:jc w:val="center"/>
        <w:rPr>
          <w:lang w:val="en-US"/>
        </w:rPr>
      </w:pPr>
      <w:r>
        <w:rPr>
          <w:b/>
          <w:lang w:val="en-US"/>
        </w:rPr>
        <w:t>Unit 6</w:t>
      </w:r>
    </w:p>
    <w:p w:rsidR="00AD6E11" w:rsidRDefault="00AD6E11">
      <w:pPr>
        <w:widowControl w:val="0"/>
        <w:autoSpaceDE w:val="0"/>
        <w:spacing w:line="251" w:lineRule="exact"/>
        <w:ind w:left="2106"/>
        <w:rPr>
          <w:b/>
          <w:bCs/>
          <w:color w:val="000000"/>
          <w:sz w:val="20"/>
          <w:szCs w:val="20"/>
          <w:lang w:val="en-US"/>
        </w:rPr>
      </w:pPr>
    </w:p>
    <w:p w:rsidR="00AD6E11" w:rsidRDefault="00DD010B">
      <w:pPr>
        <w:widowControl w:val="0"/>
        <w:autoSpaceDE w:val="0"/>
        <w:spacing w:line="251" w:lineRule="exact"/>
        <w:ind w:left="2106"/>
        <w:rPr>
          <w:b/>
          <w:bCs/>
          <w:color w:val="000000"/>
          <w:sz w:val="20"/>
          <w:szCs w:val="20"/>
          <w:lang w:val="en-US" w:eastAsia="ru-RU"/>
        </w:rPr>
      </w:pPr>
      <w:r>
        <w:rPr>
          <w:noProof/>
          <w:lang w:eastAsia="ru-RU"/>
        </w:rPr>
        <mc:AlternateContent>
          <mc:Choice Requires="wps">
            <w:drawing>
              <wp:anchor distT="0" distB="0" distL="114300" distR="114300" simplePos="0" relativeHeight="251638272" behindDoc="0" locked="0" layoutInCell="1" allowOverlap="1">
                <wp:simplePos x="0" y="0"/>
                <wp:positionH relativeFrom="column">
                  <wp:posOffset>-114300</wp:posOffset>
                </wp:positionH>
                <wp:positionV relativeFrom="paragraph">
                  <wp:posOffset>8255</wp:posOffset>
                </wp:positionV>
                <wp:extent cx="5029200" cy="457200"/>
                <wp:effectExtent l="41910" t="7620" r="43815" b="11430"/>
                <wp:wrapNone/>
                <wp:docPr id="154" name="Лента лицом вверх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457200"/>
                        </a:xfrm>
                        <a:prstGeom prst="ribbon2">
                          <a:avLst>
                            <a:gd name="adj1" fmla="val 12500"/>
                            <a:gd name="adj2" fmla="val 50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center"/>
                              <w:rPr>
                                <w:b/>
                                <w:bCs/>
                                <w:color w:val="000000"/>
                                <w:kern w:val="2"/>
                                <w:sz w:val="20"/>
                                <w:szCs w:val="20"/>
                                <w:lang w:val="en-US"/>
                              </w:rPr>
                            </w:pPr>
                            <w:r>
                              <w:rPr>
                                <w:b/>
                                <w:bCs/>
                                <w:color w:val="000000"/>
                                <w:kern w:val="2"/>
                                <w:sz w:val="20"/>
                                <w:szCs w:val="20"/>
                                <w:lang w:val="en-US"/>
                              </w:rPr>
                              <w:t>INTERIOR CONSTRUCTION OF A HOUSE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2" type="#_x0000_t54" style="position:absolute;left:0;text-align:left;margin-left:-9pt;margin-top:.65pt;width:396pt;height:3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" strokeweight=".26mm">
                <v:stroke joinstyle="miter"/>
                <v:textbox>
                  <w:txbxContent>
                    <w:p w:rsidR="00AD6E11" w:rsidRDefault="00AD6E11">
                      <w:pPr>
                        <w:overflowPunct w:val="0"/>
                        <w:jc w:val="center"/>
                        <w:rPr>
                          <w:b/>
                          <w:bCs/>
                          <w:color w:val="000000"/>
                          <w:kern w:val="2"/>
                          <w:sz w:val="20"/>
                          <w:szCs w:val="20"/>
                          <w:lang w:val="en-US"/>
                        </w:rPr>
                      </w:pPr>
                      <w:r>
                        <w:rPr>
                          <w:b/>
                          <w:bCs/>
                          <w:color w:val="000000"/>
                          <w:kern w:val="2"/>
                          <w:sz w:val="20"/>
                          <w:szCs w:val="20"/>
                          <w:lang w:val="en-US"/>
                        </w:rPr>
                        <w:t>INTERIOR CONSTRUCTION OF A HOUSE</w:t>
                      </w:r>
                    </w:p>
                  </w:txbxContent>
                </v:textbox>
              </v:shape>
            </w:pict>
          </mc:Fallback>
        </mc:AlternateContent>
      </w:r>
    </w:p>
    <w:p w:rsidR="00AD6E11" w:rsidRDefault="00AD6E11">
      <w:pPr>
        <w:widowControl w:val="0"/>
        <w:autoSpaceDE w:val="0"/>
        <w:spacing w:line="251" w:lineRule="exact"/>
        <w:ind w:left="2106"/>
        <w:rPr>
          <w:b/>
          <w:bCs/>
          <w:color w:val="000000"/>
          <w:sz w:val="20"/>
          <w:szCs w:val="20"/>
          <w:lang w:val="en-US" w:eastAsia="ru-RU"/>
        </w:rPr>
      </w:pPr>
    </w:p>
    <w:p w:rsidR="00AD6E11" w:rsidRDefault="00AD6E11">
      <w:pPr>
        <w:widowControl w:val="0"/>
        <w:autoSpaceDE w:val="0"/>
        <w:spacing w:line="251" w:lineRule="exact"/>
        <w:ind w:left="2106"/>
        <w:rPr>
          <w:b/>
          <w:bCs/>
          <w:color w:val="000000"/>
          <w:sz w:val="20"/>
          <w:szCs w:val="20"/>
          <w:lang w:val="en-US" w:eastAsia="ru-RU"/>
        </w:rPr>
      </w:pPr>
    </w:p>
    <w:p w:rsidR="00AD6E11" w:rsidRDefault="00AD6E11">
      <w:pPr>
        <w:jc w:val="center"/>
        <w:rPr>
          <w:b/>
          <w:bCs/>
          <w:i/>
          <w:iCs/>
          <w:color w:val="000000"/>
          <w:sz w:val="20"/>
          <w:szCs w:val="20"/>
          <w:lang w:val="en-US" w:eastAsia="ru-RU"/>
        </w:rPr>
      </w:pPr>
    </w:p>
    <w:p w:rsidR="00AD6E11" w:rsidRPr="00847803" w:rsidRDefault="00AD6E11">
      <w:pPr>
        <w:widowControl w:val="0"/>
        <w:autoSpaceDE w:val="0"/>
        <w:spacing w:line="197" w:lineRule="exact"/>
        <w:rPr>
          <w:lang w:val="en-US"/>
        </w:rPr>
      </w:pPr>
      <w:r>
        <w:rPr>
          <w:b/>
          <w:bCs/>
          <w:color w:val="000000"/>
          <w:sz w:val="28"/>
          <w:szCs w:val="28"/>
          <w:lang w:val="en-US"/>
        </w:rPr>
        <w:t>Ex 1</w:t>
      </w:r>
      <w:r>
        <w:rPr>
          <w:b/>
          <w:bCs/>
          <w:i/>
          <w:iCs/>
          <w:color w:val="000000"/>
          <w:lang w:val="en-US"/>
        </w:rPr>
        <w:t xml:space="preserve">. </w:t>
      </w:r>
      <w:r>
        <w:rPr>
          <w:b/>
          <w:bCs/>
          <w:color w:val="000000"/>
          <w:lang w:val="en-US"/>
        </w:rPr>
        <w:t>Read these international words and try to guess their meaning:</w:t>
      </w:r>
    </w:p>
    <w:p w:rsidR="00AD6E11" w:rsidRPr="00847803" w:rsidRDefault="00AD6E11">
      <w:pPr>
        <w:widowControl w:val="0"/>
        <w:autoSpaceDE w:val="0"/>
        <w:spacing w:line="251" w:lineRule="exact"/>
        <w:rPr>
          <w:lang w:val="en-US"/>
        </w:rPr>
      </w:pPr>
      <w:r>
        <w:rPr>
          <w:color w:val="000000"/>
          <w:lang w:val="en-US"/>
        </w:rPr>
        <w:t>Metal, horizontally, finish, plastic, linoleum, asphalt, electrician, standard, volt, centimetre, aluminium, lamp, conditioning system.</w:t>
      </w:r>
    </w:p>
    <w:p w:rsidR="00AD6E11" w:rsidRDefault="00AD6E11">
      <w:pPr>
        <w:widowControl w:val="0"/>
        <w:autoSpaceDE w:val="0"/>
        <w:spacing w:line="197" w:lineRule="exact"/>
        <w:rPr>
          <w:b/>
          <w:bCs/>
          <w:color w:val="000000"/>
          <w:lang w:val="en-US"/>
        </w:rPr>
      </w:pPr>
    </w:p>
    <w:p w:rsidR="00AD6E11" w:rsidRPr="00847803" w:rsidRDefault="00AD6E11">
      <w:pPr>
        <w:widowControl w:val="0"/>
        <w:autoSpaceDE w:val="0"/>
        <w:spacing w:line="197" w:lineRule="exact"/>
        <w:rPr>
          <w:lang w:val="en-US"/>
        </w:rPr>
      </w:pPr>
      <w:r>
        <w:rPr>
          <w:b/>
          <w:bCs/>
          <w:color w:val="000000"/>
          <w:lang w:val="en-US"/>
        </w:rPr>
        <w:t>Ex 2. Read out the following words and memorize them:</w:t>
      </w:r>
    </w:p>
    <w:p w:rsidR="00AD6E11" w:rsidRDefault="00AD6E11">
      <w:pPr>
        <w:jc w:val="center"/>
        <w:rPr>
          <w:b/>
          <w:bCs/>
          <w:color w:val="000000"/>
          <w:lang w:val="en-US"/>
        </w:rPr>
      </w:pPr>
    </w:p>
    <w:tbl>
      <w:tblPr>
        <w:tblW w:w="0" w:type="auto"/>
        <w:tblInd w:w="5" w:type="dxa"/>
        <w:tblLayout w:type="fixed"/>
        <w:tblCellMar>
          <w:left w:w="0" w:type="dxa"/>
          <w:right w:w="0" w:type="dxa"/>
        </w:tblCellMar>
        <w:tblLook w:val="0000" w:firstRow="0" w:lastRow="0" w:firstColumn="0" w:lastColumn="0" w:noHBand="0" w:noVBand="0"/>
      </w:tblPr>
      <w:tblGrid>
        <w:gridCol w:w="3780"/>
        <w:gridCol w:w="4860"/>
      </w:tblGrid>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9"/>
            </w:pPr>
            <w:r>
              <w:rPr>
                <w:color w:val="000000"/>
              </w:rPr>
              <w:t>a lip</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8"/>
            </w:pPr>
            <w:r>
              <w:rPr>
                <w:color w:val="000000"/>
              </w:rPr>
              <w:t>фланец, выступ</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9"/>
            </w:pPr>
            <w:r>
              <w:rPr>
                <w:color w:val="000000"/>
              </w:rPr>
              <w:t>a groove</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8"/>
            </w:pPr>
            <w:r>
              <w:rPr>
                <w:color w:val="000000"/>
              </w:rPr>
              <w:t>выемка</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9"/>
            </w:pPr>
            <w:r>
              <w:rPr>
                <w:color w:val="000000"/>
              </w:rPr>
              <w:t>a slot</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8"/>
            </w:pPr>
            <w:r>
              <w:rPr>
                <w:color w:val="000000"/>
              </w:rPr>
              <w:t>паз</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9"/>
            </w:pPr>
            <w:r>
              <w:rPr>
                <w:color w:val="000000"/>
              </w:rPr>
              <w:t>a tongue</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8"/>
            </w:pPr>
            <w:r>
              <w:rPr>
                <w:color w:val="000000"/>
              </w:rPr>
              <w:t>шип, шпунт</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6" w:lineRule="exact"/>
              <w:ind w:left="109"/>
            </w:pPr>
            <w:r>
              <w:rPr>
                <w:color w:val="000000"/>
              </w:rPr>
              <w:t>snugly</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6" w:lineRule="exact"/>
              <w:ind w:left="108"/>
            </w:pPr>
            <w:r>
              <w:rPr>
                <w:color w:val="000000"/>
              </w:rPr>
              <w:t>плотно</w:t>
            </w:r>
          </w:p>
        </w:tc>
      </w:tr>
      <w:tr w:rsidR="00AD6E11">
        <w:trPr>
          <w:trHeight w:hRule="exact" w:val="264"/>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6" w:lineRule="exact"/>
              <w:ind w:left="109"/>
            </w:pPr>
            <w:r>
              <w:rPr>
                <w:color w:val="000000"/>
              </w:rPr>
              <w:t>a maple</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6" w:lineRule="exact"/>
              <w:ind w:left="108"/>
            </w:pPr>
            <w:r>
              <w:rPr>
                <w:color w:val="000000"/>
              </w:rPr>
              <w:t>клен</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9"/>
            </w:pPr>
            <w:r>
              <w:rPr>
                <w:color w:val="000000"/>
              </w:rPr>
              <w:t>аn oak</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8"/>
            </w:pPr>
            <w:r>
              <w:rPr>
                <w:color w:val="000000"/>
              </w:rPr>
              <w:t>дуб</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9"/>
            </w:pPr>
            <w:r>
              <w:rPr>
                <w:color w:val="000000"/>
              </w:rPr>
              <w:t>to sand</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8"/>
            </w:pPr>
            <w:r>
              <w:rPr>
                <w:color w:val="000000"/>
              </w:rPr>
              <w:t>зачищать, шлифовать шкуркой</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9"/>
            </w:pPr>
            <w:r>
              <w:rPr>
                <w:color w:val="000000"/>
              </w:rPr>
              <w:t>to seal</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8"/>
            </w:pPr>
            <w:r>
              <w:rPr>
                <w:color w:val="000000"/>
              </w:rPr>
              <w:t>закреплять, покрывать</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9"/>
            </w:pPr>
            <w:r>
              <w:rPr>
                <w:color w:val="000000"/>
              </w:rPr>
              <w:t>a filler</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8"/>
            </w:pPr>
            <w:r>
              <w:rPr>
                <w:color w:val="000000"/>
              </w:rPr>
              <w:t>уплотнитель</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9"/>
            </w:pPr>
            <w:r>
              <w:rPr>
                <w:color w:val="000000"/>
              </w:rPr>
              <w:t>a wax</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8"/>
            </w:pPr>
            <w:r>
              <w:rPr>
                <w:color w:val="000000"/>
              </w:rPr>
              <w:t>мастика из воска, озокерит</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6" w:lineRule="exact"/>
              <w:ind w:left="109"/>
            </w:pPr>
            <w:r>
              <w:rPr>
                <w:color w:val="000000"/>
              </w:rPr>
              <w:t>a shellac</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6" w:lineRule="exact"/>
              <w:ind w:left="108"/>
            </w:pPr>
            <w:r>
              <w:rPr>
                <w:color w:val="000000"/>
              </w:rPr>
              <w:t>шеллак (природный лак)</w:t>
            </w:r>
          </w:p>
        </w:tc>
      </w:tr>
      <w:tr w:rsidR="00AD6E11">
        <w:trPr>
          <w:trHeight w:hRule="exact" w:val="264"/>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6" w:lineRule="exact"/>
              <w:ind w:left="109"/>
            </w:pPr>
            <w:r>
              <w:rPr>
                <w:color w:val="000000"/>
              </w:rPr>
              <w:t>a varnish</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6" w:lineRule="exact"/>
              <w:ind w:left="108"/>
            </w:pPr>
            <w:r>
              <w:rPr>
                <w:color w:val="000000"/>
              </w:rPr>
              <w:t>лак, мастика, глазурь</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9"/>
            </w:pPr>
            <w:r>
              <w:rPr>
                <w:color w:val="000000"/>
              </w:rPr>
              <w:t>Vinyl</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8"/>
            </w:pPr>
            <w:r>
              <w:rPr>
                <w:color w:val="000000"/>
              </w:rPr>
              <w:t>виниловый</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9"/>
            </w:pPr>
            <w:r>
              <w:rPr>
                <w:color w:val="000000"/>
              </w:rPr>
              <w:t>a tile</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8"/>
            </w:pPr>
            <w:r>
              <w:rPr>
                <w:color w:val="000000"/>
              </w:rPr>
              <w:t>керамическая плитка</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9"/>
            </w:pPr>
            <w:r>
              <w:rPr>
                <w:color w:val="000000"/>
              </w:rPr>
              <w:t>a covering</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8"/>
            </w:pPr>
            <w:r>
              <w:rPr>
                <w:color w:val="000000"/>
              </w:rPr>
              <w:t>покрытие</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9"/>
            </w:pPr>
            <w:r>
              <w:rPr>
                <w:color w:val="000000"/>
              </w:rPr>
              <w:t>a partition</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8"/>
            </w:pPr>
            <w:r>
              <w:rPr>
                <w:color w:val="000000"/>
              </w:rPr>
              <w:t>перегородка, внутренняя стенка</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6" w:lineRule="exact"/>
              <w:ind w:left="109"/>
            </w:pPr>
            <w:r>
              <w:rPr>
                <w:color w:val="000000"/>
              </w:rPr>
              <w:t>a girder</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6" w:lineRule="exact"/>
              <w:ind w:left="108"/>
            </w:pPr>
            <w:r>
              <w:rPr>
                <w:color w:val="000000"/>
              </w:rPr>
              <w:t>ригель, балка</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6" w:lineRule="exact"/>
              <w:ind w:left="109"/>
            </w:pPr>
            <w:r>
              <w:rPr>
                <w:color w:val="000000"/>
              </w:rPr>
              <w:t>а lath</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6" w:lineRule="exact"/>
              <w:ind w:left="108"/>
            </w:pPr>
            <w:r>
              <w:rPr>
                <w:color w:val="000000"/>
              </w:rPr>
              <w:t>дранка, рейка, обшивка</w:t>
            </w:r>
          </w:p>
        </w:tc>
      </w:tr>
      <w:tr w:rsidR="00AD6E11">
        <w:trPr>
          <w:trHeight w:hRule="exact" w:val="264"/>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6" w:lineRule="exact"/>
              <w:ind w:left="109"/>
            </w:pPr>
            <w:r>
              <w:rPr>
                <w:color w:val="000000"/>
              </w:rPr>
              <w:t>а pulley</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6" w:lineRule="exact"/>
              <w:ind w:left="108"/>
            </w:pPr>
            <w:r>
              <w:rPr>
                <w:color w:val="000000"/>
              </w:rPr>
              <w:t>блок, ролик</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9"/>
            </w:pPr>
            <w:r>
              <w:rPr>
                <w:color w:val="000000"/>
              </w:rPr>
              <w:t>а sash</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8"/>
            </w:pPr>
            <w:r>
              <w:rPr>
                <w:color w:val="000000"/>
              </w:rPr>
              <w:t>оконный переплет (рама)</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9"/>
            </w:pPr>
            <w:r>
              <w:rPr>
                <w:color w:val="000000"/>
              </w:rPr>
              <w:t>to swing</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8"/>
            </w:pPr>
            <w:r>
              <w:rPr>
                <w:color w:val="000000"/>
              </w:rPr>
              <w:t>открывать (дверь), пролетать</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9"/>
            </w:pPr>
            <w:r>
              <w:rPr>
                <w:color w:val="000000"/>
              </w:rPr>
              <w:t>а rug</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8"/>
            </w:pPr>
            <w:r>
              <w:rPr>
                <w:color w:val="000000"/>
              </w:rPr>
              <w:t>коврик (небольшой)</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9"/>
            </w:pPr>
            <w:r>
              <w:rPr>
                <w:color w:val="000000"/>
              </w:rPr>
              <w:t>а threshold</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8"/>
            </w:pPr>
            <w:r>
              <w:rPr>
                <w:color w:val="000000"/>
              </w:rPr>
              <w:t>порог</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6" w:lineRule="exact"/>
              <w:ind w:left="109"/>
            </w:pPr>
            <w:r>
              <w:rPr>
                <w:color w:val="000000"/>
              </w:rPr>
              <w:t>аn outlet</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6" w:lineRule="exact"/>
              <w:ind w:left="108"/>
            </w:pPr>
            <w:r>
              <w:rPr>
                <w:color w:val="000000"/>
              </w:rPr>
              <w:t>розетка</w:t>
            </w:r>
          </w:p>
        </w:tc>
      </w:tr>
      <w:tr w:rsidR="00AD6E11">
        <w:trPr>
          <w:trHeight w:hRule="exact" w:val="264"/>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6" w:lineRule="exact"/>
              <w:ind w:left="109"/>
            </w:pPr>
            <w:r>
              <w:rPr>
                <w:color w:val="000000"/>
              </w:rPr>
              <w:t>аn appliance</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6" w:lineRule="exact"/>
              <w:ind w:left="108"/>
            </w:pPr>
            <w:r>
              <w:rPr>
                <w:color w:val="000000"/>
              </w:rPr>
              <w:t>прибор, приспособление</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9"/>
            </w:pPr>
            <w:r>
              <w:rPr>
                <w:color w:val="000000"/>
              </w:rPr>
              <w:t>a furnace</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8"/>
            </w:pPr>
            <w:r>
              <w:rPr>
                <w:color w:val="000000"/>
              </w:rPr>
              <w:t>котел (центрального парового отопления)</w:t>
            </w:r>
          </w:p>
        </w:tc>
      </w:tr>
      <w:tr w:rsidR="00AD6E11">
        <w:trPr>
          <w:trHeight w:hRule="exact" w:val="263"/>
        </w:trPr>
        <w:tc>
          <w:tcPr>
            <w:tcW w:w="378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9"/>
            </w:pPr>
            <w:r>
              <w:rPr>
                <w:color w:val="000000"/>
              </w:rPr>
              <w:t>a fuse</w:t>
            </w:r>
          </w:p>
        </w:tc>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spacing w:line="255" w:lineRule="exact"/>
              <w:ind w:left="108"/>
            </w:pPr>
            <w:r>
              <w:rPr>
                <w:color w:val="000000"/>
              </w:rPr>
              <w:t>предохранитель</w:t>
            </w:r>
          </w:p>
        </w:tc>
      </w:tr>
    </w:tbl>
    <w:p w:rsidR="00AD6E11" w:rsidRDefault="00AD6E11">
      <w:pPr>
        <w:jc w:val="right"/>
      </w:pPr>
      <w:r>
        <w:rPr>
          <w:i/>
          <w:sz w:val="20"/>
          <w:szCs w:val="20"/>
          <w:lang w:val="en-US"/>
        </w:rPr>
        <w:t xml:space="preserve"> </w:t>
      </w:r>
    </w:p>
    <w:p w:rsidR="00AD6E11" w:rsidRDefault="00AD6E11">
      <w:pPr>
        <w:widowControl w:val="0"/>
        <w:autoSpaceDE w:val="0"/>
        <w:spacing w:line="197" w:lineRule="exact"/>
      </w:pPr>
      <w:r>
        <w:rPr>
          <w:b/>
          <w:bCs/>
          <w:color w:val="000000"/>
          <w:sz w:val="20"/>
          <w:szCs w:val="20"/>
          <w:lang w:val="en-US"/>
        </w:rPr>
        <w:t xml:space="preserve">EX 3. </w:t>
      </w:r>
      <w:r>
        <w:rPr>
          <w:b/>
          <w:color w:val="000000"/>
          <w:lang w:val="en-US"/>
        </w:rPr>
        <w:t>Discuss the following:</w:t>
      </w:r>
      <w:r w:rsidR="00DD010B">
        <w:rPr>
          <w:noProof/>
          <w:lang w:eastAsia="ru-RU"/>
        </w:rPr>
        <mc:AlternateContent>
          <mc:Choice Requires="wpg">
            <w:drawing>
              <wp:anchor distT="0" distB="0" distL="0" distR="0" simplePos="0" relativeHeight="251639296" behindDoc="0" locked="0" layoutInCell="1" allowOverlap="1">
                <wp:simplePos x="0" y="0"/>
                <wp:positionH relativeFrom="column">
                  <wp:posOffset>-352425</wp:posOffset>
                </wp:positionH>
                <wp:positionV relativeFrom="paragraph">
                  <wp:posOffset>121920</wp:posOffset>
                </wp:positionV>
                <wp:extent cx="5902960" cy="902335"/>
                <wp:effectExtent l="13335" t="7620" r="8255" b="4445"/>
                <wp:wrapNone/>
                <wp:docPr id="15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902335"/>
                          <a:chOff x="-555" y="192"/>
                          <a:chExt cx="9296" cy="1421"/>
                        </a:xfrm>
                      </wpg:grpSpPr>
                      <wps:wsp>
                        <wps:cNvPr id="152" name="AutoShape 94"/>
                        <wps:cNvSpPr>
                          <a:spLocks noChangeArrowheads="1"/>
                        </wps:cNvSpPr>
                        <wps:spPr bwMode="auto">
                          <a:xfrm>
                            <a:off x="-555" y="404"/>
                            <a:ext cx="4120" cy="1084"/>
                          </a:xfrm>
                          <a:prstGeom prst="horizontalScroll">
                            <a:avLst>
                              <a:gd name="adj" fmla="val 12500"/>
                            </a:avLst>
                          </a:prstGeom>
                          <a:noFill/>
                          <a:ln w="936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autoSpaceDE w:val="0"/>
                                <w:spacing w:line="251" w:lineRule="exact"/>
                                <w:rPr>
                                  <w:color w:val="000000"/>
                                  <w:kern w:val="2"/>
                                  <w:lang w:val="en-US"/>
                                </w:rPr>
                              </w:pPr>
                              <w:r>
                                <w:rPr>
                                  <w:color w:val="000000"/>
                                  <w:kern w:val="2"/>
                                  <w:lang w:val="en-US"/>
                                </w:rPr>
                                <w:t>It is necessary to finish floors with coverings;</w:t>
                              </w:r>
                            </w:p>
                            <w:p w:rsidR="00AD6E11" w:rsidRDefault="00AD6E11">
                              <w:pPr>
                                <w:overflowPunct w:val="0"/>
                                <w:autoSpaceDE w:val="0"/>
                                <w:spacing w:line="253" w:lineRule="exact"/>
                                <w:ind w:left="1248"/>
                                <w:rPr>
                                  <w:color w:val="000000"/>
                                  <w:kern w:val="2"/>
                                  <w:sz w:val="20"/>
                                  <w:szCs w:val="20"/>
                                  <w:lang w:val="en-US"/>
                                </w:rPr>
                              </w:pPr>
                              <w:r>
                                <w:rPr>
                                  <w:color w:val="000000"/>
                                  <w:kern w:val="2"/>
                                  <w:sz w:val="20"/>
                                  <w:szCs w:val="20"/>
                                  <w:lang w:val="en-US"/>
                                </w:rPr>
                                <w:t>.</w:t>
                              </w:r>
                            </w:p>
                            <w:p w:rsidR="00AD6E11" w:rsidRDefault="00AD6E11">
                              <w:pPr>
                                <w:overflowPunct w:val="0"/>
                                <w:rPr>
                                  <w:rFonts w:ascii="Liberation Serif" w:eastAsia="NSimSun" w:hAnsi="Liberation Serif" w:cs="Mangal"/>
                                  <w:kern w:val="2"/>
                                  <w:lang w:bidi="hi-IN"/>
                                </w:rPr>
                              </w:pPr>
                            </w:p>
                          </w:txbxContent>
                        </wps:txbx>
                        <wps:bodyPr rot="0" vert="horz" wrap="square" lIns="91440" tIns="45720" rIns="91440" bIns="45720" anchor="t" anchorCtr="0">
                          <a:noAutofit/>
                        </wps:bodyPr>
                      </wps:wsp>
                      <wps:wsp>
                        <wps:cNvPr id="153" name="AutoShape 95"/>
                        <wps:cNvSpPr>
                          <a:spLocks noChangeArrowheads="1"/>
                        </wps:cNvSpPr>
                        <wps:spPr bwMode="auto">
                          <a:xfrm>
                            <a:off x="4125" y="192"/>
                            <a:ext cx="4615" cy="1420"/>
                          </a:xfrm>
                          <a:prstGeom prst="horizontalScroll">
                            <a:avLst>
                              <a:gd name="adj" fmla="val 125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autoSpaceDE w:val="0"/>
                                <w:spacing w:line="253" w:lineRule="exact"/>
                                <w:rPr>
                                  <w:color w:val="000000"/>
                                  <w:kern w:val="2"/>
                                  <w:lang w:val="en-US"/>
                                </w:rPr>
                              </w:pPr>
                              <w:r>
                                <w:rPr>
                                  <w:color w:val="000000"/>
                                  <w:kern w:val="2"/>
                                  <w:lang w:val="en-US"/>
                                </w:rPr>
                                <w:t>It is convenient when most parts of windows come from a lumber mill.</w:t>
                              </w:r>
                            </w:p>
                            <w:p w:rsidR="00AD6E11" w:rsidRPr="009609FF" w:rsidRDefault="00AD6E11">
                              <w:pPr>
                                <w:overflowPunct w:val="0"/>
                                <w:rPr>
                                  <w:rFonts w:ascii="Liberation Serif" w:eastAsia="NSimSun" w:hAnsi="Liberation Serif" w:cs="Mangal"/>
                                  <w:kern w:val="2"/>
                                  <w:lang w:val="en-US" w:bidi="hi-IN"/>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0" o:spid="_x0000_s1033" style="position:absolute;margin-left:-27.75pt;margin-top:9.6pt;width:464.8pt;height:71.05pt;z-index:251639296;mso-wrap-distance-left:0;mso-wrap-distance-right:0" coordorigin="-555,192" coordsize="9296,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94" o:spid="_x0000_s1034" type="#_x0000_t98" style="position:absolute;left:-555;top:404;width:4120;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" filled="f" strokeweight=".26mm">
                  <v:stroke joinstyle="miter"/>
                  <v:textbox>
                    <w:txbxContent>
                      <w:p w:rsidR="00AD6E11" w:rsidRDefault="00AD6E11">
                        <w:pPr>
                          <w:overflowPunct w:val="0"/>
                          <w:autoSpaceDE w:val="0"/>
                          <w:spacing w:line="251" w:lineRule="exact"/>
                          <w:rPr>
                            <w:color w:val="000000"/>
                            <w:kern w:val="2"/>
                            <w:lang w:val="en-US"/>
                          </w:rPr>
                        </w:pPr>
                        <w:r>
                          <w:rPr>
                            <w:color w:val="000000"/>
                            <w:kern w:val="2"/>
                            <w:lang w:val="en-US"/>
                          </w:rPr>
                          <w:t>It is necessary to finish floors with coverings;</w:t>
                        </w:r>
                      </w:p>
                      <w:p w:rsidR="00AD6E11" w:rsidRDefault="00AD6E11">
                        <w:pPr>
                          <w:overflowPunct w:val="0"/>
                          <w:autoSpaceDE w:val="0"/>
                          <w:spacing w:line="253" w:lineRule="exact"/>
                          <w:ind w:left="1248"/>
                          <w:rPr>
                            <w:color w:val="000000"/>
                            <w:kern w:val="2"/>
                            <w:sz w:val="20"/>
                            <w:szCs w:val="20"/>
                            <w:lang w:val="en-US"/>
                          </w:rPr>
                        </w:pPr>
                        <w:r>
                          <w:rPr>
                            <w:color w:val="000000"/>
                            <w:kern w:val="2"/>
                            <w:sz w:val="20"/>
                            <w:szCs w:val="20"/>
                            <w:lang w:val="en-US"/>
                          </w:rPr>
                          <w:t>.</w:t>
                        </w:r>
                      </w:p>
                      <w:p w:rsidR="00AD6E11" w:rsidRDefault="00AD6E11">
                        <w:pPr>
                          <w:overflowPunct w:val="0"/>
                          <w:rPr>
                            <w:rFonts w:ascii="Liberation Serif" w:eastAsia="NSimSun" w:hAnsi="Liberation Serif" w:cs="Mangal"/>
                            <w:kern w:val="2"/>
                            <w:lang w:bidi="hi-IN"/>
                          </w:rPr>
                        </w:pPr>
                      </w:p>
                    </w:txbxContent>
                  </v:textbox>
                </v:shape>
                <v:shape id="AutoShape 95" o:spid="_x0000_s1035" type="#_x0000_t98" style="position:absolute;left:4125;top:192;width:4615;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" strokeweight=".26mm">
                  <v:stroke joinstyle="miter"/>
                  <v:textbox>
                    <w:txbxContent>
                      <w:p w:rsidR="00AD6E11" w:rsidRDefault="00AD6E11">
                        <w:pPr>
                          <w:overflowPunct w:val="0"/>
                          <w:autoSpaceDE w:val="0"/>
                          <w:spacing w:line="253" w:lineRule="exact"/>
                          <w:rPr>
                            <w:color w:val="000000"/>
                            <w:kern w:val="2"/>
                            <w:lang w:val="en-US"/>
                          </w:rPr>
                        </w:pPr>
                        <w:r>
                          <w:rPr>
                            <w:color w:val="000000"/>
                            <w:kern w:val="2"/>
                            <w:lang w:val="en-US"/>
                          </w:rPr>
                          <w:t>It is convenient when most parts of windows come from a lumber mill.</w:t>
                        </w:r>
                      </w:p>
                      <w:p w:rsidR="00AD6E11" w:rsidRPr="009609FF" w:rsidRDefault="00AD6E11">
                        <w:pPr>
                          <w:overflowPunct w:val="0"/>
                          <w:rPr>
                            <w:rFonts w:ascii="Liberation Serif" w:eastAsia="NSimSun" w:hAnsi="Liberation Serif" w:cs="Mangal"/>
                            <w:kern w:val="2"/>
                            <w:lang w:val="en-US" w:bidi="hi-IN"/>
                          </w:rPr>
                        </w:pPr>
                      </w:p>
                    </w:txbxContent>
                  </v:textbox>
                </v:shape>
              </v:group>
            </w:pict>
          </mc:Fallback>
        </mc:AlternateContent>
      </w:r>
    </w:p>
    <w:p w:rsidR="00AD6E11" w:rsidRDefault="00AD6E11">
      <w:pPr>
        <w:widowControl w:val="0"/>
        <w:autoSpaceDE w:val="0"/>
        <w:spacing w:line="197" w:lineRule="exact"/>
        <w:rPr>
          <w:b/>
          <w:bCs/>
          <w:i/>
          <w:iCs/>
          <w:color w:val="000000"/>
          <w:sz w:val="20"/>
          <w:szCs w:val="20"/>
          <w:lang w:val="en-US"/>
        </w:rPr>
      </w:pPr>
    </w:p>
    <w:p w:rsidR="00AD6E11" w:rsidRDefault="00AD6E11">
      <w:pPr>
        <w:widowControl w:val="0"/>
        <w:autoSpaceDE w:val="0"/>
        <w:spacing w:line="197" w:lineRule="exact"/>
        <w:rPr>
          <w:b/>
          <w:bCs/>
          <w:i/>
          <w:iCs/>
          <w:color w:val="000000"/>
          <w:sz w:val="20"/>
          <w:szCs w:val="20"/>
          <w:lang w:val="en-US"/>
        </w:rPr>
      </w:pPr>
    </w:p>
    <w:p w:rsidR="00AD6E11" w:rsidRDefault="00AD6E11">
      <w:pPr>
        <w:widowControl w:val="0"/>
        <w:autoSpaceDE w:val="0"/>
        <w:spacing w:line="197" w:lineRule="exact"/>
        <w:rPr>
          <w:b/>
          <w:bCs/>
          <w:i/>
          <w:iCs/>
          <w:color w:val="000000"/>
          <w:sz w:val="20"/>
          <w:szCs w:val="20"/>
          <w:lang w:val="en-US"/>
        </w:rPr>
      </w:pPr>
    </w:p>
    <w:p w:rsidR="00AD6E11" w:rsidRDefault="00AD6E11">
      <w:pPr>
        <w:widowControl w:val="0"/>
        <w:autoSpaceDE w:val="0"/>
        <w:spacing w:line="197" w:lineRule="exact"/>
        <w:rPr>
          <w:b/>
          <w:bCs/>
          <w:i/>
          <w:iCs/>
          <w:color w:val="000000"/>
          <w:sz w:val="20"/>
          <w:szCs w:val="20"/>
          <w:lang w:val="en-US"/>
        </w:rPr>
      </w:pPr>
    </w:p>
    <w:p w:rsidR="00AD6E11" w:rsidRDefault="00AD6E11">
      <w:pPr>
        <w:widowControl w:val="0"/>
        <w:autoSpaceDE w:val="0"/>
        <w:spacing w:line="197" w:lineRule="exact"/>
        <w:rPr>
          <w:b/>
          <w:bCs/>
          <w:i/>
          <w:iCs/>
          <w:color w:val="000000"/>
          <w:sz w:val="20"/>
          <w:szCs w:val="20"/>
          <w:lang w:val="en-US"/>
        </w:rPr>
      </w:pPr>
    </w:p>
    <w:p w:rsidR="00AD6E11" w:rsidRDefault="00AD6E11">
      <w:pPr>
        <w:widowControl w:val="0"/>
        <w:autoSpaceDE w:val="0"/>
        <w:spacing w:line="197" w:lineRule="exact"/>
        <w:rPr>
          <w:b/>
          <w:bCs/>
          <w:i/>
          <w:iCs/>
          <w:color w:val="000000"/>
          <w:sz w:val="20"/>
          <w:szCs w:val="20"/>
          <w:lang w:val="en-US"/>
        </w:rPr>
      </w:pPr>
    </w:p>
    <w:p w:rsidR="00AD6E11" w:rsidRDefault="00AD6E11">
      <w:pPr>
        <w:widowControl w:val="0"/>
        <w:autoSpaceDE w:val="0"/>
        <w:spacing w:line="197" w:lineRule="exact"/>
        <w:rPr>
          <w:b/>
          <w:bCs/>
          <w:i/>
          <w:iCs/>
          <w:color w:val="000000"/>
          <w:sz w:val="20"/>
          <w:szCs w:val="20"/>
          <w:lang w:val="en-US"/>
        </w:rPr>
      </w:pPr>
    </w:p>
    <w:p w:rsidR="00AD6E11" w:rsidRPr="00847803" w:rsidRDefault="00AD6E11">
      <w:pPr>
        <w:contextualSpacing/>
        <w:jc w:val="both"/>
        <w:rPr>
          <w:lang w:val="en-US"/>
        </w:rPr>
      </w:pPr>
      <w:r>
        <w:rPr>
          <w:i/>
          <w:lang w:val="en-US"/>
        </w:rPr>
        <w:t xml:space="preserve">• </w:t>
      </w:r>
      <w:r>
        <w:rPr>
          <w:b/>
          <w:i/>
          <w:lang w:val="en-US"/>
        </w:rPr>
        <w:t xml:space="preserve">Write a paraphrase.         </w:t>
      </w:r>
      <w:r>
        <w:rPr>
          <w:i/>
          <w:lang w:val="en-US"/>
        </w:rPr>
        <w:t xml:space="preserve">                             • </w:t>
      </w:r>
      <w:r>
        <w:rPr>
          <w:b/>
          <w:i/>
          <w:lang w:val="en-US"/>
        </w:rPr>
        <w:t>Say whether you agree or not, and why.</w:t>
      </w:r>
    </w:p>
    <w:p w:rsidR="00AD6E11" w:rsidRDefault="00AD6E11">
      <w:pPr>
        <w:contextualSpacing/>
        <w:jc w:val="both"/>
        <w:rPr>
          <w:b/>
          <w:i/>
          <w:lang w:val="en-US"/>
        </w:rPr>
      </w:pPr>
    </w:p>
    <w:p w:rsidR="00AD6E11" w:rsidRDefault="00AD6E11">
      <w:pPr>
        <w:widowControl w:val="0"/>
        <w:autoSpaceDE w:val="0"/>
        <w:spacing w:line="197" w:lineRule="exact"/>
        <w:rPr>
          <w:b/>
          <w:bCs/>
          <w:i/>
          <w:iCs/>
          <w:color w:val="000000"/>
          <w:sz w:val="20"/>
          <w:szCs w:val="20"/>
          <w:lang w:val="en-US"/>
        </w:rPr>
      </w:pPr>
    </w:p>
    <w:p w:rsidR="00AD6E11" w:rsidRPr="00847803" w:rsidRDefault="00AD6E11">
      <w:pPr>
        <w:widowControl w:val="0"/>
        <w:autoSpaceDE w:val="0"/>
        <w:rPr>
          <w:lang w:val="en-US"/>
        </w:rPr>
      </w:pPr>
      <w:r>
        <w:rPr>
          <w:b/>
          <w:bCs/>
          <w:color w:val="000000"/>
          <w:lang w:val="en-US"/>
        </w:rPr>
        <w:t>Ex 4. Read out these phrases several times till you remember their meaning:</w:t>
      </w:r>
    </w:p>
    <w:p w:rsidR="00AD6E11" w:rsidRPr="00847803" w:rsidRDefault="00AD6E11">
      <w:pPr>
        <w:widowControl w:val="0"/>
        <w:autoSpaceDE w:val="0"/>
        <w:rPr>
          <w:lang w:val="en-US"/>
        </w:rPr>
      </w:pPr>
      <w:r>
        <w:rPr>
          <w:color w:val="000000"/>
          <w:lang w:val="en-US"/>
        </w:rPr>
        <w:t>tongue</w:t>
      </w:r>
      <w:r w:rsidRPr="00847803">
        <w:rPr>
          <w:color w:val="000000"/>
          <w:lang w:val="en-US"/>
        </w:rPr>
        <w:t xml:space="preserve"> </w:t>
      </w:r>
      <w:r>
        <w:rPr>
          <w:color w:val="000000"/>
          <w:lang w:val="en-US"/>
        </w:rPr>
        <w:t>and</w:t>
      </w:r>
      <w:r w:rsidRPr="00847803">
        <w:rPr>
          <w:color w:val="000000"/>
          <w:lang w:val="en-US"/>
        </w:rPr>
        <w:t xml:space="preserve"> </w:t>
      </w:r>
      <w:r>
        <w:rPr>
          <w:color w:val="000000"/>
          <w:lang w:val="en-US"/>
        </w:rPr>
        <w:t>groove</w:t>
      </w:r>
      <w:r w:rsidRPr="00847803">
        <w:rPr>
          <w:color w:val="000000"/>
          <w:lang w:val="en-US"/>
        </w:rPr>
        <w:t xml:space="preserve"> </w:t>
      </w:r>
      <w:r>
        <w:rPr>
          <w:color w:val="000000"/>
          <w:lang w:val="en-US"/>
        </w:rPr>
        <w:t>boards</w:t>
      </w:r>
      <w:r w:rsidRPr="00847803">
        <w:rPr>
          <w:color w:val="000000"/>
          <w:lang w:val="en-US"/>
        </w:rPr>
        <w:t xml:space="preserve"> – </w:t>
      </w:r>
      <w:r>
        <w:rPr>
          <w:color w:val="000000"/>
        </w:rPr>
        <w:t>шпунтовое</w:t>
      </w:r>
      <w:r w:rsidRPr="00847803">
        <w:rPr>
          <w:color w:val="000000"/>
          <w:lang w:val="en-US"/>
        </w:rPr>
        <w:t xml:space="preserve"> </w:t>
      </w:r>
      <w:r>
        <w:rPr>
          <w:color w:val="000000"/>
        </w:rPr>
        <w:t>соединение</w:t>
      </w:r>
      <w:r w:rsidRPr="00847803">
        <w:rPr>
          <w:color w:val="000000"/>
          <w:lang w:val="en-US"/>
        </w:rPr>
        <w:t xml:space="preserve"> </w:t>
      </w:r>
      <w:r>
        <w:rPr>
          <w:color w:val="000000"/>
        </w:rPr>
        <w:t>досок</w:t>
      </w:r>
      <w:r w:rsidRPr="00847803">
        <w:rPr>
          <w:color w:val="000000"/>
          <w:lang w:val="en-US"/>
        </w:rPr>
        <w:t>;</w:t>
      </w:r>
    </w:p>
    <w:p w:rsidR="00AD6E11" w:rsidRPr="00847803" w:rsidRDefault="00AD6E11">
      <w:pPr>
        <w:widowControl w:val="0"/>
        <w:autoSpaceDE w:val="0"/>
        <w:rPr>
          <w:lang w:val="en-US"/>
        </w:rPr>
      </w:pPr>
      <w:r>
        <w:rPr>
          <w:color w:val="000000"/>
        </w:rPr>
        <w:t>а</w:t>
      </w:r>
      <w:r w:rsidRPr="00847803">
        <w:rPr>
          <w:color w:val="000000"/>
          <w:lang w:val="en-US"/>
        </w:rPr>
        <w:t xml:space="preserve"> </w:t>
      </w:r>
      <w:r>
        <w:rPr>
          <w:color w:val="000000"/>
          <w:lang w:val="en-US"/>
        </w:rPr>
        <w:t>nail</w:t>
      </w:r>
      <w:r w:rsidRPr="00847803">
        <w:rPr>
          <w:color w:val="000000"/>
          <w:lang w:val="en-US"/>
        </w:rPr>
        <w:t xml:space="preserve"> </w:t>
      </w:r>
      <w:r>
        <w:rPr>
          <w:color w:val="000000"/>
          <w:lang w:val="en-US"/>
        </w:rPr>
        <w:t>head</w:t>
      </w:r>
      <w:r w:rsidRPr="00847803">
        <w:rPr>
          <w:color w:val="000000"/>
          <w:lang w:val="en-US"/>
        </w:rPr>
        <w:t xml:space="preserve"> – </w:t>
      </w:r>
      <w:r>
        <w:rPr>
          <w:color w:val="000000"/>
        </w:rPr>
        <w:t>шляпка</w:t>
      </w:r>
      <w:r w:rsidRPr="00847803">
        <w:rPr>
          <w:color w:val="000000"/>
          <w:lang w:val="en-US"/>
        </w:rPr>
        <w:t xml:space="preserve"> </w:t>
      </w:r>
      <w:r>
        <w:rPr>
          <w:color w:val="000000"/>
        </w:rPr>
        <w:t>гвоздя</w:t>
      </w:r>
      <w:r w:rsidRPr="00847803">
        <w:rPr>
          <w:color w:val="000000"/>
          <w:lang w:val="en-US"/>
        </w:rPr>
        <w:t>;</w:t>
      </w:r>
    </w:p>
    <w:p w:rsidR="00AD6E11" w:rsidRDefault="00AD6E11">
      <w:pPr>
        <w:widowControl w:val="0"/>
        <w:autoSpaceDE w:val="0"/>
      </w:pPr>
      <w:r>
        <w:rPr>
          <w:color w:val="000000"/>
          <w:lang w:val="en-US"/>
        </w:rPr>
        <w:lastRenderedPageBreak/>
        <w:t>hardwoods</w:t>
      </w:r>
      <w:r>
        <w:rPr>
          <w:color w:val="000000"/>
        </w:rPr>
        <w:t xml:space="preserve"> – древесина твердых пород;</w:t>
      </w:r>
    </w:p>
    <w:p w:rsidR="00AD6E11" w:rsidRDefault="00AD6E11">
      <w:pPr>
        <w:widowControl w:val="0"/>
        <w:autoSpaceDE w:val="0"/>
      </w:pPr>
      <w:r>
        <w:rPr>
          <w:color w:val="000000"/>
        </w:rPr>
        <w:t>a lumber mill – лесопилка, завод по обработке дерева;</w:t>
      </w:r>
    </w:p>
    <w:p w:rsidR="00AD6E11" w:rsidRDefault="00AD6E11">
      <w:pPr>
        <w:widowControl w:val="0"/>
        <w:autoSpaceDE w:val="0"/>
      </w:pPr>
      <w:r>
        <w:rPr>
          <w:color w:val="000000"/>
        </w:rPr>
        <w:t>ready-made – готовый (не требующий изготовления);</w:t>
      </w:r>
    </w:p>
    <w:p w:rsidR="00AD6E11" w:rsidRDefault="00AD6E11">
      <w:pPr>
        <w:widowControl w:val="0"/>
        <w:autoSpaceDE w:val="0"/>
      </w:pPr>
      <w:r>
        <w:rPr>
          <w:color w:val="000000"/>
        </w:rPr>
        <w:t>a circuit breaker – автоматический выключатель, прерыватель;</w:t>
      </w:r>
    </w:p>
    <w:p w:rsidR="00AD6E11" w:rsidRPr="00847803" w:rsidRDefault="00AD6E11">
      <w:pPr>
        <w:widowControl w:val="0"/>
        <w:autoSpaceDE w:val="0"/>
        <w:rPr>
          <w:lang w:val="en-US"/>
        </w:rPr>
      </w:pPr>
      <w:r>
        <w:rPr>
          <w:color w:val="000000"/>
          <w:lang w:val="en-US"/>
        </w:rPr>
        <w:t xml:space="preserve">later – </w:t>
      </w:r>
      <w:r>
        <w:rPr>
          <w:color w:val="000000"/>
        </w:rPr>
        <w:t>позже</w:t>
      </w:r>
      <w:r>
        <w:rPr>
          <w:color w:val="000000"/>
          <w:lang w:val="en-US"/>
        </w:rPr>
        <w:t>;</w:t>
      </w:r>
    </w:p>
    <w:p w:rsidR="00AD6E11" w:rsidRPr="00847803" w:rsidRDefault="00AD6E11">
      <w:pPr>
        <w:widowControl w:val="0"/>
        <w:autoSpaceDE w:val="0"/>
        <w:rPr>
          <w:lang w:val="en-US"/>
        </w:rPr>
      </w:pPr>
      <w:r>
        <w:rPr>
          <w:color w:val="000000"/>
          <w:lang w:val="en-US"/>
        </w:rPr>
        <w:t xml:space="preserve">to cut in the proper sizes – </w:t>
      </w:r>
      <w:r>
        <w:rPr>
          <w:color w:val="000000"/>
        </w:rPr>
        <w:t>вырезать</w:t>
      </w:r>
      <w:r>
        <w:rPr>
          <w:color w:val="000000"/>
          <w:lang w:val="en-US"/>
        </w:rPr>
        <w:t xml:space="preserve"> </w:t>
      </w:r>
      <w:r>
        <w:rPr>
          <w:color w:val="000000"/>
        </w:rPr>
        <w:t>нужного</w:t>
      </w:r>
      <w:r>
        <w:rPr>
          <w:color w:val="000000"/>
          <w:lang w:val="en-US"/>
        </w:rPr>
        <w:t xml:space="preserve"> </w:t>
      </w:r>
      <w:r>
        <w:rPr>
          <w:color w:val="000000"/>
        </w:rPr>
        <w:t>размера</w:t>
      </w:r>
      <w:r>
        <w:rPr>
          <w:color w:val="000000"/>
          <w:lang w:val="en-US"/>
        </w:rPr>
        <w:t>;</w:t>
      </w:r>
    </w:p>
    <w:p w:rsidR="00AD6E11" w:rsidRPr="00847803" w:rsidRDefault="00AD6E11">
      <w:pPr>
        <w:widowControl w:val="0"/>
        <w:autoSpaceDE w:val="0"/>
        <w:rPr>
          <w:lang w:val="en-US"/>
        </w:rPr>
      </w:pPr>
      <w:r>
        <w:rPr>
          <w:color w:val="000000"/>
          <w:lang w:val="en-US"/>
        </w:rPr>
        <w:t xml:space="preserve">to be made of – </w:t>
      </w:r>
      <w:r>
        <w:rPr>
          <w:color w:val="000000"/>
        </w:rPr>
        <w:t>быть</w:t>
      </w:r>
      <w:r>
        <w:rPr>
          <w:color w:val="000000"/>
          <w:lang w:val="en-US"/>
        </w:rPr>
        <w:t xml:space="preserve"> </w:t>
      </w:r>
      <w:r>
        <w:rPr>
          <w:color w:val="000000"/>
        </w:rPr>
        <w:t>сделанным</w:t>
      </w:r>
      <w:r>
        <w:rPr>
          <w:color w:val="000000"/>
          <w:lang w:val="en-US"/>
        </w:rPr>
        <w:t xml:space="preserve"> </w:t>
      </w:r>
      <w:r>
        <w:rPr>
          <w:color w:val="000000"/>
        </w:rPr>
        <w:t>из</w:t>
      </w:r>
      <w:r>
        <w:rPr>
          <w:color w:val="000000"/>
          <w:lang w:val="en-US"/>
        </w:rPr>
        <w:t>;</w:t>
      </w:r>
    </w:p>
    <w:p w:rsidR="00AD6E11" w:rsidRPr="00847803" w:rsidRDefault="00AD6E11">
      <w:pPr>
        <w:widowControl w:val="0"/>
        <w:autoSpaceDE w:val="0"/>
        <w:rPr>
          <w:lang w:val="en-US"/>
        </w:rPr>
      </w:pPr>
      <w:r>
        <w:rPr>
          <w:color w:val="000000"/>
          <w:lang w:val="en-US"/>
        </w:rPr>
        <w:t xml:space="preserve">a lightweight steel – </w:t>
      </w:r>
      <w:r>
        <w:rPr>
          <w:color w:val="000000"/>
        </w:rPr>
        <w:t>легковесная</w:t>
      </w:r>
      <w:r>
        <w:rPr>
          <w:color w:val="000000"/>
          <w:lang w:val="en-US"/>
        </w:rPr>
        <w:t xml:space="preserve"> </w:t>
      </w:r>
      <w:r>
        <w:rPr>
          <w:color w:val="000000"/>
        </w:rPr>
        <w:t>сталь</w:t>
      </w:r>
      <w:r>
        <w:rPr>
          <w:color w:val="000000"/>
          <w:lang w:val="en-US"/>
        </w:rPr>
        <w:t>;</w:t>
      </w:r>
    </w:p>
    <w:p w:rsidR="00AD6E11" w:rsidRPr="00847803" w:rsidRDefault="00AD6E11">
      <w:pPr>
        <w:widowControl w:val="0"/>
        <w:autoSpaceDE w:val="0"/>
        <w:rPr>
          <w:lang w:val="en-US"/>
        </w:rPr>
      </w:pPr>
      <w:r>
        <w:rPr>
          <w:color w:val="000000"/>
          <w:lang w:val="en-US"/>
        </w:rPr>
        <w:t>to</w:t>
      </w:r>
      <w:r w:rsidRPr="00847803">
        <w:rPr>
          <w:color w:val="000000"/>
          <w:lang w:val="en-US"/>
        </w:rPr>
        <w:t xml:space="preserve"> </w:t>
      </w:r>
      <w:r>
        <w:rPr>
          <w:color w:val="000000"/>
          <w:lang w:val="en-US"/>
        </w:rPr>
        <w:t>be</w:t>
      </w:r>
      <w:r w:rsidRPr="00847803">
        <w:rPr>
          <w:color w:val="000000"/>
          <w:lang w:val="en-US"/>
        </w:rPr>
        <w:t xml:space="preserve"> </w:t>
      </w:r>
      <w:r>
        <w:rPr>
          <w:color w:val="000000"/>
          <w:lang w:val="en-US"/>
        </w:rPr>
        <w:t>high</w:t>
      </w:r>
      <w:r w:rsidRPr="00847803">
        <w:rPr>
          <w:color w:val="000000"/>
          <w:lang w:val="en-US"/>
        </w:rPr>
        <w:t xml:space="preserve"> </w:t>
      </w:r>
      <w:r>
        <w:rPr>
          <w:color w:val="000000"/>
          <w:lang w:val="en-US"/>
        </w:rPr>
        <w:t>enough</w:t>
      </w:r>
      <w:r w:rsidRPr="00847803">
        <w:rPr>
          <w:color w:val="000000"/>
          <w:lang w:val="en-US"/>
        </w:rPr>
        <w:t xml:space="preserve"> – </w:t>
      </w:r>
      <w:r>
        <w:rPr>
          <w:color w:val="000000"/>
        </w:rPr>
        <w:t>быть</w:t>
      </w:r>
      <w:r w:rsidRPr="00847803">
        <w:rPr>
          <w:color w:val="000000"/>
          <w:lang w:val="en-US"/>
        </w:rPr>
        <w:t xml:space="preserve"> </w:t>
      </w:r>
      <w:r>
        <w:rPr>
          <w:color w:val="000000"/>
        </w:rPr>
        <w:t>достаточно</w:t>
      </w:r>
      <w:r w:rsidRPr="00847803">
        <w:rPr>
          <w:color w:val="000000"/>
          <w:lang w:val="en-US"/>
        </w:rPr>
        <w:t xml:space="preserve"> </w:t>
      </w:r>
      <w:r>
        <w:rPr>
          <w:color w:val="000000"/>
        </w:rPr>
        <w:t>высоким</w:t>
      </w:r>
      <w:r w:rsidRPr="00847803">
        <w:rPr>
          <w:color w:val="000000"/>
          <w:lang w:val="en-US"/>
        </w:rPr>
        <w:t>;</w:t>
      </w:r>
    </w:p>
    <w:p w:rsidR="00AD6E11" w:rsidRPr="00847803" w:rsidRDefault="00AD6E11">
      <w:pPr>
        <w:widowControl w:val="0"/>
        <w:autoSpaceDE w:val="0"/>
        <w:rPr>
          <w:lang w:val="en-US"/>
        </w:rPr>
      </w:pPr>
      <w:r>
        <w:rPr>
          <w:color w:val="000000"/>
          <w:lang w:val="en-US"/>
        </w:rPr>
        <w:t>a</w:t>
      </w:r>
      <w:r w:rsidRPr="00847803">
        <w:rPr>
          <w:color w:val="000000"/>
          <w:lang w:val="en-US"/>
        </w:rPr>
        <w:t xml:space="preserve"> </w:t>
      </w:r>
      <w:r>
        <w:rPr>
          <w:color w:val="000000"/>
          <w:lang w:val="en-US"/>
        </w:rPr>
        <w:t>water</w:t>
      </w:r>
      <w:r w:rsidRPr="00847803">
        <w:rPr>
          <w:color w:val="000000"/>
          <w:lang w:val="en-US"/>
        </w:rPr>
        <w:t xml:space="preserve"> </w:t>
      </w:r>
      <w:r>
        <w:rPr>
          <w:color w:val="000000"/>
          <w:lang w:val="en-US"/>
        </w:rPr>
        <w:t>heater</w:t>
      </w:r>
      <w:r w:rsidRPr="00847803">
        <w:rPr>
          <w:color w:val="000000"/>
          <w:lang w:val="en-US"/>
        </w:rPr>
        <w:t xml:space="preserve"> – </w:t>
      </w:r>
      <w:r>
        <w:rPr>
          <w:color w:val="000000"/>
        </w:rPr>
        <w:t>нагреватель</w:t>
      </w:r>
      <w:r w:rsidRPr="00847803">
        <w:rPr>
          <w:color w:val="000000"/>
          <w:lang w:val="en-US"/>
        </w:rPr>
        <w:t xml:space="preserve"> </w:t>
      </w:r>
      <w:r>
        <w:rPr>
          <w:color w:val="000000"/>
        </w:rPr>
        <w:t>воды</w:t>
      </w:r>
      <w:r w:rsidRPr="00847803">
        <w:rPr>
          <w:color w:val="000000"/>
          <w:lang w:val="en-US"/>
        </w:rPr>
        <w:t>;</w:t>
      </w:r>
    </w:p>
    <w:p w:rsidR="00AD6E11" w:rsidRPr="00847803" w:rsidRDefault="00AD6E11">
      <w:pPr>
        <w:widowControl w:val="0"/>
        <w:autoSpaceDE w:val="0"/>
        <w:rPr>
          <w:lang w:val="en-US"/>
        </w:rPr>
      </w:pPr>
      <w:r>
        <w:rPr>
          <w:color w:val="000000"/>
          <w:lang w:val="en-US"/>
        </w:rPr>
        <w:t>heavy</w:t>
      </w:r>
      <w:r w:rsidRPr="00847803">
        <w:rPr>
          <w:color w:val="000000"/>
          <w:lang w:val="en-US"/>
        </w:rPr>
        <w:t>-</w:t>
      </w:r>
      <w:r>
        <w:rPr>
          <w:color w:val="000000"/>
          <w:lang w:val="en-US"/>
        </w:rPr>
        <w:t>duty</w:t>
      </w:r>
      <w:r w:rsidRPr="00847803">
        <w:rPr>
          <w:color w:val="000000"/>
          <w:lang w:val="en-US"/>
        </w:rPr>
        <w:t xml:space="preserve"> – </w:t>
      </w:r>
      <w:r>
        <w:rPr>
          <w:color w:val="000000"/>
        </w:rPr>
        <w:t>мощный</w:t>
      </w:r>
      <w:r w:rsidRPr="00847803">
        <w:rPr>
          <w:color w:val="000000"/>
          <w:lang w:val="en-US"/>
        </w:rPr>
        <w:t xml:space="preserve">, </w:t>
      </w:r>
      <w:r>
        <w:rPr>
          <w:color w:val="000000"/>
        </w:rPr>
        <w:t>сверхмощный</w:t>
      </w:r>
      <w:r w:rsidRPr="00847803">
        <w:rPr>
          <w:color w:val="000000"/>
          <w:lang w:val="en-US"/>
        </w:rPr>
        <w:t>.</w:t>
      </w:r>
    </w:p>
    <w:p w:rsidR="00AD6E11" w:rsidRPr="00847803" w:rsidRDefault="00AD6E11">
      <w:pPr>
        <w:jc w:val="right"/>
        <w:rPr>
          <w:i/>
          <w:color w:val="000000"/>
          <w:lang w:val="en-US"/>
        </w:rPr>
      </w:pPr>
    </w:p>
    <w:p w:rsidR="00AD6E11" w:rsidRPr="00847803" w:rsidRDefault="00AD6E11">
      <w:pPr>
        <w:widowControl w:val="0"/>
        <w:autoSpaceDE w:val="0"/>
        <w:rPr>
          <w:lang w:val="en-US"/>
        </w:rPr>
      </w:pPr>
      <w:r>
        <w:rPr>
          <w:b/>
          <w:bCs/>
          <w:color w:val="000000"/>
          <w:lang w:val="en-US"/>
        </w:rPr>
        <w:t>Ex 5. Match the English words with their Russian equivalents:</w:t>
      </w:r>
    </w:p>
    <w:p w:rsidR="00AD6E11" w:rsidRDefault="00AD6E11">
      <w:pPr>
        <w:jc w:val="right"/>
        <w:rPr>
          <w:b/>
          <w:bCs/>
          <w:i/>
          <w:iCs/>
          <w:color w:val="000000"/>
          <w:lang w:val="en-US"/>
        </w:rPr>
      </w:pPr>
    </w:p>
    <w:tbl>
      <w:tblPr>
        <w:tblW w:w="0" w:type="auto"/>
        <w:tblInd w:w="5" w:type="dxa"/>
        <w:tblLayout w:type="fixed"/>
        <w:tblCellMar>
          <w:left w:w="0" w:type="dxa"/>
          <w:right w:w="0" w:type="dxa"/>
        </w:tblCellMar>
        <w:tblLook w:val="0000" w:firstRow="0" w:lastRow="0" w:firstColumn="0" w:lastColumn="0" w:noHBand="0" w:noVBand="0"/>
      </w:tblPr>
      <w:tblGrid>
        <w:gridCol w:w="3240"/>
        <w:gridCol w:w="4140"/>
      </w:tblGrid>
      <w:tr w:rsidR="00AD6E11">
        <w:trPr>
          <w:trHeight w:hRule="exact" w:val="264"/>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1. a partition</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7"/>
            </w:pPr>
            <w:r>
              <w:rPr>
                <w:color w:val="000000"/>
              </w:rPr>
              <w:t>a. прибор</w:t>
            </w:r>
          </w:p>
        </w:tc>
      </w:tr>
      <w:tr w:rsidR="00AD6E11">
        <w:trPr>
          <w:trHeight w:hRule="exact" w:val="263"/>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2. аn outlet</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b. оконный переплет</w:t>
            </w:r>
          </w:p>
        </w:tc>
      </w:tr>
      <w:tr w:rsidR="00AD6E11">
        <w:trPr>
          <w:trHeight w:hRule="exact" w:val="263"/>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3. аn appliance</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c. шип, шпунт</w:t>
            </w:r>
          </w:p>
        </w:tc>
      </w:tr>
      <w:tr w:rsidR="00AD6E11">
        <w:trPr>
          <w:trHeight w:hRule="exact" w:val="263"/>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4. a varnish</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d. перегородка</w:t>
            </w:r>
          </w:p>
        </w:tc>
      </w:tr>
      <w:tr w:rsidR="00AD6E11">
        <w:trPr>
          <w:trHeight w:hRule="exact" w:val="263"/>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5. а sash</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e. лак</w:t>
            </w:r>
          </w:p>
        </w:tc>
      </w:tr>
      <w:tr w:rsidR="00AD6E11">
        <w:trPr>
          <w:trHeight w:hRule="exact" w:val="263"/>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6. a fuse</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7"/>
            </w:pPr>
            <w:r>
              <w:rPr>
                <w:color w:val="000000"/>
              </w:rPr>
              <w:t>f. дранка</w:t>
            </w:r>
          </w:p>
        </w:tc>
      </w:tr>
      <w:tr w:rsidR="00AD6E11">
        <w:trPr>
          <w:trHeight w:hRule="exact" w:val="263"/>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7. a girder</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7"/>
            </w:pPr>
            <w:r>
              <w:rPr>
                <w:color w:val="000000"/>
              </w:rPr>
              <w:t>g. фланец</w:t>
            </w:r>
          </w:p>
        </w:tc>
      </w:tr>
      <w:tr w:rsidR="00AD6E11">
        <w:trPr>
          <w:trHeight w:hRule="exact" w:val="264"/>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8. a shellac</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h. розетка</w:t>
            </w:r>
          </w:p>
        </w:tc>
      </w:tr>
      <w:tr w:rsidR="00AD6E11">
        <w:trPr>
          <w:trHeight w:hRule="exact" w:val="263"/>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9. а threshold</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7"/>
            </w:pPr>
            <w:r>
              <w:rPr>
                <w:color w:val="000000"/>
              </w:rPr>
              <w:t>i. озокерит</w:t>
            </w:r>
          </w:p>
        </w:tc>
      </w:tr>
      <w:tr w:rsidR="00AD6E11">
        <w:trPr>
          <w:trHeight w:hRule="exact" w:val="263"/>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10. a wax</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j. блок, ролик</w:t>
            </w:r>
          </w:p>
        </w:tc>
      </w:tr>
      <w:tr w:rsidR="00AD6E11">
        <w:trPr>
          <w:trHeight w:hRule="exact" w:val="263"/>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11. а lath</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9"/>
            </w:pPr>
            <w:r>
              <w:rPr>
                <w:color w:val="000000"/>
              </w:rPr>
              <w:t>k. паз</w:t>
            </w:r>
          </w:p>
        </w:tc>
      </w:tr>
      <w:tr w:rsidR="00AD6E11">
        <w:trPr>
          <w:trHeight w:hRule="exact" w:val="263"/>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12. а pulley</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l. порог</w:t>
            </w:r>
          </w:p>
        </w:tc>
      </w:tr>
      <w:tr w:rsidR="00AD6E11">
        <w:trPr>
          <w:trHeight w:hRule="exact" w:val="263"/>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13. a lip</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7"/>
            </w:pPr>
            <w:r>
              <w:rPr>
                <w:color w:val="000000"/>
              </w:rPr>
              <w:t>m. ригель</w:t>
            </w:r>
          </w:p>
        </w:tc>
      </w:tr>
      <w:tr w:rsidR="00AD6E11">
        <w:trPr>
          <w:trHeight w:hRule="exact" w:val="264"/>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14. a slot</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n. шеллак</w:t>
            </w:r>
          </w:p>
        </w:tc>
      </w:tr>
      <w:tr w:rsidR="00AD6E11">
        <w:trPr>
          <w:trHeight w:hRule="exact" w:val="263"/>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15. a tongue</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7"/>
            </w:pPr>
            <w:r>
              <w:rPr>
                <w:color w:val="000000"/>
              </w:rPr>
              <w:t>o. предохранитель</w:t>
            </w:r>
          </w:p>
        </w:tc>
      </w:tr>
    </w:tbl>
    <w:p w:rsidR="00AD6E11" w:rsidRDefault="00AD6E11">
      <w:pPr>
        <w:jc w:val="right"/>
      </w:pPr>
      <w:r>
        <w:rPr>
          <w:i/>
          <w:lang w:val="en-US"/>
        </w:rPr>
        <w:t xml:space="preserve"> </w:t>
      </w:r>
    </w:p>
    <w:p w:rsidR="00AD6E11" w:rsidRDefault="00AD6E11">
      <w:pPr>
        <w:widowControl w:val="0"/>
        <w:autoSpaceDE w:val="0"/>
      </w:pPr>
      <w:r>
        <w:rPr>
          <w:b/>
          <w:bCs/>
          <w:color w:val="000000"/>
          <w:lang w:val="en-US"/>
        </w:rPr>
        <w:t>Ex 6. Combine the words with the help of the preposition of. Translate these word combinations:</w:t>
      </w:r>
    </w:p>
    <w:p w:rsidR="00AD6E11" w:rsidRDefault="00AD6E11">
      <w:pPr>
        <w:jc w:val="right"/>
        <w:rPr>
          <w:b/>
          <w:bCs/>
          <w:i/>
          <w:iCs/>
          <w:color w:val="000000"/>
          <w:lang w:val="en-US"/>
        </w:rPr>
      </w:pPr>
    </w:p>
    <w:tbl>
      <w:tblPr>
        <w:tblW w:w="0" w:type="auto"/>
        <w:tblInd w:w="5" w:type="dxa"/>
        <w:tblLayout w:type="fixed"/>
        <w:tblCellMar>
          <w:left w:w="0" w:type="dxa"/>
          <w:right w:w="0" w:type="dxa"/>
        </w:tblCellMar>
        <w:tblLook w:val="0000" w:firstRow="0" w:lastRow="0" w:firstColumn="0" w:lastColumn="0" w:noHBand="0" w:noVBand="0"/>
      </w:tblPr>
      <w:tblGrid>
        <w:gridCol w:w="3240"/>
        <w:gridCol w:w="4140"/>
      </w:tblGrid>
      <w:tr w:rsidR="00AD6E11">
        <w:trPr>
          <w:trHeight w:hRule="exact" w:val="264"/>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1. the tongue</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a. a fuse box</w:t>
            </w:r>
          </w:p>
        </w:tc>
      </w:tr>
      <w:tr w:rsidR="00AD6E11">
        <w:trPr>
          <w:trHeight w:hRule="exact" w:val="263"/>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2. strips</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9"/>
            </w:pPr>
            <w:r>
              <w:rPr>
                <w:color w:val="000000"/>
              </w:rPr>
              <w:t>b. hardwoods</w:t>
            </w:r>
          </w:p>
        </w:tc>
      </w:tr>
      <w:tr w:rsidR="00AD6E11">
        <w:trPr>
          <w:trHeight w:hRule="exact" w:val="263"/>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3. place</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9"/>
            </w:pPr>
            <w:r>
              <w:rPr>
                <w:color w:val="000000"/>
              </w:rPr>
              <w:t>c. a window</w:t>
            </w:r>
          </w:p>
        </w:tc>
      </w:tr>
      <w:tr w:rsidR="00AD6E11">
        <w:trPr>
          <w:trHeight w:hRule="exact" w:val="263"/>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4. most parts</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d. wires</w:t>
            </w:r>
          </w:p>
        </w:tc>
      </w:tr>
      <w:tr w:rsidR="00AD6E11">
        <w:trPr>
          <w:trHeight w:hRule="exact" w:val="263"/>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5. sashes are made</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11"/>
            </w:pPr>
            <w:r>
              <w:rPr>
                <w:color w:val="000000"/>
              </w:rPr>
              <w:t>e. metal or plasterboard</w:t>
            </w:r>
          </w:p>
        </w:tc>
      </w:tr>
      <w:tr w:rsidR="00AD6E11">
        <w:trPr>
          <w:trHeight w:hRule="exact" w:val="264"/>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6. floors are made</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9"/>
            </w:pPr>
            <w:r>
              <w:rPr>
                <w:color w:val="000000"/>
              </w:rPr>
              <w:t>f. circuits</w:t>
            </w:r>
          </w:p>
        </w:tc>
      </w:tr>
      <w:tr w:rsidR="00AD6E11">
        <w:trPr>
          <w:trHeight w:hRule="exact" w:val="263"/>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7"/>
            </w:pPr>
            <w:r>
              <w:rPr>
                <w:color w:val="000000"/>
              </w:rPr>
              <w:t>7. type</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9"/>
            </w:pPr>
            <w:r>
              <w:rPr>
                <w:color w:val="000000"/>
              </w:rPr>
              <w:t>g. one board</w:t>
            </w:r>
          </w:p>
        </w:tc>
      </w:tr>
      <w:tr w:rsidR="00AD6E11">
        <w:trPr>
          <w:trHeight w:hRule="exact" w:val="263"/>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8. a series</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11"/>
            </w:pPr>
            <w:r>
              <w:rPr>
                <w:color w:val="000000"/>
              </w:rPr>
              <w:t>h. wood or metal</w:t>
            </w:r>
          </w:p>
        </w:tc>
      </w:tr>
      <w:tr w:rsidR="00AD6E11">
        <w:trPr>
          <w:trHeight w:hRule="exact" w:val="263"/>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9. each set</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10"/>
            </w:pPr>
            <w:r>
              <w:rPr>
                <w:color w:val="000000"/>
              </w:rPr>
              <w:t>i. wiring</w:t>
            </w:r>
          </w:p>
        </w:tc>
      </w:tr>
      <w:tr w:rsidR="00AD6E11">
        <w:trPr>
          <w:trHeight w:hRule="exact" w:val="264"/>
        </w:trPr>
        <w:tc>
          <w:tcPr>
            <w:tcW w:w="32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10. instead</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cPr>
          <w:p w:rsidR="00AD6E11" w:rsidRDefault="00AD6E11">
            <w:pPr>
              <w:widowControl w:val="0"/>
              <w:autoSpaceDE w:val="0"/>
              <w:ind w:left="108"/>
            </w:pPr>
            <w:r>
              <w:rPr>
                <w:color w:val="000000"/>
              </w:rPr>
              <w:t>j. plaster</w:t>
            </w:r>
          </w:p>
        </w:tc>
      </w:tr>
    </w:tbl>
    <w:p w:rsidR="00AD6E11" w:rsidRDefault="00AD6E11">
      <w:pPr>
        <w:jc w:val="right"/>
        <w:rPr>
          <w:i/>
        </w:rPr>
      </w:pPr>
    </w:p>
    <w:p w:rsidR="00AD6E11" w:rsidRPr="00847803" w:rsidRDefault="00AD6E11">
      <w:pPr>
        <w:widowControl w:val="0"/>
        <w:autoSpaceDE w:val="0"/>
        <w:rPr>
          <w:lang w:val="en-US"/>
        </w:rPr>
      </w:pPr>
      <w:r>
        <w:rPr>
          <w:b/>
          <w:bCs/>
          <w:color w:val="000000"/>
          <w:lang w:val="en-US"/>
        </w:rPr>
        <w:t>Ex 7. Give the three forms of the following verbs:</w:t>
      </w:r>
    </w:p>
    <w:p w:rsidR="00AD6E11" w:rsidRPr="00847803" w:rsidRDefault="00AD6E11">
      <w:pPr>
        <w:widowControl w:val="0"/>
        <w:autoSpaceDE w:val="0"/>
        <w:rPr>
          <w:lang w:val="en-US"/>
        </w:rPr>
      </w:pPr>
      <w:r>
        <w:rPr>
          <w:color w:val="000000"/>
          <w:lang w:val="en-US"/>
        </w:rPr>
        <w:t>To finish, to see, to make, to apply, to use, to install, to do, to buy.</w:t>
      </w:r>
    </w:p>
    <w:p w:rsidR="00AD6E11" w:rsidRDefault="00AD6E11">
      <w:pPr>
        <w:widowControl w:val="0"/>
        <w:autoSpaceDE w:val="0"/>
        <w:rPr>
          <w:color w:val="000000"/>
          <w:lang w:val="en-US"/>
        </w:rPr>
      </w:pPr>
    </w:p>
    <w:p w:rsidR="00AD6E11" w:rsidRPr="00847803" w:rsidRDefault="00AD6E11">
      <w:pPr>
        <w:widowControl w:val="0"/>
        <w:autoSpaceDE w:val="0"/>
        <w:rPr>
          <w:lang w:val="en-US"/>
        </w:rPr>
      </w:pPr>
      <w:r>
        <w:rPr>
          <w:b/>
          <w:bCs/>
          <w:color w:val="000000"/>
          <w:lang w:val="en-US"/>
        </w:rPr>
        <w:t>Ex 8. Write the derivatives of the following words:</w:t>
      </w:r>
    </w:p>
    <w:p w:rsidR="00AD6E11" w:rsidRPr="00847803" w:rsidRDefault="00AD6E11">
      <w:pPr>
        <w:widowControl w:val="0"/>
        <w:autoSpaceDE w:val="0"/>
        <w:rPr>
          <w:lang w:val="en-US"/>
        </w:rPr>
      </w:pPr>
      <w:r>
        <w:rPr>
          <w:color w:val="000000"/>
          <w:lang w:val="en-US"/>
        </w:rPr>
        <w:t>Cover, found, horizon, electrical, light, wash, equip, condition, protect, automat.</w:t>
      </w:r>
    </w:p>
    <w:p w:rsidR="00AD6E11" w:rsidRDefault="00AD6E11">
      <w:pPr>
        <w:widowControl w:val="0"/>
        <w:autoSpaceDE w:val="0"/>
        <w:rPr>
          <w:color w:val="000000"/>
          <w:lang w:val="en-US"/>
        </w:rPr>
      </w:pPr>
    </w:p>
    <w:p w:rsidR="00AD6E11" w:rsidRPr="00847803" w:rsidRDefault="00AD6E11">
      <w:pPr>
        <w:widowControl w:val="0"/>
        <w:autoSpaceDE w:val="0"/>
        <w:rPr>
          <w:lang w:val="en-US"/>
        </w:rPr>
      </w:pPr>
      <w:r>
        <w:rPr>
          <w:b/>
          <w:bCs/>
          <w:color w:val="000000"/>
          <w:lang w:val="en-US"/>
        </w:rPr>
        <w:t>Ex 9. Read the text and get ready to speak about the interior construction of a house:</w:t>
      </w:r>
    </w:p>
    <w:p w:rsidR="00AD6E11" w:rsidRDefault="00AD6E11">
      <w:pPr>
        <w:jc w:val="right"/>
        <w:rPr>
          <w:b/>
          <w:bCs/>
          <w:i/>
          <w:iCs/>
          <w:color w:val="000000"/>
          <w:sz w:val="20"/>
          <w:szCs w:val="20"/>
          <w:lang w:val="en-US"/>
        </w:rPr>
      </w:pPr>
    </w:p>
    <w:p w:rsidR="00AD6E11" w:rsidRPr="00847803" w:rsidRDefault="00AD6E11">
      <w:pPr>
        <w:widowControl w:val="0"/>
        <w:autoSpaceDE w:val="0"/>
        <w:spacing w:line="243" w:lineRule="exact"/>
        <w:ind w:left="2106"/>
        <w:rPr>
          <w:lang w:val="en-US"/>
        </w:rPr>
      </w:pPr>
      <w:r>
        <w:rPr>
          <w:b/>
          <w:bCs/>
          <w:color w:val="000000"/>
          <w:sz w:val="20"/>
          <w:szCs w:val="20"/>
          <w:lang w:val="en-US"/>
        </w:rPr>
        <w:t>INTERIOR CONSTRUCTION OF A HOUSE</w:t>
      </w:r>
    </w:p>
    <w:p w:rsidR="00AD6E11" w:rsidRPr="00847803" w:rsidRDefault="00AD6E11">
      <w:pPr>
        <w:widowControl w:val="0"/>
        <w:autoSpaceDE w:val="0"/>
        <w:ind w:firstLine="709"/>
        <w:jc w:val="both"/>
        <w:rPr>
          <w:lang w:val="en-US"/>
        </w:rPr>
      </w:pPr>
      <w:r>
        <w:rPr>
          <w:color w:val="000000"/>
          <w:lang w:val="en-US"/>
        </w:rPr>
        <w:t>Interior construction of a house includes: floors, walls, windows, and doors.</w:t>
      </w:r>
    </w:p>
    <w:p w:rsidR="00AD6E11" w:rsidRPr="00847803" w:rsidRDefault="00AD6E11">
      <w:pPr>
        <w:widowControl w:val="0"/>
        <w:autoSpaceDE w:val="0"/>
        <w:ind w:firstLine="709"/>
        <w:jc w:val="both"/>
        <w:rPr>
          <w:lang w:val="en-US"/>
        </w:rPr>
      </w:pPr>
      <w:r>
        <w:rPr>
          <w:i/>
          <w:iCs/>
          <w:color w:val="000000"/>
          <w:lang w:val="en-US"/>
        </w:rPr>
        <w:lastRenderedPageBreak/>
        <w:t>Floors</w:t>
      </w:r>
      <w:r>
        <w:rPr>
          <w:color w:val="000000"/>
          <w:lang w:val="en-US"/>
        </w:rPr>
        <w:t xml:space="preserve"> have two layers. The lower layer lies at an angle across the </w:t>
      </w:r>
      <w:r>
        <w:rPr>
          <w:color w:val="000000"/>
          <w:shd w:val="clear" w:color="auto" w:fill="FFFFFF"/>
          <w:lang w:val="en-US"/>
        </w:rPr>
        <w:t>floor joists. The upper, finished layer is made from tongue and groove boards. One side of each board has a tongue, or lip, and the other side has a groove or slot. The tongue of one board fits snugly into the groove  of another board. Carpenters drive nails through the groove side so that  the nail heads can not be seen on the finished floor. Most finished floors are made of hardwoods, such as maple or oak, which have been finely sanded and later sealed with wood filler. The wood may then be finished</w:t>
      </w:r>
    </w:p>
    <w:p w:rsidR="00AD6E11" w:rsidRPr="00847803" w:rsidRDefault="00AD6E11">
      <w:pPr>
        <w:widowControl w:val="0"/>
        <w:autoSpaceDE w:val="0"/>
        <w:jc w:val="both"/>
        <w:rPr>
          <w:lang w:val="en-US"/>
        </w:rPr>
      </w:pPr>
      <w:r>
        <w:rPr>
          <w:color w:val="000000"/>
          <w:shd w:val="clear" w:color="auto" w:fill="FFFFFF"/>
          <w:lang w:val="en-US"/>
        </w:rPr>
        <w:t xml:space="preserve">with wax, shellac, varnish, or plastic. Other floors have such coverings </w:t>
      </w:r>
      <w:r>
        <w:rPr>
          <w:color w:val="000000"/>
          <w:lang w:val="en-US"/>
        </w:rPr>
        <w:t>as linoleum or rubber, vinyl or asphalt tile.</w:t>
      </w:r>
    </w:p>
    <w:p w:rsidR="00AD6E11" w:rsidRPr="00847803" w:rsidRDefault="00AD6E11">
      <w:pPr>
        <w:widowControl w:val="0"/>
        <w:autoSpaceDE w:val="0"/>
        <w:ind w:firstLine="709"/>
        <w:jc w:val="both"/>
        <w:rPr>
          <w:lang w:val="en-US"/>
        </w:rPr>
      </w:pPr>
      <w:r>
        <w:rPr>
          <w:i/>
          <w:iCs/>
          <w:color w:val="000000"/>
          <w:lang w:val="en-US"/>
        </w:rPr>
        <w:t>Walls.</w:t>
      </w:r>
      <w:r>
        <w:rPr>
          <w:color w:val="000000"/>
          <w:lang w:val="en-US"/>
        </w:rPr>
        <w:t xml:space="preserve"> Rooms are made by building inside walls after the outside </w:t>
      </w:r>
      <w:r>
        <w:rPr>
          <w:color w:val="000000"/>
          <w:shd w:val="clear" w:color="auto" w:fill="FFFFFF"/>
          <w:lang w:val="en-US"/>
        </w:rPr>
        <w:t xml:space="preserve">walls have been attached to the foundation. Inside walls, also called partitions, are really small-sized frames like the outside walls. They have </w:t>
      </w:r>
      <w:r>
        <w:rPr>
          <w:color w:val="000000"/>
          <w:lang w:val="en-US"/>
        </w:rPr>
        <w:t xml:space="preserve">studs and must be supported by plates, joists and girders. If plaster is to be applied, the interior walls must first be covered with </w:t>
      </w:r>
      <w:r>
        <w:rPr>
          <w:color w:val="000000"/>
          <w:shd w:val="clear" w:color="auto" w:fill="FFFFFF"/>
          <w:lang w:val="en-US"/>
        </w:rPr>
        <w:t xml:space="preserve">lath, or strips of wood, metal, or plasterboard. The lath is set horizontally  about 3 inches (8 centimeters) apart. Wallboard, plasterboard, or plywood </w:t>
      </w:r>
      <w:r>
        <w:rPr>
          <w:color w:val="000000"/>
          <w:lang w:val="en-US"/>
        </w:rPr>
        <w:t>may be used in place of plaster.</w:t>
      </w:r>
    </w:p>
    <w:p w:rsidR="00AD6E11" w:rsidRPr="00847803" w:rsidRDefault="00AD6E11">
      <w:pPr>
        <w:widowControl w:val="0"/>
        <w:autoSpaceDE w:val="0"/>
        <w:ind w:firstLine="709"/>
        <w:jc w:val="both"/>
        <w:rPr>
          <w:lang w:val="en-US"/>
        </w:rPr>
      </w:pPr>
      <w:r>
        <w:rPr>
          <w:i/>
          <w:iCs/>
          <w:color w:val="000000"/>
          <w:lang w:val="en-US"/>
        </w:rPr>
        <w:t>Windows.</w:t>
      </w:r>
      <w:r>
        <w:rPr>
          <w:color w:val="000000"/>
          <w:lang w:val="en-US"/>
        </w:rPr>
        <w:t xml:space="preserve"> Most parts of a window come from a lumber mill, already </w:t>
      </w:r>
      <w:r>
        <w:rPr>
          <w:color w:val="000000"/>
          <w:shd w:val="clear" w:color="auto" w:fill="FFFFFF"/>
          <w:lang w:val="en-US"/>
        </w:rPr>
        <w:t xml:space="preserve">cut in the proper sizes. Carpenters leave space in the frame for windows and window pulleys, weights and sashes. Window sashes are made of </w:t>
      </w:r>
      <w:r>
        <w:rPr>
          <w:color w:val="000000"/>
          <w:lang w:val="en-US"/>
        </w:rPr>
        <w:t>wood or metal, usually either aluminium or lightweight steel.</w:t>
      </w:r>
    </w:p>
    <w:p w:rsidR="00AD6E11" w:rsidRPr="00847803" w:rsidRDefault="00AD6E11">
      <w:pPr>
        <w:widowControl w:val="0"/>
        <w:autoSpaceDE w:val="0"/>
        <w:ind w:firstLine="709"/>
        <w:jc w:val="both"/>
        <w:rPr>
          <w:lang w:val="en-US"/>
        </w:rPr>
      </w:pPr>
      <w:r>
        <w:rPr>
          <w:i/>
          <w:iCs/>
          <w:color w:val="000000"/>
          <w:lang w:val="en-US"/>
        </w:rPr>
        <w:t>Doors.</w:t>
      </w:r>
      <w:r>
        <w:rPr>
          <w:color w:val="000000"/>
          <w:lang w:val="en-US"/>
        </w:rPr>
        <w:t xml:space="preserve"> Both doors and door frames may usually be bought ready-made. </w:t>
      </w:r>
      <w:r>
        <w:rPr>
          <w:color w:val="000000"/>
          <w:shd w:val="clear" w:color="auto" w:fill="FFFFFF"/>
          <w:lang w:val="en-US"/>
        </w:rPr>
        <w:t xml:space="preserve">Carpenters attach the doors high enough to swing over rugs or carpets. </w:t>
      </w:r>
      <w:r>
        <w:rPr>
          <w:color w:val="000000"/>
          <w:lang w:val="en-US"/>
        </w:rPr>
        <w:t>A threshold fills in the space under an outside door.</w:t>
      </w:r>
    </w:p>
    <w:p w:rsidR="00AD6E11" w:rsidRPr="00847803" w:rsidRDefault="00AD6E11">
      <w:pPr>
        <w:widowControl w:val="0"/>
        <w:autoSpaceDE w:val="0"/>
        <w:ind w:firstLine="709"/>
        <w:jc w:val="both"/>
        <w:rPr>
          <w:lang w:val="en-US"/>
        </w:rPr>
      </w:pPr>
      <w:r>
        <w:rPr>
          <w:i/>
          <w:iCs/>
          <w:color w:val="000000"/>
          <w:lang w:val="en-US"/>
        </w:rPr>
        <w:t>Electricity.</w:t>
      </w:r>
      <w:r>
        <w:rPr>
          <w:color w:val="000000"/>
          <w:lang w:val="en-US"/>
        </w:rPr>
        <w:t xml:space="preserve"> Electrical wiring provides lighting and furnishes outlets </w:t>
      </w:r>
      <w:r>
        <w:rPr>
          <w:color w:val="000000"/>
          <w:shd w:val="clear" w:color="auto" w:fill="FFFFFF"/>
          <w:lang w:val="en-US"/>
        </w:rPr>
        <w:t xml:space="preserve">for lamps, washing machines, and other appliances. In some houses, electricity also provides heat. Before construction starts, the builder determines the location and type of wiring. Wires vary in size, depending on the equipment in the house and how far the current must travel. Standard wiring is designed for 110 volt current. But builders often specify heavy-duty, 220-volt wiring if large electrical appliances, such as a stove </w:t>
      </w:r>
      <w:r>
        <w:rPr>
          <w:color w:val="000000"/>
          <w:lang w:val="en-US"/>
        </w:rPr>
        <w:t>and a water heater, or an air conditioning system are installed.</w:t>
      </w:r>
    </w:p>
    <w:p w:rsidR="00AD6E11" w:rsidRPr="00847803" w:rsidRDefault="00AD6E11">
      <w:pPr>
        <w:widowControl w:val="0"/>
        <w:autoSpaceDE w:val="0"/>
        <w:ind w:firstLine="709"/>
        <w:jc w:val="both"/>
        <w:rPr>
          <w:lang w:val="en-US"/>
        </w:rPr>
      </w:pPr>
      <w:r>
        <w:rPr>
          <w:color w:val="000000"/>
          <w:lang w:val="en-US"/>
        </w:rPr>
        <w:t xml:space="preserve">Electricians install wiring while carpenters build the frame. Wiring is </w:t>
      </w:r>
      <w:r>
        <w:rPr>
          <w:color w:val="000000"/>
          <w:shd w:val="clear" w:color="auto" w:fill="FFFFFF"/>
          <w:lang w:val="en-US"/>
        </w:rPr>
        <w:t xml:space="preserve">done in a series of circuits. Each set of wires has several outlets. Electricians often place the wiring for a furnace on a separate circuit. This keeps </w:t>
      </w:r>
      <w:r>
        <w:rPr>
          <w:color w:val="000000"/>
          <w:lang w:val="en-US"/>
        </w:rPr>
        <w:t>the furnace running in ease if another circuit breaks down.</w:t>
      </w:r>
    </w:p>
    <w:p w:rsidR="00AD6E11" w:rsidRPr="00847803" w:rsidRDefault="00AD6E11">
      <w:pPr>
        <w:widowControl w:val="0"/>
        <w:autoSpaceDE w:val="0"/>
        <w:ind w:firstLine="709"/>
        <w:jc w:val="both"/>
        <w:rPr>
          <w:lang w:val="en-US"/>
        </w:rPr>
      </w:pPr>
      <w:r>
        <w:rPr>
          <w:color w:val="000000"/>
          <w:lang w:val="en-US"/>
        </w:rPr>
        <w:t>Wires become hot and can cause fires if they are overloaded, so electri</w:t>
      </w:r>
      <w:r>
        <w:rPr>
          <w:color w:val="000000"/>
          <w:shd w:val="clear" w:color="auto" w:fill="FFFFFF"/>
          <w:lang w:val="en-US"/>
        </w:rPr>
        <w:t>cians install a fuse for each electrical. A fuse box usually holds all the fuses. If too much current passes through a circuit, the wire in the fuse melts or</w:t>
      </w:r>
      <w:r>
        <w:rPr>
          <w:color w:val="000000"/>
          <w:shd w:val="clear" w:color="auto" w:fill="FFFFFF"/>
        </w:rPr>
        <w:t></w:t>
      </w:r>
      <w:r>
        <w:rPr>
          <w:color w:val="000000"/>
          <w:shd w:val="clear" w:color="auto" w:fill="FFFFFF"/>
          <w:lang w:val="en-US"/>
        </w:rPr>
        <w:t xml:space="preserve"> blows. Electricians often install another protective device called a circuit breaker, instead of a fuse box. If the circuit becomes </w:t>
      </w:r>
      <w:r>
        <w:rPr>
          <w:color w:val="000000"/>
          <w:lang w:val="en-US"/>
        </w:rPr>
        <w:t>overloaded, the circuit breaker automatically cuts off the current.</w:t>
      </w:r>
    </w:p>
    <w:p w:rsidR="00AD6E11" w:rsidRDefault="00AD6E11">
      <w:pPr>
        <w:widowControl w:val="0"/>
        <w:autoSpaceDE w:val="0"/>
        <w:rPr>
          <w:b/>
          <w:bCs/>
          <w:i/>
          <w:iCs/>
          <w:color w:val="000000"/>
          <w:lang w:val="en-US"/>
        </w:rPr>
      </w:pPr>
    </w:p>
    <w:p w:rsidR="00AD6E11" w:rsidRPr="00847803" w:rsidRDefault="00AD6E11">
      <w:pPr>
        <w:widowControl w:val="0"/>
        <w:autoSpaceDE w:val="0"/>
        <w:rPr>
          <w:lang w:val="en-US"/>
        </w:rPr>
      </w:pPr>
      <w:r>
        <w:rPr>
          <w:b/>
          <w:bCs/>
          <w:color w:val="000000"/>
          <w:lang w:val="en-US"/>
        </w:rPr>
        <w:t>Ex 11. Answer the following questions:</w:t>
      </w:r>
    </w:p>
    <w:p w:rsidR="00AD6E11" w:rsidRPr="00847803" w:rsidRDefault="00AD6E11">
      <w:pPr>
        <w:widowControl w:val="0"/>
        <w:autoSpaceDE w:val="0"/>
        <w:jc w:val="both"/>
        <w:rPr>
          <w:lang w:val="en-US"/>
        </w:rPr>
      </w:pPr>
      <w:r>
        <w:rPr>
          <w:color w:val="000000"/>
          <w:lang w:val="en-US"/>
        </w:rPr>
        <w:t>1. What does interior construction of a house include? 2. How many layers have floors? 3. What is the upper, finished layer made from? 4. What has both sides of a board? 5. Who drives nails through the groove side? 6. What are most finished floors made of? 7. What materials are used to finish wood? 8. What is linoleum or rubber, vinyl, or asphalt tile used for? 9. When are rooms made? 10. What is called partitions? 11. In what case must the interior walls first be covered with lath, or strips of wood, metal, or plasterboard? 12. Where do most parts of a window come from? 13. What are window sashes made of? 14. May doors be bought ready-made? 15. Who attaches the doors high enough to swing over rugs or carpets? 16. What fills in the space under an outside door? 17. What provides   lighting and furnishes outlets for lamps, washing machines, and other appliances? 18. Who does this? 19. What does a builder determine before construction starts? 20. Why do builders specify heavy-duty, 220-volt wiring? 21. Who installs wiring? 22. What can cause fires? 23. In what case does the wire in the fuse melt? 24. What installs instead of a fuse box.</w:t>
      </w:r>
    </w:p>
    <w:p w:rsidR="00AD6E11" w:rsidRDefault="00AD6E11">
      <w:pPr>
        <w:widowControl w:val="0"/>
        <w:autoSpaceDE w:val="0"/>
        <w:ind w:firstLine="709"/>
        <w:rPr>
          <w:color w:val="000000"/>
          <w:lang w:val="en-US"/>
        </w:rPr>
      </w:pPr>
    </w:p>
    <w:p w:rsidR="00AD6E11" w:rsidRPr="00847803" w:rsidRDefault="00AD6E11">
      <w:pPr>
        <w:widowControl w:val="0"/>
        <w:autoSpaceDE w:val="0"/>
        <w:rPr>
          <w:lang w:val="en-US"/>
        </w:rPr>
      </w:pPr>
      <w:r>
        <w:rPr>
          <w:b/>
          <w:bCs/>
          <w:color w:val="000000"/>
          <w:lang w:val="en-US"/>
        </w:rPr>
        <w:t>Ex 12. Agree or disagree with the following statements:</w:t>
      </w:r>
    </w:p>
    <w:p w:rsidR="00AD6E11" w:rsidRPr="00847803" w:rsidRDefault="00AD6E11">
      <w:pPr>
        <w:widowControl w:val="0"/>
        <w:autoSpaceDE w:val="0"/>
        <w:jc w:val="both"/>
        <w:rPr>
          <w:lang w:val="en-US"/>
        </w:rPr>
      </w:pPr>
      <w:r>
        <w:rPr>
          <w:color w:val="000000"/>
          <w:lang w:val="en-US"/>
        </w:rPr>
        <w:t xml:space="preserve">1. Floors have three layers. 2. The upper, finished layer is made from wood. 3. Builders drive nails </w:t>
      </w:r>
      <w:r>
        <w:rPr>
          <w:color w:val="000000"/>
          <w:lang w:val="en-US"/>
        </w:rPr>
        <w:lastRenderedPageBreak/>
        <w:t>through the groove side so that the nail heads can be seen on the finished floor. 4. Most finished floors are made of plastics. 5. Floors have such coverings as paper, plasterboard or plywood. 6. Inside walls, also called partitions, are really small-sized frames like the outside walls. 7. The interior walls must first be covered with paint or oil. 8. The lath is set vertically about 2 inches (6 centimeters) apart. 9. Most parts of a window come from factories. 10. Window sashes are made of gypsum or cement. 11. Both doors and door frames is necessary to produce in carpenters’ workshops. 12. Carpenters attach the doors high enough to swing over a threshold. 13. Rugs or carpets fill in the space under an outside door. 14. Electricity never provides heat. 15. Before construction starts, the builder determines the location and type of wiring. 16. Standard wiring is designed for 120 volt current. 17. Carpenters install wiring while electricians build the frame. 18. Each set of wires has only one outlet. 19. Electricians often place the wiring for a furnace on the whole circuit. 20. Wires become cold and can cause fires if they are overloaded. 21. It is impossible for electricians to install another protective device called a circuit breaker.</w:t>
      </w:r>
    </w:p>
    <w:p w:rsidR="00AD6E11" w:rsidRDefault="00AD6E11">
      <w:pPr>
        <w:ind w:firstLine="709"/>
        <w:jc w:val="right"/>
        <w:rPr>
          <w:i/>
          <w:color w:val="000000"/>
          <w:lang w:val="en-US"/>
        </w:rPr>
      </w:pPr>
    </w:p>
    <w:p w:rsidR="00AD6E11" w:rsidRPr="00847803" w:rsidRDefault="00AD6E11">
      <w:pPr>
        <w:widowControl w:val="0"/>
        <w:autoSpaceDE w:val="0"/>
        <w:rPr>
          <w:lang w:val="en-US"/>
        </w:rPr>
      </w:pPr>
      <w:r>
        <w:rPr>
          <w:b/>
          <w:bCs/>
          <w:color w:val="000000"/>
          <w:lang w:val="en-US"/>
        </w:rPr>
        <w:t>Ex 13. Complete the sentences according to the text:</w:t>
      </w:r>
    </w:p>
    <w:p w:rsidR="00AD6E11" w:rsidRPr="00847803" w:rsidRDefault="00AD6E11">
      <w:pPr>
        <w:widowControl w:val="0"/>
        <w:autoSpaceDE w:val="0"/>
        <w:rPr>
          <w:lang w:val="en-US"/>
        </w:rPr>
      </w:pPr>
      <w:r>
        <w:rPr>
          <w:color w:val="000000"/>
          <w:lang w:val="en-US"/>
        </w:rPr>
        <w:t xml:space="preserve">1. The lower layer of a floor lies at … . 2. … into the groove of </w:t>
      </w:r>
      <w:r>
        <w:rPr>
          <w:color w:val="000000"/>
          <w:shd w:val="clear" w:color="auto" w:fill="FFFFFF"/>
          <w:lang w:val="en-US"/>
        </w:rPr>
        <w:t>another board. 3. Carpenters drive nails … so that the nail heads … on the finished floor. 4. … such as maple or oak. 5. The wood may then be finished with … . 6. Other floors have such coverings as … . 7. Inside</w:t>
      </w:r>
    </w:p>
    <w:p w:rsidR="00AD6E11" w:rsidRPr="00847803" w:rsidRDefault="00AD6E11">
      <w:pPr>
        <w:widowControl w:val="0"/>
        <w:autoSpaceDE w:val="0"/>
        <w:rPr>
          <w:lang w:val="en-US"/>
        </w:rPr>
      </w:pPr>
      <w:r>
        <w:rPr>
          <w:color w:val="000000"/>
          <w:shd w:val="clear" w:color="auto" w:fill="FFFFFF"/>
          <w:lang w:val="en-US"/>
        </w:rPr>
        <w:t>walls, … , are really small-sized frames … . 8. They have studs and … . 9. … may be used in place of plaster. 10. Most parts of a window … , already cut in the proper sizes. 11. … of wood or metal. 12. Carpenters attach the doors high enough … . 13. Electrical wiring provides … ,</w:t>
      </w:r>
    </w:p>
    <w:p w:rsidR="00AD6E11" w:rsidRPr="00847803" w:rsidRDefault="00AD6E11">
      <w:pPr>
        <w:widowControl w:val="0"/>
        <w:autoSpaceDE w:val="0"/>
        <w:rPr>
          <w:lang w:val="en-US"/>
        </w:rPr>
      </w:pPr>
      <w:r>
        <w:rPr>
          <w:color w:val="000000"/>
          <w:shd w:val="clear" w:color="auto" w:fill="FFFFFF"/>
          <w:lang w:val="en-US"/>
        </w:rPr>
        <w:t xml:space="preserve">washing machines, etc. 14. … and how far the current must travel. 15. Builders often specify … if large electrical appliances, such as … are installed. 16. Electricians often place the wiring for … . 17. Wires become hot and can cause fires if … . 18. …, the circuit breaker </w:t>
      </w:r>
      <w:r>
        <w:rPr>
          <w:color w:val="000000"/>
          <w:lang w:val="en-US"/>
        </w:rPr>
        <w:t>automatically cuts off the current.</w:t>
      </w:r>
    </w:p>
    <w:p w:rsidR="00AD6E11" w:rsidRDefault="00AD6E11">
      <w:pPr>
        <w:widowControl w:val="0"/>
        <w:autoSpaceDE w:val="0"/>
        <w:ind w:firstLine="709"/>
        <w:rPr>
          <w:color w:val="000000"/>
          <w:lang w:val="en-US"/>
        </w:rPr>
      </w:pPr>
    </w:p>
    <w:p w:rsidR="00AD6E11" w:rsidRPr="00847803" w:rsidRDefault="00AD6E11">
      <w:pPr>
        <w:widowControl w:val="0"/>
        <w:autoSpaceDE w:val="0"/>
        <w:rPr>
          <w:lang w:val="en-US"/>
        </w:rPr>
      </w:pPr>
      <w:r>
        <w:rPr>
          <w:b/>
          <w:bCs/>
          <w:color w:val="000000"/>
          <w:lang w:val="en-US"/>
        </w:rPr>
        <w:t>Ex 14. Choose a word to put into each gap:</w:t>
      </w:r>
    </w:p>
    <w:p w:rsidR="00AD6E11" w:rsidRPr="00847803" w:rsidRDefault="00AD6E11">
      <w:pPr>
        <w:widowControl w:val="0"/>
        <w:autoSpaceDE w:val="0"/>
        <w:rPr>
          <w:lang w:val="en-US"/>
        </w:rPr>
      </w:pPr>
      <w:r>
        <w:rPr>
          <w:i/>
          <w:iCs/>
          <w:color w:val="000000"/>
          <w:lang w:val="en-US"/>
        </w:rPr>
        <w:t>Hardwoods, a furnace, carpenters, joists and girders, wax, partitions, window pulleys, tongue and groove, wood filler, a circuit breaker, heavy-duty, wiring, a threshold, the lath, studs, lip, outlets, shellac, a fuse box, sashes, a fuse, snugly, lightweight, appliances, a lumber mill, the current.</w:t>
      </w:r>
    </w:p>
    <w:p w:rsidR="00AD6E11" w:rsidRPr="00847803" w:rsidRDefault="00AD6E11">
      <w:pPr>
        <w:widowControl w:val="0"/>
        <w:autoSpaceDE w:val="0"/>
        <w:rPr>
          <w:lang w:val="en-US"/>
        </w:rPr>
      </w:pPr>
      <w:r>
        <w:rPr>
          <w:color w:val="000000"/>
          <w:lang w:val="en-US"/>
        </w:rPr>
        <w:t xml:space="preserve">1. The upper, finished layer is made from … boards. 2. One side of </w:t>
      </w:r>
      <w:r>
        <w:rPr>
          <w:color w:val="000000"/>
          <w:shd w:val="clear" w:color="auto" w:fill="FFFFFF"/>
          <w:lang w:val="en-US"/>
        </w:rPr>
        <w:t>each board has a tongue or … . 3. The tongue of one board fits … into the groove of another board. 4. Most finished floors are made of … . 5. Floors have been finely sanded and later sealed with … . 6. The wood may then be finished with …, … , varnish, or plastic. 7. Inside walls are also called … . 8. Inside walls have … and must be supported by plates, … . 9. … is set horizontally about 3 inches (8 centimeters) apart. 10. Most parts of a window come from … . 11. … leave space in the frame for  windows and … , weights and … . 12. Window sashes are made of … steel. 13. … fills in the space under an outside door. 14. Electrical … provides lighting and furnishes … for lamps. 15. Wires vary in size, depending on the equipment in the house and how far … must travel.</w:t>
      </w:r>
    </w:p>
    <w:p w:rsidR="00AD6E11" w:rsidRPr="00847803" w:rsidRDefault="00AD6E11">
      <w:pPr>
        <w:widowControl w:val="0"/>
        <w:autoSpaceDE w:val="0"/>
        <w:rPr>
          <w:lang w:val="en-US"/>
        </w:rPr>
      </w:pPr>
      <w:r>
        <w:rPr>
          <w:color w:val="000000"/>
          <w:shd w:val="clear" w:color="auto" w:fill="FFFFFF"/>
          <w:lang w:val="en-US"/>
        </w:rPr>
        <w:t xml:space="preserve">16. Builders often specify … , 220-volt wiring if large electrical … are installed. 17. Electricians often place the wiring for … on a separate circuit. 18. Electricians install … for each electrical. 19. Electricians often install </w:t>
      </w:r>
      <w:r>
        <w:rPr>
          <w:color w:val="000000"/>
          <w:lang w:val="en-US"/>
        </w:rPr>
        <w:t>another protective device called … , instead of … .</w:t>
      </w:r>
    </w:p>
    <w:p w:rsidR="00AD6E11" w:rsidRDefault="00AD6E11">
      <w:pPr>
        <w:ind w:firstLine="709"/>
        <w:contextualSpacing/>
        <w:jc w:val="both"/>
        <w:rPr>
          <w:b/>
          <w:color w:val="FF0000"/>
          <w:lang w:val="en-US"/>
        </w:rPr>
      </w:pPr>
    </w:p>
    <w:p w:rsidR="00AD6E11" w:rsidRDefault="00AD6E11">
      <w:pPr>
        <w:jc w:val="right"/>
        <w:rPr>
          <w:b/>
          <w:i/>
          <w:color w:val="FF0000"/>
          <w:sz w:val="20"/>
          <w:szCs w:val="20"/>
          <w:lang w:val="en-US"/>
        </w:rPr>
      </w:pPr>
    </w:p>
    <w:p w:rsidR="00AD6E11" w:rsidRDefault="00AD6E11">
      <w:pPr>
        <w:pStyle w:val="af2"/>
        <w:ind w:left="426" w:hanging="426"/>
        <w:contextualSpacing/>
        <w:jc w:val="both"/>
        <w:rPr>
          <w:rFonts w:ascii="Times New Roman" w:hAnsi="Times New Roman" w:cs="Times New Roman"/>
          <w:b/>
          <w:i/>
          <w:color w:val="FF0000"/>
          <w:sz w:val="24"/>
          <w:szCs w:val="24"/>
          <w:lang w:val="en-US"/>
        </w:rPr>
      </w:pPr>
    </w:p>
    <w:p w:rsidR="00AD6E11" w:rsidRPr="00847803" w:rsidRDefault="00AD6E11">
      <w:pPr>
        <w:ind w:firstLine="426"/>
        <w:contextualSpacing/>
        <w:jc w:val="right"/>
        <w:rPr>
          <w:lang w:val="en-US"/>
        </w:rPr>
      </w:pPr>
      <w:r>
        <w:rPr>
          <w:i/>
          <w:sz w:val="20"/>
          <w:szCs w:val="20"/>
          <w:lang w:val="en-US"/>
        </w:rPr>
        <w:t>“A good designer isn’t afraid to throw away a good idea.</w:t>
      </w:r>
    </w:p>
    <w:p w:rsidR="00AD6E11" w:rsidRPr="00847803" w:rsidRDefault="00AD6E11">
      <w:pPr>
        <w:ind w:firstLine="426"/>
        <w:contextualSpacing/>
        <w:jc w:val="right"/>
        <w:rPr>
          <w:lang w:val="en-US"/>
        </w:rPr>
      </w:pPr>
      <w:r>
        <w:rPr>
          <w:i/>
          <w:sz w:val="20"/>
          <w:szCs w:val="20"/>
          <w:lang w:val="en-US"/>
        </w:rPr>
        <w:t>Being process-oriented, not product-driven, is the most important and difficult skill for a designer to develop.”</w:t>
      </w:r>
    </w:p>
    <w:p w:rsidR="00AD6E11" w:rsidRDefault="00AD6E11">
      <w:pPr>
        <w:contextualSpacing/>
        <w:jc w:val="right"/>
      </w:pPr>
      <w:r>
        <w:rPr>
          <w:i/>
          <w:sz w:val="20"/>
          <w:szCs w:val="20"/>
          <w:lang w:val="en-US"/>
        </w:rPr>
        <w:t>Matthew Frederick (architect)</w:t>
      </w:r>
    </w:p>
    <w:p w:rsidR="00AD6E11" w:rsidRDefault="00AD6E11">
      <w:pPr>
        <w:ind w:firstLine="426"/>
        <w:contextualSpacing/>
        <w:jc w:val="center"/>
        <w:rPr>
          <w:b/>
          <w:i/>
          <w:sz w:val="28"/>
          <w:szCs w:val="28"/>
          <w:lang w:val="en-US"/>
        </w:rPr>
      </w:pPr>
    </w:p>
    <w:p w:rsidR="00AD6E11" w:rsidRDefault="00AD6E11">
      <w:pPr>
        <w:ind w:firstLine="426"/>
        <w:contextualSpacing/>
        <w:jc w:val="center"/>
      </w:pPr>
      <w:r>
        <w:rPr>
          <w:b/>
          <w:sz w:val="28"/>
          <w:szCs w:val="28"/>
          <w:lang w:val="en-US"/>
        </w:rPr>
        <w:t>Unit 7</w:t>
      </w:r>
    </w:p>
    <w:p w:rsidR="00AD6E11" w:rsidRDefault="00DD010B">
      <w:pPr>
        <w:ind w:firstLine="426"/>
        <w:contextualSpacing/>
        <w:jc w:val="center"/>
        <w:rPr>
          <w:b/>
          <w:sz w:val="28"/>
          <w:szCs w:val="28"/>
          <w:lang w:val="en-US" w:eastAsia="ru-RU"/>
        </w:rPr>
      </w:pPr>
      <w:r>
        <w:rPr>
          <w:noProof/>
          <w:lang w:eastAsia="ru-RU"/>
        </w:rPr>
        <mc:AlternateContent>
          <mc:Choice Requires="wps">
            <w:drawing>
              <wp:anchor distT="0" distB="0" distL="114300" distR="114300" simplePos="0" relativeHeight="251628032" behindDoc="0" locked="0" layoutInCell="1" allowOverlap="1">
                <wp:simplePos x="0" y="0"/>
                <wp:positionH relativeFrom="column">
                  <wp:posOffset>920115</wp:posOffset>
                </wp:positionH>
                <wp:positionV relativeFrom="paragraph">
                  <wp:posOffset>127635</wp:posOffset>
                </wp:positionV>
                <wp:extent cx="4257675" cy="323850"/>
                <wp:effectExtent l="47625" t="12065" r="47625" b="6985"/>
                <wp:wrapNone/>
                <wp:docPr id="150" name="Лента лицом вверх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323850"/>
                        </a:xfrm>
                        <a:prstGeom prst="ribbon2">
                          <a:avLst>
                            <a:gd name="adj1" fmla="val 12500"/>
                            <a:gd name="adj2" fmla="val 50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center"/>
                              <w:rPr>
                                <w:b/>
                                <w:kern w:val="2"/>
                                <w:lang w:val="en-US"/>
                              </w:rPr>
                            </w:pPr>
                            <w:r>
                              <w:rPr>
                                <w:b/>
                                <w:kern w:val="2"/>
                                <w:lang w:val="en-US"/>
                              </w:rPr>
                              <w:t>ROOFS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Лента лицом вверх 228" o:spid="_x0000_s1036" type="#_x0000_t54" style="position:absolute;left:0;text-align:left;margin-left:72.45pt;margin-top:10.05pt;width:335.25pt;height:2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" strokeweight=".26mm">
                <v:stroke joinstyle="miter"/>
                <v:textbox>
                  <w:txbxContent>
                    <w:p w:rsidR="00AD6E11" w:rsidRDefault="00AD6E11">
                      <w:pPr>
                        <w:overflowPunct w:val="0"/>
                        <w:jc w:val="center"/>
                        <w:rPr>
                          <w:b/>
                          <w:kern w:val="2"/>
                          <w:lang w:val="en-US"/>
                        </w:rPr>
                      </w:pPr>
                      <w:r>
                        <w:rPr>
                          <w:b/>
                          <w:kern w:val="2"/>
                          <w:lang w:val="en-US"/>
                        </w:rPr>
                        <w:t>ROOFS</w:t>
                      </w:r>
                    </w:p>
                  </w:txbxContent>
                </v:textbox>
              </v:shape>
            </w:pict>
          </mc:Fallback>
        </mc:AlternateContent>
      </w:r>
    </w:p>
    <w:p w:rsidR="00AD6E11" w:rsidRDefault="00AD6E11">
      <w:pPr>
        <w:ind w:firstLine="426"/>
        <w:contextualSpacing/>
        <w:jc w:val="center"/>
        <w:rPr>
          <w:b/>
          <w:sz w:val="28"/>
          <w:szCs w:val="28"/>
          <w:lang w:val="en-US" w:eastAsia="ru-RU"/>
        </w:rPr>
      </w:pPr>
    </w:p>
    <w:p w:rsidR="00AD6E11" w:rsidRDefault="00AD6E11">
      <w:pPr>
        <w:ind w:firstLine="426"/>
        <w:contextualSpacing/>
        <w:rPr>
          <w:b/>
          <w:i/>
          <w:sz w:val="28"/>
          <w:szCs w:val="28"/>
          <w:lang w:val="en-US" w:eastAsia="ru-RU"/>
        </w:rPr>
      </w:pPr>
    </w:p>
    <w:p w:rsidR="00AD6E11" w:rsidRDefault="00DD010B">
      <w:pPr>
        <w:ind w:firstLine="426"/>
        <w:contextualSpacing/>
        <w:jc w:val="center"/>
        <w:rPr>
          <w:i/>
          <w:lang w:val="en-US"/>
        </w:rPr>
      </w:pPr>
      <w:r>
        <w:rPr>
          <w:i/>
          <w:noProof/>
          <w:lang w:eastAsia="ru-RU"/>
        </w:rPr>
        <w:drawing>
          <wp:inline distT="0" distB="0" distL="0" distR="0">
            <wp:extent cx="4143375" cy="23526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143375" cy="2352675"/>
                    </a:xfrm>
                    <a:prstGeom prst="rect">
                      <a:avLst/>
                    </a:prstGeom>
                    <a:solidFill>
                      <a:srgbClr val="FFFFFF"/>
                    </a:solidFill>
                    <a:ln>
                      <a:noFill/>
                    </a:ln>
                  </pic:spPr>
                </pic:pic>
              </a:graphicData>
            </a:graphic>
          </wp:inline>
        </w:drawing>
      </w:r>
    </w:p>
    <w:p w:rsidR="00AD6E11" w:rsidRDefault="00AD6E11">
      <w:pPr>
        <w:ind w:firstLine="426"/>
        <w:contextualSpacing/>
        <w:jc w:val="center"/>
        <w:rPr>
          <w:i/>
          <w:lang w:val="en-US"/>
        </w:rPr>
      </w:pPr>
    </w:p>
    <w:p w:rsidR="00AD6E11" w:rsidRPr="00847803" w:rsidRDefault="00AD6E11">
      <w:pPr>
        <w:ind w:firstLine="426"/>
        <w:contextualSpacing/>
        <w:jc w:val="center"/>
        <w:rPr>
          <w:lang w:val="en-US"/>
        </w:rPr>
      </w:pPr>
      <w:r>
        <w:rPr>
          <w:i/>
          <w:lang w:val="en-US"/>
        </w:rPr>
        <w:t xml:space="preserve">Figure </w:t>
      </w:r>
      <w:r w:rsidRPr="00847803">
        <w:rPr>
          <w:i/>
          <w:lang w:val="en-US"/>
        </w:rPr>
        <w:t>7.</w:t>
      </w:r>
      <w:r>
        <w:rPr>
          <w:i/>
          <w:lang w:val="en-US"/>
        </w:rPr>
        <w:t xml:space="preserve"> Pitched Roof Structure</w:t>
      </w:r>
    </w:p>
    <w:p w:rsidR="00AD6E11" w:rsidRDefault="00AD6E11">
      <w:pPr>
        <w:pStyle w:val="af4"/>
        <w:spacing w:after="0" w:line="240" w:lineRule="auto"/>
        <w:ind w:left="426"/>
        <w:jc w:val="both"/>
        <w:rPr>
          <w:rFonts w:ascii="Times New Roman" w:eastAsia="Batang" w:hAnsi="Times New Roman" w:cs="Times New Roman"/>
          <w:b/>
          <w:i/>
          <w:color w:val="000000"/>
          <w:sz w:val="24"/>
          <w:szCs w:val="24"/>
          <w:lang w:val="en-US"/>
        </w:rPr>
      </w:pPr>
    </w:p>
    <w:p w:rsidR="00AD6E11" w:rsidRPr="00847803" w:rsidRDefault="00AD6E11">
      <w:pPr>
        <w:pStyle w:val="af4"/>
        <w:spacing w:after="0" w:line="240" w:lineRule="auto"/>
        <w:ind w:left="795"/>
        <w:jc w:val="both"/>
        <w:rPr>
          <w:lang w:val="en-US"/>
        </w:rPr>
      </w:pPr>
      <w:r>
        <w:rPr>
          <w:rFonts w:ascii="Times New Roman" w:eastAsia="Batang" w:hAnsi="Times New Roman" w:cs="Times New Roman"/>
          <w:b/>
          <w:i/>
          <w:color w:val="000000"/>
          <w:sz w:val="24"/>
          <w:szCs w:val="24"/>
          <w:lang w:val="en-US"/>
        </w:rPr>
        <w:t>Ex 1. Match the columns to remember</w:t>
      </w:r>
      <w:r>
        <w:rPr>
          <w:rFonts w:ascii="Times New Roman" w:hAnsi="Times New Roman" w:cs="Times New Roman"/>
          <w:b/>
          <w:i/>
          <w:sz w:val="24"/>
          <w:szCs w:val="24"/>
          <w:lang w:val="en-US"/>
        </w:rPr>
        <w:t xml:space="preserve"> some technical words for parts of a roof</w:t>
      </w:r>
      <w:r>
        <w:rPr>
          <w:rFonts w:ascii="Times New Roman" w:eastAsia="Batang" w:hAnsi="Times New Roman" w:cs="Times New Roman"/>
          <w:b/>
          <w:i/>
          <w:color w:val="000000"/>
          <w:sz w:val="24"/>
          <w:szCs w:val="24"/>
          <w:lang w:val="en-US"/>
        </w:rPr>
        <w:t>.</w:t>
      </w:r>
    </w:p>
    <w:p w:rsidR="00AD6E11" w:rsidRDefault="00AD6E11">
      <w:pPr>
        <w:pStyle w:val="af4"/>
        <w:spacing w:after="0" w:line="240" w:lineRule="auto"/>
        <w:ind w:left="0"/>
        <w:jc w:val="both"/>
      </w:pPr>
      <w:r>
        <w:rPr>
          <w:rFonts w:ascii="Times New Roman" w:hAnsi="Times New Roman" w:cs="Times New Roman"/>
          <w:b/>
          <w:i/>
          <w:color w:val="FF0000"/>
          <w:sz w:val="24"/>
          <w:szCs w:val="24"/>
          <w:lang w:val="en-US"/>
        </w:rPr>
        <w:t xml:space="preserve"> Figure </w:t>
      </w:r>
      <w:r>
        <w:rPr>
          <w:rFonts w:ascii="Times New Roman" w:hAnsi="Times New Roman" w:cs="Times New Roman"/>
          <w:b/>
          <w:i/>
          <w:color w:val="FF0000"/>
          <w:sz w:val="24"/>
          <w:szCs w:val="24"/>
        </w:rPr>
        <w:t>7.</w:t>
      </w:r>
      <w:r>
        <w:rPr>
          <w:rFonts w:ascii="Times New Roman" w:hAnsi="Times New Roman" w:cs="Times New Roman"/>
          <w:b/>
          <w:i/>
          <w:color w:val="FF0000"/>
          <w:sz w:val="24"/>
          <w:szCs w:val="24"/>
          <w:lang w:val="en-US"/>
        </w:rPr>
        <w:t xml:space="preserve"> may help you</w:t>
      </w:r>
      <w:r>
        <w:rPr>
          <w:rFonts w:ascii="Times New Roman" w:hAnsi="Times New Roman" w:cs="Times New Roman"/>
          <w:b/>
          <w:color w:val="FF0000"/>
          <w:sz w:val="24"/>
          <w:szCs w:val="24"/>
          <w:lang w:val="en-US"/>
        </w:rPr>
        <w:t>:</w:t>
      </w:r>
    </w:p>
    <w:tbl>
      <w:tblPr>
        <w:tblW w:w="0" w:type="auto"/>
        <w:tblInd w:w="250" w:type="dxa"/>
        <w:tblLayout w:type="fixed"/>
        <w:tblLook w:val="0000" w:firstRow="0" w:lastRow="0" w:firstColumn="0" w:lastColumn="0" w:noHBand="0" w:noVBand="0"/>
      </w:tblPr>
      <w:tblGrid>
        <w:gridCol w:w="1706"/>
        <w:gridCol w:w="7181"/>
      </w:tblGrid>
      <w:tr w:rsidR="00AD6E11" w:rsidRPr="00D011AF">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15"/>
              </w:numPr>
              <w:ind w:left="426" w:hanging="426"/>
              <w:contextualSpacing/>
              <w:jc w:val="both"/>
            </w:pPr>
            <w:r>
              <w:rPr>
                <w:sz w:val="23"/>
                <w:szCs w:val="23"/>
                <w:lang w:val="en-US"/>
              </w:rPr>
              <w:t>covering</w:t>
            </w:r>
          </w:p>
        </w:tc>
        <w:tc>
          <w:tcPr>
            <w:tcW w:w="7181"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contextualSpacing/>
              <w:jc w:val="both"/>
              <w:rPr>
                <w:lang w:val="en-US"/>
              </w:rPr>
            </w:pPr>
            <w:r>
              <w:rPr>
                <w:sz w:val="23"/>
                <w:szCs w:val="23"/>
                <w:lang w:val="en-US"/>
              </w:rPr>
              <w:t>a) a thin timber board that is fixed to the end of rafters or roof joints to support the gutters</w:t>
            </w:r>
          </w:p>
        </w:tc>
      </w:tr>
      <w:tr w:rsidR="00AD6E11" w:rsidRPr="00D011AF">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15"/>
              </w:numPr>
              <w:ind w:left="426" w:hanging="426"/>
              <w:contextualSpacing/>
              <w:jc w:val="both"/>
            </w:pPr>
            <w:r>
              <w:rPr>
                <w:sz w:val="23"/>
                <w:szCs w:val="23"/>
                <w:lang w:val="en-US"/>
              </w:rPr>
              <w:t>eaves</w:t>
            </w:r>
          </w:p>
        </w:tc>
        <w:tc>
          <w:tcPr>
            <w:tcW w:w="7181"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ind w:left="305" w:hanging="270"/>
              <w:contextualSpacing/>
              <w:jc w:val="both"/>
              <w:rPr>
                <w:lang w:val="en-US"/>
              </w:rPr>
            </w:pPr>
            <w:r>
              <w:rPr>
                <w:sz w:val="23"/>
                <w:szCs w:val="23"/>
                <w:lang w:val="en-US"/>
              </w:rPr>
              <w:t>b) a short rafter that spans the hip and eaves or valley and ridge</w:t>
            </w:r>
          </w:p>
        </w:tc>
      </w:tr>
      <w:tr w:rsidR="00AD6E11" w:rsidRPr="00D011AF">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15"/>
              </w:numPr>
              <w:ind w:left="426" w:hanging="426"/>
              <w:contextualSpacing/>
              <w:jc w:val="both"/>
            </w:pPr>
            <w:r>
              <w:rPr>
                <w:sz w:val="23"/>
                <w:szCs w:val="23"/>
                <w:lang w:val="en-US"/>
              </w:rPr>
              <w:t>fall</w:t>
            </w:r>
          </w:p>
        </w:tc>
        <w:tc>
          <w:tcPr>
            <w:tcW w:w="7181"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ind w:left="305" w:hanging="284"/>
              <w:contextualSpacing/>
              <w:jc w:val="both"/>
              <w:rPr>
                <w:lang w:val="en-US"/>
              </w:rPr>
            </w:pPr>
            <w:r>
              <w:rPr>
                <w:sz w:val="23"/>
                <w:szCs w:val="23"/>
                <w:lang w:val="en-US"/>
              </w:rPr>
              <w:t>c) the horizontal board that can be fixed to finish the roof structure at the eaves</w:t>
            </w:r>
          </w:p>
        </w:tc>
      </w:tr>
      <w:tr w:rsidR="00AD6E11" w:rsidRPr="00D011AF">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15"/>
              </w:numPr>
              <w:ind w:left="426" w:hanging="426"/>
              <w:contextualSpacing/>
              <w:jc w:val="both"/>
            </w:pPr>
            <w:r>
              <w:rPr>
                <w:sz w:val="23"/>
                <w:szCs w:val="23"/>
                <w:lang w:val="en-US"/>
              </w:rPr>
              <w:t>fascia</w:t>
            </w:r>
          </w:p>
        </w:tc>
        <w:tc>
          <w:tcPr>
            <w:tcW w:w="7181"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contextualSpacing/>
              <w:jc w:val="both"/>
              <w:rPr>
                <w:lang w:val="en-US"/>
              </w:rPr>
            </w:pPr>
            <w:r>
              <w:rPr>
                <w:sz w:val="23"/>
                <w:szCs w:val="23"/>
                <w:lang w:val="en-US"/>
              </w:rPr>
              <w:t>d) it can be: a) a horizontal timber member that provides support to the rafters; b) a timber member spanning between roof trusses that supports roof sheets</w:t>
            </w:r>
          </w:p>
        </w:tc>
      </w:tr>
      <w:tr w:rsidR="00AD6E11" w:rsidRPr="00D011AF">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15"/>
              </w:numPr>
              <w:ind w:left="426" w:hanging="426"/>
              <w:contextualSpacing/>
              <w:jc w:val="both"/>
            </w:pPr>
            <w:r>
              <w:rPr>
                <w:sz w:val="23"/>
                <w:szCs w:val="23"/>
                <w:lang w:val="en-US"/>
              </w:rPr>
              <w:t>hip</w:t>
            </w:r>
          </w:p>
        </w:tc>
        <w:tc>
          <w:tcPr>
            <w:tcW w:w="7181"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ind w:left="305" w:hanging="305"/>
              <w:contextualSpacing/>
              <w:jc w:val="both"/>
              <w:rPr>
                <w:lang w:val="en-US"/>
              </w:rPr>
            </w:pPr>
            <w:r>
              <w:rPr>
                <w:sz w:val="23"/>
                <w:szCs w:val="23"/>
                <w:lang w:val="en-US"/>
              </w:rPr>
              <w:t>e) the horizontal distance between the supports of structural members such as the rafters</w:t>
            </w:r>
          </w:p>
        </w:tc>
      </w:tr>
      <w:tr w:rsidR="00AD6E11" w:rsidRPr="00D011AF">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15"/>
              </w:numPr>
              <w:ind w:left="426" w:hanging="426"/>
              <w:contextualSpacing/>
              <w:jc w:val="both"/>
            </w:pPr>
            <w:r>
              <w:rPr>
                <w:sz w:val="23"/>
                <w:szCs w:val="23"/>
                <w:lang w:val="en-US"/>
              </w:rPr>
              <w:t>jack rafter</w:t>
            </w:r>
          </w:p>
        </w:tc>
        <w:tc>
          <w:tcPr>
            <w:tcW w:w="7181"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ind w:left="305" w:hanging="305"/>
              <w:contextualSpacing/>
              <w:jc w:val="both"/>
              <w:rPr>
                <w:lang w:val="en-US"/>
              </w:rPr>
            </w:pPr>
            <w:r>
              <w:rPr>
                <w:sz w:val="23"/>
                <w:szCs w:val="23"/>
                <w:lang w:val="en-US"/>
              </w:rPr>
              <w:t>f) the timber member fixed to the top of a wall to secure a flat roof joist or rafter</w:t>
            </w:r>
          </w:p>
        </w:tc>
      </w:tr>
      <w:tr w:rsidR="00AD6E11" w:rsidRPr="00D011AF">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15"/>
              </w:numPr>
              <w:ind w:left="426" w:hanging="426"/>
              <w:contextualSpacing/>
              <w:jc w:val="both"/>
            </w:pPr>
            <w:r>
              <w:rPr>
                <w:sz w:val="23"/>
                <w:szCs w:val="23"/>
                <w:lang w:val="en-US"/>
              </w:rPr>
              <w:t>pitch</w:t>
            </w:r>
          </w:p>
        </w:tc>
        <w:tc>
          <w:tcPr>
            <w:tcW w:w="7181"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ind w:left="305" w:hanging="305"/>
              <w:contextualSpacing/>
              <w:jc w:val="both"/>
              <w:rPr>
                <w:lang w:val="en-US"/>
              </w:rPr>
            </w:pPr>
            <w:r>
              <w:rPr>
                <w:sz w:val="23"/>
                <w:szCs w:val="23"/>
                <w:lang w:val="en-US"/>
              </w:rPr>
              <w:t>g) the timber member that spans from the eaves to the ridge in a pitched roof</w:t>
            </w:r>
          </w:p>
        </w:tc>
      </w:tr>
      <w:tr w:rsidR="00AD6E11" w:rsidRPr="00D011AF">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15"/>
              </w:numPr>
              <w:ind w:left="426" w:hanging="426"/>
              <w:contextualSpacing/>
              <w:jc w:val="both"/>
            </w:pPr>
            <w:r>
              <w:rPr>
                <w:sz w:val="23"/>
                <w:szCs w:val="23"/>
                <w:lang w:val="en-US"/>
              </w:rPr>
              <w:t>purlin</w:t>
            </w:r>
          </w:p>
        </w:tc>
        <w:tc>
          <w:tcPr>
            <w:tcW w:w="7181"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ind w:left="305" w:hanging="305"/>
              <w:contextualSpacing/>
              <w:jc w:val="both"/>
              <w:rPr>
                <w:lang w:val="en-US"/>
              </w:rPr>
            </w:pPr>
            <w:r>
              <w:rPr>
                <w:sz w:val="23"/>
                <w:szCs w:val="23"/>
                <w:lang w:val="en-US"/>
              </w:rPr>
              <w:t>h) a timber at the apex of the roof that takes the tops of the rafters</w:t>
            </w:r>
          </w:p>
        </w:tc>
      </w:tr>
      <w:tr w:rsidR="00AD6E11" w:rsidRPr="00D011AF">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15"/>
              </w:numPr>
              <w:ind w:left="426" w:hanging="426"/>
              <w:contextualSpacing/>
              <w:jc w:val="both"/>
            </w:pPr>
            <w:r>
              <w:rPr>
                <w:sz w:val="23"/>
                <w:szCs w:val="23"/>
                <w:lang w:val="en-US"/>
              </w:rPr>
              <w:t>rafter</w:t>
            </w:r>
          </w:p>
        </w:tc>
        <w:tc>
          <w:tcPr>
            <w:tcW w:w="7181"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contextualSpacing/>
              <w:jc w:val="both"/>
              <w:rPr>
                <w:lang w:val="en-US"/>
              </w:rPr>
            </w:pPr>
            <w:r>
              <w:rPr>
                <w:sz w:val="23"/>
                <w:szCs w:val="23"/>
                <w:lang w:val="en-US"/>
              </w:rPr>
              <w:t>i) the bottom end of the roof where it meets the wall</w:t>
            </w:r>
          </w:p>
        </w:tc>
      </w:tr>
      <w:tr w:rsidR="00AD6E11" w:rsidRPr="00D011AF">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15"/>
              </w:numPr>
              <w:ind w:left="426" w:hanging="426"/>
              <w:contextualSpacing/>
              <w:jc w:val="both"/>
            </w:pPr>
            <w:r>
              <w:rPr>
                <w:sz w:val="23"/>
                <w:szCs w:val="23"/>
                <w:lang w:val="en-US"/>
              </w:rPr>
              <w:t xml:space="preserve">ridge </w:t>
            </w:r>
          </w:p>
        </w:tc>
        <w:tc>
          <w:tcPr>
            <w:tcW w:w="7181"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ind w:left="305" w:hanging="305"/>
              <w:contextualSpacing/>
              <w:jc w:val="both"/>
              <w:rPr>
                <w:lang w:val="en-US"/>
              </w:rPr>
            </w:pPr>
            <w:r>
              <w:rPr>
                <w:sz w:val="23"/>
                <w:szCs w:val="23"/>
                <w:lang w:val="en-US"/>
              </w:rPr>
              <w:t>j) the point where two inclined roof surfaces meet over an internal angle</w:t>
            </w:r>
          </w:p>
        </w:tc>
      </w:tr>
      <w:tr w:rsidR="00AD6E11" w:rsidRPr="00D011AF">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15"/>
              </w:numPr>
              <w:ind w:left="426" w:hanging="426"/>
              <w:contextualSpacing/>
              <w:jc w:val="both"/>
            </w:pPr>
            <w:r>
              <w:rPr>
                <w:sz w:val="23"/>
                <w:szCs w:val="23"/>
                <w:lang w:val="en-US"/>
              </w:rPr>
              <w:t>ridge tile</w:t>
            </w:r>
          </w:p>
        </w:tc>
        <w:tc>
          <w:tcPr>
            <w:tcW w:w="7181"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ind w:left="305" w:hanging="284"/>
              <w:contextualSpacing/>
              <w:jc w:val="both"/>
              <w:rPr>
                <w:lang w:val="en-US"/>
              </w:rPr>
            </w:pPr>
            <w:r>
              <w:rPr>
                <w:sz w:val="23"/>
                <w:szCs w:val="23"/>
                <w:lang w:val="en-US"/>
              </w:rPr>
              <w:t>k) the external material that is laid over the roof structure to protect the inside of the building</w:t>
            </w:r>
          </w:p>
        </w:tc>
      </w:tr>
      <w:tr w:rsidR="00AD6E11" w:rsidRPr="00D011AF">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15"/>
              </w:numPr>
              <w:ind w:left="426" w:hanging="426"/>
              <w:contextualSpacing/>
              <w:jc w:val="both"/>
            </w:pPr>
            <w:r>
              <w:rPr>
                <w:sz w:val="23"/>
                <w:szCs w:val="23"/>
                <w:lang w:val="en-US"/>
              </w:rPr>
              <w:t>soffit</w:t>
            </w:r>
          </w:p>
        </w:tc>
        <w:tc>
          <w:tcPr>
            <w:tcW w:w="7181"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contextualSpacing/>
              <w:jc w:val="both"/>
              <w:rPr>
                <w:lang w:val="en-US"/>
              </w:rPr>
            </w:pPr>
            <w:r>
              <w:rPr>
                <w:sz w:val="23"/>
                <w:szCs w:val="23"/>
                <w:lang w:val="en-US"/>
              </w:rPr>
              <w:t>l) the edge of a roof that meets a gable wall</w:t>
            </w:r>
          </w:p>
        </w:tc>
      </w:tr>
      <w:tr w:rsidR="00AD6E11" w:rsidRPr="00D011AF">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15"/>
              </w:numPr>
              <w:ind w:left="426" w:hanging="426"/>
              <w:contextualSpacing/>
              <w:jc w:val="both"/>
            </w:pPr>
            <w:r>
              <w:rPr>
                <w:sz w:val="23"/>
                <w:szCs w:val="23"/>
                <w:lang w:val="en-US"/>
              </w:rPr>
              <w:t>span</w:t>
            </w:r>
          </w:p>
        </w:tc>
        <w:tc>
          <w:tcPr>
            <w:tcW w:w="7181"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contextualSpacing/>
              <w:jc w:val="both"/>
              <w:rPr>
                <w:lang w:val="en-US"/>
              </w:rPr>
            </w:pPr>
            <w:r>
              <w:rPr>
                <w:sz w:val="23"/>
                <w:szCs w:val="23"/>
                <w:lang w:val="en-US"/>
              </w:rPr>
              <w:t>m) a tile that caps the top of the roof</w:t>
            </w:r>
          </w:p>
        </w:tc>
      </w:tr>
      <w:tr w:rsidR="00AD6E11" w:rsidRPr="00D011AF">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15"/>
              </w:numPr>
              <w:ind w:left="426" w:hanging="426"/>
              <w:contextualSpacing/>
              <w:jc w:val="both"/>
            </w:pPr>
            <w:r>
              <w:rPr>
                <w:sz w:val="23"/>
                <w:szCs w:val="23"/>
                <w:lang w:val="en-US"/>
              </w:rPr>
              <w:t>valley</w:t>
            </w:r>
          </w:p>
        </w:tc>
        <w:tc>
          <w:tcPr>
            <w:tcW w:w="7181"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contextualSpacing/>
              <w:jc w:val="both"/>
              <w:rPr>
                <w:lang w:val="en-US"/>
              </w:rPr>
            </w:pPr>
            <w:r>
              <w:rPr>
                <w:sz w:val="23"/>
                <w:szCs w:val="23"/>
                <w:lang w:val="en-US"/>
              </w:rPr>
              <w:t>n) the angle formed by the slope of the roof</w:t>
            </w:r>
          </w:p>
        </w:tc>
      </w:tr>
      <w:tr w:rsidR="00AD6E11" w:rsidRPr="00D011AF">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15"/>
              </w:numPr>
              <w:ind w:left="426" w:hanging="426"/>
              <w:contextualSpacing/>
              <w:jc w:val="both"/>
            </w:pPr>
            <w:r>
              <w:rPr>
                <w:sz w:val="23"/>
                <w:szCs w:val="23"/>
                <w:lang w:val="en-US"/>
              </w:rPr>
              <w:t>verge</w:t>
            </w:r>
          </w:p>
        </w:tc>
        <w:tc>
          <w:tcPr>
            <w:tcW w:w="7181"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contextualSpacing/>
              <w:jc w:val="both"/>
              <w:rPr>
                <w:lang w:val="en-US"/>
              </w:rPr>
            </w:pPr>
            <w:r>
              <w:rPr>
                <w:sz w:val="23"/>
                <w:szCs w:val="23"/>
                <w:lang w:val="en-US"/>
              </w:rPr>
              <w:t>o) the slope required on flat roofs for water run-off</w:t>
            </w:r>
          </w:p>
        </w:tc>
      </w:tr>
      <w:tr w:rsidR="00AD6E11" w:rsidRPr="00D011AF">
        <w:tc>
          <w:tcPr>
            <w:tcW w:w="170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15"/>
              </w:numPr>
              <w:ind w:left="426" w:hanging="426"/>
              <w:contextualSpacing/>
              <w:jc w:val="both"/>
            </w:pPr>
            <w:r>
              <w:rPr>
                <w:sz w:val="23"/>
                <w:szCs w:val="23"/>
                <w:lang w:val="en-US"/>
              </w:rPr>
              <w:t>wall plate</w:t>
            </w:r>
          </w:p>
        </w:tc>
        <w:tc>
          <w:tcPr>
            <w:tcW w:w="7181"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ind w:left="305" w:hanging="305"/>
              <w:contextualSpacing/>
              <w:jc w:val="both"/>
              <w:rPr>
                <w:lang w:val="en-US"/>
              </w:rPr>
            </w:pPr>
            <w:r>
              <w:rPr>
                <w:sz w:val="23"/>
                <w:szCs w:val="23"/>
                <w:lang w:val="en-US"/>
              </w:rPr>
              <w:t>p) the point where two inclined roof surfaces meet over an external angle</w:t>
            </w:r>
          </w:p>
        </w:tc>
      </w:tr>
    </w:tbl>
    <w:p w:rsidR="00AD6E11" w:rsidRDefault="00AD6E11">
      <w:pPr>
        <w:ind w:left="568" w:hanging="568"/>
        <w:contextualSpacing/>
        <w:jc w:val="both"/>
        <w:rPr>
          <w:lang w:val="en-US"/>
        </w:rPr>
      </w:pPr>
    </w:p>
    <w:p w:rsidR="00AD6E11" w:rsidRPr="00847803" w:rsidRDefault="00AD6E11">
      <w:pPr>
        <w:ind w:left="795"/>
        <w:contextualSpacing/>
        <w:jc w:val="both"/>
        <w:rPr>
          <w:lang w:val="en-US"/>
        </w:rPr>
      </w:pPr>
      <w:r>
        <w:rPr>
          <w:b/>
          <w:bCs/>
          <w:color w:val="000000"/>
          <w:lang w:val="en-US"/>
        </w:rPr>
        <w:t xml:space="preserve">Ex 2  a) What types of roofs do you know? Use English-English dictionaries.   </w:t>
      </w:r>
    </w:p>
    <w:p w:rsidR="00AD6E11" w:rsidRDefault="00AD6E11">
      <w:pPr>
        <w:ind w:left="360"/>
        <w:contextualSpacing/>
        <w:jc w:val="both"/>
      </w:pPr>
      <w:r>
        <w:rPr>
          <w:b/>
          <w:bCs/>
          <w:color w:val="000000"/>
          <w:lang w:val="en-US"/>
        </w:rPr>
        <w:t>b) Look at the pictures. What roof would you prefer for your house? Explain your choice in 3-5 sentences:</w:t>
      </w:r>
    </w:p>
    <w:tbl>
      <w:tblPr>
        <w:tblW w:w="0" w:type="auto"/>
        <w:jc w:val="center"/>
        <w:tblLayout w:type="fixed"/>
        <w:tblLook w:val="0000" w:firstRow="0" w:lastRow="0" w:firstColumn="0" w:lastColumn="0" w:noHBand="0" w:noVBand="0"/>
      </w:tblPr>
      <w:tblGrid>
        <w:gridCol w:w="4785"/>
        <w:gridCol w:w="4785"/>
      </w:tblGrid>
      <w:tr w:rsidR="00AD6E11">
        <w:trPr>
          <w:jc w:val="center"/>
        </w:trPr>
        <w:tc>
          <w:tcPr>
            <w:tcW w:w="4785" w:type="dxa"/>
            <w:shd w:val="clear" w:color="auto" w:fill="auto"/>
          </w:tcPr>
          <w:p w:rsidR="00AD6E11" w:rsidRDefault="00DD010B">
            <w:pPr>
              <w:contextualSpacing/>
              <w:jc w:val="center"/>
            </w:pPr>
            <w:r>
              <w:rPr>
                <w:noProof/>
                <w:lang w:eastAsia="ru-RU"/>
              </w:rPr>
              <w:lastRenderedPageBreak/>
              <w:drawing>
                <wp:inline distT="0" distB="0" distL="0" distR="0">
                  <wp:extent cx="2247900" cy="1390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email">
                            <a:extLst>
                              <a:ext uri="{28A0092B-C50C-407E-A947-70E740481C1C}">
                                <a14:useLocalDpi xmlns:a14="http://schemas.microsoft.com/office/drawing/2010/main"/>
                              </a:ext>
                            </a:extLst>
                          </a:blip>
                          <a:srcRect l="-119" t="-159" r="-119" b="-159"/>
                          <a:stretch>
                            <a:fillRect/>
                          </a:stretch>
                        </pic:blipFill>
                        <pic:spPr bwMode="auto">
                          <a:xfrm>
                            <a:off x="0" y="0"/>
                            <a:ext cx="2247900" cy="1390650"/>
                          </a:xfrm>
                          <a:prstGeom prst="rect">
                            <a:avLst/>
                          </a:prstGeom>
                          <a:solidFill>
                            <a:srgbClr val="FFFFFF"/>
                          </a:solidFill>
                          <a:ln>
                            <a:noFill/>
                          </a:ln>
                        </pic:spPr>
                      </pic:pic>
                    </a:graphicData>
                  </a:graphic>
                </wp:inline>
              </w:drawing>
            </w:r>
          </w:p>
        </w:tc>
        <w:tc>
          <w:tcPr>
            <w:tcW w:w="4785" w:type="dxa"/>
            <w:shd w:val="clear" w:color="auto" w:fill="auto"/>
          </w:tcPr>
          <w:p w:rsidR="00AD6E11" w:rsidRDefault="00DD010B">
            <w:pPr>
              <w:contextualSpacing/>
              <w:jc w:val="center"/>
            </w:pPr>
            <w:r>
              <w:rPr>
                <w:noProof/>
                <w:lang w:eastAsia="ru-RU"/>
              </w:rPr>
              <w:drawing>
                <wp:inline distT="0" distB="0" distL="0" distR="0">
                  <wp:extent cx="2295525" cy="14001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email">
                            <a:extLst>
                              <a:ext uri="{28A0092B-C50C-407E-A947-70E740481C1C}">
                                <a14:useLocalDpi xmlns:a14="http://schemas.microsoft.com/office/drawing/2010/main"/>
                              </a:ext>
                            </a:extLst>
                          </a:blip>
                          <a:srcRect l="-99" t="-142" r="-99" b="-142"/>
                          <a:stretch>
                            <a:fillRect/>
                          </a:stretch>
                        </pic:blipFill>
                        <pic:spPr bwMode="auto">
                          <a:xfrm>
                            <a:off x="0" y="0"/>
                            <a:ext cx="2295525" cy="1400175"/>
                          </a:xfrm>
                          <a:prstGeom prst="rect">
                            <a:avLst/>
                          </a:prstGeom>
                          <a:solidFill>
                            <a:srgbClr val="FFFFFF"/>
                          </a:solidFill>
                          <a:ln>
                            <a:noFill/>
                          </a:ln>
                        </pic:spPr>
                      </pic:pic>
                    </a:graphicData>
                  </a:graphic>
                </wp:inline>
              </w:drawing>
            </w:r>
          </w:p>
        </w:tc>
      </w:tr>
    </w:tbl>
    <w:p w:rsidR="00AD6E11" w:rsidRPr="00847803" w:rsidRDefault="00AD6E11">
      <w:pPr>
        <w:numPr>
          <w:ilvl w:val="0"/>
          <w:numId w:val="20"/>
        </w:numPr>
        <w:contextualSpacing/>
        <w:jc w:val="center"/>
        <w:rPr>
          <w:lang w:val="en-US"/>
        </w:rPr>
      </w:pPr>
      <w:r w:rsidRPr="00847803">
        <w:rPr>
          <w:lang w:val="en-US"/>
        </w:rPr>
        <w:t>Cross Gabled Roof                                       b)   Arched Roof</w:t>
      </w:r>
    </w:p>
    <w:tbl>
      <w:tblPr>
        <w:tblW w:w="0" w:type="auto"/>
        <w:tblInd w:w="-34" w:type="dxa"/>
        <w:tblLayout w:type="fixed"/>
        <w:tblLook w:val="0000" w:firstRow="0" w:lastRow="0" w:firstColumn="0" w:lastColumn="0" w:noHBand="0" w:noVBand="0"/>
      </w:tblPr>
      <w:tblGrid>
        <w:gridCol w:w="4820"/>
        <w:gridCol w:w="4784"/>
      </w:tblGrid>
      <w:tr w:rsidR="00AD6E11">
        <w:tc>
          <w:tcPr>
            <w:tcW w:w="4820" w:type="dxa"/>
            <w:shd w:val="clear" w:color="auto" w:fill="auto"/>
          </w:tcPr>
          <w:p w:rsidR="00AD6E11" w:rsidRDefault="00DD010B">
            <w:pPr>
              <w:contextualSpacing/>
              <w:jc w:val="center"/>
            </w:pPr>
            <w:r>
              <w:rPr>
                <w:noProof/>
                <w:lang w:eastAsia="ru-RU"/>
              </w:rPr>
              <w:drawing>
                <wp:inline distT="0" distB="0" distL="0" distR="0">
                  <wp:extent cx="2247900" cy="16097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email">
                            <a:extLst>
                              <a:ext uri="{28A0092B-C50C-407E-A947-70E740481C1C}">
                                <a14:useLocalDpi xmlns:a14="http://schemas.microsoft.com/office/drawing/2010/main"/>
                              </a:ext>
                            </a:extLst>
                          </a:blip>
                          <a:srcRect l="-105" t="-134" r="-105" b="-134"/>
                          <a:stretch>
                            <a:fillRect/>
                          </a:stretch>
                        </pic:blipFill>
                        <pic:spPr bwMode="auto">
                          <a:xfrm>
                            <a:off x="0" y="0"/>
                            <a:ext cx="2247900" cy="1609725"/>
                          </a:xfrm>
                          <a:prstGeom prst="rect">
                            <a:avLst/>
                          </a:prstGeom>
                          <a:solidFill>
                            <a:srgbClr val="FFFFFF"/>
                          </a:solidFill>
                          <a:ln>
                            <a:noFill/>
                          </a:ln>
                        </pic:spPr>
                      </pic:pic>
                    </a:graphicData>
                  </a:graphic>
                </wp:inline>
              </w:drawing>
            </w:r>
          </w:p>
        </w:tc>
        <w:tc>
          <w:tcPr>
            <w:tcW w:w="4784" w:type="dxa"/>
            <w:shd w:val="clear" w:color="auto" w:fill="auto"/>
          </w:tcPr>
          <w:p w:rsidR="00AD6E11" w:rsidRDefault="00DD010B">
            <w:pPr>
              <w:contextualSpacing/>
              <w:jc w:val="center"/>
              <w:rPr>
                <w:i/>
                <w:lang w:val="en-US"/>
              </w:rPr>
            </w:pPr>
            <w:r>
              <w:rPr>
                <w:noProof/>
                <w:lang w:eastAsia="ru-RU"/>
              </w:rPr>
              <w:drawing>
                <wp:inline distT="0" distB="0" distL="0" distR="0">
                  <wp:extent cx="2286000" cy="16097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email">
                            <a:extLst>
                              <a:ext uri="{28A0092B-C50C-407E-A947-70E740481C1C}">
                                <a14:useLocalDpi xmlns:a14="http://schemas.microsoft.com/office/drawing/2010/main"/>
                              </a:ext>
                            </a:extLst>
                          </a:blip>
                          <a:srcRect l="-111" t="-151" r="-111" b="-151"/>
                          <a:stretch>
                            <a:fillRect/>
                          </a:stretch>
                        </pic:blipFill>
                        <pic:spPr bwMode="auto">
                          <a:xfrm>
                            <a:off x="0" y="0"/>
                            <a:ext cx="2286000" cy="1609725"/>
                          </a:xfrm>
                          <a:prstGeom prst="rect">
                            <a:avLst/>
                          </a:prstGeom>
                          <a:solidFill>
                            <a:srgbClr val="FFFFFF"/>
                          </a:solidFill>
                          <a:ln>
                            <a:noFill/>
                          </a:ln>
                        </pic:spPr>
                      </pic:pic>
                    </a:graphicData>
                  </a:graphic>
                </wp:inline>
              </w:drawing>
            </w:r>
          </w:p>
        </w:tc>
      </w:tr>
    </w:tbl>
    <w:p w:rsidR="00AD6E11" w:rsidRDefault="00AD6E11">
      <w:pPr>
        <w:numPr>
          <w:ilvl w:val="0"/>
          <w:numId w:val="27"/>
        </w:numPr>
        <w:contextualSpacing/>
        <w:jc w:val="center"/>
      </w:pPr>
      <w:r>
        <w:rPr>
          <w:i/>
          <w:lang w:val="en-US"/>
        </w:rPr>
        <w:t>Mansard Roof                                             d)   Pyramid Roof</w:t>
      </w:r>
    </w:p>
    <w:p w:rsidR="00AD6E11" w:rsidRDefault="00AD6E11">
      <w:pPr>
        <w:ind w:left="567" w:hanging="141"/>
        <w:contextualSpacing/>
        <w:jc w:val="both"/>
        <w:rPr>
          <w:i/>
          <w:lang w:val="en-US"/>
        </w:rPr>
      </w:pPr>
    </w:p>
    <w:p w:rsidR="00AD6E11" w:rsidRDefault="00AD6E11">
      <w:pPr>
        <w:ind w:left="426" w:hanging="426"/>
        <w:contextualSpacing/>
        <w:jc w:val="both"/>
      </w:pPr>
      <w:r>
        <w:rPr>
          <w:b/>
          <w:color w:val="000000"/>
          <w:sz w:val="28"/>
          <w:szCs w:val="28"/>
          <w:lang w:val="en-US"/>
        </w:rPr>
        <w:t xml:space="preserve">Ex 3. </w:t>
      </w:r>
      <w:r>
        <w:rPr>
          <w:b/>
          <w:color w:val="000000"/>
          <w:sz w:val="28"/>
          <w:szCs w:val="28"/>
        </w:rPr>
        <w:t xml:space="preserve"> </w:t>
      </w:r>
      <w:r>
        <w:rPr>
          <w:b/>
          <w:color w:val="000000"/>
          <w:lang w:val="en-US"/>
        </w:rPr>
        <w:t>Discuss the following:</w:t>
      </w:r>
    </w:p>
    <w:p w:rsidR="00AD6E11" w:rsidRDefault="00DD010B">
      <w:pPr>
        <w:ind w:left="426" w:hanging="426"/>
        <w:contextualSpacing/>
        <w:jc w:val="both"/>
        <w:rPr>
          <w:b/>
          <w:i/>
          <w:color w:val="000000"/>
          <w:lang w:val="en-US" w:eastAsia="ru-RU"/>
        </w:rPr>
      </w:pPr>
      <w:r>
        <w:rPr>
          <w:noProof/>
          <w:lang w:eastAsia="ru-RU"/>
        </w:rPr>
        <mc:AlternateContent>
          <mc:Choice Requires="wpg">
            <w:drawing>
              <wp:anchor distT="0" distB="0" distL="0" distR="0" simplePos="0" relativeHeight="251630080" behindDoc="0" locked="0" layoutInCell="1" allowOverlap="1">
                <wp:simplePos x="0" y="0"/>
                <wp:positionH relativeFrom="column">
                  <wp:posOffset>43815</wp:posOffset>
                </wp:positionH>
                <wp:positionV relativeFrom="paragraph">
                  <wp:posOffset>-74295</wp:posOffset>
                </wp:positionV>
                <wp:extent cx="5902960" cy="902335"/>
                <wp:effectExtent l="9525" t="13335" r="12065" b="8255"/>
                <wp:wrapNone/>
                <wp:docPr id="14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902335"/>
                          <a:chOff x="69" y="-117"/>
                          <a:chExt cx="9296" cy="1421"/>
                        </a:xfrm>
                      </wpg:grpSpPr>
                      <wps:wsp>
                        <wps:cNvPr id="148" name="AutoShape 94"/>
                        <wps:cNvSpPr>
                          <a:spLocks noChangeArrowheads="1"/>
                        </wps:cNvSpPr>
                        <wps:spPr bwMode="auto">
                          <a:xfrm>
                            <a:off x="69" y="95"/>
                            <a:ext cx="4120" cy="1084"/>
                          </a:xfrm>
                          <a:prstGeom prst="horizontalScroll">
                            <a:avLst>
                              <a:gd name="adj" fmla="val 12500"/>
                            </a:avLst>
                          </a:prstGeom>
                          <a:noFill/>
                          <a:ln w="936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9254A9">
                              <w:pPr>
                                <w:overflowPunct w:val="0"/>
                                <w:rPr>
                                  <w:kern w:val="2"/>
                                  <w:lang w:val="en-US"/>
                                </w:rPr>
                              </w:pPr>
                              <w:hyperlink r:id="rId22" w:history="1">
                                <w:r w:rsidR="00AD6E11">
                                  <w:rPr>
                                    <w:kern w:val="2"/>
                                    <w:lang w:val="en-US"/>
                                  </w:rPr>
                                  <w:t>Rain does not fall on the roof alone</w:t>
                                </w:r>
                              </w:hyperlink>
                              <w:r w:rsidR="00AD6E11">
                                <w:rPr>
                                  <w:kern w:val="2"/>
                                  <w:lang w:val="en-US"/>
                                </w:rPr>
                                <w:t>.</w:t>
                              </w:r>
                            </w:p>
                            <w:p w:rsidR="00AD6E11" w:rsidRDefault="00AD6E11">
                              <w:pPr>
                                <w:overflowPunct w:val="0"/>
                                <w:jc w:val="right"/>
                                <w:rPr>
                                  <w:kern w:val="2"/>
                                  <w:lang w:val="en-US"/>
                                </w:rPr>
                              </w:pPr>
                              <w:r>
                                <w:rPr>
                                  <w:kern w:val="2"/>
                                  <w:lang w:val="en-US"/>
                                </w:rPr>
                                <w:t>(Proverb)</w:t>
                              </w:r>
                            </w:p>
                          </w:txbxContent>
                        </wps:txbx>
                        <wps:bodyPr rot="0" vert="horz" wrap="square" lIns="91440" tIns="45720" rIns="91440" bIns="45720" anchor="t" anchorCtr="0">
                          <a:noAutofit/>
                        </wps:bodyPr>
                      </wps:wsp>
                      <wps:wsp>
                        <wps:cNvPr id="149" name="AutoShape 95"/>
                        <wps:cNvSpPr>
                          <a:spLocks noChangeArrowheads="1"/>
                        </wps:cNvSpPr>
                        <wps:spPr bwMode="auto">
                          <a:xfrm>
                            <a:off x="4749" y="-117"/>
                            <a:ext cx="4615" cy="1420"/>
                          </a:xfrm>
                          <a:prstGeom prst="horizontalScroll">
                            <a:avLst>
                              <a:gd name="adj" fmla="val 125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spacing w:after="60" w:line="288" w:lineRule="atLeast"/>
                                <w:rPr>
                                  <w:b/>
                                  <w:bCs/>
                                  <w:i/>
                                  <w:color w:val="000000"/>
                                  <w:kern w:val="2"/>
                                  <w:lang w:val="en-US"/>
                                </w:rPr>
                              </w:pPr>
                              <w:r>
                                <w:rPr>
                                  <w:b/>
                                  <w:bCs/>
                                  <w:i/>
                                  <w:color w:val="000000"/>
                                  <w:kern w:val="2"/>
                                  <w:lang w:val="en-US"/>
                                </w:rPr>
                                <w:t>“Compromise makes a good umbrella but a poor roof.”</w:t>
                              </w:r>
                            </w:p>
                            <w:p w:rsidR="00AD6E11" w:rsidRDefault="00AD6E11">
                              <w:pPr>
                                <w:overflowPunct w:val="0"/>
                                <w:spacing w:after="60" w:line="288" w:lineRule="atLeast"/>
                                <w:rPr>
                                  <w:b/>
                                  <w:bCs/>
                                  <w:color w:val="000000"/>
                                  <w:kern w:val="2"/>
                                  <w:lang w:val="en-US"/>
                                </w:rPr>
                              </w:pPr>
                              <w:r>
                                <w:rPr>
                                  <w:b/>
                                  <w:bCs/>
                                  <w:color w:val="000000"/>
                                  <w:kern w:val="2"/>
                                  <w:lang w:val="en-US"/>
                                </w:rPr>
                                <w:t xml:space="preserve">                   (</w:t>
                              </w:r>
                              <w:r>
                                <w:rPr>
                                  <w:color w:val="000000"/>
                                  <w:kern w:val="2"/>
                                  <w:lang w:val="en-US"/>
                                </w:rPr>
                                <w:t>James Russell Lowell</w:t>
                              </w:r>
                              <w:r>
                                <w:rPr>
                                  <w:b/>
                                  <w:bCs/>
                                  <w:color w:val="000000"/>
                                  <w:kern w:val="2"/>
                                  <w:lang w:val="en-US"/>
                                </w:rPr>
                                <w: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5" o:spid="_x0000_s1037" style="position:absolute;left:0;text-align:left;margin-left:3.45pt;margin-top:-5.85pt;width:464.8pt;height:71.05pt;z-index:251630080;mso-wrap-distance-left:0;mso-wrap-distance-right:0" coordorigin="69,-117" coordsize="9296,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">
                <v:shape id="AutoShape 94" o:spid="_x0000_s1038" type="#_x0000_t98" style="position:absolute;left:69;top:95;width:4120;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" filled="f" strokeweight=".26mm">
                  <v:stroke joinstyle="miter"/>
                  <v:textbox>
                    <w:txbxContent>
                      <w:p w:rsidR="00AD6E11" w:rsidRDefault="00AD6E11">
                        <w:pPr>
                          <w:overflowPunct w:val="0"/>
                          <w:rPr>
                            <w:kern w:val="2"/>
                            <w:lang w:val="en-US"/>
                          </w:rPr>
                        </w:pPr>
                        <w:hyperlink r:id="rId23" w:history="1">
                          <w:r>
                            <w:rPr>
                              <w:kern w:val="2"/>
                              <w:lang w:val="en-US"/>
                            </w:rPr>
                            <w:t>Rain does not fall on the roof alone</w:t>
                          </w:r>
                        </w:hyperlink>
                        <w:r>
                          <w:rPr>
                            <w:kern w:val="2"/>
                            <w:lang w:val="en-US"/>
                          </w:rPr>
                          <w:t>.</w:t>
                        </w:r>
                      </w:p>
                      <w:p w:rsidR="00AD6E11" w:rsidRDefault="00AD6E11">
                        <w:pPr>
                          <w:overflowPunct w:val="0"/>
                          <w:jc w:val="right"/>
                          <w:rPr>
                            <w:kern w:val="2"/>
                            <w:lang w:val="en-US"/>
                          </w:rPr>
                        </w:pPr>
                        <w:r>
                          <w:rPr>
                            <w:kern w:val="2"/>
                            <w:lang w:val="en-US"/>
                          </w:rPr>
                          <w:t>(Proverb)</w:t>
                        </w:r>
                      </w:p>
                    </w:txbxContent>
                  </v:textbox>
                </v:shape>
                <v:shape id="AutoShape 95" o:spid="_x0000_s1039" type="#_x0000_t98" style="position:absolute;left:4749;top:-117;width:4615;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" strokeweight=".26mm">
                  <v:stroke joinstyle="miter"/>
                  <v:textbox>
                    <w:txbxContent>
                      <w:p w:rsidR="00AD6E11" w:rsidRDefault="00AD6E11">
                        <w:pPr>
                          <w:overflowPunct w:val="0"/>
                          <w:spacing w:after="60" w:line="288" w:lineRule="atLeast"/>
                          <w:rPr>
                            <w:b/>
                            <w:bCs/>
                            <w:i/>
                            <w:color w:val="000000"/>
                            <w:kern w:val="2"/>
                            <w:lang w:val="en-US"/>
                          </w:rPr>
                        </w:pPr>
                        <w:r>
                          <w:rPr>
                            <w:b/>
                            <w:bCs/>
                            <w:i/>
                            <w:color w:val="000000"/>
                            <w:kern w:val="2"/>
                            <w:lang w:val="en-US"/>
                          </w:rPr>
                          <w:t>“Compromise makes a good umbrella but a poor roof.”</w:t>
                        </w:r>
                      </w:p>
                      <w:p w:rsidR="00AD6E11" w:rsidRDefault="00AD6E11">
                        <w:pPr>
                          <w:overflowPunct w:val="0"/>
                          <w:spacing w:after="60" w:line="288" w:lineRule="atLeast"/>
                          <w:rPr>
                            <w:b/>
                            <w:bCs/>
                            <w:color w:val="000000"/>
                            <w:kern w:val="2"/>
                            <w:lang w:val="en-US"/>
                          </w:rPr>
                        </w:pPr>
                        <w:r>
                          <w:rPr>
                            <w:b/>
                            <w:bCs/>
                            <w:color w:val="000000"/>
                            <w:kern w:val="2"/>
                            <w:lang w:val="en-US"/>
                          </w:rPr>
                          <w:t xml:space="preserve">                   (</w:t>
                        </w:r>
                        <w:r>
                          <w:rPr>
                            <w:color w:val="000000"/>
                            <w:kern w:val="2"/>
                            <w:lang w:val="en-US"/>
                          </w:rPr>
                          <w:t>James Russell Lowell</w:t>
                        </w:r>
                        <w:r>
                          <w:rPr>
                            <w:b/>
                            <w:bCs/>
                            <w:color w:val="000000"/>
                            <w:kern w:val="2"/>
                            <w:lang w:val="en-US"/>
                          </w:rPr>
                          <w:t>)</w:t>
                        </w:r>
                      </w:p>
                    </w:txbxContent>
                  </v:textbox>
                </v:shape>
              </v:group>
            </w:pict>
          </mc:Fallback>
        </mc:AlternateContent>
      </w:r>
    </w:p>
    <w:p w:rsidR="00AD6E11" w:rsidRDefault="00AD6E11">
      <w:pPr>
        <w:ind w:left="426" w:hanging="426"/>
        <w:contextualSpacing/>
        <w:jc w:val="both"/>
        <w:rPr>
          <w:b/>
          <w:i/>
          <w:color w:val="000000"/>
          <w:lang w:val="en-US" w:eastAsia="ru-RU"/>
        </w:rPr>
      </w:pPr>
    </w:p>
    <w:p w:rsidR="00AD6E11" w:rsidRDefault="00AD6E11">
      <w:pPr>
        <w:ind w:left="567" w:hanging="141"/>
        <w:contextualSpacing/>
        <w:jc w:val="both"/>
        <w:rPr>
          <w:b/>
          <w:i/>
          <w:color w:val="000000"/>
          <w:lang w:val="en-US" w:eastAsia="ru-RU"/>
        </w:rPr>
      </w:pPr>
    </w:p>
    <w:p w:rsidR="00AD6E11" w:rsidRDefault="00AD6E11">
      <w:pPr>
        <w:contextualSpacing/>
        <w:jc w:val="both"/>
        <w:rPr>
          <w:b/>
          <w:i/>
          <w:color w:val="000000"/>
          <w:lang w:val="en-US" w:eastAsia="ru-RU"/>
        </w:rPr>
      </w:pPr>
    </w:p>
    <w:p w:rsidR="00AD6E11" w:rsidRDefault="00AD6E11">
      <w:pPr>
        <w:contextualSpacing/>
        <w:jc w:val="both"/>
        <w:rPr>
          <w:b/>
          <w:i/>
          <w:color w:val="000000"/>
          <w:lang w:val="en-US" w:eastAsia="ru-RU"/>
        </w:rPr>
      </w:pPr>
    </w:p>
    <w:p w:rsidR="00AD6E11" w:rsidRPr="00847803" w:rsidRDefault="00AD6E11">
      <w:pPr>
        <w:contextualSpacing/>
        <w:jc w:val="both"/>
        <w:rPr>
          <w:lang w:val="en-US"/>
        </w:rPr>
      </w:pPr>
      <w:r>
        <w:rPr>
          <w:i/>
          <w:lang w:val="en-US"/>
        </w:rPr>
        <w:t xml:space="preserve">• </w:t>
      </w:r>
      <w:r>
        <w:rPr>
          <w:b/>
          <w:i/>
          <w:lang w:val="en-US"/>
        </w:rPr>
        <w:t xml:space="preserve">Write a paraphrase.         </w:t>
      </w:r>
      <w:r>
        <w:rPr>
          <w:i/>
          <w:lang w:val="en-US"/>
        </w:rPr>
        <w:t xml:space="preserve">                                     • </w:t>
      </w:r>
      <w:r>
        <w:rPr>
          <w:b/>
          <w:i/>
          <w:lang w:val="en-US"/>
        </w:rPr>
        <w:t>Say whether you agree or not, and why.</w:t>
      </w:r>
    </w:p>
    <w:p w:rsidR="00AD6E11" w:rsidRDefault="00AD6E11">
      <w:pPr>
        <w:ind w:left="567" w:hanging="567"/>
        <w:contextualSpacing/>
        <w:jc w:val="both"/>
        <w:rPr>
          <w:b/>
          <w:i/>
          <w:lang w:val="en-US"/>
        </w:rPr>
      </w:pPr>
    </w:p>
    <w:p w:rsidR="00AD6E11" w:rsidRPr="00847803" w:rsidRDefault="00AD6E11">
      <w:pPr>
        <w:tabs>
          <w:tab w:val="left" w:pos="3261"/>
        </w:tabs>
        <w:ind w:left="284" w:hanging="284"/>
        <w:contextualSpacing/>
        <w:jc w:val="both"/>
        <w:rPr>
          <w:lang w:val="en-US"/>
        </w:rPr>
      </w:pPr>
      <w:r>
        <w:rPr>
          <w:b/>
          <w:sz w:val="28"/>
          <w:szCs w:val="28"/>
          <w:lang w:val="en-US"/>
        </w:rPr>
        <w:t xml:space="preserve">Ex 4. </w:t>
      </w:r>
      <w:r>
        <w:rPr>
          <w:b/>
          <w:lang w:val="en-US"/>
        </w:rPr>
        <w:t xml:space="preserve">a) </w:t>
      </w:r>
      <w:r>
        <w:rPr>
          <w:b/>
          <w:color w:val="000000"/>
          <w:lang w:val="en-US"/>
        </w:rPr>
        <w:t>Transcribe the following words:</w:t>
      </w:r>
    </w:p>
    <w:p w:rsidR="00AD6E11" w:rsidRPr="00847803" w:rsidRDefault="00AD6E11">
      <w:pPr>
        <w:tabs>
          <w:tab w:val="left" w:pos="3261"/>
        </w:tabs>
        <w:ind w:left="284" w:hanging="284"/>
        <w:contextualSpacing/>
        <w:jc w:val="both"/>
        <w:rPr>
          <w:lang w:val="en-US"/>
        </w:rPr>
      </w:pPr>
      <w:r>
        <w:rPr>
          <w:color w:val="000000"/>
          <w:lang w:val="en-US"/>
        </w:rPr>
        <w:t>retain, ensure, weighted, storage, triangular, require, joists,</w:t>
      </w:r>
      <w:r>
        <w:rPr>
          <w:lang w:val="en-US"/>
        </w:rPr>
        <w:t xml:space="preserve"> corrugated, securely.</w:t>
      </w:r>
    </w:p>
    <w:p w:rsidR="00AD6E11" w:rsidRDefault="00AD6E11">
      <w:pPr>
        <w:ind w:left="851" w:hanging="851"/>
        <w:contextualSpacing/>
        <w:jc w:val="both"/>
        <w:rPr>
          <w:color w:val="000000"/>
          <w:lang w:val="en-US"/>
        </w:rPr>
      </w:pPr>
    </w:p>
    <w:p w:rsidR="00AD6E11" w:rsidRPr="00847803" w:rsidRDefault="00AD6E11">
      <w:pPr>
        <w:tabs>
          <w:tab w:val="left" w:pos="5103"/>
        </w:tabs>
        <w:ind w:left="426" w:hanging="426"/>
        <w:contextualSpacing/>
        <w:jc w:val="both"/>
        <w:rPr>
          <w:lang w:val="en-US"/>
        </w:rPr>
      </w:pPr>
      <w:r>
        <w:rPr>
          <w:b/>
          <w:i/>
          <w:lang w:val="en-US"/>
        </w:rPr>
        <w:t xml:space="preserve"> b)In what context do you think the following words and phrases will appear in the text?</w:t>
      </w:r>
    </w:p>
    <w:p w:rsidR="00AD6E11" w:rsidRPr="00847803" w:rsidRDefault="00AD6E11">
      <w:pPr>
        <w:contextualSpacing/>
        <w:jc w:val="both"/>
        <w:rPr>
          <w:lang w:val="en-US"/>
        </w:rPr>
      </w:pPr>
      <w:r>
        <w:rPr>
          <w:color w:val="000000"/>
          <w:lang w:val="en-US"/>
        </w:rPr>
        <w:t xml:space="preserve">• topmost part </w:t>
      </w:r>
      <w:r>
        <w:rPr>
          <w:lang w:val="en-US"/>
        </w:rPr>
        <w:t xml:space="preserve">• interior cool • resisting fire • supporting structure • storage space </w:t>
      </w:r>
      <w:r>
        <w:rPr>
          <w:color w:val="000000"/>
          <w:lang w:val="en-US"/>
        </w:rPr>
        <w:t xml:space="preserve">• gable end </w:t>
      </w:r>
      <w:r>
        <w:rPr>
          <w:lang w:val="en-US"/>
        </w:rPr>
        <w:t>• meet right angles • water-proof covering •corrugated sheets   • galvanized steel ties• rafter</w:t>
      </w:r>
    </w:p>
    <w:p w:rsidR="00AD6E11" w:rsidRDefault="00AD6E11">
      <w:pPr>
        <w:contextualSpacing/>
        <w:jc w:val="both"/>
        <w:rPr>
          <w:color w:val="FF0000"/>
          <w:lang w:val="en-US"/>
        </w:rPr>
      </w:pPr>
    </w:p>
    <w:p w:rsidR="00AD6E11" w:rsidRPr="00847803" w:rsidRDefault="00AD6E11">
      <w:pPr>
        <w:pStyle w:val="af4"/>
        <w:spacing w:after="0" w:line="240" w:lineRule="auto"/>
        <w:ind w:left="0"/>
        <w:jc w:val="both"/>
        <w:rPr>
          <w:lang w:val="en-US"/>
        </w:rPr>
      </w:pPr>
      <w:r>
        <w:rPr>
          <w:rFonts w:ascii="Times New Roman" w:hAnsi="Times New Roman" w:cs="Times New Roman"/>
          <w:b/>
          <w:color w:val="000000"/>
          <w:sz w:val="24"/>
          <w:szCs w:val="24"/>
          <w:lang w:val="en-US"/>
        </w:rPr>
        <w:t>Ex</w:t>
      </w:r>
      <w:r>
        <w:rPr>
          <w:rFonts w:ascii="Times New Roman" w:hAnsi="Times New Roman" w:cs="Times New Roman"/>
          <w:b/>
          <w:color w:val="FF0000"/>
          <w:sz w:val="24"/>
          <w:szCs w:val="24"/>
          <w:lang w:val="en-US"/>
        </w:rPr>
        <w:t xml:space="preserve"> </w:t>
      </w:r>
      <w:r>
        <w:rPr>
          <w:rFonts w:ascii="Times New Roman" w:hAnsi="Times New Roman" w:cs="Times New Roman"/>
          <w:b/>
          <w:sz w:val="24"/>
          <w:szCs w:val="24"/>
          <w:lang w:val="en-US"/>
        </w:rPr>
        <w:t>5.  Read the text and check your answers:</w:t>
      </w:r>
    </w:p>
    <w:p w:rsidR="00AD6E11" w:rsidRPr="00847803" w:rsidRDefault="00AD6E11">
      <w:pPr>
        <w:contextualSpacing/>
        <w:jc w:val="center"/>
        <w:rPr>
          <w:lang w:val="en-US"/>
        </w:rPr>
      </w:pPr>
      <w:r>
        <w:rPr>
          <w:b/>
          <w:lang w:val="en-US"/>
        </w:rPr>
        <w:t>ROOFS</w:t>
      </w:r>
    </w:p>
    <w:p w:rsidR="00AD6E11" w:rsidRPr="00847803" w:rsidRDefault="00AD6E11">
      <w:pPr>
        <w:ind w:firstLine="426"/>
        <w:contextualSpacing/>
        <w:jc w:val="both"/>
        <w:rPr>
          <w:lang w:val="en-US"/>
        </w:rPr>
      </w:pPr>
      <w:r>
        <w:rPr>
          <w:lang w:val="en-US"/>
        </w:rPr>
        <w:t xml:space="preserve">A roof is the topmost part of a building. It is a covering constructed over the enclosed space to: </w:t>
      </w:r>
    </w:p>
    <w:p w:rsidR="00AD6E11" w:rsidRPr="00847803" w:rsidRDefault="00AD6E11">
      <w:pPr>
        <w:ind w:firstLine="426"/>
        <w:contextualSpacing/>
        <w:jc w:val="both"/>
        <w:rPr>
          <w:lang w:val="en-US"/>
        </w:rPr>
      </w:pPr>
      <w:r>
        <w:rPr>
          <w:lang w:val="en-US"/>
        </w:rPr>
        <w:t xml:space="preserve">- keep out rain and wind;  </w:t>
      </w:r>
    </w:p>
    <w:p w:rsidR="00AD6E11" w:rsidRPr="00847803" w:rsidRDefault="00AD6E11">
      <w:pPr>
        <w:ind w:firstLine="426"/>
        <w:contextualSpacing/>
        <w:jc w:val="both"/>
        <w:rPr>
          <w:lang w:val="en-US"/>
        </w:rPr>
      </w:pPr>
      <w:r>
        <w:rPr>
          <w:lang w:val="en-US"/>
        </w:rPr>
        <w:t>- provide shade from the sun;</w:t>
      </w:r>
    </w:p>
    <w:p w:rsidR="00AD6E11" w:rsidRPr="00847803" w:rsidRDefault="00AD6E11">
      <w:pPr>
        <w:ind w:firstLine="426"/>
        <w:contextualSpacing/>
        <w:jc w:val="both"/>
        <w:rPr>
          <w:lang w:val="en-US"/>
        </w:rPr>
      </w:pPr>
      <w:r>
        <w:rPr>
          <w:lang w:val="en-US"/>
        </w:rPr>
        <w:t xml:space="preserve">- keep the interior cool;  </w:t>
      </w:r>
    </w:p>
    <w:p w:rsidR="00AD6E11" w:rsidRPr="00847803" w:rsidRDefault="00AD6E11">
      <w:pPr>
        <w:ind w:firstLine="426"/>
        <w:contextualSpacing/>
        <w:jc w:val="both"/>
        <w:rPr>
          <w:lang w:val="en-US"/>
        </w:rPr>
      </w:pPr>
      <w:r>
        <w:rPr>
          <w:lang w:val="en-US"/>
        </w:rPr>
        <w:t xml:space="preserve">- </w:t>
      </w:r>
      <w:r>
        <w:rPr>
          <w:b/>
          <w:lang w:val="en-US"/>
        </w:rPr>
        <w:t>retain</w:t>
      </w:r>
      <w:r>
        <w:rPr>
          <w:lang w:val="en-US"/>
        </w:rPr>
        <w:t xml:space="preserve"> heat in cool weather; </w:t>
      </w:r>
    </w:p>
    <w:p w:rsidR="00AD6E11" w:rsidRPr="00847803" w:rsidRDefault="00AD6E11">
      <w:pPr>
        <w:ind w:firstLine="426"/>
        <w:contextualSpacing/>
        <w:jc w:val="both"/>
        <w:rPr>
          <w:lang w:val="en-US"/>
        </w:rPr>
      </w:pPr>
      <w:r>
        <w:rPr>
          <w:lang w:val="en-US"/>
        </w:rPr>
        <w:t>- ensure that the structure is properly weighted down.</w:t>
      </w:r>
    </w:p>
    <w:p w:rsidR="00AD6E11" w:rsidRPr="00847803" w:rsidRDefault="00AD6E11">
      <w:pPr>
        <w:ind w:firstLine="426"/>
        <w:contextualSpacing/>
        <w:jc w:val="both"/>
        <w:rPr>
          <w:lang w:val="en-US"/>
        </w:rPr>
      </w:pPr>
      <w:r>
        <w:rPr>
          <w:lang w:val="en-US"/>
        </w:rPr>
        <w:t xml:space="preserve">Roofs should meet the following basic standards of performance: 1) allowing rainwater to flow freely away; 2) expanding and contracting without failure; 3) resisting fire adequately; 4) providing light and ventilation; 5) </w:t>
      </w:r>
      <w:r>
        <w:rPr>
          <w:b/>
          <w:lang w:val="en-US"/>
        </w:rPr>
        <w:t>durability.</w:t>
      </w:r>
    </w:p>
    <w:p w:rsidR="00AD6E11" w:rsidRPr="00847803" w:rsidRDefault="00AD6E11">
      <w:pPr>
        <w:tabs>
          <w:tab w:val="left" w:pos="709"/>
        </w:tabs>
        <w:ind w:firstLine="426"/>
        <w:contextualSpacing/>
        <w:jc w:val="both"/>
        <w:rPr>
          <w:lang w:val="en-US"/>
        </w:rPr>
      </w:pPr>
      <w:r>
        <w:rPr>
          <w:lang w:val="en-US"/>
        </w:rPr>
        <w:t>In this unit two types of roofs are considered: pitched roofs and flat roofs.</w:t>
      </w:r>
    </w:p>
    <w:p w:rsidR="00AD6E11" w:rsidRPr="00847803" w:rsidRDefault="00AD6E11">
      <w:pPr>
        <w:tabs>
          <w:tab w:val="left" w:pos="0"/>
        </w:tabs>
        <w:ind w:firstLine="426"/>
        <w:contextualSpacing/>
        <w:jc w:val="both"/>
        <w:rPr>
          <w:lang w:val="en-US"/>
        </w:rPr>
      </w:pPr>
      <w:r>
        <w:rPr>
          <w:lang w:val="en-US"/>
        </w:rPr>
        <w:t xml:space="preserve">A pitched roof is often a popular choice. The main supporting structure is timber, which is easy to work and transport. A pitched roof is stable in most weather and its </w:t>
      </w:r>
      <w:r>
        <w:rPr>
          <w:b/>
          <w:lang w:val="en-US"/>
        </w:rPr>
        <w:t>slope</w:t>
      </w:r>
      <w:r>
        <w:rPr>
          <w:lang w:val="en-US"/>
        </w:rPr>
        <w:t xml:space="preserve"> disposes of rainwater quickly. Additionally, the space enclosed by the roof can add some extra living or storage space.</w:t>
      </w:r>
    </w:p>
    <w:p w:rsidR="00AD6E11" w:rsidRPr="00847803" w:rsidRDefault="00AD6E11">
      <w:pPr>
        <w:tabs>
          <w:tab w:val="left" w:pos="0"/>
        </w:tabs>
        <w:ind w:firstLine="426"/>
        <w:contextualSpacing/>
        <w:jc w:val="both"/>
        <w:rPr>
          <w:lang w:val="en-US"/>
        </w:rPr>
      </w:pPr>
      <w:r w:rsidRPr="00847803">
        <w:rPr>
          <w:lang w:val="en-US"/>
        </w:rPr>
        <w:lastRenderedPageBreak/>
        <w:t>In simple roof construction these types of roof are usually found:</w:t>
      </w:r>
    </w:p>
    <w:tbl>
      <w:tblPr>
        <w:tblW w:w="0" w:type="auto"/>
        <w:tblInd w:w="108" w:type="dxa"/>
        <w:tblLayout w:type="fixed"/>
        <w:tblLook w:val="0000" w:firstRow="0" w:lastRow="0" w:firstColumn="0" w:lastColumn="0" w:noHBand="0" w:noVBand="0"/>
      </w:tblPr>
      <w:tblGrid>
        <w:gridCol w:w="4506"/>
        <w:gridCol w:w="4956"/>
      </w:tblGrid>
      <w:tr w:rsidR="00AD6E11">
        <w:trPr>
          <w:trHeight w:val="2603"/>
        </w:trPr>
        <w:tc>
          <w:tcPr>
            <w:tcW w:w="45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Pr="00847803" w:rsidRDefault="00AD6E11">
            <w:pPr>
              <w:tabs>
                <w:tab w:val="left" w:pos="0"/>
              </w:tabs>
              <w:ind w:firstLine="426"/>
              <w:contextualSpacing/>
              <w:jc w:val="center"/>
              <w:rPr>
                <w:lang w:val="en-US"/>
              </w:rPr>
            </w:pPr>
            <w:r>
              <w:rPr>
                <w:i/>
                <w:lang w:val="en-US"/>
              </w:rPr>
              <w:t>Gable roof</w:t>
            </w:r>
          </w:p>
          <w:p w:rsidR="00AD6E11" w:rsidRPr="00847803" w:rsidRDefault="00AD6E11">
            <w:pPr>
              <w:tabs>
                <w:tab w:val="left" w:pos="0"/>
              </w:tabs>
              <w:ind w:firstLine="426"/>
              <w:contextualSpacing/>
              <w:jc w:val="both"/>
              <w:rPr>
                <w:lang w:val="en-US"/>
              </w:rPr>
            </w:pPr>
            <w:r>
              <w:rPr>
                <w:lang w:val="en-US"/>
              </w:rPr>
              <w:t>In this type of roof the ends of the roof enclose the end walls. The triangular wall between the roof verges is called the gable end.</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tabs>
                <w:tab w:val="left" w:pos="0"/>
              </w:tabs>
              <w:contextualSpacing/>
              <w:jc w:val="center"/>
              <w:rPr>
                <w:i/>
                <w:lang w:val="en-US"/>
              </w:rPr>
            </w:pPr>
            <w:r>
              <w:rPr>
                <w:b/>
                <w:i/>
                <w:noProof/>
                <w:lang w:eastAsia="ru-RU"/>
              </w:rPr>
              <w:drawing>
                <wp:inline distT="0" distB="0" distL="0" distR="0">
                  <wp:extent cx="2362200" cy="16668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email">
                            <a:extLst>
                              <a:ext uri="{28A0092B-C50C-407E-A947-70E740481C1C}">
                                <a14:useLocalDpi xmlns:a14="http://schemas.microsoft.com/office/drawing/2010/main"/>
                              </a:ext>
                            </a:extLst>
                          </a:blip>
                          <a:srcRect l="-107" t="-153" r="-107" b="-153"/>
                          <a:stretch>
                            <a:fillRect/>
                          </a:stretch>
                        </pic:blipFill>
                        <pic:spPr bwMode="auto">
                          <a:xfrm>
                            <a:off x="0" y="0"/>
                            <a:ext cx="2362200" cy="1666875"/>
                          </a:xfrm>
                          <a:prstGeom prst="rect">
                            <a:avLst/>
                          </a:prstGeom>
                          <a:solidFill>
                            <a:srgbClr val="FFFFFF"/>
                          </a:solidFill>
                          <a:ln>
                            <a:noFill/>
                          </a:ln>
                        </pic:spPr>
                      </pic:pic>
                    </a:graphicData>
                  </a:graphic>
                </wp:inline>
              </w:drawing>
            </w:r>
          </w:p>
        </w:tc>
      </w:tr>
      <w:tr w:rsidR="00AD6E11">
        <w:trPr>
          <w:trHeight w:val="2372"/>
        </w:trPr>
        <w:tc>
          <w:tcPr>
            <w:tcW w:w="45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Pr="00847803" w:rsidRDefault="00AD6E11">
            <w:pPr>
              <w:tabs>
                <w:tab w:val="left" w:pos="0"/>
              </w:tabs>
              <w:ind w:firstLine="709"/>
              <w:contextualSpacing/>
              <w:jc w:val="center"/>
              <w:rPr>
                <w:lang w:val="en-US"/>
              </w:rPr>
            </w:pPr>
            <w:r>
              <w:rPr>
                <w:i/>
                <w:lang w:val="en-US"/>
              </w:rPr>
              <w:t>Hipped roof</w:t>
            </w:r>
          </w:p>
          <w:p w:rsidR="00AD6E11" w:rsidRPr="00847803" w:rsidRDefault="00AD6E11">
            <w:pPr>
              <w:tabs>
                <w:tab w:val="left" w:pos="0"/>
              </w:tabs>
              <w:ind w:firstLine="459"/>
              <w:contextualSpacing/>
              <w:jc w:val="both"/>
              <w:rPr>
                <w:lang w:val="en-US"/>
              </w:rPr>
            </w:pPr>
            <w:r>
              <w:rPr>
                <w:lang w:val="en-US"/>
              </w:rPr>
              <w:t xml:space="preserve">A hipped roof is formed when two roof slopes meet right angles. </w:t>
            </w:r>
          </w:p>
          <w:p w:rsidR="00AD6E11" w:rsidRDefault="00AD6E11">
            <w:pPr>
              <w:tabs>
                <w:tab w:val="left" w:pos="0"/>
              </w:tabs>
              <w:ind w:firstLine="709"/>
              <w:contextualSpacing/>
              <w:jc w:val="both"/>
              <w:rPr>
                <w:lang w:val="en-US"/>
              </w:rPr>
            </w:pPr>
          </w:p>
          <w:p w:rsidR="00AD6E11" w:rsidRDefault="00AD6E11">
            <w:pPr>
              <w:tabs>
                <w:tab w:val="left" w:pos="0"/>
              </w:tabs>
              <w:contextualSpacing/>
              <w:rPr>
                <w:lang w:val="en-US"/>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tabs>
                <w:tab w:val="left" w:pos="0"/>
              </w:tabs>
              <w:contextualSpacing/>
              <w:jc w:val="center"/>
              <w:rPr>
                <w:i/>
                <w:lang w:val="en-US"/>
              </w:rPr>
            </w:pPr>
            <w:r>
              <w:rPr>
                <w:noProof/>
                <w:lang w:eastAsia="ru-RU"/>
              </w:rPr>
              <w:drawing>
                <wp:inline distT="0" distB="0" distL="0" distR="0">
                  <wp:extent cx="2505075" cy="14954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email">
                            <a:extLst>
                              <a:ext uri="{28A0092B-C50C-407E-A947-70E740481C1C}">
                                <a14:useLocalDpi xmlns:a14="http://schemas.microsoft.com/office/drawing/2010/main"/>
                              </a:ext>
                            </a:extLst>
                          </a:blip>
                          <a:srcRect l="-53" t="-70" r="-53" b="-70"/>
                          <a:stretch>
                            <a:fillRect/>
                          </a:stretch>
                        </pic:blipFill>
                        <pic:spPr bwMode="auto">
                          <a:xfrm>
                            <a:off x="0" y="0"/>
                            <a:ext cx="2505075" cy="1495425"/>
                          </a:xfrm>
                          <a:prstGeom prst="rect">
                            <a:avLst/>
                          </a:prstGeom>
                          <a:solidFill>
                            <a:srgbClr val="FFFFFF"/>
                          </a:solidFill>
                          <a:ln>
                            <a:noFill/>
                          </a:ln>
                        </pic:spPr>
                      </pic:pic>
                    </a:graphicData>
                  </a:graphic>
                </wp:inline>
              </w:drawing>
            </w:r>
          </w:p>
        </w:tc>
      </w:tr>
      <w:tr w:rsidR="00AD6E11">
        <w:tc>
          <w:tcPr>
            <w:tcW w:w="45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Pr="00847803" w:rsidRDefault="00AD6E11">
            <w:pPr>
              <w:tabs>
                <w:tab w:val="left" w:pos="0"/>
              </w:tabs>
              <w:ind w:firstLine="709"/>
              <w:contextualSpacing/>
              <w:jc w:val="center"/>
              <w:rPr>
                <w:lang w:val="en-US"/>
              </w:rPr>
            </w:pPr>
            <w:r>
              <w:rPr>
                <w:i/>
                <w:lang w:val="en-US"/>
              </w:rPr>
              <w:t>Lean-to roof</w:t>
            </w:r>
          </w:p>
          <w:p w:rsidR="00AD6E11" w:rsidRPr="00847803" w:rsidRDefault="00AD6E11">
            <w:pPr>
              <w:tabs>
                <w:tab w:val="left" w:pos="0"/>
              </w:tabs>
              <w:ind w:firstLine="459"/>
              <w:contextualSpacing/>
              <w:jc w:val="both"/>
              <w:rPr>
                <w:lang w:val="en-US"/>
              </w:rPr>
            </w:pPr>
            <w:r>
              <w:rPr>
                <w:lang w:val="en-US"/>
              </w:rPr>
              <w:t>This roof has a single pitch that rests against a higher wall.</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tabs>
                <w:tab w:val="left" w:pos="0"/>
              </w:tabs>
              <w:contextualSpacing/>
              <w:jc w:val="center"/>
              <w:rPr>
                <w:i/>
                <w:lang w:val="en-US"/>
              </w:rPr>
            </w:pPr>
            <w:r>
              <w:rPr>
                <w:i/>
                <w:noProof/>
                <w:lang w:eastAsia="ru-RU"/>
              </w:rPr>
              <w:drawing>
                <wp:inline distT="0" distB="0" distL="0" distR="0">
                  <wp:extent cx="2990850" cy="13049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email">
                            <a:extLst>
                              <a:ext uri="{28A0092B-C50C-407E-A947-70E740481C1C}">
                                <a14:useLocalDpi xmlns:a14="http://schemas.microsoft.com/office/drawing/2010/main"/>
                              </a:ext>
                            </a:extLst>
                          </a:blip>
                          <a:srcRect l="-38" t="-40" r="-38" b="-40"/>
                          <a:stretch>
                            <a:fillRect/>
                          </a:stretch>
                        </pic:blipFill>
                        <pic:spPr bwMode="auto">
                          <a:xfrm>
                            <a:off x="0" y="0"/>
                            <a:ext cx="2990850" cy="1304925"/>
                          </a:xfrm>
                          <a:prstGeom prst="rect">
                            <a:avLst/>
                          </a:prstGeom>
                          <a:solidFill>
                            <a:srgbClr val="FFFFFF"/>
                          </a:solidFill>
                          <a:ln>
                            <a:noFill/>
                          </a:ln>
                        </pic:spPr>
                      </pic:pic>
                    </a:graphicData>
                  </a:graphic>
                </wp:inline>
              </w:drawing>
            </w:r>
          </w:p>
        </w:tc>
      </w:tr>
      <w:tr w:rsidR="00AD6E11">
        <w:tc>
          <w:tcPr>
            <w:tcW w:w="45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Pr="00847803" w:rsidRDefault="00AD6E11">
            <w:pPr>
              <w:tabs>
                <w:tab w:val="left" w:pos="0"/>
              </w:tabs>
              <w:ind w:firstLine="709"/>
              <w:contextualSpacing/>
              <w:jc w:val="center"/>
              <w:rPr>
                <w:lang w:val="en-US"/>
              </w:rPr>
            </w:pPr>
            <w:r>
              <w:rPr>
                <w:i/>
                <w:lang w:val="en-US"/>
              </w:rPr>
              <w:t>Mono-pitch roof</w:t>
            </w:r>
          </w:p>
          <w:p w:rsidR="00AD6E11" w:rsidRPr="00847803" w:rsidRDefault="00AD6E11">
            <w:pPr>
              <w:tabs>
                <w:tab w:val="left" w:pos="0"/>
              </w:tabs>
              <w:ind w:firstLine="459"/>
              <w:contextualSpacing/>
              <w:jc w:val="both"/>
              <w:rPr>
                <w:lang w:val="en-US"/>
              </w:rPr>
            </w:pPr>
            <w:r>
              <w:rPr>
                <w:lang w:val="en-US"/>
              </w:rPr>
              <w:t>This roof has a pitch in one direction. The ridge does not rest against anything.</w:t>
            </w:r>
          </w:p>
          <w:p w:rsidR="00AD6E11" w:rsidRDefault="00AD6E11">
            <w:pPr>
              <w:tabs>
                <w:tab w:val="left" w:pos="0"/>
              </w:tabs>
              <w:contextualSpacing/>
              <w:rPr>
                <w:i/>
                <w:lang w:val="en-US"/>
              </w:rPr>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tabs>
                <w:tab w:val="left" w:pos="0"/>
              </w:tabs>
              <w:contextualSpacing/>
              <w:jc w:val="center"/>
              <w:rPr>
                <w:lang w:val="en-US"/>
              </w:rPr>
            </w:pPr>
            <w:r>
              <w:rPr>
                <w:i/>
                <w:noProof/>
                <w:lang w:eastAsia="ru-RU"/>
              </w:rPr>
              <w:drawing>
                <wp:inline distT="0" distB="0" distL="0" distR="0">
                  <wp:extent cx="2781300" cy="10477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email">
                            <a:extLst>
                              <a:ext uri="{28A0092B-C50C-407E-A947-70E740481C1C}">
                                <a14:useLocalDpi xmlns:a14="http://schemas.microsoft.com/office/drawing/2010/main"/>
                              </a:ext>
                            </a:extLst>
                          </a:blip>
                          <a:srcRect l="-41" r="-41"/>
                          <a:stretch>
                            <a:fillRect/>
                          </a:stretch>
                        </pic:blipFill>
                        <pic:spPr bwMode="auto">
                          <a:xfrm>
                            <a:off x="0" y="0"/>
                            <a:ext cx="2781300" cy="1047750"/>
                          </a:xfrm>
                          <a:prstGeom prst="rect">
                            <a:avLst/>
                          </a:prstGeom>
                          <a:solidFill>
                            <a:srgbClr val="FFFFFF"/>
                          </a:solidFill>
                          <a:ln>
                            <a:noFill/>
                          </a:ln>
                        </pic:spPr>
                      </pic:pic>
                    </a:graphicData>
                  </a:graphic>
                </wp:inline>
              </w:drawing>
            </w:r>
          </w:p>
        </w:tc>
      </w:tr>
    </w:tbl>
    <w:p w:rsidR="00AD6E11" w:rsidRDefault="00AD6E11">
      <w:pPr>
        <w:tabs>
          <w:tab w:val="left" w:pos="0"/>
        </w:tabs>
        <w:contextualSpacing/>
        <w:jc w:val="both"/>
        <w:rPr>
          <w:lang w:val="en-US"/>
        </w:rPr>
      </w:pPr>
    </w:p>
    <w:p w:rsidR="00AD6E11" w:rsidRPr="00847803" w:rsidRDefault="00AD6E11">
      <w:pPr>
        <w:tabs>
          <w:tab w:val="left" w:pos="0"/>
        </w:tabs>
        <w:ind w:firstLine="426"/>
        <w:contextualSpacing/>
        <w:jc w:val="both"/>
        <w:rPr>
          <w:lang w:val="en-US"/>
        </w:rPr>
      </w:pPr>
      <w:r>
        <w:rPr>
          <w:lang w:val="en-US"/>
        </w:rPr>
        <w:t xml:space="preserve">Three parts of a pitched roof affect the structural design: </w:t>
      </w:r>
      <w:r>
        <w:rPr>
          <w:i/>
          <w:lang w:val="en-US"/>
        </w:rPr>
        <w:t>span; pitch; roof covering</w:t>
      </w:r>
      <w:r>
        <w:rPr>
          <w:lang w:val="en-US"/>
        </w:rPr>
        <w:t>.</w:t>
      </w:r>
    </w:p>
    <w:p w:rsidR="00AD6E11" w:rsidRPr="00847803" w:rsidRDefault="00AD6E11">
      <w:pPr>
        <w:tabs>
          <w:tab w:val="left" w:pos="0"/>
        </w:tabs>
        <w:ind w:firstLine="426"/>
        <w:contextualSpacing/>
        <w:jc w:val="both"/>
        <w:rPr>
          <w:lang w:val="en-US"/>
        </w:rPr>
      </w:pPr>
      <w:r>
        <w:rPr>
          <w:lang w:val="en-US"/>
        </w:rPr>
        <w:t xml:space="preserve">The </w:t>
      </w:r>
      <w:r>
        <w:rPr>
          <w:i/>
          <w:lang w:val="en-US"/>
        </w:rPr>
        <w:t>span</w:t>
      </w:r>
      <w:r>
        <w:rPr>
          <w:lang w:val="en-US"/>
        </w:rPr>
        <w:t xml:space="preserve"> is the distance between the </w:t>
      </w:r>
      <w:r>
        <w:rPr>
          <w:b/>
          <w:lang w:val="en-US"/>
        </w:rPr>
        <w:t>masonry</w:t>
      </w:r>
      <w:r>
        <w:rPr>
          <w:lang w:val="en-US"/>
        </w:rPr>
        <w:t xml:space="preserve"> structures that support the roof. The structure of the roof becomes more complex as the span increases.</w:t>
      </w:r>
    </w:p>
    <w:p w:rsidR="00AD6E11" w:rsidRPr="00847803" w:rsidRDefault="00AD6E11">
      <w:pPr>
        <w:tabs>
          <w:tab w:val="left" w:pos="0"/>
        </w:tabs>
        <w:ind w:firstLine="426"/>
        <w:contextualSpacing/>
        <w:jc w:val="both"/>
        <w:rPr>
          <w:lang w:val="en-US"/>
        </w:rPr>
      </w:pPr>
      <w:r>
        <w:rPr>
          <w:lang w:val="en-US"/>
        </w:rPr>
        <w:t xml:space="preserve">The </w:t>
      </w:r>
      <w:r>
        <w:rPr>
          <w:i/>
          <w:lang w:val="en-US"/>
        </w:rPr>
        <w:t>pitch</w:t>
      </w:r>
      <w:r>
        <w:rPr>
          <w:lang w:val="en-US"/>
        </w:rPr>
        <w:t xml:space="preserve"> is the angle of the slope of the roof measured from the horizontal. A </w:t>
      </w:r>
      <w:r>
        <w:rPr>
          <w:b/>
          <w:lang w:val="en-US"/>
        </w:rPr>
        <w:t>steeper</w:t>
      </w:r>
      <w:r>
        <w:rPr>
          <w:lang w:val="en-US"/>
        </w:rPr>
        <w:t xml:space="preserve"> pitch needs more roof covering material, which increases the weight to be supported. The surface area affected by wind is also greater. The roof needs to be strong enough to allow for these factors.</w:t>
      </w:r>
    </w:p>
    <w:p w:rsidR="00AD6E11" w:rsidRPr="00847803" w:rsidRDefault="00AD6E11">
      <w:pPr>
        <w:tabs>
          <w:tab w:val="left" w:pos="0"/>
        </w:tabs>
        <w:ind w:firstLine="426"/>
        <w:contextualSpacing/>
        <w:jc w:val="both"/>
        <w:rPr>
          <w:lang w:val="en-US"/>
        </w:rPr>
      </w:pPr>
      <w:r>
        <w:rPr>
          <w:lang w:val="en-US"/>
        </w:rPr>
        <w:t xml:space="preserve">The </w:t>
      </w:r>
      <w:r>
        <w:rPr>
          <w:i/>
          <w:lang w:val="en-US"/>
        </w:rPr>
        <w:t>roof covering</w:t>
      </w:r>
      <w:r>
        <w:rPr>
          <w:lang w:val="en-US"/>
        </w:rPr>
        <w:t xml:space="preserve"> material varies from lightweight sheets that weigh 12 kg/m</w:t>
      </w:r>
      <w:r>
        <w:rPr>
          <w:vertAlign w:val="superscript"/>
          <w:lang w:val="en-US"/>
        </w:rPr>
        <w:t>2</w:t>
      </w:r>
      <w:r>
        <w:rPr>
          <w:lang w:val="en-US"/>
        </w:rPr>
        <w:t xml:space="preserve"> to plain clay tiles that weigh 65 kg/m</w:t>
      </w:r>
      <w:r>
        <w:rPr>
          <w:vertAlign w:val="superscript"/>
          <w:lang w:val="en-US"/>
        </w:rPr>
        <w:t>2</w:t>
      </w:r>
      <w:r>
        <w:rPr>
          <w:lang w:val="en-US"/>
        </w:rPr>
        <w:t>.</w:t>
      </w:r>
    </w:p>
    <w:p w:rsidR="00AD6E11" w:rsidRPr="00847803" w:rsidRDefault="00AD6E11">
      <w:pPr>
        <w:tabs>
          <w:tab w:val="left" w:pos="0"/>
        </w:tabs>
        <w:ind w:firstLine="426"/>
        <w:contextualSpacing/>
        <w:jc w:val="both"/>
        <w:rPr>
          <w:lang w:val="en-US"/>
        </w:rPr>
      </w:pPr>
      <w:r>
        <w:rPr>
          <w:lang w:val="en-US"/>
        </w:rPr>
        <w:t xml:space="preserve">Flat roofs, which can be timber or reinforced concrete, are popular forms of roofing for houses. Their advantages are: </w:t>
      </w:r>
    </w:p>
    <w:p w:rsidR="00AD6E11" w:rsidRPr="00847803" w:rsidRDefault="00AD6E11">
      <w:pPr>
        <w:tabs>
          <w:tab w:val="left" w:pos="0"/>
        </w:tabs>
        <w:ind w:firstLine="426"/>
        <w:contextualSpacing/>
        <w:jc w:val="both"/>
        <w:rPr>
          <w:lang w:val="en-US"/>
        </w:rPr>
      </w:pPr>
      <w:r>
        <w:rPr>
          <w:lang w:val="en-US"/>
        </w:rPr>
        <w:t xml:space="preserve">- they are very easy to put up; </w:t>
      </w:r>
    </w:p>
    <w:p w:rsidR="00AD6E11" w:rsidRPr="00847803" w:rsidRDefault="00AD6E11">
      <w:pPr>
        <w:tabs>
          <w:tab w:val="left" w:pos="0"/>
        </w:tabs>
        <w:ind w:firstLine="426"/>
        <w:contextualSpacing/>
        <w:jc w:val="both"/>
        <w:rPr>
          <w:lang w:val="en-US"/>
        </w:rPr>
      </w:pPr>
      <w:r>
        <w:rPr>
          <w:lang w:val="en-US"/>
        </w:rPr>
        <w:t xml:space="preserve">- they can create extra usable space if they are </w:t>
      </w:r>
      <w:r>
        <w:rPr>
          <w:b/>
          <w:lang w:val="en-US"/>
        </w:rPr>
        <w:t>accessible</w:t>
      </w:r>
      <w:r>
        <w:rPr>
          <w:lang w:val="en-US"/>
        </w:rPr>
        <w:t xml:space="preserve">; </w:t>
      </w:r>
    </w:p>
    <w:p w:rsidR="00AD6E11" w:rsidRPr="00847803" w:rsidRDefault="00AD6E11">
      <w:pPr>
        <w:tabs>
          <w:tab w:val="left" w:pos="0"/>
        </w:tabs>
        <w:ind w:firstLine="426"/>
        <w:contextualSpacing/>
        <w:jc w:val="both"/>
        <w:rPr>
          <w:lang w:val="en-US"/>
        </w:rPr>
      </w:pPr>
      <w:r>
        <w:rPr>
          <w:lang w:val="en-US"/>
        </w:rPr>
        <w:t xml:space="preserve">- they are easily </w:t>
      </w:r>
      <w:r>
        <w:rPr>
          <w:b/>
          <w:lang w:val="en-US"/>
        </w:rPr>
        <w:t>maintained</w:t>
      </w:r>
      <w:r>
        <w:rPr>
          <w:lang w:val="en-US"/>
        </w:rPr>
        <w:t>.</w:t>
      </w:r>
    </w:p>
    <w:p w:rsidR="00AD6E11" w:rsidRPr="00847803" w:rsidRDefault="00AD6E11">
      <w:pPr>
        <w:tabs>
          <w:tab w:val="left" w:pos="0"/>
        </w:tabs>
        <w:ind w:firstLine="426"/>
        <w:contextualSpacing/>
        <w:jc w:val="both"/>
        <w:rPr>
          <w:lang w:val="en-US"/>
        </w:rPr>
      </w:pPr>
      <w:r>
        <w:rPr>
          <w:lang w:val="en-US"/>
        </w:rPr>
        <w:t xml:space="preserve">Their main disadvantages are that: </w:t>
      </w:r>
    </w:p>
    <w:p w:rsidR="00AD6E11" w:rsidRPr="00847803" w:rsidRDefault="00AD6E11">
      <w:pPr>
        <w:tabs>
          <w:tab w:val="left" w:pos="0"/>
        </w:tabs>
        <w:ind w:firstLine="426"/>
        <w:contextualSpacing/>
        <w:jc w:val="both"/>
        <w:rPr>
          <w:lang w:val="en-US"/>
        </w:rPr>
      </w:pPr>
      <w:r>
        <w:rPr>
          <w:lang w:val="en-US"/>
        </w:rPr>
        <w:t xml:space="preserve">- they lose heat; </w:t>
      </w:r>
    </w:p>
    <w:p w:rsidR="00AD6E11" w:rsidRPr="00847803" w:rsidRDefault="00AD6E11">
      <w:pPr>
        <w:tabs>
          <w:tab w:val="left" w:pos="0"/>
        </w:tabs>
        <w:ind w:firstLine="426"/>
        <w:contextualSpacing/>
        <w:jc w:val="both"/>
        <w:rPr>
          <w:lang w:val="en-US"/>
        </w:rPr>
      </w:pPr>
      <w:r>
        <w:rPr>
          <w:lang w:val="en-US"/>
        </w:rPr>
        <w:t xml:space="preserve">- they are not as weatherproof as pitched roofs; </w:t>
      </w:r>
    </w:p>
    <w:p w:rsidR="00AD6E11" w:rsidRPr="00847803" w:rsidRDefault="00AD6E11">
      <w:pPr>
        <w:tabs>
          <w:tab w:val="left" w:pos="0"/>
        </w:tabs>
        <w:ind w:firstLine="426"/>
        <w:contextualSpacing/>
        <w:jc w:val="both"/>
        <w:rPr>
          <w:lang w:val="en-US"/>
        </w:rPr>
      </w:pPr>
      <w:r>
        <w:rPr>
          <w:lang w:val="en-US"/>
        </w:rPr>
        <w:t>- the finishes do not last as long as roof tiles.</w:t>
      </w:r>
    </w:p>
    <w:p w:rsidR="00AD6E11" w:rsidRPr="00847803" w:rsidRDefault="00AD6E11">
      <w:pPr>
        <w:tabs>
          <w:tab w:val="left" w:pos="0"/>
        </w:tabs>
        <w:ind w:firstLine="426"/>
        <w:contextualSpacing/>
        <w:jc w:val="both"/>
        <w:rPr>
          <w:lang w:val="en-US"/>
        </w:rPr>
      </w:pPr>
      <w:r>
        <w:rPr>
          <w:lang w:val="en-US"/>
        </w:rPr>
        <w:t>The structure of a flat timber roof is shown in Fig. 9.2. and it requires: a deck or a slab; a method for disposing of rainwater; a watertight covering; some insulation.</w:t>
      </w:r>
    </w:p>
    <w:p w:rsidR="00AD6E11" w:rsidRPr="00847803" w:rsidRDefault="00AD6E11">
      <w:pPr>
        <w:tabs>
          <w:tab w:val="left" w:pos="0"/>
        </w:tabs>
        <w:ind w:firstLine="426"/>
        <w:contextualSpacing/>
        <w:jc w:val="both"/>
        <w:rPr>
          <w:lang w:val="en-US"/>
        </w:rPr>
      </w:pPr>
      <w:r>
        <w:rPr>
          <w:lang w:val="en-US"/>
        </w:rPr>
        <w:lastRenderedPageBreak/>
        <w:t xml:space="preserve">The </w:t>
      </w:r>
      <w:r>
        <w:rPr>
          <w:b/>
          <w:lang w:val="en-US"/>
        </w:rPr>
        <w:t>joists</w:t>
      </w:r>
      <w:r>
        <w:rPr>
          <w:lang w:val="en-US"/>
        </w:rPr>
        <w:t xml:space="preserve"> span between the supporting walls and boarding is fixed over the joists to form a deck for the water-proof covering. Here the deck must have enough slope to get rid of rainwater. Slopes can be made by fixing strips of wood called </w:t>
      </w:r>
      <w:r>
        <w:rPr>
          <w:i/>
          <w:lang w:val="en-US"/>
        </w:rPr>
        <w:t>firrings</w:t>
      </w:r>
      <w:r>
        <w:rPr>
          <w:lang w:val="en-US"/>
        </w:rPr>
        <w:t xml:space="preserve"> to the top of the joists.</w:t>
      </w:r>
    </w:p>
    <w:p w:rsidR="00AD6E11" w:rsidRPr="00847803" w:rsidRDefault="00AD6E11">
      <w:pPr>
        <w:tabs>
          <w:tab w:val="left" w:pos="0"/>
        </w:tabs>
        <w:ind w:firstLine="426"/>
        <w:contextualSpacing/>
        <w:jc w:val="both"/>
        <w:rPr>
          <w:lang w:val="en-US"/>
        </w:rPr>
      </w:pPr>
      <w:r>
        <w:rPr>
          <w:lang w:val="en-US"/>
        </w:rPr>
        <w:t xml:space="preserve">Wind pressure can </w:t>
      </w:r>
      <w:r>
        <w:rPr>
          <w:b/>
          <w:lang w:val="en-US"/>
        </w:rPr>
        <w:t>strip off</w:t>
      </w:r>
      <w:r>
        <w:rPr>
          <w:lang w:val="en-US"/>
        </w:rPr>
        <w:t xml:space="preserve"> tiles, lift overhanging eaves and verges and blow off corrugated sheets. If the roof covering is fixed very securely to the roof framework, then a strong wind could lift off the timbers of the roof structure.</w:t>
      </w:r>
    </w:p>
    <w:p w:rsidR="00AD6E11" w:rsidRPr="00847803" w:rsidRDefault="00AD6E11">
      <w:pPr>
        <w:tabs>
          <w:tab w:val="left" w:pos="0"/>
        </w:tabs>
        <w:ind w:firstLine="426"/>
        <w:contextualSpacing/>
        <w:jc w:val="both"/>
        <w:rPr>
          <w:lang w:val="en-US"/>
        </w:rPr>
      </w:pPr>
      <w:r>
        <w:rPr>
          <w:lang w:val="en-US"/>
        </w:rPr>
        <w:t xml:space="preserve">This can be prevented by using galvanized steel ties every 1800 mm. They should be taken across the wall plate and down the wall for 600 mm and </w:t>
      </w:r>
      <w:r>
        <w:rPr>
          <w:b/>
          <w:lang w:val="en-US"/>
        </w:rPr>
        <w:t xml:space="preserve">embedded </w:t>
      </w:r>
      <w:r>
        <w:rPr>
          <w:lang w:val="en-US"/>
        </w:rPr>
        <w:t>in mortar joint. The ties can also be taken around the rafters to secure the roof structure against the lifting action of wind.</w:t>
      </w:r>
    </w:p>
    <w:p w:rsidR="00AD6E11" w:rsidRDefault="00AD6E11">
      <w:pPr>
        <w:contextualSpacing/>
        <w:jc w:val="both"/>
        <w:rPr>
          <w:b/>
          <w:color w:val="000000"/>
          <w:lang w:val="en-US"/>
        </w:rPr>
      </w:pPr>
    </w:p>
    <w:p w:rsidR="00AD6E11" w:rsidRPr="00847803" w:rsidRDefault="00AD6E11">
      <w:pPr>
        <w:pStyle w:val="af4"/>
        <w:spacing w:after="0" w:line="240" w:lineRule="auto"/>
        <w:jc w:val="both"/>
        <w:rPr>
          <w:lang w:val="en-US"/>
        </w:rPr>
      </w:pPr>
      <w:r>
        <w:rPr>
          <w:rFonts w:ascii="Times New Roman" w:hAnsi="Times New Roman" w:cs="Times New Roman"/>
          <w:b/>
          <w:color w:val="000000"/>
          <w:sz w:val="24"/>
          <w:szCs w:val="24"/>
          <w:lang w:val="en-US"/>
        </w:rPr>
        <w:t>Ex 6.  Read the text again and answer the questions that follow (1-8):</w:t>
      </w:r>
    </w:p>
    <w:p w:rsidR="00AD6E11" w:rsidRPr="00847803" w:rsidRDefault="00AD6E11">
      <w:pPr>
        <w:pStyle w:val="af4"/>
        <w:numPr>
          <w:ilvl w:val="0"/>
          <w:numId w:val="18"/>
        </w:numPr>
        <w:spacing w:after="0" w:line="240" w:lineRule="auto"/>
        <w:ind w:left="284" w:hanging="284"/>
        <w:jc w:val="both"/>
        <w:rPr>
          <w:lang w:val="en-US"/>
        </w:rPr>
      </w:pPr>
      <w:r>
        <w:rPr>
          <w:rFonts w:ascii="Times New Roman" w:hAnsi="Times New Roman" w:cs="Times New Roman"/>
          <w:sz w:val="24"/>
          <w:szCs w:val="24"/>
          <w:lang w:val="en-US"/>
        </w:rPr>
        <w:t>What are the purposes of roof construction?</w:t>
      </w:r>
    </w:p>
    <w:p w:rsidR="00AD6E11" w:rsidRDefault="00AD6E11">
      <w:pPr>
        <w:pStyle w:val="af4"/>
        <w:numPr>
          <w:ilvl w:val="0"/>
          <w:numId w:val="18"/>
        </w:numPr>
        <w:spacing w:after="0" w:line="240" w:lineRule="auto"/>
        <w:ind w:left="284" w:hanging="284"/>
        <w:jc w:val="both"/>
      </w:pPr>
      <w:r>
        <w:rPr>
          <w:rFonts w:ascii="Times New Roman" w:hAnsi="Times New Roman" w:cs="Times New Roman"/>
          <w:sz w:val="24"/>
          <w:szCs w:val="24"/>
          <w:lang w:val="en-US"/>
        </w:rPr>
        <w:t>There are five basic standards of performance, aren’t there? What are they?</w:t>
      </w:r>
    </w:p>
    <w:p w:rsidR="00AD6E11" w:rsidRDefault="00AD6E11">
      <w:pPr>
        <w:numPr>
          <w:ilvl w:val="0"/>
          <w:numId w:val="18"/>
        </w:numPr>
        <w:ind w:left="284" w:hanging="284"/>
        <w:contextualSpacing/>
        <w:jc w:val="both"/>
      </w:pPr>
      <w:r>
        <w:rPr>
          <w:lang w:val="en-US"/>
        </w:rPr>
        <w:t>How many types of roofs are considered in this unit? Name them.</w:t>
      </w:r>
    </w:p>
    <w:p w:rsidR="00AD6E11" w:rsidRPr="00847803" w:rsidRDefault="00AD6E11">
      <w:pPr>
        <w:numPr>
          <w:ilvl w:val="0"/>
          <w:numId w:val="18"/>
        </w:numPr>
        <w:ind w:left="284" w:hanging="284"/>
        <w:contextualSpacing/>
        <w:jc w:val="both"/>
        <w:rPr>
          <w:lang w:val="en-US"/>
        </w:rPr>
      </w:pPr>
      <w:r>
        <w:rPr>
          <w:lang w:val="en-US"/>
        </w:rPr>
        <w:t>How can you characterize types of roofs in simple roof construction?</w:t>
      </w:r>
    </w:p>
    <w:p w:rsidR="00AD6E11" w:rsidRDefault="00AD6E11">
      <w:pPr>
        <w:numPr>
          <w:ilvl w:val="0"/>
          <w:numId w:val="18"/>
        </w:numPr>
        <w:ind w:left="284" w:hanging="284"/>
        <w:contextualSpacing/>
        <w:jc w:val="both"/>
      </w:pPr>
      <w:r>
        <w:rPr>
          <w:lang w:val="en-US"/>
        </w:rPr>
        <w:t>What affects the structural design of a pitched roof? Describe these parts.</w:t>
      </w:r>
    </w:p>
    <w:p w:rsidR="00AD6E11" w:rsidRPr="00847803" w:rsidRDefault="00AD6E11">
      <w:pPr>
        <w:numPr>
          <w:ilvl w:val="0"/>
          <w:numId w:val="18"/>
        </w:numPr>
        <w:ind w:left="284" w:hanging="284"/>
        <w:contextualSpacing/>
        <w:jc w:val="both"/>
        <w:rPr>
          <w:lang w:val="en-US"/>
        </w:rPr>
      </w:pPr>
      <w:r>
        <w:rPr>
          <w:lang w:val="en-US"/>
        </w:rPr>
        <w:t>What are the advantages/ disadvantages of flat roofs?</w:t>
      </w:r>
    </w:p>
    <w:p w:rsidR="00AD6E11" w:rsidRPr="00847803" w:rsidRDefault="00AD6E11">
      <w:pPr>
        <w:numPr>
          <w:ilvl w:val="0"/>
          <w:numId w:val="18"/>
        </w:numPr>
        <w:ind w:left="284" w:hanging="284"/>
        <w:contextualSpacing/>
        <w:jc w:val="both"/>
        <w:rPr>
          <w:lang w:val="en-US"/>
        </w:rPr>
      </w:pPr>
      <w:r>
        <w:rPr>
          <w:lang w:val="en-US"/>
        </w:rPr>
        <w:t xml:space="preserve">What forms a deck for the water-proof covering? </w:t>
      </w:r>
    </w:p>
    <w:p w:rsidR="00AD6E11" w:rsidRPr="00847803" w:rsidRDefault="00AD6E11">
      <w:pPr>
        <w:numPr>
          <w:ilvl w:val="0"/>
          <w:numId w:val="18"/>
        </w:numPr>
        <w:ind w:left="284" w:hanging="284"/>
        <w:contextualSpacing/>
        <w:jc w:val="both"/>
        <w:rPr>
          <w:lang w:val="en-US"/>
        </w:rPr>
      </w:pPr>
      <w:r>
        <w:rPr>
          <w:lang w:val="en-US"/>
        </w:rPr>
        <w:t>Can you offer the ways how to cope with wind pressure?</w:t>
      </w:r>
    </w:p>
    <w:p w:rsidR="00AD6E11" w:rsidRPr="00847803" w:rsidRDefault="00AD6E11">
      <w:pPr>
        <w:pStyle w:val="af2"/>
        <w:contextualSpacing/>
        <w:jc w:val="both"/>
        <w:rPr>
          <w:lang w:val="en-US"/>
        </w:rPr>
      </w:pPr>
      <w:r>
        <w:rPr>
          <w:rFonts w:ascii="Times New Roman" w:hAnsi="Times New Roman" w:cs="Times New Roman"/>
          <w:b/>
          <w:sz w:val="28"/>
          <w:szCs w:val="28"/>
          <w:lang w:val="en-US"/>
        </w:rPr>
        <w:t xml:space="preserve">     </w:t>
      </w:r>
    </w:p>
    <w:p w:rsidR="00AD6E11" w:rsidRPr="00847803" w:rsidRDefault="00AD6E11">
      <w:pPr>
        <w:pStyle w:val="af2"/>
        <w:contextualSpacing/>
        <w:jc w:val="both"/>
        <w:rPr>
          <w:lang w:val="en-US"/>
        </w:rPr>
      </w:pPr>
      <w:r>
        <w:rPr>
          <w:rFonts w:ascii="Times New Roman" w:hAnsi="Times New Roman" w:cs="Times New Roman"/>
          <w:b/>
          <w:sz w:val="28"/>
          <w:szCs w:val="28"/>
          <w:lang w:val="en-US"/>
        </w:rPr>
        <w:t xml:space="preserve">   Ex 7.  </w:t>
      </w:r>
      <w:r>
        <w:rPr>
          <w:rFonts w:ascii="Times New Roman" w:hAnsi="Times New Roman" w:cs="Times New Roman"/>
          <w:b/>
          <w:sz w:val="24"/>
          <w:szCs w:val="24"/>
          <w:lang w:val="en-US"/>
        </w:rPr>
        <w:t>Read and translate the text and make 5 questions to it:</w:t>
      </w:r>
    </w:p>
    <w:p w:rsidR="00AD6E11" w:rsidRPr="00847803" w:rsidRDefault="00AD6E11">
      <w:pPr>
        <w:ind w:firstLine="426"/>
        <w:contextualSpacing/>
        <w:jc w:val="both"/>
        <w:rPr>
          <w:lang w:val="en-US"/>
        </w:rPr>
      </w:pPr>
      <w:r>
        <w:rPr>
          <w:lang w:val="en-US"/>
        </w:rPr>
        <w:t xml:space="preserve">What most home owners desire is a roof that is not too expensive, requires no maintenance, and lasts forever. But most roofs are replaced - or at least repaired - every ten years. By carefully choosing your home's roofing material, you can reduce the cost of replacement. </w:t>
      </w:r>
    </w:p>
    <w:p w:rsidR="00AD6E11" w:rsidRPr="00847803" w:rsidRDefault="00AD6E11">
      <w:pPr>
        <w:pStyle w:val="af2"/>
        <w:ind w:firstLine="426"/>
        <w:contextualSpacing/>
        <w:jc w:val="both"/>
        <w:rPr>
          <w:lang w:val="en-US"/>
        </w:rPr>
      </w:pPr>
      <w:r>
        <w:rPr>
          <w:rFonts w:ascii="Times New Roman" w:hAnsi="Times New Roman" w:cs="Times New Roman"/>
          <w:sz w:val="24"/>
          <w:szCs w:val="24"/>
          <w:lang w:val="en-US"/>
        </w:rPr>
        <w:t>You can realize other environmental benefits from your roofing choices. If you select a light-colored surface or a material that does not absorb heat from the sun, you significantly reduce your home's cooling needs. When your attic stays cooler, your cooling bills go down.</w:t>
      </w:r>
    </w:p>
    <w:p w:rsidR="00AD6E11" w:rsidRPr="00847803" w:rsidRDefault="00AD6E11">
      <w:pPr>
        <w:pStyle w:val="af2"/>
        <w:ind w:firstLine="426"/>
        <w:contextualSpacing/>
        <w:jc w:val="both"/>
        <w:rPr>
          <w:lang w:val="en-US"/>
        </w:rPr>
      </w:pPr>
      <w:r>
        <w:rPr>
          <w:rFonts w:ascii="Times New Roman" w:hAnsi="Times New Roman" w:cs="Times New Roman"/>
          <w:sz w:val="24"/>
          <w:szCs w:val="24"/>
          <w:lang w:val="en-US"/>
        </w:rPr>
        <w:t>There is a wide choice of materials used to roof a house, ranging from thatch – dried grass, to slate – pieces of stone. Modern products like plastic, fiberglass and concrete are available, and some innovative, energy-efficient homes are being roofed with sod. New products are being developed to overcome the shortcomings of older roofing materials, meet the demands of modern building techniques, and conform to increasingly stringent building codes. </w:t>
      </w:r>
    </w:p>
    <w:p w:rsidR="00AD6E11" w:rsidRPr="00847803" w:rsidRDefault="00AD6E11">
      <w:pPr>
        <w:tabs>
          <w:tab w:val="left" w:pos="0"/>
        </w:tabs>
        <w:ind w:firstLine="426"/>
        <w:contextualSpacing/>
        <w:jc w:val="both"/>
        <w:rPr>
          <w:lang w:val="en-US"/>
        </w:rPr>
      </w:pPr>
      <w:r>
        <w:rPr>
          <w:lang w:val="en-US"/>
        </w:rPr>
        <w:t>Cost alone does not determine quality. But by carefully selecting the right material, making sure it's installed properly and performing modest maintenance occasionally, you can have a roof that functions properly for 20 to 50 years – or even longer. </w:t>
      </w:r>
    </w:p>
    <w:p w:rsidR="00AD6E11" w:rsidRDefault="00AD6E11">
      <w:pPr>
        <w:tabs>
          <w:tab w:val="left" w:pos="0"/>
        </w:tabs>
        <w:ind w:firstLine="709"/>
        <w:contextualSpacing/>
        <w:jc w:val="both"/>
        <w:rPr>
          <w:lang w:val="en-US"/>
        </w:rPr>
      </w:pPr>
    </w:p>
    <w:p w:rsidR="00AD6E11" w:rsidRPr="00847803" w:rsidRDefault="00AD6E11">
      <w:pPr>
        <w:ind w:left="360"/>
        <w:contextualSpacing/>
        <w:jc w:val="both"/>
        <w:rPr>
          <w:lang w:val="en-US"/>
        </w:rPr>
      </w:pPr>
      <w:r>
        <w:rPr>
          <w:b/>
          <w:lang w:val="en-US"/>
        </w:rPr>
        <w:t xml:space="preserve">Ex 8. Study the information below, find additional information on each point and speculate on the problem raised in the text. </w:t>
      </w:r>
    </w:p>
    <w:p w:rsidR="00AD6E11" w:rsidRDefault="00AD6E11">
      <w:pPr>
        <w:contextualSpacing/>
        <w:jc w:val="both"/>
        <w:rPr>
          <w:b/>
          <w:i/>
          <w:lang w:val="en-US"/>
        </w:rPr>
      </w:pPr>
    </w:p>
    <w:p w:rsidR="00AD6E11" w:rsidRPr="00847803" w:rsidRDefault="00AD6E11">
      <w:pPr>
        <w:tabs>
          <w:tab w:val="left" w:pos="0"/>
        </w:tabs>
        <w:contextualSpacing/>
        <w:jc w:val="center"/>
        <w:rPr>
          <w:lang w:val="en-US"/>
        </w:rPr>
      </w:pPr>
      <w:r>
        <w:rPr>
          <w:b/>
          <w:color w:val="000000"/>
          <w:lang w:val="en-US"/>
        </w:rPr>
        <w:t>DIFFERENT METHODS OF PITCHED ROOF CONSTRUCTION</w:t>
      </w:r>
    </w:p>
    <w:p w:rsidR="00AD6E11" w:rsidRPr="00847803" w:rsidRDefault="00AD6E11">
      <w:pPr>
        <w:tabs>
          <w:tab w:val="left" w:pos="0"/>
        </w:tabs>
        <w:ind w:firstLine="426"/>
        <w:contextualSpacing/>
        <w:jc w:val="both"/>
        <w:rPr>
          <w:lang w:val="en-US"/>
        </w:rPr>
      </w:pPr>
      <w:r>
        <w:rPr>
          <w:color w:val="000000"/>
          <w:lang w:val="en-US"/>
        </w:rPr>
        <w:t>Pitched roofs can be built in different ways depending on the loads and sizes. This</w:t>
      </w:r>
      <w:r w:rsidRPr="00847803">
        <w:rPr>
          <w:lang w:val="en-US"/>
        </w:rPr>
        <w:t xml:space="preserve"> list describes some common types of pitched roof that use different methods of construction.</w:t>
      </w:r>
    </w:p>
    <w:tbl>
      <w:tblPr>
        <w:tblW w:w="0" w:type="auto"/>
        <w:tblInd w:w="108" w:type="dxa"/>
        <w:tblLayout w:type="fixed"/>
        <w:tblLook w:val="0000" w:firstRow="0" w:lastRow="0" w:firstColumn="0" w:lastColumn="0" w:noHBand="0" w:noVBand="0"/>
      </w:tblPr>
      <w:tblGrid>
        <w:gridCol w:w="3402"/>
        <w:gridCol w:w="6060"/>
      </w:tblGrid>
      <w:tr w:rsidR="00AD6E11">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tabs>
                <w:tab w:val="left" w:pos="0"/>
              </w:tabs>
              <w:ind w:firstLine="426"/>
              <w:contextualSpacing/>
              <w:jc w:val="center"/>
              <w:rPr>
                <w:lang w:val="en-US"/>
              </w:rPr>
            </w:pPr>
            <w:r>
              <w:rPr>
                <w:i/>
                <w:color w:val="000000"/>
                <w:lang w:val="en-US"/>
              </w:rPr>
              <w:t>Couple roof</w:t>
            </w:r>
          </w:p>
          <w:p w:rsidR="00AD6E11" w:rsidRDefault="00AD6E11">
            <w:pPr>
              <w:tabs>
                <w:tab w:val="left" w:pos="0"/>
              </w:tabs>
              <w:ind w:firstLine="426"/>
              <w:contextualSpacing/>
              <w:jc w:val="both"/>
            </w:pPr>
            <w:r>
              <w:rPr>
                <w:color w:val="000000"/>
                <w:lang w:val="en-US"/>
              </w:rPr>
              <w:t xml:space="preserve">A couple roof has two timbers (called rafters) that are joined at the apex at their top end and rest on the walls at their bottom end. A couple roof is used for small spans. </w:t>
            </w:r>
          </w:p>
        </w:tc>
        <w:tc>
          <w:tcPr>
            <w:tcW w:w="606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tabs>
                <w:tab w:val="left" w:pos="0"/>
              </w:tabs>
              <w:contextualSpacing/>
              <w:jc w:val="center"/>
              <w:rPr>
                <w:i/>
                <w:color w:val="000000"/>
                <w:lang w:val="en-US"/>
              </w:rPr>
            </w:pPr>
            <w:r>
              <w:rPr>
                <w:noProof/>
                <w:color w:val="000000"/>
                <w:lang w:eastAsia="ru-RU"/>
              </w:rPr>
              <w:drawing>
                <wp:inline distT="0" distB="0" distL="0" distR="0">
                  <wp:extent cx="3067050" cy="1581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email">
                            <a:extLst>
                              <a:ext uri="{28A0092B-C50C-407E-A947-70E740481C1C}">
                                <a14:useLocalDpi xmlns:a14="http://schemas.microsoft.com/office/drawing/2010/main"/>
                              </a:ext>
                            </a:extLst>
                          </a:blip>
                          <a:srcRect l="-35" t="-43" r="-35" b="-43"/>
                          <a:stretch>
                            <a:fillRect/>
                          </a:stretch>
                        </pic:blipFill>
                        <pic:spPr bwMode="auto">
                          <a:xfrm>
                            <a:off x="0" y="0"/>
                            <a:ext cx="3067050" cy="1581150"/>
                          </a:xfrm>
                          <a:prstGeom prst="rect">
                            <a:avLst/>
                          </a:prstGeom>
                          <a:solidFill>
                            <a:srgbClr val="FFFFFF"/>
                          </a:solidFill>
                          <a:ln>
                            <a:noFill/>
                          </a:ln>
                        </pic:spPr>
                      </pic:pic>
                    </a:graphicData>
                  </a:graphic>
                </wp:inline>
              </w:drawing>
            </w:r>
          </w:p>
        </w:tc>
      </w:tr>
      <w:tr w:rsidR="00AD6E11">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Pr="00847803" w:rsidRDefault="00AD6E11">
            <w:pPr>
              <w:tabs>
                <w:tab w:val="left" w:pos="0"/>
              </w:tabs>
              <w:ind w:firstLine="426"/>
              <w:contextualSpacing/>
              <w:jc w:val="center"/>
              <w:rPr>
                <w:lang w:val="en-US"/>
              </w:rPr>
            </w:pPr>
            <w:r>
              <w:rPr>
                <w:i/>
                <w:color w:val="000000"/>
                <w:lang w:val="en-US"/>
              </w:rPr>
              <w:lastRenderedPageBreak/>
              <w:t>Closed couple roof</w:t>
            </w:r>
          </w:p>
          <w:p w:rsidR="00AD6E11" w:rsidRPr="00847803" w:rsidRDefault="00AD6E11">
            <w:pPr>
              <w:tabs>
                <w:tab w:val="left" w:pos="0"/>
              </w:tabs>
              <w:ind w:firstLine="426"/>
              <w:contextualSpacing/>
              <w:jc w:val="both"/>
              <w:rPr>
                <w:lang w:val="en-US"/>
              </w:rPr>
            </w:pPr>
            <w:r>
              <w:rPr>
                <w:color w:val="000000"/>
                <w:lang w:val="en-US"/>
              </w:rPr>
              <w:t>In a closed couple roof a tie member connects the bottom ends of the rafters. The design stiffens the rafters to resist the loads on a larger span.</w:t>
            </w:r>
          </w:p>
        </w:tc>
        <w:tc>
          <w:tcPr>
            <w:tcW w:w="606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tabs>
                <w:tab w:val="left" w:pos="0"/>
              </w:tabs>
              <w:contextualSpacing/>
              <w:jc w:val="center"/>
              <w:rPr>
                <w:i/>
                <w:color w:val="000000"/>
                <w:lang w:val="en-US"/>
              </w:rPr>
            </w:pPr>
            <w:r>
              <w:rPr>
                <w:noProof/>
                <w:color w:val="000000"/>
                <w:lang w:eastAsia="ru-RU"/>
              </w:rPr>
              <w:drawing>
                <wp:inline distT="0" distB="0" distL="0" distR="0">
                  <wp:extent cx="2895600" cy="14573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email">
                            <a:extLst>
                              <a:ext uri="{28A0092B-C50C-407E-A947-70E740481C1C}">
                                <a14:useLocalDpi xmlns:a14="http://schemas.microsoft.com/office/drawing/2010/main"/>
                              </a:ext>
                            </a:extLst>
                          </a:blip>
                          <a:srcRect l="-89" t="-168" r="-89" b="-168"/>
                          <a:stretch>
                            <a:fillRect/>
                          </a:stretch>
                        </pic:blipFill>
                        <pic:spPr bwMode="auto">
                          <a:xfrm>
                            <a:off x="0" y="0"/>
                            <a:ext cx="2895600" cy="1457325"/>
                          </a:xfrm>
                          <a:prstGeom prst="rect">
                            <a:avLst/>
                          </a:prstGeom>
                          <a:solidFill>
                            <a:srgbClr val="FFFFFF"/>
                          </a:solidFill>
                          <a:ln>
                            <a:noFill/>
                          </a:ln>
                        </pic:spPr>
                      </pic:pic>
                    </a:graphicData>
                  </a:graphic>
                </wp:inline>
              </w:drawing>
            </w:r>
          </w:p>
        </w:tc>
      </w:tr>
      <w:tr w:rsidR="00AD6E11">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tabs>
                <w:tab w:val="left" w:pos="0"/>
              </w:tabs>
              <w:ind w:firstLine="426"/>
              <w:contextualSpacing/>
              <w:jc w:val="center"/>
              <w:rPr>
                <w:lang w:val="en-US"/>
              </w:rPr>
            </w:pPr>
            <w:r>
              <w:rPr>
                <w:i/>
                <w:color w:val="000000"/>
                <w:lang w:val="en-US"/>
              </w:rPr>
              <w:t>Collar roof</w:t>
            </w:r>
          </w:p>
          <w:p w:rsidR="00AD6E11" w:rsidRPr="00847803" w:rsidRDefault="00AD6E11">
            <w:pPr>
              <w:tabs>
                <w:tab w:val="left" w:pos="0"/>
              </w:tabs>
              <w:ind w:firstLine="426"/>
              <w:contextualSpacing/>
              <w:jc w:val="both"/>
              <w:rPr>
                <w:lang w:val="en-US"/>
              </w:rPr>
            </w:pPr>
            <w:r>
              <w:rPr>
                <w:color w:val="000000"/>
                <w:lang w:val="en-US"/>
              </w:rPr>
              <w:t>The collar roof has a tie member to connect the rafters higher up the slope. The design allows the roof eaves to be lower or the ceiling to be higher.</w:t>
            </w:r>
          </w:p>
        </w:tc>
        <w:tc>
          <w:tcPr>
            <w:tcW w:w="606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tabs>
                <w:tab w:val="left" w:pos="0"/>
              </w:tabs>
              <w:contextualSpacing/>
              <w:jc w:val="center"/>
              <w:rPr>
                <w:i/>
                <w:color w:val="000000"/>
                <w:lang w:val="en-US"/>
              </w:rPr>
            </w:pPr>
            <w:r>
              <w:rPr>
                <w:noProof/>
                <w:color w:val="000000"/>
                <w:lang w:eastAsia="ru-RU"/>
              </w:rPr>
              <w:drawing>
                <wp:inline distT="0" distB="0" distL="0" distR="0">
                  <wp:extent cx="3133725" cy="13239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email">
                            <a:extLst>
                              <a:ext uri="{28A0092B-C50C-407E-A947-70E740481C1C}">
                                <a14:useLocalDpi xmlns:a14="http://schemas.microsoft.com/office/drawing/2010/main"/>
                              </a:ext>
                            </a:extLst>
                          </a:blip>
                          <a:srcRect l="-81" t="-174" r="-81" b="-174"/>
                          <a:stretch>
                            <a:fillRect/>
                          </a:stretch>
                        </pic:blipFill>
                        <pic:spPr bwMode="auto">
                          <a:xfrm>
                            <a:off x="0" y="0"/>
                            <a:ext cx="3133725" cy="1323975"/>
                          </a:xfrm>
                          <a:prstGeom prst="rect">
                            <a:avLst/>
                          </a:prstGeom>
                          <a:solidFill>
                            <a:srgbClr val="FFFFFF"/>
                          </a:solidFill>
                          <a:ln>
                            <a:noFill/>
                          </a:ln>
                        </pic:spPr>
                      </pic:pic>
                    </a:graphicData>
                  </a:graphic>
                </wp:inline>
              </w:drawing>
            </w:r>
          </w:p>
        </w:tc>
      </w:tr>
      <w:tr w:rsidR="00AD6E11">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tabs>
                <w:tab w:val="left" w:pos="0"/>
              </w:tabs>
              <w:ind w:firstLine="426"/>
              <w:contextualSpacing/>
              <w:jc w:val="center"/>
              <w:rPr>
                <w:lang w:val="en-US"/>
              </w:rPr>
            </w:pPr>
            <w:r>
              <w:rPr>
                <w:i/>
                <w:color w:val="000000"/>
                <w:lang w:val="en-US"/>
              </w:rPr>
              <w:t>Purlin roof</w:t>
            </w:r>
          </w:p>
          <w:p w:rsidR="00AD6E11" w:rsidRPr="00847803" w:rsidRDefault="00AD6E11">
            <w:pPr>
              <w:tabs>
                <w:tab w:val="left" w:pos="0"/>
              </w:tabs>
              <w:ind w:firstLine="426"/>
              <w:contextualSpacing/>
              <w:jc w:val="both"/>
              <w:rPr>
                <w:lang w:val="en-US"/>
              </w:rPr>
            </w:pPr>
            <w:r>
              <w:rPr>
                <w:color w:val="000000"/>
                <w:lang w:val="en-US"/>
              </w:rPr>
              <w:t xml:space="preserve">A purlin roof has a horizontal timber that is supported by the external walls of the roof structure to stiffen the rafters. The purlin may be supported by struts, which rest on internal load-bearing walls. </w:t>
            </w:r>
          </w:p>
        </w:tc>
        <w:tc>
          <w:tcPr>
            <w:tcW w:w="606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tabs>
                <w:tab w:val="left" w:pos="0"/>
              </w:tabs>
              <w:contextualSpacing/>
              <w:jc w:val="center"/>
              <w:rPr>
                <w:i/>
                <w:color w:val="000000"/>
                <w:lang w:val="en-US"/>
              </w:rPr>
            </w:pPr>
            <w:r>
              <w:rPr>
                <w:noProof/>
                <w:color w:val="000000"/>
                <w:lang w:eastAsia="ru-RU"/>
              </w:rPr>
              <w:drawing>
                <wp:inline distT="0" distB="0" distL="0" distR="0">
                  <wp:extent cx="3019425" cy="16287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email">
                            <a:extLst>
                              <a:ext uri="{28A0092B-C50C-407E-A947-70E740481C1C}">
                                <a14:useLocalDpi xmlns:a14="http://schemas.microsoft.com/office/drawing/2010/main"/>
                              </a:ext>
                            </a:extLst>
                          </a:blip>
                          <a:srcRect l="-84" t="-134" r="-84" b="-134"/>
                          <a:stretch>
                            <a:fillRect/>
                          </a:stretch>
                        </pic:blipFill>
                        <pic:spPr bwMode="auto">
                          <a:xfrm>
                            <a:off x="0" y="0"/>
                            <a:ext cx="3019425" cy="1628775"/>
                          </a:xfrm>
                          <a:prstGeom prst="rect">
                            <a:avLst/>
                          </a:prstGeom>
                          <a:solidFill>
                            <a:srgbClr val="FFFFFF"/>
                          </a:solidFill>
                          <a:ln>
                            <a:noFill/>
                          </a:ln>
                        </pic:spPr>
                      </pic:pic>
                    </a:graphicData>
                  </a:graphic>
                </wp:inline>
              </w:drawing>
            </w:r>
          </w:p>
        </w:tc>
      </w:tr>
      <w:tr w:rsidR="00AD6E11">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tabs>
                <w:tab w:val="left" w:pos="0"/>
              </w:tabs>
              <w:ind w:firstLine="426"/>
              <w:contextualSpacing/>
              <w:jc w:val="center"/>
              <w:rPr>
                <w:lang w:val="en-US"/>
              </w:rPr>
            </w:pPr>
            <w:r>
              <w:rPr>
                <w:i/>
                <w:color w:val="000000"/>
                <w:lang w:val="en-US"/>
              </w:rPr>
              <w:t>Trussed purlin roof</w:t>
            </w:r>
          </w:p>
          <w:p w:rsidR="00AD6E11" w:rsidRPr="00847803" w:rsidRDefault="00AD6E11">
            <w:pPr>
              <w:tabs>
                <w:tab w:val="left" w:pos="0"/>
              </w:tabs>
              <w:ind w:firstLine="426"/>
              <w:contextualSpacing/>
              <w:jc w:val="both"/>
              <w:rPr>
                <w:lang w:val="en-US"/>
              </w:rPr>
            </w:pPr>
            <w:r>
              <w:rPr>
                <w:color w:val="000000"/>
                <w:lang w:val="en-US"/>
              </w:rPr>
              <w:t>Trusses replace struts as support for the purlins. Trusses, which are spaced about 1800 mm apart, are braced against external walls rather than internal load-bearing walls.</w:t>
            </w:r>
          </w:p>
        </w:tc>
        <w:tc>
          <w:tcPr>
            <w:tcW w:w="606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tabs>
                <w:tab w:val="left" w:pos="0"/>
              </w:tabs>
              <w:contextualSpacing/>
              <w:jc w:val="center"/>
              <w:rPr>
                <w:i/>
                <w:color w:val="000000"/>
                <w:lang w:val="en-US"/>
              </w:rPr>
            </w:pPr>
            <w:r>
              <w:rPr>
                <w:noProof/>
                <w:color w:val="000000"/>
                <w:lang w:eastAsia="ru-RU"/>
              </w:rPr>
              <w:drawing>
                <wp:inline distT="0" distB="0" distL="0" distR="0">
                  <wp:extent cx="2952750" cy="15716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email">
                            <a:extLst>
                              <a:ext uri="{28A0092B-C50C-407E-A947-70E740481C1C}">
                                <a14:useLocalDpi xmlns:a14="http://schemas.microsoft.com/office/drawing/2010/main"/>
                              </a:ext>
                            </a:extLst>
                          </a:blip>
                          <a:srcRect l="-87" t="-117" r="-87" b="-117"/>
                          <a:stretch>
                            <a:fillRect/>
                          </a:stretch>
                        </pic:blipFill>
                        <pic:spPr bwMode="auto">
                          <a:xfrm>
                            <a:off x="0" y="0"/>
                            <a:ext cx="2952750" cy="1571625"/>
                          </a:xfrm>
                          <a:prstGeom prst="rect">
                            <a:avLst/>
                          </a:prstGeom>
                          <a:solidFill>
                            <a:srgbClr val="FFFFFF"/>
                          </a:solidFill>
                          <a:ln>
                            <a:noFill/>
                          </a:ln>
                        </pic:spPr>
                      </pic:pic>
                    </a:graphicData>
                  </a:graphic>
                </wp:inline>
              </w:drawing>
            </w:r>
          </w:p>
        </w:tc>
      </w:tr>
      <w:tr w:rsidR="00AD6E11">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tabs>
                <w:tab w:val="left" w:pos="0"/>
              </w:tabs>
              <w:ind w:firstLine="426"/>
              <w:contextualSpacing/>
              <w:jc w:val="center"/>
              <w:rPr>
                <w:lang w:val="en-US"/>
              </w:rPr>
            </w:pPr>
            <w:r>
              <w:rPr>
                <w:i/>
                <w:color w:val="000000"/>
                <w:lang w:val="en-US"/>
              </w:rPr>
              <w:t>Trussed rafter roof</w:t>
            </w:r>
          </w:p>
          <w:p w:rsidR="00AD6E11" w:rsidRPr="00847803" w:rsidRDefault="00AD6E11">
            <w:pPr>
              <w:tabs>
                <w:tab w:val="left" w:pos="0"/>
              </w:tabs>
              <w:ind w:firstLine="426"/>
              <w:contextualSpacing/>
              <w:jc w:val="both"/>
              <w:rPr>
                <w:lang w:val="en-US"/>
              </w:rPr>
            </w:pPr>
            <w:r>
              <w:rPr>
                <w:color w:val="000000"/>
                <w:lang w:val="en-US"/>
              </w:rPr>
              <w:t>A trussed rafter roof combines ceiling joists with additional struts and ties for larger spans. The trussed rafters, which are prefabricated, are braced against the external walls. The use of trussed rafters eliminates the need for purlins and other supporting members.</w:t>
            </w:r>
          </w:p>
        </w:tc>
        <w:tc>
          <w:tcPr>
            <w:tcW w:w="606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tabs>
                <w:tab w:val="left" w:pos="0"/>
              </w:tabs>
              <w:contextualSpacing/>
              <w:jc w:val="center"/>
              <w:rPr>
                <w:b/>
                <w:i/>
                <w:lang w:val="en-US"/>
              </w:rPr>
            </w:pPr>
            <w:r>
              <w:rPr>
                <w:noProof/>
                <w:color w:val="000000"/>
                <w:lang w:eastAsia="ru-RU"/>
              </w:rPr>
              <w:drawing>
                <wp:inline distT="0" distB="0" distL="0" distR="0">
                  <wp:extent cx="2838450" cy="1790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email">
                            <a:extLst>
                              <a:ext uri="{28A0092B-C50C-407E-A947-70E740481C1C}">
                                <a14:useLocalDpi xmlns:a14="http://schemas.microsoft.com/office/drawing/2010/main"/>
                              </a:ext>
                            </a:extLst>
                          </a:blip>
                          <a:srcRect l="-90" t="-107" r="-90" b="-107"/>
                          <a:stretch>
                            <a:fillRect/>
                          </a:stretch>
                        </pic:blipFill>
                        <pic:spPr bwMode="auto">
                          <a:xfrm>
                            <a:off x="0" y="0"/>
                            <a:ext cx="2838450" cy="1790700"/>
                          </a:xfrm>
                          <a:prstGeom prst="rect">
                            <a:avLst/>
                          </a:prstGeom>
                          <a:solidFill>
                            <a:srgbClr val="FFFFFF"/>
                          </a:solidFill>
                          <a:ln>
                            <a:noFill/>
                          </a:ln>
                        </pic:spPr>
                      </pic:pic>
                    </a:graphicData>
                  </a:graphic>
                </wp:inline>
              </w:drawing>
            </w:r>
          </w:p>
        </w:tc>
      </w:tr>
    </w:tbl>
    <w:p w:rsidR="00AD6E11" w:rsidRDefault="00AD6E11">
      <w:pPr>
        <w:pStyle w:val="af4"/>
        <w:spacing w:after="0" w:line="240" w:lineRule="auto"/>
        <w:ind w:left="426"/>
        <w:jc w:val="both"/>
        <w:rPr>
          <w:rFonts w:ascii="Times New Roman" w:hAnsi="Times New Roman" w:cs="Times New Roman"/>
          <w:b/>
          <w:i/>
          <w:sz w:val="24"/>
          <w:szCs w:val="24"/>
          <w:lang w:val="en-US"/>
        </w:rPr>
      </w:pPr>
    </w:p>
    <w:p w:rsidR="00AD6E11" w:rsidRPr="00847803" w:rsidRDefault="00AD6E11">
      <w:pPr>
        <w:pStyle w:val="af4"/>
        <w:spacing w:after="0" w:line="240" w:lineRule="auto"/>
        <w:ind w:left="1080"/>
        <w:jc w:val="both"/>
        <w:rPr>
          <w:lang w:val="en-US"/>
        </w:rPr>
      </w:pPr>
      <w:r>
        <w:rPr>
          <w:rFonts w:ascii="Times New Roman" w:hAnsi="Times New Roman" w:cs="Times New Roman"/>
          <w:b/>
          <w:sz w:val="24"/>
          <w:szCs w:val="24"/>
          <w:lang w:val="en-US"/>
        </w:rPr>
        <w:t>Ex 9. Topics for projects and presentations:</w:t>
      </w:r>
    </w:p>
    <w:p w:rsidR="00AD6E11" w:rsidRDefault="00AD6E11">
      <w:pPr>
        <w:pStyle w:val="af4"/>
        <w:numPr>
          <w:ilvl w:val="0"/>
          <w:numId w:val="48"/>
        </w:numPr>
        <w:spacing w:after="0" w:line="240" w:lineRule="auto"/>
        <w:ind w:left="284" w:hanging="284"/>
        <w:jc w:val="both"/>
      </w:pPr>
      <w:r>
        <w:rPr>
          <w:rStyle w:val="apple-style-span"/>
          <w:rFonts w:ascii="Times New Roman" w:hAnsi="Times New Roman" w:cs="Times New Roman"/>
          <w:sz w:val="24"/>
          <w:szCs w:val="24"/>
          <w:lang w:val="en-US"/>
        </w:rPr>
        <w:t>Metal roofing.</w:t>
      </w:r>
    </w:p>
    <w:p w:rsidR="00AD6E11" w:rsidRDefault="00AD6E11">
      <w:pPr>
        <w:pStyle w:val="af4"/>
        <w:numPr>
          <w:ilvl w:val="0"/>
          <w:numId w:val="48"/>
        </w:numPr>
        <w:spacing w:after="0" w:line="240" w:lineRule="auto"/>
        <w:ind w:left="284" w:hanging="284"/>
        <w:jc w:val="both"/>
      </w:pPr>
      <w:r>
        <w:rPr>
          <w:rStyle w:val="apple-style-span"/>
          <w:rFonts w:ascii="Times New Roman" w:hAnsi="Times New Roman" w:cs="Times New Roman"/>
          <w:sz w:val="24"/>
          <w:szCs w:val="24"/>
          <w:lang w:val="en-US"/>
        </w:rPr>
        <w:t>Defects of roofing.</w:t>
      </w:r>
    </w:p>
    <w:p w:rsidR="00AD6E11" w:rsidRDefault="00AD6E11">
      <w:pPr>
        <w:numPr>
          <w:ilvl w:val="0"/>
          <w:numId w:val="48"/>
        </w:numPr>
        <w:ind w:left="284" w:hanging="284"/>
        <w:contextualSpacing/>
        <w:jc w:val="both"/>
      </w:pPr>
      <w:r>
        <w:rPr>
          <w:rStyle w:val="apple-style-span"/>
          <w:lang w:val="en-US"/>
        </w:rPr>
        <w:t>Solar roofs.</w:t>
      </w:r>
    </w:p>
    <w:p w:rsidR="00AD6E11" w:rsidRDefault="00AD6E11">
      <w:pPr>
        <w:numPr>
          <w:ilvl w:val="0"/>
          <w:numId w:val="48"/>
        </w:numPr>
        <w:ind w:left="284" w:hanging="284"/>
        <w:contextualSpacing/>
        <w:jc w:val="both"/>
      </w:pPr>
      <w:r>
        <w:rPr>
          <w:rStyle w:val="apple-style-span"/>
          <w:lang w:val="en-US"/>
        </w:rPr>
        <w:t>Roof gardens.</w:t>
      </w:r>
    </w:p>
    <w:p w:rsidR="00AD6E11" w:rsidRPr="00847803" w:rsidRDefault="00AD6E11">
      <w:pPr>
        <w:numPr>
          <w:ilvl w:val="0"/>
          <w:numId w:val="48"/>
        </w:numPr>
        <w:ind w:left="284" w:hanging="284"/>
        <w:contextualSpacing/>
        <w:jc w:val="both"/>
        <w:rPr>
          <w:lang w:val="en-US"/>
        </w:rPr>
      </w:pPr>
      <w:r>
        <w:rPr>
          <w:rStyle w:val="mw-headline"/>
          <w:lang w:val="en-US"/>
        </w:rPr>
        <w:t>Roof garden vs. green roof.</w:t>
      </w:r>
    </w:p>
    <w:p w:rsidR="00AD6E11" w:rsidRPr="00847803" w:rsidRDefault="00AD6E11">
      <w:pPr>
        <w:jc w:val="right"/>
        <w:rPr>
          <w:lang w:val="en-US"/>
        </w:rPr>
      </w:pPr>
      <w:r>
        <w:rPr>
          <w:i/>
          <w:sz w:val="20"/>
          <w:szCs w:val="20"/>
          <w:lang w:val="en-US"/>
        </w:rPr>
        <w:t xml:space="preserve">“Traditional buildings have thick exterior walls. </w:t>
      </w:r>
    </w:p>
    <w:p w:rsidR="00AD6E11" w:rsidRPr="00847803" w:rsidRDefault="00AD6E11">
      <w:pPr>
        <w:jc w:val="right"/>
        <w:rPr>
          <w:lang w:val="en-US"/>
        </w:rPr>
      </w:pPr>
      <w:r>
        <w:rPr>
          <w:i/>
          <w:sz w:val="20"/>
          <w:szCs w:val="20"/>
          <w:lang w:val="en-US"/>
        </w:rPr>
        <w:lastRenderedPageBreak/>
        <w:t>Modern buildings have thin walls.”</w:t>
      </w:r>
    </w:p>
    <w:p w:rsidR="00AD6E11" w:rsidRDefault="00AD6E11">
      <w:pPr>
        <w:jc w:val="right"/>
      </w:pPr>
      <w:r>
        <w:rPr>
          <w:i/>
          <w:sz w:val="20"/>
          <w:szCs w:val="20"/>
          <w:lang w:val="en-US"/>
        </w:rPr>
        <w:t xml:space="preserve"> Matthew Frederick (architect)</w:t>
      </w:r>
    </w:p>
    <w:p w:rsidR="00AD6E11" w:rsidRDefault="00DD010B">
      <w:pPr>
        <w:jc w:val="center"/>
      </w:pPr>
      <w:r>
        <w:rPr>
          <w:noProof/>
          <w:lang w:eastAsia="ru-RU"/>
        </w:rPr>
        <mc:AlternateContent>
          <mc:Choice Requires="wps">
            <w:drawing>
              <wp:anchor distT="0" distB="0" distL="114300" distR="114300" simplePos="0" relativeHeight="251629056" behindDoc="0" locked="0" layoutInCell="1" allowOverlap="1">
                <wp:simplePos x="0" y="0"/>
                <wp:positionH relativeFrom="column">
                  <wp:posOffset>891540</wp:posOffset>
                </wp:positionH>
                <wp:positionV relativeFrom="paragraph">
                  <wp:posOffset>280670</wp:posOffset>
                </wp:positionV>
                <wp:extent cx="4105275" cy="304800"/>
                <wp:effectExtent l="47625" t="7620" r="47625" b="11430"/>
                <wp:wrapNone/>
                <wp:docPr id="146" name="Лента лицом вверх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275" cy="304800"/>
                        </a:xfrm>
                        <a:prstGeom prst="ribbon2">
                          <a:avLst>
                            <a:gd name="adj1" fmla="val 12500"/>
                            <a:gd name="adj2" fmla="val 50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center"/>
                              <w:rPr>
                                <w:b/>
                                <w:kern w:val="2"/>
                                <w:sz w:val="28"/>
                                <w:szCs w:val="28"/>
                                <w:lang w:val="en-US"/>
                              </w:rPr>
                            </w:pPr>
                            <w:r>
                              <w:rPr>
                                <w:b/>
                                <w:kern w:val="2"/>
                                <w:sz w:val="28"/>
                                <w:szCs w:val="28"/>
                                <w:lang w:val="en-US"/>
                              </w:rPr>
                              <w:t>WALLS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Лента лицом вверх 218" o:spid="_x0000_s1040" type="#_x0000_t54" style="position:absolute;left:0;text-align:left;margin-left:70.2pt;margin-top:22.1pt;width:323.25pt;height:2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" strokeweight=".26mm">
                <v:stroke joinstyle="miter"/>
                <v:textbox>
                  <w:txbxContent>
                    <w:p w:rsidR="00AD6E11" w:rsidRDefault="00AD6E11">
                      <w:pPr>
                        <w:overflowPunct w:val="0"/>
                        <w:jc w:val="center"/>
                        <w:rPr>
                          <w:b/>
                          <w:kern w:val="2"/>
                          <w:sz w:val="28"/>
                          <w:szCs w:val="28"/>
                          <w:lang w:val="en-US"/>
                        </w:rPr>
                      </w:pPr>
                      <w:r>
                        <w:rPr>
                          <w:b/>
                          <w:kern w:val="2"/>
                          <w:sz w:val="28"/>
                          <w:szCs w:val="28"/>
                          <w:lang w:val="en-US"/>
                        </w:rPr>
                        <w:t>WALLS</w:t>
                      </w:r>
                    </w:p>
                  </w:txbxContent>
                </v:textbox>
              </v:shape>
            </w:pict>
          </mc:Fallback>
        </mc:AlternateContent>
      </w:r>
      <w:r w:rsidR="00AD6E11">
        <w:rPr>
          <w:b/>
          <w:sz w:val="28"/>
          <w:szCs w:val="28"/>
          <w:lang w:val="en-US"/>
        </w:rPr>
        <w:t>Unit 8</w:t>
      </w:r>
    </w:p>
    <w:p w:rsidR="00AD6E11" w:rsidRDefault="00AD6E11">
      <w:pPr>
        <w:rPr>
          <w:b/>
          <w:sz w:val="28"/>
          <w:szCs w:val="28"/>
          <w:lang w:val="en-US"/>
        </w:rPr>
      </w:pPr>
    </w:p>
    <w:tbl>
      <w:tblPr>
        <w:tblW w:w="0" w:type="auto"/>
        <w:tblLayout w:type="fixed"/>
        <w:tblLook w:val="0000" w:firstRow="0" w:lastRow="0" w:firstColumn="0" w:lastColumn="0" w:noHBand="0" w:noVBand="0"/>
      </w:tblPr>
      <w:tblGrid>
        <w:gridCol w:w="3190"/>
        <w:gridCol w:w="3190"/>
        <w:gridCol w:w="3190"/>
      </w:tblGrid>
      <w:tr w:rsidR="00AD6E11">
        <w:trPr>
          <w:trHeight w:val="2635"/>
        </w:trPr>
        <w:tc>
          <w:tcPr>
            <w:tcW w:w="3190" w:type="dxa"/>
            <w:shd w:val="clear" w:color="auto" w:fill="auto"/>
          </w:tcPr>
          <w:p w:rsidR="00AD6E11" w:rsidRDefault="00DD010B">
            <w:r>
              <w:rPr>
                <w:noProof/>
                <w:lang w:eastAsia="ru-RU"/>
              </w:rPr>
              <w:drawing>
                <wp:inline distT="0" distB="0" distL="0" distR="0">
                  <wp:extent cx="1790700" cy="1600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email">
                            <a:extLst>
                              <a:ext uri="{28A0092B-C50C-407E-A947-70E740481C1C}">
                                <a14:useLocalDpi xmlns:a14="http://schemas.microsoft.com/office/drawing/2010/main"/>
                              </a:ext>
                            </a:extLst>
                          </a:blip>
                          <a:srcRect l="-98" t="-143" r="-98" b="-143"/>
                          <a:stretch>
                            <a:fillRect/>
                          </a:stretch>
                        </pic:blipFill>
                        <pic:spPr bwMode="auto">
                          <a:xfrm>
                            <a:off x="0" y="0"/>
                            <a:ext cx="1790700" cy="1600200"/>
                          </a:xfrm>
                          <a:prstGeom prst="rect">
                            <a:avLst/>
                          </a:prstGeom>
                          <a:solidFill>
                            <a:srgbClr val="FFFFFF"/>
                          </a:solidFill>
                          <a:ln>
                            <a:noFill/>
                          </a:ln>
                        </pic:spPr>
                      </pic:pic>
                    </a:graphicData>
                  </a:graphic>
                </wp:inline>
              </w:drawing>
            </w:r>
          </w:p>
        </w:tc>
        <w:tc>
          <w:tcPr>
            <w:tcW w:w="3190" w:type="dxa"/>
            <w:shd w:val="clear" w:color="auto" w:fill="auto"/>
          </w:tcPr>
          <w:p w:rsidR="00AD6E11" w:rsidRDefault="00DD010B">
            <w:r>
              <w:rPr>
                <w:noProof/>
                <w:lang w:eastAsia="ru-RU"/>
              </w:rPr>
              <w:drawing>
                <wp:inline distT="0" distB="0" distL="0" distR="0">
                  <wp:extent cx="1847850" cy="1600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email">
                            <a:extLst>
                              <a:ext uri="{28A0092B-C50C-407E-A947-70E740481C1C}">
                                <a14:useLocalDpi xmlns:a14="http://schemas.microsoft.com/office/drawing/2010/main"/>
                              </a:ext>
                            </a:extLst>
                          </a:blip>
                          <a:srcRect l="-102" t="-137" r="-102" b="-137"/>
                          <a:stretch>
                            <a:fillRect/>
                          </a:stretch>
                        </pic:blipFill>
                        <pic:spPr bwMode="auto">
                          <a:xfrm>
                            <a:off x="0" y="0"/>
                            <a:ext cx="1847850" cy="1600200"/>
                          </a:xfrm>
                          <a:prstGeom prst="rect">
                            <a:avLst/>
                          </a:prstGeom>
                          <a:solidFill>
                            <a:srgbClr val="FFFFFF"/>
                          </a:solidFill>
                          <a:ln>
                            <a:noFill/>
                          </a:ln>
                        </pic:spPr>
                      </pic:pic>
                    </a:graphicData>
                  </a:graphic>
                </wp:inline>
              </w:drawing>
            </w:r>
          </w:p>
        </w:tc>
        <w:tc>
          <w:tcPr>
            <w:tcW w:w="3190" w:type="dxa"/>
            <w:shd w:val="clear" w:color="auto" w:fill="auto"/>
          </w:tcPr>
          <w:p w:rsidR="00AD6E11" w:rsidRDefault="00DD010B">
            <w:pPr>
              <w:rPr>
                <w:i/>
                <w:lang w:val="en-US"/>
              </w:rPr>
            </w:pPr>
            <w:r>
              <w:rPr>
                <w:noProof/>
                <w:lang w:eastAsia="ru-RU"/>
              </w:rPr>
              <w:drawing>
                <wp:inline distT="0" distB="0" distL="0" distR="0">
                  <wp:extent cx="1876425" cy="16002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email">
                            <a:extLst>
                              <a:ext uri="{28A0092B-C50C-407E-A947-70E740481C1C}">
                                <a14:useLocalDpi xmlns:a14="http://schemas.microsoft.com/office/drawing/2010/main"/>
                              </a:ext>
                            </a:extLst>
                          </a:blip>
                          <a:srcRect l="-102" t="-137" r="-102" b="-137"/>
                          <a:stretch>
                            <a:fillRect/>
                          </a:stretch>
                        </pic:blipFill>
                        <pic:spPr bwMode="auto">
                          <a:xfrm>
                            <a:off x="0" y="0"/>
                            <a:ext cx="1876425" cy="1600200"/>
                          </a:xfrm>
                          <a:prstGeom prst="rect">
                            <a:avLst/>
                          </a:prstGeom>
                          <a:solidFill>
                            <a:srgbClr val="FFFFFF"/>
                          </a:solidFill>
                          <a:ln>
                            <a:noFill/>
                          </a:ln>
                        </pic:spPr>
                      </pic:pic>
                    </a:graphicData>
                  </a:graphic>
                </wp:inline>
              </w:drawing>
            </w:r>
          </w:p>
        </w:tc>
      </w:tr>
    </w:tbl>
    <w:p w:rsidR="00AD6E11" w:rsidRPr="00847803" w:rsidRDefault="00AD6E11">
      <w:pPr>
        <w:jc w:val="center"/>
        <w:rPr>
          <w:lang w:val="en-US"/>
        </w:rPr>
      </w:pPr>
      <w:r>
        <w:rPr>
          <w:i/>
          <w:lang w:val="en-US"/>
        </w:rPr>
        <w:t xml:space="preserve">Fig </w:t>
      </w:r>
      <w:r w:rsidRPr="00847803">
        <w:rPr>
          <w:i/>
          <w:lang w:val="en-US"/>
        </w:rPr>
        <w:t>8.</w:t>
      </w:r>
      <w:r>
        <w:rPr>
          <w:i/>
          <w:lang w:val="en-US"/>
        </w:rPr>
        <w:t xml:space="preserve"> Types of Walls</w:t>
      </w:r>
    </w:p>
    <w:p w:rsidR="00AD6E11" w:rsidRPr="00847803" w:rsidRDefault="00AD6E11">
      <w:pPr>
        <w:contextualSpacing/>
        <w:jc w:val="both"/>
        <w:rPr>
          <w:lang w:val="en-US"/>
        </w:rPr>
      </w:pPr>
      <w:r>
        <w:rPr>
          <w:b/>
          <w:sz w:val="28"/>
          <w:szCs w:val="28"/>
          <w:lang w:val="en-US"/>
        </w:rPr>
        <w:t xml:space="preserve">Ex 1. </w:t>
      </w:r>
      <w:r>
        <w:rPr>
          <w:rFonts w:eastAsia="Batang"/>
          <w:b/>
          <w:color w:val="000000"/>
          <w:lang w:val="en-US"/>
        </w:rPr>
        <w:t>Explain how the following words are connected with “walls”:</w:t>
      </w:r>
    </w:p>
    <w:p w:rsidR="00AD6E11" w:rsidRPr="00847803" w:rsidRDefault="00AD6E11">
      <w:pPr>
        <w:contextualSpacing/>
        <w:jc w:val="both"/>
        <w:rPr>
          <w:lang w:val="en-US"/>
        </w:rPr>
      </w:pPr>
      <w:r>
        <w:rPr>
          <w:lang w:val="en-US"/>
        </w:rPr>
        <w:t>internal, external, load-bearing, non-load-bearing, cladding, separation, sound insulation.</w:t>
      </w:r>
    </w:p>
    <w:p w:rsidR="00AD6E11" w:rsidRDefault="00AD6E11">
      <w:pPr>
        <w:contextualSpacing/>
        <w:jc w:val="both"/>
        <w:rPr>
          <w:lang w:val="en-US"/>
        </w:rPr>
      </w:pPr>
    </w:p>
    <w:p w:rsidR="00AD6E11" w:rsidRPr="00847803" w:rsidRDefault="00AD6E11">
      <w:pPr>
        <w:contextualSpacing/>
        <w:jc w:val="both"/>
        <w:rPr>
          <w:lang w:val="en-US"/>
        </w:rPr>
      </w:pPr>
      <w:r>
        <w:rPr>
          <w:b/>
          <w:bCs/>
          <w:sz w:val="28"/>
          <w:szCs w:val="28"/>
          <w:lang w:val="en-US"/>
        </w:rPr>
        <w:t xml:space="preserve">Ex 2. </w:t>
      </w:r>
      <w:r>
        <w:rPr>
          <w:b/>
          <w:bCs/>
          <w:lang w:val="en-US"/>
        </w:rPr>
        <w:t xml:space="preserve">Match information </w:t>
      </w:r>
      <w:r w:rsidRPr="00847803">
        <w:rPr>
          <w:b/>
          <w:bCs/>
          <w:lang w:val="en-US"/>
        </w:rPr>
        <w:t>to the pictures:</w:t>
      </w:r>
    </w:p>
    <w:tbl>
      <w:tblPr>
        <w:tblW w:w="0" w:type="auto"/>
        <w:tblInd w:w="266" w:type="dxa"/>
        <w:tblLayout w:type="fixed"/>
        <w:tblLook w:val="0000" w:firstRow="0" w:lastRow="0" w:firstColumn="0" w:lastColumn="0" w:noHBand="0" w:noVBand="0"/>
      </w:tblPr>
      <w:tblGrid>
        <w:gridCol w:w="9304"/>
      </w:tblGrid>
      <w:tr w:rsidR="00AD6E11" w:rsidRPr="00D011AF">
        <w:tc>
          <w:tcPr>
            <w:tcW w:w="9304"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contextualSpacing/>
              <w:jc w:val="both"/>
              <w:rPr>
                <w:lang w:val="en-US"/>
              </w:rPr>
            </w:pPr>
            <w:r>
              <w:rPr>
                <w:b/>
                <w:lang w:val="en-US"/>
              </w:rPr>
              <w:t>1.</w:t>
            </w:r>
            <w:r>
              <w:rPr>
                <w:lang w:val="en-US"/>
              </w:rPr>
              <w:t xml:space="preserve"> It is a series of stone and earthen </w:t>
            </w:r>
            <w:hyperlink r:id="rId37" w:history="1">
              <w:r>
                <w:rPr>
                  <w:rStyle w:val="a4"/>
                  <w:lang w:val="en-US"/>
                </w:rPr>
                <w:t>fortifications</w:t>
              </w:r>
            </w:hyperlink>
            <w:r>
              <w:rPr>
                <w:lang w:val="en-US"/>
              </w:rPr>
              <w:t xml:space="preserve"> built originally to protect the northern borders of the </w:t>
            </w:r>
            <w:hyperlink r:id="rId38" w:history="1">
              <w:r>
                <w:rPr>
                  <w:rStyle w:val="a4"/>
                  <w:lang w:val="en-US"/>
                </w:rPr>
                <w:t xml:space="preserve"> Empire</w:t>
              </w:r>
            </w:hyperlink>
            <w:r>
              <w:rPr>
                <w:lang w:val="en-US"/>
              </w:rPr>
              <w:t>.All the walls measure 8,851.8 km. This is made up of 6,259.6 km sections of actual wall, 359.7 km of trenches and 2,232.5 km of natural defensive barriers such as hills and rivers.</w:t>
            </w:r>
          </w:p>
        </w:tc>
      </w:tr>
      <w:tr w:rsidR="00AD6E11" w:rsidRPr="00D011AF">
        <w:tc>
          <w:tcPr>
            <w:tcW w:w="9304"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contextualSpacing/>
              <w:jc w:val="both"/>
              <w:rPr>
                <w:lang w:val="en-US"/>
              </w:rPr>
            </w:pPr>
            <w:r>
              <w:rPr>
                <w:b/>
                <w:lang w:val="en-US"/>
              </w:rPr>
              <w:t>2.</w:t>
            </w:r>
            <w:r>
              <w:rPr>
                <w:lang w:val="en-US"/>
              </w:rPr>
              <w:t xml:space="preserve">  Known also as the Western Wall, it is located in the </w:t>
            </w:r>
            <w:hyperlink r:id="rId39" w:history="1">
              <w:r>
                <w:rPr>
                  <w:rStyle w:val="a4"/>
                  <w:lang w:val="en-US"/>
                </w:rPr>
                <w:t>Old City of Jerusalem</w:t>
              </w:r>
            </w:hyperlink>
            <w:r>
              <w:rPr>
                <w:lang w:val="en-US"/>
              </w:rPr>
              <w:t xml:space="preserve"> at the foot of the western side of the </w:t>
            </w:r>
            <w:hyperlink r:id="rId40" w:history="1">
              <w:r>
                <w:rPr>
                  <w:rStyle w:val="a4"/>
                  <w:lang w:val="en-US"/>
                </w:rPr>
                <w:t>Temple Mount</w:t>
              </w:r>
            </w:hyperlink>
            <w:r>
              <w:rPr>
                <w:lang w:val="en-US"/>
              </w:rPr>
              <w:t>. It has been a site for Jewish prayer and pilgrimage for centuries.</w:t>
            </w:r>
          </w:p>
        </w:tc>
      </w:tr>
      <w:tr w:rsidR="00AD6E11" w:rsidRPr="00D011AF">
        <w:tc>
          <w:tcPr>
            <w:tcW w:w="9304"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contextualSpacing/>
              <w:jc w:val="both"/>
              <w:rPr>
                <w:lang w:val="en-US"/>
              </w:rPr>
            </w:pPr>
            <w:r>
              <w:rPr>
                <w:b/>
                <w:lang w:val="en-US"/>
              </w:rPr>
              <w:t>3.</w:t>
            </w:r>
            <w:r>
              <w:rPr>
                <w:lang w:val="en-US"/>
              </w:rPr>
              <w:t xml:space="preserve"> It is a defensive wall that surrounds the </w:t>
            </w:r>
            <w:hyperlink r:id="rId41" w:history="1">
              <w:r>
                <w:rPr>
                  <w:rStyle w:val="a4"/>
                  <w:lang w:val="en-US"/>
                </w:rPr>
                <w:t>Kremlin</w:t>
              </w:r>
            </w:hyperlink>
            <w:r>
              <w:rPr>
                <w:lang w:val="en-US"/>
              </w:rPr>
              <w:t xml:space="preserve">, recognizable by the characteristic notches and its </w:t>
            </w:r>
            <w:hyperlink r:id="rId42" w:history="1">
              <w:r>
                <w:rPr>
                  <w:rStyle w:val="a4"/>
                  <w:lang w:val="en-US"/>
                </w:rPr>
                <w:t>towers</w:t>
              </w:r>
            </w:hyperlink>
            <w:r>
              <w:rPr>
                <w:lang w:val="en-US"/>
              </w:rPr>
              <w:t>. The original walls were likely a simple wooden fence with guard towers built in 1156.</w:t>
            </w:r>
          </w:p>
        </w:tc>
      </w:tr>
      <w:tr w:rsidR="00AD6E11" w:rsidRPr="00D011AF">
        <w:tc>
          <w:tcPr>
            <w:tcW w:w="9304"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contextualSpacing/>
              <w:jc w:val="both"/>
              <w:rPr>
                <w:lang w:val="en-US"/>
              </w:rPr>
            </w:pPr>
            <w:r>
              <w:rPr>
                <w:b/>
                <w:lang w:val="en-US"/>
              </w:rPr>
              <w:t xml:space="preserve">4. </w:t>
            </w:r>
            <w:r>
              <w:rPr>
                <w:lang w:val="en-US"/>
              </w:rPr>
              <w:t>It was a barrier constructed in 1961 that completely separated the country. The barrier included guard towers placed along large concrete walls, which circumscribed a wide area (later known as the "death strip") that contained anti-vehicle trenches, "</w:t>
            </w:r>
            <w:hyperlink r:id="rId43" w:history="1">
              <w:r>
                <w:rPr>
                  <w:rStyle w:val="a4"/>
                  <w:lang w:val="en-US"/>
                </w:rPr>
                <w:t>fakir beds</w:t>
              </w:r>
            </w:hyperlink>
            <w:r>
              <w:rPr>
                <w:lang w:val="en-US"/>
              </w:rPr>
              <w:t xml:space="preserve">" and other defenses. The fall of the Wall paved the way for </w:t>
            </w:r>
            <w:hyperlink r:id="rId44" w:history="1">
              <w:r>
                <w:rPr>
                  <w:rStyle w:val="a4"/>
                  <w:lang w:val="en-US"/>
                </w:rPr>
                <w:t>country reunification</w:t>
              </w:r>
            </w:hyperlink>
            <w:r>
              <w:rPr>
                <w:lang w:val="en-US"/>
              </w:rPr>
              <w:t>, which was formally concluded on 3 October 1990.</w:t>
            </w:r>
          </w:p>
        </w:tc>
      </w:tr>
      <w:tr w:rsidR="00AD6E11" w:rsidRPr="00D011AF">
        <w:tc>
          <w:tcPr>
            <w:tcW w:w="9304"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pStyle w:val="af5"/>
              <w:spacing w:after="0"/>
              <w:jc w:val="both"/>
              <w:rPr>
                <w:lang w:val="en-US"/>
              </w:rPr>
            </w:pPr>
            <w:r>
              <w:rPr>
                <w:b/>
                <w:lang w:val="en-US"/>
              </w:rPr>
              <w:t>5.</w:t>
            </w:r>
            <w:r>
              <w:rPr>
                <w:lang w:val="en-US"/>
              </w:rPr>
              <w:t xml:space="preserve"> The wall is in </w:t>
            </w:r>
            <w:hyperlink r:id="rId45" w:history="1">
              <w:r>
                <w:rPr>
                  <w:rStyle w:val="a4"/>
                  <w:lang w:val="en-US"/>
                </w:rPr>
                <w:t>Prague</w:t>
              </w:r>
            </w:hyperlink>
            <w:r>
              <w:rPr>
                <w:lang w:val="en-US"/>
              </w:rPr>
              <w:t xml:space="preserve">, </w:t>
            </w:r>
            <w:hyperlink r:id="rId46" w:history="1">
              <w:r>
                <w:rPr>
                  <w:rStyle w:val="a4"/>
                  <w:lang w:val="en-US"/>
                </w:rPr>
                <w:t>Czech Republic</w:t>
              </w:r>
            </w:hyperlink>
            <w:r>
              <w:rPr>
                <w:lang w:val="en-US"/>
              </w:rPr>
              <w:t xml:space="preserve">. Once a normal wall, since the 1980s it has been filled with </w:t>
            </w:r>
            <w:hyperlink r:id="rId47" w:history="1">
              <w:r>
                <w:rPr>
                  <w:rStyle w:val="a4"/>
                  <w:lang w:val="en-US"/>
                </w:rPr>
                <w:t>graffiti</w:t>
              </w:r>
            </w:hyperlink>
            <w:r>
              <w:rPr>
                <w:lang w:val="en-US"/>
              </w:rPr>
              <w:t xml:space="preserve"> and pieces of lyrics from </w:t>
            </w:r>
            <w:hyperlink r:id="rId48" w:history="1">
              <w:r>
                <w:rPr>
                  <w:rStyle w:val="a4"/>
                  <w:lang w:val="en-US"/>
                </w:rPr>
                <w:t>Beatles</w:t>
              </w:r>
            </w:hyperlink>
            <w:r>
              <w:rPr>
                <w:lang w:val="en-US"/>
              </w:rPr>
              <w:t xml:space="preserve"> songs. Today, the wall represents a symbol of youth ideals such as </w:t>
            </w:r>
            <w:hyperlink r:id="rId49" w:history="1">
              <w:r>
                <w:rPr>
                  <w:rStyle w:val="a4"/>
                  <w:lang w:val="en-US"/>
                </w:rPr>
                <w:t>love</w:t>
              </w:r>
            </w:hyperlink>
            <w:r>
              <w:rPr>
                <w:lang w:val="en-US"/>
              </w:rPr>
              <w:t xml:space="preserve"> and </w:t>
            </w:r>
            <w:hyperlink r:id="rId50" w:history="1">
              <w:r>
                <w:rPr>
                  <w:rStyle w:val="a4"/>
                  <w:lang w:val="en-US"/>
                </w:rPr>
                <w:t>peace</w:t>
              </w:r>
            </w:hyperlink>
            <w:r>
              <w:rPr>
                <w:lang w:val="en-US"/>
              </w:rPr>
              <w:t>.</w:t>
            </w:r>
          </w:p>
        </w:tc>
      </w:tr>
      <w:tr w:rsidR="00AD6E11" w:rsidRPr="00D011AF">
        <w:tc>
          <w:tcPr>
            <w:tcW w:w="9304"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contextualSpacing/>
              <w:jc w:val="both"/>
              <w:rPr>
                <w:lang w:val="en-US"/>
              </w:rPr>
            </w:pPr>
            <w:r>
              <w:rPr>
                <w:b/>
                <w:lang w:val="en-US"/>
              </w:rPr>
              <w:t xml:space="preserve">6. </w:t>
            </w:r>
            <w:r>
              <w:rPr>
                <w:bCs/>
                <w:lang w:val="en-US"/>
              </w:rPr>
              <w:t xml:space="preserve">It </w:t>
            </w:r>
            <w:r>
              <w:rPr>
                <w:lang w:val="en-US"/>
              </w:rPr>
              <w:t xml:space="preserve">was a </w:t>
            </w:r>
            <w:hyperlink r:id="rId51" w:history="1">
              <w:r>
                <w:rPr>
                  <w:rStyle w:val="a4"/>
                  <w:lang w:val="en-US"/>
                </w:rPr>
                <w:t>defensive wall</w:t>
              </w:r>
            </w:hyperlink>
            <w:r>
              <w:rPr>
                <w:lang w:val="en-US"/>
              </w:rPr>
              <w:t xml:space="preserve"> first built by the </w:t>
            </w:r>
            <w:hyperlink r:id="rId52" w:history="1">
              <w:r>
                <w:rPr>
                  <w:rStyle w:val="a4"/>
                  <w:lang w:val="en-US"/>
                </w:rPr>
                <w:t>Romans</w:t>
              </w:r>
            </w:hyperlink>
            <w:r>
              <w:rPr>
                <w:lang w:val="en-US"/>
              </w:rPr>
              <w:t xml:space="preserve"> around </w:t>
            </w:r>
            <w:hyperlink r:id="rId53" w:history="1">
              <w:r>
                <w:rPr>
                  <w:rStyle w:val="a4"/>
                  <w:lang w:val="en-US"/>
                </w:rPr>
                <w:t>Londinium</w:t>
              </w:r>
            </w:hyperlink>
            <w:r>
              <w:rPr>
                <w:lang w:val="en-US"/>
              </w:rPr>
              <w:t xml:space="preserve">, their strategically important port town on the </w:t>
            </w:r>
            <w:hyperlink r:id="rId54" w:history="1">
              <w:r>
                <w:rPr>
                  <w:rStyle w:val="a4"/>
                  <w:lang w:val="en-US"/>
                </w:rPr>
                <w:t>River Thames</w:t>
              </w:r>
            </w:hyperlink>
            <w:r>
              <w:rPr>
                <w:lang w:val="en-US"/>
              </w:rPr>
              <w:t xml:space="preserve">. Until the later Middle Ages the wall defined the boundaries of the City. Today all that remains of the wall are a few fragments, some of which can be seen in the grounds of the </w:t>
            </w:r>
            <w:hyperlink r:id="rId55" w:history="1">
              <w:r>
                <w:rPr>
                  <w:rStyle w:val="a4"/>
                  <w:lang w:val="en-US"/>
                </w:rPr>
                <w:t>Museum of London</w:t>
              </w:r>
            </w:hyperlink>
            <w:r>
              <w:rPr>
                <w:lang w:val="en-US"/>
              </w:rPr>
              <w:t xml:space="preserve">, in the </w:t>
            </w:r>
            <w:hyperlink r:id="rId56" w:history="1">
              <w:r>
                <w:rPr>
                  <w:rStyle w:val="a4"/>
                  <w:lang w:val="en-US"/>
                </w:rPr>
                <w:t>Barbican Estate</w:t>
              </w:r>
            </w:hyperlink>
            <w:r>
              <w:rPr>
                <w:lang w:val="en-US"/>
              </w:rPr>
              <w:t xml:space="preserve"> and around </w:t>
            </w:r>
            <w:hyperlink r:id="rId57" w:history="1">
              <w:r>
                <w:rPr>
                  <w:rStyle w:val="a4"/>
                  <w:lang w:val="en-US"/>
                </w:rPr>
                <w:t>Tower Hill</w:t>
              </w:r>
            </w:hyperlink>
            <w:r>
              <w:rPr>
                <w:lang w:val="en-US"/>
              </w:rPr>
              <w:t>.</w:t>
            </w:r>
          </w:p>
        </w:tc>
      </w:tr>
    </w:tbl>
    <w:p w:rsidR="00AD6E11" w:rsidRDefault="00AD6E11">
      <w:pPr>
        <w:rPr>
          <w:lang w:val="en-US"/>
        </w:rPr>
      </w:pPr>
    </w:p>
    <w:tbl>
      <w:tblPr>
        <w:tblW w:w="0" w:type="auto"/>
        <w:tblInd w:w="250" w:type="dxa"/>
        <w:tblLayout w:type="fixed"/>
        <w:tblLook w:val="0000" w:firstRow="0" w:lastRow="0" w:firstColumn="0" w:lastColumn="0" w:noHBand="0" w:noVBand="0"/>
      </w:tblPr>
      <w:tblGrid>
        <w:gridCol w:w="2896"/>
        <w:gridCol w:w="3004"/>
        <w:gridCol w:w="3421"/>
      </w:tblGrid>
      <w:tr w:rsidR="00AD6E11">
        <w:trPr>
          <w:trHeight w:val="2639"/>
        </w:trPr>
        <w:tc>
          <w:tcPr>
            <w:tcW w:w="2896" w:type="dxa"/>
            <w:shd w:val="clear" w:color="auto" w:fill="auto"/>
          </w:tcPr>
          <w:p w:rsidR="00AD6E11" w:rsidRDefault="00DD010B">
            <w:pPr>
              <w:jc w:val="both"/>
            </w:pPr>
            <w:r>
              <w:rPr>
                <w:noProof/>
                <w:lang w:eastAsia="ru-RU"/>
              </w:rPr>
              <w:lastRenderedPageBreak/>
              <w:drawing>
                <wp:inline distT="0" distB="0" distL="0" distR="0">
                  <wp:extent cx="1752600" cy="1638300"/>
                  <wp:effectExtent l="0" t="0" r="0" b="0"/>
                  <wp:docPr id="39" name="Рисунок 39">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58" tgtFrame="_blank"/>
                          </pic:cNvPr>
                          <pic:cNvPicPr>
                            <a:picLocks noChangeAspect="1" noChangeArrowheads="1"/>
                          </pic:cNvPicPr>
                        </pic:nvPicPr>
                        <pic:blipFill>
                          <a:blip r:embed="rId59" cstate="email">
                            <a:extLst>
                              <a:ext uri="{28A0092B-C50C-407E-A947-70E740481C1C}">
                                <a14:useLocalDpi xmlns:a14="http://schemas.microsoft.com/office/drawing/2010/main"/>
                              </a:ext>
                            </a:extLst>
                          </a:blip>
                          <a:srcRect l="-34" t="-50" r="-34" b="-50"/>
                          <a:stretch>
                            <a:fillRect/>
                          </a:stretch>
                        </pic:blipFill>
                        <pic:spPr bwMode="auto">
                          <a:xfrm>
                            <a:off x="0" y="0"/>
                            <a:ext cx="1752600" cy="1638300"/>
                          </a:xfrm>
                          <a:prstGeom prst="rect">
                            <a:avLst/>
                          </a:prstGeom>
                          <a:solidFill>
                            <a:srgbClr val="FFFFFF"/>
                          </a:solidFill>
                          <a:ln>
                            <a:noFill/>
                          </a:ln>
                        </pic:spPr>
                      </pic:pic>
                    </a:graphicData>
                  </a:graphic>
                </wp:inline>
              </w:drawing>
            </w:r>
          </w:p>
        </w:tc>
        <w:tc>
          <w:tcPr>
            <w:tcW w:w="3004" w:type="dxa"/>
            <w:shd w:val="clear" w:color="auto" w:fill="auto"/>
          </w:tcPr>
          <w:p w:rsidR="00AD6E11" w:rsidRDefault="00DD010B">
            <w:pPr>
              <w:jc w:val="both"/>
            </w:pPr>
            <w:r>
              <w:rPr>
                <w:noProof/>
                <w:lang w:eastAsia="ru-RU"/>
              </w:rPr>
              <w:drawing>
                <wp:inline distT="0" distB="0" distL="0" distR="0">
                  <wp:extent cx="1819275" cy="1619250"/>
                  <wp:effectExtent l="0" t="0" r="0" b="0"/>
                  <wp:docPr id="40" name="Рисунок 4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60"/>
                          </pic:cNvPr>
                          <pic:cNvPicPr>
                            <a:picLocks noChangeAspect="1" noChangeArrowheads="1"/>
                          </pic:cNvPicPr>
                        </pic:nvPicPr>
                        <pic:blipFill>
                          <a:blip r:embed="rId61" cstate="email">
                            <a:extLst>
                              <a:ext uri="{28A0092B-C50C-407E-A947-70E740481C1C}">
                                <a14:useLocalDpi xmlns:a14="http://schemas.microsoft.com/office/drawing/2010/main"/>
                              </a:ext>
                            </a:extLst>
                          </a:blip>
                          <a:srcRect l="-139" t="-157" r="-139" b="-157"/>
                          <a:stretch>
                            <a:fillRect/>
                          </a:stretch>
                        </pic:blipFill>
                        <pic:spPr bwMode="auto">
                          <a:xfrm>
                            <a:off x="0" y="0"/>
                            <a:ext cx="1819275" cy="1619250"/>
                          </a:xfrm>
                          <a:prstGeom prst="rect">
                            <a:avLst/>
                          </a:prstGeom>
                          <a:solidFill>
                            <a:srgbClr val="FFFFFF"/>
                          </a:solidFill>
                          <a:ln>
                            <a:noFill/>
                          </a:ln>
                        </pic:spPr>
                      </pic:pic>
                    </a:graphicData>
                  </a:graphic>
                </wp:inline>
              </w:drawing>
            </w:r>
          </w:p>
        </w:tc>
        <w:tc>
          <w:tcPr>
            <w:tcW w:w="3421" w:type="dxa"/>
            <w:shd w:val="clear" w:color="auto" w:fill="auto"/>
          </w:tcPr>
          <w:p w:rsidR="00AD6E11" w:rsidRDefault="00DD010B">
            <w:pPr>
              <w:jc w:val="both"/>
              <w:rPr>
                <w:lang w:val="en-US"/>
              </w:rPr>
            </w:pPr>
            <w:r>
              <w:rPr>
                <w:noProof/>
                <w:lang w:eastAsia="ru-RU"/>
              </w:rPr>
              <w:drawing>
                <wp:inline distT="0" distB="0" distL="0" distR="0">
                  <wp:extent cx="2038350" cy="1628775"/>
                  <wp:effectExtent l="0" t="0" r="0" b="0"/>
                  <wp:docPr id="41" name="Рисунок 4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62"/>
                          </pic:cNvPr>
                          <pic:cNvPicPr>
                            <a:picLocks noChangeAspect="1" noChangeArrowheads="1"/>
                          </pic:cNvPicPr>
                        </pic:nvPicPr>
                        <pic:blipFill>
                          <a:blip r:embed="rId63" cstate="email">
                            <a:extLst>
                              <a:ext uri="{28A0092B-C50C-407E-A947-70E740481C1C}">
                                <a14:useLocalDpi xmlns:a14="http://schemas.microsoft.com/office/drawing/2010/main"/>
                              </a:ext>
                            </a:extLst>
                          </a:blip>
                          <a:srcRect l="-50" t="-67" r="-50" b="-67"/>
                          <a:stretch>
                            <a:fillRect/>
                          </a:stretch>
                        </pic:blipFill>
                        <pic:spPr bwMode="auto">
                          <a:xfrm>
                            <a:off x="0" y="0"/>
                            <a:ext cx="2038350" cy="1628775"/>
                          </a:xfrm>
                          <a:prstGeom prst="rect">
                            <a:avLst/>
                          </a:prstGeom>
                          <a:solidFill>
                            <a:srgbClr val="FFFFFF"/>
                          </a:solidFill>
                          <a:ln>
                            <a:noFill/>
                          </a:ln>
                        </pic:spPr>
                      </pic:pic>
                    </a:graphicData>
                  </a:graphic>
                </wp:inline>
              </w:drawing>
            </w:r>
          </w:p>
        </w:tc>
      </w:tr>
      <w:tr w:rsidR="00AD6E11">
        <w:tc>
          <w:tcPr>
            <w:tcW w:w="2896" w:type="dxa"/>
            <w:shd w:val="clear" w:color="auto" w:fill="auto"/>
          </w:tcPr>
          <w:p w:rsidR="00AD6E11" w:rsidRDefault="00AD6E11">
            <w:pPr>
              <w:jc w:val="center"/>
            </w:pPr>
            <w:r>
              <w:rPr>
                <w:lang w:val="en-US"/>
              </w:rPr>
              <w:t>a</w:t>
            </w:r>
            <w:r>
              <w:rPr>
                <w:i/>
                <w:lang w:val="en-US"/>
              </w:rPr>
              <w:t xml:space="preserve">)   The </w:t>
            </w:r>
            <w:r>
              <w:rPr>
                <w:bCs/>
                <w:i/>
                <w:lang w:val="en-US"/>
              </w:rPr>
              <w:t>Kremlin Wall</w:t>
            </w:r>
          </w:p>
        </w:tc>
        <w:tc>
          <w:tcPr>
            <w:tcW w:w="3004" w:type="dxa"/>
            <w:shd w:val="clear" w:color="auto" w:fill="auto"/>
          </w:tcPr>
          <w:p w:rsidR="00AD6E11" w:rsidRPr="00847803" w:rsidRDefault="00AD6E11">
            <w:pPr>
              <w:jc w:val="center"/>
              <w:rPr>
                <w:lang w:val="en-US"/>
              </w:rPr>
            </w:pPr>
            <w:r>
              <w:rPr>
                <w:i/>
                <w:lang w:val="en-US"/>
              </w:rPr>
              <w:t xml:space="preserve">b) The </w:t>
            </w:r>
            <w:r>
              <w:rPr>
                <w:bCs/>
                <w:i/>
                <w:lang w:val="en-US"/>
              </w:rPr>
              <w:t>Great Wall of China</w:t>
            </w:r>
          </w:p>
        </w:tc>
        <w:tc>
          <w:tcPr>
            <w:tcW w:w="3421" w:type="dxa"/>
            <w:shd w:val="clear" w:color="auto" w:fill="auto"/>
          </w:tcPr>
          <w:p w:rsidR="00AD6E11" w:rsidRDefault="00AD6E11">
            <w:pPr>
              <w:jc w:val="center"/>
            </w:pPr>
            <w:r>
              <w:rPr>
                <w:bCs/>
                <w:i/>
                <w:lang w:val="en-US"/>
              </w:rPr>
              <w:t xml:space="preserve">c) </w:t>
            </w:r>
            <w:r>
              <w:rPr>
                <w:i/>
                <w:lang w:val="en-US"/>
              </w:rPr>
              <w:t xml:space="preserve">The </w:t>
            </w:r>
            <w:r>
              <w:rPr>
                <w:bCs/>
                <w:i/>
                <w:lang w:val="en-US"/>
              </w:rPr>
              <w:t>Berlin Wall</w:t>
            </w:r>
          </w:p>
        </w:tc>
      </w:tr>
      <w:tr w:rsidR="00AD6E11">
        <w:trPr>
          <w:trHeight w:val="2727"/>
        </w:trPr>
        <w:tc>
          <w:tcPr>
            <w:tcW w:w="2896" w:type="dxa"/>
            <w:shd w:val="clear" w:color="auto" w:fill="auto"/>
          </w:tcPr>
          <w:p w:rsidR="00AD6E11" w:rsidRDefault="00DD010B">
            <w:pPr>
              <w:jc w:val="both"/>
            </w:pPr>
            <w:r>
              <w:rPr>
                <w:noProof/>
                <w:lang w:eastAsia="ru-RU"/>
              </w:rPr>
              <w:drawing>
                <wp:inline distT="0" distB="0" distL="0" distR="0">
                  <wp:extent cx="1743075" cy="1676400"/>
                  <wp:effectExtent l="0" t="0" r="0" b="0"/>
                  <wp:docPr id="42" name="Рисунок 42">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64"/>
                          </pic:cNvPr>
                          <pic:cNvPicPr>
                            <a:picLocks noChangeAspect="1" noChangeArrowheads="1"/>
                          </pic:cNvPicPr>
                        </pic:nvPicPr>
                        <pic:blipFill>
                          <a:blip r:embed="rId65" cstate="email">
                            <a:extLst>
                              <a:ext uri="{28A0092B-C50C-407E-A947-70E740481C1C}">
                                <a14:useLocalDpi xmlns:a14="http://schemas.microsoft.com/office/drawing/2010/main"/>
                              </a:ext>
                            </a:extLst>
                          </a:blip>
                          <a:srcRect l="-145" t="-154" r="-145" b="-154"/>
                          <a:stretch>
                            <a:fillRect/>
                          </a:stretch>
                        </pic:blipFill>
                        <pic:spPr bwMode="auto">
                          <a:xfrm>
                            <a:off x="0" y="0"/>
                            <a:ext cx="1743075" cy="1676400"/>
                          </a:xfrm>
                          <a:prstGeom prst="rect">
                            <a:avLst/>
                          </a:prstGeom>
                          <a:solidFill>
                            <a:srgbClr val="FFFFFF"/>
                          </a:solidFill>
                          <a:ln>
                            <a:noFill/>
                          </a:ln>
                        </pic:spPr>
                      </pic:pic>
                    </a:graphicData>
                  </a:graphic>
                </wp:inline>
              </w:drawing>
            </w:r>
          </w:p>
        </w:tc>
        <w:tc>
          <w:tcPr>
            <w:tcW w:w="3004" w:type="dxa"/>
            <w:shd w:val="clear" w:color="auto" w:fill="auto"/>
          </w:tcPr>
          <w:p w:rsidR="00AD6E11" w:rsidRDefault="00DD010B">
            <w:pPr>
              <w:jc w:val="both"/>
            </w:pPr>
            <w:r>
              <w:rPr>
                <w:noProof/>
                <w:lang w:eastAsia="ru-RU"/>
              </w:rPr>
              <w:drawing>
                <wp:inline distT="0" distB="0" distL="0" distR="0">
                  <wp:extent cx="1714500" cy="1685925"/>
                  <wp:effectExtent l="0" t="0" r="0" b="0"/>
                  <wp:docPr id="43" name="Рисунок 43">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66"/>
                          </pic:cNvPr>
                          <pic:cNvPicPr>
                            <a:picLocks noChangeAspect="1" noChangeArrowheads="1"/>
                          </pic:cNvPicPr>
                        </pic:nvPicPr>
                        <pic:blipFill>
                          <a:blip r:embed="rId67" cstate="email">
                            <a:extLst>
                              <a:ext uri="{28A0092B-C50C-407E-A947-70E740481C1C}">
                                <a14:useLocalDpi xmlns:a14="http://schemas.microsoft.com/office/drawing/2010/main"/>
                              </a:ext>
                            </a:extLst>
                          </a:blip>
                          <a:srcRect l="-148" t="-153" r="-148" b="-153"/>
                          <a:stretch>
                            <a:fillRect/>
                          </a:stretch>
                        </pic:blipFill>
                        <pic:spPr bwMode="auto">
                          <a:xfrm>
                            <a:off x="0" y="0"/>
                            <a:ext cx="1714500" cy="1685925"/>
                          </a:xfrm>
                          <a:prstGeom prst="rect">
                            <a:avLst/>
                          </a:prstGeom>
                          <a:solidFill>
                            <a:srgbClr val="FFFFFF"/>
                          </a:solidFill>
                          <a:ln>
                            <a:noFill/>
                          </a:ln>
                        </pic:spPr>
                      </pic:pic>
                    </a:graphicData>
                  </a:graphic>
                </wp:inline>
              </w:drawing>
            </w:r>
          </w:p>
        </w:tc>
        <w:tc>
          <w:tcPr>
            <w:tcW w:w="3421" w:type="dxa"/>
            <w:shd w:val="clear" w:color="auto" w:fill="auto"/>
          </w:tcPr>
          <w:p w:rsidR="00AD6E11" w:rsidRDefault="00DD010B">
            <w:pPr>
              <w:jc w:val="both"/>
              <w:rPr>
                <w:i/>
                <w:color w:val="000000"/>
                <w:lang w:val="en-US"/>
              </w:rPr>
            </w:pPr>
            <w:r>
              <w:rPr>
                <w:noProof/>
                <w:lang w:eastAsia="ru-RU"/>
              </w:rPr>
              <w:drawing>
                <wp:inline distT="0" distB="0" distL="0" distR="0">
                  <wp:extent cx="2085975" cy="1666875"/>
                  <wp:effectExtent l="0" t="0" r="0" b="0"/>
                  <wp:docPr id="44" name="Рисунок 44">
                    <a:hlinkClick xmlns:a="http://schemas.openxmlformats.org/drawingml/2006/main" r:id="rId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68" tgtFrame="_blank"/>
                          </pic:cNvPr>
                          <pic:cNvPicPr>
                            <a:picLocks noChangeAspect="1" noChangeArrowheads="1"/>
                          </pic:cNvPicPr>
                        </pic:nvPicPr>
                        <pic:blipFill>
                          <a:blip r:embed="rId69" cstate="email">
                            <a:extLst>
                              <a:ext uri="{28A0092B-C50C-407E-A947-70E740481C1C}">
                                <a14:useLocalDpi xmlns:a14="http://schemas.microsoft.com/office/drawing/2010/main"/>
                              </a:ext>
                            </a:extLst>
                          </a:blip>
                          <a:srcRect l="-121" t="-153" r="-121" b="-153"/>
                          <a:stretch>
                            <a:fillRect/>
                          </a:stretch>
                        </pic:blipFill>
                        <pic:spPr bwMode="auto">
                          <a:xfrm>
                            <a:off x="0" y="0"/>
                            <a:ext cx="2085975" cy="1666875"/>
                          </a:xfrm>
                          <a:prstGeom prst="rect">
                            <a:avLst/>
                          </a:prstGeom>
                          <a:solidFill>
                            <a:srgbClr val="FFFFFF"/>
                          </a:solidFill>
                          <a:ln>
                            <a:noFill/>
                          </a:ln>
                        </pic:spPr>
                      </pic:pic>
                    </a:graphicData>
                  </a:graphic>
                </wp:inline>
              </w:drawing>
            </w:r>
          </w:p>
        </w:tc>
      </w:tr>
      <w:tr w:rsidR="00AD6E11">
        <w:tc>
          <w:tcPr>
            <w:tcW w:w="2896" w:type="dxa"/>
            <w:shd w:val="clear" w:color="auto" w:fill="auto"/>
          </w:tcPr>
          <w:p w:rsidR="00AD6E11" w:rsidRDefault="00AD6E11">
            <w:pPr>
              <w:jc w:val="center"/>
            </w:pPr>
            <w:r>
              <w:rPr>
                <w:i/>
                <w:color w:val="000000"/>
                <w:lang w:val="en-US"/>
              </w:rPr>
              <w:t xml:space="preserve">d) </w:t>
            </w:r>
            <w:r>
              <w:rPr>
                <w:i/>
                <w:lang w:val="en-US"/>
              </w:rPr>
              <w:t xml:space="preserve">The </w:t>
            </w:r>
            <w:r>
              <w:rPr>
                <w:bCs/>
                <w:i/>
                <w:lang w:val="en-US"/>
              </w:rPr>
              <w:t>Lennon Wall</w:t>
            </w:r>
          </w:p>
        </w:tc>
        <w:tc>
          <w:tcPr>
            <w:tcW w:w="3004" w:type="dxa"/>
            <w:shd w:val="clear" w:color="auto" w:fill="auto"/>
          </w:tcPr>
          <w:p w:rsidR="00AD6E11" w:rsidRDefault="00AD6E11">
            <w:pPr>
              <w:jc w:val="center"/>
            </w:pPr>
            <w:r>
              <w:rPr>
                <w:bCs/>
                <w:i/>
                <w:lang w:val="en-US"/>
              </w:rPr>
              <w:t>e) London Wall</w:t>
            </w:r>
          </w:p>
        </w:tc>
        <w:tc>
          <w:tcPr>
            <w:tcW w:w="3421" w:type="dxa"/>
            <w:shd w:val="clear" w:color="auto" w:fill="auto"/>
          </w:tcPr>
          <w:p w:rsidR="00AD6E11" w:rsidRDefault="00AD6E11">
            <w:pPr>
              <w:jc w:val="center"/>
            </w:pPr>
            <w:r>
              <w:rPr>
                <w:bCs/>
                <w:i/>
                <w:lang w:val="en-US"/>
              </w:rPr>
              <w:t>f) The Wailing Wall</w:t>
            </w:r>
          </w:p>
        </w:tc>
      </w:tr>
    </w:tbl>
    <w:p w:rsidR="00AD6E11" w:rsidRDefault="00AD6E11">
      <w:pPr>
        <w:jc w:val="both"/>
      </w:pPr>
      <w:r>
        <w:rPr>
          <w:bCs/>
          <w:i/>
          <w:lang w:val="en-US"/>
        </w:rPr>
        <w:t xml:space="preserve">         </w:t>
      </w:r>
    </w:p>
    <w:p w:rsidR="00AD6E11" w:rsidRDefault="00DD010B">
      <w:pPr>
        <w:jc w:val="both"/>
      </w:pPr>
      <w:r>
        <w:rPr>
          <w:noProof/>
          <w:lang w:eastAsia="ru-RU"/>
        </w:rPr>
        <mc:AlternateContent>
          <mc:Choice Requires="wpg">
            <w:drawing>
              <wp:anchor distT="0" distB="0" distL="0" distR="0" simplePos="0" relativeHeight="251631104" behindDoc="0" locked="0" layoutInCell="1" allowOverlap="1">
                <wp:simplePos x="0" y="0"/>
                <wp:positionH relativeFrom="column">
                  <wp:posOffset>-3810</wp:posOffset>
                </wp:positionH>
                <wp:positionV relativeFrom="paragraph">
                  <wp:posOffset>167640</wp:posOffset>
                </wp:positionV>
                <wp:extent cx="6007735" cy="654685"/>
                <wp:effectExtent l="9525" t="10160" r="12065" b="11430"/>
                <wp:wrapNone/>
                <wp:docPr id="14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735" cy="654685"/>
                          <a:chOff x="-6" y="264"/>
                          <a:chExt cx="9461" cy="1031"/>
                        </a:xfrm>
                      </wpg:grpSpPr>
                      <wps:wsp>
                        <wps:cNvPr id="144" name="AutoShape 131"/>
                        <wps:cNvSpPr>
                          <a:spLocks noChangeArrowheads="1"/>
                        </wps:cNvSpPr>
                        <wps:spPr bwMode="auto">
                          <a:xfrm>
                            <a:off x="-6" y="314"/>
                            <a:ext cx="4040" cy="980"/>
                          </a:xfrm>
                          <a:prstGeom prst="horizontalScroll">
                            <a:avLst>
                              <a:gd name="adj" fmla="val 125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contextualSpacing/>
                                <w:rPr>
                                  <w:color w:val="000000"/>
                                  <w:kern w:val="2"/>
                                  <w:lang w:val="en-US"/>
                                </w:rPr>
                              </w:pPr>
                              <w:r>
                                <w:rPr>
                                  <w:color w:val="000000"/>
                                  <w:kern w:val="2"/>
                                  <w:lang w:val="en-US"/>
                                </w:rPr>
                                <w:t> Even walls may have ears.</w:t>
                              </w:r>
                            </w:p>
                            <w:p w:rsidR="00AD6E11" w:rsidRDefault="00AD6E11">
                              <w:pPr>
                                <w:overflowPunct w:val="0"/>
                                <w:contextualSpacing/>
                                <w:jc w:val="right"/>
                                <w:rPr>
                                  <w:color w:val="000000"/>
                                  <w:kern w:val="2"/>
                                  <w:lang w:val="en-US"/>
                                </w:rPr>
                              </w:pPr>
                              <w:r>
                                <w:rPr>
                                  <w:bCs/>
                                  <w:color w:val="000000"/>
                                  <w:kern w:val="2"/>
                                  <w:lang w:val="en-US"/>
                                </w:rPr>
                                <w:t>(Russian proverb)</w:t>
                              </w:r>
                              <w:r>
                                <w:rPr>
                                  <w:color w:val="000000"/>
                                  <w:kern w:val="2"/>
                                  <w:lang w:val="en-US"/>
                                </w:rPr>
                                <w:t> </w:t>
                              </w:r>
                            </w:p>
                            <w:p w:rsidR="00AD6E11" w:rsidRDefault="00AD6E11">
                              <w:pPr>
                                <w:overflowPunct w:val="0"/>
                                <w:spacing w:after="60" w:line="180" w:lineRule="auto"/>
                                <w:jc w:val="right"/>
                                <w:rPr>
                                  <w:rFonts w:ascii="Liberation Serif" w:eastAsia="NSimSun" w:hAnsi="Liberation Serif" w:cs="Mangal"/>
                                  <w:kern w:val="2"/>
                                  <w:lang w:bidi="hi-IN"/>
                                </w:rPr>
                              </w:pPr>
                            </w:p>
                            <w:p w:rsidR="00AD6E11" w:rsidRDefault="00AD6E11">
                              <w:pPr>
                                <w:overflowPunct w:val="0"/>
                                <w:spacing w:line="360" w:lineRule="auto"/>
                                <w:jc w:val="right"/>
                                <w:rPr>
                                  <w:rFonts w:ascii="Liberation Serif" w:eastAsia="NSimSun" w:hAnsi="Liberation Serif" w:cs="Mangal"/>
                                  <w:kern w:val="2"/>
                                  <w:lang w:bidi="hi-IN"/>
                                </w:rPr>
                              </w:pPr>
                            </w:p>
                            <w:p w:rsidR="00AD6E11" w:rsidRDefault="00AD6E11">
                              <w:pPr>
                                <w:overflowPunct w:val="0"/>
                                <w:spacing w:line="360" w:lineRule="auto"/>
                                <w:rPr>
                                  <w:rFonts w:ascii="Liberation Serif" w:eastAsia="NSimSun" w:hAnsi="Liberation Serif" w:cs="Mangal"/>
                                  <w:kern w:val="2"/>
                                  <w:lang w:bidi="hi-IN"/>
                                </w:rPr>
                              </w:pPr>
                            </w:p>
                          </w:txbxContent>
                        </wps:txbx>
                        <wps:bodyPr rot="0" vert="horz" wrap="square" lIns="91440" tIns="45720" rIns="91440" bIns="45720" anchor="t" anchorCtr="0">
                          <a:noAutofit/>
                        </wps:bodyPr>
                      </wps:wsp>
                      <wps:wsp>
                        <wps:cNvPr id="145" name="AutoShape 132"/>
                        <wps:cNvSpPr>
                          <a:spLocks noChangeArrowheads="1"/>
                        </wps:cNvSpPr>
                        <wps:spPr bwMode="auto">
                          <a:xfrm>
                            <a:off x="4509" y="264"/>
                            <a:ext cx="4945" cy="1030"/>
                          </a:xfrm>
                          <a:prstGeom prst="horizontalScroll">
                            <a:avLst>
                              <a:gd name="adj" fmla="val 125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spacing w:after="60"/>
                                <w:jc w:val="center"/>
                                <w:rPr>
                                  <w:bCs/>
                                  <w:kern w:val="2"/>
                                  <w:lang w:val="en-US"/>
                                </w:rPr>
                              </w:pPr>
                              <w:r>
                                <w:rPr>
                                  <w:bCs/>
                                  <w:kern w:val="2"/>
                                  <w:lang w:val="en-US"/>
                                </w:rPr>
                                <w:t>To preserve friendship, one must build walls.</w:t>
                              </w:r>
                            </w:p>
                            <w:p w:rsidR="00AD6E11" w:rsidRDefault="00AD6E11">
                              <w:pPr>
                                <w:overflowPunct w:val="0"/>
                                <w:spacing w:after="60"/>
                                <w:jc w:val="center"/>
                                <w:rPr>
                                  <w:b/>
                                  <w:bCs/>
                                  <w:kern w:val="2"/>
                                  <w:sz w:val="22"/>
                                  <w:szCs w:val="22"/>
                                  <w:lang w:val="en-US"/>
                                </w:rPr>
                              </w:pPr>
                              <w:r>
                                <w:rPr>
                                  <w:b/>
                                  <w:bCs/>
                                  <w:kern w:val="2"/>
                                  <w:sz w:val="22"/>
                                  <w:szCs w:val="22"/>
                                  <w:lang w:val="en-US"/>
                                </w:rPr>
                                <w:t>(</w:t>
                              </w:r>
                              <w:r>
                                <w:rPr>
                                  <w:bCs/>
                                  <w:kern w:val="2"/>
                                  <w:sz w:val="22"/>
                                  <w:szCs w:val="22"/>
                                  <w:lang w:val="en-US"/>
                                </w:rPr>
                                <w:t>Italian proverb</w:t>
                              </w:r>
                              <w:r>
                                <w:rPr>
                                  <w:b/>
                                  <w:bCs/>
                                  <w:kern w:val="2"/>
                                  <w:sz w:val="22"/>
                                  <w:szCs w:val="22"/>
                                  <w:lang w:val="en-US"/>
                                </w:rPr>
                                <w:t>)</w:t>
                              </w:r>
                            </w:p>
                            <w:p w:rsidR="00AD6E11" w:rsidRDefault="00AD6E11">
                              <w:pPr>
                                <w:overflowPunct w:val="0"/>
                                <w:rPr>
                                  <w:rFonts w:ascii="Liberation Serif" w:eastAsia="NSimSun" w:hAnsi="Liberation Serif" w:cs="Mangal"/>
                                  <w:kern w:val="2"/>
                                  <w:lang w:bidi="hi-IN"/>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8" o:spid="_x0000_s1041" style="position:absolute;left:0;text-align:left;margin-left:-.3pt;margin-top:13.2pt;width:473.05pt;height:51.55pt;z-index:251631104;mso-wrap-distance-left:0;mso-wrap-distance-right:0" coordorigin="-6,264" coordsize="9461,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">
                <v:shape id="AutoShape 131" o:spid="_x0000_s1042" type="#_x0000_t98" style="position:absolute;left:-6;top:314;width:4040;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" strokeweight=".26mm">
                  <v:stroke joinstyle="miter"/>
                  <v:textbox>
                    <w:txbxContent>
                      <w:p w:rsidR="00AD6E11" w:rsidRDefault="00AD6E11">
                        <w:pPr>
                          <w:overflowPunct w:val="0"/>
                          <w:contextualSpacing/>
                          <w:rPr>
                            <w:color w:val="000000"/>
                            <w:kern w:val="2"/>
                            <w:lang w:val="en-US"/>
                          </w:rPr>
                        </w:pPr>
                        <w:r>
                          <w:rPr>
                            <w:color w:val="000000"/>
                            <w:kern w:val="2"/>
                            <w:lang w:val="en-US"/>
                          </w:rPr>
                          <w:t> Even walls may have ears.</w:t>
                        </w:r>
                      </w:p>
                      <w:p w:rsidR="00AD6E11" w:rsidRDefault="00AD6E11">
                        <w:pPr>
                          <w:overflowPunct w:val="0"/>
                          <w:contextualSpacing/>
                          <w:jc w:val="right"/>
                          <w:rPr>
                            <w:color w:val="000000"/>
                            <w:kern w:val="2"/>
                            <w:lang w:val="en-US"/>
                          </w:rPr>
                        </w:pPr>
                        <w:r>
                          <w:rPr>
                            <w:bCs/>
                            <w:color w:val="000000"/>
                            <w:kern w:val="2"/>
                            <w:lang w:val="en-US"/>
                          </w:rPr>
                          <w:t>(Russian proverb)</w:t>
                        </w:r>
                        <w:r>
                          <w:rPr>
                            <w:color w:val="000000"/>
                            <w:kern w:val="2"/>
                            <w:lang w:val="en-US"/>
                          </w:rPr>
                          <w:t> </w:t>
                        </w:r>
                      </w:p>
                      <w:p w:rsidR="00AD6E11" w:rsidRDefault="00AD6E11">
                        <w:pPr>
                          <w:overflowPunct w:val="0"/>
                          <w:spacing w:after="60" w:line="180" w:lineRule="auto"/>
                          <w:jc w:val="right"/>
                          <w:rPr>
                            <w:rFonts w:ascii="Liberation Serif" w:eastAsia="NSimSun" w:hAnsi="Liberation Serif" w:cs="Mangal"/>
                            <w:kern w:val="2"/>
                            <w:lang w:bidi="hi-IN"/>
                          </w:rPr>
                        </w:pPr>
                      </w:p>
                      <w:p w:rsidR="00AD6E11" w:rsidRDefault="00AD6E11">
                        <w:pPr>
                          <w:overflowPunct w:val="0"/>
                          <w:spacing w:line="360" w:lineRule="auto"/>
                          <w:jc w:val="right"/>
                          <w:rPr>
                            <w:rFonts w:ascii="Liberation Serif" w:eastAsia="NSimSun" w:hAnsi="Liberation Serif" w:cs="Mangal"/>
                            <w:kern w:val="2"/>
                            <w:lang w:bidi="hi-IN"/>
                          </w:rPr>
                        </w:pPr>
                      </w:p>
                      <w:p w:rsidR="00AD6E11" w:rsidRDefault="00AD6E11">
                        <w:pPr>
                          <w:overflowPunct w:val="0"/>
                          <w:spacing w:line="360" w:lineRule="auto"/>
                          <w:rPr>
                            <w:rFonts w:ascii="Liberation Serif" w:eastAsia="NSimSun" w:hAnsi="Liberation Serif" w:cs="Mangal"/>
                            <w:kern w:val="2"/>
                            <w:lang w:bidi="hi-IN"/>
                          </w:rPr>
                        </w:pPr>
                      </w:p>
                    </w:txbxContent>
                  </v:textbox>
                </v:shape>
                <v:shape id="AutoShape 132" o:spid="_x0000_s1043" type="#_x0000_t98" style="position:absolute;left:4509;top:264;width:4945;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" strokeweight=".26mm">
                  <v:stroke joinstyle="miter"/>
                  <v:textbox>
                    <w:txbxContent>
                      <w:p w:rsidR="00AD6E11" w:rsidRDefault="00AD6E11">
                        <w:pPr>
                          <w:overflowPunct w:val="0"/>
                          <w:spacing w:after="60"/>
                          <w:jc w:val="center"/>
                          <w:rPr>
                            <w:bCs/>
                            <w:kern w:val="2"/>
                            <w:lang w:val="en-US"/>
                          </w:rPr>
                        </w:pPr>
                        <w:r>
                          <w:rPr>
                            <w:bCs/>
                            <w:kern w:val="2"/>
                            <w:lang w:val="en-US"/>
                          </w:rPr>
                          <w:t>To preserve friendship, one must build walls.</w:t>
                        </w:r>
                      </w:p>
                      <w:p w:rsidR="00AD6E11" w:rsidRDefault="00AD6E11">
                        <w:pPr>
                          <w:overflowPunct w:val="0"/>
                          <w:spacing w:after="60"/>
                          <w:jc w:val="center"/>
                          <w:rPr>
                            <w:b/>
                            <w:bCs/>
                            <w:kern w:val="2"/>
                            <w:sz w:val="22"/>
                            <w:szCs w:val="22"/>
                            <w:lang w:val="en-US"/>
                          </w:rPr>
                        </w:pPr>
                        <w:r>
                          <w:rPr>
                            <w:b/>
                            <w:bCs/>
                            <w:kern w:val="2"/>
                            <w:sz w:val="22"/>
                            <w:szCs w:val="22"/>
                            <w:lang w:val="en-US"/>
                          </w:rPr>
                          <w:t>(</w:t>
                        </w:r>
                        <w:r>
                          <w:rPr>
                            <w:bCs/>
                            <w:kern w:val="2"/>
                            <w:sz w:val="22"/>
                            <w:szCs w:val="22"/>
                            <w:lang w:val="en-US"/>
                          </w:rPr>
                          <w:t>Italian proverb</w:t>
                        </w:r>
                        <w:r>
                          <w:rPr>
                            <w:b/>
                            <w:bCs/>
                            <w:kern w:val="2"/>
                            <w:sz w:val="22"/>
                            <w:szCs w:val="22"/>
                            <w:lang w:val="en-US"/>
                          </w:rPr>
                          <w:t>)</w:t>
                        </w:r>
                      </w:p>
                      <w:p w:rsidR="00AD6E11" w:rsidRDefault="00AD6E11">
                        <w:pPr>
                          <w:overflowPunct w:val="0"/>
                          <w:rPr>
                            <w:rFonts w:ascii="Liberation Serif" w:eastAsia="NSimSun" w:hAnsi="Liberation Serif" w:cs="Mangal"/>
                            <w:kern w:val="2"/>
                            <w:lang w:bidi="hi-IN"/>
                          </w:rPr>
                        </w:pPr>
                      </w:p>
                    </w:txbxContent>
                  </v:textbox>
                </v:shape>
              </v:group>
            </w:pict>
          </mc:Fallback>
        </mc:AlternateContent>
      </w:r>
      <w:r w:rsidR="00AD6E11">
        <w:rPr>
          <w:b/>
          <w:bCs/>
          <w:lang w:val="en-US"/>
        </w:rPr>
        <w:t xml:space="preserve">Ex </w:t>
      </w:r>
      <w:r w:rsidR="00AD6E11">
        <w:rPr>
          <w:b/>
          <w:bCs/>
          <w:color w:val="000000"/>
          <w:sz w:val="28"/>
          <w:szCs w:val="28"/>
          <w:lang w:val="en-US"/>
        </w:rPr>
        <w:t xml:space="preserve">3. </w:t>
      </w:r>
      <w:r w:rsidR="00AD6E11">
        <w:rPr>
          <w:b/>
          <w:bCs/>
          <w:color w:val="000000"/>
          <w:lang w:val="en-US"/>
        </w:rPr>
        <w:t>Discuss the following:</w:t>
      </w:r>
    </w:p>
    <w:p w:rsidR="00AD6E11" w:rsidRDefault="00AD6E11">
      <w:pPr>
        <w:jc w:val="both"/>
        <w:rPr>
          <w:b/>
          <w:i/>
          <w:color w:val="000000"/>
          <w:lang w:val="en-US"/>
        </w:rPr>
      </w:pPr>
    </w:p>
    <w:p w:rsidR="00AD6E11" w:rsidRDefault="00AD6E11">
      <w:pPr>
        <w:rPr>
          <w:b/>
          <w:i/>
          <w:color w:val="000000"/>
          <w:lang w:val="en-US"/>
        </w:rPr>
      </w:pPr>
    </w:p>
    <w:p w:rsidR="00AD6E11" w:rsidRDefault="00AD6E11">
      <w:pPr>
        <w:jc w:val="both"/>
        <w:rPr>
          <w:b/>
          <w:i/>
          <w:color w:val="000000"/>
          <w:lang w:val="en-US"/>
        </w:rPr>
      </w:pPr>
    </w:p>
    <w:p w:rsidR="00AD6E11" w:rsidRDefault="00AD6E11">
      <w:pPr>
        <w:jc w:val="both"/>
        <w:rPr>
          <w:b/>
          <w:i/>
          <w:color w:val="000000"/>
          <w:lang w:val="en-US"/>
        </w:rPr>
      </w:pPr>
    </w:p>
    <w:p w:rsidR="00AD6E11" w:rsidRPr="00847803" w:rsidRDefault="00AD6E11">
      <w:pPr>
        <w:jc w:val="both"/>
        <w:rPr>
          <w:lang w:val="en-US"/>
        </w:rPr>
      </w:pPr>
      <w:r>
        <w:rPr>
          <w:i/>
          <w:lang w:val="en-US"/>
        </w:rPr>
        <w:t xml:space="preserve">• </w:t>
      </w:r>
      <w:r>
        <w:rPr>
          <w:b/>
          <w:i/>
          <w:lang w:val="en-US"/>
        </w:rPr>
        <w:t xml:space="preserve">Write a paraphrase.         </w:t>
      </w:r>
      <w:r>
        <w:rPr>
          <w:i/>
          <w:lang w:val="en-US"/>
        </w:rPr>
        <w:t xml:space="preserve">                    • </w:t>
      </w:r>
      <w:r>
        <w:rPr>
          <w:b/>
          <w:i/>
          <w:lang w:val="en-US"/>
        </w:rPr>
        <w:t>Say whether you agree or not, and why.</w:t>
      </w:r>
    </w:p>
    <w:p w:rsidR="00AD6E11" w:rsidRDefault="00AD6E11">
      <w:pPr>
        <w:jc w:val="center"/>
        <w:rPr>
          <w:b/>
          <w:i/>
          <w:lang w:val="en-US"/>
        </w:rPr>
      </w:pPr>
    </w:p>
    <w:p w:rsidR="00AD6E11" w:rsidRPr="00847803" w:rsidRDefault="00AD6E11">
      <w:pPr>
        <w:ind w:left="426" w:hanging="426"/>
        <w:jc w:val="both"/>
        <w:rPr>
          <w:lang w:val="en-US"/>
        </w:rPr>
      </w:pPr>
      <w:r>
        <w:rPr>
          <w:b/>
          <w:bCs/>
          <w:sz w:val="28"/>
          <w:szCs w:val="28"/>
          <w:lang w:val="en-US"/>
        </w:rPr>
        <w:t xml:space="preserve">Ex 4 </w:t>
      </w:r>
      <w:r>
        <w:rPr>
          <w:b/>
          <w:bCs/>
          <w:lang w:val="en-US"/>
        </w:rPr>
        <w:t xml:space="preserve">a) </w:t>
      </w:r>
      <w:r>
        <w:rPr>
          <w:b/>
          <w:bCs/>
          <w:color w:val="000000"/>
          <w:lang w:val="en-US"/>
        </w:rPr>
        <w:t>Transcribe the following words:</w:t>
      </w:r>
    </w:p>
    <w:p w:rsidR="00AD6E11" w:rsidRPr="00847803" w:rsidRDefault="00AD6E11">
      <w:pPr>
        <w:jc w:val="both"/>
        <w:rPr>
          <w:lang w:val="en-US"/>
        </w:rPr>
      </w:pPr>
      <w:r>
        <w:rPr>
          <w:lang w:val="en-US"/>
        </w:rPr>
        <w:t>areas</w:t>
      </w:r>
      <w:r>
        <w:rPr>
          <w:color w:val="000000"/>
          <w:lang w:val="en-US"/>
        </w:rPr>
        <w:t xml:space="preserve">, </w:t>
      </w:r>
      <w:r>
        <w:rPr>
          <w:lang w:val="en-US"/>
        </w:rPr>
        <w:t>characteristics, strength, thermal, durability, domestic, corrugated, insulation, reasonable, majority.</w:t>
      </w:r>
    </w:p>
    <w:p w:rsidR="00AD6E11" w:rsidRDefault="00AD6E11">
      <w:pPr>
        <w:ind w:left="851" w:hanging="851"/>
        <w:jc w:val="both"/>
        <w:rPr>
          <w:b/>
          <w:i/>
          <w:lang w:val="en-US"/>
        </w:rPr>
      </w:pPr>
    </w:p>
    <w:p w:rsidR="00AD6E11" w:rsidRPr="00847803" w:rsidRDefault="00AD6E11">
      <w:pPr>
        <w:ind w:left="851" w:hanging="851"/>
        <w:jc w:val="both"/>
        <w:rPr>
          <w:lang w:val="en-US"/>
        </w:rPr>
      </w:pPr>
      <w:r>
        <w:rPr>
          <w:b/>
          <w:i/>
          <w:lang w:val="en-US"/>
        </w:rPr>
        <w:t>b) In what context do you think the following words and phrases will appear in the text?</w:t>
      </w:r>
    </w:p>
    <w:p w:rsidR="00AD6E11" w:rsidRPr="00847803" w:rsidRDefault="00AD6E11">
      <w:pPr>
        <w:jc w:val="both"/>
        <w:rPr>
          <w:lang w:val="en-US"/>
        </w:rPr>
      </w:pPr>
      <w:r>
        <w:rPr>
          <w:color w:val="000000"/>
          <w:lang w:val="en-US"/>
        </w:rPr>
        <w:t xml:space="preserve">•enclose and separate•external and internal </w:t>
      </w:r>
      <w:r>
        <w:rPr>
          <w:lang w:val="en-US"/>
        </w:rPr>
        <w:t xml:space="preserve">•weather resistance  •thermal properties •fire-resistance </w:t>
      </w:r>
      <w:r>
        <w:rPr>
          <w:color w:val="000000"/>
          <w:lang w:val="en-US"/>
        </w:rPr>
        <w:t>•</w:t>
      </w:r>
      <w:r>
        <w:rPr>
          <w:lang w:val="en-US"/>
        </w:rPr>
        <w:t xml:space="preserve">load-bearing/non-load-bearing   •domestic •cladding sheets •separation    </w:t>
      </w:r>
      <w:r>
        <w:rPr>
          <w:color w:val="000000"/>
          <w:lang w:val="en-US"/>
        </w:rPr>
        <w:t>•</w:t>
      </w:r>
      <w:r>
        <w:rPr>
          <w:lang w:val="en-US"/>
        </w:rPr>
        <w:t>sound insulation</w:t>
      </w:r>
    </w:p>
    <w:p w:rsidR="00AD6E11" w:rsidRDefault="00AD6E11">
      <w:pPr>
        <w:ind w:left="567"/>
        <w:jc w:val="both"/>
        <w:rPr>
          <w:b/>
          <w:i/>
          <w:lang w:val="en-US"/>
        </w:rPr>
      </w:pPr>
    </w:p>
    <w:p w:rsidR="00AD6E11" w:rsidRPr="00847803" w:rsidRDefault="00AD6E11">
      <w:pPr>
        <w:numPr>
          <w:ilvl w:val="0"/>
          <w:numId w:val="14"/>
        </w:numPr>
        <w:ind w:left="284" w:hanging="283"/>
        <w:jc w:val="both"/>
        <w:rPr>
          <w:lang w:val="en-US"/>
        </w:rPr>
      </w:pPr>
      <w:r>
        <w:rPr>
          <w:b/>
          <w:i/>
          <w:lang w:val="en-US"/>
        </w:rPr>
        <w:t>Read the text and check your answers:</w:t>
      </w:r>
    </w:p>
    <w:p w:rsidR="00AD6E11" w:rsidRPr="00847803" w:rsidRDefault="00AD6E11">
      <w:pPr>
        <w:jc w:val="center"/>
        <w:rPr>
          <w:lang w:val="en-US"/>
        </w:rPr>
      </w:pPr>
      <w:r>
        <w:rPr>
          <w:b/>
          <w:lang w:val="en-US"/>
        </w:rPr>
        <w:t>WALLS</w:t>
      </w:r>
    </w:p>
    <w:p w:rsidR="00AD6E11" w:rsidRPr="00847803" w:rsidRDefault="00AD6E11">
      <w:pPr>
        <w:ind w:firstLine="426"/>
        <w:jc w:val="both"/>
        <w:rPr>
          <w:lang w:val="en-US"/>
        </w:rPr>
      </w:pPr>
      <w:r>
        <w:rPr>
          <w:lang w:val="en-US"/>
        </w:rPr>
        <w:t xml:space="preserve">Walls are constructed to enclose areas and to separate the spaces inside and outside a building. Walls can be </w:t>
      </w:r>
      <w:r>
        <w:rPr>
          <w:b/>
          <w:lang w:val="en-US"/>
        </w:rPr>
        <w:t>external</w:t>
      </w:r>
      <w:r>
        <w:rPr>
          <w:lang w:val="en-US"/>
        </w:rPr>
        <w:t xml:space="preserve"> and </w:t>
      </w:r>
      <w:r>
        <w:rPr>
          <w:b/>
          <w:lang w:val="en-US"/>
        </w:rPr>
        <w:t>internal</w:t>
      </w:r>
      <w:r>
        <w:rPr>
          <w:lang w:val="en-US"/>
        </w:rPr>
        <w:t>.</w:t>
      </w:r>
    </w:p>
    <w:p w:rsidR="00AD6E11" w:rsidRPr="00847803" w:rsidRDefault="00AD6E11">
      <w:pPr>
        <w:ind w:firstLine="426"/>
        <w:jc w:val="both"/>
        <w:rPr>
          <w:lang w:val="en-US"/>
        </w:rPr>
      </w:pPr>
      <w:r>
        <w:rPr>
          <w:lang w:val="en-US"/>
        </w:rPr>
        <w:t>External walls should have the following characteristics:</w:t>
      </w:r>
    </w:p>
    <w:p w:rsidR="00AD6E11" w:rsidRPr="00847803" w:rsidRDefault="00AD6E11">
      <w:pPr>
        <w:numPr>
          <w:ilvl w:val="0"/>
          <w:numId w:val="72"/>
        </w:numPr>
        <w:tabs>
          <w:tab w:val="left" w:pos="142"/>
        </w:tabs>
        <w:spacing w:line="276" w:lineRule="auto"/>
        <w:ind w:left="284" w:hanging="284"/>
        <w:jc w:val="both"/>
        <w:rPr>
          <w:lang w:val="en-US"/>
        </w:rPr>
      </w:pPr>
      <w:r>
        <w:rPr>
          <w:lang w:val="en-US"/>
        </w:rPr>
        <w:t>strength to resist being crushed by the loads from floors and roofs;</w:t>
      </w:r>
    </w:p>
    <w:p w:rsidR="00AD6E11" w:rsidRPr="00847803" w:rsidRDefault="00AD6E11">
      <w:pPr>
        <w:numPr>
          <w:ilvl w:val="0"/>
          <w:numId w:val="72"/>
        </w:numPr>
        <w:tabs>
          <w:tab w:val="left" w:pos="142"/>
        </w:tabs>
        <w:spacing w:line="276" w:lineRule="auto"/>
        <w:ind w:left="284" w:hanging="284"/>
        <w:jc w:val="both"/>
        <w:rPr>
          <w:lang w:val="en-US"/>
        </w:rPr>
      </w:pPr>
      <w:r>
        <w:rPr>
          <w:b/>
          <w:lang w:val="en-US"/>
        </w:rPr>
        <w:t>stability</w:t>
      </w:r>
      <w:r>
        <w:rPr>
          <w:lang w:val="en-US"/>
        </w:rPr>
        <w:t xml:space="preserve"> to resist other forces such as wind pressure and roof loads;</w:t>
      </w:r>
    </w:p>
    <w:p w:rsidR="00AD6E11" w:rsidRPr="00847803" w:rsidRDefault="00AD6E11">
      <w:pPr>
        <w:numPr>
          <w:ilvl w:val="0"/>
          <w:numId w:val="72"/>
        </w:numPr>
        <w:tabs>
          <w:tab w:val="left" w:pos="142"/>
        </w:tabs>
        <w:spacing w:line="276" w:lineRule="auto"/>
        <w:ind w:left="284" w:hanging="284"/>
        <w:jc w:val="both"/>
        <w:rPr>
          <w:lang w:val="en-US"/>
        </w:rPr>
      </w:pPr>
      <w:r>
        <w:rPr>
          <w:lang w:val="en-US"/>
        </w:rPr>
        <w:t>weather resistance to keep out wind and rain;</w:t>
      </w:r>
    </w:p>
    <w:p w:rsidR="00AD6E11" w:rsidRPr="00847803" w:rsidRDefault="00AD6E11">
      <w:pPr>
        <w:numPr>
          <w:ilvl w:val="0"/>
          <w:numId w:val="72"/>
        </w:numPr>
        <w:tabs>
          <w:tab w:val="left" w:pos="142"/>
        </w:tabs>
        <w:spacing w:line="276" w:lineRule="auto"/>
        <w:ind w:left="284" w:hanging="284"/>
        <w:jc w:val="both"/>
        <w:rPr>
          <w:lang w:val="en-US"/>
        </w:rPr>
      </w:pPr>
      <w:r>
        <w:rPr>
          <w:lang w:val="en-US"/>
        </w:rPr>
        <w:t xml:space="preserve">thermal properties to keep the interior cool in hot weather and </w:t>
      </w:r>
      <w:r>
        <w:rPr>
          <w:b/>
          <w:lang w:val="en-US"/>
        </w:rPr>
        <w:t>retain</w:t>
      </w:r>
      <w:r>
        <w:rPr>
          <w:lang w:val="en-US"/>
        </w:rPr>
        <w:t xml:space="preserve"> warmth in cool weather;</w:t>
      </w:r>
    </w:p>
    <w:p w:rsidR="00AD6E11" w:rsidRDefault="00AD6E11">
      <w:pPr>
        <w:numPr>
          <w:ilvl w:val="0"/>
          <w:numId w:val="72"/>
        </w:numPr>
        <w:tabs>
          <w:tab w:val="left" w:pos="142"/>
        </w:tabs>
        <w:spacing w:line="276" w:lineRule="auto"/>
        <w:ind w:left="284" w:hanging="284"/>
        <w:jc w:val="both"/>
      </w:pPr>
      <w:r>
        <w:rPr>
          <w:lang w:val="en-US"/>
        </w:rPr>
        <w:t>durability;</w:t>
      </w:r>
    </w:p>
    <w:p w:rsidR="00AD6E11" w:rsidRPr="00847803" w:rsidRDefault="00AD6E11">
      <w:pPr>
        <w:numPr>
          <w:ilvl w:val="0"/>
          <w:numId w:val="72"/>
        </w:numPr>
        <w:tabs>
          <w:tab w:val="left" w:pos="142"/>
        </w:tabs>
        <w:spacing w:line="276" w:lineRule="auto"/>
        <w:ind w:left="284" w:hanging="284"/>
        <w:jc w:val="both"/>
        <w:rPr>
          <w:lang w:val="en-US"/>
        </w:rPr>
      </w:pPr>
      <w:r>
        <w:rPr>
          <w:lang w:val="en-US"/>
        </w:rPr>
        <w:t xml:space="preserve">fire-resistance to provide </w:t>
      </w:r>
      <w:r>
        <w:rPr>
          <w:b/>
          <w:lang w:val="en-US"/>
        </w:rPr>
        <w:t>security</w:t>
      </w:r>
      <w:r>
        <w:rPr>
          <w:lang w:val="en-US"/>
        </w:rPr>
        <w:t xml:space="preserve"> and stability in the event of fire;</w:t>
      </w:r>
    </w:p>
    <w:p w:rsidR="00AD6E11" w:rsidRPr="00847803" w:rsidRDefault="00AD6E11">
      <w:pPr>
        <w:numPr>
          <w:ilvl w:val="0"/>
          <w:numId w:val="72"/>
        </w:numPr>
        <w:tabs>
          <w:tab w:val="left" w:pos="142"/>
        </w:tabs>
        <w:spacing w:line="276" w:lineRule="auto"/>
        <w:ind w:left="284" w:hanging="284"/>
        <w:jc w:val="both"/>
        <w:rPr>
          <w:lang w:val="en-US"/>
        </w:rPr>
      </w:pPr>
      <w:r>
        <w:rPr>
          <w:lang w:val="en-US"/>
        </w:rPr>
        <w:t>openings for daylight and ventilation;</w:t>
      </w:r>
    </w:p>
    <w:p w:rsidR="00AD6E11" w:rsidRPr="00847803" w:rsidRDefault="00AD6E11">
      <w:pPr>
        <w:numPr>
          <w:ilvl w:val="0"/>
          <w:numId w:val="72"/>
        </w:numPr>
        <w:tabs>
          <w:tab w:val="left" w:pos="142"/>
        </w:tabs>
        <w:spacing w:line="276" w:lineRule="auto"/>
        <w:ind w:left="284" w:hanging="284"/>
        <w:jc w:val="both"/>
        <w:rPr>
          <w:lang w:val="en-US"/>
        </w:rPr>
      </w:pPr>
      <w:r>
        <w:rPr>
          <w:lang w:val="en-US"/>
        </w:rPr>
        <w:t>good construction and use of materials.</w:t>
      </w:r>
    </w:p>
    <w:p w:rsidR="00AD6E11" w:rsidRPr="00847803" w:rsidRDefault="00AD6E11">
      <w:pPr>
        <w:ind w:firstLine="426"/>
        <w:jc w:val="both"/>
        <w:rPr>
          <w:lang w:val="en-US"/>
        </w:rPr>
      </w:pPr>
      <w:r>
        <w:rPr>
          <w:lang w:val="en-US"/>
        </w:rPr>
        <w:lastRenderedPageBreak/>
        <w:t xml:space="preserve">External walls can be divided into the </w:t>
      </w:r>
      <w:r>
        <w:rPr>
          <w:i/>
          <w:lang w:val="en-US"/>
        </w:rPr>
        <w:t>load-bearing external walls</w:t>
      </w:r>
      <w:r>
        <w:rPr>
          <w:lang w:val="en-US"/>
        </w:rPr>
        <w:t xml:space="preserve"> and </w:t>
      </w:r>
      <w:r>
        <w:rPr>
          <w:i/>
          <w:lang w:val="en-US"/>
        </w:rPr>
        <w:t>non-load-bearing external walls</w:t>
      </w:r>
      <w:r>
        <w:rPr>
          <w:lang w:val="en-US"/>
        </w:rPr>
        <w:t>.</w:t>
      </w:r>
    </w:p>
    <w:p w:rsidR="00AD6E11" w:rsidRPr="00847803" w:rsidRDefault="00AD6E11">
      <w:pPr>
        <w:ind w:firstLine="426"/>
        <w:jc w:val="both"/>
        <w:rPr>
          <w:lang w:val="en-US"/>
        </w:rPr>
      </w:pPr>
      <w:r>
        <w:rPr>
          <w:i/>
          <w:lang w:val="en-US"/>
        </w:rPr>
        <w:t>Load-bearing external walls</w:t>
      </w:r>
      <w:r>
        <w:rPr>
          <w:lang w:val="en-US"/>
        </w:rPr>
        <w:t xml:space="preserve"> (Fig. 9) are normally used for domestic buildings or other small structures that are one or two storeys high. The weight of the roof and any upper floors is supported by load-bearing masonry of brick, block or stone construction.</w:t>
      </w:r>
    </w:p>
    <w:tbl>
      <w:tblPr>
        <w:tblW w:w="0" w:type="auto"/>
        <w:tblLayout w:type="fixed"/>
        <w:tblLook w:val="0000" w:firstRow="0" w:lastRow="0" w:firstColumn="0" w:lastColumn="0" w:noHBand="0" w:noVBand="0"/>
      </w:tblPr>
      <w:tblGrid>
        <w:gridCol w:w="4644"/>
        <w:gridCol w:w="4926"/>
      </w:tblGrid>
      <w:tr w:rsidR="00AD6E11">
        <w:tc>
          <w:tcPr>
            <w:tcW w:w="4644" w:type="dxa"/>
            <w:shd w:val="clear" w:color="auto" w:fill="auto"/>
          </w:tcPr>
          <w:p w:rsidR="00AD6E11" w:rsidRDefault="00DD010B">
            <w:pPr>
              <w:jc w:val="center"/>
            </w:pPr>
            <w:r>
              <w:rPr>
                <w:noProof/>
                <w:lang w:eastAsia="ru-RU"/>
              </w:rPr>
              <w:drawing>
                <wp:inline distT="0" distB="0" distL="0" distR="0">
                  <wp:extent cx="2409825" cy="1333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email">
                            <a:extLst>
                              <a:ext uri="{28A0092B-C50C-407E-A947-70E740481C1C}">
                                <a14:useLocalDpi xmlns:a14="http://schemas.microsoft.com/office/drawing/2010/main"/>
                              </a:ext>
                            </a:extLst>
                          </a:blip>
                          <a:srcRect r="-42"/>
                          <a:stretch>
                            <a:fillRect/>
                          </a:stretch>
                        </pic:blipFill>
                        <pic:spPr bwMode="auto">
                          <a:xfrm>
                            <a:off x="0" y="0"/>
                            <a:ext cx="2409825" cy="1333500"/>
                          </a:xfrm>
                          <a:prstGeom prst="rect">
                            <a:avLst/>
                          </a:prstGeom>
                          <a:solidFill>
                            <a:srgbClr val="FFFFFF"/>
                          </a:solidFill>
                          <a:ln>
                            <a:noFill/>
                          </a:ln>
                        </pic:spPr>
                      </pic:pic>
                    </a:graphicData>
                  </a:graphic>
                </wp:inline>
              </w:drawing>
            </w:r>
          </w:p>
        </w:tc>
        <w:tc>
          <w:tcPr>
            <w:tcW w:w="4926" w:type="dxa"/>
            <w:shd w:val="clear" w:color="auto" w:fill="auto"/>
          </w:tcPr>
          <w:p w:rsidR="00AD6E11" w:rsidRDefault="00DD010B">
            <w:pPr>
              <w:jc w:val="center"/>
              <w:rPr>
                <w:i/>
                <w:lang w:val="en-US"/>
              </w:rPr>
            </w:pPr>
            <w:r>
              <w:rPr>
                <w:noProof/>
                <w:lang w:eastAsia="ru-RU"/>
              </w:rPr>
              <w:drawing>
                <wp:inline distT="0" distB="0" distL="0" distR="0">
                  <wp:extent cx="2552700" cy="16573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cstate="email">
                            <a:extLst>
                              <a:ext uri="{28A0092B-C50C-407E-A947-70E740481C1C}">
                                <a14:useLocalDpi xmlns:a14="http://schemas.microsoft.com/office/drawing/2010/main"/>
                              </a:ext>
                            </a:extLst>
                          </a:blip>
                          <a:srcRect l="-40" t="-41" r="-40" b="-41"/>
                          <a:stretch>
                            <a:fillRect/>
                          </a:stretch>
                        </pic:blipFill>
                        <pic:spPr bwMode="auto">
                          <a:xfrm>
                            <a:off x="0" y="0"/>
                            <a:ext cx="2552700" cy="1657350"/>
                          </a:xfrm>
                          <a:prstGeom prst="rect">
                            <a:avLst/>
                          </a:prstGeom>
                          <a:solidFill>
                            <a:srgbClr val="FFFFFF"/>
                          </a:solidFill>
                          <a:ln>
                            <a:noFill/>
                          </a:ln>
                        </pic:spPr>
                      </pic:pic>
                    </a:graphicData>
                  </a:graphic>
                </wp:inline>
              </w:drawing>
            </w:r>
          </w:p>
        </w:tc>
      </w:tr>
      <w:tr w:rsidR="00AD6E11" w:rsidRPr="00D011AF">
        <w:tc>
          <w:tcPr>
            <w:tcW w:w="4644" w:type="dxa"/>
            <w:shd w:val="clear" w:color="auto" w:fill="auto"/>
          </w:tcPr>
          <w:p w:rsidR="00AD6E11" w:rsidRDefault="00AD6E11">
            <w:pPr>
              <w:ind w:firstLine="426"/>
              <w:jc w:val="center"/>
            </w:pPr>
            <w:r>
              <w:rPr>
                <w:i/>
                <w:lang w:val="en-US"/>
              </w:rPr>
              <w:t>Figure 9. Load-bearing external walls</w:t>
            </w:r>
          </w:p>
          <w:p w:rsidR="00AD6E11" w:rsidRDefault="00AD6E11">
            <w:pPr>
              <w:jc w:val="both"/>
              <w:rPr>
                <w:i/>
                <w:lang w:val="en-US" w:eastAsia="ru-RU"/>
              </w:rPr>
            </w:pPr>
          </w:p>
        </w:tc>
        <w:tc>
          <w:tcPr>
            <w:tcW w:w="4926" w:type="dxa"/>
            <w:shd w:val="clear" w:color="auto" w:fill="auto"/>
          </w:tcPr>
          <w:p w:rsidR="00AD6E11" w:rsidRPr="00847803" w:rsidRDefault="00AD6E11">
            <w:pPr>
              <w:ind w:firstLine="426"/>
              <w:jc w:val="center"/>
              <w:rPr>
                <w:lang w:val="en-US"/>
              </w:rPr>
            </w:pPr>
            <w:r>
              <w:rPr>
                <w:i/>
                <w:lang w:val="en-US"/>
              </w:rPr>
              <w:t>Figure 10. Non-load-bearing external walls</w:t>
            </w:r>
          </w:p>
        </w:tc>
      </w:tr>
    </w:tbl>
    <w:p w:rsidR="00AD6E11" w:rsidRDefault="00AD6E11">
      <w:pPr>
        <w:ind w:firstLine="426"/>
        <w:jc w:val="both"/>
        <w:rPr>
          <w:lang w:val="en-US"/>
        </w:rPr>
      </w:pPr>
    </w:p>
    <w:p w:rsidR="00AD6E11" w:rsidRPr="00847803" w:rsidRDefault="00AD6E11">
      <w:pPr>
        <w:ind w:firstLine="426"/>
        <w:jc w:val="both"/>
        <w:rPr>
          <w:lang w:val="en-US"/>
        </w:rPr>
      </w:pPr>
      <w:r>
        <w:rPr>
          <w:i/>
          <w:lang w:val="en-US"/>
        </w:rPr>
        <w:t>Non-load-bearing external walls</w:t>
      </w:r>
      <w:r>
        <w:rPr>
          <w:lang w:val="en-US"/>
        </w:rPr>
        <w:t xml:space="preserve"> (Fig. 10.) are often built from </w:t>
      </w:r>
      <w:r>
        <w:rPr>
          <w:b/>
          <w:lang w:val="en-US"/>
        </w:rPr>
        <w:t>corrugated</w:t>
      </w:r>
      <w:r>
        <w:rPr>
          <w:lang w:val="en-US"/>
        </w:rPr>
        <w:t xml:space="preserve"> sheet cladding that is attached to a framework of timber or steel rails and column. The cladding sheets do not support the structure of the building. Support is provided by the framework. The cladding sheets must be wind-resistant.</w:t>
      </w:r>
    </w:p>
    <w:p w:rsidR="00AD6E11" w:rsidRPr="00847803" w:rsidRDefault="00AD6E11">
      <w:pPr>
        <w:ind w:firstLine="426"/>
        <w:jc w:val="both"/>
        <w:rPr>
          <w:lang w:val="en-US"/>
        </w:rPr>
      </w:pPr>
      <w:r>
        <w:rPr>
          <w:lang w:val="en-US"/>
        </w:rPr>
        <w:t>Internal walls should have the following characteristics:</w:t>
      </w:r>
    </w:p>
    <w:p w:rsidR="00AD6E11" w:rsidRPr="00847803" w:rsidRDefault="00AD6E11">
      <w:pPr>
        <w:jc w:val="both"/>
        <w:rPr>
          <w:lang w:val="en-US"/>
        </w:rPr>
      </w:pPr>
      <w:r>
        <w:rPr>
          <w:lang w:val="en-US"/>
        </w:rPr>
        <w:t>1) positions that provide separation between rooms;</w:t>
      </w:r>
    </w:p>
    <w:p w:rsidR="00AD6E11" w:rsidRPr="00847803" w:rsidRDefault="00AD6E11">
      <w:pPr>
        <w:jc w:val="both"/>
        <w:rPr>
          <w:lang w:val="en-US"/>
        </w:rPr>
      </w:pPr>
      <w:r>
        <w:rPr>
          <w:lang w:val="en-US"/>
        </w:rPr>
        <w:t>2) sound</w:t>
      </w:r>
      <w:r>
        <w:rPr>
          <w:b/>
          <w:lang w:val="en-US"/>
        </w:rPr>
        <w:t>insulation</w:t>
      </w:r>
      <w:r>
        <w:rPr>
          <w:lang w:val="en-US"/>
        </w:rPr>
        <w:t xml:space="preserve"> that provides a reasonable level of noise control between </w:t>
      </w:r>
      <w:r>
        <w:rPr>
          <w:b/>
          <w:lang w:val="en-US"/>
        </w:rPr>
        <w:t>adjoining</w:t>
      </w:r>
      <w:r>
        <w:rPr>
          <w:lang w:val="en-US"/>
        </w:rPr>
        <w:t xml:space="preserve"> rooms;</w:t>
      </w:r>
    </w:p>
    <w:p w:rsidR="00AD6E11" w:rsidRPr="00847803" w:rsidRDefault="00AD6E11">
      <w:pPr>
        <w:jc w:val="both"/>
        <w:rPr>
          <w:lang w:val="en-US"/>
        </w:rPr>
      </w:pPr>
      <w:r>
        <w:rPr>
          <w:lang w:val="en-US"/>
        </w:rPr>
        <w:t xml:space="preserve">3) stability to resist normal impact and to support </w:t>
      </w:r>
      <w:r>
        <w:rPr>
          <w:b/>
          <w:lang w:val="en-US"/>
        </w:rPr>
        <w:t>fixtures</w:t>
      </w:r>
      <w:r>
        <w:rPr>
          <w:lang w:val="en-US"/>
        </w:rPr>
        <w:t xml:space="preserve"> and fitting;</w:t>
      </w:r>
    </w:p>
    <w:p w:rsidR="00AD6E11" w:rsidRPr="00847803" w:rsidRDefault="00AD6E11">
      <w:pPr>
        <w:jc w:val="both"/>
        <w:rPr>
          <w:lang w:val="en-US"/>
        </w:rPr>
      </w:pPr>
      <w:r>
        <w:rPr>
          <w:lang w:val="en-US"/>
        </w:rPr>
        <w:t xml:space="preserve">4) fire-resistance to </w:t>
      </w:r>
      <w:r>
        <w:rPr>
          <w:b/>
          <w:lang w:val="en-US"/>
        </w:rPr>
        <w:t>prevent</w:t>
      </w:r>
      <w:r>
        <w:rPr>
          <w:lang w:val="en-US"/>
        </w:rPr>
        <w:t xml:space="preserve"> the rapid spread of fire to adjoining rooms.</w:t>
      </w:r>
    </w:p>
    <w:p w:rsidR="00AD6E11" w:rsidRPr="00847803" w:rsidRDefault="00AD6E11">
      <w:pPr>
        <w:ind w:firstLine="426"/>
        <w:jc w:val="both"/>
        <w:rPr>
          <w:lang w:val="en-US"/>
        </w:rPr>
      </w:pPr>
      <w:r>
        <w:rPr>
          <w:lang w:val="en-US"/>
        </w:rPr>
        <w:t xml:space="preserve">Internal walls can be divided into the </w:t>
      </w:r>
      <w:r>
        <w:rPr>
          <w:i/>
          <w:lang w:val="en-US"/>
        </w:rPr>
        <w:t>load-bearing internal walls</w:t>
      </w:r>
      <w:r>
        <w:rPr>
          <w:lang w:val="en-US"/>
        </w:rPr>
        <w:t xml:space="preserve"> and </w:t>
      </w:r>
      <w:r>
        <w:rPr>
          <w:i/>
          <w:lang w:val="en-US"/>
        </w:rPr>
        <w:t xml:space="preserve">non-load-bearing internal walls </w:t>
      </w:r>
      <w:r>
        <w:rPr>
          <w:lang w:val="en-US"/>
        </w:rPr>
        <w:t>(Fig. 11).</w:t>
      </w:r>
    </w:p>
    <w:p w:rsidR="00AD6E11" w:rsidRDefault="00DD010B">
      <w:pPr>
        <w:ind w:firstLine="426"/>
        <w:jc w:val="center"/>
        <w:rPr>
          <w:i/>
          <w:lang w:val="en-US"/>
        </w:rPr>
      </w:pPr>
      <w:r>
        <w:rPr>
          <w:noProof/>
          <w:lang w:eastAsia="ru-RU"/>
        </w:rPr>
        <w:drawing>
          <wp:inline distT="0" distB="0" distL="0" distR="0">
            <wp:extent cx="2838450" cy="24003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cstate="email">
                      <a:extLst>
                        <a:ext uri="{28A0092B-C50C-407E-A947-70E740481C1C}">
                          <a14:useLocalDpi xmlns:a14="http://schemas.microsoft.com/office/drawing/2010/main"/>
                        </a:ext>
                      </a:extLst>
                    </a:blip>
                    <a:srcRect b="-36"/>
                    <a:stretch>
                      <a:fillRect/>
                    </a:stretch>
                  </pic:blipFill>
                  <pic:spPr bwMode="auto">
                    <a:xfrm>
                      <a:off x="0" y="0"/>
                      <a:ext cx="2838450" cy="2400300"/>
                    </a:xfrm>
                    <a:prstGeom prst="rect">
                      <a:avLst/>
                    </a:prstGeom>
                    <a:solidFill>
                      <a:srgbClr val="FFFFFF"/>
                    </a:solidFill>
                    <a:ln>
                      <a:noFill/>
                    </a:ln>
                  </pic:spPr>
                </pic:pic>
              </a:graphicData>
            </a:graphic>
          </wp:inline>
        </w:drawing>
      </w:r>
    </w:p>
    <w:p w:rsidR="00AD6E11" w:rsidRPr="00847803" w:rsidRDefault="00AD6E11">
      <w:pPr>
        <w:ind w:firstLine="426"/>
        <w:jc w:val="center"/>
        <w:rPr>
          <w:lang w:val="en-US"/>
        </w:rPr>
      </w:pPr>
      <w:r>
        <w:rPr>
          <w:i/>
          <w:lang w:val="en-US"/>
        </w:rPr>
        <w:t>Figure 11. Load-bearing and non-load-bearing internal walls</w:t>
      </w:r>
    </w:p>
    <w:p w:rsidR="00AD6E11" w:rsidRDefault="00AD6E11">
      <w:pPr>
        <w:ind w:firstLine="426"/>
        <w:jc w:val="center"/>
        <w:rPr>
          <w:i/>
          <w:lang w:val="en-US"/>
        </w:rPr>
      </w:pPr>
    </w:p>
    <w:p w:rsidR="00AD6E11" w:rsidRPr="00847803" w:rsidRDefault="00AD6E11">
      <w:pPr>
        <w:ind w:firstLine="426"/>
        <w:jc w:val="both"/>
        <w:rPr>
          <w:lang w:val="en-US"/>
        </w:rPr>
      </w:pPr>
      <w:r>
        <w:rPr>
          <w:i/>
          <w:lang w:val="en-US"/>
        </w:rPr>
        <w:t>Internal walls are load-bearing</w:t>
      </w:r>
      <w:r>
        <w:rPr>
          <w:lang w:val="en-US"/>
        </w:rPr>
        <w:t xml:space="preserve"> if additional support is needed for the roof or floors. These walls will need to be strong and stable. They usually stand on concrete foundation.</w:t>
      </w:r>
    </w:p>
    <w:p w:rsidR="00AD6E11" w:rsidRPr="00847803" w:rsidRDefault="00AD6E11">
      <w:pPr>
        <w:ind w:firstLine="426"/>
        <w:jc w:val="both"/>
        <w:rPr>
          <w:lang w:val="en-US"/>
        </w:rPr>
      </w:pPr>
      <w:r>
        <w:rPr>
          <w:i/>
          <w:lang w:val="en-US"/>
        </w:rPr>
        <w:t>Non-load-bearing internal walls</w:t>
      </w:r>
      <w:r>
        <w:rPr>
          <w:lang w:val="en-US"/>
        </w:rPr>
        <w:t xml:space="preserve"> divide the internal space in buildings and stand independently of the main structure. The majority of internal walls are in this category.</w:t>
      </w:r>
    </w:p>
    <w:p w:rsidR="00AD6E11" w:rsidRDefault="00AD6E11">
      <w:pPr>
        <w:ind w:firstLine="426"/>
        <w:jc w:val="both"/>
        <w:rPr>
          <w:lang w:val="en-US"/>
        </w:rPr>
      </w:pPr>
    </w:p>
    <w:p w:rsidR="00AD6E11" w:rsidRPr="00847803" w:rsidRDefault="00AD6E11">
      <w:pPr>
        <w:jc w:val="both"/>
        <w:rPr>
          <w:lang w:val="en-US"/>
        </w:rPr>
      </w:pPr>
      <w:r>
        <w:rPr>
          <w:b/>
          <w:color w:val="000000"/>
          <w:lang w:val="en-US"/>
        </w:rPr>
        <w:t>Ex 5.Read the text again and answer the questions that follow (1-7):</w:t>
      </w:r>
    </w:p>
    <w:p w:rsidR="00AD6E11" w:rsidRPr="00847803" w:rsidRDefault="00AD6E11">
      <w:pPr>
        <w:numPr>
          <w:ilvl w:val="0"/>
          <w:numId w:val="49"/>
        </w:numPr>
        <w:spacing w:line="276" w:lineRule="auto"/>
        <w:ind w:left="284" w:hanging="284"/>
        <w:jc w:val="both"/>
        <w:rPr>
          <w:lang w:val="en-US"/>
        </w:rPr>
      </w:pPr>
      <w:r>
        <w:rPr>
          <w:color w:val="000000"/>
          <w:lang w:val="en-US"/>
        </w:rPr>
        <w:t>What characteristics of external walls can you offer?</w:t>
      </w:r>
    </w:p>
    <w:p w:rsidR="00AD6E11" w:rsidRPr="00847803" w:rsidRDefault="00AD6E11">
      <w:pPr>
        <w:numPr>
          <w:ilvl w:val="0"/>
          <w:numId w:val="49"/>
        </w:numPr>
        <w:spacing w:line="276" w:lineRule="auto"/>
        <w:ind w:left="284" w:hanging="284"/>
        <w:jc w:val="both"/>
        <w:rPr>
          <w:lang w:val="en-US"/>
        </w:rPr>
      </w:pPr>
      <w:r>
        <w:rPr>
          <w:lang w:val="en-US"/>
        </w:rPr>
        <w:t>How can you classify external walls?</w:t>
      </w:r>
    </w:p>
    <w:p w:rsidR="00AD6E11" w:rsidRPr="00847803" w:rsidRDefault="00AD6E11">
      <w:pPr>
        <w:numPr>
          <w:ilvl w:val="0"/>
          <w:numId w:val="49"/>
        </w:numPr>
        <w:spacing w:line="276" w:lineRule="auto"/>
        <w:ind w:left="284" w:hanging="284"/>
        <w:jc w:val="both"/>
        <w:rPr>
          <w:lang w:val="en-US"/>
        </w:rPr>
      </w:pPr>
      <w:r>
        <w:rPr>
          <w:lang w:val="en-US"/>
        </w:rPr>
        <w:lastRenderedPageBreak/>
        <w:t>What is the function of load-bearing external walls?</w:t>
      </w:r>
    </w:p>
    <w:p w:rsidR="00AD6E11" w:rsidRPr="00847803" w:rsidRDefault="00AD6E11">
      <w:pPr>
        <w:numPr>
          <w:ilvl w:val="0"/>
          <w:numId w:val="49"/>
        </w:numPr>
        <w:spacing w:line="276" w:lineRule="auto"/>
        <w:ind w:left="284" w:hanging="284"/>
        <w:jc w:val="both"/>
        <w:rPr>
          <w:lang w:val="en-US"/>
        </w:rPr>
      </w:pPr>
      <w:r>
        <w:rPr>
          <w:color w:val="000000"/>
          <w:lang w:val="en-US"/>
        </w:rPr>
        <w:t>What is the role of sheet cladding in non-load-bearing external walls?</w:t>
      </w:r>
    </w:p>
    <w:p w:rsidR="00AD6E11" w:rsidRPr="00847803" w:rsidRDefault="00AD6E11">
      <w:pPr>
        <w:numPr>
          <w:ilvl w:val="0"/>
          <w:numId w:val="49"/>
        </w:numPr>
        <w:spacing w:line="276" w:lineRule="auto"/>
        <w:ind w:left="284" w:hanging="284"/>
        <w:jc w:val="both"/>
        <w:rPr>
          <w:lang w:val="en-US"/>
        </w:rPr>
      </w:pPr>
      <w:r>
        <w:rPr>
          <w:lang w:val="en-US"/>
        </w:rPr>
        <w:t>What are the characteristics of internal walls?</w:t>
      </w:r>
    </w:p>
    <w:p w:rsidR="00AD6E11" w:rsidRPr="00847803" w:rsidRDefault="00AD6E11">
      <w:pPr>
        <w:numPr>
          <w:ilvl w:val="0"/>
          <w:numId w:val="49"/>
        </w:numPr>
        <w:spacing w:line="276" w:lineRule="auto"/>
        <w:ind w:left="284" w:hanging="284"/>
        <w:jc w:val="both"/>
        <w:rPr>
          <w:lang w:val="en-US"/>
        </w:rPr>
      </w:pPr>
      <w:r>
        <w:rPr>
          <w:lang w:val="en-US"/>
        </w:rPr>
        <w:t>What have you learnt about internal load-bearing walls?</w:t>
      </w:r>
    </w:p>
    <w:p w:rsidR="00AD6E11" w:rsidRPr="00847803" w:rsidRDefault="00AD6E11">
      <w:pPr>
        <w:numPr>
          <w:ilvl w:val="0"/>
          <w:numId w:val="49"/>
        </w:numPr>
        <w:spacing w:line="276" w:lineRule="auto"/>
        <w:ind w:left="284" w:hanging="284"/>
        <w:jc w:val="both"/>
        <w:rPr>
          <w:lang w:val="en-US"/>
        </w:rPr>
      </w:pPr>
      <w:r>
        <w:rPr>
          <w:lang w:val="en-US"/>
        </w:rPr>
        <w:t>What types of walls divide the internal space in buildings?</w:t>
      </w:r>
    </w:p>
    <w:p w:rsidR="00AD6E11" w:rsidRDefault="00AD6E11">
      <w:pPr>
        <w:ind w:left="284" w:hanging="284"/>
        <w:jc w:val="both"/>
        <w:rPr>
          <w:b/>
          <w:lang w:val="en-US"/>
        </w:rPr>
      </w:pPr>
    </w:p>
    <w:p w:rsidR="00AD6E11" w:rsidRPr="00847803" w:rsidRDefault="00AD6E11">
      <w:pPr>
        <w:ind w:left="360" w:hanging="360"/>
        <w:contextualSpacing/>
        <w:jc w:val="both"/>
        <w:rPr>
          <w:lang w:val="en-US"/>
        </w:rPr>
      </w:pPr>
      <w:r>
        <w:rPr>
          <w:b/>
          <w:color w:val="000000"/>
          <w:sz w:val="28"/>
          <w:szCs w:val="28"/>
          <w:lang w:val="en-US"/>
        </w:rPr>
        <w:t xml:space="preserve">Ex 6. </w:t>
      </w:r>
      <w:r>
        <w:rPr>
          <w:b/>
          <w:color w:val="000000"/>
          <w:lang w:val="en-US"/>
        </w:rPr>
        <w:t>Ask questions to the following:</w:t>
      </w:r>
    </w:p>
    <w:p w:rsidR="00AD6E11" w:rsidRDefault="00AD6E11">
      <w:pPr>
        <w:numPr>
          <w:ilvl w:val="0"/>
          <w:numId w:val="36"/>
        </w:numPr>
        <w:ind w:left="284" w:hanging="284"/>
        <w:contextualSpacing/>
        <w:jc w:val="both"/>
      </w:pPr>
      <w:r>
        <w:rPr>
          <w:lang w:val="en-US"/>
        </w:rPr>
        <w:t>Non-load-bearing external walls are often built from corrugated sheet cladding. (5)</w:t>
      </w:r>
    </w:p>
    <w:p w:rsidR="00AD6E11" w:rsidRDefault="00AD6E11">
      <w:pPr>
        <w:numPr>
          <w:ilvl w:val="0"/>
          <w:numId w:val="36"/>
        </w:numPr>
        <w:ind w:left="284" w:hanging="284"/>
        <w:contextualSpacing/>
        <w:jc w:val="both"/>
      </w:pPr>
      <w:r>
        <w:rPr>
          <w:lang w:val="en-US"/>
        </w:rPr>
        <w:t>Sound insulation provides a reasonable level of noise control between adjoining rooms. (5)</w:t>
      </w:r>
    </w:p>
    <w:p w:rsidR="00AD6E11" w:rsidRDefault="00AD6E11">
      <w:pPr>
        <w:numPr>
          <w:ilvl w:val="0"/>
          <w:numId w:val="36"/>
        </w:numPr>
        <w:ind w:left="284" w:hanging="284"/>
        <w:contextualSpacing/>
        <w:jc w:val="both"/>
      </w:pPr>
      <w:r>
        <w:rPr>
          <w:color w:val="000000"/>
          <w:lang w:val="en-US"/>
        </w:rPr>
        <w:t xml:space="preserve">External walls should have </w:t>
      </w:r>
      <w:r>
        <w:rPr>
          <w:lang w:val="en-US"/>
        </w:rPr>
        <w:t>fire-resistance to provide security and stability in the event of fire. (4)</w:t>
      </w:r>
    </w:p>
    <w:p w:rsidR="00AD6E11" w:rsidRDefault="00AD6E11">
      <w:pPr>
        <w:numPr>
          <w:ilvl w:val="0"/>
          <w:numId w:val="36"/>
        </w:numPr>
        <w:ind w:left="284" w:hanging="284"/>
        <w:contextualSpacing/>
        <w:jc w:val="both"/>
      </w:pPr>
      <w:r>
        <w:rPr>
          <w:lang w:val="en-US"/>
        </w:rPr>
        <w:t>Load-bearing internal walls usually stand on concrete foundation. (3)</w:t>
      </w:r>
    </w:p>
    <w:p w:rsidR="00AD6E11" w:rsidRDefault="00AD6E11">
      <w:pPr>
        <w:numPr>
          <w:ilvl w:val="0"/>
          <w:numId w:val="36"/>
        </w:numPr>
        <w:ind w:left="284" w:hanging="284"/>
        <w:contextualSpacing/>
        <w:jc w:val="both"/>
      </w:pPr>
      <w:r>
        <w:rPr>
          <w:lang w:val="en-US"/>
        </w:rPr>
        <w:t>Non-load-bearing internal walls divide the internal space in buildings. (4)</w:t>
      </w:r>
    </w:p>
    <w:p w:rsidR="00AD6E11" w:rsidRDefault="00AD6E11">
      <w:pPr>
        <w:contextualSpacing/>
        <w:jc w:val="both"/>
        <w:rPr>
          <w:color w:val="C00000"/>
          <w:lang w:val="en-US"/>
        </w:rPr>
      </w:pPr>
    </w:p>
    <w:p w:rsidR="00AD6E11" w:rsidRPr="00847803" w:rsidRDefault="00AD6E11">
      <w:pPr>
        <w:contextualSpacing/>
        <w:jc w:val="both"/>
        <w:rPr>
          <w:lang w:val="en-US"/>
        </w:rPr>
      </w:pPr>
      <w:r>
        <w:rPr>
          <w:b/>
          <w:color w:val="000000"/>
          <w:sz w:val="28"/>
          <w:szCs w:val="28"/>
          <w:lang w:val="en-US"/>
        </w:rPr>
        <w:t>Ex</w:t>
      </w:r>
      <w:r>
        <w:rPr>
          <w:b/>
          <w:color w:val="C00000"/>
          <w:sz w:val="28"/>
          <w:szCs w:val="28"/>
          <w:lang w:val="en-US"/>
        </w:rPr>
        <w:t xml:space="preserve"> </w:t>
      </w:r>
      <w:r>
        <w:rPr>
          <w:b/>
          <w:color w:val="000000"/>
          <w:sz w:val="28"/>
          <w:szCs w:val="28"/>
          <w:lang w:val="en-US"/>
        </w:rPr>
        <w:t xml:space="preserve">7.  </w:t>
      </w:r>
      <w:r>
        <w:rPr>
          <w:b/>
          <w:color w:val="000000"/>
          <w:lang w:val="en-US"/>
        </w:rPr>
        <w:t xml:space="preserve"> Fill in the gaps with derivatives of the words in capitals:</w:t>
      </w:r>
    </w:p>
    <w:tbl>
      <w:tblPr>
        <w:tblW w:w="0" w:type="auto"/>
        <w:tblInd w:w="108" w:type="dxa"/>
        <w:tblLayout w:type="fixed"/>
        <w:tblLook w:val="0000" w:firstRow="0" w:lastRow="0" w:firstColumn="0" w:lastColumn="0" w:noHBand="0" w:noVBand="0"/>
      </w:tblPr>
      <w:tblGrid>
        <w:gridCol w:w="7371"/>
        <w:gridCol w:w="2091"/>
      </w:tblGrid>
      <w:tr w:rsidR="00AD6E11">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ind w:left="284" w:hanging="284"/>
              <w:jc w:val="center"/>
              <w:rPr>
                <w:lang w:val="en-US"/>
              </w:rPr>
            </w:pPr>
            <w:r>
              <w:rPr>
                <w:b/>
                <w:lang w:val="en-US"/>
              </w:rPr>
              <w:t>BUILDING MATERIALS for EXTERNAL WALLS</w:t>
            </w:r>
          </w:p>
          <w:p w:rsidR="00AD6E11" w:rsidRPr="00847803" w:rsidRDefault="00AD6E11">
            <w:pPr>
              <w:tabs>
                <w:tab w:val="left" w:pos="4253"/>
              </w:tabs>
              <w:ind w:firstLine="426"/>
              <w:jc w:val="center"/>
              <w:rPr>
                <w:lang w:val="en-US"/>
              </w:rPr>
            </w:pPr>
            <w:r>
              <w:rPr>
                <w:b/>
                <w:lang w:val="en-US"/>
              </w:rPr>
              <w:t>Part I</w:t>
            </w:r>
          </w:p>
          <w:p w:rsidR="00AD6E11" w:rsidRPr="00847803" w:rsidRDefault="00AD6E11">
            <w:pPr>
              <w:ind w:firstLine="426"/>
              <w:jc w:val="both"/>
              <w:rPr>
                <w:lang w:val="en-US"/>
              </w:rPr>
            </w:pPr>
            <w:r>
              <w:rPr>
                <w:lang w:val="en-US"/>
              </w:rPr>
              <w:t>Some 1) _____ methods use locally available materials and techniques that are economical and 2) _____ sound. Many different types of material are available, but the two main 3) _____ for building materials are stability and durability.</w:t>
            </w:r>
          </w:p>
          <w:p w:rsidR="00AD6E11" w:rsidRPr="00847803" w:rsidRDefault="00AD6E11">
            <w:pPr>
              <w:ind w:firstLine="426"/>
              <w:jc w:val="both"/>
              <w:rPr>
                <w:lang w:val="en-US"/>
              </w:rPr>
            </w:pPr>
            <w:r>
              <w:rPr>
                <w:lang w:val="en-US"/>
              </w:rPr>
              <w:t>The tree most common materials for external walls are:</w:t>
            </w:r>
          </w:p>
          <w:p w:rsidR="00AD6E11" w:rsidRPr="00847803" w:rsidRDefault="00AD6E11">
            <w:pPr>
              <w:jc w:val="both"/>
              <w:rPr>
                <w:lang w:val="en-US"/>
              </w:rPr>
            </w:pPr>
            <w:r>
              <w:rPr>
                <w:lang w:val="en-US"/>
              </w:rPr>
              <w:t>4) _____ stone, bricks, cement-based blocks.</w:t>
            </w:r>
          </w:p>
          <w:p w:rsidR="00AD6E11" w:rsidRPr="00847803" w:rsidRDefault="00AD6E11">
            <w:pPr>
              <w:ind w:firstLine="426"/>
              <w:jc w:val="both"/>
              <w:rPr>
                <w:lang w:val="en-US"/>
              </w:rPr>
            </w:pPr>
            <w:r>
              <w:rPr>
                <w:lang w:val="en-US"/>
              </w:rPr>
              <w:t>Cement-based blocks should be 5) _____in detail.</w:t>
            </w:r>
          </w:p>
          <w:p w:rsidR="00AD6E11" w:rsidRPr="00847803" w:rsidRDefault="00AD6E11">
            <w:pPr>
              <w:ind w:firstLine="426"/>
              <w:jc w:val="both"/>
              <w:rPr>
                <w:lang w:val="en-US"/>
              </w:rPr>
            </w:pPr>
            <w:r>
              <w:rPr>
                <w:lang w:val="en-US"/>
              </w:rPr>
              <w:t>They are manufactured from a 6) _____ of ingredients. The cement binds the aggregate that forms the bulk of the block into a firm 7) _____ material. The strength and 8) _____ of the block depends on the type of aggregate used with the cement.</w:t>
            </w:r>
          </w:p>
          <w:p w:rsidR="00AD6E11" w:rsidRPr="00847803" w:rsidRDefault="00AD6E11">
            <w:pPr>
              <w:ind w:firstLine="459"/>
              <w:jc w:val="both"/>
              <w:rPr>
                <w:lang w:val="en-US"/>
              </w:rPr>
            </w:pPr>
            <w:r>
              <w:rPr>
                <w:lang w:val="en-US"/>
              </w:rPr>
              <w:t>Blocks consist of natural materials that are 9) _____ and cured such as:</w:t>
            </w:r>
          </w:p>
          <w:p w:rsidR="00AD6E11" w:rsidRPr="00847803" w:rsidRDefault="00AD6E11">
            <w:pPr>
              <w:numPr>
                <w:ilvl w:val="0"/>
                <w:numId w:val="12"/>
              </w:numPr>
              <w:ind w:left="0" w:firstLine="459"/>
              <w:jc w:val="both"/>
              <w:rPr>
                <w:lang w:val="en-US"/>
              </w:rPr>
            </w:pPr>
            <w:r>
              <w:rPr>
                <w:lang w:val="en-US"/>
              </w:rPr>
              <w:t>sand (sandcrete (Portland cement and sand in a ratio of circa 1:8)). The sand is mixed with the cement in 1:4 or 1:6 proportions;</w:t>
            </w:r>
          </w:p>
          <w:p w:rsidR="00AD6E11" w:rsidRPr="00847803" w:rsidRDefault="00AD6E11">
            <w:pPr>
              <w:numPr>
                <w:ilvl w:val="0"/>
                <w:numId w:val="12"/>
              </w:numPr>
              <w:ind w:left="34" w:firstLine="425"/>
              <w:jc w:val="both"/>
              <w:rPr>
                <w:lang w:val="en-US"/>
              </w:rPr>
            </w:pPr>
            <w:r>
              <w:rPr>
                <w:lang w:val="en-US"/>
              </w:rPr>
              <w:t>stone (concrete). The 10) ______  blocks are made from a mixture of cement, sand and crushed stone.</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jc w:val="both"/>
              <w:rPr>
                <w:b/>
                <w:color w:val="FF0000"/>
                <w:lang w:val="en-US"/>
              </w:rPr>
            </w:pPr>
          </w:p>
          <w:p w:rsidR="00AD6E11" w:rsidRDefault="00AD6E11">
            <w:pPr>
              <w:jc w:val="both"/>
              <w:rPr>
                <w:b/>
                <w:color w:val="FF0000"/>
                <w:lang w:val="en-US"/>
              </w:rPr>
            </w:pPr>
          </w:p>
          <w:p w:rsidR="00AD6E11" w:rsidRPr="00847803" w:rsidRDefault="00AD6E11">
            <w:pPr>
              <w:contextualSpacing/>
              <w:jc w:val="both"/>
              <w:rPr>
                <w:lang w:val="en-US"/>
              </w:rPr>
            </w:pPr>
            <w:r>
              <w:rPr>
                <w:b/>
                <w:lang w:val="en-US"/>
              </w:rPr>
              <w:t>CONSTRUCT</w:t>
            </w:r>
          </w:p>
          <w:p w:rsidR="00AD6E11" w:rsidRPr="00847803" w:rsidRDefault="00AD6E11">
            <w:pPr>
              <w:contextualSpacing/>
              <w:jc w:val="both"/>
              <w:rPr>
                <w:lang w:val="en-US"/>
              </w:rPr>
            </w:pPr>
            <w:r>
              <w:rPr>
                <w:b/>
                <w:lang w:val="en-US"/>
              </w:rPr>
              <w:t>ECOLOGICAL</w:t>
            </w:r>
          </w:p>
          <w:p w:rsidR="00AD6E11" w:rsidRPr="00847803" w:rsidRDefault="00AD6E11">
            <w:pPr>
              <w:contextualSpacing/>
              <w:jc w:val="both"/>
              <w:rPr>
                <w:lang w:val="en-US"/>
              </w:rPr>
            </w:pPr>
            <w:r>
              <w:rPr>
                <w:b/>
                <w:lang w:val="en-US"/>
              </w:rPr>
              <w:t>REQUIRE</w:t>
            </w:r>
          </w:p>
          <w:p w:rsidR="00AD6E11" w:rsidRDefault="00AD6E11">
            <w:pPr>
              <w:contextualSpacing/>
              <w:jc w:val="both"/>
              <w:rPr>
                <w:b/>
                <w:lang w:val="en-US"/>
              </w:rPr>
            </w:pPr>
          </w:p>
          <w:p w:rsidR="00AD6E11" w:rsidRDefault="00AD6E11">
            <w:pPr>
              <w:contextualSpacing/>
              <w:jc w:val="both"/>
              <w:rPr>
                <w:b/>
                <w:lang w:val="en-US"/>
              </w:rPr>
            </w:pPr>
          </w:p>
          <w:p w:rsidR="00AD6E11" w:rsidRPr="00847803" w:rsidRDefault="00AD6E11">
            <w:pPr>
              <w:contextualSpacing/>
              <w:jc w:val="both"/>
              <w:rPr>
                <w:lang w:val="en-US"/>
              </w:rPr>
            </w:pPr>
            <w:r>
              <w:rPr>
                <w:b/>
                <w:lang w:val="en-US"/>
              </w:rPr>
              <w:t>NATURE</w:t>
            </w:r>
          </w:p>
          <w:p w:rsidR="00AD6E11" w:rsidRPr="00847803" w:rsidRDefault="00AD6E11">
            <w:pPr>
              <w:contextualSpacing/>
              <w:jc w:val="both"/>
              <w:rPr>
                <w:lang w:val="en-US"/>
              </w:rPr>
            </w:pPr>
            <w:r>
              <w:rPr>
                <w:b/>
                <w:lang w:val="en-US"/>
              </w:rPr>
              <w:t>CONSIDER</w:t>
            </w:r>
          </w:p>
          <w:p w:rsidR="00AD6E11" w:rsidRPr="00847803" w:rsidRDefault="00AD6E11">
            <w:pPr>
              <w:contextualSpacing/>
              <w:jc w:val="both"/>
              <w:rPr>
                <w:lang w:val="en-US"/>
              </w:rPr>
            </w:pPr>
            <w:r>
              <w:rPr>
                <w:b/>
                <w:lang w:val="en-US"/>
              </w:rPr>
              <w:t>MIX</w:t>
            </w:r>
          </w:p>
          <w:p w:rsidR="00AD6E11" w:rsidRDefault="00AD6E11">
            <w:pPr>
              <w:contextualSpacing/>
              <w:jc w:val="both"/>
            </w:pPr>
            <w:r>
              <w:rPr>
                <w:b/>
                <w:lang w:val="en-US"/>
              </w:rPr>
              <w:t>BUILD</w:t>
            </w:r>
          </w:p>
          <w:p w:rsidR="00AD6E11" w:rsidRDefault="00AD6E11">
            <w:pPr>
              <w:contextualSpacing/>
              <w:jc w:val="both"/>
            </w:pPr>
            <w:r>
              <w:rPr>
                <w:b/>
                <w:lang w:val="en-US"/>
              </w:rPr>
              <w:t>DURABLE</w:t>
            </w:r>
          </w:p>
          <w:p w:rsidR="00AD6E11" w:rsidRDefault="00AD6E11">
            <w:pPr>
              <w:contextualSpacing/>
              <w:jc w:val="both"/>
              <w:rPr>
                <w:b/>
                <w:lang w:val="en-US"/>
              </w:rPr>
            </w:pPr>
          </w:p>
          <w:p w:rsidR="00AD6E11" w:rsidRDefault="00AD6E11">
            <w:pPr>
              <w:contextualSpacing/>
              <w:jc w:val="both"/>
            </w:pPr>
            <w:r>
              <w:rPr>
                <w:b/>
                <w:lang w:val="en-US"/>
              </w:rPr>
              <w:t>MOULD</w:t>
            </w: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pPr>
            <w:r>
              <w:rPr>
                <w:b/>
                <w:lang w:val="en-US"/>
              </w:rPr>
              <w:t>STRONG</w:t>
            </w:r>
          </w:p>
        </w:tc>
      </w:tr>
    </w:tbl>
    <w:p w:rsidR="00AD6E11" w:rsidRDefault="00AD6E11">
      <w:pPr>
        <w:spacing w:line="360" w:lineRule="auto"/>
        <w:jc w:val="both"/>
        <w:rPr>
          <w:b/>
          <w:color w:val="000000"/>
          <w:lang w:val="en-US"/>
        </w:rPr>
      </w:pPr>
    </w:p>
    <w:p w:rsidR="00AD6E11" w:rsidRDefault="00AD6E11">
      <w:pPr>
        <w:ind w:left="426"/>
        <w:jc w:val="center"/>
        <w:rPr>
          <w:b/>
          <w:color w:val="000000"/>
          <w:lang w:val="en-US"/>
        </w:rPr>
      </w:pPr>
    </w:p>
    <w:p w:rsidR="00AD6E11" w:rsidRDefault="00AD6E11">
      <w:pPr>
        <w:ind w:left="426"/>
        <w:jc w:val="center"/>
        <w:rPr>
          <w:b/>
          <w:color w:val="000000"/>
          <w:lang w:val="en-US"/>
        </w:rPr>
      </w:pPr>
    </w:p>
    <w:p w:rsidR="00AD6E11" w:rsidRDefault="00AD6E11">
      <w:pPr>
        <w:ind w:left="426"/>
        <w:jc w:val="center"/>
      </w:pPr>
      <w:r>
        <w:rPr>
          <w:b/>
          <w:color w:val="000000"/>
          <w:lang w:val="en-US"/>
        </w:rPr>
        <w:t>Part 11</w:t>
      </w:r>
    </w:p>
    <w:p w:rsidR="00AD6E11" w:rsidRPr="00847803" w:rsidRDefault="00AD6E11">
      <w:pPr>
        <w:jc w:val="both"/>
        <w:rPr>
          <w:lang w:val="en-US"/>
        </w:rPr>
      </w:pPr>
      <w:r>
        <w:rPr>
          <w:b/>
          <w:sz w:val="28"/>
          <w:szCs w:val="28"/>
          <w:lang w:val="en-US"/>
        </w:rPr>
        <w:t xml:space="preserve">Ex 1. </w:t>
      </w:r>
      <w:r>
        <w:rPr>
          <w:b/>
          <w:lang w:val="en-US"/>
        </w:rPr>
        <w:t>Translate into Russian without a dictionary:</w:t>
      </w:r>
    </w:p>
    <w:p w:rsidR="00AD6E11" w:rsidRDefault="00AD6E11">
      <w:pPr>
        <w:pStyle w:val="af2"/>
        <w:spacing w:line="360" w:lineRule="auto"/>
        <w:ind w:left="1146" w:hanging="1146"/>
        <w:jc w:val="center"/>
      </w:pPr>
      <w:r>
        <w:rPr>
          <w:rFonts w:ascii="Times New Roman" w:hAnsi="Times New Roman" w:cs="Times New Roman"/>
          <w:b/>
          <w:bCs/>
          <w:sz w:val="24"/>
          <w:szCs w:val="24"/>
        </w:rPr>
        <w:t>I</w:t>
      </w:r>
      <w:r>
        <w:rPr>
          <w:rFonts w:ascii="Times New Roman" w:hAnsi="Times New Roman" w:cs="Times New Roman"/>
          <w:b/>
          <w:bCs/>
          <w:sz w:val="24"/>
          <w:szCs w:val="24"/>
          <w:lang w:val="en-US"/>
        </w:rPr>
        <w:t>NTERIOR WALL CONSTRUCTION</w:t>
      </w:r>
    </w:p>
    <w:tbl>
      <w:tblPr>
        <w:tblW w:w="0" w:type="auto"/>
        <w:tblInd w:w="108" w:type="dxa"/>
        <w:tblLayout w:type="fixed"/>
        <w:tblLook w:val="0000" w:firstRow="0" w:lastRow="0" w:firstColumn="0" w:lastColumn="0" w:noHBand="0" w:noVBand="0"/>
      </w:tblPr>
      <w:tblGrid>
        <w:gridCol w:w="4962"/>
        <w:gridCol w:w="4110"/>
      </w:tblGrid>
      <w:tr w:rsidR="00AD6E11" w:rsidRPr="00D011AF">
        <w:trPr>
          <w:trHeight w:val="2610"/>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AD6E11" w:rsidRPr="00847803" w:rsidRDefault="00AD6E11">
            <w:pPr>
              <w:pStyle w:val="af5"/>
              <w:spacing w:after="0"/>
              <w:ind w:firstLine="459"/>
              <w:jc w:val="both"/>
              <w:rPr>
                <w:lang w:val="en-US"/>
              </w:rPr>
            </w:pPr>
            <w:r>
              <w:rPr>
                <w:rStyle w:val="a7"/>
                <w:lang w:val="en-US"/>
              </w:rPr>
              <w:t>Drywall sheets</w:t>
            </w:r>
            <w:r>
              <w:rPr>
                <w:rStyle w:val="apple-converted-space"/>
                <w:color w:val="000000"/>
                <w:lang w:val="en-US"/>
              </w:rPr>
              <w:t> </w:t>
            </w:r>
            <w:r>
              <w:rPr>
                <w:color w:val="000000"/>
                <w:lang w:val="en-US"/>
              </w:rPr>
              <w:t xml:space="preserve">are applied to studs, joists, or rafters with special drywall nails, drywall screws, or adhesive. Joints between panels are taped with a paper or fiberglass tape and are coated, along with nailheads, by several layers of smooth, plaster-like wallboard compound (“mud”). Most outer corners are reinforced with metal or square-edged or rounded corner bead.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napToGrid w:val="0"/>
              <w:contextualSpacing/>
              <w:jc w:val="both"/>
              <w:rPr>
                <w:rFonts w:ascii="Times New Roman" w:hAnsi="Times New Roman" w:cs="Times New Roman"/>
                <w:sz w:val="24"/>
                <w:szCs w:val="24"/>
                <w:lang w:val="en-US"/>
              </w:rPr>
            </w:pPr>
          </w:p>
          <w:p w:rsidR="00AD6E11" w:rsidRPr="00E63557" w:rsidRDefault="00DD010B">
            <w:pPr>
              <w:pStyle w:val="af2"/>
              <w:contextualSpacing/>
              <w:jc w:val="both"/>
              <w:rPr>
                <w:rFonts w:ascii="Times New Roman" w:hAnsi="Times New Roman" w:cs="Times New Roman"/>
                <w:sz w:val="24"/>
                <w:szCs w:val="24"/>
                <w:lang w:val="en-US" w:eastAsia="ru-RU"/>
              </w:rPr>
            </w:pPr>
            <w:r>
              <w:rPr>
                <w:noProof/>
                <w:lang w:eastAsia="ru-RU"/>
              </w:rPr>
              <w:drawing>
                <wp:anchor distT="0" distB="0" distL="0" distR="0" simplePos="0" relativeHeight="251633152" behindDoc="0" locked="0" layoutInCell="1" allowOverlap="1">
                  <wp:simplePos x="0" y="0"/>
                  <wp:positionH relativeFrom="column">
                    <wp:posOffset>212090</wp:posOffset>
                  </wp:positionH>
                  <wp:positionV relativeFrom="line">
                    <wp:posOffset>-181610</wp:posOffset>
                  </wp:positionV>
                  <wp:extent cx="2054225" cy="1459230"/>
                  <wp:effectExtent l="0" t="0" r="0" b="0"/>
                  <wp:wrapSquare wrapText="bothSides"/>
                  <wp:docPr id="1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email">
                            <a:extLst>
                              <a:ext uri="{28A0092B-C50C-407E-A947-70E740481C1C}">
                                <a14:useLocalDpi xmlns:a14="http://schemas.microsoft.com/office/drawing/2010/main"/>
                              </a:ext>
                            </a:extLst>
                          </a:blip>
                          <a:srcRect l="-154" t="-214" r="-154" b="-214"/>
                          <a:stretch>
                            <a:fillRect/>
                          </a:stretch>
                        </pic:blipFill>
                        <pic:spPr bwMode="auto">
                          <a:xfrm>
                            <a:off x="0" y="0"/>
                            <a:ext cx="2054225" cy="1459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D6E11" w:rsidRDefault="00AD6E11">
            <w:pPr>
              <w:pStyle w:val="af2"/>
              <w:contextualSpacing/>
              <w:jc w:val="both"/>
              <w:rPr>
                <w:rFonts w:ascii="Times New Roman" w:hAnsi="Times New Roman" w:cs="Times New Roman"/>
                <w:sz w:val="24"/>
                <w:szCs w:val="24"/>
                <w:lang w:val="en-US" w:eastAsia="ru-RU"/>
              </w:rPr>
            </w:pPr>
          </w:p>
        </w:tc>
      </w:tr>
      <w:tr w:rsidR="00AD6E11" w:rsidRPr="00D011AF">
        <w:trPr>
          <w:trHeight w:val="3027"/>
        </w:trPr>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Pr="00847803" w:rsidRDefault="00AD6E11">
            <w:pPr>
              <w:pStyle w:val="af5"/>
              <w:spacing w:after="0"/>
              <w:ind w:firstLine="459"/>
              <w:jc w:val="both"/>
              <w:rPr>
                <w:lang w:val="en-US"/>
              </w:rPr>
            </w:pPr>
            <w:r>
              <w:rPr>
                <w:rStyle w:val="a7"/>
                <w:lang w:val="en-US"/>
              </w:rPr>
              <w:lastRenderedPageBreak/>
              <w:t>Plaster</w:t>
            </w:r>
            <w:r>
              <w:rPr>
                <w:rStyle w:val="apple-converted-space"/>
                <w:color w:val="663300"/>
                <w:lang w:val="en-US"/>
              </w:rPr>
              <w:t> </w:t>
            </w:r>
            <w:r>
              <w:rPr>
                <w:rStyle w:val="apple-style-span"/>
                <w:color w:val="000000"/>
                <w:lang w:val="en-US"/>
              </w:rPr>
              <w:t xml:space="preserve">is a mixture of Portland cement, sand, and water that is applied in a thick, mud-like consistency to a base of wood or metal lath or perforated plasterboard. </w:t>
            </w:r>
            <w:r>
              <w:rPr>
                <w:color w:val="000000"/>
                <w:lang w:val="en-US"/>
              </w:rPr>
              <w:t>Plaster is applied in layers: first, a scratch coat is troweled onto the lath so that it oozes through and grips the backing when it hardens. After that dries, a second, or undercoat, is applied. Then, a finish or white coat is troweled on the undercoat for the final, smooth surface.</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pStyle w:val="af2"/>
              <w:snapToGrid w:val="0"/>
              <w:spacing w:line="360" w:lineRule="auto"/>
              <w:jc w:val="both"/>
              <w:rPr>
                <w:rFonts w:ascii="Times New Roman" w:hAnsi="Times New Roman" w:cs="Times New Roman"/>
                <w:sz w:val="24"/>
                <w:szCs w:val="24"/>
                <w:lang w:val="en-US" w:eastAsia="ru-RU"/>
              </w:rPr>
            </w:pPr>
            <w:r>
              <w:rPr>
                <w:noProof/>
                <w:lang w:eastAsia="ru-RU"/>
              </w:rPr>
              <w:drawing>
                <wp:anchor distT="0" distB="0" distL="0" distR="0" simplePos="0" relativeHeight="251634176" behindDoc="0" locked="0" layoutInCell="1" allowOverlap="1">
                  <wp:simplePos x="0" y="0"/>
                  <wp:positionH relativeFrom="column">
                    <wp:posOffset>-8255</wp:posOffset>
                  </wp:positionH>
                  <wp:positionV relativeFrom="line">
                    <wp:posOffset>-6350</wp:posOffset>
                  </wp:positionV>
                  <wp:extent cx="2273300" cy="1816100"/>
                  <wp:effectExtent l="0" t="0" r="0" b="0"/>
                  <wp:wrapSquare wrapText="bothSides"/>
                  <wp:docPr id="1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email">
                            <a:extLst>
                              <a:ext uri="{28A0092B-C50C-407E-A947-70E740481C1C}">
                                <a14:useLocalDpi xmlns:a14="http://schemas.microsoft.com/office/drawing/2010/main"/>
                              </a:ext>
                            </a:extLst>
                          </a:blip>
                          <a:srcRect l="-139" t="-194" r="-139" b="-194"/>
                          <a:stretch>
                            <a:fillRect/>
                          </a:stretch>
                        </pic:blipFill>
                        <pic:spPr bwMode="auto">
                          <a:xfrm>
                            <a:off x="0" y="0"/>
                            <a:ext cx="2273300" cy="1816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AD6E11" w:rsidRPr="00D011AF">
        <w:trPr>
          <w:trHeight w:val="2505"/>
        </w:trPr>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Pr="00847803" w:rsidRDefault="00AD6E11">
            <w:pPr>
              <w:pStyle w:val="af2"/>
              <w:ind w:firstLine="459"/>
              <w:contextualSpacing/>
              <w:jc w:val="both"/>
              <w:rPr>
                <w:lang w:val="en-US"/>
              </w:rPr>
            </w:pPr>
            <w:r>
              <w:rPr>
                <w:rStyle w:val="a7"/>
                <w:rFonts w:ascii="Times New Roman" w:hAnsi="Times New Roman" w:cs="Times New Roman"/>
                <w:sz w:val="24"/>
                <w:szCs w:val="24"/>
                <w:lang w:val="en-US"/>
              </w:rPr>
              <w:t>Wood paneling</w:t>
            </w:r>
            <w:r>
              <w:rPr>
                <w:rStyle w:val="apple-converted-space"/>
                <w:lang w:val="en-US"/>
              </w:rPr>
              <w:t> </w:t>
            </w:r>
            <w:r>
              <w:rPr>
                <w:rFonts w:ascii="Times New Roman" w:hAnsi="Times New Roman" w:cs="Times New Roman"/>
                <w:sz w:val="24"/>
                <w:szCs w:val="24"/>
                <w:lang w:val="en-US"/>
              </w:rPr>
              <w:t>has been used as a wall covering since walls have been walls, though it’s now used primarily as an accent for a study or family room where its warmth and character are desired. Wood paneling is made both in sheets and in individual, interlocking strips. They’re glued or invisibly nailed to existing walls or furring strips; furring is always needed when paneling is applied to masonry walls.</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pStyle w:val="af2"/>
              <w:snapToGrid w:val="0"/>
              <w:spacing w:line="360" w:lineRule="auto"/>
              <w:jc w:val="both"/>
              <w:rPr>
                <w:rFonts w:ascii="Times New Roman" w:hAnsi="Times New Roman" w:cs="Times New Roman"/>
                <w:sz w:val="24"/>
                <w:szCs w:val="24"/>
                <w:lang w:val="en-US" w:eastAsia="ru-RU"/>
              </w:rPr>
            </w:pPr>
            <w:r>
              <w:rPr>
                <w:noProof/>
                <w:lang w:eastAsia="ru-RU"/>
              </w:rPr>
              <w:drawing>
                <wp:anchor distT="0" distB="0" distL="0" distR="0" simplePos="0" relativeHeight="251635200" behindDoc="0" locked="0" layoutInCell="1" allowOverlap="1">
                  <wp:simplePos x="0" y="0"/>
                  <wp:positionH relativeFrom="column">
                    <wp:posOffset>91440</wp:posOffset>
                  </wp:positionH>
                  <wp:positionV relativeFrom="line">
                    <wp:posOffset>-6350</wp:posOffset>
                  </wp:positionV>
                  <wp:extent cx="2278380" cy="1749425"/>
                  <wp:effectExtent l="0" t="0" r="0" b="0"/>
                  <wp:wrapSquare wrapText="bothSides"/>
                  <wp:docPr id="14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email">
                            <a:extLst>
                              <a:ext uri="{28A0092B-C50C-407E-A947-70E740481C1C}">
                                <a14:useLocalDpi xmlns:a14="http://schemas.microsoft.com/office/drawing/2010/main"/>
                              </a:ext>
                            </a:extLst>
                          </a:blip>
                          <a:srcRect l="-130" t="-175" r="-130" b="-175"/>
                          <a:stretch>
                            <a:fillRect/>
                          </a:stretch>
                        </pic:blipFill>
                        <pic:spPr bwMode="auto">
                          <a:xfrm>
                            <a:off x="0" y="0"/>
                            <a:ext cx="2278380" cy="17494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AD6E11" w:rsidRDefault="00AD6E11">
      <w:pPr>
        <w:pStyle w:val="af2"/>
        <w:ind w:left="426"/>
        <w:contextualSpacing/>
        <w:rPr>
          <w:lang w:val="en-US"/>
        </w:rPr>
      </w:pPr>
    </w:p>
    <w:p w:rsidR="00AD6E11" w:rsidRPr="00847803" w:rsidRDefault="00AD6E11">
      <w:pPr>
        <w:pStyle w:val="af2"/>
        <w:ind w:left="1146" w:hanging="1146"/>
        <w:contextualSpacing/>
        <w:jc w:val="both"/>
        <w:rPr>
          <w:lang w:val="en-US"/>
        </w:rPr>
      </w:pPr>
      <w:r>
        <w:rPr>
          <w:rFonts w:ascii="Times New Roman" w:hAnsi="Times New Roman" w:cs="Times New Roman"/>
          <w:b/>
          <w:sz w:val="24"/>
          <w:szCs w:val="24"/>
          <w:lang w:val="en-US"/>
        </w:rPr>
        <w:t>Ex 2. Look at the text, separate the words to make sense:</w:t>
      </w:r>
    </w:p>
    <w:p w:rsidR="00AD6E11" w:rsidRDefault="00AD6E11">
      <w:pPr>
        <w:pStyle w:val="af5"/>
        <w:numPr>
          <w:ilvl w:val="3"/>
          <w:numId w:val="114"/>
        </w:numPr>
        <w:shd w:val="clear" w:color="auto" w:fill="FFFFFF"/>
        <w:spacing w:after="0"/>
        <w:ind w:left="284" w:hanging="284"/>
        <w:jc w:val="both"/>
      </w:pPr>
      <w:r>
        <w:rPr>
          <w:color w:val="000000"/>
          <w:lang w:val="en-US"/>
        </w:rPr>
        <w:t xml:space="preserve">Modernbuildingwallsmaybedesignedtoserveaseitherbearingwallsorcurtain wallsorasacombinationofbothinresponsetothedesignrequirementsofthebuildingasa whole. </w:t>
      </w:r>
    </w:p>
    <w:p w:rsidR="00AD6E11" w:rsidRDefault="00AD6E11">
      <w:pPr>
        <w:pStyle w:val="af5"/>
        <w:numPr>
          <w:ilvl w:val="0"/>
          <w:numId w:val="114"/>
        </w:numPr>
        <w:shd w:val="clear" w:color="auto" w:fill="FFFFFF"/>
        <w:spacing w:before="0"/>
        <w:ind w:left="284" w:hanging="284"/>
        <w:jc w:val="both"/>
      </w:pPr>
      <w:r>
        <w:rPr>
          <w:color w:val="000000"/>
          <w:lang w:val="en-US"/>
        </w:rPr>
        <w:t>Bothtypesmayappearsimilarwhencomplete,buttheirsequenceofconstructionisusuallydifferent.</w:t>
      </w:r>
    </w:p>
    <w:p w:rsidR="00AD6E11" w:rsidRPr="00847803" w:rsidRDefault="00AD6E11">
      <w:pPr>
        <w:pStyle w:val="af5"/>
        <w:numPr>
          <w:ilvl w:val="0"/>
          <w:numId w:val="114"/>
        </w:numPr>
        <w:shd w:val="clear" w:color="auto" w:fill="FFFFFF"/>
        <w:spacing w:before="0"/>
        <w:ind w:left="284" w:hanging="284"/>
        <w:jc w:val="both"/>
        <w:rPr>
          <w:lang w:val="en-US"/>
        </w:rPr>
      </w:pPr>
      <w:r>
        <w:rPr>
          <w:color w:val="000000"/>
          <w:lang w:val="en-US"/>
        </w:rPr>
        <w:t>Bearing-wallconstructionmaybe</w:t>
      </w:r>
      <w:hyperlink r:id="rId76" w:anchor="_blank" w:history="1">
        <w:r>
          <w:rPr>
            <w:rStyle w:val="a4"/>
            <w:color w:val="000000"/>
            <w:lang w:val="en-US"/>
          </w:rPr>
          <w:t>masonry</w:t>
        </w:r>
      </w:hyperlink>
      <w:r>
        <w:rPr>
          <w:color w:val="000000"/>
          <w:lang w:val="en-US"/>
        </w:rPr>
        <w:t xml:space="preserve">,cast-in-placeorprecastreinforcedconcrete,studsand sheathing, andcompositetypes. </w:t>
      </w:r>
    </w:p>
    <w:p w:rsidR="00AD6E11" w:rsidRDefault="00AD6E11">
      <w:pPr>
        <w:pStyle w:val="af5"/>
        <w:numPr>
          <w:ilvl w:val="0"/>
          <w:numId w:val="114"/>
        </w:numPr>
        <w:shd w:val="clear" w:color="auto" w:fill="FFFFFF"/>
        <w:spacing w:before="0"/>
        <w:ind w:left="284" w:hanging="284"/>
        <w:jc w:val="both"/>
      </w:pPr>
      <w:r>
        <w:rPr>
          <w:color w:val="000000"/>
          <w:lang w:val="en-US"/>
        </w:rPr>
        <w:t>Thedesignloadsinbearingwallsaretheverticalloadingfromabove,plushorizontalloads,both</w:t>
      </w:r>
      <w:hyperlink r:id="rId77" w:anchor="_blank" w:history="1">
        <w:r>
          <w:rPr>
            <w:rStyle w:val="a4"/>
            <w:lang w:val="en-US"/>
          </w:rPr>
          <w:t>perpendicular</w:t>
        </w:r>
      </w:hyperlink>
      <w:r>
        <w:rPr>
          <w:lang w:val="en-US"/>
        </w:rPr>
        <w:t>an</w:t>
      </w:r>
      <w:r>
        <w:rPr>
          <w:color w:val="000000"/>
          <w:lang w:val="en-US"/>
        </w:rPr>
        <w:t xml:space="preserve">dparalleltothewallplane. </w:t>
      </w:r>
    </w:p>
    <w:p w:rsidR="00AD6E11" w:rsidRDefault="00AD6E11">
      <w:pPr>
        <w:pStyle w:val="af5"/>
        <w:numPr>
          <w:ilvl w:val="0"/>
          <w:numId w:val="114"/>
        </w:numPr>
        <w:shd w:val="clear" w:color="auto" w:fill="FFFFFF"/>
        <w:spacing w:before="0"/>
        <w:ind w:left="284" w:hanging="284"/>
        <w:jc w:val="both"/>
      </w:pPr>
      <w:r>
        <w:rPr>
          <w:color w:val="000000"/>
          <w:lang w:val="en-US"/>
        </w:rPr>
        <w:t>Bearingwallsmustbeerectedbeforesupportedbuildingcomponentsabovecanbe erected.</w:t>
      </w:r>
    </w:p>
    <w:p w:rsidR="00AD6E11" w:rsidRDefault="00AD6E11">
      <w:pPr>
        <w:pStyle w:val="af5"/>
        <w:numPr>
          <w:ilvl w:val="0"/>
          <w:numId w:val="114"/>
        </w:numPr>
        <w:shd w:val="clear" w:color="auto" w:fill="FFFFFF"/>
        <w:spacing w:before="0"/>
        <w:ind w:left="284" w:hanging="284"/>
        <w:jc w:val="both"/>
      </w:pPr>
      <w:r>
        <w:rPr>
          <w:color w:val="000000"/>
          <w:lang w:val="en-US"/>
        </w:rPr>
        <w:t>Curtainwallconstructiontakesseveralformsincludinglighterversionsofthoseusedforbearingwalls</w:t>
      </w:r>
    </w:p>
    <w:p w:rsidR="00AD6E11" w:rsidRPr="00847803" w:rsidRDefault="00AD6E11">
      <w:pPr>
        <w:pStyle w:val="af5"/>
        <w:numPr>
          <w:ilvl w:val="0"/>
          <w:numId w:val="114"/>
        </w:numPr>
        <w:shd w:val="clear" w:color="auto" w:fill="FFFFFF"/>
        <w:spacing w:before="0"/>
        <w:ind w:left="284" w:hanging="284"/>
        <w:jc w:val="both"/>
        <w:rPr>
          <w:lang w:val="en-US"/>
        </w:rPr>
      </w:pPr>
      <w:r>
        <w:rPr>
          <w:color w:val="000000"/>
          <w:lang w:val="en-US"/>
        </w:rPr>
        <w:t xml:space="preserve">Thesewallscanalsocompriseassembliesofcorrugatedmetalsheets,glasspanels,orceramic-coated metalpanels,eachlaterallysupportedbylightsubframingmembers. </w:t>
      </w:r>
    </w:p>
    <w:p w:rsidR="00AD6E11" w:rsidRDefault="00AD6E11">
      <w:pPr>
        <w:pStyle w:val="af5"/>
        <w:numPr>
          <w:ilvl w:val="0"/>
          <w:numId w:val="114"/>
        </w:numPr>
        <w:shd w:val="clear" w:color="auto" w:fill="FFFFFF"/>
        <w:spacing w:before="0"/>
        <w:ind w:left="284" w:hanging="284"/>
        <w:jc w:val="both"/>
      </w:pPr>
      <w:r>
        <w:rPr>
          <w:color w:val="000000"/>
          <w:lang w:val="en-US"/>
        </w:rPr>
        <w:lastRenderedPageBreak/>
        <w:t>Thecurtainwallcanbeerectedafterthebuildingframeiscompleted,sinceitreceivesverticalsupportbyspandrelbeams,orrelievingangles,atthewallline.</w:t>
      </w:r>
    </w:p>
    <w:p w:rsidR="00AD6E11" w:rsidRPr="00847803" w:rsidRDefault="00AD6E11">
      <w:pPr>
        <w:ind w:left="993" w:hanging="993"/>
        <w:contextualSpacing/>
        <w:jc w:val="both"/>
        <w:rPr>
          <w:lang w:val="en-US"/>
        </w:rPr>
      </w:pPr>
      <w:r>
        <w:rPr>
          <w:b/>
          <w:sz w:val="28"/>
          <w:szCs w:val="28"/>
          <w:lang w:val="en-US"/>
        </w:rPr>
        <w:t xml:space="preserve">Ex 3. </w:t>
      </w:r>
      <w:r>
        <w:rPr>
          <w:b/>
          <w:lang w:val="en-US"/>
        </w:rPr>
        <w:t>Render the text in English.</w:t>
      </w:r>
    </w:p>
    <w:p w:rsidR="00AD6E11" w:rsidRDefault="00AD6E11">
      <w:pPr>
        <w:ind w:firstLine="709"/>
        <w:contextualSpacing/>
        <w:jc w:val="center"/>
      </w:pPr>
      <w:r>
        <w:rPr>
          <w:b/>
        </w:rPr>
        <w:t>ТРЕХСЛОЙНАЯ</w:t>
      </w:r>
      <w:r w:rsidRPr="00847803">
        <w:rPr>
          <w:b/>
        </w:rPr>
        <w:t xml:space="preserve"> </w:t>
      </w:r>
      <w:r>
        <w:rPr>
          <w:b/>
        </w:rPr>
        <w:t>СТЕНА</w:t>
      </w:r>
      <w:r w:rsidRPr="00847803">
        <w:rPr>
          <w:b/>
        </w:rPr>
        <w:t xml:space="preserve"> </w:t>
      </w:r>
      <w:r>
        <w:rPr>
          <w:b/>
        </w:rPr>
        <w:t>С</w:t>
      </w:r>
      <w:r w:rsidRPr="00847803">
        <w:rPr>
          <w:b/>
        </w:rPr>
        <w:t xml:space="preserve"> </w:t>
      </w:r>
      <w:r>
        <w:rPr>
          <w:b/>
        </w:rPr>
        <w:t>ВЕНТИЛИРУЕМЫМ</w:t>
      </w:r>
      <w:r w:rsidRPr="00847803">
        <w:rPr>
          <w:b/>
        </w:rPr>
        <w:t xml:space="preserve"> </w:t>
      </w:r>
      <w:r>
        <w:rPr>
          <w:b/>
        </w:rPr>
        <w:t>ЗАЗОРОМ</w:t>
      </w:r>
    </w:p>
    <w:p w:rsidR="00AD6E11" w:rsidRDefault="00AD6E11">
      <w:pPr>
        <w:tabs>
          <w:tab w:val="left" w:pos="709"/>
        </w:tabs>
        <w:ind w:firstLine="426"/>
        <w:contextualSpacing/>
        <w:jc w:val="both"/>
      </w:pPr>
      <w:r w:rsidRPr="00847803">
        <w:rPr>
          <w:b/>
        </w:rPr>
        <w:tab/>
      </w:r>
      <w:r>
        <w:t>При</w:t>
      </w:r>
      <w:r w:rsidRPr="00847803">
        <w:t xml:space="preserve"> </w:t>
      </w:r>
      <w:r>
        <w:t>таком</w:t>
      </w:r>
      <w:r w:rsidRPr="00847803">
        <w:t xml:space="preserve"> </w:t>
      </w:r>
      <w:r>
        <w:t>конструкционном</w:t>
      </w:r>
      <w:r w:rsidRPr="00847803">
        <w:t xml:space="preserve"> </w:t>
      </w:r>
      <w:r>
        <w:t>решении</w:t>
      </w:r>
      <w:r w:rsidRPr="00847803">
        <w:t xml:space="preserve">,  </w:t>
      </w:r>
      <w:r>
        <w:t>между</w:t>
      </w:r>
      <w:r w:rsidRPr="00847803">
        <w:t xml:space="preserve"> </w:t>
      </w:r>
      <w:r>
        <w:t>теплоизоляцией</w:t>
      </w:r>
      <w:r w:rsidRPr="00847803">
        <w:t xml:space="preserve"> </w:t>
      </w:r>
      <w:r>
        <w:t>и</w:t>
      </w:r>
      <w:r w:rsidRPr="00847803">
        <w:t xml:space="preserve"> </w:t>
      </w:r>
      <w:r>
        <w:t>облицовочной</w:t>
      </w:r>
      <w:r w:rsidRPr="00847803">
        <w:t xml:space="preserve"> </w:t>
      </w:r>
      <w:r>
        <w:t>стенкой</w:t>
      </w:r>
      <w:r w:rsidRPr="00847803">
        <w:t xml:space="preserve"> </w:t>
      </w:r>
      <w:r>
        <w:t>из</w:t>
      </w:r>
      <w:r w:rsidRPr="00847803">
        <w:t xml:space="preserve"> </w:t>
      </w:r>
      <w:r>
        <w:t>кирпича,  устраивают вентилируемый зазор шириной не менее 40 мм. В нижней и в верхней части стены  (около цоколя и карниза),  а также в зоне межоконных простенков и в подоконной зоне,  устраивают отверстия для приточной и вытяжной вентиляции. Вентиляционные отверстия выполняют,  не заполняя вертикальные швы между кирпичом кладочным раствором в одном слое кладки, или установив пустотелые кирпичи на ребро. Площадь вентиляционных отверстий должна составлять 0,5-1% от площади стены.</w:t>
      </w:r>
    </w:p>
    <w:p w:rsidR="00AD6E11" w:rsidRDefault="00AD6E11">
      <w:pPr>
        <w:ind w:firstLine="426"/>
        <w:contextualSpacing/>
        <w:jc w:val="both"/>
      </w:pPr>
      <w:r>
        <w:t>Здания со стеновой конструкцией такого типа,  имеют высоту  не более 3-4 этажей. Наружная облицовочная стена из кирпича, является самонесущей, стоит на фундаменте, не нагружая внутреннюю стену,  выполненную из газобетонных блоков,  на нее не укладывают плиты перекрытия.  Высота облицовочной стены не должна превышать 3-4 этажа.</w:t>
      </w:r>
    </w:p>
    <w:p w:rsidR="00AD6E11" w:rsidRDefault="00AD6E11">
      <w:pPr>
        <w:ind w:firstLine="426"/>
        <w:contextualSpacing/>
        <w:jc w:val="both"/>
      </w:pPr>
      <w:r>
        <w:t xml:space="preserve">Внизу облицовочной стены,  в месте ее опирания на фундамент,  необходимо предусмотреть возможность отвода воды, которая будет образовываться в виде конденсата на металлических анкерах. В этом случае выполняется фартук из рулонной гидроизоляции,  уложенной на цементно-песчаный раствор, а в облицовочной стене оставляют отверстия, закрытые решеткой, через которые вода может стекать с фартука наружу. Вместо отверстий в вертикальных швах, в них могут вставляться специальные вкладыши,  которые обеспечивают отток воды.  Аналогичные отверстия нужно оставлять также у верхнего края стены. </w:t>
      </w:r>
    </w:p>
    <w:p w:rsidR="00AD6E11" w:rsidRDefault="00AD6E11">
      <w:pPr>
        <w:ind w:firstLine="426"/>
        <w:contextualSpacing/>
        <w:jc w:val="both"/>
      </w:pPr>
      <w:r>
        <w:t>При принятии решения о применении такой конструкции,  также необходимо провести все расчеты на выдергивающие усилия анкеров, деформацию кладки. Недостатком такого конструкционного решения является сложность устройства,  удорожание по сравнению с однослойными стенами.</w:t>
      </w:r>
    </w:p>
    <w:p w:rsidR="00AD6E11" w:rsidRDefault="00AD6E11">
      <w:pPr>
        <w:ind w:firstLine="709"/>
        <w:contextualSpacing/>
        <w:jc w:val="right"/>
        <w:rPr>
          <w:b/>
        </w:rPr>
      </w:pPr>
    </w:p>
    <w:p w:rsidR="00AD6E11" w:rsidRPr="009609FF" w:rsidRDefault="00AD6E11">
      <w:pPr>
        <w:contextualSpacing/>
        <w:jc w:val="both"/>
        <w:rPr>
          <w:lang w:val="en-US"/>
        </w:rPr>
      </w:pPr>
      <w:r>
        <w:rPr>
          <w:b/>
          <w:i/>
          <w:color w:val="000000"/>
          <w:lang w:val="en-US"/>
        </w:rPr>
        <w:t>When rendering use these words and word combinations:</w:t>
      </w:r>
    </w:p>
    <w:p w:rsidR="00AD6E11" w:rsidRPr="009609FF" w:rsidRDefault="00AD6E11">
      <w:pPr>
        <w:contextualSpacing/>
        <w:jc w:val="both"/>
        <w:rPr>
          <w:lang w:val="en-US"/>
        </w:rPr>
      </w:pPr>
      <w:r>
        <w:t>трехслойный</w:t>
      </w:r>
      <w:r>
        <w:rPr>
          <w:lang w:val="en-US"/>
        </w:rPr>
        <w:t xml:space="preserve"> – three-ply, </w:t>
      </w:r>
      <w:r>
        <w:t>зазор</w:t>
      </w:r>
      <w:r>
        <w:rPr>
          <w:lang w:val="en-US"/>
        </w:rPr>
        <w:t xml:space="preserve"> – gap, </w:t>
      </w:r>
      <w:r>
        <w:t>межоконный</w:t>
      </w:r>
      <w:r>
        <w:rPr>
          <w:lang w:val="en-US"/>
        </w:rPr>
        <w:t xml:space="preserve"> </w:t>
      </w:r>
      <w:r>
        <w:t>простенок</w:t>
      </w:r>
      <w:r>
        <w:rPr>
          <w:lang w:val="en-US"/>
        </w:rPr>
        <w:t xml:space="preserve"> – pier, </w:t>
      </w:r>
      <w:r>
        <w:t>приточная</w:t>
      </w:r>
      <w:r>
        <w:rPr>
          <w:lang w:val="en-US"/>
        </w:rPr>
        <w:t xml:space="preserve"> </w:t>
      </w:r>
      <w:r>
        <w:t>и</w:t>
      </w:r>
      <w:r>
        <w:rPr>
          <w:lang w:val="en-US"/>
        </w:rPr>
        <w:t xml:space="preserve"> </w:t>
      </w:r>
      <w:r>
        <w:t>вытяжная</w:t>
      </w:r>
      <w:r>
        <w:rPr>
          <w:lang w:val="en-US"/>
        </w:rPr>
        <w:t xml:space="preserve"> </w:t>
      </w:r>
      <w:r>
        <w:t>вентиляция</w:t>
      </w:r>
      <w:r>
        <w:rPr>
          <w:lang w:val="en-US"/>
        </w:rPr>
        <w:t xml:space="preserve"> – supply-and-exhaust ventilation, </w:t>
      </w:r>
      <w:r>
        <w:t>кладочный</w:t>
      </w:r>
      <w:r>
        <w:rPr>
          <w:lang w:val="en-US"/>
        </w:rPr>
        <w:t xml:space="preserve"> </w:t>
      </w:r>
      <w:r>
        <w:t>раствор</w:t>
      </w:r>
      <w:r>
        <w:rPr>
          <w:lang w:val="en-US"/>
        </w:rPr>
        <w:t xml:space="preserve"> – masonry mortar, </w:t>
      </w:r>
      <w:r>
        <w:t>пустотелый</w:t>
      </w:r>
      <w:r>
        <w:rPr>
          <w:lang w:val="en-US"/>
        </w:rPr>
        <w:t xml:space="preserve"> </w:t>
      </w:r>
      <w:r>
        <w:t>кирпич</w:t>
      </w:r>
      <w:r>
        <w:rPr>
          <w:lang w:val="en-US"/>
        </w:rPr>
        <w:t xml:space="preserve"> – cavity brick, </w:t>
      </w:r>
      <w:r>
        <w:t>газобетонный</w:t>
      </w:r>
      <w:r>
        <w:rPr>
          <w:lang w:val="en-US"/>
        </w:rPr>
        <w:t xml:space="preserve"> </w:t>
      </w:r>
      <w:r>
        <w:t>блоки</w:t>
      </w:r>
      <w:r>
        <w:rPr>
          <w:lang w:val="en-US"/>
        </w:rPr>
        <w:t xml:space="preserve"> – gas concrete blocks, </w:t>
      </w:r>
      <w:r>
        <w:t>отвод</w:t>
      </w:r>
      <w:r>
        <w:rPr>
          <w:lang w:val="en-US"/>
        </w:rPr>
        <w:t xml:space="preserve"> </w:t>
      </w:r>
      <w:r>
        <w:t>воды</w:t>
      </w:r>
      <w:r>
        <w:rPr>
          <w:lang w:val="en-US"/>
        </w:rPr>
        <w:t xml:space="preserve"> –water drainage, </w:t>
      </w:r>
      <w:r>
        <w:t>фартук</w:t>
      </w:r>
      <w:r>
        <w:rPr>
          <w:lang w:val="en-US"/>
        </w:rPr>
        <w:t xml:space="preserve"> – soaker, </w:t>
      </w:r>
      <w:r>
        <w:t>рулонная</w:t>
      </w:r>
      <w:r>
        <w:rPr>
          <w:lang w:val="en-US"/>
        </w:rPr>
        <w:t xml:space="preserve"> </w:t>
      </w:r>
      <w:r>
        <w:t>гидроизоляция</w:t>
      </w:r>
      <w:r>
        <w:rPr>
          <w:lang w:val="en-US"/>
        </w:rPr>
        <w:t xml:space="preserve"> – roll water proofing, </w:t>
      </w:r>
      <w:r>
        <w:t>вкладыш</w:t>
      </w:r>
      <w:r>
        <w:rPr>
          <w:lang w:val="en-US"/>
        </w:rPr>
        <w:t xml:space="preserve"> – infilling.</w:t>
      </w:r>
    </w:p>
    <w:p w:rsidR="00AD6E11" w:rsidRPr="009609FF" w:rsidRDefault="00AD6E11">
      <w:pPr>
        <w:spacing w:before="120" w:after="120" w:line="360" w:lineRule="auto"/>
        <w:ind w:firstLine="709"/>
        <w:contextualSpacing/>
        <w:jc w:val="right"/>
        <w:rPr>
          <w:lang w:val="en-US"/>
        </w:rPr>
      </w:pPr>
      <w:r>
        <w:rPr>
          <w:i/>
          <w:color w:val="000000"/>
          <w:shd w:val="clear" w:color="auto" w:fill="FFFFFF"/>
          <w:lang w:val="en-US"/>
        </w:rPr>
        <w:t xml:space="preserve"> </w:t>
      </w:r>
    </w:p>
    <w:p w:rsidR="00AD6E11" w:rsidRPr="009609FF" w:rsidRDefault="00AD6E11">
      <w:pPr>
        <w:ind w:left="426"/>
        <w:jc w:val="both"/>
        <w:rPr>
          <w:lang w:val="en-US"/>
        </w:rPr>
      </w:pPr>
      <w:r>
        <w:rPr>
          <w:b/>
          <w:color w:val="000000"/>
          <w:lang w:val="en-US"/>
        </w:rPr>
        <w:t>Ex 4</w:t>
      </w:r>
      <w:r w:rsidRPr="009609FF">
        <w:rPr>
          <w:b/>
          <w:color w:val="000000"/>
          <w:lang w:val="en-US"/>
        </w:rPr>
        <w:t xml:space="preserve">. </w:t>
      </w:r>
      <w:r>
        <w:rPr>
          <w:b/>
          <w:color w:val="000000"/>
          <w:lang w:val="en-US"/>
        </w:rPr>
        <w:t xml:space="preserve">Read the text. Discuss the problem raised in the text with your partner. </w:t>
      </w:r>
    </w:p>
    <w:p w:rsidR="00AD6E11" w:rsidRPr="009609FF" w:rsidRDefault="00AD6E11">
      <w:pPr>
        <w:pStyle w:val="1"/>
        <w:shd w:val="clear" w:color="auto" w:fill="FFFFFF"/>
        <w:spacing w:before="0"/>
        <w:contextualSpacing/>
        <w:jc w:val="center"/>
        <w:rPr>
          <w:rFonts w:ascii="Times New Roman" w:hAnsi="Times New Roman" w:cs="Times New Roman"/>
          <w:b w:val="0"/>
          <w:bCs w:val="0"/>
          <w:i/>
          <w:color w:val="000000"/>
          <w:sz w:val="24"/>
          <w:szCs w:val="24"/>
          <w:lang w:val="en-US"/>
        </w:rPr>
      </w:pPr>
    </w:p>
    <w:p w:rsidR="00AD6E11" w:rsidRDefault="00AD6E11">
      <w:pPr>
        <w:pStyle w:val="1"/>
        <w:shd w:val="clear" w:color="auto" w:fill="FFFFFF"/>
        <w:spacing w:before="0"/>
        <w:contextualSpacing/>
        <w:jc w:val="center"/>
      </w:pPr>
      <w:r>
        <w:rPr>
          <w:rFonts w:ascii="Times New Roman" w:hAnsi="Times New Roman" w:cs="Times New Roman"/>
          <w:bCs w:val="0"/>
          <w:color w:val="000000"/>
          <w:sz w:val="24"/>
          <w:szCs w:val="24"/>
          <w:lang w:val="en-US"/>
        </w:rPr>
        <w:t>REMOVING A LOAD BEARING WALL</w:t>
      </w:r>
    </w:p>
    <w:p w:rsidR="00AD6E11" w:rsidRPr="009609FF" w:rsidRDefault="00AD6E11">
      <w:pPr>
        <w:pStyle w:val="1"/>
        <w:shd w:val="clear" w:color="auto" w:fill="FFFFFF"/>
        <w:spacing w:before="0"/>
        <w:ind w:firstLine="709"/>
        <w:contextualSpacing/>
        <w:jc w:val="both"/>
        <w:rPr>
          <w:lang w:val="en-US"/>
        </w:rPr>
      </w:pPr>
      <w:r>
        <w:rPr>
          <w:rFonts w:ascii="Times New Roman" w:hAnsi="Times New Roman" w:cs="Times New Roman"/>
          <w:b w:val="0"/>
          <w:sz w:val="24"/>
          <w:szCs w:val="24"/>
          <w:lang w:val="en-US"/>
        </w:rPr>
        <w:t xml:space="preserve">Load-bearing walls often run perpendicular to the run of floor or ceiling joists that rest on top of the wall. However, beware of walls that run parallel with floor joists. They can obscure hidden posts or columns. One can create an opening in a bearing wall much the same as openings are created in exterior walls for large windows or doors. A beam is placed over a new opening and accepts the load from above and concentrates it onto columns or posts at either end of the beam. The new columns or posts that support a new beam must rest upon solid bearing material. The weight of the structure above the beam will then be transferred to a spread footer, thickened slab, steel or wood beam, or possibly some other structural member below. </w:t>
      </w:r>
    </w:p>
    <w:p w:rsidR="00AD6E11" w:rsidRPr="009609FF" w:rsidRDefault="00AD6E11">
      <w:pPr>
        <w:ind w:firstLine="709"/>
        <w:contextualSpacing/>
        <w:jc w:val="both"/>
        <w:rPr>
          <w:lang w:val="en-US"/>
        </w:rPr>
      </w:pPr>
      <w:r>
        <w:rPr>
          <w:lang w:val="en-US"/>
        </w:rPr>
        <w:t xml:space="preserve">Sizing the beam and posts that support the beam should be done by a professional. A structural engineer is trained to calculate the current floor, ceiling and roof loads and possible added loads caused by snow, attic storage, and additional roof coverings. If to undersize a beam, portions of the house may sag and even in extreme cases collapse. There are several different ways </w:t>
      </w:r>
      <w:r>
        <w:rPr>
          <w:lang w:val="en-US"/>
        </w:rPr>
        <w:lastRenderedPageBreak/>
        <w:t xml:space="preserve">to install a new beam in a load bearing wall. In some instances the beam can be hidden within the ceiling above. This works if the beam height does not exceed the height of the floor or ceiling joists and there are no utilities that must pass through a new beam location. If to choose this method, the floor/ceiling joists above are attached to a new beam using metal joist hangers. </w:t>
      </w:r>
    </w:p>
    <w:p w:rsidR="00AD6E11" w:rsidRPr="009609FF" w:rsidRDefault="00AD6E11">
      <w:pPr>
        <w:pStyle w:val="1"/>
        <w:shd w:val="clear" w:color="auto" w:fill="FFFFFF"/>
        <w:spacing w:before="0"/>
        <w:ind w:firstLine="709"/>
        <w:contextualSpacing/>
        <w:jc w:val="both"/>
        <w:rPr>
          <w:lang w:val="en-US"/>
        </w:rPr>
      </w:pPr>
      <w:r>
        <w:rPr>
          <w:rFonts w:ascii="Times New Roman" w:hAnsi="Times New Roman" w:cs="Times New Roman"/>
          <w:b w:val="0"/>
          <w:sz w:val="24"/>
          <w:szCs w:val="24"/>
          <w:lang w:val="en-US"/>
        </w:rPr>
        <w:t xml:space="preserve">The most common approach is to install a new beam bellow the floor/ceiling joists. To install a beam one need to build a temporary support wall on either side of the wall which is being removed. The temporary walls should be held back about 30 inches from each side of the old wall. Be sure to build a new beam and slide it up against the old wall before to build a last re-support wall. If to fail to do this, it is often impossible to get a new beam into position. </w:t>
      </w:r>
    </w:p>
    <w:p w:rsidR="00AD6E11" w:rsidRPr="009609FF" w:rsidRDefault="00AD6E11">
      <w:pPr>
        <w:ind w:firstLine="709"/>
        <w:contextualSpacing/>
        <w:jc w:val="right"/>
        <w:rPr>
          <w:lang w:val="en-US"/>
        </w:rPr>
      </w:pPr>
      <w:r>
        <w:rPr>
          <w:i/>
          <w:color w:val="000000"/>
          <w:lang w:val="en-US"/>
        </w:rPr>
        <w:t>(By</w:t>
      </w:r>
      <w:r>
        <w:rPr>
          <w:rStyle w:val="apple-converted-space"/>
          <w:i/>
          <w:color w:val="000000"/>
          <w:lang w:val="en-US"/>
        </w:rPr>
        <w:t> </w:t>
      </w:r>
      <w:hyperlink r:id="rId78" w:history="1">
        <w:r>
          <w:rPr>
            <w:rStyle w:val="a4"/>
            <w:i/>
            <w:color w:val="000000"/>
            <w:lang w:val="en-US"/>
          </w:rPr>
          <w:t>Tim Carter</w:t>
        </w:r>
      </w:hyperlink>
      <w:r>
        <w:rPr>
          <w:i/>
          <w:color w:val="000000"/>
          <w:lang w:val="en-US"/>
        </w:rPr>
        <w:t>; ©1993-2012</w:t>
      </w:r>
      <w:r>
        <w:rPr>
          <w:rStyle w:val="apple-converted-space"/>
          <w:i/>
          <w:color w:val="000000"/>
          <w:lang w:val="en-US"/>
        </w:rPr>
        <w:t> </w:t>
      </w:r>
      <w:r>
        <w:rPr>
          <w:i/>
          <w:color w:val="000000"/>
          <w:lang w:val="en-US"/>
        </w:rPr>
        <w:t>Tim Carter)</w:t>
      </w:r>
    </w:p>
    <w:p w:rsidR="00AD6E11" w:rsidRDefault="00AD6E11">
      <w:pPr>
        <w:ind w:left="567" w:hanging="567"/>
        <w:contextualSpacing/>
        <w:jc w:val="both"/>
        <w:rPr>
          <w:b/>
          <w:i/>
          <w:color w:val="000000"/>
          <w:lang w:val="en-US"/>
        </w:rPr>
      </w:pPr>
    </w:p>
    <w:p w:rsidR="00AD6E11" w:rsidRPr="009609FF" w:rsidRDefault="00AD6E11">
      <w:pPr>
        <w:ind w:left="567" w:hanging="567"/>
        <w:contextualSpacing/>
        <w:jc w:val="both"/>
        <w:rPr>
          <w:lang w:val="en-US"/>
        </w:rPr>
      </w:pPr>
      <w:r>
        <w:rPr>
          <w:b/>
          <w:i/>
          <w:color w:val="000000"/>
          <w:sz w:val="28"/>
          <w:szCs w:val="28"/>
          <w:lang w:val="en-US"/>
        </w:rPr>
        <w:t xml:space="preserve">Ex </w:t>
      </w:r>
      <w:r>
        <w:rPr>
          <w:b/>
          <w:color w:val="000000"/>
          <w:sz w:val="28"/>
          <w:szCs w:val="28"/>
          <w:lang w:val="en-US"/>
        </w:rPr>
        <w:t xml:space="preserve">5. </w:t>
      </w:r>
      <w:r>
        <w:rPr>
          <w:b/>
          <w:color w:val="000000"/>
          <w:lang w:val="en-US"/>
        </w:rPr>
        <w:t xml:space="preserve">Study the information bellow, find additional information and speculate on the problem raised in the text. </w:t>
      </w:r>
    </w:p>
    <w:p w:rsidR="00AD6E11" w:rsidRPr="009609FF" w:rsidRDefault="00AD6E11">
      <w:pPr>
        <w:pStyle w:val="af5"/>
        <w:shd w:val="clear" w:color="auto" w:fill="FFFFFF"/>
        <w:spacing w:before="0" w:after="0"/>
        <w:ind w:left="195" w:right="195"/>
        <w:contextualSpacing/>
        <w:jc w:val="center"/>
        <w:rPr>
          <w:lang w:val="en-US"/>
        </w:rPr>
      </w:pPr>
      <w:r>
        <w:rPr>
          <w:rStyle w:val="a7"/>
          <w:color w:val="000000"/>
          <w:lang w:val="en-US"/>
        </w:rPr>
        <w:t>MASONRY ARCHES</w:t>
      </w:r>
    </w:p>
    <w:p w:rsidR="00AD6E11" w:rsidRPr="009609FF" w:rsidRDefault="00AD6E11">
      <w:pPr>
        <w:pStyle w:val="af5"/>
        <w:shd w:val="clear" w:color="auto" w:fill="FFFFFF"/>
        <w:spacing w:before="195" w:after="195"/>
        <w:ind w:left="193" w:right="193" w:firstLine="709"/>
        <w:contextualSpacing/>
        <w:jc w:val="both"/>
        <w:rPr>
          <w:lang w:val="en-US"/>
        </w:rPr>
      </w:pPr>
      <w:r>
        <w:rPr>
          <w:color w:val="000000"/>
          <w:lang w:val="en-US"/>
        </w:rPr>
        <w:t>The arch has long been used in masonry structures. In fact, a brick masonry arch found in the ruins of Ur in Mesopotamia dates back to 1400 B.C. Today, the brick arch is used in construction to span over wall openings and add aesthetics, as the arch is the consummate definition of form and function.</w:t>
      </w:r>
    </w:p>
    <w:p w:rsidR="00AD6E11" w:rsidRPr="009609FF" w:rsidRDefault="00AD6E11">
      <w:pPr>
        <w:pStyle w:val="af5"/>
        <w:shd w:val="clear" w:color="auto" w:fill="FFFFFF"/>
        <w:spacing w:before="195" w:after="195"/>
        <w:ind w:left="193" w:right="193" w:firstLine="709"/>
        <w:contextualSpacing/>
        <w:jc w:val="both"/>
        <w:rPr>
          <w:lang w:val="en-US"/>
        </w:rPr>
      </w:pPr>
      <w:r>
        <w:rPr>
          <w:color w:val="000000"/>
          <w:lang w:val="en-US"/>
        </w:rPr>
        <w:t>This information addresses design considerations for brick arches in veneer construction. Common arch terminology is shown in Figure 1. below. The first important consideration when designing a brick arch is whether the arch is structural or non-structural. That is, will the arch be required to transfer vertical loads to abutments or will it be fully supported by a steel angle. While this may seem obvious, confusion often develops because of the many configurations of arch construction.</w:t>
      </w:r>
    </w:p>
    <w:p w:rsidR="00AD6E11" w:rsidRPr="009609FF" w:rsidRDefault="00AD6E11">
      <w:pPr>
        <w:pStyle w:val="af5"/>
        <w:shd w:val="clear" w:color="auto" w:fill="FFFFFF"/>
        <w:spacing w:before="195" w:after="195"/>
        <w:ind w:left="193" w:right="193" w:firstLine="709"/>
        <w:contextualSpacing/>
        <w:jc w:val="both"/>
        <w:rPr>
          <w:lang w:val="en-US"/>
        </w:rPr>
      </w:pPr>
      <w:r>
        <w:rPr>
          <w:color w:val="000000"/>
          <w:lang w:val="en-US"/>
        </w:rPr>
        <w:t>To answer this question, one must consider the two structural requirements necessary for a brick arch to adequately carry vertical loads. First, vertical loads must be carried by the arch and transferred to the abutments. Second, vertical load and lateral thrust from the arch must be resisted by the abutments. If either the arch or the abutment is deficient, the arch must be considered as nonstructural and the arch and its tributary load must be fully supported by a steel angle or plates. Alternately, reinforcement may be used to increase the strength of either or both the arch and the abutments.</w:t>
      </w:r>
    </w:p>
    <w:p w:rsidR="00AD6E11" w:rsidRDefault="00AD6E11">
      <w:pPr>
        <w:pStyle w:val="af5"/>
        <w:shd w:val="clear" w:color="auto" w:fill="FFFFFF"/>
        <w:spacing w:before="0" w:after="0"/>
        <w:ind w:left="193" w:right="193" w:firstLine="709"/>
        <w:contextualSpacing/>
        <w:jc w:val="both"/>
        <w:rPr>
          <w:color w:val="000000"/>
          <w:lang w:val="en-US"/>
        </w:rPr>
      </w:pPr>
    </w:p>
    <w:p w:rsidR="00AD6E11" w:rsidRDefault="00DD010B">
      <w:pPr>
        <w:pStyle w:val="af5"/>
        <w:shd w:val="clear" w:color="auto" w:fill="FFFFFF"/>
        <w:spacing w:before="0" w:after="0"/>
        <w:ind w:left="193" w:right="193" w:firstLine="709"/>
        <w:contextualSpacing/>
        <w:jc w:val="both"/>
        <w:rPr>
          <w:i/>
          <w:color w:val="000000"/>
          <w:lang w:val="en-US"/>
        </w:rPr>
      </w:pPr>
      <w:r>
        <w:rPr>
          <w:noProof/>
          <w:color w:val="000000"/>
          <w:lang w:eastAsia="ru-RU"/>
        </w:rPr>
        <w:drawing>
          <wp:inline distT="0" distB="0" distL="0" distR="0">
            <wp:extent cx="4629150" cy="2209800"/>
            <wp:effectExtent l="19050" t="1905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4629150" cy="2209800"/>
                    </a:xfrm>
                    <a:prstGeom prst="rect">
                      <a:avLst/>
                    </a:prstGeom>
                    <a:solidFill>
                      <a:srgbClr val="FFFFFF"/>
                    </a:solidFill>
                    <a:ln w="6350" cmpd="sng">
                      <a:solidFill>
                        <a:srgbClr val="000000"/>
                      </a:solidFill>
                      <a:miter lim="800000"/>
                      <a:headEnd/>
                      <a:tailEnd/>
                    </a:ln>
                    <a:effectLst/>
                  </pic:spPr>
                </pic:pic>
              </a:graphicData>
            </a:graphic>
          </wp:inline>
        </w:drawing>
      </w:r>
    </w:p>
    <w:p w:rsidR="00AD6E11" w:rsidRPr="009609FF" w:rsidRDefault="00AD6E11">
      <w:pPr>
        <w:pStyle w:val="af5"/>
        <w:shd w:val="clear" w:color="auto" w:fill="FFFFFF"/>
        <w:spacing w:before="0" w:after="0"/>
        <w:ind w:right="193"/>
        <w:contextualSpacing/>
        <w:jc w:val="right"/>
        <w:rPr>
          <w:lang w:val="en-US"/>
        </w:rPr>
      </w:pPr>
      <w:r>
        <w:rPr>
          <w:i/>
          <w:color w:val="000000"/>
          <w:lang w:val="en-US"/>
        </w:rPr>
        <w:t>(</w:t>
      </w:r>
      <w:hyperlink r:id="rId80" w:history="1">
        <w:r>
          <w:rPr>
            <w:rStyle w:val="a4"/>
            <w:i/>
            <w:color w:val="000000"/>
            <w:lang w:val="en-US"/>
          </w:rPr>
          <w:t>www.themasonryarch.com</w:t>
        </w:r>
      </w:hyperlink>
      <w:r>
        <w:rPr>
          <w:i/>
          <w:color w:val="000000"/>
          <w:lang w:val="en-US"/>
        </w:rPr>
        <w:t xml:space="preserve">) </w:t>
      </w:r>
    </w:p>
    <w:p w:rsidR="00AD6E11" w:rsidRDefault="00AD6E11">
      <w:pPr>
        <w:pStyle w:val="af5"/>
        <w:shd w:val="clear" w:color="auto" w:fill="FFFFFF"/>
        <w:spacing w:before="0" w:after="0"/>
        <w:ind w:left="193" w:right="193" w:firstLine="709"/>
        <w:contextualSpacing/>
        <w:jc w:val="both"/>
        <w:rPr>
          <w:i/>
          <w:color w:val="000000"/>
          <w:lang w:val="en-US"/>
        </w:rPr>
      </w:pPr>
    </w:p>
    <w:p w:rsidR="00AD6E11" w:rsidRPr="009609FF" w:rsidRDefault="00AD6E11">
      <w:pPr>
        <w:ind w:left="567" w:hanging="567"/>
        <w:contextualSpacing/>
        <w:jc w:val="both"/>
        <w:rPr>
          <w:lang w:val="en-US"/>
        </w:rPr>
      </w:pPr>
      <w:r>
        <w:rPr>
          <w:b/>
          <w:color w:val="000000"/>
          <w:sz w:val="28"/>
          <w:szCs w:val="28"/>
          <w:lang w:val="en-US"/>
        </w:rPr>
        <w:t xml:space="preserve">Ex </w:t>
      </w:r>
      <w:r>
        <w:rPr>
          <w:b/>
          <w:sz w:val="28"/>
          <w:szCs w:val="28"/>
          <w:lang w:val="en-US"/>
        </w:rPr>
        <w:t xml:space="preserve">6. </w:t>
      </w:r>
      <w:r>
        <w:rPr>
          <w:b/>
          <w:lang w:val="en-US"/>
        </w:rPr>
        <w:t>Topics for projects and presentations:</w:t>
      </w:r>
    </w:p>
    <w:p w:rsidR="00AD6E11" w:rsidRPr="009609FF" w:rsidRDefault="00AD6E11">
      <w:pPr>
        <w:numPr>
          <w:ilvl w:val="0"/>
          <w:numId w:val="71"/>
        </w:numPr>
        <w:ind w:left="284" w:hanging="284"/>
        <w:contextualSpacing/>
        <w:jc w:val="both"/>
        <w:rPr>
          <w:lang w:val="en-US"/>
        </w:rPr>
      </w:pPr>
      <w:r>
        <w:rPr>
          <w:lang w:val="en-US"/>
        </w:rPr>
        <w:t>Modern tendencies in interior wall construction.</w:t>
      </w:r>
    </w:p>
    <w:p w:rsidR="00AD6E11" w:rsidRPr="009609FF" w:rsidRDefault="00AD6E11">
      <w:pPr>
        <w:numPr>
          <w:ilvl w:val="0"/>
          <w:numId w:val="71"/>
        </w:numPr>
        <w:ind w:left="284" w:hanging="284"/>
        <w:contextualSpacing/>
        <w:jc w:val="both"/>
        <w:rPr>
          <w:lang w:val="en-US"/>
        </w:rPr>
      </w:pPr>
      <w:r>
        <w:rPr>
          <w:lang w:val="en-US"/>
        </w:rPr>
        <w:t>Modern tendencies in exterior wall construction.</w:t>
      </w:r>
    </w:p>
    <w:p w:rsidR="00AD6E11" w:rsidRPr="009609FF" w:rsidRDefault="00AD6E11">
      <w:pPr>
        <w:numPr>
          <w:ilvl w:val="0"/>
          <w:numId w:val="71"/>
        </w:numPr>
        <w:ind w:left="284" w:hanging="284"/>
        <w:contextualSpacing/>
        <w:jc w:val="both"/>
        <w:rPr>
          <w:lang w:val="en-US"/>
        </w:rPr>
      </w:pPr>
      <w:r>
        <w:rPr>
          <w:lang w:val="en-US"/>
        </w:rPr>
        <w:t>Wall construction types: advantages and disadvantages.</w:t>
      </w:r>
    </w:p>
    <w:p w:rsidR="00AD6E11" w:rsidRDefault="00AD6E11">
      <w:pPr>
        <w:numPr>
          <w:ilvl w:val="0"/>
          <w:numId w:val="71"/>
        </w:numPr>
        <w:ind w:left="284" w:hanging="284"/>
        <w:contextualSpacing/>
        <w:jc w:val="both"/>
      </w:pPr>
      <w:r>
        <w:rPr>
          <w:lang w:val="en-US"/>
        </w:rPr>
        <w:t>Decorative exterior walls.</w:t>
      </w:r>
    </w:p>
    <w:p w:rsidR="00AD6E11" w:rsidRDefault="00AD6E11">
      <w:pPr>
        <w:numPr>
          <w:ilvl w:val="0"/>
          <w:numId w:val="71"/>
        </w:numPr>
        <w:ind w:left="284" w:hanging="284"/>
        <w:contextualSpacing/>
        <w:jc w:val="both"/>
      </w:pPr>
      <w:r>
        <w:rPr>
          <w:lang w:val="en-US"/>
        </w:rPr>
        <w:lastRenderedPageBreak/>
        <w:t>Walls in popular culture.</w:t>
      </w:r>
    </w:p>
    <w:p w:rsidR="00AD6E11" w:rsidRDefault="00AD6E11">
      <w:pPr>
        <w:contextualSpacing/>
        <w:jc w:val="both"/>
        <w:rPr>
          <w:lang w:val="en-US"/>
        </w:rPr>
      </w:pPr>
    </w:p>
    <w:p w:rsidR="00AD6E11" w:rsidRDefault="00AD6E11">
      <w:pPr>
        <w:contextualSpacing/>
        <w:jc w:val="both"/>
        <w:rPr>
          <w:lang w:val="en-US"/>
        </w:rPr>
      </w:pPr>
    </w:p>
    <w:p w:rsidR="00AD6E11" w:rsidRDefault="00AD6E11">
      <w:pPr>
        <w:contextualSpacing/>
        <w:jc w:val="right"/>
        <w:rPr>
          <w:lang w:val="en-US"/>
        </w:rPr>
      </w:pPr>
    </w:p>
    <w:p w:rsidR="00AD6E11" w:rsidRPr="009609FF" w:rsidRDefault="00AD6E11">
      <w:pPr>
        <w:contextualSpacing/>
        <w:jc w:val="right"/>
        <w:rPr>
          <w:lang w:val="en-US"/>
        </w:rPr>
      </w:pPr>
      <w:r>
        <w:rPr>
          <w:i/>
          <w:sz w:val="20"/>
          <w:szCs w:val="20"/>
          <w:lang w:val="en-US"/>
        </w:rPr>
        <w:t xml:space="preserve">“The two most important keys to effectively organizing a floor plan are </w:t>
      </w:r>
    </w:p>
    <w:p w:rsidR="00AD6E11" w:rsidRPr="009609FF" w:rsidRDefault="00AD6E11">
      <w:pPr>
        <w:contextualSpacing/>
        <w:jc w:val="right"/>
        <w:rPr>
          <w:lang w:val="en-US"/>
        </w:rPr>
      </w:pPr>
      <w:r>
        <w:rPr>
          <w:i/>
          <w:sz w:val="20"/>
          <w:szCs w:val="20"/>
          <w:lang w:val="en-US"/>
        </w:rPr>
        <w:t xml:space="preserve">managing solid-void relationships and resolving circulation.” </w:t>
      </w:r>
    </w:p>
    <w:p w:rsidR="00AD6E11" w:rsidRDefault="00AD6E11">
      <w:pPr>
        <w:contextualSpacing/>
        <w:jc w:val="right"/>
      </w:pPr>
      <w:r>
        <w:rPr>
          <w:i/>
          <w:sz w:val="20"/>
          <w:szCs w:val="20"/>
          <w:lang w:val="en-US"/>
        </w:rPr>
        <w:t>Matthew</w:t>
      </w:r>
      <w:r>
        <w:rPr>
          <w:i/>
          <w:sz w:val="20"/>
          <w:szCs w:val="20"/>
        </w:rPr>
        <w:t xml:space="preserve"> </w:t>
      </w:r>
      <w:r>
        <w:rPr>
          <w:i/>
          <w:sz w:val="20"/>
          <w:szCs w:val="20"/>
          <w:lang w:val="en-US"/>
        </w:rPr>
        <w:t>Frederick</w:t>
      </w:r>
      <w:r>
        <w:rPr>
          <w:i/>
          <w:sz w:val="20"/>
          <w:szCs w:val="20"/>
        </w:rPr>
        <w:t xml:space="preserve"> (</w:t>
      </w:r>
      <w:r>
        <w:rPr>
          <w:i/>
          <w:sz w:val="20"/>
          <w:szCs w:val="20"/>
          <w:lang w:val="en-US"/>
        </w:rPr>
        <w:t>architect</w:t>
      </w:r>
      <w:r>
        <w:rPr>
          <w:i/>
          <w:sz w:val="20"/>
          <w:szCs w:val="20"/>
        </w:rPr>
        <w:t>)</w:t>
      </w:r>
    </w:p>
    <w:p w:rsidR="00AD6E11" w:rsidRDefault="00AD6E11">
      <w:pPr>
        <w:contextualSpacing/>
        <w:jc w:val="center"/>
      </w:pPr>
      <w:r>
        <w:rPr>
          <w:b/>
          <w:sz w:val="28"/>
          <w:szCs w:val="28"/>
          <w:lang w:val="en-US"/>
        </w:rPr>
        <w:t>Unit</w:t>
      </w:r>
      <w:r>
        <w:rPr>
          <w:b/>
          <w:sz w:val="28"/>
          <w:szCs w:val="28"/>
        </w:rPr>
        <w:t xml:space="preserve"> </w:t>
      </w:r>
      <w:r>
        <w:rPr>
          <w:b/>
          <w:sz w:val="28"/>
          <w:szCs w:val="28"/>
          <w:lang w:val="en-US"/>
        </w:rPr>
        <w:t>9</w:t>
      </w:r>
    </w:p>
    <w:p w:rsidR="00AD6E11" w:rsidRDefault="00DD010B">
      <w:pPr>
        <w:contextualSpacing/>
        <w:jc w:val="center"/>
        <w:rPr>
          <w:b/>
          <w:sz w:val="28"/>
          <w:szCs w:val="28"/>
          <w:lang w:eastAsia="ru-RU"/>
        </w:rPr>
      </w:pPr>
      <w:r>
        <w:rPr>
          <w:noProof/>
          <w:lang w:eastAsia="ru-RU"/>
        </w:rPr>
        <mc:AlternateContent>
          <mc:Choice Requires="wps">
            <w:drawing>
              <wp:anchor distT="0" distB="0" distL="114300" distR="114300" simplePos="0" relativeHeight="251632128" behindDoc="0" locked="0" layoutInCell="1" allowOverlap="1">
                <wp:simplePos x="0" y="0"/>
                <wp:positionH relativeFrom="column">
                  <wp:posOffset>320040</wp:posOffset>
                </wp:positionH>
                <wp:positionV relativeFrom="paragraph">
                  <wp:posOffset>80010</wp:posOffset>
                </wp:positionV>
                <wp:extent cx="5010150" cy="262255"/>
                <wp:effectExtent l="66675" t="8890" r="66675" b="5080"/>
                <wp:wrapNone/>
                <wp:docPr id="139" name="Лента лицом вверх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262255"/>
                        </a:xfrm>
                        <a:prstGeom prst="ribbon2">
                          <a:avLst>
                            <a:gd name="adj1" fmla="val 12500"/>
                            <a:gd name="adj2" fmla="val 50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center"/>
                              <w:rPr>
                                <w:b/>
                                <w:kern w:val="2"/>
                                <w:lang w:val="en-US"/>
                              </w:rPr>
                            </w:pPr>
                            <w:r>
                              <w:rPr>
                                <w:b/>
                                <w:kern w:val="2"/>
                                <w:lang w:val="en-US"/>
                              </w:rPr>
                              <w:t>FLOORS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Лента лицом вверх 208" o:spid="_x0000_s1044" type="#_x0000_t54" style="position:absolute;left:0;text-align:left;margin-left:25.2pt;margin-top:6.3pt;width:394.5pt;height:20.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" strokeweight=".26mm">
                <v:stroke joinstyle="miter"/>
                <v:textbox>
                  <w:txbxContent>
                    <w:p w:rsidR="00AD6E11" w:rsidRDefault="00AD6E11">
                      <w:pPr>
                        <w:overflowPunct w:val="0"/>
                        <w:jc w:val="center"/>
                        <w:rPr>
                          <w:b/>
                          <w:kern w:val="2"/>
                          <w:lang w:val="en-US"/>
                        </w:rPr>
                      </w:pPr>
                      <w:r>
                        <w:rPr>
                          <w:b/>
                          <w:kern w:val="2"/>
                          <w:lang w:val="en-US"/>
                        </w:rPr>
                        <w:t>FLOORS</w:t>
                      </w:r>
                    </w:p>
                  </w:txbxContent>
                </v:textbox>
              </v:shape>
            </w:pict>
          </mc:Fallback>
        </mc:AlternateContent>
      </w:r>
    </w:p>
    <w:p w:rsidR="00AD6E11" w:rsidRDefault="00AD6E11">
      <w:pPr>
        <w:contextualSpacing/>
        <w:jc w:val="center"/>
        <w:rPr>
          <w:b/>
          <w:sz w:val="28"/>
          <w:szCs w:val="28"/>
          <w:lang w:eastAsia="ru-RU"/>
        </w:rPr>
      </w:pPr>
    </w:p>
    <w:tbl>
      <w:tblPr>
        <w:tblW w:w="0" w:type="auto"/>
        <w:tblLayout w:type="fixed"/>
        <w:tblLook w:val="0000" w:firstRow="0" w:lastRow="0" w:firstColumn="0" w:lastColumn="0" w:noHBand="0" w:noVBand="0"/>
      </w:tblPr>
      <w:tblGrid>
        <w:gridCol w:w="3190"/>
        <w:gridCol w:w="3190"/>
        <w:gridCol w:w="3190"/>
      </w:tblGrid>
      <w:tr w:rsidR="00AD6E11">
        <w:tc>
          <w:tcPr>
            <w:tcW w:w="3190" w:type="dxa"/>
            <w:shd w:val="clear" w:color="auto" w:fill="auto"/>
          </w:tcPr>
          <w:p w:rsidR="00AD6E11" w:rsidRDefault="00DD010B">
            <w:pPr>
              <w:contextualSpacing/>
              <w:jc w:val="center"/>
            </w:pPr>
            <w:r>
              <w:rPr>
                <w:noProof/>
                <w:lang w:eastAsia="ru-RU"/>
              </w:rPr>
              <w:drawing>
                <wp:inline distT="0" distB="0" distL="0" distR="0">
                  <wp:extent cx="1619250" cy="17430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cstate="email">
                            <a:extLst>
                              <a:ext uri="{28A0092B-C50C-407E-A947-70E740481C1C}">
                                <a14:useLocalDpi xmlns:a14="http://schemas.microsoft.com/office/drawing/2010/main"/>
                              </a:ext>
                            </a:extLst>
                          </a:blip>
                          <a:srcRect l="-119" t="-119" r="-119" b="-119"/>
                          <a:stretch>
                            <a:fillRect/>
                          </a:stretch>
                        </pic:blipFill>
                        <pic:spPr bwMode="auto">
                          <a:xfrm>
                            <a:off x="0" y="0"/>
                            <a:ext cx="1619250" cy="1743075"/>
                          </a:xfrm>
                          <a:prstGeom prst="rect">
                            <a:avLst/>
                          </a:prstGeom>
                          <a:solidFill>
                            <a:srgbClr val="FFFFFF"/>
                          </a:solidFill>
                          <a:ln>
                            <a:noFill/>
                          </a:ln>
                        </pic:spPr>
                      </pic:pic>
                    </a:graphicData>
                  </a:graphic>
                </wp:inline>
              </w:drawing>
            </w:r>
          </w:p>
        </w:tc>
        <w:tc>
          <w:tcPr>
            <w:tcW w:w="3190" w:type="dxa"/>
            <w:shd w:val="clear" w:color="auto" w:fill="auto"/>
          </w:tcPr>
          <w:p w:rsidR="00AD6E11" w:rsidRDefault="00DD010B">
            <w:pPr>
              <w:contextualSpacing/>
              <w:jc w:val="center"/>
            </w:pPr>
            <w:r>
              <w:rPr>
                <w:noProof/>
                <w:lang w:eastAsia="ru-RU"/>
              </w:rPr>
              <w:drawing>
                <wp:inline distT="0" distB="0" distL="0" distR="0">
                  <wp:extent cx="1752600" cy="1752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cstate="email">
                            <a:extLst>
                              <a:ext uri="{28A0092B-C50C-407E-A947-70E740481C1C}">
                                <a14:useLocalDpi xmlns:a14="http://schemas.microsoft.com/office/drawing/2010/main"/>
                              </a:ext>
                            </a:extLst>
                          </a:blip>
                          <a:srcRect l="-102" t="-137" r="-102" b="-137"/>
                          <a:stretch>
                            <a:fillRect/>
                          </a:stretch>
                        </pic:blipFill>
                        <pic:spPr bwMode="auto">
                          <a:xfrm>
                            <a:off x="0" y="0"/>
                            <a:ext cx="1752600" cy="1752600"/>
                          </a:xfrm>
                          <a:prstGeom prst="rect">
                            <a:avLst/>
                          </a:prstGeom>
                          <a:solidFill>
                            <a:srgbClr val="FFFFFF"/>
                          </a:solidFill>
                          <a:ln>
                            <a:noFill/>
                          </a:ln>
                        </pic:spPr>
                      </pic:pic>
                    </a:graphicData>
                  </a:graphic>
                </wp:inline>
              </w:drawing>
            </w:r>
          </w:p>
        </w:tc>
        <w:tc>
          <w:tcPr>
            <w:tcW w:w="3190" w:type="dxa"/>
            <w:shd w:val="clear" w:color="auto" w:fill="auto"/>
          </w:tcPr>
          <w:p w:rsidR="00AD6E11" w:rsidRDefault="00DD010B">
            <w:pPr>
              <w:contextualSpacing/>
              <w:jc w:val="center"/>
              <w:rPr>
                <w:i/>
                <w:lang w:val="en-US"/>
              </w:rPr>
            </w:pPr>
            <w:r>
              <w:rPr>
                <w:noProof/>
                <w:lang w:eastAsia="ru-RU"/>
              </w:rPr>
              <w:drawing>
                <wp:inline distT="0" distB="0" distL="0" distR="0">
                  <wp:extent cx="1781175" cy="1752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cstate="email">
                            <a:extLst>
                              <a:ext uri="{28A0092B-C50C-407E-A947-70E740481C1C}">
                                <a14:useLocalDpi xmlns:a14="http://schemas.microsoft.com/office/drawing/2010/main"/>
                              </a:ext>
                            </a:extLst>
                          </a:blip>
                          <a:srcRect l="-93" t="-90" r="-93" b="-90"/>
                          <a:stretch>
                            <a:fillRect/>
                          </a:stretch>
                        </pic:blipFill>
                        <pic:spPr bwMode="auto">
                          <a:xfrm>
                            <a:off x="0" y="0"/>
                            <a:ext cx="1781175" cy="1752600"/>
                          </a:xfrm>
                          <a:prstGeom prst="rect">
                            <a:avLst/>
                          </a:prstGeom>
                          <a:solidFill>
                            <a:srgbClr val="FFFFFF"/>
                          </a:solidFill>
                          <a:ln>
                            <a:noFill/>
                          </a:ln>
                        </pic:spPr>
                      </pic:pic>
                    </a:graphicData>
                  </a:graphic>
                </wp:inline>
              </w:drawing>
            </w:r>
          </w:p>
        </w:tc>
      </w:tr>
      <w:tr w:rsidR="00AD6E11">
        <w:tc>
          <w:tcPr>
            <w:tcW w:w="3190" w:type="dxa"/>
            <w:shd w:val="clear" w:color="auto" w:fill="auto"/>
          </w:tcPr>
          <w:p w:rsidR="00AD6E11" w:rsidRDefault="00AD6E11">
            <w:pPr>
              <w:contextualSpacing/>
              <w:jc w:val="center"/>
            </w:pPr>
            <w:r>
              <w:rPr>
                <w:i/>
                <w:lang w:val="en-US"/>
              </w:rPr>
              <w:t xml:space="preserve">a) concrete floor                      </w:t>
            </w:r>
          </w:p>
        </w:tc>
        <w:tc>
          <w:tcPr>
            <w:tcW w:w="3190" w:type="dxa"/>
            <w:shd w:val="clear" w:color="auto" w:fill="auto"/>
          </w:tcPr>
          <w:p w:rsidR="00AD6E11" w:rsidRDefault="00AD6E11">
            <w:pPr>
              <w:contextualSpacing/>
              <w:jc w:val="center"/>
            </w:pPr>
            <w:r>
              <w:rPr>
                <w:i/>
                <w:lang w:val="en-US"/>
              </w:rPr>
              <w:t xml:space="preserve">b) wooden floor                          </w:t>
            </w:r>
          </w:p>
        </w:tc>
        <w:tc>
          <w:tcPr>
            <w:tcW w:w="3190" w:type="dxa"/>
            <w:shd w:val="clear" w:color="auto" w:fill="auto"/>
          </w:tcPr>
          <w:p w:rsidR="00AD6E11" w:rsidRDefault="00AD6E11">
            <w:pPr>
              <w:pStyle w:val="af4"/>
              <w:spacing w:after="0" w:line="240" w:lineRule="auto"/>
              <w:ind w:left="0"/>
              <w:jc w:val="center"/>
            </w:pPr>
            <w:r>
              <w:rPr>
                <w:rFonts w:ascii="Times New Roman" w:hAnsi="Times New Roman" w:cs="Times New Roman"/>
                <w:i/>
                <w:sz w:val="24"/>
                <w:szCs w:val="24"/>
                <w:lang w:val="en-US"/>
              </w:rPr>
              <w:t>c) suspended timber floor</w:t>
            </w:r>
          </w:p>
        </w:tc>
      </w:tr>
    </w:tbl>
    <w:p w:rsidR="00AD6E11" w:rsidRDefault="00AD6E11">
      <w:pPr>
        <w:pStyle w:val="af4"/>
        <w:spacing w:after="0" w:line="240" w:lineRule="auto"/>
        <w:ind w:left="284"/>
        <w:jc w:val="center"/>
      </w:pPr>
      <w:r>
        <w:rPr>
          <w:rFonts w:ascii="Times New Roman" w:hAnsi="Times New Roman" w:cs="Times New Roman"/>
          <w:i/>
          <w:sz w:val="24"/>
          <w:szCs w:val="24"/>
          <w:lang w:val="en-US"/>
        </w:rPr>
        <w:t>Figure 12. Types of Floor</w:t>
      </w:r>
    </w:p>
    <w:p w:rsidR="00AD6E11" w:rsidRDefault="00AD6E11">
      <w:pPr>
        <w:pStyle w:val="af4"/>
        <w:spacing w:after="0" w:line="240" w:lineRule="auto"/>
        <w:ind w:left="284"/>
        <w:jc w:val="center"/>
        <w:rPr>
          <w:rFonts w:ascii="Times New Roman" w:hAnsi="Times New Roman" w:cs="Times New Roman"/>
          <w:i/>
          <w:sz w:val="24"/>
          <w:szCs w:val="24"/>
          <w:lang w:val="en-US"/>
        </w:rPr>
      </w:pPr>
    </w:p>
    <w:p w:rsidR="00AD6E11" w:rsidRPr="009609FF" w:rsidRDefault="00AD6E11">
      <w:pPr>
        <w:ind w:left="284" w:hanging="284"/>
        <w:contextualSpacing/>
        <w:jc w:val="both"/>
        <w:rPr>
          <w:lang w:val="en-US"/>
        </w:rPr>
      </w:pPr>
      <w:r>
        <w:rPr>
          <w:rFonts w:eastAsia="Batang"/>
          <w:b/>
          <w:i/>
          <w:color w:val="000000"/>
          <w:lang w:val="en-US"/>
        </w:rPr>
        <w:t xml:space="preserve">Ex </w:t>
      </w:r>
      <w:r>
        <w:rPr>
          <w:rFonts w:eastAsia="Batang"/>
          <w:b/>
          <w:color w:val="000000"/>
          <w:sz w:val="28"/>
          <w:szCs w:val="28"/>
          <w:lang w:val="en-US"/>
        </w:rPr>
        <w:t xml:space="preserve">1 </w:t>
      </w:r>
      <w:r>
        <w:rPr>
          <w:rFonts w:eastAsia="Batang"/>
          <w:b/>
          <w:i/>
          <w:color w:val="000000"/>
          <w:lang w:val="en-US"/>
        </w:rPr>
        <w:t>Match the idioms with the definitions and use them in your own situations</w:t>
      </w:r>
      <w:r>
        <w:rPr>
          <w:rFonts w:eastAsia="Batang"/>
          <w:b/>
          <w:color w:val="000000"/>
          <w:lang w:val="en-US"/>
        </w:rPr>
        <w:t>:</w:t>
      </w:r>
    </w:p>
    <w:tbl>
      <w:tblPr>
        <w:tblW w:w="0" w:type="auto"/>
        <w:tblInd w:w="108" w:type="dxa"/>
        <w:tblLayout w:type="fixed"/>
        <w:tblLook w:val="0000" w:firstRow="0" w:lastRow="0" w:firstColumn="0" w:lastColumn="0" w:noHBand="0" w:noVBand="0"/>
      </w:tblPr>
      <w:tblGrid>
        <w:gridCol w:w="3828"/>
        <w:gridCol w:w="5634"/>
      </w:tblGrid>
      <w:tr w:rsidR="00AD6E11" w:rsidRPr="00D011AF">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19"/>
              </w:numPr>
              <w:ind w:left="284" w:hanging="284"/>
              <w:contextualSpacing/>
              <w:jc w:val="both"/>
            </w:pPr>
            <w:r>
              <w:rPr>
                <w:lang w:val="en-US"/>
              </w:rPr>
              <w:t>to take a floor</w:t>
            </w:r>
          </w:p>
        </w:tc>
        <w:tc>
          <w:tcPr>
            <w:tcW w:w="5634"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jc w:val="both"/>
              <w:rPr>
                <w:lang w:val="en-US"/>
              </w:rPr>
            </w:pPr>
            <w:r>
              <w:rPr>
                <w:lang w:val="en-US"/>
              </w:rPr>
              <w:t xml:space="preserve">a) </w:t>
            </w:r>
            <w:r>
              <w:rPr>
                <w:color w:val="000000"/>
                <w:shd w:val="clear" w:color="auto" w:fill="FFFFFF"/>
                <w:lang w:val="en-US"/>
              </w:rPr>
              <w:t>to become involved in something from the beginning</w:t>
            </w:r>
          </w:p>
        </w:tc>
      </w:tr>
      <w:tr w:rsidR="00AD6E11" w:rsidRPr="00D011AF">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jc w:val="both"/>
              <w:rPr>
                <w:lang w:val="en-US"/>
              </w:rPr>
            </w:pPr>
            <w:r>
              <w:rPr>
                <w:lang w:val="en-US"/>
              </w:rPr>
              <w:t xml:space="preserve">2) to </w:t>
            </w:r>
            <w:r>
              <w:rPr>
                <w:bCs/>
                <w:color w:val="000000"/>
                <w:shd w:val="clear" w:color="auto" w:fill="FFFFFF"/>
                <w:lang w:val="en-US"/>
              </w:rPr>
              <w:t>get in on the ground floor</w:t>
            </w:r>
          </w:p>
        </w:tc>
        <w:tc>
          <w:tcPr>
            <w:tcW w:w="5634"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jc w:val="both"/>
              <w:rPr>
                <w:lang w:val="en-US"/>
              </w:rPr>
            </w:pPr>
            <w:r>
              <w:rPr>
                <w:lang w:val="en-US"/>
              </w:rPr>
              <w:t xml:space="preserve">b) to </w:t>
            </w:r>
            <w:r>
              <w:rPr>
                <w:color w:val="000000"/>
                <w:shd w:val="clear" w:color="auto" w:fill="FFFFFF"/>
                <w:lang w:val="en-US"/>
              </w:rPr>
              <w:t>leave one's party entirely and join another party</w:t>
            </w:r>
          </w:p>
        </w:tc>
      </w:tr>
      <w:tr w:rsidR="00AD6E11" w:rsidRPr="00D011AF">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both"/>
            </w:pPr>
            <w:r>
              <w:rPr>
                <w:lang w:val="en-US"/>
              </w:rPr>
              <w:t>3)</w:t>
            </w:r>
            <w:r>
              <w:t xml:space="preserve"> </w:t>
            </w:r>
            <w:r>
              <w:rPr>
                <w:bCs/>
                <w:color w:val="000000"/>
                <w:shd w:val="clear" w:color="auto" w:fill="FFFFFF"/>
                <w:lang w:val="en-US"/>
              </w:rPr>
              <w:t xml:space="preserve">to </w:t>
            </w:r>
            <w:r>
              <w:rPr>
                <w:bCs/>
                <w:color w:val="000000"/>
                <w:shd w:val="clear" w:color="auto" w:fill="FFFFFF"/>
              </w:rPr>
              <w:t>floor</w:t>
            </w:r>
            <w:r>
              <w:rPr>
                <w:rStyle w:val="apple-converted-space"/>
                <w:color w:val="000000"/>
                <w:shd w:val="clear" w:color="auto" w:fill="FFFFFF"/>
              </w:rPr>
              <w:t> </w:t>
            </w:r>
            <w:r>
              <w:rPr>
                <w:rStyle w:val="idir"/>
                <w:bCs/>
                <w:color w:val="000000"/>
                <w:shd w:val="clear" w:color="auto" w:fill="FFFFFF"/>
              </w:rPr>
              <w:t>someone</w:t>
            </w:r>
          </w:p>
        </w:tc>
        <w:tc>
          <w:tcPr>
            <w:tcW w:w="5634"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jc w:val="both"/>
              <w:rPr>
                <w:lang w:val="en-US"/>
              </w:rPr>
            </w:pPr>
            <w:r>
              <w:rPr>
                <w:lang w:val="en-US"/>
              </w:rPr>
              <w:t xml:space="preserve">c) </w:t>
            </w:r>
            <w:r>
              <w:rPr>
                <w:color w:val="000000"/>
                <w:shd w:val="clear" w:color="auto" w:fill="FFFFFF"/>
                <w:lang w:val="en-US"/>
              </w:rPr>
              <w:t>to pace nervously while waiting</w:t>
            </w:r>
          </w:p>
        </w:tc>
      </w:tr>
      <w:tr w:rsidR="00AD6E11" w:rsidRPr="00D011AF">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both"/>
            </w:pPr>
            <w:r>
              <w:rPr>
                <w:lang w:val="en-US"/>
              </w:rPr>
              <w:t xml:space="preserve">4) </w:t>
            </w:r>
            <w:r>
              <w:rPr>
                <w:bCs/>
                <w:color w:val="000000"/>
                <w:shd w:val="clear" w:color="auto" w:fill="FFFFFF"/>
              </w:rPr>
              <w:t>walk the floor</w:t>
            </w:r>
          </w:p>
        </w:tc>
        <w:tc>
          <w:tcPr>
            <w:tcW w:w="5634"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jc w:val="both"/>
              <w:rPr>
                <w:lang w:val="en-US"/>
              </w:rPr>
            </w:pPr>
            <w:r>
              <w:rPr>
                <w:lang w:val="en-US"/>
              </w:rPr>
              <w:t>d)</w:t>
            </w:r>
            <w:r>
              <w:rPr>
                <w:rStyle w:val="apple-converted-space"/>
                <w:rFonts w:ascii="Arial" w:hAnsi="Arial" w:cs="Arial"/>
                <w:color w:val="000000"/>
                <w:shd w:val="clear" w:color="auto" w:fill="FFFFFF"/>
                <w:lang w:val="en-US"/>
              </w:rPr>
              <w:t> </w:t>
            </w:r>
            <w:r>
              <w:rPr>
                <w:color w:val="000000"/>
                <w:shd w:val="clear" w:color="auto" w:fill="FFFFFF"/>
                <w:lang w:val="en-US"/>
              </w:rPr>
              <w:t>to stand up and address the audience</w:t>
            </w:r>
          </w:p>
        </w:tc>
      </w:tr>
      <w:tr w:rsidR="00AD6E11" w:rsidRPr="00D011AF">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both"/>
            </w:pPr>
            <w:r>
              <w:rPr>
                <w:lang w:val="en-US"/>
              </w:rPr>
              <w:t>5) to cross the floor</w:t>
            </w:r>
          </w:p>
        </w:tc>
        <w:tc>
          <w:tcPr>
            <w:tcW w:w="5634"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jc w:val="both"/>
              <w:rPr>
                <w:lang w:val="en-US"/>
              </w:rPr>
            </w:pPr>
            <w:r>
              <w:rPr>
                <w:lang w:val="en-US"/>
              </w:rPr>
              <w:t xml:space="preserve">e) </w:t>
            </w:r>
            <w:r>
              <w:rPr>
                <w:color w:val="000000"/>
                <w:shd w:val="clear" w:color="auto" w:fill="FFFFFF"/>
                <w:lang w:val="en-US"/>
              </w:rPr>
              <w:t>to surprise and astound someone</w:t>
            </w:r>
          </w:p>
        </w:tc>
      </w:tr>
    </w:tbl>
    <w:p w:rsidR="00AD6E11" w:rsidRDefault="00AD6E11">
      <w:pPr>
        <w:contextualSpacing/>
        <w:jc w:val="both"/>
        <w:rPr>
          <w:lang w:val="en-US"/>
        </w:rPr>
      </w:pPr>
    </w:p>
    <w:p w:rsidR="00AD6E11" w:rsidRPr="009609FF" w:rsidRDefault="00AD6E11">
      <w:pPr>
        <w:contextualSpacing/>
        <w:jc w:val="both"/>
        <w:rPr>
          <w:lang w:val="en-US"/>
        </w:rPr>
      </w:pPr>
      <w:r>
        <w:rPr>
          <w:b/>
          <w:sz w:val="28"/>
          <w:szCs w:val="28"/>
          <w:lang w:val="en-US"/>
        </w:rPr>
        <w:t xml:space="preserve">Ex 2 </w:t>
      </w:r>
      <w:r>
        <w:rPr>
          <w:rFonts w:eastAsia="Batang"/>
          <w:b/>
          <w:i/>
          <w:color w:val="000000"/>
          <w:lang w:val="en-US"/>
        </w:rPr>
        <w:t xml:space="preserve">Explain how the following words and expressions are connected with “floors”: </w:t>
      </w:r>
    </w:p>
    <w:p w:rsidR="00AD6E11" w:rsidRPr="009609FF" w:rsidRDefault="00AD6E11">
      <w:pPr>
        <w:contextualSpacing/>
        <w:jc w:val="both"/>
        <w:rPr>
          <w:lang w:val="en-US"/>
        </w:rPr>
      </w:pPr>
      <w:r>
        <w:rPr>
          <w:rFonts w:eastAsia="Batang"/>
          <w:color w:val="000000"/>
          <w:lang w:val="en-US"/>
        </w:rPr>
        <w:t xml:space="preserve">ground, upper, suspended, </w:t>
      </w:r>
      <w:r>
        <w:rPr>
          <w:lang w:val="en-US"/>
        </w:rPr>
        <w:t>raft foundation, shrinkage gaps, plywood, growth of vegetation, air bricks, proportion, sleeper walls, damp-proof membrane.</w:t>
      </w:r>
    </w:p>
    <w:p w:rsidR="00AD6E11" w:rsidRPr="009609FF" w:rsidRDefault="00AD6E11">
      <w:pPr>
        <w:contextualSpacing/>
        <w:jc w:val="both"/>
        <w:rPr>
          <w:lang w:val="en-US"/>
        </w:rPr>
      </w:pPr>
    </w:p>
    <w:p w:rsidR="00AD6E11" w:rsidRPr="009609FF" w:rsidRDefault="00DD010B">
      <w:pPr>
        <w:contextualSpacing/>
        <w:jc w:val="both"/>
        <w:rPr>
          <w:lang w:val="en-US"/>
        </w:rPr>
      </w:pPr>
      <w:r>
        <w:rPr>
          <w:noProof/>
          <w:lang w:eastAsia="ru-RU"/>
        </w:rPr>
        <mc:AlternateContent>
          <mc:Choice Requires="wpg">
            <w:drawing>
              <wp:anchor distT="0" distB="0" distL="0" distR="0" simplePos="0" relativeHeight="251636224" behindDoc="0" locked="0" layoutInCell="1" allowOverlap="1">
                <wp:simplePos x="0" y="0"/>
                <wp:positionH relativeFrom="column">
                  <wp:posOffset>62865</wp:posOffset>
                </wp:positionH>
                <wp:positionV relativeFrom="paragraph">
                  <wp:posOffset>189865</wp:posOffset>
                </wp:positionV>
                <wp:extent cx="5826760" cy="968375"/>
                <wp:effectExtent l="9525" t="6985" r="12065" b="5715"/>
                <wp:wrapNone/>
                <wp:docPr id="13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760" cy="968375"/>
                          <a:chOff x="99" y="299"/>
                          <a:chExt cx="9176" cy="1525"/>
                        </a:xfrm>
                      </wpg:grpSpPr>
                      <wps:wsp>
                        <wps:cNvPr id="137" name="AutoShape 102"/>
                        <wps:cNvSpPr>
                          <a:spLocks noChangeArrowheads="1"/>
                        </wps:cNvSpPr>
                        <wps:spPr bwMode="auto">
                          <a:xfrm>
                            <a:off x="99" y="299"/>
                            <a:ext cx="4067" cy="1524"/>
                          </a:xfrm>
                          <a:prstGeom prst="horizontalScroll">
                            <a:avLst>
                              <a:gd name="adj" fmla="val 125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rPr>
                                  <w:kern w:val="2"/>
                                  <w:sz w:val="28"/>
                                  <w:szCs w:val="28"/>
                                  <w:lang w:val="en-US"/>
                                </w:rPr>
                              </w:pPr>
                              <w:r>
                                <w:rPr>
                                  <w:kern w:val="2"/>
                                  <w:lang w:val="en-US"/>
                                </w:rPr>
                                <w:t>One who cannot dance blames the floor</w:t>
                              </w:r>
                              <w:r>
                                <w:rPr>
                                  <w:kern w:val="2"/>
                                  <w:sz w:val="28"/>
                                  <w:szCs w:val="28"/>
                                  <w:lang w:val="en-US"/>
                                </w:rPr>
                                <w:t>.</w:t>
                              </w:r>
                            </w:p>
                            <w:p w:rsidR="00AD6E11" w:rsidRDefault="00AD6E11">
                              <w:pPr>
                                <w:overflowPunct w:val="0"/>
                                <w:jc w:val="right"/>
                                <w:rPr>
                                  <w:kern w:val="2"/>
                                  <w:lang w:val="en-US"/>
                                </w:rPr>
                              </w:pPr>
                              <w:r>
                                <w:rPr>
                                  <w:kern w:val="2"/>
                                  <w:lang w:val="en-US"/>
                                </w:rPr>
                                <w:t>(Hindi proverb)</w:t>
                              </w:r>
                            </w:p>
                          </w:txbxContent>
                        </wps:txbx>
                        <wps:bodyPr rot="0" vert="horz" wrap="square" lIns="91440" tIns="45720" rIns="91440" bIns="45720" anchor="t" anchorCtr="0">
                          <a:noAutofit/>
                        </wps:bodyPr>
                      </wps:wsp>
                      <wps:wsp>
                        <wps:cNvPr id="138" name="AutoShape 103"/>
                        <wps:cNvSpPr>
                          <a:spLocks noChangeArrowheads="1"/>
                        </wps:cNvSpPr>
                        <wps:spPr bwMode="auto">
                          <a:xfrm>
                            <a:off x="4719" y="299"/>
                            <a:ext cx="4555" cy="1344"/>
                          </a:xfrm>
                          <a:prstGeom prst="horizontalScroll">
                            <a:avLst>
                              <a:gd name="adj" fmla="val 125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spacing w:after="30" w:line="180" w:lineRule="auto"/>
                                <w:jc w:val="both"/>
                                <w:rPr>
                                  <w:rFonts w:ascii="Liberation Serif" w:eastAsia="NSimSun" w:hAnsi="Liberation Serif" w:cs="Mangal"/>
                                  <w:kern w:val="2"/>
                                  <w:lang w:bidi="hi-IN"/>
                                </w:rPr>
                              </w:pPr>
                            </w:p>
                            <w:p w:rsidR="00AD6E11" w:rsidRDefault="00AD6E11">
                              <w:pPr>
                                <w:overflowPunct w:val="0"/>
                                <w:jc w:val="right"/>
                                <w:rPr>
                                  <w:b/>
                                  <w:bCs/>
                                  <w:color w:val="000000"/>
                                  <w:kern w:val="2"/>
                                  <w:sz w:val="20"/>
                                  <w:szCs w:val="20"/>
                                  <w:lang w:val="en-US"/>
                                </w:rPr>
                              </w:pPr>
                              <w:r>
                                <w:rPr>
                                  <w:bCs/>
                                  <w:color w:val="000000"/>
                                  <w:kern w:val="2"/>
                                  <w:lang w:val="en-US"/>
                                </w:rPr>
                                <w:t>One pebble doesn't make a floor.</w:t>
                              </w:r>
                              <w:r>
                                <w:rPr>
                                  <w:b/>
                                  <w:bCs/>
                                  <w:color w:val="000000"/>
                                  <w:kern w:val="2"/>
                                  <w:sz w:val="20"/>
                                  <w:szCs w:val="20"/>
                                  <w:lang w:val="en-US"/>
                                </w:rPr>
                                <w:t xml:space="preserve">               (Nigerian proverb)</w:t>
                              </w:r>
                            </w:p>
                            <w:p w:rsidR="00AD6E11" w:rsidRDefault="00AD6E11">
                              <w:pPr>
                                <w:overflowPunct w:val="0"/>
                                <w:rPr>
                                  <w:rFonts w:ascii="Liberation Serif" w:eastAsia="NSimSun" w:hAnsi="Liberation Serif" w:cs="Mangal"/>
                                  <w:kern w:val="2"/>
                                  <w:lang w:bidi="hi-IN"/>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5" o:spid="_x0000_s1045" style="position:absolute;left:0;text-align:left;margin-left:4.95pt;margin-top:14.95pt;width:458.8pt;height:76.25pt;z-index:251636224;mso-wrap-distance-left:0;mso-wrap-distance-right:0" coordorigin="99,299" coordsize="9176,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">
                <v:shape id="AutoShape 102" o:spid="_x0000_s1046" type="#_x0000_t98" style="position:absolute;left:99;top:299;width:406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" strokeweight=".26mm">
                  <v:stroke joinstyle="miter"/>
                  <v:textbox>
                    <w:txbxContent>
                      <w:p w:rsidR="00AD6E11" w:rsidRDefault="00AD6E11">
                        <w:pPr>
                          <w:overflowPunct w:val="0"/>
                          <w:rPr>
                            <w:kern w:val="2"/>
                            <w:sz w:val="28"/>
                            <w:szCs w:val="28"/>
                            <w:lang w:val="en-US"/>
                          </w:rPr>
                        </w:pPr>
                        <w:r>
                          <w:rPr>
                            <w:kern w:val="2"/>
                            <w:lang w:val="en-US"/>
                          </w:rPr>
                          <w:t>One who cannot dance blames the floor</w:t>
                        </w:r>
                        <w:r>
                          <w:rPr>
                            <w:kern w:val="2"/>
                            <w:sz w:val="28"/>
                            <w:szCs w:val="28"/>
                            <w:lang w:val="en-US"/>
                          </w:rPr>
                          <w:t>.</w:t>
                        </w:r>
                      </w:p>
                      <w:p w:rsidR="00AD6E11" w:rsidRDefault="00AD6E11">
                        <w:pPr>
                          <w:overflowPunct w:val="0"/>
                          <w:jc w:val="right"/>
                          <w:rPr>
                            <w:kern w:val="2"/>
                            <w:lang w:val="en-US"/>
                          </w:rPr>
                        </w:pPr>
                        <w:r>
                          <w:rPr>
                            <w:kern w:val="2"/>
                            <w:lang w:val="en-US"/>
                          </w:rPr>
                          <w:t>(Hindi proverb)</w:t>
                        </w:r>
                      </w:p>
                    </w:txbxContent>
                  </v:textbox>
                </v:shape>
                <v:shape id="AutoShape 103" o:spid="_x0000_s1047" type="#_x0000_t98" style="position:absolute;left:4719;top:299;width:4555;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" strokeweight=".26mm">
                  <v:stroke joinstyle="miter"/>
                  <v:textbox>
                    <w:txbxContent>
                      <w:p w:rsidR="00AD6E11" w:rsidRDefault="00AD6E11">
                        <w:pPr>
                          <w:overflowPunct w:val="0"/>
                          <w:spacing w:after="30" w:line="180" w:lineRule="auto"/>
                          <w:jc w:val="both"/>
                          <w:rPr>
                            <w:rFonts w:ascii="Liberation Serif" w:eastAsia="NSimSun" w:hAnsi="Liberation Serif" w:cs="Mangal"/>
                            <w:kern w:val="2"/>
                            <w:lang w:bidi="hi-IN"/>
                          </w:rPr>
                        </w:pPr>
                      </w:p>
                      <w:p w:rsidR="00AD6E11" w:rsidRDefault="00AD6E11">
                        <w:pPr>
                          <w:overflowPunct w:val="0"/>
                          <w:jc w:val="right"/>
                          <w:rPr>
                            <w:b/>
                            <w:bCs/>
                            <w:color w:val="000000"/>
                            <w:kern w:val="2"/>
                            <w:sz w:val="20"/>
                            <w:szCs w:val="20"/>
                            <w:lang w:val="en-US"/>
                          </w:rPr>
                        </w:pPr>
                        <w:r>
                          <w:rPr>
                            <w:bCs/>
                            <w:color w:val="000000"/>
                            <w:kern w:val="2"/>
                            <w:lang w:val="en-US"/>
                          </w:rPr>
                          <w:t>One pebble doesn't make a floor.</w:t>
                        </w:r>
                        <w:r>
                          <w:rPr>
                            <w:b/>
                            <w:bCs/>
                            <w:color w:val="000000"/>
                            <w:kern w:val="2"/>
                            <w:sz w:val="20"/>
                            <w:szCs w:val="20"/>
                            <w:lang w:val="en-US"/>
                          </w:rPr>
                          <w:t xml:space="preserve">               (Nigerian proverb)</w:t>
                        </w:r>
                      </w:p>
                      <w:p w:rsidR="00AD6E11" w:rsidRDefault="00AD6E11">
                        <w:pPr>
                          <w:overflowPunct w:val="0"/>
                          <w:rPr>
                            <w:rFonts w:ascii="Liberation Serif" w:eastAsia="NSimSun" w:hAnsi="Liberation Serif" w:cs="Mangal"/>
                            <w:kern w:val="2"/>
                            <w:lang w:bidi="hi-IN"/>
                          </w:rPr>
                        </w:pPr>
                      </w:p>
                    </w:txbxContent>
                  </v:textbox>
                </v:shape>
              </v:group>
            </w:pict>
          </mc:Fallback>
        </mc:AlternateContent>
      </w:r>
      <w:r w:rsidR="00AD6E11">
        <w:rPr>
          <w:b/>
          <w:color w:val="000000"/>
          <w:sz w:val="28"/>
          <w:szCs w:val="28"/>
          <w:lang w:val="en-US"/>
        </w:rPr>
        <w:t xml:space="preserve">Ex 3  </w:t>
      </w:r>
      <w:r w:rsidR="00AD6E11">
        <w:rPr>
          <w:b/>
          <w:i/>
          <w:color w:val="000000"/>
          <w:lang w:val="en-US"/>
        </w:rPr>
        <w:t>Discuss the following:</w:t>
      </w:r>
    </w:p>
    <w:p w:rsidR="00AD6E11" w:rsidRDefault="00AD6E11">
      <w:pPr>
        <w:contextualSpacing/>
        <w:jc w:val="both"/>
        <w:rPr>
          <w:b/>
          <w:i/>
          <w:color w:val="000000"/>
          <w:lang w:val="en-US"/>
        </w:rPr>
      </w:pPr>
    </w:p>
    <w:p w:rsidR="00AD6E11" w:rsidRDefault="00AD6E11">
      <w:pPr>
        <w:ind w:left="567" w:hanging="141"/>
        <w:contextualSpacing/>
        <w:jc w:val="both"/>
        <w:rPr>
          <w:b/>
          <w:i/>
          <w:color w:val="000000"/>
          <w:lang w:val="en-US"/>
        </w:rPr>
      </w:pPr>
    </w:p>
    <w:p w:rsidR="00AD6E11" w:rsidRDefault="00AD6E11">
      <w:pPr>
        <w:ind w:left="567" w:hanging="141"/>
        <w:contextualSpacing/>
        <w:jc w:val="both"/>
        <w:rPr>
          <w:b/>
          <w:i/>
          <w:color w:val="000000"/>
          <w:lang w:val="en-US"/>
        </w:rPr>
      </w:pPr>
    </w:p>
    <w:p w:rsidR="00AD6E11" w:rsidRDefault="00AD6E11">
      <w:pPr>
        <w:ind w:left="567" w:hanging="141"/>
        <w:contextualSpacing/>
        <w:jc w:val="both"/>
        <w:rPr>
          <w:b/>
          <w:i/>
          <w:color w:val="000000"/>
          <w:lang w:val="en-US"/>
        </w:rPr>
      </w:pPr>
    </w:p>
    <w:p w:rsidR="00AD6E11" w:rsidRDefault="00AD6E11">
      <w:pPr>
        <w:ind w:left="567" w:hanging="141"/>
        <w:contextualSpacing/>
        <w:jc w:val="both"/>
        <w:rPr>
          <w:b/>
          <w:i/>
          <w:color w:val="000000"/>
          <w:lang w:val="en-US"/>
        </w:rPr>
      </w:pPr>
    </w:p>
    <w:p w:rsidR="00AD6E11" w:rsidRDefault="00AD6E11">
      <w:pPr>
        <w:contextualSpacing/>
        <w:jc w:val="both"/>
        <w:rPr>
          <w:b/>
          <w:i/>
          <w:color w:val="000000"/>
          <w:lang w:val="en-US"/>
        </w:rPr>
      </w:pPr>
    </w:p>
    <w:p w:rsidR="00AD6E11" w:rsidRPr="009609FF" w:rsidRDefault="00AD6E11">
      <w:pPr>
        <w:contextualSpacing/>
        <w:jc w:val="both"/>
        <w:rPr>
          <w:lang w:val="en-US"/>
        </w:rPr>
      </w:pPr>
      <w:r>
        <w:rPr>
          <w:i/>
          <w:lang w:val="en-US"/>
        </w:rPr>
        <w:t xml:space="preserve">• </w:t>
      </w:r>
      <w:r>
        <w:rPr>
          <w:b/>
          <w:i/>
          <w:lang w:val="en-US"/>
        </w:rPr>
        <w:t xml:space="preserve">Write a paraphrase.         </w:t>
      </w:r>
      <w:r>
        <w:rPr>
          <w:i/>
          <w:lang w:val="en-US"/>
        </w:rPr>
        <w:t xml:space="preserve">           • </w:t>
      </w:r>
      <w:r>
        <w:rPr>
          <w:b/>
          <w:i/>
          <w:lang w:val="en-US"/>
        </w:rPr>
        <w:t>Say whether you agree or not, and why.</w:t>
      </w:r>
    </w:p>
    <w:p w:rsidR="00AD6E11" w:rsidRDefault="00AD6E11">
      <w:pPr>
        <w:contextualSpacing/>
        <w:jc w:val="both"/>
        <w:rPr>
          <w:b/>
          <w:i/>
          <w:lang w:val="en-US"/>
        </w:rPr>
      </w:pPr>
    </w:p>
    <w:p w:rsidR="00AD6E11" w:rsidRPr="009609FF" w:rsidRDefault="00AD6E11">
      <w:pPr>
        <w:ind w:left="425" w:hanging="425"/>
        <w:contextualSpacing/>
        <w:jc w:val="both"/>
        <w:rPr>
          <w:lang w:val="en-US"/>
        </w:rPr>
      </w:pPr>
      <w:r>
        <w:rPr>
          <w:b/>
          <w:i/>
          <w:sz w:val="28"/>
          <w:szCs w:val="28"/>
          <w:lang w:val="en-US"/>
        </w:rPr>
        <w:t xml:space="preserve">Ex </w:t>
      </w:r>
      <w:r>
        <w:rPr>
          <w:b/>
          <w:sz w:val="28"/>
          <w:szCs w:val="28"/>
          <w:lang w:val="en-US"/>
        </w:rPr>
        <w:t xml:space="preserve">4  </w:t>
      </w:r>
      <w:r>
        <w:rPr>
          <w:b/>
          <w:i/>
          <w:lang w:val="en-US"/>
        </w:rPr>
        <w:t xml:space="preserve">a) </w:t>
      </w:r>
      <w:r>
        <w:rPr>
          <w:b/>
          <w:i/>
          <w:color w:val="000000"/>
          <w:lang w:val="en-US"/>
        </w:rPr>
        <w:t>Transcribe the following words:</w:t>
      </w:r>
    </w:p>
    <w:p w:rsidR="00AD6E11" w:rsidRPr="009609FF" w:rsidRDefault="00AD6E11">
      <w:pPr>
        <w:contextualSpacing/>
        <w:jc w:val="both"/>
        <w:rPr>
          <w:lang w:val="en-US"/>
        </w:rPr>
      </w:pPr>
      <w:r>
        <w:rPr>
          <w:lang w:val="en-US"/>
        </w:rPr>
        <w:t xml:space="preserve">barrier, shrinkage, honeycomb, membrane, awkward, chequerboard pattern, </w:t>
      </w:r>
      <w:r>
        <w:rPr>
          <w:color w:val="000000"/>
          <w:lang w:val="en-US"/>
        </w:rPr>
        <w:t xml:space="preserve">bituminous, </w:t>
      </w:r>
      <w:r>
        <w:rPr>
          <w:lang w:val="en-US"/>
        </w:rPr>
        <w:t>a damp-proof course, floor joists, circulate, dampness, length, availability.</w:t>
      </w:r>
    </w:p>
    <w:p w:rsidR="00AD6E11" w:rsidRPr="009609FF" w:rsidRDefault="00AD6E11">
      <w:pPr>
        <w:tabs>
          <w:tab w:val="left" w:pos="284"/>
        </w:tabs>
        <w:ind w:left="426" w:hanging="142"/>
        <w:contextualSpacing/>
        <w:jc w:val="both"/>
        <w:rPr>
          <w:lang w:val="en-US"/>
        </w:rPr>
      </w:pPr>
      <w:r>
        <w:rPr>
          <w:color w:val="000000"/>
          <w:lang w:val="en-US"/>
        </w:rPr>
        <w:tab/>
      </w:r>
      <w:r>
        <w:rPr>
          <w:color w:val="000000"/>
          <w:lang w:val="en-US"/>
        </w:rPr>
        <w:tab/>
      </w:r>
    </w:p>
    <w:p w:rsidR="00AD6E11" w:rsidRPr="009609FF" w:rsidRDefault="00AD6E11">
      <w:pPr>
        <w:tabs>
          <w:tab w:val="left" w:pos="5103"/>
        </w:tabs>
        <w:ind w:left="284"/>
        <w:contextualSpacing/>
        <w:jc w:val="both"/>
        <w:rPr>
          <w:lang w:val="en-US"/>
        </w:rPr>
      </w:pPr>
      <w:r>
        <w:rPr>
          <w:b/>
          <w:i/>
          <w:lang w:val="en-US"/>
        </w:rPr>
        <w:t>b) In what context do you think the following words and phrases will appear in the text?</w:t>
      </w:r>
    </w:p>
    <w:p w:rsidR="00AD6E11" w:rsidRPr="009609FF" w:rsidRDefault="00AD6E11">
      <w:pPr>
        <w:contextualSpacing/>
        <w:jc w:val="both"/>
        <w:rPr>
          <w:lang w:val="en-US"/>
        </w:rPr>
      </w:pPr>
      <w:r>
        <w:rPr>
          <w:i/>
          <w:color w:val="000000"/>
          <w:lang w:val="en-US"/>
        </w:rPr>
        <w:t xml:space="preserve">• </w:t>
      </w:r>
      <w:r>
        <w:rPr>
          <w:i/>
          <w:lang w:val="en-US"/>
        </w:rPr>
        <w:t xml:space="preserve">concrete slabs   •honeycomb sleeper  </w:t>
      </w:r>
      <w:r>
        <w:rPr>
          <w:i/>
          <w:color w:val="000000"/>
          <w:lang w:val="en-US"/>
        </w:rPr>
        <w:t xml:space="preserve">• chequerboard </w:t>
      </w:r>
      <w:r>
        <w:rPr>
          <w:i/>
          <w:lang w:val="en-US"/>
        </w:rPr>
        <w:t xml:space="preserve">pattern   • </w:t>
      </w:r>
      <w:r>
        <w:rPr>
          <w:i/>
          <w:color w:val="000000"/>
          <w:lang w:val="en-US"/>
        </w:rPr>
        <w:t>bituminous          •</w:t>
      </w:r>
      <w:r>
        <w:rPr>
          <w:i/>
          <w:lang w:val="en-US"/>
        </w:rPr>
        <w:t xml:space="preserve"> surface </w:t>
      </w:r>
    </w:p>
    <w:p w:rsidR="00AD6E11" w:rsidRPr="009609FF" w:rsidRDefault="00AD6E11">
      <w:pPr>
        <w:contextualSpacing/>
        <w:jc w:val="both"/>
        <w:rPr>
          <w:lang w:val="en-US"/>
        </w:rPr>
      </w:pPr>
      <w:r>
        <w:rPr>
          <w:i/>
          <w:lang w:val="en-US"/>
        </w:rPr>
        <w:t>• reinforced   • floor boards • raft foundation    • wall plates</w:t>
      </w:r>
    </w:p>
    <w:p w:rsidR="00AD6E11" w:rsidRDefault="00AD6E11">
      <w:pPr>
        <w:ind w:left="426"/>
        <w:contextualSpacing/>
        <w:jc w:val="both"/>
        <w:rPr>
          <w:i/>
          <w:lang w:val="en-US"/>
        </w:rPr>
      </w:pPr>
    </w:p>
    <w:p w:rsidR="00AD6E11" w:rsidRPr="009609FF" w:rsidRDefault="00AD6E11">
      <w:pPr>
        <w:pStyle w:val="af4"/>
        <w:numPr>
          <w:ilvl w:val="0"/>
          <w:numId w:val="83"/>
        </w:numPr>
        <w:spacing w:after="0" w:line="240" w:lineRule="auto"/>
        <w:ind w:left="567" w:hanging="283"/>
        <w:jc w:val="both"/>
        <w:rPr>
          <w:lang w:val="en-US"/>
        </w:rPr>
      </w:pPr>
      <w:r>
        <w:rPr>
          <w:rFonts w:ascii="Times New Roman" w:hAnsi="Times New Roman" w:cs="Times New Roman"/>
          <w:b/>
          <w:i/>
          <w:sz w:val="24"/>
          <w:szCs w:val="24"/>
          <w:lang w:val="en-US"/>
        </w:rPr>
        <w:lastRenderedPageBreak/>
        <w:t>Read the text and check your answers:</w:t>
      </w:r>
    </w:p>
    <w:p w:rsidR="00AD6E11" w:rsidRPr="009609FF" w:rsidRDefault="00AD6E11">
      <w:pPr>
        <w:contextualSpacing/>
        <w:jc w:val="center"/>
        <w:rPr>
          <w:lang w:val="en-US"/>
        </w:rPr>
      </w:pPr>
      <w:r>
        <w:rPr>
          <w:b/>
          <w:lang w:val="en-US"/>
        </w:rPr>
        <w:t>FLOORS</w:t>
      </w:r>
    </w:p>
    <w:p w:rsidR="00AD6E11" w:rsidRPr="009609FF" w:rsidRDefault="00AD6E11">
      <w:pPr>
        <w:ind w:firstLine="709"/>
        <w:contextualSpacing/>
        <w:jc w:val="both"/>
        <w:rPr>
          <w:lang w:val="en-US"/>
        </w:rPr>
      </w:pPr>
      <w:r>
        <w:rPr>
          <w:lang w:val="en-US"/>
        </w:rPr>
        <w:t xml:space="preserve">The main functions of </w:t>
      </w:r>
      <w:r>
        <w:rPr>
          <w:b/>
          <w:lang w:val="en-US"/>
        </w:rPr>
        <w:t>floor</w:t>
      </w:r>
      <w:r>
        <w:rPr>
          <w:lang w:val="en-US"/>
        </w:rPr>
        <w:t xml:space="preserve"> are:</w:t>
      </w:r>
    </w:p>
    <w:p w:rsidR="00AD6E11" w:rsidRPr="009609FF" w:rsidRDefault="00AD6E11">
      <w:pPr>
        <w:numPr>
          <w:ilvl w:val="0"/>
          <w:numId w:val="64"/>
        </w:numPr>
        <w:ind w:left="284" w:hanging="284"/>
        <w:contextualSpacing/>
        <w:jc w:val="both"/>
        <w:rPr>
          <w:lang w:val="en-US"/>
        </w:rPr>
      </w:pPr>
      <w:r>
        <w:rPr>
          <w:lang w:val="en-US"/>
        </w:rPr>
        <w:t xml:space="preserve">to support the loads from the </w:t>
      </w:r>
      <w:r>
        <w:rPr>
          <w:b/>
          <w:lang w:val="en-US"/>
        </w:rPr>
        <w:t>finishes</w:t>
      </w:r>
      <w:r>
        <w:rPr>
          <w:lang w:val="en-US"/>
        </w:rPr>
        <w:t>, people, machines, furniture and fixtures;</w:t>
      </w:r>
    </w:p>
    <w:p w:rsidR="00AD6E11" w:rsidRPr="009609FF" w:rsidRDefault="00AD6E11">
      <w:pPr>
        <w:numPr>
          <w:ilvl w:val="0"/>
          <w:numId w:val="64"/>
        </w:numPr>
        <w:ind w:left="284" w:hanging="284"/>
        <w:contextualSpacing/>
        <w:jc w:val="both"/>
        <w:rPr>
          <w:lang w:val="en-US"/>
        </w:rPr>
      </w:pPr>
      <w:r>
        <w:rPr>
          <w:lang w:val="en-US"/>
        </w:rPr>
        <w:t>to provide a level surface for normal uses in a building;</w:t>
      </w:r>
    </w:p>
    <w:p w:rsidR="00AD6E11" w:rsidRPr="009609FF" w:rsidRDefault="00AD6E11">
      <w:pPr>
        <w:numPr>
          <w:ilvl w:val="0"/>
          <w:numId w:val="64"/>
        </w:numPr>
        <w:ind w:left="284" w:hanging="284"/>
        <w:contextualSpacing/>
        <w:jc w:val="both"/>
        <w:rPr>
          <w:lang w:val="en-US"/>
        </w:rPr>
      </w:pPr>
      <w:r>
        <w:rPr>
          <w:lang w:val="en-US"/>
        </w:rPr>
        <w:t>to provide a level surface for any floor finishes that are applied.</w:t>
      </w:r>
    </w:p>
    <w:p w:rsidR="00AD6E11" w:rsidRPr="009609FF" w:rsidRDefault="00AD6E11">
      <w:pPr>
        <w:ind w:firstLine="709"/>
        <w:contextualSpacing/>
        <w:jc w:val="both"/>
        <w:rPr>
          <w:lang w:val="en-US"/>
        </w:rPr>
      </w:pPr>
      <w:r>
        <w:rPr>
          <w:lang w:val="en-US"/>
        </w:rPr>
        <w:t>Floors are normally classified as:  ground floors and upper floors.</w:t>
      </w:r>
    </w:p>
    <w:p w:rsidR="00AD6E11" w:rsidRPr="009609FF" w:rsidRDefault="00AD6E11">
      <w:pPr>
        <w:ind w:firstLine="709"/>
        <w:contextualSpacing/>
        <w:jc w:val="both"/>
        <w:rPr>
          <w:lang w:val="en-US"/>
        </w:rPr>
      </w:pPr>
      <w:r>
        <w:rPr>
          <w:lang w:val="en-US"/>
        </w:rPr>
        <w:t xml:space="preserve">Ground floors are either concrete slabs laid directly on the ground on </w:t>
      </w:r>
      <w:r>
        <w:rPr>
          <w:b/>
          <w:lang w:val="en-US"/>
        </w:rPr>
        <w:t>hardcore beds</w:t>
      </w:r>
      <w:r>
        <w:rPr>
          <w:lang w:val="en-US"/>
        </w:rPr>
        <w:t xml:space="preserve"> or suspended timber structures supported on honeycomb sleeper walls that stand on concrete slabs.</w:t>
      </w:r>
    </w:p>
    <w:p w:rsidR="00AD6E11" w:rsidRPr="009609FF" w:rsidRDefault="00AD6E11">
      <w:pPr>
        <w:ind w:firstLine="709"/>
        <w:contextualSpacing/>
        <w:jc w:val="both"/>
        <w:rPr>
          <w:lang w:val="en-US"/>
        </w:rPr>
      </w:pPr>
      <w:r>
        <w:rPr>
          <w:lang w:val="en-US"/>
        </w:rPr>
        <w:t xml:space="preserve">Upper floors are either reinforced concrete slabs or suspended timber structures that are supported on </w:t>
      </w:r>
      <w:r>
        <w:rPr>
          <w:b/>
          <w:lang w:val="en-US"/>
        </w:rPr>
        <w:t>load-bearing walls</w:t>
      </w:r>
      <w:r>
        <w:rPr>
          <w:lang w:val="en-US"/>
        </w:rPr>
        <w:t>.</w:t>
      </w:r>
    </w:p>
    <w:p w:rsidR="00AD6E11" w:rsidRPr="009609FF" w:rsidRDefault="00AD6E11">
      <w:pPr>
        <w:contextualSpacing/>
        <w:jc w:val="center"/>
        <w:rPr>
          <w:lang w:val="en-US"/>
        </w:rPr>
      </w:pPr>
      <w:r>
        <w:rPr>
          <w:lang w:val="en-US"/>
        </w:rPr>
        <w:t>The oversite-concrete slab</w:t>
      </w:r>
    </w:p>
    <w:p w:rsidR="00AD6E11" w:rsidRPr="009609FF" w:rsidRDefault="00AD6E11">
      <w:pPr>
        <w:ind w:firstLine="709"/>
        <w:contextualSpacing/>
        <w:jc w:val="both"/>
        <w:rPr>
          <w:lang w:val="en-US"/>
        </w:rPr>
      </w:pPr>
      <w:r>
        <w:rPr>
          <w:lang w:val="en-US"/>
        </w:rPr>
        <w:t>At ground-floor level, the concrete slab that rests on the ground floor must:</w:t>
      </w:r>
    </w:p>
    <w:p w:rsidR="00AD6E11" w:rsidRPr="009609FF" w:rsidRDefault="00AD6E11">
      <w:pPr>
        <w:numPr>
          <w:ilvl w:val="0"/>
          <w:numId w:val="80"/>
        </w:numPr>
        <w:ind w:left="284" w:hanging="284"/>
        <w:contextualSpacing/>
        <w:jc w:val="both"/>
        <w:rPr>
          <w:lang w:val="en-US"/>
        </w:rPr>
      </w:pPr>
      <w:r>
        <w:rPr>
          <w:lang w:val="en-US"/>
        </w:rPr>
        <w:t>provide a total barrier to dampness in the ground by the use of a damp-proof membrane;</w:t>
      </w:r>
    </w:p>
    <w:p w:rsidR="00AD6E11" w:rsidRPr="009609FF" w:rsidRDefault="00AD6E11">
      <w:pPr>
        <w:numPr>
          <w:ilvl w:val="0"/>
          <w:numId w:val="80"/>
        </w:numPr>
        <w:ind w:left="284" w:hanging="284"/>
        <w:contextualSpacing/>
        <w:jc w:val="both"/>
        <w:rPr>
          <w:lang w:val="en-US"/>
        </w:rPr>
      </w:pPr>
      <w:r>
        <w:rPr>
          <w:lang w:val="en-US"/>
        </w:rPr>
        <w:t>prevent termites from entering the building;</w:t>
      </w:r>
    </w:p>
    <w:p w:rsidR="00AD6E11" w:rsidRPr="009609FF" w:rsidRDefault="00AD6E11">
      <w:pPr>
        <w:numPr>
          <w:ilvl w:val="0"/>
          <w:numId w:val="80"/>
        </w:numPr>
        <w:ind w:left="284" w:hanging="284"/>
        <w:contextualSpacing/>
        <w:jc w:val="both"/>
        <w:rPr>
          <w:lang w:val="en-US"/>
        </w:rPr>
      </w:pPr>
      <w:r>
        <w:rPr>
          <w:lang w:val="en-US"/>
        </w:rPr>
        <w:t>prevent the growth of vegetation.</w:t>
      </w:r>
    </w:p>
    <w:p w:rsidR="00AD6E11" w:rsidRPr="009609FF" w:rsidRDefault="00AD6E11">
      <w:pPr>
        <w:ind w:firstLine="709"/>
        <w:contextualSpacing/>
        <w:jc w:val="both"/>
        <w:rPr>
          <w:lang w:val="en-US"/>
        </w:rPr>
      </w:pPr>
      <w:r>
        <w:rPr>
          <w:lang w:val="en-US"/>
        </w:rPr>
        <w:t xml:space="preserve">Concrete </w:t>
      </w:r>
      <w:r>
        <w:rPr>
          <w:b/>
          <w:lang w:val="en-US"/>
        </w:rPr>
        <w:t>oversite slabs</w:t>
      </w:r>
      <w:r>
        <w:rPr>
          <w:lang w:val="en-US"/>
        </w:rPr>
        <w:t xml:space="preserve"> are used for both suspended timber floors and concrete floors.</w:t>
      </w:r>
    </w:p>
    <w:p w:rsidR="00AD6E11" w:rsidRPr="009609FF" w:rsidRDefault="00AD6E11">
      <w:pPr>
        <w:ind w:firstLine="709"/>
        <w:contextualSpacing/>
        <w:jc w:val="both"/>
        <w:rPr>
          <w:lang w:val="en-US"/>
        </w:rPr>
      </w:pPr>
      <w:r>
        <w:rPr>
          <w:lang w:val="en-US"/>
        </w:rPr>
        <w:t>The difficulty with suspended timber floors on concrete oversite slabs is that extra care should be taken to achieve the three conditions. The space under timber floors at ground level must be well-ventilated and the timber treated with preservative to ensure that it stays dry and resistant to insects such as termites. Because access is awkward it is difficult to observe and control potential problems.</w:t>
      </w:r>
    </w:p>
    <w:p w:rsidR="00AD6E11" w:rsidRPr="009609FF" w:rsidRDefault="00AD6E11">
      <w:pPr>
        <w:ind w:firstLine="709"/>
        <w:contextualSpacing/>
        <w:jc w:val="both"/>
        <w:rPr>
          <w:lang w:val="en-US"/>
        </w:rPr>
      </w:pPr>
      <w:r>
        <w:rPr>
          <w:lang w:val="en-US"/>
        </w:rPr>
        <w:t xml:space="preserve">A typical oversite concrete floor slab that is laid directly on the ground is made from concrete (proportion: cement- sand- water –1:3:6). Since concrete shrinks as it dries it should be laid in areas that are no larger than 3 metres by 3 metres or 10 square metres. If the concrete is placed in more than one section at a time, then be sure not to put it in </w:t>
      </w:r>
      <w:r>
        <w:rPr>
          <w:b/>
          <w:lang w:val="en-US"/>
        </w:rPr>
        <w:t>adjacent bays</w:t>
      </w:r>
      <w:r>
        <w:rPr>
          <w:lang w:val="en-US"/>
        </w:rPr>
        <w:t xml:space="preserve"> at the same time. The concrete should be poured in a </w:t>
      </w:r>
      <w:r>
        <w:rPr>
          <w:b/>
          <w:lang w:val="en-US"/>
        </w:rPr>
        <w:t>chequerboard pattern</w:t>
      </w:r>
      <w:r>
        <w:rPr>
          <w:lang w:val="en-US"/>
        </w:rPr>
        <w:t xml:space="preserve"> so that the spaces left after the shrinkage can be filled in as each section dries.</w:t>
      </w:r>
    </w:p>
    <w:p w:rsidR="00AD6E11" w:rsidRPr="009609FF" w:rsidRDefault="00AD6E11">
      <w:pPr>
        <w:contextualSpacing/>
        <w:jc w:val="center"/>
        <w:rPr>
          <w:lang w:val="en-US"/>
        </w:rPr>
      </w:pPr>
      <w:r>
        <w:rPr>
          <w:lang w:val="en-US"/>
        </w:rPr>
        <w:t>Concrete ground-floor slabs</w:t>
      </w:r>
    </w:p>
    <w:p w:rsidR="00AD6E11" w:rsidRPr="009609FF" w:rsidRDefault="00AD6E11">
      <w:pPr>
        <w:ind w:firstLine="709"/>
        <w:contextualSpacing/>
        <w:jc w:val="both"/>
        <w:rPr>
          <w:lang w:val="en-US"/>
        </w:rPr>
      </w:pPr>
      <w:r>
        <w:rPr>
          <w:lang w:val="en-US"/>
        </w:rPr>
        <w:t>Three different types of concrete ground floor prevail:</w:t>
      </w:r>
    </w:p>
    <w:p w:rsidR="00AD6E11" w:rsidRPr="009609FF" w:rsidRDefault="00AD6E11">
      <w:pPr>
        <w:numPr>
          <w:ilvl w:val="0"/>
          <w:numId w:val="39"/>
        </w:numPr>
        <w:ind w:left="284" w:hanging="284"/>
        <w:contextualSpacing/>
        <w:jc w:val="both"/>
        <w:rPr>
          <w:lang w:val="en-US"/>
        </w:rPr>
      </w:pPr>
      <w:r>
        <w:rPr>
          <w:lang w:val="en-US"/>
        </w:rPr>
        <w:t>an oversite concrete floor below a suspended timber floor (Fig. 13);</w:t>
      </w:r>
    </w:p>
    <w:p w:rsidR="00AD6E11" w:rsidRPr="009609FF" w:rsidRDefault="00AD6E11">
      <w:pPr>
        <w:numPr>
          <w:ilvl w:val="0"/>
          <w:numId w:val="39"/>
        </w:numPr>
        <w:ind w:left="284" w:hanging="284"/>
        <w:contextualSpacing/>
        <w:jc w:val="both"/>
        <w:rPr>
          <w:lang w:val="en-US"/>
        </w:rPr>
      </w:pPr>
      <w:r>
        <w:rPr>
          <w:lang w:val="en-US"/>
        </w:rPr>
        <w:t xml:space="preserve">the </w:t>
      </w:r>
      <w:r>
        <w:rPr>
          <w:b/>
          <w:lang w:val="en-US"/>
        </w:rPr>
        <w:t>ground-floor slab</w:t>
      </w:r>
      <w:r>
        <w:rPr>
          <w:lang w:val="en-US"/>
        </w:rPr>
        <w:t xml:space="preserve"> in a brick or masonry building;</w:t>
      </w:r>
    </w:p>
    <w:p w:rsidR="00AD6E11" w:rsidRPr="009609FF" w:rsidRDefault="00AD6E11">
      <w:pPr>
        <w:numPr>
          <w:ilvl w:val="0"/>
          <w:numId w:val="39"/>
        </w:numPr>
        <w:ind w:left="284" w:hanging="284"/>
        <w:contextualSpacing/>
        <w:jc w:val="both"/>
        <w:rPr>
          <w:lang w:val="en-US"/>
        </w:rPr>
      </w:pPr>
      <w:r>
        <w:rPr>
          <w:lang w:val="en-US"/>
        </w:rPr>
        <w:t>a raft foundation in a timber frame building (Fig. 14).</w:t>
      </w:r>
    </w:p>
    <w:p w:rsidR="00AD6E11" w:rsidRPr="009609FF" w:rsidRDefault="00AD6E11">
      <w:pPr>
        <w:ind w:firstLine="709"/>
        <w:contextualSpacing/>
        <w:jc w:val="both"/>
        <w:rPr>
          <w:lang w:val="en-US"/>
        </w:rPr>
      </w:pPr>
      <w:r>
        <w:rPr>
          <w:lang w:val="en-US"/>
        </w:rPr>
        <w:t xml:space="preserve">The construction process is similar for each type and here the following aspects should be provided: </w:t>
      </w:r>
    </w:p>
    <w:p w:rsidR="00AD6E11" w:rsidRDefault="00AD6E11">
      <w:pPr>
        <w:numPr>
          <w:ilvl w:val="0"/>
          <w:numId w:val="19"/>
        </w:numPr>
        <w:tabs>
          <w:tab w:val="left" w:pos="284"/>
        </w:tabs>
        <w:ind w:hanging="1146"/>
        <w:contextualSpacing/>
        <w:jc w:val="both"/>
      </w:pPr>
      <w:r>
        <w:rPr>
          <w:lang w:val="en-US"/>
        </w:rPr>
        <w:t xml:space="preserve">a hardcore bed; </w:t>
      </w:r>
    </w:p>
    <w:p w:rsidR="00AD6E11" w:rsidRDefault="00AD6E11">
      <w:pPr>
        <w:numPr>
          <w:ilvl w:val="0"/>
          <w:numId w:val="19"/>
        </w:numPr>
        <w:tabs>
          <w:tab w:val="left" w:pos="284"/>
        </w:tabs>
        <w:ind w:hanging="1146"/>
        <w:contextualSpacing/>
        <w:jc w:val="both"/>
      </w:pPr>
      <w:r>
        <w:rPr>
          <w:lang w:val="en-US"/>
        </w:rPr>
        <w:t xml:space="preserve">a blinding; </w:t>
      </w:r>
    </w:p>
    <w:p w:rsidR="00AD6E11" w:rsidRPr="009609FF" w:rsidRDefault="00AD6E11">
      <w:pPr>
        <w:numPr>
          <w:ilvl w:val="0"/>
          <w:numId w:val="19"/>
        </w:numPr>
        <w:tabs>
          <w:tab w:val="left" w:pos="284"/>
        </w:tabs>
        <w:ind w:hanging="1146"/>
        <w:contextualSpacing/>
        <w:jc w:val="both"/>
        <w:rPr>
          <w:lang w:val="en-US"/>
        </w:rPr>
      </w:pPr>
      <w:r>
        <w:rPr>
          <w:lang w:val="en-US"/>
        </w:rPr>
        <w:t>a damp-proof membrane (dpm).</w:t>
      </w:r>
    </w:p>
    <w:p w:rsidR="00AD6E11" w:rsidRPr="009609FF" w:rsidRDefault="00AD6E11">
      <w:pPr>
        <w:ind w:firstLine="709"/>
        <w:contextualSpacing/>
        <w:jc w:val="both"/>
        <w:rPr>
          <w:lang w:val="en-US"/>
        </w:rPr>
      </w:pPr>
      <w:r w:rsidRPr="009609FF">
        <w:rPr>
          <w:lang w:val="en-US"/>
        </w:rPr>
        <w:t>Raft foundations also need steel reinforcement.</w:t>
      </w:r>
    </w:p>
    <w:tbl>
      <w:tblPr>
        <w:tblW w:w="0" w:type="auto"/>
        <w:tblLayout w:type="fixed"/>
        <w:tblLook w:val="0000" w:firstRow="0" w:lastRow="0" w:firstColumn="0" w:lastColumn="0" w:noHBand="0" w:noVBand="0"/>
      </w:tblPr>
      <w:tblGrid>
        <w:gridCol w:w="4617"/>
        <w:gridCol w:w="4953"/>
      </w:tblGrid>
      <w:tr w:rsidR="00AD6E11">
        <w:trPr>
          <w:trHeight w:val="2966"/>
        </w:trPr>
        <w:tc>
          <w:tcPr>
            <w:tcW w:w="461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contextualSpacing/>
              <w:jc w:val="center"/>
            </w:pPr>
            <w:r>
              <w:rPr>
                <w:i/>
                <w:noProof/>
                <w:lang w:eastAsia="ru-RU"/>
              </w:rPr>
              <w:drawing>
                <wp:inline distT="0" distB="0" distL="0" distR="0">
                  <wp:extent cx="2762250" cy="21717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cstate="email">
                            <a:extLst>
                              <a:ext uri="{28A0092B-C50C-407E-A947-70E740481C1C}">
                                <a14:useLocalDpi xmlns:a14="http://schemas.microsoft.com/office/drawing/2010/main"/>
                              </a:ext>
                            </a:extLst>
                          </a:blip>
                          <a:srcRect l="-37" t="-52" r="-37" b="-52"/>
                          <a:stretch>
                            <a:fillRect/>
                          </a:stretch>
                        </pic:blipFill>
                        <pic:spPr bwMode="auto">
                          <a:xfrm>
                            <a:off x="0" y="0"/>
                            <a:ext cx="2762250" cy="2171700"/>
                          </a:xfrm>
                          <a:prstGeom prst="rect">
                            <a:avLst/>
                          </a:prstGeom>
                          <a:solidFill>
                            <a:srgbClr val="FFFFFF"/>
                          </a:solidFill>
                          <a:ln>
                            <a:noFill/>
                          </a:ln>
                        </pic:spPr>
                      </pic:pic>
                    </a:graphicData>
                  </a:graphic>
                </wp:inline>
              </w:drawing>
            </w:r>
          </w:p>
        </w:tc>
        <w:tc>
          <w:tcPr>
            <w:tcW w:w="495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contextualSpacing/>
              <w:jc w:val="right"/>
              <w:rPr>
                <w:i/>
                <w:lang w:val="en-US"/>
              </w:rPr>
            </w:pPr>
            <w:r>
              <w:rPr>
                <w:noProof/>
                <w:lang w:eastAsia="ru-RU"/>
              </w:rPr>
              <w:drawing>
                <wp:inline distT="0" distB="0" distL="0" distR="0">
                  <wp:extent cx="3009900" cy="22955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cstate="email">
                            <a:extLst>
                              <a:ext uri="{28A0092B-C50C-407E-A947-70E740481C1C}">
                                <a14:useLocalDpi xmlns:a14="http://schemas.microsoft.com/office/drawing/2010/main"/>
                              </a:ext>
                            </a:extLst>
                          </a:blip>
                          <a:srcRect l="-26" t="-43" r="-26" b="-43"/>
                          <a:stretch>
                            <a:fillRect/>
                          </a:stretch>
                        </pic:blipFill>
                        <pic:spPr bwMode="auto">
                          <a:xfrm>
                            <a:off x="0" y="0"/>
                            <a:ext cx="3009900" cy="2295525"/>
                          </a:xfrm>
                          <a:prstGeom prst="rect">
                            <a:avLst/>
                          </a:prstGeom>
                          <a:solidFill>
                            <a:srgbClr val="FFFFFF"/>
                          </a:solidFill>
                          <a:ln>
                            <a:noFill/>
                          </a:ln>
                        </pic:spPr>
                      </pic:pic>
                    </a:graphicData>
                  </a:graphic>
                </wp:inline>
              </w:drawing>
            </w:r>
          </w:p>
        </w:tc>
      </w:tr>
      <w:tr w:rsidR="00AD6E11">
        <w:tc>
          <w:tcPr>
            <w:tcW w:w="4617" w:type="dxa"/>
            <w:tcBorders>
              <w:top w:val="single" w:sz="4" w:space="0" w:color="000000"/>
            </w:tcBorders>
            <w:shd w:val="clear" w:color="auto" w:fill="auto"/>
          </w:tcPr>
          <w:p w:rsidR="00AD6E11" w:rsidRPr="009609FF" w:rsidRDefault="00AD6E11">
            <w:pPr>
              <w:contextualSpacing/>
              <w:jc w:val="center"/>
              <w:rPr>
                <w:lang w:val="en-US"/>
              </w:rPr>
            </w:pPr>
            <w:r>
              <w:rPr>
                <w:i/>
                <w:lang w:val="en-US"/>
              </w:rPr>
              <w:lastRenderedPageBreak/>
              <w:t>Figure 13. Oversite Concrete Floor    below a Suspended Ttimber Floor</w:t>
            </w:r>
          </w:p>
        </w:tc>
        <w:tc>
          <w:tcPr>
            <w:tcW w:w="4953" w:type="dxa"/>
            <w:tcBorders>
              <w:top w:val="single" w:sz="4" w:space="0" w:color="000000"/>
            </w:tcBorders>
            <w:shd w:val="clear" w:color="auto" w:fill="auto"/>
          </w:tcPr>
          <w:p w:rsidR="00AD6E11" w:rsidRDefault="00AD6E11">
            <w:pPr>
              <w:contextualSpacing/>
              <w:jc w:val="center"/>
            </w:pPr>
            <w:r>
              <w:rPr>
                <w:i/>
                <w:lang w:val="en-US"/>
              </w:rPr>
              <w:t>Figure 14. Raft Foundation</w:t>
            </w:r>
          </w:p>
        </w:tc>
      </w:tr>
    </w:tbl>
    <w:p w:rsidR="00AD6E11" w:rsidRDefault="00AD6E11">
      <w:pPr>
        <w:contextualSpacing/>
        <w:jc w:val="both"/>
        <w:rPr>
          <w:lang w:val="en-US"/>
        </w:rPr>
      </w:pPr>
    </w:p>
    <w:p w:rsidR="00AD6E11" w:rsidRDefault="00AD6E11">
      <w:pPr>
        <w:contextualSpacing/>
        <w:jc w:val="center"/>
      </w:pPr>
      <w:r>
        <w:rPr>
          <w:lang w:val="en-US"/>
        </w:rPr>
        <w:t>Building a suspended timber floor</w:t>
      </w:r>
    </w:p>
    <w:p w:rsidR="00AD6E11" w:rsidRPr="009609FF" w:rsidRDefault="00AD6E11">
      <w:pPr>
        <w:ind w:firstLine="709"/>
        <w:contextualSpacing/>
        <w:jc w:val="both"/>
        <w:rPr>
          <w:lang w:val="en-US"/>
        </w:rPr>
      </w:pPr>
      <w:r>
        <w:rPr>
          <w:lang w:val="en-US"/>
        </w:rPr>
        <w:t>The following elements are necessary for building a timber floor: honeycomb sleeper walls; air bricks; a damp-proof course; walls plates; floor joists; floor boarding.</w:t>
      </w:r>
    </w:p>
    <w:p w:rsidR="00AD6E11" w:rsidRPr="009609FF" w:rsidRDefault="00AD6E11">
      <w:pPr>
        <w:ind w:firstLine="709"/>
        <w:contextualSpacing/>
        <w:jc w:val="both"/>
        <w:rPr>
          <w:lang w:val="en-US"/>
        </w:rPr>
      </w:pPr>
      <w:r>
        <w:rPr>
          <w:i/>
          <w:lang w:val="en-US"/>
        </w:rPr>
        <w:t>Honeycomb sleeper walls</w:t>
      </w:r>
      <w:r>
        <w:rPr>
          <w:lang w:val="en-US"/>
        </w:rPr>
        <w:t xml:space="preserve"> are brick or block walls built over the oversite concrete so that air can circulate freely in the gap to all parts of the </w:t>
      </w:r>
      <w:r>
        <w:rPr>
          <w:b/>
          <w:lang w:val="en-US"/>
        </w:rPr>
        <w:t>underfloor</w:t>
      </w:r>
      <w:r>
        <w:rPr>
          <w:lang w:val="en-US"/>
        </w:rPr>
        <w:t xml:space="preserve">. </w:t>
      </w:r>
    </w:p>
    <w:p w:rsidR="00AD6E11" w:rsidRPr="009609FF" w:rsidRDefault="00AD6E11">
      <w:pPr>
        <w:ind w:firstLine="709"/>
        <w:contextualSpacing/>
        <w:jc w:val="both"/>
        <w:rPr>
          <w:lang w:val="en-US"/>
        </w:rPr>
      </w:pPr>
      <w:r>
        <w:rPr>
          <w:i/>
          <w:lang w:val="en-US"/>
        </w:rPr>
        <w:t>Airbricks</w:t>
      </w:r>
      <w:r>
        <w:rPr>
          <w:lang w:val="en-US"/>
        </w:rPr>
        <w:t xml:space="preserve"> are special bricks with holes in them that allow air to flow through.</w:t>
      </w:r>
    </w:p>
    <w:p w:rsidR="00AD6E11" w:rsidRPr="009609FF" w:rsidRDefault="00AD6E11">
      <w:pPr>
        <w:ind w:firstLine="709"/>
        <w:contextualSpacing/>
        <w:jc w:val="both"/>
        <w:rPr>
          <w:lang w:val="en-US"/>
        </w:rPr>
      </w:pPr>
      <w:r>
        <w:rPr>
          <w:i/>
          <w:lang w:val="en-US"/>
        </w:rPr>
        <w:t>Damp-proof course</w:t>
      </w:r>
      <w:r>
        <w:rPr>
          <w:lang w:val="en-US"/>
        </w:rPr>
        <w:t xml:space="preserve"> (dpc) is usually bituminous felt laid on the sleeper walls in widths of 102.5 mm to prevent dampness entering the wall plate.</w:t>
      </w:r>
    </w:p>
    <w:p w:rsidR="00AD6E11" w:rsidRPr="009609FF" w:rsidRDefault="00AD6E11">
      <w:pPr>
        <w:ind w:firstLine="709"/>
        <w:contextualSpacing/>
        <w:jc w:val="both"/>
        <w:rPr>
          <w:lang w:val="en-US"/>
        </w:rPr>
      </w:pPr>
      <w:r>
        <w:rPr>
          <w:i/>
          <w:lang w:val="en-US"/>
        </w:rPr>
        <w:t>Wall plates</w:t>
      </w:r>
      <w:r>
        <w:rPr>
          <w:lang w:val="en-US"/>
        </w:rPr>
        <w:t xml:space="preserve"> are timber pieces about 75×100 mm that are used as bases for fixing floor joists. They are laid carefully on the dpc along the length of the sleeper walls.</w:t>
      </w:r>
    </w:p>
    <w:p w:rsidR="00AD6E11" w:rsidRPr="009609FF" w:rsidRDefault="00AD6E11">
      <w:pPr>
        <w:ind w:firstLine="709"/>
        <w:contextualSpacing/>
        <w:jc w:val="both"/>
        <w:rPr>
          <w:lang w:val="en-US"/>
        </w:rPr>
      </w:pPr>
      <w:r>
        <w:rPr>
          <w:i/>
          <w:lang w:val="en-US"/>
        </w:rPr>
        <w:t>Floor joists</w:t>
      </w:r>
      <w:r>
        <w:rPr>
          <w:lang w:val="en-US"/>
        </w:rPr>
        <w:t xml:space="preserve"> are the pieces of timber that span between the wall plates and support the </w:t>
      </w:r>
      <w:r>
        <w:rPr>
          <w:b/>
          <w:lang w:val="en-US"/>
        </w:rPr>
        <w:t>floor boards</w:t>
      </w:r>
      <w:r>
        <w:rPr>
          <w:lang w:val="en-US"/>
        </w:rPr>
        <w:t>.</w:t>
      </w:r>
    </w:p>
    <w:p w:rsidR="00AD6E11" w:rsidRPr="009609FF" w:rsidRDefault="00AD6E11">
      <w:pPr>
        <w:ind w:firstLine="709"/>
        <w:contextualSpacing/>
        <w:jc w:val="both"/>
        <w:rPr>
          <w:lang w:val="en-US"/>
        </w:rPr>
      </w:pPr>
      <w:r>
        <w:rPr>
          <w:lang w:val="en-US"/>
        </w:rPr>
        <w:t xml:space="preserve">The type of </w:t>
      </w:r>
      <w:r>
        <w:rPr>
          <w:i/>
          <w:lang w:val="en-US"/>
        </w:rPr>
        <w:t>floor boarding</w:t>
      </w:r>
      <w:r>
        <w:rPr>
          <w:lang w:val="en-US"/>
        </w:rPr>
        <w:t xml:space="preserve"> depends on availability and preference. Standard choices are: softwood boards; plywood; blockboard; chipboard.</w:t>
      </w:r>
    </w:p>
    <w:p w:rsidR="00AD6E11" w:rsidRPr="009609FF" w:rsidRDefault="00AD6E11">
      <w:pPr>
        <w:ind w:firstLine="709"/>
        <w:contextualSpacing/>
        <w:jc w:val="both"/>
        <w:rPr>
          <w:lang w:val="en-US"/>
        </w:rPr>
      </w:pPr>
      <w:r>
        <w:rPr>
          <w:lang w:val="en-US"/>
        </w:rPr>
        <w:t>Softwood boards should be at least 25 mm thick and less than 100 mm wide. This reduces the shrinkage gaps between boards and the possibility of distortion.</w:t>
      </w:r>
    </w:p>
    <w:p w:rsidR="00AD6E11" w:rsidRDefault="00AD6E11">
      <w:pPr>
        <w:ind w:firstLine="709"/>
        <w:contextualSpacing/>
        <w:jc w:val="both"/>
        <w:rPr>
          <w:lang w:val="en-US"/>
        </w:rPr>
      </w:pPr>
    </w:p>
    <w:p w:rsidR="00AD6E11" w:rsidRPr="009609FF" w:rsidRDefault="00AD6E11">
      <w:pPr>
        <w:pStyle w:val="af4"/>
        <w:spacing w:after="0" w:line="240" w:lineRule="auto"/>
        <w:jc w:val="both"/>
        <w:rPr>
          <w:lang w:val="en-US"/>
        </w:rPr>
      </w:pPr>
      <w:r>
        <w:rPr>
          <w:rFonts w:ascii="Times New Roman" w:hAnsi="Times New Roman" w:cs="Times New Roman"/>
          <w:b/>
          <w:i/>
          <w:color w:val="000000"/>
          <w:sz w:val="24"/>
          <w:szCs w:val="24"/>
          <w:lang w:val="en-US"/>
        </w:rPr>
        <w:t>Ex 5. Read the text again and answer the questions that follow (1-8):</w:t>
      </w:r>
    </w:p>
    <w:p w:rsidR="00AD6E11" w:rsidRPr="009609FF" w:rsidRDefault="00AD6E11">
      <w:pPr>
        <w:pStyle w:val="af4"/>
        <w:numPr>
          <w:ilvl w:val="0"/>
          <w:numId w:val="98"/>
        </w:numPr>
        <w:spacing w:after="0" w:line="240" w:lineRule="auto"/>
        <w:ind w:left="284" w:hanging="284"/>
        <w:jc w:val="both"/>
        <w:rPr>
          <w:lang w:val="en-US"/>
        </w:rPr>
      </w:pPr>
      <w:r>
        <w:rPr>
          <w:rFonts w:ascii="Times New Roman" w:hAnsi="Times New Roman" w:cs="Times New Roman"/>
          <w:sz w:val="24"/>
          <w:szCs w:val="24"/>
          <w:lang w:val="en-US"/>
        </w:rPr>
        <w:t>What are three main functions of floor?</w:t>
      </w:r>
    </w:p>
    <w:p w:rsidR="00AD6E11" w:rsidRDefault="00AD6E11">
      <w:pPr>
        <w:pStyle w:val="af4"/>
        <w:numPr>
          <w:ilvl w:val="0"/>
          <w:numId w:val="98"/>
        </w:numPr>
        <w:spacing w:after="0" w:line="240" w:lineRule="auto"/>
        <w:ind w:left="284" w:hanging="284"/>
        <w:jc w:val="both"/>
      </w:pPr>
      <w:r>
        <w:rPr>
          <w:rFonts w:ascii="Times New Roman" w:hAnsi="Times New Roman" w:cs="Times New Roman"/>
          <w:sz w:val="24"/>
          <w:szCs w:val="24"/>
          <w:lang w:val="en-US"/>
        </w:rPr>
        <w:t>What is the normal classification of floors? Characterize it.</w:t>
      </w:r>
    </w:p>
    <w:p w:rsidR="00AD6E11" w:rsidRPr="009609FF" w:rsidRDefault="00AD6E11">
      <w:pPr>
        <w:numPr>
          <w:ilvl w:val="0"/>
          <w:numId w:val="98"/>
        </w:numPr>
        <w:ind w:left="284" w:hanging="284"/>
        <w:contextualSpacing/>
        <w:jc w:val="both"/>
        <w:rPr>
          <w:lang w:val="en-US"/>
        </w:rPr>
      </w:pPr>
      <w:r>
        <w:rPr>
          <w:lang w:val="en-US"/>
        </w:rPr>
        <w:t>How does a concrete slab function?</w:t>
      </w:r>
    </w:p>
    <w:p w:rsidR="00AD6E11" w:rsidRPr="009609FF" w:rsidRDefault="00AD6E11">
      <w:pPr>
        <w:numPr>
          <w:ilvl w:val="0"/>
          <w:numId w:val="98"/>
        </w:numPr>
        <w:ind w:left="284" w:hanging="284"/>
        <w:contextualSpacing/>
        <w:jc w:val="both"/>
        <w:rPr>
          <w:lang w:val="en-US"/>
        </w:rPr>
      </w:pPr>
      <w:r>
        <w:rPr>
          <w:lang w:val="en-US"/>
        </w:rPr>
        <w:t>Why is it necessary to ventilate a space under timber floors at ground level?</w:t>
      </w:r>
    </w:p>
    <w:p w:rsidR="00AD6E11" w:rsidRPr="009609FF" w:rsidRDefault="00AD6E11">
      <w:pPr>
        <w:numPr>
          <w:ilvl w:val="0"/>
          <w:numId w:val="98"/>
        </w:numPr>
        <w:ind w:left="284" w:hanging="284"/>
        <w:contextualSpacing/>
        <w:jc w:val="both"/>
        <w:rPr>
          <w:lang w:val="en-US"/>
        </w:rPr>
      </w:pPr>
      <w:r>
        <w:rPr>
          <w:lang w:val="en-US"/>
        </w:rPr>
        <w:t>What are the requirements for a typical oversite concrete floor slab?</w:t>
      </w:r>
    </w:p>
    <w:p w:rsidR="00AD6E11" w:rsidRPr="009609FF" w:rsidRDefault="00AD6E11">
      <w:pPr>
        <w:numPr>
          <w:ilvl w:val="0"/>
          <w:numId w:val="98"/>
        </w:numPr>
        <w:ind w:left="284" w:hanging="284"/>
        <w:contextualSpacing/>
        <w:jc w:val="both"/>
        <w:rPr>
          <w:lang w:val="en-US"/>
        </w:rPr>
      </w:pPr>
      <w:r>
        <w:rPr>
          <w:lang w:val="en-US"/>
        </w:rPr>
        <w:t>What types of concrete ground floor prevail?</w:t>
      </w:r>
    </w:p>
    <w:p w:rsidR="00AD6E11" w:rsidRPr="009609FF" w:rsidRDefault="00AD6E11">
      <w:pPr>
        <w:numPr>
          <w:ilvl w:val="0"/>
          <w:numId w:val="98"/>
        </w:numPr>
        <w:ind w:left="284" w:hanging="284"/>
        <w:contextualSpacing/>
        <w:jc w:val="both"/>
        <w:rPr>
          <w:lang w:val="en-US"/>
        </w:rPr>
      </w:pPr>
      <w:r>
        <w:rPr>
          <w:lang w:val="en-US"/>
        </w:rPr>
        <w:t>What are the necessary elements for building a timber floor?</w:t>
      </w:r>
    </w:p>
    <w:p w:rsidR="00AD6E11" w:rsidRPr="009609FF" w:rsidRDefault="00AD6E11">
      <w:pPr>
        <w:numPr>
          <w:ilvl w:val="0"/>
          <w:numId w:val="98"/>
        </w:numPr>
        <w:ind w:left="284" w:hanging="284"/>
        <w:contextualSpacing/>
        <w:jc w:val="both"/>
        <w:rPr>
          <w:lang w:val="en-US"/>
        </w:rPr>
      </w:pPr>
      <w:r>
        <w:rPr>
          <w:lang w:val="en-US"/>
        </w:rPr>
        <w:t>What is the appropriate size of softwood boards to reduce shrinkage gaps?</w:t>
      </w:r>
    </w:p>
    <w:p w:rsidR="00AD6E11" w:rsidRDefault="00AD6E11">
      <w:pPr>
        <w:ind w:left="284" w:hanging="284"/>
        <w:contextualSpacing/>
        <w:jc w:val="both"/>
        <w:rPr>
          <w:lang w:val="en-US"/>
        </w:rPr>
      </w:pPr>
    </w:p>
    <w:p w:rsidR="00AD6E11" w:rsidRPr="009609FF" w:rsidRDefault="00AD6E11">
      <w:pPr>
        <w:pStyle w:val="af2"/>
        <w:contextualSpacing/>
        <w:jc w:val="both"/>
        <w:rPr>
          <w:lang w:val="en-US"/>
        </w:rPr>
      </w:pPr>
      <w:r>
        <w:rPr>
          <w:rFonts w:ascii="Times New Roman" w:hAnsi="Times New Roman" w:cs="Times New Roman"/>
          <w:b/>
          <w:sz w:val="28"/>
          <w:szCs w:val="28"/>
          <w:lang w:val="en-US"/>
        </w:rPr>
        <w:t xml:space="preserve">Ex 6 </w:t>
      </w:r>
      <w:r>
        <w:rPr>
          <w:rFonts w:ascii="Times New Roman" w:hAnsi="Times New Roman" w:cs="Times New Roman"/>
          <w:b/>
          <w:i/>
          <w:sz w:val="24"/>
          <w:szCs w:val="24"/>
          <w:lang w:val="en-US"/>
        </w:rPr>
        <w:t>Give the English</w:t>
      </w:r>
      <w:r>
        <w:rPr>
          <w:rFonts w:ascii="Times New Roman" w:hAnsi="Times New Roman" w:cs="Times New Roman"/>
          <w:b/>
          <w:i/>
          <w:color w:val="000000"/>
          <w:sz w:val="24"/>
          <w:szCs w:val="24"/>
          <w:lang w:val="en-US"/>
        </w:rPr>
        <w:t xml:space="preserve"> equivalents to the following and use 5 of them in small situations:</w:t>
      </w:r>
    </w:p>
    <w:p w:rsidR="00AD6E11" w:rsidRDefault="00AD6E11">
      <w:pPr>
        <w:pStyle w:val="af2"/>
        <w:contextualSpacing/>
        <w:jc w:val="both"/>
      </w:pPr>
      <w:r>
        <w:rPr>
          <w:rFonts w:ascii="Times New Roman" w:hAnsi="Times New Roman" w:cs="Times New Roman"/>
          <w:color w:val="000000"/>
          <w:sz w:val="24"/>
          <w:szCs w:val="24"/>
        </w:rPr>
        <w:t xml:space="preserve">нижнее перекрытие; верхнее перекрытие; бетонная плита; висячая деревянная конструкция; железобетонная плита; несущая стена; хорошо вентилируемый; обработанный пропиткой, за один раз; расположенный рядом блок для бетонирования; в шахматном порядке; сплошной фундамент; несущая стена из ячеистого бетона; кирпич-сырец (пустотелый кирпич); </w:t>
      </w:r>
      <w:r>
        <w:rPr>
          <w:rFonts w:ascii="Times New Roman" w:hAnsi="Times New Roman" w:cs="Times New Roman"/>
          <w:sz w:val="24"/>
          <w:szCs w:val="24"/>
        </w:rPr>
        <w:t>гидроизоляционная прослойка</w:t>
      </w:r>
      <w:r>
        <w:rPr>
          <w:rFonts w:ascii="Times New Roman" w:hAnsi="Times New Roman" w:cs="Times New Roman"/>
          <w:color w:val="000000"/>
          <w:sz w:val="24"/>
          <w:szCs w:val="24"/>
        </w:rPr>
        <w:t>; облицовочная стеновая панель (мауэрлат); балка пола; доска пола.</w:t>
      </w:r>
    </w:p>
    <w:p w:rsidR="00AD6E11" w:rsidRDefault="00AD6E11">
      <w:pPr>
        <w:pStyle w:val="af2"/>
        <w:contextualSpacing/>
        <w:jc w:val="both"/>
        <w:rPr>
          <w:rFonts w:ascii="Times New Roman" w:hAnsi="Times New Roman" w:cs="Times New Roman"/>
          <w:b/>
          <w:color w:val="FF0000"/>
          <w:sz w:val="24"/>
          <w:szCs w:val="24"/>
        </w:rPr>
      </w:pPr>
    </w:p>
    <w:p w:rsidR="00AD6E11" w:rsidRPr="009609FF" w:rsidRDefault="00AD6E11">
      <w:pPr>
        <w:ind w:left="357" w:hanging="357"/>
        <w:contextualSpacing/>
        <w:jc w:val="both"/>
        <w:rPr>
          <w:lang w:val="en-US"/>
        </w:rPr>
      </w:pPr>
      <w:r>
        <w:rPr>
          <w:b/>
          <w:color w:val="FF0000"/>
          <w:lang w:val="en-US"/>
        </w:rPr>
        <w:t xml:space="preserve">Ex </w:t>
      </w:r>
      <w:r>
        <w:rPr>
          <w:b/>
          <w:sz w:val="28"/>
          <w:szCs w:val="28"/>
          <w:lang w:val="en-US"/>
        </w:rPr>
        <w:t xml:space="preserve">7 </w:t>
      </w:r>
      <w:r>
        <w:rPr>
          <w:b/>
          <w:i/>
          <w:lang w:val="en-US"/>
        </w:rPr>
        <w:t>Which questions could you ask to get these answers?</w:t>
      </w:r>
    </w:p>
    <w:p w:rsidR="00AD6E11" w:rsidRPr="009609FF" w:rsidRDefault="00AD6E11">
      <w:pPr>
        <w:numPr>
          <w:ilvl w:val="0"/>
          <w:numId w:val="100"/>
        </w:numPr>
        <w:ind w:left="284" w:hanging="284"/>
        <w:contextualSpacing/>
        <w:jc w:val="both"/>
        <w:rPr>
          <w:lang w:val="en-US"/>
        </w:rPr>
      </w:pPr>
      <w:r>
        <w:rPr>
          <w:lang w:val="en-US"/>
        </w:rPr>
        <w:t>Upper floors are either reinforced concrete slabs or suspended timber structures that are supported on load-bearing walls.</w:t>
      </w:r>
    </w:p>
    <w:p w:rsidR="00AD6E11" w:rsidRPr="009609FF" w:rsidRDefault="00AD6E11">
      <w:pPr>
        <w:numPr>
          <w:ilvl w:val="0"/>
          <w:numId w:val="100"/>
        </w:numPr>
        <w:ind w:left="284" w:hanging="284"/>
        <w:contextualSpacing/>
        <w:jc w:val="both"/>
        <w:rPr>
          <w:lang w:val="en-US"/>
        </w:rPr>
      </w:pPr>
      <w:r>
        <w:rPr>
          <w:lang w:val="en-US"/>
        </w:rPr>
        <w:t xml:space="preserve">Since concrete shrinks as it dries you should lay it in areas that are no larger than 3 metres by 3 metres or 10 square metres. </w:t>
      </w:r>
    </w:p>
    <w:p w:rsidR="00AD6E11" w:rsidRPr="009609FF" w:rsidRDefault="00AD6E11">
      <w:pPr>
        <w:numPr>
          <w:ilvl w:val="0"/>
          <w:numId w:val="100"/>
        </w:numPr>
        <w:ind w:left="284" w:hanging="284"/>
        <w:contextualSpacing/>
        <w:jc w:val="both"/>
        <w:rPr>
          <w:lang w:val="en-US"/>
        </w:rPr>
      </w:pPr>
      <w:r>
        <w:rPr>
          <w:lang w:val="en-US"/>
        </w:rPr>
        <w:t xml:space="preserve"> Raft foundations also need steel reinforcement.</w:t>
      </w:r>
    </w:p>
    <w:p w:rsidR="00AD6E11" w:rsidRPr="009609FF" w:rsidRDefault="00AD6E11">
      <w:pPr>
        <w:numPr>
          <w:ilvl w:val="0"/>
          <w:numId w:val="100"/>
        </w:numPr>
        <w:ind w:left="284" w:hanging="284"/>
        <w:contextualSpacing/>
        <w:jc w:val="both"/>
        <w:rPr>
          <w:lang w:val="en-US"/>
        </w:rPr>
      </w:pPr>
      <w:r>
        <w:rPr>
          <w:lang w:val="en-US"/>
        </w:rPr>
        <w:t>Wall plates are timber pieces about 75×100 mm that are used as bases for fixing floor joists.</w:t>
      </w:r>
    </w:p>
    <w:p w:rsidR="00AD6E11" w:rsidRPr="009609FF" w:rsidRDefault="00AD6E11">
      <w:pPr>
        <w:numPr>
          <w:ilvl w:val="0"/>
          <w:numId w:val="100"/>
        </w:numPr>
        <w:ind w:left="284" w:hanging="284"/>
        <w:contextualSpacing/>
        <w:jc w:val="both"/>
        <w:rPr>
          <w:lang w:val="en-US"/>
        </w:rPr>
      </w:pPr>
      <w:r>
        <w:rPr>
          <w:lang w:val="en-US"/>
        </w:rPr>
        <w:t>Softwood boards should be at least 25 mm thick and less than 100 mm wide.</w:t>
      </w:r>
    </w:p>
    <w:p w:rsidR="00AD6E11" w:rsidRDefault="00AD6E11">
      <w:pPr>
        <w:contextualSpacing/>
        <w:jc w:val="center"/>
        <w:rPr>
          <w:b/>
          <w:lang w:val="en-US"/>
        </w:rPr>
      </w:pPr>
    </w:p>
    <w:p w:rsidR="00AD6E11" w:rsidRDefault="00AD6E11">
      <w:pPr>
        <w:contextualSpacing/>
        <w:jc w:val="center"/>
        <w:rPr>
          <w:b/>
          <w:lang w:val="en-US"/>
        </w:rPr>
      </w:pPr>
    </w:p>
    <w:p w:rsidR="00AD6E11" w:rsidRDefault="00AD6E11">
      <w:pPr>
        <w:contextualSpacing/>
        <w:jc w:val="both"/>
        <w:rPr>
          <w:b/>
          <w:color w:val="FF0000"/>
          <w:lang w:val="en-US"/>
        </w:rPr>
      </w:pPr>
    </w:p>
    <w:p w:rsidR="00AD6E11" w:rsidRPr="009609FF" w:rsidRDefault="00AD6E11">
      <w:pPr>
        <w:ind w:firstLine="426"/>
        <w:contextualSpacing/>
        <w:jc w:val="center"/>
        <w:rPr>
          <w:lang w:val="en-US"/>
        </w:rPr>
      </w:pPr>
      <w:r>
        <w:rPr>
          <w:b/>
          <w:lang w:val="en-US"/>
        </w:rPr>
        <w:t>UPPER FLOOR CONSTRUCTION</w:t>
      </w:r>
    </w:p>
    <w:p w:rsidR="00AD6E11" w:rsidRPr="009609FF" w:rsidRDefault="00AD6E11">
      <w:pPr>
        <w:tabs>
          <w:tab w:val="left" w:pos="4253"/>
        </w:tabs>
        <w:ind w:firstLine="426"/>
        <w:contextualSpacing/>
        <w:jc w:val="center"/>
        <w:rPr>
          <w:lang w:val="en-US"/>
        </w:rPr>
      </w:pPr>
      <w:r>
        <w:rPr>
          <w:b/>
          <w:lang w:val="en-US"/>
        </w:rPr>
        <w:t>Part II</w:t>
      </w:r>
    </w:p>
    <w:p w:rsidR="00AD6E11" w:rsidRPr="009609FF" w:rsidRDefault="00AD6E11">
      <w:pPr>
        <w:contextualSpacing/>
        <w:rPr>
          <w:lang w:val="en-US"/>
        </w:rPr>
      </w:pPr>
      <w:r>
        <w:rPr>
          <w:b/>
          <w:sz w:val="28"/>
          <w:szCs w:val="28"/>
          <w:lang w:val="en-US"/>
        </w:rPr>
        <w:t xml:space="preserve">Ex 1 </w:t>
      </w:r>
      <w:r>
        <w:rPr>
          <w:b/>
          <w:i/>
          <w:lang w:val="en-US"/>
        </w:rPr>
        <w:t>Fill in the gaps in the following passage with a suitable preposition given below:</w:t>
      </w:r>
    </w:p>
    <w:p w:rsidR="00AD6E11" w:rsidRPr="009609FF" w:rsidRDefault="00AD6E11">
      <w:pPr>
        <w:ind w:firstLine="426"/>
        <w:contextualSpacing/>
        <w:jc w:val="both"/>
        <w:rPr>
          <w:lang w:val="en-US"/>
        </w:rPr>
      </w:pPr>
      <w:r>
        <w:rPr>
          <w:lang w:val="en-US"/>
        </w:rPr>
        <w:lastRenderedPageBreak/>
        <w:t>Upper floors should not span more than 5 metres in simple buildings. The two most common types of construction 1) _____ upper floors are timber floors and reinforced concrete floors.</w:t>
      </w:r>
    </w:p>
    <w:p w:rsidR="00AD6E11" w:rsidRPr="009609FF" w:rsidRDefault="00AD6E11">
      <w:pPr>
        <w:ind w:firstLine="426"/>
        <w:contextualSpacing/>
        <w:jc w:val="both"/>
        <w:rPr>
          <w:lang w:val="en-US"/>
        </w:rPr>
      </w:pPr>
      <w:r>
        <w:rPr>
          <w:lang w:val="en-US"/>
        </w:rPr>
        <w:t>Both types of floor may need additional support for larger spans.</w:t>
      </w:r>
    </w:p>
    <w:p w:rsidR="00AD6E11" w:rsidRPr="009609FF" w:rsidRDefault="00AD6E11">
      <w:pPr>
        <w:ind w:firstLine="426"/>
        <w:contextualSpacing/>
        <w:jc w:val="center"/>
        <w:rPr>
          <w:lang w:val="en-US"/>
        </w:rPr>
      </w:pPr>
      <w:r>
        <w:rPr>
          <w:lang w:val="en-US"/>
        </w:rPr>
        <w:t>Timber floor construction</w:t>
      </w:r>
    </w:p>
    <w:p w:rsidR="00AD6E11" w:rsidRPr="009609FF" w:rsidRDefault="00AD6E11">
      <w:pPr>
        <w:ind w:firstLine="426"/>
        <w:contextualSpacing/>
        <w:jc w:val="both"/>
        <w:rPr>
          <w:lang w:val="en-US"/>
        </w:rPr>
      </w:pPr>
      <w:r>
        <w:rPr>
          <w:lang w:val="en-US"/>
        </w:rPr>
        <w:t>A first floor span 2) _____ 5 metres is the limit for simple timber floor construction 3) _____ a small building. Table 11.1 shows the maximum practical limit.</w:t>
      </w:r>
    </w:p>
    <w:p w:rsidR="00AD6E11" w:rsidRDefault="00AD6E11">
      <w:pPr>
        <w:ind w:firstLine="426"/>
        <w:contextualSpacing/>
        <w:jc w:val="both"/>
      </w:pPr>
      <w:r>
        <w:rPr>
          <w:lang w:val="en-US"/>
        </w:rPr>
        <w:t>The joists may bend 4) _____ the load if the span is 5) _____ 3 and 5 metres.  A twisting joist can weaken the floor. The struts can be used to stiffen the entire floor structure. There are two methods of making struts:</w:t>
      </w:r>
    </w:p>
    <w:p w:rsidR="00AD6E11" w:rsidRPr="009609FF" w:rsidRDefault="00AD6E11">
      <w:pPr>
        <w:numPr>
          <w:ilvl w:val="0"/>
          <w:numId w:val="67"/>
        </w:numPr>
        <w:ind w:left="0" w:firstLine="426"/>
        <w:contextualSpacing/>
        <w:jc w:val="both"/>
        <w:rPr>
          <w:lang w:val="en-US"/>
        </w:rPr>
      </w:pPr>
      <w:r>
        <w:rPr>
          <w:i/>
          <w:lang w:val="en-US"/>
        </w:rPr>
        <w:t>herringbone</w:t>
      </w:r>
      <w:r>
        <w:rPr>
          <w:lang w:val="en-US"/>
        </w:rPr>
        <w:t>, which consists 6) _____ two length of 50×50 mm timbers fixed so that they criss-cross the top and bottom edges of the joists and are nailed 7) _____ to make a herringbone pattern;</w:t>
      </w:r>
    </w:p>
    <w:p w:rsidR="00AD6E11" w:rsidRPr="009609FF" w:rsidRDefault="00AD6E11">
      <w:pPr>
        <w:numPr>
          <w:ilvl w:val="0"/>
          <w:numId w:val="67"/>
        </w:numPr>
        <w:tabs>
          <w:tab w:val="left" w:pos="709"/>
        </w:tabs>
        <w:ind w:left="0" w:firstLine="426"/>
        <w:contextualSpacing/>
        <w:jc w:val="both"/>
        <w:rPr>
          <w:lang w:val="en-US"/>
        </w:rPr>
      </w:pPr>
      <w:r>
        <w:rPr>
          <w:i/>
          <w:lang w:val="en-US"/>
        </w:rPr>
        <w:t>solid</w:t>
      </w:r>
      <w:r>
        <w:rPr>
          <w:lang w:val="en-US"/>
        </w:rPr>
        <w:t>, which consists of a number of pieces of 38 mm timber of similar depth 8) _____ the joists. They are cut to fit tightly 9) _____ adjacent joists and are skewnailed.</w:t>
      </w:r>
    </w:p>
    <w:p w:rsidR="00AD6E11" w:rsidRPr="009609FF" w:rsidRDefault="00AD6E11">
      <w:pPr>
        <w:ind w:firstLine="426"/>
        <w:contextualSpacing/>
        <w:jc w:val="both"/>
        <w:rPr>
          <w:lang w:val="en-US"/>
        </w:rPr>
      </w:pPr>
      <w:r>
        <w:rPr>
          <w:lang w:val="en-US"/>
        </w:rPr>
        <w:t>The types of timber floor that are suitable 10) _____ upper floor are the same as for the ground floor.</w:t>
      </w:r>
    </w:p>
    <w:p w:rsidR="00AD6E11" w:rsidRDefault="00AD6E11">
      <w:pPr>
        <w:contextualSpacing/>
        <w:jc w:val="center"/>
        <w:rPr>
          <w:i/>
          <w:lang w:val="en-US"/>
        </w:rPr>
      </w:pPr>
    </w:p>
    <w:tbl>
      <w:tblPr>
        <w:tblW w:w="0" w:type="auto"/>
        <w:jc w:val="center"/>
        <w:tblLayout w:type="fixed"/>
        <w:tblLook w:val="0000" w:firstRow="0" w:lastRow="0" w:firstColumn="0" w:lastColumn="0" w:noHBand="0" w:noVBand="0"/>
      </w:tblPr>
      <w:tblGrid>
        <w:gridCol w:w="7938"/>
      </w:tblGrid>
      <w:tr w:rsidR="00AD6E11" w:rsidRPr="00D011AF">
        <w:trPr>
          <w:jc w:val="center"/>
        </w:trPr>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jc w:val="center"/>
              <w:rPr>
                <w:lang w:val="en-US"/>
              </w:rPr>
            </w:pPr>
            <w:r>
              <w:rPr>
                <w:lang w:val="en-US"/>
              </w:rPr>
              <w:t xml:space="preserve">between (x2)    for(x2)     in     in the middle     of (x2)     to      under     </w:t>
            </w:r>
          </w:p>
        </w:tc>
      </w:tr>
    </w:tbl>
    <w:p w:rsidR="00AD6E11" w:rsidRDefault="00AD6E11">
      <w:pPr>
        <w:ind w:firstLine="426"/>
        <w:contextualSpacing/>
        <w:rPr>
          <w:b/>
          <w:color w:val="000000"/>
          <w:sz w:val="28"/>
          <w:szCs w:val="28"/>
          <w:lang w:val="en-US"/>
        </w:rPr>
      </w:pPr>
    </w:p>
    <w:p w:rsidR="00AD6E11" w:rsidRPr="009609FF" w:rsidRDefault="00AD6E11">
      <w:pPr>
        <w:ind w:firstLine="426"/>
        <w:contextualSpacing/>
        <w:rPr>
          <w:lang w:val="en-US"/>
        </w:rPr>
      </w:pPr>
      <w:r>
        <w:rPr>
          <w:b/>
          <w:color w:val="000000"/>
          <w:sz w:val="28"/>
          <w:szCs w:val="28"/>
          <w:lang w:val="en-US"/>
        </w:rPr>
        <w:t xml:space="preserve">Ex 2 </w:t>
      </w:r>
      <w:r>
        <w:rPr>
          <w:b/>
          <w:i/>
          <w:color w:val="000000"/>
          <w:lang w:val="en-US"/>
        </w:rPr>
        <w:t>Fill in the gaps with derivatives of the words in capitals:</w:t>
      </w:r>
    </w:p>
    <w:tbl>
      <w:tblPr>
        <w:tblW w:w="0" w:type="auto"/>
        <w:tblInd w:w="108" w:type="dxa"/>
        <w:tblLayout w:type="fixed"/>
        <w:tblLook w:val="0000" w:firstRow="0" w:lastRow="0" w:firstColumn="0" w:lastColumn="0" w:noHBand="0" w:noVBand="0"/>
      </w:tblPr>
      <w:tblGrid>
        <w:gridCol w:w="3082"/>
        <w:gridCol w:w="1595"/>
        <w:gridCol w:w="1595"/>
        <w:gridCol w:w="1241"/>
        <w:gridCol w:w="1949"/>
      </w:tblGrid>
      <w:tr w:rsidR="00AD6E11">
        <w:trPr>
          <w:trHeight w:val="6188"/>
        </w:trPr>
        <w:tc>
          <w:tcPr>
            <w:tcW w:w="7513" w:type="dxa"/>
            <w:gridSpan w:val="4"/>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ind w:firstLine="426"/>
              <w:contextualSpacing/>
              <w:jc w:val="center"/>
              <w:rPr>
                <w:lang w:val="en-US"/>
              </w:rPr>
            </w:pPr>
            <w:r>
              <w:rPr>
                <w:b/>
                <w:lang w:val="en-US"/>
              </w:rPr>
              <w:t>UPPER FLOOR CONSTRUCTION</w:t>
            </w:r>
          </w:p>
          <w:p w:rsidR="00AD6E11" w:rsidRPr="009609FF" w:rsidRDefault="00AD6E11">
            <w:pPr>
              <w:tabs>
                <w:tab w:val="left" w:pos="4253"/>
              </w:tabs>
              <w:ind w:firstLine="426"/>
              <w:contextualSpacing/>
              <w:jc w:val="center"/>
              <w:rPr>
                <w:lang w:val="en-US"/>
              </w:rPr>
            </w:pPr>
            <w:r>
              <w:rPr>
                <w:b/>
                <w:lang w:val="en-US"/>
              </w:rPr>
              <w:t>Part II</w:t>
            </w:r>
          </w:p>
          <w:p w:rsidR="00AD6E11" w:rsidRPr="009609FF" w:rsidRDefault="00AD6E11">
            <w:pPr>
              <w:contextualSpacing/>
              <w:jc w:val="center"/>
              <w:rPr>
                <w:lang w:val="en-US"/>
              </w:rPr>
            </w:pPr>
            <w:r>
              <w:rPr>
                <w:i/>
                <w:lang w:val="en-US"/>
              </w:rPr>
              <w:t>Reinforced concrete first-floor construction</w:t>
            </w:r>
          </w:p>
          <w:p w:rsidR="00AD6E11" w:rsidRPr="009609FF" w:rsidRDefault="00AD6E11">
            <w:pPr>
              <w:ind w:firstLine="426"/>
              <w:contextualSpacing/>
              <w:jc w:val="both"/>
              <w:rPr>
                <w:lang w:val="en-US"/>
              </w:rPr>
            </w:pPr>
            <w:r>
              <w:rPr>
                <w:lang w:val="en-US"/>
              </w:rPr>
              <w:t>Most reinforced concrete 1) _____ floors are cast in situ. Two forms of 2) _____ are possible:</w:t>
            </w:r>
          </w:p>
          <w:p w:rsidR="00AD6E11" w:rsidRPr="009609FF" w:rsidRDefault="00AD6E11">
            <w:pPr>
              <w:numPr>
                <w:ilvl w:val="0"/>
                <w:numId w:val="116"/>
              </w:numPr>
              <w:ind w:left="318" w:hanging="284"/>
              <w:contextualSpacing/>
              <w:jc w:val="both"/>
              <w:rPr>
                <w:lang w:val="en-US"/>
              </w:rPr>
            </w:pPr>
            <w:r>
              <w:rPr>
                <w:lang w:val="en-US"/>
              </w:rPr>
              <w:t>a solid concrete slab with main reinforcement that spans the 3) _____ distance with secondary 4) _____that spans the longer distance;</w:t>
            </w:r>
          </w:p>
          <w:p w:rsidR="00AD6E11" w:rsidRPr="009609FF" w:rsidRDefault="00AD6E11">
            <w:pPr>
              <w:numPr>
                <w:ilvl w:val="0"/>
                <w:numId w:val="116"/>
              </w:numPr>
              <w:ind w:left="318" w:hanging="284"/>
              <w:contextualSpacing/>
              <w:jc w:val="both"/>
              <w:rPr>
                <w:lang w:val="en-US"/>
              </w:rPr>
            </w:pPr>
            <w:r>
              <w:rPr>
                <w:lang w:val="en-US"/>
              </w:rPr>
              <w:t>a hollow pot floor with beams that span the shorter distance only.</w:t>
            </w:r>
          </w:p>
          <w:p w:rsidR="00AD6E11" w:rsidRPr="009609FF" w:rsidRDefault="00AD6E11">
            <w:pPr>
              <w:ind w:firstLine="426"/>
              <w:contextualSpacing/>
              <w:jc w:val="both"/>
              <w:rPr>
                <w:lang w:val="en-US"/>
              </w:rPr>
            </w:pPr>
            <w:r>
              <w:rPr>
                <w:lang w:val="en-US"/>
              </w:rPr>
              <w:t xml:space="preserve">The 5) _____ of the concrete and size and distribution of the steel reinforcement bars are complex issues that depend on the distance to be spanned. </w:t>
            </w:r>
          </w:p>
          <w:p w:rsidR="00AD6E11" w:rsidRPr="009609FF" w:rsidRDefault="00AD6E11">
            <w:pPr>
              <w:ind w:firstLine="426"/>
              <w:contextualSpacing/>
              <w:jc w:val="both"/>
              <w:rPr>
                <w:lang w:val="en-US"/>
              </w:rPr>
            </w:pPr>
            <w:r>
              <w:rPr>
                <w:lang w:val="en-US"/>
              </w:rPr>
              <w:t>The general principles of the design of reinforced concrete suspended slabs should be followed (Fig. 11.5):</w:t>
            </w:r>
          </w:p>
          <w:p w:rsidR="00AD6E11" w:rsidRPr="009609FF" w:rsidRDefault="00AD6E11">
            <w:pPr>
              <w:numPr>
                <w:ilvl w:val="0"/>
                <w:numId w:val="113"/>
              </w:numPr>
              <w:ind w:left="284"/>
              <w:contextualSpacing/>
              <w:jc w:val="both"/>
              <w:rPr>
                <w:lang w:val="en-US"/>
              </w:rPr>
            </w:pPr>
            <w:r>
              <w:rPr>
                <w:lang w:val="en-US"/>
              </w:rPr>
              <w:t>Concrete is strong when compressed, but weak under tension. It should be reinforced where subjected to 6) _____;</w:t>
            </w:r>
          </w:p>
          <w:p w:rsidR="00AD6E11" w:rsidRPr="009609FF" w:rsidRDefault="00AD6E11">
            <w:pPr>
              <w:numPr>
                <w:ilvl w:val="0"/>
                <w:numId w:val="113"/>
              </w:numPr>
              <w:ind w:left="284"/>
              <w:contextualSpacing/>
              <w:jc w:val="both"/>
              <w:rPr>
                <w:lang w:val="en-US"/>
              </w:rPr>
            </w:pPr>
            <w:r>
              <w:rPr>
                <w:lang w:val="en-US"/>
              </w:rPr>
              <w:t>Concrete sags or deflects when it spans between supports. This creates 7) _____ in the top half of a slab and tension in the bottom half;</w:t>
            </w:r>
          </w:p>
          <w:p w:rsidR="00AD6E11" w:rsidRPr="009609FF" w:rsidRDefault="00AD6E11">
            <w:pPr>
              <w:numPr>
                <w:ilvl w:val="0"/>
                <w:numId w:val="113"/>
              </w:numPr>
              <w:ind w:left="284"/>
              <w:contextualSpacing/>
              <w:jc w:val="both"/>
              <w:rPr>
                <w:lang w:val="en-US"/>
              </w:rPr>
            </w:pPr>
            <w:r>
              <w:rPr>
                <w:lang w:val="en-US"/>
              </w:rPr>
              <w:t>Steel reinforcement bars will resist tension if they are 8) _____ into the bottom of the slab;</w:t>
            </w:r>
          </w:p>
          <w:p w:rsidR="00AD6E11" w:rsidRPr="009609FF" w:rsidRDefault="00AD6E11">
            <w:pPr>
              <w:numPr>
                <w:ilvl w:val="0"/>
                <w:numId w:val="113"/>
              </w:numPr>
              <w:ind w:left="284"/>
              <w:contextualSpacing/>
              <w:jc w:val="both"/>
              <w:rPr>
                <w:lang w:val="en-US"/>
              </w:rPr>
            </w:pPr>
            <w:r>
              <w:rPr>
                <w:lang w:val="en-US"/>
              </w:rPr>
              <w:t>If the slab is laid 9) _____ over an intermediate support, then the deflection is reversed, the tension moves to the top of the slab, which then 10) _____ the steel reinforcement.</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Pr="009609FF" w:rsidRDefault="00AD6E11">
            <w:pPr>
              <w:contextualSpacing/>
              <w:jc w:val="both"/>
              <w:rPr>
                <w:lang w:val="en-US"/>
              </w:rPr>
            </w:pPr>
            <w:r>
              <w:rPr>
                <w:b/>
                <w:lang w:val="en-US"/>
              </w:rPr>
              <w:t>SUSPEND</w:t>
            </w:r>
          </w:p>
          <w:p w:rsidR="00AD6E11" w:rsidRPr="009609FF" w:rsidRDefault="00AD6E11">
            <w:pPr>
              <w:contextualSpacing/>
              <w:jc w:val="both"/>
              <w:rPr>
                <w:lang w:val="en-US"/>
              </w:rPr>
            </w:pPr>
            <w:r>
              <w:rPr>
                <w:b/>
                <w:lang w:val="en-US"/>
              </w:rPr>
              <w:t>CONSTRUCT</w:t>
            </w:r>
          </w:p>
          <w:p w:rsidR="00AD6E11" w:rsidRPr="009609FF" w:rsidRDefault="00AD6E11">
            <w:pPr>
              <w:contextualSpacing/>
              <w:jc w:val="both"/>
              <w:rPr>
                <w:lang w:val="en-US"/>
              </w:rPr>
            </w:pPr>
            <w:r>
              <w:rPr>
                <w:b/>
                <w:lang w:val="en-US"/>
              </w:rPr>
              <w:t>SHORT</w:t>
            </w:r>
          </w:p>
          <w:p w:rsidR="00AD6E11" w:rsidRPr="009609FF" w:rsidRDefault="00AD6E11">
            <w:pPr>
              <w:contextualSpacing/>
              <w:jc w:val="both"/>
              <w:rPr>
                <w:lang w:val="en-US"/>
              </w:rPr>
            </w:pPr>
            <w:r>
              <w:rPr>
                <w:b/>
                <w:lang w:val="en-US"/>
              </w:rPr>
              <w:t>REINFORCE</w:t>
            </w:r>
          </w:p>
          <w:p w:rsidR="00AD6E11" w:rsidRDefault="00AD6E11">
            <w:pPr>
              <w:contextualSpacing/>
              <w:jc w:val="both"/>
              <w:rPr>
                <w:b/>
                <w:lang w:val="en-US"/>
              </w:rPr>
            </w:pPr>
          </w:p>
          <w:p w:rsidR="00AD6E11" w:rsidRPr="009609FF" w:rsidRDefault="00AD6E11">
            <w:pPr>
              <w:contextualSpacing/>
              <w:jc w:val="both"/>
              <w:rPr>
                <w:lang w:val="en-US"/>
              </w:rPr>
            </w:pPr>
            <w:r>
              <w:rPr>
                <w:b/>
                <w:lang w:val="en-US"/>
              </w:rPr>
              <w:t>THICK</w:t>
            </w: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Pr="009609FF" w:rsidRDefault="00AD6E11">
            <w:pPr>
              <w:contextualSpacing/>
              <w:jc w:val="both"/>
              <w:rPr>
                <w:lang w:val="en-US"/>
              </w:rPr>
            </w:pPr>
            <w:r>
              <w:rPr>
                <w:b/>
                <w:lang w:val="en-US"/>
              </w:rPr>
              <w:t>TENSE</w:t>
            </w:r>
          </w:p>
          <w:p w:rsidR="00AD6E11" w:rsidRDefault="00AD6E11">
            <w:pPr>
              <w:contextualSpacing/>
              <w:jc w:val="both"/>
              <w:rPr>
                <w:b/>
                <w:lang w:val="en-US"/>
              </w:rPr>
            </w:pPr>
          </w:p>
          <w:p w:rsidR="00AD6E11" w:rsidRDefault="00AD6E11">
            <w:pPr>
              <w:contextualSpacing/>
              <w:jc w:val="both"/>
            </w:pPr>
            <w:r>
              <w:rPr>
                <w:b/>
                <w:lang w:val="en-US"/>
              </w:rPr>
              <w:t>COMPRESS</w:t>
            </w:r>
          </w:p>
          <w:p w:rsidR="00AD6E11" w:rsidRDefault="00AD6E11">
            <w:pPr>
              <w:contextualSpacing/>
              <w:jc w:val="both"/>
            </w:pPr>
            <w:r>
              <w:rPr>
                <w:b/>
                <w:lang w:val="en-US"/>
              </w:rPr>
              <w:t>BUILD</w:t>
            </w:r>
          </w:p>
          <w:p w:rsidR="00AD6E11" w:rsidRDefault="00AD6E11">
            <w:pPr>
              <w:contextualSpacing/>
              <w:jc w:val="both"/>
              <w:rPr>
                <w:b/>
                <w:lang w:val="en-US"/>
              </w:rPr>
            </w:pPr>
          </w:p>
          <w:p w:rsidR="00AD6E11" w:rsidRDefault="00AD6E11">
            <w:pPr>
              <w:contextualSpacing/>
              <w:jc w:val="both"/>
            </w:pPr>
            <w:r>
              <w:rPr>
                <w:b/>
                <w:lang w:val="en-US"/>
              </w:rPr>
              <w:t>CONTINUOUS</w:t>
            </w:r>
          </w:p>
          <w:p w:rsidR="00AD6E11" w:rsidRDefault="00AD6E11">
            <w:pPr>
              <w:contextualSpacing/>
              <w:jc w:val="both"/>
              <w:rPr>
                <w:b/>
                <w:lang w:val="en-US"/>
              </w:rPr>
            </w:pPr>
          </w:p>
          <w:p w:rsidR="00AD6E11" w:rsidRDefault="00AD6E11">
            <w:pPr>
              <w:contextualSpacing/>
              <w:jc w:val="both"/>
            </w:pPr>
            <w:r>
              <w:rPr>
                <w:b/>
                <w:lang w:val="en-US"/>
              </w:rPr>
              <w:t>REQUIRE</w:t>
            </w:r>
          </w:p>
        </w:tc>
      </w:tr>
      <w:tr w:rsidR="00AD6E11" w:rsidRPr="00D011AF">
        <w:tc>
          <w:tcPr>
            <w:tcW w:w="308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contextualSpacing/>
              <w:jc w:val="both"/>
              <w:rPr>
                <w:i/>
                <w:lang w:val="en-US"/>
              </w:rPr>
            </w:pPr>
            <w:r>
              <w:rPr>
                <w:noProof/>
                <w:lang w:eastAsia="ru-RU"/>
              </w:rPr>
              <w:lastRenderedPageBreak/>
              <w:drawing>
                <wp:inline distT="0" distB="0" distL="0" distR="0">
                  <wp:extent cx="1752600" cy="17240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cstate="email">
                            <a:extLst>
                              <a:ext uri="{28A0092B-C50C-407E-A947-70E740481C1C}">
                                <a14:useLocalDpi xmlns:a14="http://schemas.microsoft.com/office/drawing/2010/main"/>
                              </a:ext>
                            </a:extLst>
                          </a:blip>
                          <a:srcRect l="-35" t="-72" r="-35" b="-72"/>
                          <a:stretch>
                            <a:fillRect/>
                          </a:stretch>
                        </pic:blipFill>
                        <pic:spPr bwMode="auto">
                          <a:xfrm>
                            <a:off x="0" y="0"/>
                            <a:ext cx="1752600" cy="1724025"/>
                          </a:xfrm>
                          <a:prstGeom prst="rect">
                            <a:avLst/>
                          </a:prstGeom>
                          <a:solidFill>
                            <a:srgbClr val="FFFFFF"/>
                          </a:solidFill>
                          <a:ln>
                            <a:noFill/>
                          </a:ln>
                        </pic:spPr>
                      </pic:pic>
                    </a:graphicData>
                  </a:graphic>
                </wp:inline>
              </w:drawing>
            </w:r>
          </w:p>
          <w:p w:rsidR="00AD6E11" w:rsidRDefault="00AD6E11">
            <w:pPr>
              <w:numPr>
                <w:ilvl w:val="0"/>
                <w:numId w:val="56"/>
              </w:numPr>
              <w:ind w:left="426" w:hanging="284"/>
              <w:contextualSpacing/>
              <w:jc w:val="both"/>
            </w:pPr>
            <w:r>
              <w:rPr>
                <w:i/>
                <w:lang w:val="en-US"/>
              </w:rPr>
              <w:t>a concrete slab without loading</w:t>
            </w:r>
          </w:p>
          <w:p w:rsidR="00AD6E11" w:rsidRDefault="00AD6E11">
            <w:pPr>
              <w:contextualSpacing/>
              <w:jc w:val="both"/>
              <w:rPr>
                <w:b/>
                <w:i/>
                <w:color w:val="FF0000"/>
                <w:lang w:val="en-US"/>
              </w:rPr>
            </w:pPr>
          </w:p>
        </w:tc>
        <w:tc>
          <w:tcPr>
            <w:tcW w:w="3190" w:type="dxa"/>
            <w:gridSpan w:val="2"/>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contextualSpacing/>
              <w:jc w:val="both"/>
              <w:rPr>
                <w:i/>
                <w:color w:val="000000"/>
                <w:lang w:val="en-US"/>
              </w:rPr>
            </w:pPr>
            <w:r>
              <w:rPr>
                <w:noProof/>
                <w:lang w:eastAsia="ru-RU"/>
              </w:rPr>
              <w:drawing>
                <wp:inline distT="0" distB="0" distL="0" distR="0">
                  <wp:extent cx="1752600" cy="17335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cstate="email">
                            <a:extLst>
                              <a:ext uri="{28A0092B-C50C-407E-A947-70E740481C1C}">
                                <a14:useLocalDpi xmlns:a14="http://schemas.microsoft.com/office/drawing/2010/main"/>
                              </a:ext>
                            </a:extLst>
                          </a:blip>
                          <a:srcRect l="-35" t="-72" r="-35" b="-72"/>
                          <a:stretch>
                            <a:fillRect/>
                          </a:stretch>
                        </pic:blipFill>
                        <pic:spPr bwMode="auto">
                          <a:xfrm>
                            <a:off x="0" y="0"/>
                            <a:ext cx="1752600" cy="1733550"/>
                          </a:xfrm>
                          <a:prstGeom prst="rect">
                            <a:avLst/>
                          </a:prstGeom>
                          <a:solidFill>
                            <a:srgbClr val="FFFFFF"/>
                          </a:solidFill>
                          <a:ln>
                            <a:noFill/>
                          </a:ln>
                        </pic:spPr>
                      </pic:pic>
                    </a:graphicData>
                  </a:graphic>
                </wp:inline>
              </w:drawing>
            </w:r>
          </w:p>
          <w:p w:rsidR="00AD6E11" w:rsidRPr="009609FF" w:rsidRDefault="00AD6E11">
            <w:pPr>
              <w:numPr>
                <w:ilvl w:val="0"/>
                <w:numId w:val="56"/>
              </w:numPr>
              <w:ind w:left="354" w:hanging="283"/>
              <w:contextualSpacing/>
              <w:jc w:val="both"/>
              <w:rPr>
                <w:lang w:val="en-US"/>
              </w:rPr>
            </w:pPr>
            <w:r>
              <w:rPr>
                <w:i/>
                <w:color w:val="000000"/>
                <w:lang w:val="en-US"/>
              </w:rPr>
              <w:t>loading concrete deflecting under the load</w:t>
            </w:r>
          </w:p>
        </w:tc>
        <w:tc>
          <w:tcPr>
            <w:tcW w:w="3190" w:type="dxa"/>
            <w:gridSpan w:val="2"/>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contextualSpacing/>
              <w:jc w:val="both"/>
              <w:rPr>
                <w:i/>
                <w:lang w:val="en-US"/>
              </w:rPr>
            </w:pPr>
            <w:r>
              <w:rPr>
                <w:noProof/>
                <w:lang w:eastAsia="ru-RU"/>
              </w:rPr>
              <w:drawing>
                <wp:inline distT="0" distB="0" distL="0" distR="0">
                  <wp:extent cx="1552575" cy="17240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cstate="email">
                            <a:extLst>
                              <a:ext uri="{28A0092B-C50C-407E-A947-70E740481C1C}">
                                <a14:useLocalDpi xmlns:a14="http://schemas.microsoft.com/office/drawing/2010/main"/>
                              </a:ext>
                            </a:extLst>
                          </a:blip>
                          <a:srcRect l="-35" t="-72" r="-35" b="-72"/>
                          <a:stretch>
                            <a:fillRect/>
                          </a:stretch>
                        </pic:blipFill>
                        <pic:spPr bwMode="auto">
                          <a:xfrm>
                            <a:off x="0" y="0"/>
                            <a:ext cx="1552575" cy="1724025"/>
                          </a:xfrm>
                          <a:prstGeom prst="rect">
                            <a:avLst/>
                          </a:prstGeom>
                          <a:solidFill>
                            <a:srgbClr val="FFFFFF"/>
                          </a:solidFill>
                          <a:ln>
                            <a:noFill/>
                          </a:ln>
                        </pic:spPr>
                      </pic:pic>
                    </a:graphicData>
                  </a:graphic>
                </wp:inline>
              </w:drawing>
            </w:r>
          </w:p>
          <w:p w:rsidR="00AD6E11" w:rsidRPr="009609FF" w:rsidRDefault="00AD6E11">
            <w:pPr>
              <w:numPr>
                <w:ilvl w:val="0"/>
                <w:numId w:val="56"/>
              </w:numPr>
              <w:ind w:left="426" w:hanging="284"/>
              <w:contextualSpacing/>
              <w:jc w:val="both"/>
              <w:rPr>
                <w:lang w:val="en-US"/>
              </w:rPr>
            </w:pPr>
            <w:r>
              <w:rPr>
                <w:i/>
                <w:lang w:val="en-US"/>
              </w:rPr>
              <w:t>putting steel in the bottom of the slab</w:t>
            </w:r>
          </w:p>
          <w:p w:rsidR="00AD6E11" w:rsidRDefault="00AD6E11">
            <w:pPr>
              <w:contextualSpacing/>
              <w:jc w:val="both"/>
              <w:rPr>
                <w:b/>
                <w:i/>
                <w:color w:val="FF0000"/>
                <w:lang w:val="en-US"/>
              </w:rPr>
            </w:pPr>
          </w:p>
        </w:tc>
      </w:tr>
      <w:tr w:rsidR="00AD6E11" w:rsidRPr="00D011AF">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contextualSpacing/>
              <w:jc w:val="both"/>
              <w:rPr>
                <w:i/>
                <w:lang w:val="en-US"/>
              </w:rPr>
            </w:pPr>
            <w:r>
              <w:rPr>
                <w:noProof/>
                <w:lang w:eastAsia="ru-RU"/>
              </w:rPr>
              <w:drawing>
                <wp:inline distT="0" distB="0" distL="0" distR="0">
                  <wp:extent cx="2562225" cy="17716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cstate="email">
                            <a:extLst>
                              <a:ext uri="{28A0092B-C50C-407E-A947-70E740481C1C}">
                                <a14:useLocalDpi xmlns:a14="http://schemas.microsoft.com/office/drawing/2010/main"/>
                              </a:ext>
                            </a:extLst>
                          </a:blip>
                          <a:srcRect l="-38" t="-52" r="-38" b="-52"/>
                          <a:stretch>
                            <a:fillRect/>
                          </a:stretch>
                        </pic:blipFill>
                        <pic:spPr bwMode="auto">
                          <a:xfrm>
                            <a:off x="0" y="0"/>
                            <a:ext cx="2562225" cy="1771650"/>
                          </a:xfrm>
                          <a:prstGeom prst="rect">
                            <a:avLst/>
                          </a:prstGeom>
                          <a:solidFill>
                            <a:srgbClr val="FFFFFF"/>
                          </a:solidFill>
                          <a:ln>
                            <a:noFill/>
                          </a:ln>
                        </pic:spPr>
                      </pic:pic>
                    </a:graphicData>
                  </a:graphic>
                </wp:inline>
              </w:drawing>
            </w:r>
          </w:p>
          <w:p w:rsidR="00AD6E11" w:rsidRPr="009609FF" w:rsidRDefault="00AD6E11">
            <w:pPr>
              <w:numPr>
                <w:ilvl w:val="0"/>
                <w:numId w:val="56"/>
              </w:numPr>
              <w:ind w:left="426" w:hanging="284"/>
              <w:contextualSpacing/>
              <w:jc w:val="both"/>
              <w:rPr>
                <w:lang w:val="en-US"/>
              </w:rPr>
            </w:pPr>
            <w:r>
              <w:rPr>
                <w:i/>
                <w:lang w:val="en-US"/>
              </w:rPr>
              <w:t>an unreinforced slab is impossible to use</w:t>
            </w:r>
          </w:p>
        </w:tc>
        <w:tc>
          <w:tcPr>
            <w:tcW w:w="4785" w:type="dxa"/>
            <w:gridSpan w:val="3"/>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contextualSpacing/>
              <w:jc w:val="both"/>
              <w:rPr>
                <w:i/>
                <w:lang w:val="en-US"/>
              </w:rPr>
            </w:pPr>
            <w:r>
              <w:rPr>
                <w:noProof/>
                <w:lang w:eastAsia="ru-RU"/>
              </w:rPr>
              <w:drawing>
                <wp:inline distT="0" distB="0" distL="0" distR="0">
                  <wp:extent cx="2133600" cy="6477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cstate="email">
                            <a:extLst>
                              <a:ext uri="{28A0092B-C50C-407E-A947-70E740481C1C}">
                                <a14:useLocalDpi xmlns:a14="http://schemas.microsoft.com/office/drawing/2010/main"/>
                              </a:ext>
                            </a:extLst>
                          </a:blip>
                          <a:srcRect l="-37" r="-37"/>
                          <a:stretch>
                            <a:fillRect/>
                          </a:stretch>
                        </pic:blipFill>
                        <pic:spPr bwMode="auto">
                          <a:xfrm>
                            <a:off x="0" y="0"/>
                            <a:ext cx="2133600" cy="647700"/>
                          </a:xfrm>
                          <a:prstGeom prst="rect">
                            <a:avLst/>
                          </a:prstGeom>
                          <a:solidFill>
                            <a:srgbClr val="FFFFFF"/>
                          </a:solidFill>
                          <a:ln>
                            <a:noFill/>
                          </a:ln>
                        </pic:spPr>
                      </pic:pic>
                    </a:graphicData>
                  </a:graphic>
                </wp:inline>
              </w:drawing>
            </w:r>
          </w:p>
          <w:p w:rsidR="00AD6E11" w:rsidRPr="009609FF" w:rsidRDefault="00AD6E11">
            <w:pPr>
              <w:numPr>
                <w:ilvl w:val="0"/>
                <w:numId w:val="56"/>
              </w:numPr>
              <w:ind w:left="318" w:hanging="284"/>
              <w:contextualSpacing/>
              <w:jc w:val="both"/>
              <w:rPr>
                <w:lang w:val="en-US"/>
              </w:rPr>
            </w:pPr>
            <w:r>
              <w:rPr>
                <w:i/>
                <w:lang w:val="en-US"/>
              </w:rPr>
              <w:t xml:space="preserve">a reinforced slab makes suspended concrete construction possible </w:t>
            </w:r>
          </w:p>
        </w:tc>
      </w:tr>
    </w:tbl>
    <w:p w:rsidR="00AD6E11" w:rsidRPr="009609FF" w:rsidRDefault="00AD6E11">
      <w:pPr>
        <w:contextualSpacing/>
        <w:jc w:val="center"/>
        <w:rPr>
          <w:lang w:val="en-US"/>
        </w:rPr>
      </w:pPr>
      <w:r>
        <w:rPr>
          <w:i/>
          <w:lang w:val="en-US"/>
        </w:rPr>
        <w:t>Figure 15.  Principles of Deflection in Concrete</w:t>
      </w:r>
    </w:p>
    <w:p w:rsidR="00AD6E11" w:rsidRDefault="00AD6E11">
      <w:pPr>
        <w:contextualSpacing/>
        <w:jc w:val="both"/>
        <w:rPr>
          <w:b/>
          <w:i/>
          <w:color w:val="FF0000"/>
          <w:sz w:val="28"/>
          <w:szCs w:val="28"/>
          <w:lang w:val="en-US"/>
        </w:rPr>
      </w:pPr>
    </w:p>
    <w:p w:rsidR="00AD6E11" w:rsidRPr="009609FF" w:rsidRDefault="00AD6E11">
      <w:pPr>
        <w:contextualSpacing/>
        <w:jc w:val="both"/>
        <w:rPr>
          <w:lang w:val="en-US"/>
        </w:rPr>
      </w:pPr>
      <w:r>
        <w:rPr>
          <w:b/>
          <w:i/>
          <w:color w:val="FF0000"/>
          <w:sz w:val="28"/>
          <w:szCs w:val="28"/>
          <w:lang w:val="en-US"/>
        </w:rPr>
        <w:t xml:space="preserve">Ex </w:t>
      </w:r>
      <w:r>
        <w:rPr>
          <w:b/>
          <w:sz w:val="28"/>
          <w:szCs w:val="28"/>
          <w:lang w:val="en-US"/>
        </w:rPr>
        <w:t xml:space="preserve">3 </w:t>
      </w:r>
      <w:r>
        <w:rPr>
          <w:b/>
          <w:i/>
          <w:lang w:val="en-US"/>
        </w:rPr>
        <w:t>Read the text and choose appropriate headings to each step:</w:t>
      </w:r>
    </w:p>
    <w:p w:rsidR="00AD6E11" w:rsidRDefault="00AD6E11">
      <w:pPr>
        <w:pStyle w:val="af5"/>
        <w:spacing w:before="0" w:after="0"/>
        <w:contextualSpacing/>
        <w:jc w:val="center"/>
      </w:pPr>
      <w:r>
        <w:rPr>
          <w:b/>
          <w:bCs/>
          <w:lang w:val="en-US"/>
        </w:rPr>
        <w:t>LAMINATE FLOORING INSTALLATION</w:t>
      </w:r>
    </w:p>
    <w:p w:rsidR="00AD6E11" w:rsidRDefault="00AD6E11">
      <w:pPr>
        <w:pStyle w:val="3"/>
        <w:spacing w:before="0"/>
        <w:contextualSpacing/>
        <w:jc w:val="both"/>
      </w:pPr>
      <w:r>
        <w:rPr>
          <w:rFonts w:ascii="Times New Roman" w:hAnsi="Times New Roman" w:cs="Times New Roman"/>
          <w:b w:val="0"/>
          <w:bCs w:val="0"/>
          <w:sz w:val="24"/>
          <w:szCs w:val="24"/>
          <w:lang w:val="en-US"/>
        </w:rPr>
        <w:t>a) Install the First Row</w:t>
      </w:r>
    </w:p>
    <w:p w:rsidR="00AD6E11" w:rsidRPr="009609FF" w:rsidRDefault="00AD6E11">
      <w:pPr>
        <w:pStyle w:val="3"/>
        <w:spacing w:before="0"/>
        <w:contextualSpacing/>
        <w:jc w:val="both"/>
        <w:rPr>
          <w:lang w:val="en-US"/>
        </w:rPr>
      </w:pPr>
      <w:r>
        <w:rPr>
          <w:rFonts w:ascii="Times New Roman" w:hAnsi="Times New Roman" w:cs="Times New Roman"/>
          <w:b w:val="0"/>
          <w:bCs w:val="0"/>
          <w:sz w:val="24"/>
          <w:szCs w:val="24"/>
          <w:lang w:val="en-US"/>
        </w:rPr>
        <w:t xml:space="preserve">b) Install Thresholds and Base Molding </w:t>
      </w:r>
    </w:p>
    <w:p w:rsidR="00AD6E11" w:rsidRPr="009609FF" w:rsidRDefault="00AD6E11">
      <w:pPr>
        <w:pStyle w:val="af5"/>
        <w:spacing w:before="0" w:after="0"/>
        <w:contextualSpacing/>
        <w:jc w:val="both"/>
        <w:rPr>
          <w:lang w:val="en-US"/>
        </w:rPr>
      </w:pPr>
      <w:r>
        <w:rPr>
          <w:bCs/>
          <w:lang w:val="en-US"/>
        </w:rPr>
        <w:t>c) Install the Flooring</w:t>
      </w:r>
    </w:p>
    <w:p w:rsidR="00AD6E11" w:rsidRPr="009609FF" w:rsidRDefault="00AD6E11">
      <w:pPr>
        <w:pStyle w:val="af5"/>
        <w:spacing w:before="0" w:after="0"/>
        <w:contextualSpacing/>
        <w:jc w:val="both"/>
        <w:rPr>
          <w:lang w:val="en-US"/>
        </w:rPr>
      </w:pPr>
      <w:r>
        <w:rPr>
          <w:bCs/>
          <w:lang w:val="en-US"/>
        </w:rPr>
        <w:t>d) Clean the Subfloor, Remove Base Molding</w:t>
      </w:r>
    </w:p>
    <w:p w:rsidR="00AD6E11" w:rsidRDefault="00AD6E11">
      <w:pPr>
        <w:pStyle w:val="3"/>
        <w:spacing w:before="0"/>
        <w:contextualSpacing/>
        <w:jc w:val="both"/>
      </w:pPr>
      <w:r>
        <w:rPr>
          <w:rFonts w:ascii="Times New Roman" w:hAnsi="Times New Roman" w:cs="Times New Roman"/>
          <w:b w:val="0"/>
          <w:bCs w:val="0"/>
          <w:sz w:val="24"/>
          <w:szCs w:val="24"/>
          <w:lang w:val="en-US"/>
        </w:rPr>
        <w:t>e) Install the Vapor Barrier</w:t>
      </w:r>
    </w:p>
    <w:p w:rsidR="00AD6E11" w:rsidRDefault="00AD6E11">
      <w:pPr>
        <w:pStyle w:val="3"/>
        <w:spacing w:before="0"/>
        <w:contextualSpacing/>
        <w:jc w:val="both"/>
      </w:pPr>
      <w:r>
        <w:rPr>
          <w:rFonts w:ascii="Times New Roman" w:hAnsi="Times New Roman" w:cs="Times New Roman"/>
          <w:b w:val="0"/>
          <w:bCs w:val="0"/>
          <w:sz w:val="24"/>
          <w:szCs w:val="24"/>
          <w:lang w:val="en-US"/>
        </w:rPr>
        <w:t>f) Install the Last Plank</w:t>
      </w:r>
    </w:p>
    <w:p w:rsidR="00AD6E11" w:rsidRPr="009609FF" w:rsidRDefault="00AD6E11">
      <w:pPr>
        <w:pStyle w:val="af5"/>
        <w:spacing w:before="0" w:after="0"/>
        <w:contextualSpacing/>
        <w:jc w:val="both"/>
        <w:rPr>
          <w:lang w:val="en-US"/>
        </w:rPr>
      </w:pPr>
      <w:r>
        <w:rPr>
          <w:bCs/>
          <w:lang w:val="en-US"/>
        </w:rPr>
        <w:t>g) Stack the Laminate Flooring before Installation</w:t>
      </w:r>
    </w:p>
    <w:p w:rsidR="00AD6E11" w:rsidRDefault="00AD6E11">
      <w:pPr>
        <w:pStyle w:val="3"/>
        <w:spacing w:before="0"/>
        <w:contextualSpacing/>
        <w:jc w:val="both"/>
      </w:pPr>
      <w:r>
        <w:rPr>
          <w:rFonts w:ascii="Times New Roman" w:hAnsi="Times New Roman" w:cs="Times New Roman"/>
          <w:b w:val="0"/>
          <w:bCs w:val="0"/>
          <w:sz w:val="24"/>
          <w:szCs w:val="24"/>
          <w:lang w:val="en-US"/>
        </w:rPr>
        <w:t>h) Trim the Door Jambs</w:t>
      </w:r>
    </w:p>
    <w:p w:rsidR="00AD6E11" w:rsidRPr="009609FF" w:rsidRDefault="00AD6E11">
      <w:pPr>
        <w:pStyle w:val="af5"/>
        <w:spacing w:before="0" w:after="0"/>
        <w:ind w:firstLine="709"/>
        <w:contextualSpacing/>
        <w:jc w:val="both"/>
        <w:rPr>
          <w:lang w:val="en-US"/>
        </w:rPr>
      </w:pPr>
      <w:r>
        <w:rPr>
          <w:b/>
          <w:lang w:val="en-US"/>
        </w:rPr>
        <w:t>Step1</w:t>
      </w:r>
      <w:r>
        <w:rPr>
          <w:lang w:val="en-US"/>
        </w:rPr>
        <w:t>. Temperature and humidity can affect flooring planks. Acclimate the flooring in the house for 48 hours before installation. Stack the laminate flooring being used flat on the floor. Remove any plastic wrapping from the boxes and leave air space around each box. Have about 10% more flooring than the square feet of area of the room.</w:t>
      </w:r>
    </w:p>
    <w:p w:rsidR="00AD6E11" w:rsidRPr="009609FF" w:rsidRDefault="00AD6E11">
      <w:pPr>
        <w:pStyle w:val="af5"/>
        <w:spacing w:before="0" w:after="0"/>
        <w:ind w:firstLine="709"/>
        <w:contextualSpacing/>
        <w:jc w:val="both"/>
        <w:rPr>
          <w:lang w:val="en-US"/>
        </w:rPr>
      </w:pPr>
      <w:r>
        <w:rPr>
          <w:b/>
          <w:lang w:val="en-US"/>
        </w:rPr>
        <w:t>Step 2</w:t>
      </w:r>
      <w:r>
        <w:rPr>
          <w:lang w:val="en-US"/>
        </w:rPr>
        <w:t>. Clean the subfloor to make sure it's free of any dirt and debris. If installing on top of a new concrete floor wait until the floor is fully cured. Using a pry bar and hammer, carefully remove all base molding (if necessary) and place it out of the way.</w:t>
      </w:r>
    </w:p>
    <w:p w:rsidR="00AD6E11" w:rsidRPr="009609FF" w:rsidRDefault="00AD6E11">
      <w:pPr>
        <w:pStyle w:val="af5"/>
        <w:spacing w:before="0" w:after="0"/>
        <w:ind w:firstLine="709"/>
        <w:contextualSpacing/>
        <w:jc w:val="both"/>
        <w:rPr>
          <w:lang w:val="en-US"/>
        </w:rPr>
      </w:pPr>
      <w:r>
        <w:rPr>
          <w:b/>
          <w:lang w:val="en-US"/>
        </w:rPr>
        <w:t>Step 3</w:t>
      </w:r>
      <w:r>
        <w:rPr>
          <w:lang w:val="en-US"/>
        </w:rPr>
        <w:t>. Start by laying out the vapor barrier one row at a time from the longest wall of the room. When joining two sheets of barrier together, follow the manufacturer's directions. Some manufacturers will have you overlap the vapor barrier and some will have you butt each row against the previous one.</w:t>
      </w:r>
    </w:p>
    <w:p w:rsidR="00AD6E11" w:rsidRPr="009609FF" w:rsidRDefault="00AD6E11">
      <w:pPr>
        <w:pStyle w:val="af5"/>
        <w:spacing w:before="0" w:after="0"/>
        <w:ind w:firstLine="709"/>
        <w:contextualSpacing/>
        <w:jc w:val="both"/>
        <w:rPr>
          <w:lang w:val="en-US"/>
        </w:rPr>
      </w:pPr>
      <w:r>
        <w:rPr>
          <w:b/>
          <w:lang w:val="en-US"/>
        </w:rPr>
        <w:t>Step 4</w:t>
      </w:r>
      <w:r>
        <w:rPr>
          <w:lang w:val="en-US"/>
        </w:rPr>
        <w:t xml:space="preserve">. Lay a piece of flooring flat on the subfloor and up against the door jambs. Use it as a guide to mark the jambs so that the new flooring can slide underneath the jamb. Use a “flat” saw or a coping saw to cut the jambs, making sure to cut parallel to the subfloor. This will give the floor and jamb a nice finished look without having to remove the entire jamb. </w:t>
      </w:r>
    </w:p>
    <w:p w:rsidR="00AD6E11" w:rsidRPr="009609FF" w:rsidRDefault="00AD6E11">
      <w:pPr>
        <w:pStyle w:val="af5"/>
        <w:spacing w:before="0" w:after="0"/>
        <w:ind w:firstLine="709"/>
        <w:contextualSpacing/>
        <w:jc w:val="both"/>
        <w:rPr>
          <w:lang w:val="en-US"/>
        </w:rPr>
      </w:pPr>
      <w:r>
        <w:rPr>
          <w:b/>
          <w:lang w:val="en-US"/>
        </w:rPr>
        <w:lastRenderedPageBreak/>
        <w:t>Step 5</w:t>
      </w:r>
      <w:r>
        <w:rPr>
          <w:lang w:val="en-US"/>
        </w:rPr>
        <w:t>. For the best appearance, lay planks parallel to the longest wall. Install the first plank with the groove toward the wall. Place 1/2 spacers against the wall and push the first plank up against them. These spaces create an expansion gap so that the floor can "breathe" (expand and contract) and not warp or buckle. This gap will be covered later with base molding. The spacers also allow the floor to have a firm base to install against. Place the spacers about every 12 inches along the wall and at the end of each plank against adjoining walls.</w:t>
      </w:r>
    </w:p>
    <w:p w:rsidR="00AD6E11" w:rsidRPr="009609FF" w:rsidRDefault="00AD6E11">
      <w:pPr>
        <w:pStyle w:val="af5"/>
        <w:spacing w:before="0" w:after="0"/>
        <w:ind w:firstLine="709"/>
        <w:contextualSpacing/>
        <w:jc w:val="both"/>
        <w:rPr>
          <w:lang w:val="en-US"/>
        </w:rPr>
      </w:pPr>
      <w:r>
        <w:rPr>
          <w:b/>
          <w:lang w:val="en-US"/>
        </w:rPr>
        <w:t>Step 6</w:t>
      </w:r>
      <w:r>
        <w:rPr>
          <w:lang w:val="en-US"/>
        </w:rPr>
        <w:t>. For each plank, match tongue to groove and tap it into place using a scrap piece of flooring to protect the planks. Make sure the pieces fit snugly together and that there are no gaps along the length of the planks. While installing subsequent rows, stagger the joints of the flooring. When starting a new row, offset it six to eight inches so the joints at the ends of planks are not lined up row to row (which can weaken the floor and create a too-uniform look).</w:t>
      </w:r>
    </w:p>
    <w:p w:rsidR="00AD6E11" w:rsidRPr="009609FF" w:rsidRDefault="00AD6E11">
      <w:pPr>
        <w:pStyle w:val="af5"/>
        <w:spacing w:before="0" w:after="0"/>
        <w:ind w:firstLine="709"/>
        <w:contextualSpacing/>
        <w:jc w:val="both"/>
        <w:rPr>
          <w:lang w:val="en-US"/>
        </w:rPr>
      </w:pPr>
      <w:r>
        <w:rPr>
          <w:b/>
          <w:lang w:val="en-US"/>
        </w:rPr>
        <w:t>Step 7</w:t>
      </w:r>
      <w:r>
        <w:rPr>
          <w:lang w:val="en-US"/>
        </w:rPr>
        <w:t xml:space="preserve">. The last plank will need to be trimmed to fit. To mark the plank to the correct width place a plank directly over the next to last plank and place another on top of that and slide the top plank until it sits evenly against spacers against the wall. Draw a line along the plank below the top plank along the edge of the top plank. This will mark the width of the gap between the next to the last plank and the wall. Rip cut the plank along this line and install. </w:t>
      </w:r>
    </w:p>
    <w:p w:rsidR="00AD6E11" w:rsidRPr="009609FF" w:rsidRDefault="00AD6E11">
      <w:pPr>
        <w:pStyle w:val="af5"/>
        <w:spacing w:before="0" w:after="0"/>
        <w:ind w:firstLine="709"/>
        <w:contextualSpacing/>
        <w:jc w:val="both"/>
        <w:rPr>
          <w:lang w:val="en-US"/>
        </w:rPr>
      </w:pPr>
      <w:r>
        <w:rPr>
          <w:b/>
          <w:lang w:val="en-US"/>
        </w:rPr>
        <w:t>Step 8</w:t>
      </w:r>
      <w:r>
        <w:rPr>
          <w:lang w:val="en-US"/>
        </w:rPr>
        <w:t xml:space="preserve">. Install any thresholds between the end of the flooring and any open doors where the flooring ends. Thresholds come in different styles to accommodate the kind and height of the flooring the new laminate floor butts up against. Remove the spacers and install base molding to cover the expansion gap. </w:t>
      </w:r>
    </w:p>
    <w:p w:rsidR="00AD6E11" w:rsidRDefault="00AD6E11">
      <w:pPr>
        <w:contextualSpacing/>
        <w:jc w:val="both"/>
        <w:rPr>
          <w:lang w:val="en-US"/>
        </w:rPr>
      </w:pPr>
    </w:p>
    <w:p w:rsidR="00AD6E11" w:rsidRPr="009609FF" w:rsidRDefault="00AD6E11">
      <w:pPr>
        <w:ind w:left="992" w:hanging="992"/>
        <w:contextualSpacing/>
        <w:jc w:val="both"/>
        <w:rPr>
          <w:lang w:val="en-US"/>
        </w:rPr>
      </w:pPr>
      <w:r>
        <w:rPr>
          <w:b/>
          <w:sz w:val="28"/>
          <w:szCs w:val="28"/>
          <w:lang w:val="en-US"/>
        </w:rPr>
        <w:t xml:space="preserve">Ex 4. </w:t>
      </w:r>
      <w:r>
        <w:rPr>
          <w:b/>
          <w:i/>
          <w:lang w:val="en-US"/>
        </w:rPr>
        <w:t>Render the text in English.</w:t>
      </w:r>
    </w:p>
    <w:p w:rsidR="00AD6E11" w:rsidRDefault="00AD6E11">
      <w:pPr>
        <w:ind w:left="992" w:hanging="992"/>
        <w:contextualSpacing/>
        <w:jc w:val="center"/>
      </w:pPr>
      <w:r>
        <w:rPr>
          <w:b/>
        </w:rPr>
        <w:t>ДЕРЕВЯННЫЕ ПОЛЫ</w:t>
      </w:r>
    </w:p>
    <w:p w:rsidR="00AD6E11" w:rsidRDefault="00AD6E11">
      <w:pPr>
        <w:ind w:firstLine="426"/>
        <w:contextualSpacing/>
        <w:jc w:val="both"/>
      </w:pPr>
      <w:r>
        <w:rPr>
          <w:color w:val="000000"/>
        </w:rPr>
        <w:t>Обустройство пола – это один из основных этапов внутренней отделки любого помещения. Дерево – это натуральный, природный материал, превосходно подходящий для обустройства полов, как в городских квартирах, так и в загородных коттеджах. Дерево обладает способностью поддерживать оптимальный микроклимат в помещении. В условиях повышенной влажности деревянные полы впитывают влагу, а затем аккумулируют её, по мере необходимости. Деревянные полы позволяют не только сохранять тепло, но и обладают высокой звукоизоляцией. Это качество делает дерево оптимальным решением для отделки пола.</w:t>
      </w:r>
    </w:p>
    <w:p w:rsidR="00AD6E11" w:rsidRDefault="00AD6E11">
      <w:pPr>
        <w:ind w:firstLine="426"/>
        <w:contextualSpacing/>
        <w:jc w:val="both"/>
      </w:pPr>
      <w:r>
        <w:rPr>
          <w:color w:val="000000"/>
        </w:rPr>
        <w:t>Материалом для обустройства полов может стать дерево любых пород, как обычная сосна, так и редкие сорта – кедр, красное дерево и т.д. Монтаж деревянных полов не потребует много времени.</w:t>
      </w:r>
      <w:r>
        <w:rPr>
          <w:rStyle w:val="apple-converted-space"/>
          <w:color w:val="000000"/>
        </w:rPr>
        <w:t> </w:t>
      </w:r>
    </w:p>
    <w:p w:rsidR="00AD6E11" w:rsidRDefault="00AD6E11">
      <w:pPr>
        <w:ind w:firstLine="426"/>
        <w:contextualSpacing/>
        <w:jc w:val="both"/>
      </w:pPr>
      <w:r>
        <w:rPr>
          <w:color w:val="000000"/>
        </w:rPr>
        <w:t>Прочность и надёжность деревянных полов позволяет значительно продлить их срок эксплуатации. В отличие от таких покрытий, как ламинат, деревянные полы способны прослужить в течение многих лет. К тому же, деревянные полы отличаются простотой в уходе и не требуют сложного ремонта. Поверхность можно неоднократно циклевать.</w:t>
      </w:r>
      <w:r>
        <w:rPr>
          <w:rStyle w:val="apple-converted-space"/>
          <w:color w:val="000000"/>
        </w:rPr>
        <w:t> </w:t>
      </w:r>
    </w:p>
    <w:p w:rsidR="00AD6E11" w:rsidRDefault="00AD6E11">
      <w:pPr>
        <w:ind w:firstLine="426"/>
        <w:contextualSpacing/>
        <w:jc w:val="both"/>
      </w:pPr>
      <w:r>
        <w:rPr>
          <w:color w:val="000000"/>
        </w:rPr>
        <w:t>Отличный внешний вид деревянных полов сочетается с любым интерьером.</w:t>
      </w:r>
      <w:r>
        <w:rPr>
          <w:rStyle w:val="apple-converted-space"/>
          <w:color w:val="000000"/>
        </w:rPr>
        <w:t> </w:t>
      </w:r>
    </w:p>
    <w:p w:rsidR="00AD6E11" w:rsidRDefault="00AD6E11">
      <w:pPr>
        <w:ind w:firstLine="426"/>
        <w:contextualSpacing/>
        <w:jc w:val="both"/>
      </w:pPr>
      <w:r>
        <w:rPr>
          <w:color w:val="000000"/>
        </w:rPr>
        <w:t xml:space="preserve">В зависимости от типа здания, деревянный пол может укладываться на следующие поверхности: перекрытия, выполненные из железобетонных плит (панельные или кирпичные квартирные дома), деревянные либо стальные балки, столбы-подпорки (частные дома либо коттеджи). Перед укладкой доски пропитываются специальным составом, защищающим древесину от воздействия влаги и жучков-древоточцев. </w:t>
      </w:r>
    </w:p>
    <w:p w:rsidR="00AD6E11" w:rsidRDefault="00AD6E11">
      <w:pPr>
        <w:ind w:firstLine="426"/>
        <w:contextualSpacing/>
        <w:jc w:val="both"/>
      </w:pPr>
      <w:r>
        <w:rPr>
          <w:color w:val="000000"/>
        </w:rPr>
        <w:t xml:space="preserve">Современные деревянные полы отличаются надёжностью и долговечностью. Они легко окрашиваются, либо покрываются однокомпонентным лаком. Полы из натурального дерева быстро монтируются и относительно недорого стоят, что делает их очень востребованным строительным материалом. </w:t>
      </w:r>
    </w:p>
    <w:p w:rsidR="00AD6E11" w:rsidRPr="009609FF" w:rsidRDefault="00AD6E11">
      <w:pPr>
        <w:ind w:firstLine="709"/>
        <w:contextualSpacing/>
        <w:jc w:val="right"/>
        <w:rPr>
          <w:lang w:val="en-US"/>
        </w:rPr>
      </w:pPr>
      <w:r>
        <w:rPr>
          <w:rStyle w:val="apple-converted-space"/>
          <w:color w:val="222222"/>
          <w:shd w:val="clear" w:color="auto" w:fill="FFFFFF"/>
          <w:lang w:val="en-US"/>
        </w:rPr>
        <w:t>(</w:t>
      </w:r>
      <w:r>
        <w:rPr>
          <w:i/>
          <w:color w:val="222222"/>
          <w:shd w:val="clear" w:color="auto" w:fill="FFFFFF"/>
          <w:lang w:val="en-US"/>
        </w:rPr>
        <w:t>http</w:t>
      </w:r>
      <w:r>
        <w:rPr>
          <w:i/>
          <w:color w:val="000000"/>
          <w:shd w:val="clear" w:color="auto" w:fill="FFFFFF"/>
          <w:lang w:val="en-US"/>
        </w:rPr>
        <w:t>://www.</w:t>
      </w:r>
      <w:r>
        <w:rPr>
          <w:rStyle w:val="aa"/>
          <w:bCs/>
          <w:color w:val="000000"/>
          <w:shd w:val="clear" w:color="auto" w:fill="FFFFFF"/>
          <w:lang w:val="en-US"/>
        </w:rPr>
        <w:t>lerk</w:t>
      </w:r>
      <w:r>
        <w:rPr>
          <w:i/>
          <w:color w:val="000000"/>
          <w:shd w:val="clear" w:color="auto" w:fill="FFFFFF"/>
          <w:lang w:val="en-US"/>
        </w:rPr>
        <w:t>.</w:t>
      </w:r>
      <w:r>
        <w:rPr>
          <w:rStyle w:val="aa"/>
          <w:bCs/>
          <w:color w:val="000000"/>
          <w:shd w:val="clear" w:color="auto" w:fill="FFFFFF"/>
          <w:lang w:val="en-US"/>
        </w:rPr>
        <w:t>ru</w:t>
      </w:r>
      <w:r>
        <w:rPr>
          <w:color w:val="000000"/>
          <w:lang w:val="en-US"/>
        </w:rPr>
        <w:t xml:space="preserve"> )</w:t>
      </w:r>
    </w:p>
    <w:p w:rsidR="00AD6E11" w:rsidRPr="009609FF" w:rsidRDefault="00AD6E11">
      <w:pPr>
        <w:tabs>
          <w:tab w:val="left" w:pos="5835"/>
        </w:tabs>
        <w:ind w:firstLine="709"/>
        <w:contextualSpacing/>
        <w:jc w:val="both"/>
        <w:rPr>
          <w:lang w:val="en-US"/>
        </w:rPr>
      </w:pPr>
      <w:r>
        <w:rPr>
          <w:color w:val="000000"/>
          <w:shd w:val="clear" w:color="auto" w:fill="FFFFFF"/>
          <w:lang w:val="en-US"/>
        </w:rPr>
        <w:tab/>
      </w:r>
    </w:p>
    <w:p w:rsidR="00AD6E11" w:rsidRPr="009609FF" w:rsidRDefault="00AD6E11">
      <w:pPr>
        <w:contextualSpacing/>
        <w:jc w:val="both"/>
        <w:rPr>
          <w:lang w:val="en-US"/>
        </w:rPr>
      </w:pPr>
      <w:r>
        <w:rPr>
          <w:b/>
          <w:i/>
          <w:color w:val="000000"/>
          <w:lang w:val="en-US"/>
        </w:rPr>
        <w:t xml:space="preserve">When rendering use these words and word combinations:  </w:t>
      </w:r>
    </w:p>
    <w:p w:rsidR="00AD6E11" w:rsidRPr="009609FF" w:rsidRDefault="00AD6E11">
      <w:pPr>
        <w:contextualSpacing/>
        <w:jc w:val="both"/>
        <w:rPr>
          <w:lang w:val="en-US"/>
        </w:rPr>
      </w:pPr>
      <w:r>
        <w:rPr>
          <w:color w:val="000000"/>
        </w:rPr>
        <w:lastRenderedPageBreak/>
        <w:t>внутренняя</w:t>
      </w:r>
      <w:r>
        <w:rPr>
          <w:color w:val="000000"/>
          <w:lang w:val="en-US"/>
        </w:rPr>
        <w:t xml:space="preserve"> </w:t>
      </w:r>
      <w:r>
        <w:rPr>
          <w:color w:val="000000"/>
        </w:rPr>
        <w:t>отделка</w:t>
      </w:r>
      <w:r>
        <w:rPr>
          <w:color w:val="000000"/>
          <w:lang w:val="en-US"/>
        </w:rPr>
        <w:t xml:space="preserve"> – interior trim/ finish, </w:t>
      </w:r>
      <w:r>
        <w:rPr>
          <w:color w:val="000000"/>
        </w:rPr>
        <w:t>впитывать</w:t>
      </w:r>
      <w:r>
        <w:rPr>
          <w:color w:val="000000"/>
          <w:lang w:val="en-US"/>
        </w:rPr>
        <w:t xml:space="preserve"> – to absorb, </w:t>
      </w:r>
      <w:r>
        <w:rPr>
          <w:color w:val="000000"/>
        </w:rPr>
        <w:t>звукоизоляция</w:t>
      </w:r>
      <w:r>
        <w:rPr>
          <w:color w:val="000000"/>
          <w:lang w:val="en-US"/>
        </w:rPr>
        <w:t xml:space="preserve"> – sound insulation, </w:t>
      </w:r>
      <w:r>
        <w:rPr>
          <w:color w:val="000000"/>
        </w:rPr>
        <w:t>срок</w:t>
      </w:r>
      <w:r>
        <w:rPr>
          <w:color w:val="000000"/>
          <w:lang w:val="en-US"/>
        </w:rPr>
        <w:t xml:space="preserve"> </w:t>
      </w:r>
      <w:r>
        <w:rPr>
          <w:color w:val="000000"/>
        </w:rPr>
        <w:t>эксплуатации</w:t>
      </w:r>
      <w:r>
        <w:rPr>
          <w:color w:val="000000"/>
          <w:lang w:val="en-US"/>
        </w:rPr>
        <w:t xml:space="preserve"> – service life, </w:t>
      </w:r>
      <w:r>
        <w:rPr>
          <w:color w:val="000000"/>
        </w:rPr>
        <w:t>циклевать</w:t>
      </w:r>
      <w:r>
        <w:rPr>
          <w:color w:val="000000"/>
          <w:lang w:val="en-US"/>
        </w:rPr>
        <w:t xml:space="preserve"> – to scrape, </w:t>
      </w:r>
      <w:r>
        <w:rPr>
          <w:color w:val="000000"/>
        </w:rPr>
        <w:t>монтаж</w:t>
      </w:r>
      <w:r>
        <w:rPr>
          <w:color w:val="000000"/>
          <w:lang w:val="en-US"/>
        </w:rPr>
        <w:t xml:space="preserve"> – assembly, </w:t>
      </w:r>
      <w:r>
        <w:rPr>
          <w:color w:val="000000"/>
        </w:rPr>
        <w:t>укладывать</w:t>
      </w:r>
      <w:r>
        <w:rPr>
          <w:color w:val="000000"/>
          <w:lang w:val="en-US"/>
        </w:rPr>
        <w:t xml:space="preserve"> – to lay, </w:t>
      </w:r>
      <w:r>
        <w:rPr>
          <w:color w:val="000000"/>
        </w:rPr>
        <w:t>балка</w:t>
      </w:r>
      <w:r>
        <w:rPr>
          <w:color w:val="000000"/>
          <w:lang w:val="en-US"/>
        </w:rPr>
        <w:t xml:space="preserve"> – beam, </w:t>
      </w:r>
      <w:r>
        <w:rPr>
          <w:color w:val="000000"/>
        </w:rPr>
        <w:t>жучок</w:t>
      </w:r>
      <w:r>
        <w:rPr>
          <w:color w:val="000000"/>
          <w:lang w:val="en-US"/>
        </w:rPr>
        <w:t>-</w:t>
      </w:r>
      <w:r>
        <w:rPr>
          <w:color w:val="000000"/>
        </w:rPr>
        <w:t>древоточец</w:t>
      </w:r>
      <w:r>
        <w:rPr>
          <w:color w:val="000000"/>
          <w:lang w:val="en-US"/>
        </w:rPr>
        <w:t xml:space="preserve"> – wood fretter.</w:t>
      </w:r>
    </w:p>
    <w:p w:rsidR="00AD6E11" w:rsidRDefault="00AD6E11">
      <w:pPr>
        <w:contextualSpacing/>
        <w:jc w:val="both"/>
        <w:rPr>
          <w:color w:val="000000"/>
          <w:lang w:val="en-US"/>
        </w:rPr>
      </w:pPr>
    </w:p>
    <w:p w:rsidR="00AD6E11" w:rsidRPr="009609FF" w:rsidRDefault="00AD6E11">
      <w:pPr>
        <w:contextualSpacing/>
        <w:jc w:val="both"/>
        <w:rPr>
          <w:lang w:val="en-US"/>
        </w:rPr>
      </w:pPr>
      <w:r>
        <w:rPr>
          <w:b/>
          <w:color w:val="000000"/>
          <w:sz w:val="28"/>
          <w:szCs w:val="28"/>
          <w:lang w:val="en-US"/>
        </w:rPr>
        <w:t xml:space="preserve">Ex </w:t>
      </w:r>
      <w:r>
        <w:rPr>
          <w:b/>
          <w:sz w:val="28"/>
          <w:szCs w:val="28"/>
          <w:lang w:val="en-US"/>
        </w:rPr>
        <w:t xml:space="preserve">5 </w:t>
      </w:r>
      <w:r>
        <w:rPr>
          <w:b/>
          <w:i/>
          <w:lang w:val="en-US"/>
        </w:rPr>
        <w:t>Read the questions people ask specialists from Peter Cox and suggest your own answers:</w:t>
      </w:r>
    </w:p>
    <w:p w:rsidR="00AD6E11" w:rsidRPr="009609FF" w:rsidRDefault="00AD6E11">
      <w:pPr>
        <w:contextualSpacing/>
        <w:jc w:val="both"/>
        <w:rPr>
          <w:lang w:val="en-US"/>
        </w:rPr>
      </w:pPr>
      <w:r>
        <w:rPr>
          <w:b/>
          <w:bCs/>
          <w:color w:val="000000"/>
          <w:lang w:val="en-US"/>
        </w:rPr>
        <w:t>Peter Cox - UK Market Leaders in the repair and preservation of properties.</w:t>
      </w:r>
      <w:r>
        <w:rPr>
          <w:rStyle w:val="apple-converted-space"/>
          <w:color w:val="000000"/>
          <w:lang w:val="en-US"/>
        </w:rPr>
        <w:t> </w:t>
      </w:r>
      <w:r>
        <w:rPr>
          <w:color w:val="000000"/>
          <w:lang w:val="en-US"/>
        </w:rPr>
        <w:t>Peter Cox, established in 1951 with almost 60 years experience in providing a range of property services, has built an enviable reputation as the market leader in the repair and preservation of all types of property from private housing to historic buildings.</w:t>
      </w:r>
    </w:p>
    <w:p w:rsidR="00AD6E11" w:rsidRDefault="00AD6E11">
      <w:pPr>
        <w:contextualSpacing/>
        <w:jc w:val="both"/>
        <w:rPr>
          <w:color w:val="000000"/>
          <w:lang w:val="en-US"/>
        </w:rPr>
      </w:pPr>
    </w:p>
    <w:p w:rsidR="00AD6E11" w:rsidRDefault="00AD6E11">
      <w:pPr>
        <w:numPr>
          <w:ilvl w:val="0"/>
          <w:numId w:val="78"/>
        </w:numPr>
        <w:shd w:val="clear" w:color="auto" w:fill="FFFFFF"/>
        <w:ind w:left="284" w:hanging="284"/>
        <w:jc w:val="both"/>
        <w:outlineLvl w:val="0"/>
      </w:pPr>
      <w:r>
        <w:rPr>
          <w:bCs/>
          <w:kern w:val="2"/>
          <w:lang w:val="en-US"/>
        </w:rPr>
        <w:t>My ground floor is suspended timber. When it rains the area below the floor fills with water. What do you suggest?</w:t>
      </w:r>
    </w:p>
    <w:p w:rsidR="00AD6E11" w:rsidRPr="009609FF" w:rsidRDefault="009254A9">
      <w:pPr>
        <w:numPr>
          <w:ilvl w:val="0"/>
          <w:numId w:val="78"/>
        </w:numPr>
        <w:ind w:left="284" w:hanging="284"/>
        <w:contextualSpacing/>
        <w:jc w:val="both"/>
        <w:rPr>
          <w:lang w:val="en-US"/>
        </w:rPr>
      </w:pPr>
      <w:hyperlink r:id="rId91" w:history="1">
        <w:r w:rsidR="00AD6E11">
          <w:rPr>
            <w:rStyle w:val="a4"/>
            <w:color w:val="000000"/>
            <w:u w:val="none"/>
            <w:shd w:val="clear" w:color="auto" w:fill="FFFFFF"/>
            <w:lang w:val="en-US"/>
          </w:rPr>
          <w:t>How to deal with damp in concrete floor</w:t>
        </w:r>
      </w:hyperlink>
      <w:r w:rsidR="00AD6E11">
        <w:rPr>
          <w:lang w:val="en-US"/>
        </w:rPr>
        <w:t>?</w:t>
      </w:r>
    </w:p>
    <w:p w:rsidR="00AD6E11" w:rsidRPr="009609FF" w:rsidRDefault="009254A9">
      <w:pPr>
        <w:numPr>
          <w:ilvl w:val="0"/>
          <w:numId w:val="78"/>
        </w:numPr>
        <w:ind w:left="284" w:hanging="284"/>
        <w:contextualSpacing/>
        <w:jc w:val="both"/>
        <w:rPr>
          <w:lang w:val="en-US"/>
        </w:rPr>
      </w:pPr>
      <w:hyperlink r:id="rId92" w:history="1">
        <w:r w:rsidR="00AD6E11">
          <w:rPr>
            <w:rStyle w:val="a4"/>
            <w:color w:val="000000"/>
            <w:u w:val="none"/>
            <w:shd w:val="clear" w:color="auto" w:fill="FFFFFF"/>
            <w:lang w:val="en-US"/>
          </w:rPr>
          <w:t>My house is over 100 years and sweats. This causes mould and rotting floors and walls. How do I stop this?</w:t>
        </w:r>
      </w:hyperlink>
    </w:p>
    <w:p w:rsidR="00AD6E11" w:rsidRPr="009609FF" w:rsidRDefault="009254A9">
      <w:pPr>
        <w:numPr>
          <w:ilvl w:val="0"/>
          <w:numId w:val="78"/>
        </w:numPr>
        <w:ind w:left="284" w:hanging="284"/>
        <w:contextualSpacing/>
        <w:jc w:val="both"/>
        <w:rPr>
          <w:lang w:val="en-US"/>
        </w:rPr>
      </w:pPr>
      <w:hyperlink r:id="rId93" w:history="1">
        <w:r w:rsidR="00AD6E11">
          <w:rPr>
            <w:rStyle w:val="a4"/>
            <w:color w:val="000000"/>
            <w:u w:val="none"/>
            <w:shd w:val="clear" w:color="auto" w:fill="FFFFFF"/>
            <w:lang w:val="en-US"/>
          </w:rPr>
          <w:t>When wood turns black, what does this mean?</w:t>
        </w:r>
      </w:hyperlink>
    </w:p>
    <w:p w:rsidR="00AD6E11" w:rsidRPr="009609FF" w:rsidRDefault="009254A9">
      <w:pPr>
        <w:numPr>
          <w:ilvl w:val="0"/>
          <w:numId w:val="78"/>
        </w:numPr>
        <w:ind w:left="284" w:hanging="284"/>
        <w:contextualSpacing/>
        <w:jc w:val="both"/>
        <w:rPr>
          <w:lang w:val="en-US"/>
        </w:rPr>
      </w:pPr>
      <w:hyperlink r:id="rId94" w:history="1">
        <w:r w:rsidR="00AD6E11">
          <w:rPr>
            <w:rStyle w:val="a4"/>
            <w:color w:val="000000"/>
            <w:u w:val="none"/>
            <w:shd w:val="clear" w:color="auto" w:fill="FFFFFF"/>
            <w:lang w:val="en-US"/>
          </w:rPr>
          <w:t>I have fungi growing under the laminated flooring under the sink area in the kitchen. The fungi developed after the washing machine leak. The fungi is pasta type color in different sizes. Is this dangerous? What can I use to clear it?</w:t>
        </w:r>
      </w:hyperlink>
    </w:p>
    <w:p w:rsidR="00AD6E11" w:rsidRPr="009609FF" w:rsidRDefault="009254A9">
      <w:pPr>
        <w:numPr>
          <w:ilvl w:val="0"/>
          <w:numId w:val="78"/>
        </w:numPr>
        <w:ind w:left="284" w:hanging="284"/>
        <w:contextualSpacing/>
        <w:jc w:val="both"/>
        <w:rPr>
          <w:lang w:val="en-US"/>
        </w:rPr>
      </w:pPr>
      <w:hyperlink r:id="rId95" w:history="1">
        <w:r w:rsidR="00AD6E11">
          <w:rPr>
            <w:rStyle w:val="a4"/>
            <w:color w:val="000000"/>
            <w:u w:val="none"/>
            <w:shd w:val="clear" w:color="auto" w:fill="FFFFFF"/>
            <w:lang w:val="en-US"/>
          </w:rPr>
          <w:t>What happens if I puncture the floor membrane</w:t>
        </w:r>
      </w:hyperlink>
      <w:r w:rsidR="00AD6E11">
        <w:rPr>
          <w:lang w:val="en-US"/>
        </w:rPr>
        <w:t>?</w:t>
      </w:r>
    </w:p>
    <w:p w:rsidR="00AD6E11" w:rsidRPr="009609FF" w:rsidRDefault="009254A9">
      <w:pPr>
        <w:numPr>
          <w:ilvl w:val="0"/>
          <w:numId w:val="78"/>
        </w:numPr>
        <w:ind w:left="284" w:hanging="284"/>
        <w:contextualSpacing/>
        <w:jc w:val="both"/>
        <w:rPr>
          <w:lang w:val="en-US"/>
        </w:rPr>
      </w:pPr>
      <w:hyperlink r:id="rId96" w:history="1">
        <w:r w:rsidR="00AD6E11">
          <w:rPr>
            <w:rStyle w:val="a4"/>
            <w:color w:val="000000"/>
            <w:u w:val="none"/>
            <w:shd w:val="clear" w:color="auto" w:fill="FFFFFF"/>
            <w:lang w:val="en-US"/>
          </w:rPr>
          <w:t>Is the only fix for water pressure under my basement concrete floor new footer tiles?</w:t>
        </w:r>
      </w:hyperlink>
    </w:p>
    <w:p w:rsidR="00AD6E11" w:rsidRDefault="009254A9">
      <w:pPr>
        <w:numPr>
          <w:ilvl w:val="0"/>
          <w:numId w:val="78"/>
        </w:numPr>
        <w:ind w:left="284" w:hanging="284"/>
        <w:contextualSpacing/>
        <w:jc w:val="both"/>
        <w:rPr>
          <w:b/>
          <w:color w:val="000000"/>
          <w:sz w:val="28"/>
          <w:szCs w:val="28"/>
          <w:lang w:val="en-US"/>
        </w:rPr>
      </w:pPr>
      <w:hyperlink r:id="rId97" w:history="1">
        <w:r w:rsidR="00AD6E11">
          <w:rPr>
            <w:rStyle w:val="a4"/>
            <w:color w:val="000000"/>
            <w:u w:val="none"/>
            <w:shd w:val="clear" w:color="auto" w:fill="FFFFFF"/>
            <w:lang w:val="en-US"/>
          </w:rPr>
          <w:t>Removed carpet, bare sub floor gets damp when humidity is up or it rains. No water lines run under it. It's about a foot away from any wall.</w:t>
        </w:r>
      </w:hyperlink>
    </w:p>
    <w:p w:rsidR="00AD6E11" w:rsidRDefault="00AD6E11">
      <w:pPr>
        <w:ind w:left="567" w:hanging="567"/>
        <w:contextualSpacing/>
        <w:jc w:val="both"/>
        <w:rPr>
          <w:b/>
          <w:color w:val="000000"/>
          <w:sz w:val="28"/>
          <w:szCs w:val="28"/>
          <w:lang w:val="en-US"/>
        </w:rPr>
      </w:pPr>
    </w:p>
    <w:p w:rsidR="00AD6E11" w:rsidRPr="009609FF" w:rsidRDefault="00AD6E11">
      <w:pPr>
        <w:ind w:left="567" w:hanging="567"/>
        <w:contextualSpacing/>
        <w:jc w:val="both"/>
        <w:rPr>
          <w:lang w:val="en-US"/>
        </w:rPr>
      </w:pPr>
      <w:r>
        <w:rPr>
          <w:b/>
          <w:color w:val="000000"/>
          <w:sz w:val="28"/>
          <w:szCs w:val="28"/>
          <w:lang w:val="en-US"/>
        </w:rPr>
        <w:t xml:space="preserve">Ex 6. </w:t>
      </w:r>
      <w:r>
        <w:rPr>
          <w:b/>
          <w:i/>
          <w:color w:val="000000"/>
          <w:lang w:val="en-US"/>
        </w:rPr>
        <w:t>a) Read and translate the text:</w:t>
      </w:r>
    </w:p>
    <w:p w:rsidR="00AD6E11" w:rsidRPr="009609FF" w:rsidRDefault="00AD6E11">
      <w:pPr>
        <w:pStyle w:val="af2"/>
        <w:contextualSpacing/>
        <w:jc w:val="both"/>
        <w:rPr>
          <w:lang w:val="en-US"/>
        </w:rPr>
      </w:pPr>
      <w:r>
        <w:rPr>
          <w:rFonts w:ascii="Times New Roman" w:hAnsi="Times New Roman" w:cs="Times New Roman"/>
          <w:b/>
          <w:sz w:val="24"/>
          <w:szCs w:val="24"/>
          <w:lang w:val="en-US"/>
        </w:rPr>
        <w:t xml:space="preserve"> </w:t>
      </w:r>
    </w:p>
    <w:p w:rsidR="00AD6E11" w:rsidRPr="009609FF" w:rsidRDefault="00AD6E11">
      <w:pPr>
        <w:ind w:firstLine="709"/>
        <w:contextualSpacing/>
        <w:jc w:val="center"/>
        <w:rPr>
          <w:lang w:val="en-US"/>
        </w:rPr>
      </w:pPr>
      <w:r>
        <w:rPr>
          <w:b/>
          <w:lang w:val="en-US"/>
        </w:rPr>
        <w:t>WHY ARE WE STILL HAVING PROBLEMS WITH MOISTURE AND CONCRETE FLOOR SLABS?</w:t>
      </w:r>
    </w:p>
    <w:p w:rsidR="00AD6E11" w:rsidRPr="009609FF" w:rsidRDefault="00AD6E11">
      <w:pPr>
        <w:ind w:firstLine="709"/>
        <w:contextualSpacing/>
        <w:jc w:val="center"/>
        <w:rPr>
          <w:lang w:val="en-US"/>
        </w:rPr>
      </w:pPr>
      <w:r>
        <w:rPr>
          <w:lang w:val="en-US"/>
        </w:rPr>
        <w:t>(</w:t>
      </w:r>
      <w:r>
        <w:rPr>
          <w:i/>
          <w:lang w:val="en-US"/>
        </w:rPr>
        <w:t>after Howard Kanare</w:t>
      </w:r>
      <w:r>
        <w:rPr>
          <w:lang w:val="en-US"/>
        </w:rPr>
        <w:t>)</w:t>
      </w:r>
    </w:p>
    <w:p w:rsidR="00AD6E11" w:rsidRDefault="00AD6E11">
      <w:pPr>
        <w:ind w:firstLine="426"/>
        <w:contextualSpacing/>
        <w:jc w:val="both"/>
      </w:pPr>
      <w:r>
        <w:rPr>
          <w:lang w:val="en-US"/>
        </w:rPr>
        <w:t>Water is an essential ingredient in concrete, but uncontrolled excessive moisture can create a whole host of problems with concrete floor slabs. Some of the modes of distress include:</w:t>
      </w:r>
    </w:p>
    <w:p w:rsidR="00AD6E11" w:rsidRPr="009609FF" w:rsidRDefault="00AD6E11">
      <w:pPr>
        <w:numPr>
          <w:ilvl w:val="0"/>
          <w:numId w:val="88"/>
        </w:numPr>
        <w:spacing w:after="200"/>
        <w:ind w:left="426" w:firstLine="0"/>
        <w:contextualSpacing/>
        <w:jc w:val="both"/>
        <w:rPr>
          <w:lang w:val="en-US"/>
        </w:rPr>
      </w:pPr>
      <w:r>
        <w:rPr>
          <w:lang w:val="en-US"/>
        </w:rPr>
        <w:t>Adhesive breakdown of adhered finish floor coverings</w:t>
      </w:r>
    </w:p>
    <w:p w:rsidR="00AD6E11" w:rsidRDefault="00AD6E11">
      <w:pPr>
        <w:numPr>
          <w:ilvl w:val="0"/>
          <w:numId w:val="88"/>
        </w:numPr>
        <w:spacing w:after="200"/>
        <w:ind w:left="426" w:firstLine="0"/>
        <w:contextualSpacing/>
        <w:jc w:val="both"/>
      </w:pPr>
      <w:r>
        <w:rPr>
          <w:lang w:val="en-US"/>
        </w:rPr>
        <w:t>Debonding of coatings</w:t>
      </w:r>
    </w:p>
    <w:p w:rsidR="00AD6E11" w:rsidRPr="009609FF" w:rsidRDefault="00AD6E11">
      <w:pPr>
        <w:numPr>
          <w:ilvl w:val="0"/>
          <w:numId w:val="88"/>
        </w:numPr>
        <w:spacing w:after="200"/>
        <w:ind w:left="426" w:firstLine="0"/>
        <w:contextualSpacing/>
        <w:jc w:val="both"/>
        <w:rPr>
          <w:lang w:val="en-US"/>
        </w:rPr>
      </w:pPr>
      <w:r>
        <w:rPr>
          <w:lang w:val="en-US"/>
        </w:rPr>
        <w:t>Osmotic blisters of epoxy systems including coatings and epoxy terrazzo</w:t>
      </w:r>
    </w:p>
    <w:p w:rsidR="00AD6E11" w:rsidRPr="009609FF" w:rsidRDefault="00AD6E11">
      <w:pPr>
        <w:numPr>
          <w:ilvl w:val="0"/>
          <w:numId w:val="88"/>
        </w:numPr>
        <w:spacing w:after="200"/>
        <w:ind w:left="426" w:firstLine="0"/>
        <w:contextualSpacing/>
        <w:jc w:val="both"/>
        <w:rPr>
          <w:lang w:val="en-US"/>
        </w:rPr>
      </w:pPr>
      <w:r>
        <w:rPr>
          <w:lang w:val="en-US"/>
        </w:rPr>
        <w:t>High pH (alkalai) attack of floor finishes</w:t>
      </w:r>
    </w:p>
    <w:p w:rsidR="00AD6E11" w:rsidRDefault="00AD6E11">
      <w:pPr>
        <w:numPr>
          <w:ilvl w:val="0"/>
          <w:numId w:val="88"/>
        </w:numPr>
        <w:spacing w:after="200"/>
        <w:ind w:left="426" w:firstLine="0"/>
        <w:contextualSpacing/>
        <w:jc w:val="both"/>
      </w:pPr>
      <w:r>
        <w:rPr>
          <w:lang w:val="en-US"/>
        </w:rPr>
        <w:t>Microbial growths</w:t>
      </w:r>
    </w:p>
    <w:p w:rsidR="00AD6E11" w:rsidRPr="009609FF" w:rsidRDefault="00AD6E11">
      <w:pPr>
        <w:numPr>
          <w:ilvl w:val="0"/>
          <w:numId w:val="88"/>
        </w:numPr>
        <w:spacing w:after="200"/>
        <w:ind w:left="426" w:firstLine="0"/>
        <w:contextualSpacing/>
        <w:jc w:val="both"/>
        <w:rPr>
          <w:lang w:val="en-US"/>
        </w:rPr>
      </w:pPr>
      <w:r>
        <w:rPr>
          <w:lang w:val="en-US"/>
        </w:rPr>
        <w:t>Flooring expansion, such as cupping of wood strips or planks</w:t>
      </w:r>
    </w:p>
    <w:p w:rsidR="00AD6E11" w:rsidRPr="009609FF" w:rsidRDefault="00AD6E11">
      <w:pPr>
        <w:numPr>
          <w:ilvl w:val="0"/>
          <w:numId w:val="88"/>
        </w:numPr>
        <w:spacing w:after="200"/>
        <w:ind w:left="426" w:firstLine="0"/>
        <w:contextualSpacing/>
        <w:jc w:val="both"/>
        <w:rPr>
          <w:lang w:val="en-US"/>
        </w:rPr>
      </w:pPr>
      <w:r>
        <w:rPr>
          <w:lang w:val="en-US"/>
        </w:rPr>
        <w:t>Reactions between incompatible floor patching/ leveling materials.</w:t>
      </w:r>
    </w:p>
    <w:p w:rsidR="00AD6E11" w:rsidRPr="009609FF" w:rsidRDefault="00AD6E11">
      <w:pPr>
        <w:ind w:firstLine="426"/>
        <w:contextualSpacing/>
        <w:jc w:val="both"/>
        <w:rPr>
          <w:lang w:val="en-US"/>
        </w:rPr>
      </w:pPr>
      <w:r>
        <w:rPr>
          <w:lang w:val="en-US"/>
        </w:rPr>
        <w:t>Despite the development of many excellent, longstanding practices, there are  still a large number of moisture-related problems. Some contributing factors include: design professionals specify a blotter/ cushion/ subbase layer over a vapour retarder; vapor retarders are not carefully protected  during construction; concrete floor slab mixes often are made with smaller than desirable aggregate and mixes are not optimized for minimum shrinkage; inappropriate moisture tests still are specified; moisture resting is not always done correctly; some unreasonably moisture-sensitive adhesives are still on the market; there is no performance specification or test method for moisture resistance of adhesives or floor coatings; and failures of some moisture-suppression products occur because there are no performance specifications for moisture suppression products.</w:t>
      </w:r>
    </w:p>
    <w:p w:rsidR="00AD6E11" w:rsidRPr="009609FF" w:rsidRDefault="00AD6E11">
      <w:pPr>
        <w:ind w:firstLine="709"/>
        <w:contextualSpacing/>
        <w:jc w:val="right"/>
        <w:rPr>
          <w:lang w:val="en-US"/>
        </w:rPr>
      </w:pPr>
      <w:r>
        <w:rPr>
          <w:i/>
          <w:lang w:val="en-US"/>
        </w:rPr>
        <w:t>(CONCRETE CONSTRUCION, November 15, 2007)</w:t>
      </w:r>
    </w:p>
    <w:p w:rsidR="00AD6E11" w:rsidRDefault="00AD6E11">
      <w:pPr>
        <w:ind w:firstLine="709"/>
        <w:contextualSpacing/>
        <w:jc w:val="right"/>
        <w:rPr>
          <w:i/>
          <w:lang w:val="en-US"/>
        </w:rPr>
      </w:pPr>
    </w:p>
    <w:p w:rsidR="00AD6E11" w:rsidRPr="009609FF" w:rsidRDefault="00AD6E11">
      <w:pPr>
        <w:contextualSpacing/>
        <w:jc w:val="both"/>
        <w:rPr>
          <w:lang w:val="en-US"/>
        </w:rPr>
      </w:pPr>
      <w:r>
        <w:rPr>
          <w:b/>
          <w:i/>
          <w:color w:val="000000"/>
          <w:sz w:val="28"/>
          <w:szCs w:val="28"/>
          <w:lang w:val="en-US"/>
        </w:rPr>
        <w:t xml:space="preserve">Ex </w:t>
      </w:r>
      <w:r>
        <w:rPr>
          <w:b/>
          <w:color w:val="000000"/>
          <w:sz w:val="28"/>
          <w:szCs w:val="28"/>
          <w:lang w:val="en-US"/>
        </w:rPr>
        <w:t xml:space="preserve">7. </w:t>
      </w:r>
      <w:r>
        <w:rPr>
          <w:b/>
          <w:i/>
          <w:color w:val="000000"/>
          <w:lang w:val="en-US"/>
        </w:rPr>
        <w:t>Read the information below and discuss it with your partner:</w:t>
      </w:r>
    </w:p>
    <w:p w:rsidR="00AD6E11" w:rsidRDefault="00AD6E11">
      <w:pPr>
        <w:pStyle w:val="1"/>
        <w:spacing w:before="0"/>
        <w:ind w:firstLine="709"/>
        <w:contextualSpacing/>
        <w:jc w:val="center"/>
      </w:pPr>
      <w:r>
        <w:rPr>
          <w:rFonts w:ascii="Times New Roman" w:hAnsi="Times New Roman" w:cs="Times New Roman"/>
          <w:bCs w:val="0"/>
          <w:color w:val="000000"/>
          <w:sz w:val="24"/>
          <w:szCs w:val="24"/>
          <w:lang w:val="en-US"/>
        </w:rPr>
        <w:lastRenderedPageBreak/>
        <w:t>BAMBOO FLOORING</w:t>
      </w:r>
    </w:p>
    <w:p w:rsidR="00AD6E11" w:rsidRPr="009609FF" w:rsidRDefault="00AD6E11">
      <w:pPr>
        <w:pStyle w:val="af5"/>
        <w:spacing w:before="0" w:after="0"/>
        <w:ind w:firstLine="426"/>
        <w:contextualSpacing/>
        <w:jc w:val="both"/>
        <w:rPr>
          <w:lang w:val="en-US"/>
        </w:rPr>
      </w:pPr>
      <w:r>
        <w:rPr>
          <w:color w:val="000000"/>
          <w:lang w:val="en-US"/>
        </w:rPr>
        <w:t>There are many types of flooring available for people to choose from when they’re considering redoing their floors. Some of the more popular flooring options include carpeting, tiles, laminate, or traditional hardwood. Most professionals agree that bamboo flooring is some of the best flooring out there.</w:t>
      </w:r>
    </w:p>
    <w:p w:rsidR="00AD6E11" w:rsidRPr="009609FF" w:rsidRDefault="00AD6E11">
      <w:pPr>
        <w:pStyle w:val="af5"/>
        <w:spacing w:before="0" w:after="0"/>
        <w:ind w:firstLine="426"/>
        <w:contextualSpacing/>
        <w:jc w:val="both"/>
        <w:rPr>
          <w:lang w:val="en-US"/>
        </w:rPr>
      </w:pPr>
      <w:r>
        <w:rPr>
          <w:color w:val="000000"/>
          <w:lang w:val="en-US"/>
        </w:rPr>
        <w:t>Bamboo is an incredibly strong wood. It is naturally tough when it grows wild no matter what soil it is grown in. The fact that the bamboo always undergoes further strengthening usually in a company's factory before it is shipped out to be used as flooring ensures that you have a very strong, durable wood. It is even stronger than oak.</w:t>
      </w:r>
    </w:p>
    <w:p w:rsidR="00AD6E11" w:rsidRPr="009609FF" w:rsidRDefault="00AD6E11">
      <w:pPr>
        <w:pStyle w:val="af5"/>
        <w:spacing w:before="0" w:after="0"/>
        <w:ind w:firstLine="426"/>
        <w:contextualSpacing/>
        <w:jc w:val="both"/>
        <w:rPr>
          <w:lang w:val="en-US"/>
        </w:rPr>
      </w:pPr>
      <w:r>
        <w:rPr>
          <w:color w:val="000000"/>
          <w:lang w:val="en-US"/>
        </w:rPr>
        <w:t>Bamboo is technically a grass and grows extremely quickly compared to any other type of wood. In fact, it takes a bamboo tree only 3 years to reach full maturity while with most other trees, it is twice as or three times as long. It means that bamboo can be replaced much more easily, making its use better for the environment.</w:t>
      </w:r>
    </w:p>
    <w:p w:rsidR="00AD6E11" w:rsidRPr="009609FF" w:rsidRDefault="00AD6E11">
      <w:pPr>
        <w:pStyle w:val="af5"/>
        <w:spacing w:before="0" w:after="0"/>
        <w:ind w:firstLine="426"/>
        <w:contextualSpacing/>
        <w:jc w:val="both"/>
        <w:rPr>
          <w:lang w:val="en-US"/>
        </w:rPr>
      </w:pPr>
      <w:r>
        <w:rPr>
          <w:color w:val="000000"/>
          <w:lang w:val="en-US"/>
        </w:rPr>
        <w:t>Unfortunately, there are currently no official certification standards for bamboo flooring. That means that quality or hardness of the bamboo flooring can actually vary, depending on the producing company.</w:t>
      </w:r>
    </w:p>
    <w:p w:rsidR="00AD6E11" w:rsidRPr="009609FF" w:rsidRDefault="00AD6E11">
      <w:pPr>
        <w:pStyle w:val="af5"/>
        <w:spacing w:before="0" w:after="0"/>
        <w:ind w:firstLine="426"/>
        <w:contextualSpacing/>
        <w:jc w:val="both"/>
        <w:rPr>
          <w:lang w:val="en-US"/>
        </w:rPr>
      </w:pPr>
      <w:r>
        <w:rPr>
          <w:color w:val="000000"/>
          <w:lang w:val="en-US"/>
        </w:rPr>
        <w:t>Bamboo floors can be easy to scratch or dent if they are damaged by heavy furniture that is moved or jolted. Many people with rowdy children choose not to get bamboo flooring because children tend to be hard on floors.</w:t>
      </w:r>
    </w:p>
    <w:p w:rsidR="00AD6E11" w:rsidRPr="009609FF" w:rsidRDefault="00AD6E11">
      <w:pPr>
        <w:pStyle w:val="af5"/>
        <w:spacing w:before="0" w:after="0"/>
        <w:ind w:firstLine="426"/>
        <w:contextualSpacing/>
        <w:jc w:val="both"/>
        <w:rPr>
          <w:lang w:val="en-US"/>
        </w:rPr>
      </w:pPr>
      <w:r>
        <w:rPr>
          <w:color w:val="000000"/>
          <w:lang w:val="en-US"/>
        </w:rPr>
        <w:t>Under direct sunlight, bamboo loses its colour easily especially if it is in naturally-lit rooms. That means it is better to use it in darker rooms where direct exposure to sunlight is kept at a minimum, which may not be an option for some people.</w:t>
      </w:r>
    </w:p>
    <w:p w:rsidR="00AD6E11" w:rsidRDefault="00AD6E11">
      <w:pPr>
        <w:pStyle w:val="af5"/>
        <w:spacing w:before="0" w:after="0"/>
        <w:ind w:firstLine="709"/>
        <w:contextualSpacing/>
        <w:jc w:val="both"/>
        <w:rPr>
          <w:color w:val="000000"/>
          <w:lang w:val="en-US"/>
        </w:rPr>
      </w:pPr>
    </w:p>
    <w:p w:rsidR="00AD6E11" w:rsidRPr="009609FF" w:rsidRDefault="00AD6E11">
      <w:pPr>
        <w:pStyle w:val="af5"/>
        <w:spacing w:before="0" w:after="0"/>
        <w:contextualSpacing/>
        <w:jc w:val="both"/>
        <w:rPr>
          <w:lang w:val="en-US"/>
        </w:rPr>
      </w:pPr>
      <w:r>
        <w:rPr>
          <w:b/>
          <w:color w:val="000000"/>
          <w:sz w:val="28"/>
          <w:szCs w:val="28"/>
          <w:lang w:val="en-US"/>
        </w:rPr>
        <w:t xml:space="preserve">Ex 8. </w:t>
      </w:r>
      <w:r>
        <w:rPr>
          <w:b/>
          <w:i/>
          <w:color w:val="000000"/>
          <w:lang w:val="en-US"/>
        </w:rPr>
        <w:t>Topics for projects and presentations:</w:t>
      </w:r>
    </w:p>
    <w:p w:rsidR="00AD6E11" w:rsidRDefault="00AD6E11">
      <w:pPr>
        <w:pStyle w:val="af5"/>
        <w:numPr>
          <w:ilvl w:val="0"/>
          <w:numId w:val="90"/>
        </w:numPr>
        <w:spacing w:before="0" w:after="0"/>
        <w:ind w:left="284" w:hanging="284"/>
        <w:contextualSpacing/>
        <w:jc w:val="both"/>
      </w:pPr>
      <w:r>
        <w:rPr>
          <w:color w:val="000000"/>
          <w:lang w:val="en-US"/>
        </w:rPr>
        <w:t xml:space="preserve">Types of subfloor construction. </w:t>
      </w:r>
    </w:p>
    <w:p w:rsidR="00AD6E11" w:rsidRDefault="00AD6E11">
      <w:pPr>
        <w:pStyle w:val="af5"/>
        <w:numPr>
          <w:ilvl w:val="0"/>
          <w:numId w:val="90"/>
        </w:numPr>
        <w:spacing w:before="0" w:after="0"/>
        <w:ind w:left="284" w:hanging="284"/>
        <w:contextualSpacing/>
        <w:jc w:val="both"/>
      </w:pPr>
      <w:r>
        <w:rPr>
          <w:color w:val="000000"/>
          <w:lang w:val="en-US"/>
        </w:rPr>
        <w:t>Floating floor.</w:t>
      </w:r>
    </w:p>
    <w:p w:rsidR="00AD6E11" w:rsidRDefault="00AD6E11">
      <w:pPr>
        <w:pStyle w:val="af5"/>
        <w:numPr>
          <w:ilvl w:val="0"/>
          <w:numId w:val="90"/>
        </w:numPr>
        <w:spacing w:before="0" w:after="0"/>
        <w:ind w:left="284" w:hanging="284"/>
        <w:contextualSpacing/>
        <w:jc w:val="both"/>
      </w:pPr>
      <w:r>
        <w:rPr>
          <w:color w:val="000000"/>
          <w:lang w:val="en-US"/>
        </w:rPr>
        <w:t>Floor vibration.</w:t>
      </w:r>
    </w:p>
    <w:p w:rsidR="00AD6E11" w:rsidRDefault="00AD6E11">
      <w:pPr>
        <w:pStyle w:val="af5"/>
        <w:numPr>
          <w:ilvl w:val="0"/>
          <w:numId w:val="90"/>
        </w:numPr>
        <w:spacing w:before="0" w:after="0"/>
        <w:ind w:left="284" w:hanging="284"/>
        <w:contextualSpacing/>
        <w:jc w:val="both"/>
      </w:pPr>
      <w:r>
        <w:rPr>
          <w:color w:val="000000"/>
          <w:lang w:val="en-US"/>
        </w:rPr>
        <w:t>Underfloor heating.</w:t>
      </w:r>
    </w:p>
    <w:p w:rsidR="00AD6E11" w:rsidRDefault="00AD6E11">
      <w:pPr>
        <w:pStyle w:val="af5"/>
        <w:numPr>
          <w:ilvl w:val="0"/>
          <w:numId w:val="90"/>
        </w:numPr>
        <w:spacing w:before="0" w:after="0"/>
        <w:ind w:left="284" w:hanging="284"/>
        <w:contextualSpacing/>
        <w:jc w:val="both"/>
      </w:pPr>
      <w:r>
        <w:rPr>
          <w:color w:val="000000"/>
          <w:lang w:val="en-US"/>
        </w:rPr>
        <w:t>Modern tendency: glass floor.</w:t>
      </w:r>
    </w:p>
    <w:p w:rsidR="00AD6E11" w:rsidRDefault="00AD6E11">
      <w:pPr>
        <w:contextualSpacing/>
        <w:jc w:val="center"/>
        <w:rPr>
          <w:color w:val="000000"/>
        </w:rPr>
      </w:pPr>
    </w:p>
    <w:p w:rsidR="00AD6E11" w:rsidRDefault="00AD6E11">
      <w:pPr>
        <w:contextualSpacing/>
        <w:jc w:val="center"/>
      </w:pPr>
      <w:r>
        <w:rPr>
          <w:b/>
          <w:color w:val="000000"/>
          <w:sz w:val="28"/>
          <w:szCs w:val="28"/>
          <w:lang w:val="en-US"/>
        </w:rPr>
        <w:t>Unit</w:t>
      </w:r>
      <w:r>
        <w:rPr>
          <w:b/>
          <w:color w:val="000000"/>
          <w:sz w:val="28"/>
          <w:szCs w:val="28"/>
        </w:rPr>
        <w:t xml:space="preserve"> </w:t>
      </w:r>
      <w:r>
        <w:rPr>
          <w:b/>
          <w:color w:val="000000"/>
          <w:sz w:val="28"/>
          <w:szCs w:val="28"/>
          <w:lang w:val="en-US"/>
        </w:rPr>
        <w:t>10</w:t>
      </w:r>
    </w:p>
    <w:p w:rsidR="00AD6E11" w:rsidRDefault="00AD6E11">
      <w:pPr>
        <w:contextualSpacing/>
        <w:jc w:val="center"/>
        <w:rPr>
          <w:b/>
          <w:sz w:val="28"/>
          <w:szCs w:val="28"/>
          <w:highlight w:val="yellow"/>
        </w:rPr>
      </w:pPr>
    </w:p>
    <w:p w:rsidR="00AD6E11" w:rsidRPr="009609FF" w:rsidRDefault="00AD6E11">
      <w:pPr>
        <w:jc w:val="right"/>
        <w:rPr>
          <w:lang w:val="en-US"/>
        </w:rPr>
      </w:pPr>
      <w:r>
        <w:rPr>
          <w:i/>
          <w:sz w:val="20"/>
          <w:szCs w:val="20"/>
          <w:lang w:val="en-US"/>
        </w:rPr>
        <w:t>“It is impossible to overestimate the important influence of natural light</w:t>
      </w:r>
    </w:p>
    <w:p w:rsidR="00AD6E11" w:rsidRPr="009609FF" w:rsidRDefault="00AD6E11">
      <w:pPr>
        <w:jc w:val="right"/>
        <w:rPr>
          <w:lang w:val="en-US"/>
        </w:rPr>
      </w:pPr>
      <w:r>
        <w:rPr>
          <w:i/>
          <w:sz w:val="20"/>
          <w:szCs w:val="20"/>
          <w:lang w:val="en-US"/>
        </w:rPr>
        <w:t xml:space="preserve">on the interior and exterior forms of buildings and on those who dwell in them. </w:t>
      </w:r>
    </w:p>
    <w:p w:rsidR="00AD6E11" w:rsidRPr="009609FF" w:rsidRDefault="00AD6E11">
      <w:pPr>
        <w:jc w:val="right"/>
        <w:rPr>
          <w:lang w:val="en-US"/>
        </w:rPr>
      </w:pPr>
      <w:r>
        <w:rPr>
          <w:i/>
          <w:sz w:val="20"/>
          <w:szCs w:val="20"/>
          <w:lang w:val="en-US"/>
        </w:rPr>
        <w:t>So daylight is the natural beginning.”</w:t>
      </w:r>
    </w:p>
    <w:p w:rsidR="00AD6E11" w:rsidRPr="009609FF" w:rsidRDefault="00AD6E11">
      <w:pPr>
        <w:jc w:val="right"/>
        <w:rPr>
          <w:lang w:val="en-US"/>
        </w:rPr>
      </w:pPr>
      <w:r>
        <w:rPr>
          <w:i/>
          <w:sz w:val="20"/>
          <w:szCs w:val="20"/>
          <w:lang w:val="en-US"/>
        </w:rPr>
        <w:t>Lighting Historic Buildings. Architectural Press.</w:t>
      </w:r>
    </w:p>
    <w:p w:rsidR="00AD6E11" w:rsidRDefault="00DD010B">
      <w:pPr>
        <w:spacing w:line="360" w:lineRule="auto"/>
        <w:jc w:val="center"/>
        <w:rPr>
          <w:b/>
          <w:i/>
          <w:sz w:val="20"/>
          <w:szCs w:val="20"/>
          <w:lang w:val="en-US" w:eastAsia="ru-RU"/>
        </w:rPr>
      </w:pPr>
      <w:r>
        <w:rPr>
          <w:noProof/>
          <w:lang w:eastAsia="ru-RU"/>
        </w:rPr>
        <mc:AlternateContent>
          <mc:Choice Requires="wps">
            <w:drawing>
              <wp:anchor distT="0" distB="0" distL="114300" distR="114300" simplePos="0" relativeHeight="251647488" behindDoc="0" locked="0" layoutInCell="1" allowOverlap="1">
                <wp:simplePos x="0" y="0"/>
                <wp:positionH relativeFrom="column">
                  <wp:posOffset>457200</wp:posOffset>
                </wp:positionH>
                <wp:positionV relativeFrom="paragraph">
                  <wp:posOffset>45720</wp:posOffset>
                </wp:positionV>
                <wp:extent cx="5010150" cy="457200"/>
                <wp:effectExtent l="41910" t="12065" r="43815" b="6985"/>
                <wp:wrapNone/>
                <wp:docPr id="135" name="Лента лицом вверх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457200"/>
                        </a:xfrm>
                        <a:prstGeom prst="ribbon2">
                          <a:avLst>
                            <a:gd name="adj1" fmla="val 12500"/>
                            <a:gd name="adj2" fmla="val 50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center"/>
                              <w:rPr>
                                <w:b/>
                                <w:kern w:val="2"/>
                                <w:lang w:val="en-US"/>
                              </w:rPr>
                            </w:pPr>
                            <w:r>
                              <w:rPr>
                                <w:b/>
                                <w:kern w:val="2"/>
                                <w:lang w:val="en-US"/>
                              </w:rPr>
                              <w:t>WINDOWS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8" type="#_x0000_t54" style="position:absolute;left:0;text-align:left;margin-left:36pt;margin-top:3.6pt;width:394.5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" strokeweight=".26mm">
                <v:stroke joinstyle="miter"/>
                <v:textbox>
                  <w:txbxContent>
                    <w:p w:rsidR="00AD6E11" w:rsidRDefault="00AD6E11">
                      <w:pPr>
                        <w:overflowPunct w:val="0"/>
                        <w:jc w:val="center"/>
                        <w:rPr>
                          <w:b/>
                          <w:kern w:val="2"/>
                          <w:lang w:val="en-US"/>
                        </w:rPr>
                      </w:pPr>
                      <w:r>
                        <w:rPr>
                          <w:b/>
                          <w:kern w:val="2"/>
                          <w:lang w:val="en-US"/>
                        </w:rPr>
                        <w:t>WINDOWS</w:t>
                      </w:r>
                    </w:p>
                  </w:txbxContent>
                </v:textbox>
              </v:shape>
            </w:pict>
          </mc:Fallback>
        </mc:AlternateContent>
      </w:r>
    </w:p>
    <w:p w:rsidR="00AD6E11" w:rsidRDefault="00AD6E11">
      <w:pPr>
        <w:spacing w:line="360" w:lineRule="auto"/>
        <w:jc w:val="center"/>
        <w:rPr>
          <w:b/>
          <w:i/>
          <w:sz w:val="20"/>
          <w:szCs w:val="20"/>
          <w:lang w:val="en-US" w:eastAsia="ru-RU"/>
        </w:rPr>
      </w:pPr>
    </w:p>
    <w:p w:rsidR="00AD6E11" w:rsidRDefault="00DD010B">
      <w:pPr>
        <w:spacing w:line="360" w:lineRule="auto"/>
        <w:jc w:val="center"/>
        <w:rPr>
          <w:i/>
          <w:lang w:val="en-US"/>
        </w:rPr>
      </w:pPr>
      <w:r>
        <w:rPr>
          <w:i/>
          <w:noProof/>
          <w:lang w:eastAsia="ru-RU"/>
        </w:rPr>
        <w:drawing>
          <wp:inline distT="0" distB="0" distL="0" distR="0">
            <wp:extent cx="2886075" cy="17716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8" cstate="email">
                      <a:extLst>
                        <a:ext uri="{28A0092B-C50C-407E-A947-70E740481C1C}">
                          <a14:useLocalDpi xmlns:a14="http://schemas.microsoft.com/office/drawing/2010/main"/>
                        </a:ext>
                      </a:extLst>
                    </a:blip>
                    <a:srcRect l="-50" t="-73" r="-50" b="-73"/>
                    <a:stretch>
                      <a:fillRect/>
                    </a:stretch>
                  </pic:blipFill>
                  <pic:spPr bwMode="auto">
                    <a:xfrm>
                      <a:off x="0" y="0"/>
                      <a:ext cx="2886075" cy="1771650"/>
                    </a:xfrm>
                    <a:prstGeom prst="rect">
                      <a:avLst/>
                    </a:prstGeom>
                    <a:solidFill>
                      <a:srgbClr val="FFFFFF"/>
                    </a:solidFill>
                    <a:ln>
                      <a:noFill/>
                    </a:ln>
                  </pic:spPr>
                </pic:pic>
              </a:graphicData>
            </a:graphic>
          </wp:inline>
        </w:drawing>
      </w:r>
    </w:p>
    <w:p w:rsidR="00AD6E11" w:rsidRPr="009609FF" w:rsidRDefault="00AD6E11">
      <w:pPr>
        <w:jc w:val="center"/>
        <w:rPr>
          <w:lang w:val="en-US"/>
        </w:rPr>
      </w:pPr>
      <w:r>
        <w:rPr>
          <w:i/>
          <w:lang w:val="en-US"/>
        </w:rPr>
        <w:t>Figure 16. The Cathedral of Christ the Light, USA</w:t>
      </w:r>
    </w:p>
    <w:p w:rsidR="00AD6E11" w:rsidRDefault="00AD6E11">
      <w:pPr>
        <w:jc w:val="both"/>
        <w:rPr>
          <w:i/>
          <w:lang w:val="en-US"/>
        </w:rPr>
      </w:pPr>
    </w:p>
    <w:p w:rsidR="00AD6E11" w:rsidRDefault="00AD6E11">
      <w:pPr>
        <w:spacing w:line="360" w:lineRule="auto"/>
        <w:ind w:left="426" w:hanging="426"/>
        <w:jc w:val="both"/>
        <w:rPr>
          <w:b/>
          <w:i/>
          <w:lang w:val="en-US"/>
        </w:rPr>
      </w:pPr>
    </w:p>
    <w:p w:rsidR="00AD6E11" w:rsidRPr="009609FF" w:rsidRDefault="00AD6E11">
      <w:pPr>
        <w:pStyle w:val="af4"/>
        <w:spacing w:after="0" w:line="240" w:lineRule="auto"/>
        <w:ind w:left="426" w:hanging="426"/>
        <w:jc w:val="both"/>
        <w:rPr>
          <w:lang w:val="en-US"/>
        </w:rPr>
      </w:pPr>
      <w:r>
        <w:rPr>
          <w:rFonts w:ascii="Times New Roman" w:hAnsi="Times New Roman" w:cs="Times New Roman"/>
          <w:b/>
          <w:i/>
          <w:sz w:val="28"/>
          <w:szCs w:val="28"/>
          <w:lang w:val="en-US"/>
        </w:rPr>
        <w:lastRenderedPageBreak/>
        <w:t xml:space="preserve">Ex </w:t>
      </w:r>
      <w:r>
        <w:rPr>
          <w:rFonts w:ascii="Times New Roman" w:hAnsi="Times New Roman" w:cs="Times New Roman"/>
          <w:b/>
          <w:sz w:val="28"/>
          <w:szCs w:val="28"/>
          <w:lang w:val="en-US"/>
        </w:rPr>
        <w:t>1</w:t>
      </w:r>
      <w:r>
        <w:rPr>
          <w:rFonts w:ascii="Times New Roman" w:hAnsi="Times New Roman" w:cs="Times New Roman"/>
          <w:b/>
          <w:i/>
          <w:sz w:val="24"/>
          <w:szCs w:val="24"/>
          <w:lang w:val="en-US"/>
        </w:rPr>
        <w:t xml:space="preserve">   What is “window”? Rank the following according to how important you think they are.   Compare your answers with a partner:</w:t>
      </w:r>
    </w:p>
    <w:p w:rsidR="00AD6E11" w:rsidRDefault="00AD6E11">
      <w:pPr>
        <w:contextualSpacing/>
        <w:jc w:val="both"/>
        <w:rPr>
          <w:b/>
          <w:i/>
          <w:lang w:val="en-US"/>
        </w:rPr>
      </w:pPr>
    </w:p>
    <w:p w:rsidR="00AD6E11" w:rsidRPr="009609FF" w:rsidRDefault="00AD6E11">
      <w:pPr>
        <w:ind w:left="426" w:hanging="426"/>
        <w:jc w:val="both"/>
        <w:rPr>
          <w:lang w:val="en-US"/>
        </w:rPr>
      </w:pPr>
      <w:r>
        <w:rPr>
          <w:b/>
          <w:i/>
          <w:lang w:val="en-US"/>
        </w:rPr>
        <w:t xml:space="preserve">Ex </w:t>
      </w:r>
      <w:r>
        <w:rPr>
          <w:b/>
          <w:sz w:val="28"/>
          <w:szCs w:val="28"/>
          <w:lang w:val="en-US"/>
        </w:rPr>
        <w:t>2</w:t>
      </w:r>
      <w:r>
        <w:rPr>
          <w:b/>
          <w:i/>
          <w:lang w:val="en-US"/>
        </w:rPr>
        <w:t xml:space="preserve">   In which situations would you put each point from Ex.1 into the first place?</w:t>
      </w:r>
    </w:p>
    <w:p w:rsidR="00AD6E11" w:rsidRPr="009609FF" w:rsidRDefault="00AD6E11">
      <w:pPr>
        <w:contextualSpacing/>
        <w:jc w:val="both"/>
        <w:rPr>
          <w:lang w:val="en-US"/>
        </w:rPr>
      </w:pPr>
      <w:r>
        <w:rPr>
          <w:i/>
          <w:lang w:val="en-US"/>
        </w:rPr>
        <w:t>e.g.: I would put “a decorative part” first if I spoke about cathedrals.</w:t>
      </w:r>
    </w:p>
    <w:p w:rsidR="00AD6E11" w:rsidRPr="009609FF" w:rsidRDefault="00AD6E11">
      <w:pPr>
        <w:ind w:right="-108"/>
        <w:contextualSpacing/>
        <w:jc w:val="both"/>
        <w:rPr>
          <w:lang w:val="en-US"/>
        </w:rPr>
      </w:pPr>
      <w:r>
        <w:rPr>
          <w:lang w:val="en-US"/>
        </w:rPr>
        <w:t>1. vehicle for introduction of daylight</w:t>
      </w:r>
    </w:p>
    <w:p w:rsidR="00AD6E11" w:rsidRPr="009609FF" w:rsidRDefault="00AD6E11">
      <w:pPr>
        <w:ind w:right="-108"/>
        <w:contextualSpacing/>
        <w:jc w:val="both"/>
        <w:rPr>
          <w:lang w:val="en-US"/>
        </w:rPr>
      </w:pPr>
      <w:r>
        <w:rPr>
          <w:lang w:val="en-US"/>
        </w:rPr>
        <w:t>2. part of wondrous interior</w:t>
      </w:r>
    </w:p>
    <w:p w:rsidR="00AD6E11" w:rsidRPr="009609FF" w:rsidRDefault="00AD6E11">
      <w:pPr>
        <w:ind w:right="-108"/>
        <w:contextualSpacing/>
        <w:jc w:val="both"/>
        <w:rPr>
          <w:lang w:val="en-US"/>
        </w:rPr>
      </w:pPr>
      <w:r>
        <w:rPr>
          <w:lang w:val="en-US"/>
        </w:rPr>
        <w:t>3.hole for ventilation</w:t>
      </w:r>
    </w:p>
    <w:p w:rsidR="00AD6E11" w:rsidRPr="009609FF" w:rsidRDefault="00AD6E11">
      <w:pPr>
        <w:ind w:right="-108"/>
        <w:contextualSpacing/>
        <w:jc w:val="both"/>
        <w:rPr>
          <w:lang w:val="en-US"/>
        </w:rPr>
      </w:pPr>
      <w:r>
        <w:rPr>
          <w:lang w:val="en-US"/>
        </w:rPr>
        <w:t>4.slit windows in fortified buildings</w:t>
      </w:r>
    </w:p>
    <w:p w:rsidR="00AD6E11" w:rsidRPr="009609FF" w:rsidRDefault="00AD6E11">
      <w:pPr>
        <w:ind w:right="-108"/>
        <w:contextualSpacing/>
        <w:jc w:val="both"/>
        <w:rPr>
          <w:lang w:val="en-US"/>
        </w:rPr>
      </w:pPr>
      <w:r>
        <w:rPr>
          <w:lang w:val="en-US"/>
        </w:rPr>
        <w:t>5. means for panoramic view</w:t>
      </w:r>
    </w:p>
    <w:p w:rsidR="00AD6E11" w:rsidRPr="009609FF" w:rsidRDefault="00AD6E11">
      <w:pPr>
        <w:ind w:right="-108"/>
        <w:contextualSpacing/>
        <w:jc w:val="both"/>
        <w:rPr>
          <w:lang w:val="en-US"/>
        </w:rPr>
      </w:pPr>
      <w:r>
        <w:rPr>
          <w:lang w:val="en-US"/>
        </w:rPr>
        <w:t>6. porthole</w:t>
      </w:r>
    </w:p>
    <w:p w:rsidR="00AD6E11" w:rsidRDefault="00AD6E11">
      <w:pPr>
        <w:jc w:val="both"/>
        <w:rPr>
          <w:b/>
          <w:lang w:val="en-US"/>
        </w:rPr>
      </w:pPr>
    </w:p>
    <w:p w:rsidR="00AD6E11" w:rsidRPr="009609FF" w:rsidRDefault="00AD6E11">
      <w:pPr>
        <w:ind w:left="426" w:hanging="426"/>
        <w:contextualSpacing/>
        <w:jc w:val="both"/>
        <w:rPr>
          <w:lang w:val="en-US"/>
        </w:rPr>
      </w:pPr>
      <w:r>
        <w:rPr>
          <w:b/>
          <w:sz w:val="28"/>
          <w:szCs w:val="28"/>
          <w:lang w:val="en-US"/>
        </w:rPr>
        <w:t>Ex 3</w:t>
      </w:r>
      <w:r>
        <w:rPr>
          <w:b/>
          <w:i/>
          <w:lang w:val="en-US"/>
        </w:rPr>
        <w:t xml:space="preserve">    a) Look at the title. What does it refer to?</w:t>
      </w:r>
    </w:p>
    <w:p w:rsidR="00AD6E11" w:rsidRDefault="00AD6E11">
      <w:pPr>
        <w:ind w:left="426" w:hanging="426"/>
        <w:contextualSpacing/>
        <w:jc w:val="both"/>
        <w:rPr>
          <w:b/>
          <w:i/>
          <w:lang w:val="en-US"/>
        </w:rPr>
      </w:pPr>
    </w:p>
    <w:p w:rsidR="00AD6E11" w:rsidRPr="009609FF" w:rsidRDefault="00AD6E11">
      <w:pPr>
        <w:tabs>
          <w:tab w:val="left" w:pos="5103"/>
        </w:tabs>
        <w:ind w:left="709" w:hanging="283"/>
        <w:contextualSpacing/>
        <w:jc w:val="both"/>
        <w:rPr>
          <w:lang w:val="en-US"/>
        </w:rPr>
      </w:pPr>
      <w:r>
        <w:rPr>
          <w:b/>
          <w:i/>
          <w:lang w:val="en-US"/>
        </w:rPr>
        <w:t>b) In what context do you think the following words and phrases will appear in the text?</w:t>
      </w:r>
    </w:p>
    <w:p w:rsidR="00AD6E11" w:rsidRPr="009609FF" w:rsidRDefault="00AD6E11">
      <w:pPr>
        <w:jc w:val="both"/>
        <w:rPr>
          <w:lang w:val="en-US"/>
        </w:rPr>
      </w:pPr>
      <w:r>
        <w:rPr>
          <w:lang w:val="en-US"/>
        </w:rPr>
        <w:t>•let in light and air   •the Baroque churches  •substantial progress  •large panes of glass •appearance of the building •to serve military needs   •fortified buildings •«indirect» daylight  •roof lights</w:t>
      </w:r>
    </w:p>
    <w:p w:rsidR="00AD6E11" w:rsidRPr="009609FF" w:rsidRDefault="00AD6E11">
      <w:pPr>
        <w:jc w:val="both"/>
        <w:rPr>
          <w:lang w:val="en-US"/>
        </w:rPr>
      </w:pPr>
      <w:r>
        <w:rPr>
          <w:b/>
          <w:i/>
          <w:lang w:val="en-US"/>
        </w:rPr>
        <w:t xml:space="preserve"> c) Read the text quickly and check your answers:</w:t>
      </w:r>
    </w:p>
    <w:p w:rsidR="00AD6E11" w:rsidRPr="009609FF" w:rsidRDefault="00AD6E11">
      <w:pPr>
        <w:ind w:left="1080" w:hanging="654"/>
        <w:contextualSpacing/>
        <w:jc w:val="center"/>
        <w:rPr>
          <w:lang w:val="en-US"/>
        </w:rPr>
      </w:pPr>
      <w:r>
        <w:rPr>
          <w:b/>
          <w:lang w:val="en-US"/>
        </w:rPr>
        <w:t>THE NATURAL BEGINNING</w:t>
      </w:r>
    </w:p>
    <w:p w:rsidR="00AD6E11" w:rsidRPr="009609FF" w:rsidRDefault="00AD6E11">
      <w:pPr>
        <w:ind w:firstLine="426"/>
        <w:contextualSpacing/>
        <w:jc w:val="both"/>
        <w:rPr>
          <w:lang w:val="en-US"/>
        </w:rPr>
      </w:pPr>
      <w:r>
        <w:rPr>
          <w:lang w:val="en-US"/>
        </w:rPr>
        <w:t xml:space="preserve">From the earliest caves, daylight informed the lives of the inhabitants, initially in the difference between night and day. But as </w:t>
      </w:r>
      <w:r>
        <w:rPr>
          <w:i/>
          <w:lang w:val="en-US"/>
        </w:rPr>
        <w:t>dwellings</w:t>
      </w:r>
      <w:r>
        <w:rPr>
          <w:lang w:val="en-US"/>
        </w:rPr>
        <w:t xml:space="preserve"> became more </w:t>
      </w:r>
      <w:r>
        <w:rPr>
          <w:b/>
          <w:lang w:val="en-US"/>
        </w:rPr>
        <w:t>sophisticated</w:t>
      </w:r>
      <w:r>
        <w:rPr>
          <w:lang w:val="en-US"/>
        </w:rPr>
        <w:t xml:space="preserve"> daylighting penetrated by means of openings or windows letting in light. </w:t>
      </w:r>
    </w:p>
    <w:p w:rsidR="00AD6E11" w:rsidRPr="009609FF" w:rsidRDefault="00AD6E11">
      <w:pPr>
        <w:ind w:firstLine="426"/>
        <w:contextualSpacing/>
        <w:jc w:val="both"/>
        <w:rPr>
          <w:lang w:val="en-US"/>
        </w:rPr>
      </w:pPr>
      <w:r>
        <w:rPr>
          <w:lang w:val="en-US"/>
        </w:rPr>
        <w:t xml:space="preserve">The history of architecture is synonymous with the history of the window and of daylighting from the initial crude openings, letting in light and air, heat and cold. The window was the </w:t>
      </w:r>
      <w:r>
        <w:rPr>
          <w:i/>
          <w:lang w:val="en-US"/>
        </w:rPr>
        <w:t>vehicle</w:t>
      </w:r>
      <w:r>
        <w:rPr>
          <w:lang w:val="en-US"/>
        </w:rPr>
        <w:t xml:space="preserve"> for the introduction of daylight, and ultimately to the wondrous interiors of the mediaeval cathedral, the Baroque churches or the many private buildings of the 18th century. </w:t>
      </w:r>
    </w:p>
    <w:p w:rsidR="00AD6E11" w:rsidRPr="009609FF" w:rsidRDefault="00AD6E11">
      <w:pPr>
        <w:ind w:firstLine="426"/>
        <w:contextualSpacing/>
        <w:jc w:val="both"/>
        <w:rPr>
          <w:lang w:val="en-US"/>
        </w:rPr>
      </w:pPr>
      <w:r>
        <w:rPr>
          <w:lang w:val="en-US"/>
        </w:rPr>
        <w:t xml:space="preserve">The window has developed over the centuries, but its purpose of letting in daylight has remained its </w:t>
      </w:r>
      <w:r>
        <w:rPr>
          <w:b/>
          <w:lang w:val="en-US"/>
        </w:rPr>
        <w:t>primary role</w:t>
      </w:r>
      <w:r>
        <w:rPr>
          <w:lang w:val="en-US"/>
        </w:rPr>
        <w:t xml:space="preserve">. Window openings </w:t>
      </w:r>
      <w:r>
        <w:rPr>
          <w:i/>
          <w:lang w:val="en-US"/>
        </w:rPr>
        <w:t>required</w:t>
      </w:r>
      <w:r>
        <w:rPr>
          <w:lang w:val="en-US"/>
        </w:rPr>
        <w:t xml:space="preserve"> a suitable infill to modify the external climate. At first </w:t>
      </w:r>
      <w:r>
        <w:rPr>
          <w:i/>
          <w:lang w:val="en-US"/>
        </w:rPr>
        <w:t>various materials</w:t>
      </w:r>
      <w:r>
        <w:rPr>
          <w:lang w:val="en-US"/>
        </w:rPr>
        <w:t xml:space="preserve"> were used, such as thin slabs of marble, sheets of mica or oiled paper. But it was not until the development of glass for windows that substantial progress could really be made.</w:t>
      </w:r>
    </w:p>
    <w:p w:rsidR="00AD6E11" w:rsidRPr="009609FF" w:rsidRDefault="00AD6E11">
      <w:pPr>
        <w:ind w:firstLine="426"/>
        <w:contextualSpacing/>
        <w:jc w:val="both"/>
        <w:rPr>
          <w:lang w:val="en-US"/>
        </w:rPr>
      </w:pPr>
      <w:r>
        <w:rPr>
          <w:lang w:val="en-US"/>
        </w:rPr>
        <w:t xml:space="preserve">Glass had been discovered as early as 3000 BC in Egypt, and was used for </w:t>
      </w:r>
      <w:r>
        <w:rPr>
          <w:b/>
          <w:lang w:val="en-US"/>
        </w:rPr>
        <w:t>decorative objects</w:t>
      </w:r>
      <w:r>
        <w:rPr>
          <w:lang w:val="en-US"/>
        </w:rPr>
        <w:t xml:space="preserve">, but it is known that small panes of </w:t>
      </w:r>
      <w:r>
        <w:rPr>
          <w:b/>
          <w:lang w:val="en-US"/>
        </w:rPr>
        <w:t>hand-blown</w:t>
      </w:r>
      <w:r>
        <w:rPr>
          <w:lang w:val="en-US"/>
        </w:rPr>
        <w:t xml:space="preserve"> glass set into bronze frames were used for the infill to window openings during the Roman period. </w:t>
      </w:r>
    </w:p>
    <w:p w:rsidR="00AD6E11" w:rsidRPr="009609FF" w:rsidRDefault="00AD6E11">
      <w:pPr>
        <w:ind w:firstLine="426"/>
        <w:contextualSpacing/>
        <w:jc w:val="both"/>
        <w:rPr>
          <w:lang w:val="en-US"/>
        </w:rPr>
      </w:pPr>
      <w:r>
        <w:rPr>
          <w:lang w:val="en-US"/>
        </w:rPr>
        <w:t xml:space="preserve">It was left until the 17th century for large panes of glass to be developed in England and for larger windows to be made possible. </w:t>
      </w:r>
    </w:p>
    <w:p w:rsidR="00AD6E11" w:rsidRPr="009609FF" w:rsidRDefault="00AD6E11">
      <w:pPr>
        <w:ind w:firstLine="426"/>
        <w:contextualSpacing/>
        <w:jc w:val="both"/>
        <w:rPr>
          <w:lang w:val="en-US"/>
        </w:rPr>
      </w:pPr>
      <w:r>
        <w:rPr>
          <w:lang w:val="en-US"/>
        </w:rPr>
        <w:t xml:space="preserve">The appearance of buildings of all periods </w:t>
      </w:r>
      <w:r>
        <w:rPr>
          <w:i/>
          <w:lang w:val="en-US"/>
        </w:rPr>
        <w:t>reflects</w:t>
      </w:r>
      <w:r>
        <w:rPr>
          <w:lang w:val="en-US"/>
        </w:rPr>
        <w:t xml:space="preserve"> the nature of the windows which have always led to innovation, and this can be seen in the </w:t>
      </w:r>
      <w:r>
        <w:rPr>
          <w:b/>
          <w:lang w:val="en-US"/>
        </w:rPr>
        <w:t>stained glass windows</w:t>
      </w:r>
      <w:r>
        <w:rPr>
          <w:lang w:val="en-US"/>
        </w:rPr>
        <w:t xml:space="preserve"> of the great mediaeval cathedrals. They tell us the Christian story, where whole walls of glass were made possible by structures such as the flying buttress.</w:t>
      </w:r>
    </w:p>
    <w:p w:rsidR="00AD6E11" w:rsidRPr="009609FF" w:rsidRDefault="00AD6E11">
      <w:pPr>
        <w:ind w:firstLine="426"/>
        <w:contextualSpacing/>
        <w:jc w:val="both"/>
        <w:rPr>
          <w:lang w:val="en-US"/>
        </w:rPr>
      </w:pPr>
      <w:r>
        <w:rPr>
          <w:lang w:val="en-US"/>
        </w:rPr>
        <w:t xml:space="preserve">Windows had to serve military needs in fortified buildings, leading to </w:t>
      </w:r>
      <w:r>
        <w:rPr>
          <w:b/>
          <w:lang w:val="en-US"/>
        </w:rPr>
        <w:t>slit windows</w:t>
      </w:r>
      <w:r>
        <w:rPr>
          <w:lang w:val="en-US"/>
        </w:rPr>
        <w:t xml:space="preserve"> from which arrows could be fired.</w:t>
      </w:r>
    </w:p>
    <w:p w:rsidR="00AD6E11" w:rsidRPr="009609FF" w:rsidRDefault="00AD6E11">
      <w:pPr>
        <w:ind w:firstLine="426"/>
        <w:contextualSpacing/>
        <w:jc w:val="both"/>
        <w:rPr>
          <w:lang w:val="en-US"/>
        </w:rPr>
      </w:pPr>
      <w:r>
        <w:rPr>
          <w:lang w:val="en-US"/>
        </w:rPr>
        <w:t xml:space="preserve">A further innovative means of daylighting was that developed for the lighting of the Baroque churches of southern Germany. Here ‘indirect’ daylight onto the ornate decorations and ornaments of the church is gained from windows concealed from the direct view of the </w:t>
      </w:r>
      <w:r>
        <w:rPr>
          <w:b/>
          <w:lang w:val="en-US"/>
        </w:rPr>
        <w:t>congregation</w:t>
      </w:r>
      <w:r>
        <w:rPr>
          <w:lang w:val="en-US"/>
        </w:rPr>
        <w:t>. Indirect daylighting is equally valid today, as used by Basil Spence at Coventry Cathedral, or by Jorn Utson at the Bagsvaerd Church in Denmark.</w:t>
      </w:r>
    </w:p>
    <w:p w:rsidR="00AD6E11" w:rsidRPr="009609FF" w:rsidRDefault="00AD6E11">
      <w:pPr>
        <w:ind w:firstLine="426"/>
        <w:contextualSpacing/>
        <w:jc w:val="both"/>
        <w:rPr>
          <w:lang w:val="en-US"/>
        </w:rPr>
      </w:pPr>
      <w:r>
        <w:rPr>
          <w:lang w:val="en-US"/>
        </w:rPr>
        <w:t xml:space="preserve">Whilst the vertical windows were clearly of the first importance, and continue to be so today, it was the roof lights allowing daylight into the central parts of buildings that had an important influence on the plan form of the stately homes of the 17th and 18th centuries. These took several forms, from </w:t>
      </w:r>
      <w:r>
        <w:rPr>
          <w:b/>
          <w:lang w:val="en-US"/>
        </w:rPr>
        <w:t>domes</w:t>
      </w:r>
      <w:r>
        <w:rPr>
          <w:lang w:val="en-US"/>
        </w:rPr>
        <w:t xml:space="preserve"> such as that at Keddleston Hall (1759) where light enters from the top or Chiswick House (1725) where the dome is surrounded by windows in the sides. In both cases the </w:t>
      </w:r>
      <w:r>
        <w:rPr>
          <w:lang w:val="en-US"/>
        </w:rPr>
        <w:lastRenderedPageBreak/>
        <w:t xml:space="preserve">method of daylighting allowed architects to have more </w:t>
      </w:r>
      <w:r>
        <w:rPr>
          <w:b/>
          <w:lang w:val="en-US"/>
        </w:rPr>
        <w:t>flexibility</w:t>
      </w:r>
      <w:r>
        <w:rPr>
          <w:lang w:val="en-US"/>
        </w:rPr>
        <w:t xml:space="preserve"> to plan the central areas of their buildings. It is of interest that this method of introducing daylight to the centre of buildings has a resonance with the atria which can be seen in many buildings today (Fig. 1.1</w:t>
      </w:r>
      <w:r>
        <w:rPr>
          <w:i/>
          <w:lang w:val="en-US"/>
        </w:rPr>
        <w:t xml:space="preserve"> </w:t>
      </w:r>
      <w:r>
        <w:rPr>
          <w:lang w:val="en-US"/>
        </w:rPr>
        <w:t>The Cathedral of Christ the Light, USA</w:t>
      </w:r>
      <w:r>
        <w:rPr>
          <w:i/>
          <w:lang w:val="en-US"/>
        </w:rPr>
        <w:t>)</w:t>
      </w:r>
      <w:r>
        <w:rPr>
          <w:lang w:val="en-US"/>
        </w:rPr>
        <w:t>.</w:t>
      </w:r>
    </w:p>
    <w:p w:rsidR="00AD6E11" w:rsidRDefault="00AD6E11">
      <w:pPr>
        <w:ind w:firstLine="709"/>
        <w:contextualSpacing/>
        <w:jc w:val="both"/>
        <w:rPr>
          <w:lang w:val="en-US"/>
        </w:rPr>
      </w:pPr>
    </w:p>
    <w:p w:rsidR="00AD6E11" w:rsidRPr="009609FF" w:rsidRDefault="00AD6E11">
      <w:pPr>
        <w:contextualSpacing/>
        <w:jc w:val="both"/>
        <w:rPr>
          <w:lang w:val="en-US"/>
        </w:rPr>
      </w:pPr>
      <w:r>
        <w:rPr>
          <w:b/>
          <w:sz w:val="28"/>
          <w:szCs w:val="28"/>
          <w:lang w:val="en-US"/>
        </w:rPr>
        <w:t xml:space="preserve">EX 4. </w:t>
      </w:r>
      <w:r>
        <w:rPr>
          <w:b/>
          <w:i/>
          <w:lang w:val="en-US"/>
        </w:rPr>
        <w:t xml:space="preserve"> Read the text again and answer the questions that follow (1-6):</w:t>
      </w:r>
    </w:p>
    <w:p w:rsidR="00AD6E11" w:rsidRPr="009609FF" w:rsidRDefault="00AD6E11">
      <w:pPr>
        <w:numPr>
          <w:ilvl w:val="0"/>
          <w:numId w:val="33"/>
        </w:numPr>
        <w:ind w:left="426" w:hanging="426"/>
        <w:contextualSpacing/>
        <w:jc w:val="both"/>
        <w:rPr>
          <w:lang w:val="en-US"/>
        </w:rPr>
      </w:pPr>
      <w:r>
        <w:rPr>
          <w:lang w:val="en-US"/>
        </w:rPr>
        <w:t>Why is the history of architecture synonymous with the history of the window?</w:t>
      </w:r>
    </w:p>
    <w:p w:rsidR="00AD6E11" w:rsidRPr="009609FF" w:rsidRDefault="00AD6E11">
      <w:pPr>
        <w:numPr>
          <w:ilvl w:val="0"/>
          <w:numId w:val="33"/>
        </w:numPr>
        <w:ind w:left="426" w:hanging="426"/>
        <w:contextualSpacing/>
        <w:jc w:val="both"/>
        <w:rPr>
          <w:lang w:val="en-US"/>
        </w:rPr>
      </w:pPr>
      <w:r>
        <w:rPr>
          <w:lang w:val="en-US"/>
        </w:rPr>
        <w:t>What were the first materials used for windows?</w:t>
      </w:r>
    </w:p>
    <w:p w:rsidR="00AD6E11" w:rsidRPr="009609FF" w:rsidRDefault="00AD6E11">
      <w:pPr>
        <w:numPr>
          <w:ilvl w:val="0"/>
          <w:numId w:val="33"/>
        </w:numPr>
        <w:ind w:left="426" w:hanging="426"/>
        <w:contextualSpacing/>
        <w:jc w:val="both"/>
        <w:rPr>
          <w:lang w:val="en-US"/>
        </w:rPr>
      </w:pPr>
      <w:r>
        <w:rPr>
          <w:lang w:val="en-US"/>
        </w:rPr>
        <w:t>What do you know about the earliest usage of glass?</w:t>
      </w:r>
    </w:p>
    <w:p w:rsidR="00AD6E11" w:rsidRPr="009609FF" w:rsidRDefault="00AD6E11">
      <w:pPr>
        <w:numPr>
          <w:ilvl w:val="0"/>
          <w:numId w:val="33"/>
        </w:numPr>
        <w:ind w:left="426" w:hanging="426"/>
        <w:contextualSpacing/>
        <w:jc w:val="both"/>
        <w:rPr>
          <w:lang w:val="en-US"/>
        </w:rPr>
      </w:pPr>
      <w:r>
        <w:rPr>
          <w:lang w:val="en-US"/>
        </w:rPr>
        <w:t>How did the stained glass windows function in the great medieval cathedrals?</w:t>
      </w:r>
    </w:p>
    <w:p w:rsidR="00AD6E11" w:rsidRPr="009609FF" w:rsidRDefault="00AD6E11">
      <w:pPr>
        <w:numPr>
          <w:ilvl w:val="0"/>
          <w:numId w:val="33"/>
        </w:numPr>
        <w:ind w:left="426" w:hanging="426"/>
        <w:contextualSpacing/>
        <w:jc w:val="both"/>
        <w:rPr>
          <w:lang w:val="en-US"/>
        </w:rPr>
      </w:pPr>
      <w:r>
        <w:rPr>
          <w:lang w:val="en-US"/>
        </w:rPr>
        <w:t>In which way did windows serve military needs?</w:t>
      </w:r>
    </w:p>
    <w:p w:rsidR="00AD6E11" w:rsidRPr="009609FF" w:rsidRDefault="00AD6E11">
      <w:pPr>
        <w:numPr>
          <w:ilvl w:val="0"/>
          <w:numId w:val="33"/>
        </w:numPr>
        <w:ind w:left="426" w:hanging="426"/>
        <w:contextualSpacing/>
        <w:jc w:val="both"/>
        <w:rPr>
          <w:lang w:val="en-US"/>
        </w:rPr>
      </w:pPr>
      <w:r>
        <w:rPr>
          <w:lang w:val="en-US"/>
        </w:rPr>
        <w:t xml:space="preserve">What is the importance of roof lights?   </w:t>
      </w:r>
    </w:p>
    <w:p w:rsidR="00AD6E11" w:rsidRDefault="00AD6E11">
      <w:pPr>
        <w:contextualSpacing/>
        <w:jc w:val="both"/>
        <w:rPr>
          <w:i/>
          <w:lang w:val="en-US"/>
        </w:rPr>
      </w:pPr>
    </w:p>
    <w:p w:rsidR="00AD6E11" w:rsidRPr="009609FF" w:rsidRDefault="00AD6E11">
      <w:pPr>
        <w:jc w:val="both"/>
        <w:rPr>
          <w:lang w:val="en-US"/>
        </w:rPr>
      </w:pPr>
      <w:r>
        <w:rPr>
          <w:b/>
          <w:i/>
          <w:sz w:val="28"/>
          <w:szCs w:val="28"/>
          <w:lang w:val="en-US"/>
        </w:rPr>
        <w:t xml:space="preserve">Ex 5. </w:t>
      </w:r>
      <w:r w:rsidRPr="009609FF">
        <w:rPr>
          <w:lang w:val="en-US"/>
        </w:rPr>
        <w:t xml:space="preserve">   </w:t>
      </w:r>
      <w:r w:rsidRPr="009609FF">
        <w:rPr>
          <w:b/>
          <w:bCs/>
          <w:lang w:val="en-US"/>
        </w:rPr>
        <w:t xml:space="preserve">The words/phrases on the left appear in the text. Match each one to its synonym: </w:t>
      </w:r>
      <w:r w:rsidRPr="009609FF">
        <w:rPr>
          <w:lang w:val="en-US"/>
        </w:rPr>
        <w:t xml:space="preserve">   </w:t>
      </w:r>
    </w:p>
    <w:tbl>
      <w:tblPr>
        <w:tblW w:w="0" w:type="auto"/>
        <w:tblInd w:w="534" w:type="dxa"/>
        <w:tblLayout w:type="fixed"/>
        <w:tblLook w:val="0000" w:firstRow="0" w:lastRow="0" w:firstColumn="0" w:lastColumn="0" w:noHBand="0" w:noVBand="0"/>
      </w:tblPr>
      <w:tblGrid>
        <w:gridCol w:w="3260"/>
        <w:gridCol w:w="3827"/>
      </w:tblGrid>
      <w:tr w:rsidR="00AD6E11">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both"/>
            </w:pPr>
            <w:r>
              <w:rPr>
                <w:b/>
                <w:lang w:val="en-US"/>
              </w:rPr>
              <w:t xml:space="preserve">1 </w:t>
            </w:r>
            <w:r>
              <w:rPr>
                <w:lang w:val="en-US"/>
              </w:rPr>
              <w:t>substantial progress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both"/>
            </w:pPr>
            <w:r>
              <w:rPr>
                <w:b/>
                <w:lang w:val="en-US"/>
              </w:rPr>
              <w:t xml:space="preserve">a) </w:t>
            </w:r>
            <w:r>
              <w:rPr>
                <w:lang w:val="en-US"/>
              </w:rPr>
              <w:t>inside</w:t>
            </w:r>
          </w:p>
        </w:tc>
      </w:tr>
      <w:tr w:rsidR="00AD6E11">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both"/>
            </w:pPr>
            <w:r>
              <w:rPr>
                <w:b/>
                <w:lang w:val="en-US"/>
              </w:rPr>
              <w:t xml:space="preserve">2 </w:t>
            </w:r>
            <w:r>
              <w:rPr>
                <w:lang w:val="en-US"/>
              </w:rPr>
              <w:t>daylight</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both"/>
            </w:pPr>
            <w:r>
              <w:rPr>
                <w:b/>
                <w:lang w:val="en-US"/>
              </w:rPr>
              <w:t xml:space="preserve">b) </w:t>
            </w:r>
            <w:r>
              <w:rPr>
                <w:lang w:val="en-US"/>
              </w:rPr>
              <w:t>obtain</w:t>
            </w:r>
          </w:p>
        </w:tc>
      </w:tr>
      <w:tr w:rsidR="00AD6E11">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both"/>
            </w:pPr>
            <w:r>
              <w:rPr>
                <w:b/>
                <w:lang w:val="en-US"/>
              </w:rPr>
              <w:t xml:space="preserve">3 </w:t>
            </w:r>
            <w:r>
              <w:rPr>
                <w:lang w:val="en-US"/>
              </w:rPr>
              <w:t xml:space="preserve">interior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both"/>
            </w:pPr>
            <w:r>
              <w:rPr>
                <w:b/>
                <w:lang w:val="en-US"/>
              </w:rPr>
              <w:t xml:space="preserve">c) </w:t>
            </w:r>
            <w:r>
              <w:rPr>
                <w:lang w:val="en-US"/>
              </w:rPr>
              <w:t>natural light</w:t>
            </w:r>
          </w:p>
        </w:tc>
      </w:tr>
      <w:tr w:rsidR="00AD6E11">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both"/>
            </w:pPr>
            <w:r>
              <w:rPr>
                <w:b/>
                <w:lang w:val="en-US"/>
              </w:rPr>
              <w:t xml:space="preserve">4 </w:t>
            </w:r>
            <w:r>
              <w:rPr>
                <w:lang w:val="en-US"/>
              </w:rPr>
              <w:t>influence</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both"/>
            </w:pPr>
            <w:r>
              <w:rPr>
                <w:b/>
                <w:lang w:val="en-US"/>
              </w:rPr>
              <w:t xml:space="preserve">d) </w:t>
            </w:r>
            <w:r>
              <w:rPr>
                <w:lang w:val="en-US"/>
              </w:rPr>
              <w:t>significant advance</w:t>
            </w:r>
          </w:p>
        </w:tc>
      </w:tr>
      <w:tr w:rsidR="00AD6E11">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both"/>
            </w:pPr>
            <w:r>
              <w:rPr>
                <w:b/>
                <w:lang w:val="en-US"/>
              </w:rPr>
              <w:t xml:space="preserve">5 </w:t>
            </w:r>
            <w:r>
              <w:rPr>
                <w:lang w:val="en-US"/>
              </w:rPr>
              <w:t>gain</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both"/>
            </w:pPr>
            <w:r>
              <w:rPr>
                <w:b/>
                <w:lang w:val="en-US"/>
              </w:rPr>
              <w:t xml:space="preserve">e) </w:t>
            </w:r>
            <w:r>
              <w:rPr>
                <w:lang w:val="en-US"/>
              </w:rPr>
              <w:t>effect</w:t>
            </w:r>
          </w:p>
        </w:tc>
      </w:tr>
    </w:tbl>
    <w:p w:rsidR="00AD6E11" w:rsidRDefault="00AD6E11">
      <w:pPr>
        <w:ind w:firstLine="284"/>
        <w:contextualSpacing/>
        <w:jc w:val="both"/>
        <w:rPr>
          <w:b/>
          <w:lang w:val="en-US"/>
        </w:rPr>
      </w:pPr>
    </w:p>
    <w:p w:rsidR="00AD6E11" w:rsidRPr="009609FF" w:rsidRDefault="00AD6E11">
      <w:pPr>
        <w:ind w:left="284" w:hanging="284"/>
        <w:contextualSpacing/>
        <w:jc w:val="both"/>
        <w:rPr>
          <w:lang w:val="en-US"/>
        </w:rPr>
      </w:pPr>
      <w:r>
        <w:rPr>
          <w:b/>
          <w:sz w:val="28"/>
          <w:szCs w:val="28"/>
          <w:lang w:val="en-US"/>
        </w:rPr>
        <w:t xml:space="preserve">Ex 6 </w:t>
      </w:r>
      <w:r>
        <w:rPr>
          <w:b/>
          <w:i/>
          <w:lang w:val="en-US"/>
        </w:rPr>
        <w:t>a) Explain the words in bold from the text and make up sentences of your own. Use English-English dictionaries to help you;</w:t>
      </w:r>
    </w:p>
    <w:p w:rsidR="00AD6E11" w:rsidRPr="009609FF" w:rsidRDefault="00AD6E11">
      <w:pPr>
        <w:ind w:left="284"/>
        <w:contextualSpacing/>
        <w:jc w:val="both"/>
        <w:rPr>
          <w:lang w:val="en-US"/>
        </w:rPr>
      </w:pPr>
      <w:r>
        <w:rPr>
          <w:b/>
          <w:i/>
          <w:lang w:val="en-US"/>
        </w:rPr>
        <w:t>b)   Find synonyms for the words in italics.</w:t>
      </w:r>
    </w:p>
    <w:p w:rsidR="00AD6E11" w:rsidRDefault="00AD6E11">
      <w:pPr>
        <w:ind w:left="426"/>
        <w:contextualSpacing/>
        <w:jc w:val="both"/>
        <w:rPr>
          <w:b/>
          <w:i/>
          <w:lang w:val="en-US"/>
        </w:rPr>
      </w:pPr>
    </w:p>
    <w:p w:rsidR="00AD6E11" w:rsidRPr="009609FF" w:rsidRDefault="00AD6E11">
      <w:pPr>
        <w:contextualSpacing/>
        <w:jc w:val="both"/>
        <w:rPr>
          <w:lang w:val="en-US"/>
        </w:rPr>
      </w:pPr>
      <w:r>
        <w:rPr>
          <w:b/>
          <w:i/>
          <w:sz w:val="28"/>
          <w:szCs w:val="28"/>
          <w:lang w:val="en-US"/>
        </w:rPr>
        <w:t>Ex 7</w:t>
      </w:r>
      <w:r>
        <w:rPr>
          <w:b/>
          <w:sz w:val="28"/>
          <w:szCs w:val="28"/>
          <w:lang w:val="en-US"/>
        </w:rPr>
        <w:t xml:space="preserve"> </w:t>
      </w:r>
      <w:r>
        <w:rPr>
          <w:b/>
          <w:i/>
          <w:lang w:val="en-US"/>
        </w:rPr>
        <w:t>Give the English equivalents and use them in small situations:</w:t>
      </w:r>
    </w:p>
    <w:p w:rsidR="00AD6E11" w:rsidRDefault="00AD6E11">
      <w:pPr>
        <w:contextualSpacing/>
        <w:jc w:val="both"/>
      </w:pPr>
      <w:r>
        <w:t>сообщить о разнице между; посредством; известно; помещенный в бронзовую раму; средневековый; христианский; контрфорсная арка (аркбутан); желаемый эффект уменьшения контраста; витиеватые украшения; в равной степени; оказывать влияние на; быть окруженным; крытый дворик (атриум).</w:t>
      </w:r>
    </w:p>
    <w:p w:rsidR="00AD6E11" w:rsidRDefault="00DD010B">
      <w:pPr>
        <w:contextualSpacing/>
        <w:jc w:val="both"/>
        <w:rPr>
          <w:b/>
          <w:lang w:eastAsia="ru-RU"/>
        </w:rPr>
      </w:pPr>
      <w:r>
        <w:rPr>
          <w:noProof/>
          <w:lang w:eastAsia="ru-RU"/>
        </w:rPr>
        <mc:AlternateContent>
          <mc:Choice Requires="wps">
            <w:drawing>
              <wp:anchor distT="0" distB="0" distL="114300" distR="114300" simplePos="0" relativeHeight="251645440" behindDoc="0" locked="0" layoutInCell="1" allowOverlap="1">
                <wp:simplePos x="0" y="0"/>
                <wp:positionH relativeFrom="column">
                  <wp:posOffset>15240</wp:posOffset>
                </wp:positionH>
                <wp:positionV relativeFrom="paragraph">
                  <wp:posOffset>147955</wp:posOffset>
                </wp:positionV>
                <wp:extent cx="1914525" cy="535940"/>
                <wp:effectExtent l="9525" t="20955" r="19050" b="5080"/>
                <wp:wrapNone/>
                <wp:docPr id="134" name="Стрелка вправо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535940"/>
                        </a:xfrm>
                        <a:prstGeom prst="rightArrow">
                          <a:avLst>
                            <a:gd name="adj1" fmla="val 50000"/>
                            <a:gd name="adj2" fmla="val 8930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both"/>
                              <w:rPr>
                                <w:b/>
                                <w:kern w:val="2"/>
                                <w:lang w:val="en-US"/>
                              </w:rPr>
                            </w:pPr>
                            <w:r>
                              <w:rPr>
                                <w:b/>
                                <w:kern w:val="2"/>
                                <w:lang w:val="en-US"/>
                              </w:rPr>
                              <w:t>LANGUAGE FOCUS</w:t>
                            </w:r>
                          </w:p>
                          <w:p w:rsidR="00AD6E11" w:rsidRDefault="00AD6E11">
                            <w:pPr>
                              <w:overflowPunct w:val="0"/>
                              <w:spacing w:line="360" w:lineRule="auto"/>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8" o:spid="_x0000_s1049" type="#_x0000_t13" style="position:absolute;left:0;text-align:left;margin-left:1.2pt;margin-top:11.65pt;width:150.75pt;height:42.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" strokeweight=".26mm">
                <v:textbox>
                  <w:txbxContent>
                    <w:p w:rsidR="00AD6E11" w:rsidRDefault="00AD6E11">
                      <w:pPr>
                        <w:overflowPunct w:val="0"/>
                        <w:jc w:val="both"/>
                        <w:rPr>
                          <w:b/>
                          <w:kern w:val="2"/>
                          <w:lang w:val="en-US"/>
                        </w:rPr>
                      </w:pPr>
                      <w:r>
                        <w:rPr>
                          <w:b/>
                          <w:kern w:val="2"/>
                          <w:lang w:val="en-US"/>
                        </w:rPr>
                        <w:t>LANGUAGE FOCUS</w:t>
                      </w:r>
                    </w:p>
                    <w:p w:rsidR="00AD6E11" w:rsidRDefault="00AD6E11">
                      <w:pPr>
                        <w:overflowPunct w:val="0"/>
                        <w:spacing w:line="360" w:lineRule="auto"/>
                        <w:rPr>
                          <w:rFonts w:ascii="Liberation Serif" w:eastAsia="NSimSun" w:hAnsi="Liberation Serif" w:cs="Mangal"/>
                          <w:kern w:val="2"/>
                          <w:lang w:bidi="hi-IN"/>
                        </w:rPr>
                      </w:pPr>
                    </w:p>
                  </w:txbxContent>
                </v:textbox>
              </v:shape>
            </w:pict>
          </mc:Fallback>
        </mc:AlternateContent>
      </w:r>
    </w:p>
    <w:p w:rsidR="00AD6E11" w:rsidRDefault="00AD6E11">
      <w:pPr>
        <w:contextualSpacing/>
        <w:jc w:val="both"/>
        <w:rPr>
          <w:b/>
          <w:lang w:eastAsia="ru-RU"/>
        </w:rPr>
      </w:pPr>
    </w:p>
    <w:p w:rsidR="00AD6E11" w:rsidRDefault="00AD6E11">
      <w:pPr>
        <w:contextualSpacing/>
        <w:jc w:val="both"/>
        <w:rPr>
          <w:b/>
          <w:lang w:eastAsia="ru-RU"/>
        </w:rPr>
      </w:pPr>
    </w:p>
    <w:p w:rsidR="00AD6E11" w:rsidRDefault="00AD6E11">
      <w:pPr>
        <w:contextualSpacing/>
        <w:jc w:val="both"/>
        <w:rPr>
          <w:b/>
          <w:lang w:eastAsia="ru-RU"/>
        </w:rPr>
      </w:pPr>
    </w:p>
    <w:p w:rsidR="00AD6E11" w:rsidRPr="009609FF" w:rsidRDefault="00AD6E11">
      <w:pPr>
        <w:jc w:val="both"/>
        <w:rPr>
          <w:lang w:val="en-US"/>
        </w:rPr>
      </w:pPr>
      <w:r>
        <w:rPr>
          <w:b/>
          <w:sz w:val="28"/>
          <w:szCs w:val="28"/>
          <w:lang w:val="en-US"/>
        </w:rPr>
        <w:t xml:space="preserve">Ex 8 </w:t>
      </w:r>
      <w:r>
        <w:rPr>
          <w:b/>
          <w:i/>
          <w:lang w:val="en-US"/>
        </w:rPr>
        <w:t>Use the words below to complete the sentences:</w:t>
      </w:r>
    </w:p>
    <w:p w:rsidR="00AD6E11" w:rsidRPr="009609FF" w:rsidRDefault="00AD6E11">
      <w:pPr>
        <w:ind w:firstLine="709"/>
        <w:contextualSpacing/>
        <w:jc w:val="both"/>
        <w:rPr>
          <w:lang w:val="en-US"/>
        </w:rPr>
      </w:pPr>
      <w:r>
        <w:rPr>
          <w:color w:val="000000"/>
          <w:lang w:val="en-US"/>
        </w:rPr>
        <w:t>Primitive windows were just 1) _____ in a wall. Later, windows were covered with animal hide, cloth, or wood.</w:t>
      </w:r>
      <w:r>
        <w:rPr>
          <w:rStyle w:val="apple-converted-space"/>
          <w:color w:val="000000"/>
          <w:lang w:val="en-US"/>
        </w:rPr>
        <w:t> </w:t>
      </w:r>
      <w:r>
        <w:rPr>
          <w:lang w:val="en-US"/>
        </w:rPr>
        <w:t>2) _____</w:t>
      </w:r>
      <w:r>
        <w:rPr>
          <w:rStyle w:val="apple-converted-space"/>
          <w:color w:val="000000"/>
          <w:lang w:val="en-US"/>
        </w:rPr>
        <w:t> that</w:t>
      </w:r>
      <w:r>
        <w:rPr>
          <w:color w:val="000000"/>
          <w:lang w:val="en-US"/>
        </w:rPr>
        <w:t xml:space="preserve"> could be opened and closed came next. Over time, windows were built that both protected the 3)_____ from the elements and transmitted light:</w:t>
      </w:r>
      <w:r>
        <w:rPr>
          <w:rStyle w:val="apple-converted-space"/>
          <w:color w:val="000000"/>
          <w:lang w:val="en-US"/>
        </w:rPr>
        <w:t> </w:t>
      </w:r>
      <w:r>
        <w:rPr>
          <w:lang w:val="en-US"/>
        </w:rPr>
        <w:t>mullioned glass</w:t>
      </w:r>
      <w:r>
        <w:rPr>
          <w:color w:val="000000"/>
          <w:lang w:val="en-US"/>
        </w:rPr>
        <w:t xml:space="preserve"> windows, which joined multiple small pieces of glass with</w:t>
      </w:r>
      <w:r>
        <w:rPr>
          <w:rStyle w:val="apple-converted-space"/>
          <w:color w:val="000000"/>
          <w:lang w:val="en-US"/>
        </w:rPr>
        <w:t> </w:t>
      </w:r>
      <w:r>
        <w:rPr>
          <w:lang w:val="en-US"/>
        </w:rPr>
        <w:t>leading, paper</w:t>
      </w:r>
      <w:r>
        <w:rPr>
          <w:rStyle w:val="apple-converted-space"/>
          <w:color w:val="000000"/>
          <w:lang w:val="en-US"/>
        </w:rPr>
        <w:t> </w:t>
      </w:r>
      <w:r>
        <w:rPr>
          <w:color w:val="000000"/>
          <w:lang w:val="en-US"/>
        </w:rPr>
        <w:t>windows, flattened pieces of translucent animal horn, and plates of thinly sliced</w:t>
      </w:r>
      <w:r>
        <w:rPr>
          <w:rStyle w:val="apple-converted-space"/>
          <w:color w:val="000000"/>
          <w:lang w:val="en-US"/>
        </w:rPr>
        <w:t> 4) _____</w:t>
      </w:r>
      <w:r>
        <w:rPr>
          <w:color w:val="000000"/>
          <w:lang w:val="en-US"/>
        </w:rPr>
        <w:t>. The Romans were the first to use 5) _____ for windows. In Alexandria ca. 100 CE, cast glass windows, albeit with poor optical properties, began to appear. Mullioned glass windows were the windows of choice among</w:t>
      </w:r>
      <w:r>
        <w:rPr>
          <w:rStyle w:val="apple-converted-space"/>
          <w:color w:val="000000"/>
          <w:lang w:val="en-US"/>
        </w:rPr>
        <w:t> </w:t>
      </w:r>
      <w:r>
        <w:rPr>
          <w:lang w:val="en-US"/>
        </w:rPr>
        <w:t>European</w:t>
      </w:r>
      <w:r>
        <w:rPr>
          <w:rStyle w:val="apple-converted-space"/>
          <w:color w:val="000000"/>
          <w:lang w:val="en-US"/>
        </w:rPr>
        <w:t> </w:t>
      </w:r>
      <w:r>
        <w:rPr>
          <w:color w:val="000000"/>
          <w:lang w:val="en-US"/>
        </w:rPr>
        <w:t>well-to-do, whereas paper windows were 6) _____ and widely used in 7) _____</w:t>
      </w:r>
      <w:r>
        <w:rPr>
          <w:rStyle w:val="apple-converted-space"/>
          <w:color w:val="000000"/>
          <w:lang w:val="en-US"/>
        </w:rPr>
        <w:t> </w:t>
      </w:r>
      <w:r>
        <w:rPr>
          <w:lang w:val="en-US"/>
        </w:rPr>
        <w:t>China</w:t>
      </w:r>
      <w:r>
        <w:rPr>
          <w:color w:val="000000"/>
          <w:lang w:val="en-US"/>
        </w:rPr>
        <w:t>,</w:t>
      </w:r>
      <w:r>
        <w:rPr>
          <w:rStyle w:val="apple-converted-space"/>
          <w:color w:val="000000"/>
          <w:lang w:val="en-US"/>
        </w:rPr>
        <w:t> </w:t>
      </w:r>
      <w:r>
        <w:rPr>
          <w:lang w:val="en-US"/>
        </w:rPr>
        <w:t>Korea</w:t>
      </w:r>
      <w:r>
        <w:rPr>
          <w:rStyle w:val="apple-converted-space"/>
          <w:color w:val="000000"/>
          <w:lang w:val="en-US"/>
        </w:rPr>
        <w:t> </w:t>
      </w:r>
      <w:r>
        <w:rPr>
          <w:color w:val="000000"/>
          <w:lang w:val="en-US"/>
        </w:rPr>
        <w:t>and</w:t>
      </w:r>
      <w:r>
        <w:rPr>
          <w:rStyle w:val="apple-converted-space"/>
          <w:color w:val="000000"/>
          <w:lang w:val="en-US"/>
        </w:rPr>
        <w:t> </w:t>
      </w:r>
      <w:r>
        <w:rPr>
          <w:lang w:val="en-US"/>
        </w:rPr>
        <w:t>Japan</w:t>
      </w:r>
      <w:r>
        <w:rPr>
          <w:color w:val="000000"/>
          <w:lang w:val="en-US"/>
        </w:rPr>
        <w:t>. In</w:t>
      </w:r>
      <w:r>
        <w:rPr>
          <w:rStyle w:val="apple-converted-space"/>
          <w:color w:val="000000"/>
          <w:lang w:val="en-US"/>
        </w:rPr>
        <w:t> </w:t>
      </w:r>
      <w:r>
        <w:rPr>
          <w:lang w:val="en-US"/>
        </w:rPr>
        <w:t>England</w:t>
      </w:r>
      <w:r>
        <w:rPr>
          <w:color w:val="000000"/>
          <w:lang w:val="en-US"/>
        </w:rPr>
        <w:t>, glass became common in the windows of  8) _____ homes only in the early 17th century whereas windows made up of panes of flattened animal horn</w:t>
      </w:r>
      <w:r>
        <w:rPr>
          <w:rStyle w:val="apple-converted-space"/>
          <w:color w:val="000000"/>
          <w:lang w:val="en-US"/>
        </w:rPr>
        <w:t> </w:t>
      </w:r>
      <w:r>
        <w:rPr>
          <w:color w:val="000000"/>
          <w:lang w:val="en-US"/>
        </w:rPr>
        <w:t>were used as early as the 14th century 9) _____ in Northern Britain. Modern-style 10) _____ became possible only after the industrial</w:t>
      </w:r>
      <w:r>
        <w:rPr>
          <w:rStyle w:val="apple-converted-space"/>
          <w:color w:val="000000"/>
          <w:lang w:val="en-US"/>
        </w:rPr>
        <w:t> </w:t>
      </w:r>
      <w:r>
        <w:rPr>
          <w:lang w:val="en-US"/>
        </w:rPr>
        <w:t>glass making</w:t>
      </w:r>
      <w:r>
        <w:rPr>
          <w:rStyle w:val="apple-converted-space"/>
          <w:color w:val="000000"/>
          <w:lang w:val="en-US"/>
        </w:rPr>
        <w:t> </w:t>
      </w:r>
      <w:r>
        <w:rPr>
          <w:color w:val="000000"/>
          <w:lang w:val="en-US"/>
        </w:rPr>
        <w:t xml:space="preserve">process was perfected. </w:t>
      </w:r>
    </w:p>
    <w:p w:rsidR="00AD6E11" w:rsidRDefault="00AD6E11">
      <w:pPr>
        <w:contextualSpacing/>
        <w:jc w:val="both"/>
        <w:rPr>
          <w:color w:val="000000"/>
          <w:lang w:val="en-US"/>
        </w:rPr>
      </w:pPr>
    </w:p>
    <w:tbl>
      <w:tblPr>
        <w:tblW w:w="0" w:type="auto"/>
        <w:tblInd w:w="1242" w:type="dxa"/>
        <w:tblLayout w:type="fixed"/>
        <w:tblLook w:val="0000" w:firstRow="0" w:lastRow="0" w:firstColumn="0" w:lastColumn="0" w:noHBand="0" w:noVBand="0"/>
      </w:tblPr>
      <w:tblGrid>
        <w:gridCol w:w="7371"/>
      </w:tblGrid>
      <w:tr w:rsidR="00AD6E11">
        <w:trPr>
          <w:trHeight w:val="321"/>
        </w:trPr>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5"/>
              <w:spacing w:before="0" w:after="0"/>
              <w:contextualSpacing/>
              <w:jc w:val="center"/>
              <w:rPr>
                <w:lang w:val="en-US"/>
              </w:rPr>
            </w:pPr>
            <w:r>
              <w:rPr>
                <w:color w:val="000000"/>
                <w:lang w:val="en-US"/>
              </w:rPr>
              <w:t xml:space="preserve">inhabitants, ordinary, century, holes, shutters, floor-to-ceiling, </w:t>
            </w:r>
          </w:p>
          <w:p w:rsidR="00AD6E11" w:rsidRDefault="00AD6E11">
            <w:pPr>
              <w:pStyle w:val="af5"/>
              <w:spacing w:before="0" w:after="0"/>
              <w:contextualSpacing/>
              <w:jc w:val="center"/>
            </w:pPr>
            <w:r>
              <w:rPr>
                <w:color w:val="000000"/>
                <w:lang w:val="en-US"/>
              </w:rPr>
              <w:t>glass, ancient, marble, economical</w:t>
            </w:r>
          </w:p>
        </w:tc>
      </w:tr>
    </w:tbl>
    <w:p w:rsidR="00AD6E11" w:rsidRDefault="00AD6E11">
      <w:pPr>
        <w:ind w:left="426" w:hanging="426"/>
        <w:contextualSpacing/>
        <w:jc w:val="both"/>
        <w:rPr>
          <w:b/>
          <w:sz w:val="28"/>
          <w:szCs w:val="28"/>
          <w:lang w:val="en-US"/>
        </w:rPr>
      </w:pPr>
    </w:p>
    <w:p w:rsidR="00AD6E11" w:rsidRPr="009609FF" w:rsidRDefault="00AD6E11">
      <w:pPr>
        <w:ind w:left="426" w:hanging="426"/>
        <w:contextualSpacing/>
        <w:jc w:val="both"/>
        <w:rPr>
          <w:lang w:val="en-US"/>
        </w:rPr>
      </w:pPr>
      <w:r>
        <w:rPr>
          <w:b/>
          <w:sz w:val="28"/>
          <w:szCs w:val="28"/>
          <w:lang w:val="en-US"/>
        </w:rPr>
        <w:t xml:space="preserve">Ex 9. </w:t>
      </w:r>
      <w:r>
        <w:rPr>
          <w:b/>
          <w:i/>
          <w:lang w:val="en-US"/>
        </w:rPr>
        <w:t xml:space="preserve">Choose the correct word to fill in the gaps:   </w:t>
      </w:r>
    </w:p>
    <w:p w:rsidR="00AD6E11" w:rsidRPr="009609FF" w:rsidRDefault="00AD6E11">
      <w:pPr>
        <w:pStyle w:val="af5"/>
        <w:spacing w:before="0" w:after="0"/>
        <w:ind w:firstLine="709"/>
        <w:contextualSpacing/>
        <w:jc w:val="both"/>
        <w:rPr>
          <w:lang w:val="en-US"/>
        </w:rPr>
      </w:pPr>
      <w:r>
        <w:rPr>
          <w:color w:val="000000"/>
          <w:lang w:val="en-US"/>
        </w:rPr>
        <w:lastRenderedPageBreak/>
        <w:t>The term "lite", or "light", refers to a glass pane, several of which may be used to 1) _____ the final window product. For example, a sash unit, consisting of at least one sliding glass component, is typically composed of two lites, while a 2) _____ window is composed of one lite. The terms "single-light", "double-light", etc. refer to the number of these glass panes in a window.</w:t>
      </w:r>
    </w:p>
    <w:p w:rsidR="00AD6E11" w:rsidRPr="009609FF" w:rsidRDefault="00AD6E11">
      <w:pPr>
        <w:pStyle w:val="af5"/>
        <w:spacing w:before="0" w:after="0"/>
        <w:ind w:firstLine="709"/>
        <w:contextualSpacing/>
        <w:jc w:val="both"/>
        <w:rPr>
          <w:lang w:val="en-US"/>
        </w:rPr>
      </w:pPr>
      <w:r>
        <w:rPr>
          <w:color w:val="000000"/>
          <w:lang w:val="en-US"/>
        </w:rPr>
        <w:t>The lites in a window sash are divided horizontally and vertically by narrow strips of wood or metal called 3) _____. More substantial load bearing or structural vertical dividers are called 4) _____, with the corresponding horizontal dividers referred to as 5) _____.</w:t>
      </w:r>
    </w:p>
    <w:p w:rsidR="00AD6E11" w:rsidRPr="009609FF" w:rsidRDefault="00AD6E11">
      <w:pPr>
        <w:pStyle w:val="af5"/>
        <w:spacing w:before="0" w:after="0"/>
        <w:ind w:firstLine="709"/>
        <w:contextualSpacing/>
        <w:jc w:val="both"/>
        <w:rPr>
          <w:lang w:val="en-US"/>
        </w:rPr>
      </w:pPr>
      <w:r>
        <w:rPr>
          <w:color w:val="000000"/>
          <w:lang w:val="en-US"/>
        </w:rPr>
        <w:t>In the United States, the term</w:t>
      </w:r>
      <w:r>
        <w:rPr>
          <w:rStyle w:val="apple-converted-space"/>
          <w:color w:val="000000"/>
          <w:lang w:val="en-US"/>
        </w:rPr>
        <w:t> </w:t>
      </w:r>
      <w:r>
        <w:rPr>
          <w:i/>
          <w:iCs/>
          <w:color w:val="000000"/>
          <w:lang w:val="en-US"/>
        </w:rPr>
        <w:t>replacement window</w:t>
      </w:r>
      <w:r>
        <w:rPr>
          <w:rStyle w:val="apple-converted-space"/>
          <w:color w:val="000000"/>
          <w:lang w:val="en-US"/>
        </w:rPr>
        <w:t> </w:t>
      </w:r>
      <w:r>
        <w:rPr>
          <w:color w:val="000000"/>
          <w:lang w:val="en-US"/>
        </w:rPr>
        <w:t>means a framed window designed to 6) _____ inside the original window frame from the inside after the old sashes are removed. In Europe, however, it usually means a complete window including a replacement outer frame.</w:t>
      </w:r>
    </w:p>
    <w:p w:rsidR="00AD6E11" w:rsidRPr="009609FF" w:rsidRDefault="00AD6E11">
      <w:pPr>
        <w:pStyle w:val="af5"/>
        <w:spacing w:before="0" w:after="0"/>
        <w:ind w:firstLine="709"/>
        <w:contextualSpacing/>
        <w:jc w:val="both"/>
        <w:rPr>
          <w:lang w:val="en-US"/>
        </w:rPr>
      </w:pPr>
      <w:r>
        <w:rPr>
          <w:color w:val="000000"/>
          <w:lang w:val="en-US"/>
        </w:rPr>
        <w:t>In the U.S., the term</w:t>
      </w:r>
      <w:r>
        <w:rPr>
          <w:rStyle w:val="apple-converted-space"/>
          <w:color w:val="000000"/>
          <w:lang w:val="en-US"/>
        </w:rPr>
        <w:t> </w:t>
      </w:r>
      <w:r>
        <w:rPr>
          <w:i/>
          <w:iCs/>
          <w:color w:val="000000"/>
          <w:lang w:val="en-US"/>
        </w:rPr>
        <w:t>new construction window</w:t>
      </w:r>
      <w:r>
        <w:rPr>
          <w:rStyle w:val="apple-converted-space"/>
          <w:color w:val="000000"/>
          <w:lang w:val="en-US"/>
        </w:rPr>
        <w:t> </w:t>
      </w:r>
      <w:r>
        <w:rPr>
          <w:color w:val="000000"/>
          <w:lang w:val="en-US"/>
        </w:rPr>
        <w:t>means a window with a nailing fin designed to be inserted into a rough opening from the outside before applying siding and inside trim. A nailing fin is a projection on the 7) _____ frame of the window in the same plane as the</w:t>
      </w:r>
      <w:r>
        <w:rPr>
          <w:rStyle w:val="apple-converted-space"/>
          <w:color w:val="000000"/>
          <w:lang w:val="en-US"/>
        </w:rPr>
        <w:t> </w:t>
      </w:r>
      <w:r>
        <w:rPr>
          <w:lang w:val="en-US"/>
        </w:rPr>
        <w:t>glazing</w:t>
      </w:r>
      <w:r>
        <w:rPr>
          <w:color w:val="000000"/>
          <w:lang w:val="en-US"/>
        </w:rPr>
        <w:t>, which overlaps the prepared opening, and can thus be 'nailed' into place.</w:t>
      </w:r>
    </w:p>
    <w:p w:rsidR="00AD6E11" w:rsidRPr="009609FF" w:rsidRDefault="00AD6E11">
      <w:pPr>
        <w:pStyle w:val="af5"/>
        <w:spacing w:before="0" w:after="0"/>
        <w:ind w:firstLine="709"/>
        <w:contextualSpacing/>
        <w:jc w:val="both"/>
        <w:rPr>
          <w:lang w:val="en-US"/>
        </w:rPr>
      </w:pPr>
      <w:r>
        <w:rPr>
          <w:color w:val="000000"/>
          <w:lang w:val="en-US"/>
        </w:rPr>
        <w:t>In the UK and mainland Europe, windows in new-built houses are usually fixed with long 8) _____ into expanding plastic plugs in the brickwork. A gap of up to 13 mm is left around all four sides, and filled with expanding polyurethane foam. This makes the window fixing weatherproof but allows for expansion due to heat.</w:t>
      </w:r>
    </w:p>
    <w:p w:rsidR="00AD6E11" w:rsidRPr="009609FF" w:rsidRDefault="00AD6E11">
      <w:pPr>
        <w:pStyle w:val="af5"/>
        <w:spacing w:before="0" w:after="0"/>
        <w:ind w:firstLine="709"/>
        <w:contextualSpacing/>
        <w:jc w:val="both"/>
        <w:rPr>
          <w:lang w:val="en-US"/>
        </w:rPr>
      </w:pPr>
      <w:r>
        <w:rPr>
          <w:color w:val="000000"/>
          <w:lang w:val="en-US"/>
        </w:rPr>
        <w:t>A beam over the top of a window is known as the</w:t>
      </w:r>
      <w:r>
        <w:rPr>
          <w:rStyle w:val="apple-converted-space"/>
          <w:color w:val="000000"/>
          <w:lang w:val="en-US"/>
        </w:rPr>
        <w:t xml:space="preserve"> 9) _____ </w:t>
      </w:r>
      <w:r>
        <w:rPr>
          <w:color w:val="000000"/>
          <w:lang w:val="en-US"/>
        </w:rPr>
        <w:t>or</w:t>
      </w:r>
      <w:r>
        <w:rPr>
          <w:rStyle w:val="apple-converted-space"/>
          <w:color w:val="000000"/>
          <w:lang w:val="en-US"/>
        </w:rPr>
        <w:t> </w:t>
      </w:r>
      <w:r>
        <w:rPr>
          <w:lang w:val="en-US"/>
        </w:rPr>
        <w:t>transom</w:t>
      </w:r>
      <w:r>
        <w:rPr>
          <w:color w:val="000000"/>
          <w:lang w:val="en-US"/>
        </w:rPr>
        <w:t>, while a beam below the bottom of a window is known as the</w:t>
      </w:r>
      <w:r>
        <w:rPr>
          <w:rStyle w:val="apple-converted-space"/>
          <w:color w:val="000000"/>
          <w:lang w:val="en-US"/>
        </w:rPr>
        <w:t xml:space="preserve"> 10) _____ </w:t>
      </w:r>
      <w:r>
        <w:rPr>
          <w:lang w:val="en-US"/>
        </w:rPr>
        <w:t>plate</w:t>
      </w:r>
      <w:r>
        <w:rPr>
          <w:rStyle w:val="apple-converted-space"/>
          <w:color w:val="000000"/>
          <w:lang w:val="en-US"/>
        </w:rPr>
        <w:t> </w:t>
      </w:r>
      <w:r>
        <w:rPr>
          <w:color w:val="000000"/>
          <w:lang w:val="en-US"/>
        </w:rPr>
        <w:t>or</w:t>
      </w:r>
      <w:r>
        <w:rPr>
          <w:rStyle w:val="apple-converted-space"/>
          <w:color w:val="000000"/>
          <w:lang w:val="en-US"/>
        </w:rPr>
        <w:t> </w:t>
      </w:r>
      <w:r>
        <w:rPr>
          <w:bCs/>
          <w:color w:val="000000"/>
          <w:lang w:val="en-US"/>
        </w:rPr>
        <w:t>window sill</w:t>
      </w:r>
      <w:r>
        <w:rPr>
          <w:color w:val="000000"/>
          <w:lang w:val="en-US"/>
        </w:rPr>
        <w:t>.</w:t>
      </w:r>
    </w:p>
    <w:p w:rsidR="00AD6E11" w:rsidRDefault="00AD6E11">
      <w:pPr>
        <w:pStyle w:val="af5"/>
        <w:spacing w:before="0" w:after="0"/>
        <w:ind w:firstLine="425"/>
        <w:contextualSpacing/>
        <w:jc w:val="both"/>
        <w:rPr>
          <w:color w:val="000000"/>
          <w:lang w:val="en-US"/>
        </w:rPr>
      </w:pPr>
    </w:p>
    <w:tbl>
      <w:tblPr>
        <w:tblW w:w="0" w:type="auto"/>
        <w:tblInd w:w="108" w:type="dxa"/>
        <w:tblLayout w:type="fixed"/>
        <w:tblLook w:val="0000" w:firstRow="0" w:lastRow="0" w:firstColumn="0" w:lastColumn="0" w:noHBand="0" w:noVBand="0"/>
      </w:tblPr>
      <w:tblGrid>
        <w:gridCol w:w="567"/>
        <w:gridCol w:w="2977"/>
        <w:gridCol w:w="3119"/>
        <w:gridCol w:w="2799"/>
      </w:tblGrid>
      <w:tr w:rsidR="00AD6E11">
        <w:trPr>
          <w:trHeight w:val="218"/>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sz w:val="24"/>
                <w:szCs w:val="24"/>
                <w:lang w:val="en-US"/>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A</w:t>
            </w:r>
            <w:r>
              <w:rPr>
                <w:rFonts w:ascii="Times New Roman" w:hAnsi="Times New Roman" w:cs="Times New Roman"/>
                <w:sz w:val="24"/>
                <w:szCs w:val="24"/>
                <w:lang w:val="en-US"/>
              </w:rPr>
              <w:t xml:space="preserve">  install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B</w:t>
            </w:r>
            <w:r>
              <w:rPr>
                <w:rFonts w:ascii="Times New Roman" w:hAnsi="Times New Roman" w:cs="Times New Roman"/>
                <w:sz w:val="24"/>
                <w:szCs w:val="24"/>
                <w:lang w:val="en-US"/>
              </w:rPr>
              <w:t xml:space="preserve">  construct         </w:t>
            </w:r>
          </w:p>
        </w:tc>
        <w:tc>
          <w:tcPr>
            <w:tcW w:w="279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C</w:t>
            </w:r>
            <w:r>
              <w:rPr>
                <w:rFonts w:ascii="Times New Roman" w:hAnsi="Times New Roman" w:cs="Times New Roman"/>
                <w:sz w:val="24"/>
                <w:szCs w:val="24"/>
                <w:lang w:val="en-US"/>
              </w:rPr>
              <w:t xml:space="preserve">  put</w:t>
            </w:r>
          </w:p>
        </w:tc>
      </w:tr>
      <w:tr w:rsidR="00AD6E1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sz w:val="24"/>
                <w:szCs w:val="24"/>
                <w:lang w:val="en-US"/>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A</w:t>
            </w:r>
            <w:r>
              <w:rPr>
                <w:rFonts w:ascii="Times New Roman" w:hAnsi="Times New Roman" w:cs="Times New Roman"/>
                <w:sz w:val="24"/>
                <w:szCs w:val="24"/>
                <w:lang w:val="en-US"/>
              </w:rPr>
              <w:t xml:space="preserve">  fixed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B</w:t>
            </w:r>
            <w:r>
              <w:rPr>
                <w:rFonts w:ascii="Times New Roman" w:hAnsi="Times New Roman" w:cs="Times New Roman"/>
                <w:sz w:val="24"/>
                <w:szCs w:val="24"/>
                <w:lang w:val="en-US"/>
              </w:rPr>
              <w:t xml:space="preserve">  unopened</w:t>
            </w:r>
          </w:p>
        </w:tc>
        <w:tc>
          <w:tcPr>
            <w:tcW w:w="279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 xml:space="preserve">C  </w:t>
            </w:r>
            <w:r>
              <w:rPr>
                <w:rFonts w:ascii="Times New Roman" w:hAnsi="Times New Roman" w:cs="Times New Roman"/>
                <w:sz w:val="24"/>
                <w:szCs w:val="24"/>
                <w:lang w:val="en-US"/>
              </w:rPr>
              <w:t xml:space="preserve">motionless    </w:t>
            </w:r>
          </w:p>
        </w:tc>
      </w:tr>
      <w:tr w:rsidR="00AD6E1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sz w:val="24"/>
                <w:szCs w:val="24"/>
                <w:lang w:val="en-US"/>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A</w:t>
            </w:r>
            <w:r>
              <w:rPr>
                <w:rFonts w:ascii="Times New Roman" w:hAnsi="Times New Roman" w:cs="Times New Roman"/>
                <w:sz w:val="24"/>
                <w:szCs w:val="24"/>
                <w:lang w:val="en-US"/>
              </w:rPr>
              <w:t xml:space="preserve">  muntins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B</w:t>
            </w:r>
            <w:r>
              <w:rPr>
                <w:rFonts w:ascii="Times New Roman" w:hAnsi="Times New Roman" w:cs="Times New Roman"/>
                <w:sz w:val="24"/>
                <w:szCs w:val="24"/>
                <w:lang w:val="en-US"/>
              </w:rPr>
              <w:t xml:space="preserve">  transom            </w:t>
            </w:r>
          </w:p>
        </w:tc>
        <w:tc>
          <w:tcPr>
            <w:tcW w:w="279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 xml:space="preserve">C  </w:t>
            </w:r>
            <w:r>
              <w:rPr>
                <w:rFonts w:ascii="Times New Roman" w:hAnsi="Times New Roman" w:cs="Times New Roman"/>
                <w:sz w:val="24"/>
                <w:szCs w:val="24"/>
                <w:lang w:val="en-US"/>
              </w:rPr>
              <w:t>beam</w:t>
            </w:r>
          </w:p>
        </w:tc>
      </w:tr>
      <w:tr w:rsidR="00AD6E1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sz w:val="24"/>
                <w:szCs w:val="24"/>
                <w:lang w:val="en-US"/>
              </w:rPr>
              <w:t>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A</w:t>
            </w:r>
            <w:r>
              <w:rPr>
                <w:rFonts w:ascii="Times New Roman" w:hAnsi="Times New Roman" w:cs="Times New Roman"/>
                <w:sz w:val="24"/>
                <w:szCs w:val="24"/>
                <w:lang w:val="en-US"/>
              </w:rPr>
              <w:t xml:space="preserve">  transom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B</w:t>
            </w:r>
            <w:r>
              <w:rPr>
                <w:rFonts w:ascii="Times New Roman" w:hAnsi="Times New Roman" w:cs="Times New Roman"/>
                <w:sz w:val="24"/>
                <w:szCs w:val="24"/>
                <w:lang w:val="en-US"/>
              </w:rPr>
              <w:t xml:space="preserve">  beam     </w:t>
            </w:r>
          </w:p>
        </w:tc>
        <w:tc>
          <w:tcPr>
            <w:tcW w:w="279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 xml:space="preserve">C  </w:t>
            </w:r>
            <w:r>
              <w:rPr>
                <w:rFonts w:ascii="Times New Roman" w:hAnsi="Times New Roman" w:cs="Times New Roman"/>
                <w:sz w:val="24"/>
                <w:szCs w:val="24"/>
                <w:lang w:val="en-US"/>
              </w:rPr>
              <w:t>mullions</w:t>
            </w:r>
          </w:p>
        </w:tc>
      </w:tr>
      <w:tr w:rsidR="00AD6E1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sz w:val="24"/>
                <w:szCs w:val="24"/>
                <w:lang w:val="en-US"/>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 xml:space="preserve">A  </w:t>
            </w:r>
            <w:r>
              <w:rPr>
                <w:rFonts w:ascii="Times New Roman" w:hAnsi="Times New Roman" w:cs="Times New Roman"/>
                <w:sz w:val="24"/>
                <w:szCs w:val="24"/>
                <w:lang w:val="en-US"/>
              </w:rPr>
              <w:t xml:space="preserve">mullions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B</w:t>
            </w:r>
            <w:r>
              <w:rPr>
                <w:rFonts w:ascii="Times New Roman" w:hAnsi="Times New Roman" w:cs="Times New Roman"/>
                <w:sz w:val="24"/>
                <w:szCs w:val="24"/>
                <w:lang w:val="en-US"/>
              </w:rPr>
              <w:t xml:space="preserve">  transoms  </w:t>
            </w:r>
          </w:p>
        </w:tc>
        <w:tc>
          <w:tcPr>
            <w:tcW w:w="279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 xml:space="preserve">C  </w:t>
            </w:r>
            <w:r>
              <w:rPr>
                <w:rFonts w:ascii="Times New Roman" w:hAnsi="Times New Roman" w:cs="Times New Roman"/>
                <w:sz w:val="24"/>
                <w:szCs w:val="24"/>
                <w:lang w:val="en-US"/>
              </w:rPr>
              <w:t>muntins</w:t>
            </w:r>
          </w:p>
        </w:tc>
      </w:tr>
      <w:tr w:rsidR="00AD6E1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sz w:val="24"/>
                <w:szCs w:val="24"/>
                <w:lang w:val="en-US"/>
              </w:rPr>
              <w:t>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 xml:space="preserve">A </w:t>
            </w:r>
            <w:r>
              <w:rPr>
                <w:rFonts w:ascii="Times New Roman" w:hAnsi="Times New Roman" w:cs="Times New Roman"/>
                <w:sz w:val="24"/>
                <w:szCs w:val="24"/>
                <w:lang w:val="en-US"/>
              </w:rPr>
              <w:t xml:space="preserve">skate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 xml:space="preserve">B  </w:t>
            </w:r>
            <w:r>
              <w:rPr>
                <w:rFonts w:ascii="Times New Roman" w:hAnsi="Times New Roman" w:cs="Times New Roman"/>
                <w:sz w:val="24"/>
                <w:szCs w:val="24"/>
                <w:lang w:val="en-US"/>
              </w:rPr>
              <w:t>glide</w:t>
            </w:r>
          </w:p>
        </w:tc>
        <w:tc>
          <w:tcPr>
            <w:tcW w:w="279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 xml:space="preserve">C  </w:t>
            </w:r>
            <w:r>
              <w:rPr>
                <w:rFonts w:ascii="Times New Roman" w:hAnsi="Times New Roman" w:cs="Times New Roman"/>
                <w:sz w:val="24"/>
                <w:szCs w:val="24"/>
                <w:lang w:val="en-US"/>
              </w:rPr>
              <w:t>slip</w:t>
            </w:r>
          </w:p>
        </w:tc>
      </w:tr>
      <w:tr w:rsidR="00AD6E1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sz w:val="24"/>
                <w:szCs w:val="24"/>
                <w:lang w:val="en-US"/>
              </w:rPr>
              <w:t>7.</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A</w:t>
            </w:r>
            <w:r>
              <w:rPr>
                <w:rFonts w:ascii="Times New Roman" w:hAnsi="Times New Roman" w:cs="Times New Roman"/>
                <w:sz w:val="24"/>
                <w:szCs w:val="24"/>
                <w:lang w:val="en-US"/>
              </w:rPr>
              <w:t xml:space="preserve">  outer</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B</w:t>
            </w:r>
            <w:r>
              <w:rPr>
                <w:rFonts w:ascii="Times New Roman" w:hAnsi="Times New Roman" w:cs="Times New Roman"/>
                <w:sz w:val="24"/>
                <w:szCs w:val="24"/>
                <w:lang w:val="en-US"/>
              </w:rPr>
              <w:t xml:space="preserve">  inside    </w:t>
            </w:r>
          </w:p>
        </w:tc>
        <w:tc>
          <w:tcPr>
            <w:tcW w:w="279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 xml:space="preserve">C  </w:t>
            </w:r>
            <w:r>
              <w:rPr>
                <w:rFonts w:ascii="Times New Roman" w:hAnsi="Times New Roman" w:cs="Times New Roman"/>
                <w:sz w:val="24"/>
                <w:szCs w:val="24"/>
                <w:lang w:val="en-US"/>
              </w:rPr>
              <w:t>internal</w:t>
            </w:r>
          </w:p>
        </w:tc>
      </w:tr>
      <w:tr w:rsidR="00AD6E1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sz w:val="24"/>
                <w:szCs w:val="24"/>
                <w:lang w:val="en-US"/>
              </w:rPr>
              <w:t>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A</w:t>
            </w:r>
            <w:r>
              <w:rPr>
                <w:rFonts w:ascii="Times New Roman" w:hAnsi="Times New Roman" w:cs="Times New Roman"/>
                <w:sz w:val="24"/>
                <w:szCs w:val="24"/>
                <w:lang w:val="en-US"/>
              </w:rPr>
              <w:t xml:space="preserve">  nail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B</w:t>
            </w:r>
            <w:r>
              <w:rPr>
                <w:rFonts w:ascii="Times New Roman" w:hAnsi="Times New Roman" w:cs="Times New Roman"/>
                <w:sz w:val="24"/>
                <w:szCs w:val="24"/>
                <w:lang w:val="en-US"/>
              </w:rPr>
              <w:t xml:space="preserve">  peg     </w:t>
            </w:r>
          </w:p>
        </w:tc>
        <w:tc>
          <w:tcPr>
            <w:tcW w:w="279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 xml:space="preserve">C  </w:t>
            </w:r>
            <w:r>
              <w:rPr>
                <w:rFonts w:ascii="Times New Roman" w:hAnsi="Times New Roman" w:cs="Times New Roman"/>
                <w:sz w:val="24"/>
                <w:szCs w:val="24"/>
                <w:lang w:val="en-US"/>
              </w:rPr>
              <w:t>screws</w:t>
            </w:r>
          </w:p>
        </w:tc>
      </w:tr>
      <w:tr w:rsidR="00AD6E1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sz w:val="24"/>
                <w:szCs w:val="24"/>
                <w:lang w:val="en-US"/>
              </w:rPr>
              <w:t>9.</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A</w:t>
            </w:r>
            <w:r>
              <w:rPr>
                <w:rFonts w:ascii="Times New Roman" w:hAnsi="Times New Roman" w:cs="Times New Roman"/>
                <w:sz w:val="24"/>
                <w:szCs w:val="24"/>
                <w:lang w:val="en-US"/>
              </w:rPr>
              <w:t xml:space="preserve">  lintel</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B</w:t>
            </w:r>
            <w:r>
              <w:rPr>
                <w:rFonts w:ascii="Times New Roman" w:hAnsi="Times New Roman" w:cs="Times New Roman"/>
                <w:sz w:val="24"/>
                <w:szCs w:val="24"/>
                <w:lang w:val="en-US"/>
              </w:rPr>
              <w:t xml:space="preserve">  sill      </w:t>
            </w:r>
          </w:p>
        </w:tc>
        <w:tc>
          <w:tcPr>
            <w:tcW w:w="279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 xml:space="preserve">C </w:t>
            </w:r>
            <w:r>
              <w:rPr>
                <w:rFonts w:ascii="Times New Roman" w:hAnsi="Times New Roman" w:cs="Times New Roman"/>
                <w:sz w:val="24"/>
                <w:szCs w:val="24"/>
                <w:lang w:val="en-US"/>
              </w:rPr>
              <w:t>jamb</w:t>
            </w:r>
          </w:p>
        </w:tc>
      </w:tr>
      <w:tr w:rsidR="00AD6E1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sz w:val="24"/>
                <w:szCs w:val="24"/>
                <w:lang w:val="en-US"/>
              </w:rPr>
              <w:t>10.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A</w:t>
            </w:r>
            <w:r>
              <w:rPr>
                <w:rFonts w:ascii="Times New Roman" w:hAnsi="Times New Roman" w:cs="Times New Roman"/>
                <w:sz w:val="24"/>
                <w:szCs w:val="24"/>
                <w:lang w:val="en-US"/>
              </w:rPr>
              <w:t xml:space="preserve">  transom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B</w:t>
            </w:r>
            <w:r>
              <w:rPr>
                <w:rFonts w:ascii="Times New Roman" w:hAnsi="Times New Roman" w:cs="Times New Roman"/>
                <w:sz w:val="24"/>
                <w:szCs w:val="24"/>
                <w:lang w:val="en-US"/>
              </w:rPr>
              <w:t xml:space="preserve">  sill                    </w:t>
            </w:r>
          </w:p>
        </w:tc>
        <w:tc>
          <w:tcPr>
            <w:tcW w:w="279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contextualSpacing/>
            </w:pPr>
            <w:r>
              <w:rPr>
                <w:rFonts w:ascii="Times New Roman" w:hAnsi="Times New Roman" w:cs="Times New Roman"/>
                <w:b/>
                <w:sz w:val="24"/>
                <w:szCs w:val="24"/>
                <w:lang w:val="en-US"/>
              </w:rPr>
              <w:t xml:space="preserve">C </w:t>
            </w:r>
            <w:r>
              <w:rPr>
                <w:rFonts w:ascii="Times New Roman" w:hAnsi="Times New Roman" w:cs="Times New Roman"/>
                <w:sz w:val="24"/>
                <w:szCs w:val="24"/>
                <w:lang w:val="en-US"/>
              </w:rPr>
              <w:t>lintel</w:t>
            </w:r>
          </w:p>
        </w:tc>
      </w:tr>
    </w:tbl>
    <w:p w:rsidR="00AD6E11" w:rsidRDefault="00AD6E11">
      <w:pPr>
        <w:contextualSpacing/>
        <w:jc w:val="center"/>
        <w:rPr>
          <w:b/>
          <w:lang w:val="en-US"/>
        </w:rPr>
      </w:pPr>
    </w:p>
    <w:p w:rsidR="00AD6E11" w:rsidRPr="009609FF" w:rsidRDefault="00AD6E11">
      <w:pPr>
        <w:contextualSpacing/>
        <w:jc w:val="both"/>
        <w:rPr>
          <w:lang w:val="en-US"/>
        </w:rPr>
      </w:pPr>
      <w:r>
        <w:rPr>
          <w:b/>
          <w:sz w:val="28"/>
          <w:szCs w:val="28"/>
          <w:lang w:val="en-US"/>
        </w:rPr>
        <w:t xml:space="preserve">Ex 10. </w:t>
      </w:r>
      <w:r>
        <w:rPr>
          <w:b/>
          <w:i/>
          <w:lang w:val="en-US"/>
        </w:rPr>
        <w:t>Fill in the gaps in the following passage with the suitable preposition given below:</w:t>
      </w:r>
    </w:p>
    <w:p w:rsidR="00AD6E11" w:rsidRPr="009609FF" w:rsidRDefault="00AD6E11">
      <w:pPr>
        <w:spacing w:before="96" w:after="120"/>
        <w:ind w:firstLine="709"/>
        <w:contextualSpacing/>
        <w:jc w:val="both"/>
        <w:rPr>
          <w:lang w:val="en-US"/>
        </w:rPr>
      </w:pPr>
      <w:r>
        <w:rPr>
          <w:bCs/>
          <w:color w:val="000000"/>
          <w:lang w:val="en-US"/>
        </w:rPr>
        <w:t>Daylighting</w:t>
      </w:r>
      <w:r>
        <w:rPr>
          <w:color w:val="000000"/>
          <w:lang w:val="en-US"/>
        </w:rPr>
        <w:t> is the practice 1) _____ placing windows or other openings and reflective surfaces so that 2) _____ the day natural light provides effective internal lighting. Particular attention is given 3) _____ daylighting while designing a building when the aim is to maximize visual comfort or to reduce energy use. Energy savings can be achieved either 4) _____ the reduced use 5) _____ artificial (electric) lighting or 6) _____ passive solar heating or cooling. Artificial lighting energy use can be reduced 7) _____ simply installing fewer electric lights because daylight is present, or 8) _____ dimming/switching electric lights automatically 9)_____ response 10)_____  the presence of daylight, a process known as daylight harvesting.</w:t>
      </w:r>
    </w:p>
    <w:p w:rsidR="00AD6E11" w:rsidRDefault="00AD6E11">
      <w:pPr>
        <w:spacing w:before="96" w:after="120"/>
        <w:ind w:firstLine="709"/>
        <w:contextualSpacing/>
        <w:jc w:val="both"/>
        <w:rPr>
          <w:color w:val="000000"/>
          <w:lang w:val="en-US"/>
        </w:rPr>
      </w:pPr>
    </w:p>
    <w:tbl>
      <w:tblPr>
        <w:tblW w:w="0" w:type="auto"/>
        <w:tblInd w:w="1809" w:type="dxa"/>
        <w:tblLayout w:type="fixed"/>
        <w:tblLook w:val="0000" w:firstRow="0" w:lastRow="0" w:firstColumn="0" w:lastColumn="0" w:noHBand="0" w:noVBand="0"/>
      </w:tblPr>
      <w:tblGrid>
        <w:gridCol w:w="6096"/>
      </w:tblGrid>
      <w:tr w:rsidR="00AD6E11" w:rsidRPr="00D011AF">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jc w:val="center"/>
              <w:rPr>
                <w:lang w:val="en-US"/>
              </w:rPr>
            </w:pPr>
            <w:r>
              <w:rPr>
                <w:color w:val="000000"/>
                <w:lang w:val="en-US"/>
              </w:rPr>
              <w:t>by(x2)     during     from(x2)     in     of(x2)     to(x2)</w:t>
            </w:r>
          </w:p>
        </w:tc>
      </w:tr>
    </w:tbl>
    <w:p w:rsidR="00AD6E11" w:rsidRDefault="00AD6E11">
      <w:pPr>
        <w:spacing w:before="100" w:after="100"/>
        <w:contextualSpacing/>
        <w:jc w:val="center"/>
        <w:rPr>
          <w:b/>
          <w:lang w:val="en-US"/>
        </w:rPr>
      </w:pPr>
    </w:p>
    <w:p w:rsidR="00AD6E11" w:rsidRPr="009609FF" w:rsidRDefault="00AD6E11">
      <w:pPr>
        <w:contextualSpacing/>
        <w:jc w:val="both"/>
        <w:rPr>
          <w:lang w:val="en-US"/>
        </w:rPr>
      </w:pPr>
      <w:r>
        <w:rPr>
          <w:b/>
          <w:i/>
          <w:sz w:val="28"/>
          <w:szCs w:val="28"/>
          <w:lang w:val="en-US"/>
        </w:rPr>
        <w:t xml:space="preserve">Ex 11. </w:t>
      </w:r>
      <w:r w:rsidRPr="009609FF">
        <w:rPr>
          <w:b/>
          <w:bCs/>
          <w:lang w:val="en-US"/>
        </w:rPr>
        <w:t>Match the term with its definition:</w:t>
      </w:r>
    </w:p>
    <w:tbl>
      <w:tblPr>
        <w:tblW w:w="0" w:type="auto"/>
        <w:tblInd w:w="108" w:type="dxa"/>
        <w:tblLayout w:type="fixed"/>
        <w:tblLook w:val="0000" w:firstRow="0" w:lastRow="0" w:firstColumn="0" w:lastColumn="0" w:noHBand="0" w:noVBand="0"/>
      </w:tblPr>
      <w:tblGrid>
        <w:gridCol w:w="2552"/>
        <w:gridCol w:w="6910"/>
      </w:tblGrid>
      <w:tr w:rsidR="00AD6E11" w:rsidRPr="00D011AF">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ind w:left="284" w:hanging="284"/>
              <w:contextualSpacing/>
            </w:pPr>
            <w:r>
              <w:rPr>
                <w:lang w:val="en-US"/>
              </w:rPr>
              <w:t>1) double-hung sash window</w:t>
            </w:r>
          </w:p>
        </w:tc>
        <w:tc>
          <w:tcPr>
            <w:tcW w:w="6910"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jc w:val="both"/>
              <w:rPr>
                <w:lang w:val="en-US"/>
              </w:rPr>
            </w:pPr>
            <w:r>
              <w:rPr>
                <w:lang w:val="en-US"/>
              </w:rPr>
              <w:t>a) a window (more usually a door-sized window) where the sash tilts inwards at the top and then slides horizontally behind the fixed pane</w:t>
            </w:r>
          </w:p>
        </w:tc>
      </w:tr>
      <w:tr w:rsidR="00AD6E11" w:rsidRPr="00D011AF">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contextualSpacing/>
            </w:pPr>
            <w:r>
              <w:rPr>
                <w:lang w:val="en-US"/>
              </w:rPr>
              <w:t>2) casement window</w:t>
            </w:r>
          </w:p>
        </w:tc>
        <w:tc>
          <w:tcPr>
            <w:tcW w:w="6910"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jc w:val="both"/>
              <w:rPr>
                <w:lang w:val="en-US"/>
              </w:rPr>
            </w:pPr>
            <w:r>
              <w:rPr>
                <w:lang w:val="en-US"/>
              </w:rPr>
              <w:t xml:space="preserve">b) a window composed of pieces of colored glass, transparent, translucent or opaque, frequently portraying people or scenes  </w:t>
            </w:r>
          </w:p>
        </w:tc>
      </w:tr>
      <w:tr w:rsidR="00AD6E11" w:rsidRPr="00D011AF">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ind w:left="284" w:hanging="284"/>
              <w:contextualSpacing/>
            </w:pPr>
            <w:r>
              <w:rPr>
                <w:lang w:val="en-US"/>
              </w:rPr>
              <w:lastRenderedPageBreak/>
              <w:t>3) tilt and slide   window</w:t>
            </w:r>
          </w:p>
        </w:tc>
        <w:tc>
          <w:tcPr>
            <w:tcW w:w="6910"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jc w:val="both"/>
              <w:rPr>
                <w:lang w:val="en-US"/>
              </w:rPr>
            </w:pPr>
            <w:r>
              <w:rPr>
                <w:lang w:val="en-US"/>
              </w:rPr>
              <w:t>c) also known as a louvered window, it consists of parallel slats of glass or acryl that open and close like a Venetian blind, usually using a crank or a lever</w:t>
            </w:r>
          </w:p>
        </w:tc>
      </w:tr>
      <w:tr w:rsidR="00AD6E11" w:rsidRPr="00D011AF">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contextualSpacing/>
            </w:pPr>
            <w:r>
              <w:rPr>
                <w:lang w:val="en-US"/>
              </w:rPr>
              <w:t>4) transom window</w:t>
            </w:r>
          </w:p>
        </w:tc>
        <w:tc>
          <w:tcPr>
            <w:tcW w:w="6910"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jc w:val="both"/>
              <w:rPr>
                <w:lang w:val="en-US"/>
              </w:rPr>
            </w:pPr>
            <w:r>
              <w:rPr>
                <w:lang w:val="en-US"/>
              </w:rPr>
              <w:t>d) a window big enough and low enough so that occupants can escape through the opening in an emergency, such as a fire</w:t>
            </w:r>
          </w:p>
        </w:tc>
      </w:tr>
      <w:tr w:rsidR="00AD6E11" w:rsidRPr="00D011AF">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contextualSpacing/>
            </w:pPr>
            <w:r>
              <w:rPr>
                <w:lang w:val="en-US"/>
              </w:rPr>
              <w:t>5) jalousie window</w:t>
            </w:r>
          </w:p>
        </w:tc>
        <w:tc>
          <w:tcPr>
            <w:tcW w:w="6910"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jc w:val="both"/>
              <w:rPr>
                <w:lang w:val="en-US"/>
              </w:rPr>
            </w:pPr>
            <w:r>
              <w:rPr>
                <w:lang w:val="en-US"/>
              </w:rPr>
              <w:t>e) also known as a French door, it is really a type of door, but one which has one or more panes of glass set into the whole length of the door , meaning it also functions as a window</w:t>
            </w:r>
          </w:p>
        </w:tc>
      </w:tr>
      <w:tr w:rsidR="00AD6E11" w:rsidRPr="00D011AF">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contextualSpacing/>
            </w:pPr>
            <w:r>
              <w:rPr>
                <w:lang w:val="en-US"/>
              </w:rPr>
              <w:t>6) clerestory window</w:t>
            </w:r>
          </w:p>
        </w:tc>
        <w:tc>
          <w:tcPr>
            <w:tcW w:w="6910"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jc w:val="both"/>
              <w:rPr>
                <w:lang w:val="en-US"/>
              </w:rPr>
            </w:pPr>
            <w:r>
              <w:rPr>
                <w:lang w:val="en-US"/>
              </w:rPr>
              <w:t>f) the traditional style of window in the UK with two parts that overlap slightly and slide up and down inside the frame</w:t>
            </w:r>
          </w:p>
        </w:tc>
      </w:tr>
      <w:tr w:rsidR="00AD6E11" w:rsidRPr="00D011AF">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contextualSpacing/>
            </w:pPr>
            <w:r>
              <w:rPr>
                <w:lang w:val="en-US"/>
              </w:rPr>
              <w:t>7) fixed window</w:t>
            </w:r>
          </w:p>
        </w:tc>
        <w:tc>
          <w:tcPr>
            <w:tcW w:w="6910"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jc w:val="both"/>
              <w:rPr>
                <w:lang w:val="en-US"/>
              </w:rPr>
            </w:pPr>
            <w:r>
              <w:rPr>
                <w:lang w:val="en-US"/>
              </w:rPr>
              <w:t>g) a window set in a roof structure or high in a wall, used for daylighting</w:t>
            </w:r>
          </w:p>
        </w:tc>
      </w:tr>
      <w:tr w:rsidR="00AD6E11" w:rsidRPr="00D011AF">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ind w:left="284" w:hanging="284"/>
              <w:contextualSpacing/>
            </w:pPr>
            <w:r>
              <w:rPr>
                <w:lang w:val="en-US"/>
              </w:rPr>
              <w:t>8) emergency exit/ egress window</w:t>
            </w:r>
          </w:p>
        </w:tc>
        <w:tc>
          <w:tcPr>
            <w:tcW w:w="6910"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jc w:val="both"/>
              <w:rPr>
                <w:lang w:val="en-US"/>
              </w:rPr>
            </w:pPr>
            <w:r>
              <w:rPr>
                <w:lang w:val="en-US"/>
              </w:rPr>
              <w:t>h) a window with a hinged sash that swings in or out like a door comprising either a slide-hung, top-hung, or occasionally bottom-hung sash or a combination of these types, sometimes with fixed panels on one or more slides of the sash</w:t>
            </w:r>
          </w:p>
        </w:tc>
      </w:tr>
      <w:tr w:rsidR="00AD6E11" w:rsidRPr="00D011AF">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ind w:left="284" w:hanging="284"/>
              <w:contextualSpacing/>
            </w:pPr>
            <w:r>
              <w:rPr>
                <w:lang w:val="en-US"/>
              </w:rPr>
              <w:t>9) stained glass window</w:t>
            </w:r>
          </w:p>
        </w:tc>
        <w:tc>
          <w:tcPr>
            <w:tcW w:w="6910"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rPr>
                <w:lang w:val="en-US"/>
              </w:rPr>
            </w:pPr>
            <w:r>
              <w:rPr>
                <w:lang w:val="en-US"/>
              </w:rPr>
              <w:t>i) a window that cannot be opened, whose function is limited to allowing light to enter</w:t>
            </w:r>
          </w:p>
        </w:tc>
      </w:tr>
      <w:tr w:rsidR="00AD6E11" w:rsidRPr="00D011AF">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contextualSpacing/>
            </w:pPr>
            <w:r>
              <w:rPr>
                <w:lang w:val="en-US"/>
              </w:rPr>
              <w:t>10) french window</w:t>
            </w:r>
          </w:p>
        </w:tc>
        <w:tc>
          <w:tcPr>
            <w:tcW w:w="6910"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rPr>
                <w:lang w:val="en-US"/>
              </w:rPr>
            </w:pPr>
            <w:r>
              <w:rPr>
                <w:lang w:val="en-US"/>
              </w:rPr>
              <w:t>j) a window above a door; it provides ventilation before forced air heating and cooling</w:t>
            </w:r>
          </w:p>
        </w:tc>
      </w:tr>
    </w:tbl>
    <w:p w:rsidR="00AD6E11" w:rsidRDefault="00AD6E11">
      <w:pPr>
        <w:contextualSpacing/>
        <w:jc w:val="both"/>
        <w:rPr>
          <w:b/>
          <w:lang w:val="en-US"/>
        </w:rPr>
      </w:pPr>
    </w:p>
    <w:p w:rsidR="00AD6E11" w:rsidRPr="009609FF" w:rsidRDefault="00AD6E11">
      <w:pPr>
        <w:contextualSpacing/>
        <w:jc w:val="both"/>
        <w:rPr>
          <w:lang w:val="en-US"/>
        </w:rPr>
      </w:pPr>
      <w:r>
        <w:rPr>
          <w:b/>
          <w:i/>
          <w:sz w:val="28"/>
          <w:szCs w:val="28"/>
          <w:lang w:val="en-US"/>
        </w:rPr>
        <w:t xml:space="preserve">Ex 12 </w:t>
      </w:r>
      <w:r>
        <w:rPr>
          <w:b/>
          <w:i/>
          <w:lang w:val="en-US"/>
        </w:rPr>
        <w:t>Look at the pictures and name the type of the window using information from Ex.11:</w:t>
      </w:r>
    </w:p>
    <w:tbl>
      <w:tblPr>
        <w:tblW w:w="0" w:type="auto"/>
        <w:jc w:val="center"/>
        <w:tblLayout w:type="fixed"/>
        <w:tblLook w:val="0000" w:firstRow="0" w:lastRow="0" w:firstColumn="0" w:lastColumn="0" w:noHBand="0" w:noVBand="0"/>
      </w:tblPr>
      <w:tblGrid>
        <w:gridCol w:w="3804"/>
        <w:gridCol w:w="3534"/>
      </w:tblGrid>
      <w:tr w:rsidR="00AD6E11">
        <w:trPr>
          <w:jc w:val="center"/>
        </w:trPr>
        <w:tc>
          <w:tcPr>
            <w:tcW w:w="3804" w:type="dxa"/>
            <w:shd w:val="clear" w:color="auto" w:fill="auto"/>
          </w:tcPr>
          <w:p w:rsidR="00AD6E11" w:rsidRDefault="00DD010B">
            <w:pPr>
              <w:contextualSpacing/>
              <w:jc w:val="both"/>
            </w:pPr>
            <w:r>
              <w:rPr>
                <w:noProof/>
                <w:lang w:eastAsia="ru-RU"/>
              </w:rPr>
              <w:drawing>
                <wp:inline distT="0" distB="0" distL="0" distR="0">
                  <wp:extent cx="1933575" cy="1685925"/>
                  <wp:effectExtent l="0" t="0" r="0" b="0"/>
                  <wp:docPr id="60" name="Рисунок 60">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99"/>
                          </pic:cNvPr>
                          <pic:cNvPicPr>
                            <a:picLocks noChangeAspect="1" noChangeArrowheads="1"/>
                          </pic:cNvPicPr>
                        </pic:nvPicPr>
                        <pic:blipFill>
                          <a:blip r:embed="rId100" cstate="email">
                            <a:extLst>
                              <a:ext uri="{28A0092B-C50C-407E-A947-70E740481C1C}">
                                <a14:useLocalDpi xmlns:a14="http://schemas.microsoft.com/office/drawing/2010/main"/>
                              </a:ext>
                            </a:extLst>
                          </a:blip>
                          <a:srcRect l="-101" t="-133" r="-101" b="-133"/>
                          <a:stretch>
                            <a:fillRect/>
                          </a:stretch>
                        </pic:blipFill>
                        <pic:spPr bwMode="auto">
                          <a:xfrm>
                            <a:off x="0" y="0"/>
                            <a:ext cx="1933575" cy="1685925"/>
                          </a:xfrm>
                          <a:prstGeom prst="rect">
                            <a:avLst/>
                          </a:prstGeom>
                          <a:solidFill>
                            <a:srgbClr val="FFFFFF"/>
                          </a:solidFill>
                          <a:ln>
                            <a:noFill/>
                          </a:ln>
                        </pic:spPr>
                      </pic:pic>
                    </a:graphicData>
                  </a:graphic>
                </wp:inline>
              </w:drawing>
            </w:r>
          </w:p>
        </w:tc>
        <w:tc>
          <w:tcPr>
            <w:tcW w:w="3534" w:type="dxa"/>
            <w:shd w:val="clear" w:color="auto" w:fill="auto"/>
          </w:tcPr>
          <w:p w:rsidR="00AD6E11" w:rsidRDefault="00DD010B">
            <w:pPr>
              <w:contextualSpacing/>
              <w:jc w:val="both"/>
              <w:rPr>
                <w:lang w:val="en-US"/>
              </w:rPr>
            </w:pPr>
            <w:r>
              <w:rPr>
                <w:noProof/>
                <w:lang w:eastAsia="ru-RU"/>
              </w:rPr>
              <w:drawing>
                <wp:inline distT="0" distB="0" distL="0" distR="0">
                  <wp:extent cx="1914525" cy="1685925"/>
                  <wp:effectExtent l="0" t="0" r="0" b="0"/>
                  <wp:docPr id="61" name="Рисунок 61">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101"/>
                          </pic:cNvPr>
                          <pic:cNvPicPr>
                            <a:picLocks noChangeAspect="1" noChangeArrowheads="1"/>
                          </pic:cNvPicPr>
                        </pic:nvPicPr>
                        <pic:blipFill>
                          <a:blip r:embed="rId102" cstate="email">
                            <a:extLst>
                              <a:ext uri="{28A0092B-C50C-407E-A947-70E740481C1C}">
                                <a14:useLocalDpi xmlns:a14="http://schemas.microsoft.com/office/drawing/2010/main"/>
                              </a:ext>
                            </a:extLst>
                          </a:blip>
                          <a:srcRect l="-101" t="-151" r="-101" b="-151"/>
                          <a:stretch>
                            <a:fillRect/>
                          </a:stretch>
                        </pic:blipFill>
                        <pic:spPr bwMode="auto">
                          <a:xfrm>
                            <a:off x="0" y="0"/>
                            <a:ext cx="1914525" cy="1685925"/>
                          </a:xfrm>
                          <a:prstGeom prst="rect">
                            <a:avLst/>
                          </a:prstGeom>
                          <a:solidFill>
                            <a:srgbClr val="FFFFFF"/>
                          </a:solidFill>
                          <a:ln>
                            <a:noFill/>
                          </a:ln>
                        </pic:spPr>
                      </pic:pic>
                    </a:graphicData>
                  </a:graphic>
                </wp:inline>
              </w:drawing>
            </w:r>
          </w:p>
        </w:tc>
      </w:tr>
    </w:tbl>
    <w:p w:rsidR="00AD6E11" w:rsidRDefault="00AD6E11">
      <w:pPr>
        <w:ind w:left="60"/>
        <w:contextualSpacing/>
        <w:jc w:val="center"/>
      </w:pPr>
      <w:r>
        <w:rPr>
          <w:lang w:val="en-US"/>
        </w:rPr>
        <w:t>a)_________________                                  b) _________________</w:t>
      </w:r>
    </w:p>
    <w:p w:rsidR="00AD6E11" w:rsidRDefault="00AD6E11">
      <w:pPr>
        <w:ind w:left="60"/>
        <w:contextualSpacing/>
        <w:jc w:val="both"/>
      </w:pPr>
    </w:p>
    <w:tbl>
      <w:tblPr>
        <w:tblW w:w="0" w:type="auto"/>
        <w:jc w:val="center"/>
        <w:tblLayout w:type="fixed"/>
        <w:tblLook w:val="0000" w:firstRow="0" w:lastRow="0" w:firstColumn="0" w:lastColumn="0" w:noHBand="0" w:noVBand="0"/>
      </w:tblPr>
      <w:tblGrid>
        <w:gridCol w:w="3794"/>
        <w:gridCol w:w="3544"/>
      </w:tblGrid>
      <w:tr w:rsidR="00AD6E11">
        <w:trPr>
          <w:jc w:val="center"/>
        </w:trPr>
        <w:tc>
          <w:tcPr>
            <w:tcW w:w="3794" w:type="dxa"/>
            <w:shd w:val="clear" w:color="auto" w:fill="auto"/>
          </w:tcPr>
          <w:p w:rsidR="00AD6E11" w:rsidRDefault="00DD010B">
            <w:pPr>
              <w:contextualSpacing/>
              <w:jc w:val="both"/>
            </w:pPr>
            <w:r>
              <w:rPr>
                <w:noProof/>
                <w:lang w:eastAsia="ru-RU"/>
              </w:rPr>
              <w:drawing>
                <wp:inline distT="0" distB="0" distL="0" distR="0">
                  <wp:extent cx="1914525" cy="1847850"/>
                  <wp:effectExtent l="0" t="0" r="0" b="0"/>
                  <wp:docPr id="62" name="Рисунок 62">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a:hlinkClick r:id="rId103"/>
                          </pic:cNvPr>
                          <pic:cNvPicPr>
                            <a:picLocks noChangeAspect="1" noChangeArrowheads="1"/>
                          </pic:cNvPicPr>
                        </pic:nvPicPr>
                        <pic:blipFill>
                          <a:blip r:embed="rId104" cstate="email">
                            <a:extLst>
                              <a:ext uri="{28A0092B-C50C-407E-A947-70E740481C1C}">
                                <a14:useLocalDpi xmlns:a14="http://schemas.microsoft.com/office/drawing/2010/main"/>
                              </a:ext>
                            </a:extLst>
                          </a:blip>
                          <a:srcRect l="-89" t="-67" r="-89" b="-67"/>
                          <a:stretch>
                            <a:fillRect/>
                          </a:stretch>
                        </pic:blipFill>
                        <pic:spPr bwMode="auto">
                          <a:xfrm>
                            <a:off x="0" y="0"/>
                            <a:ext cx="1914525" cy="1847850"/>
                          </a:xfrm>
                          <a:prstGeom prst="rect">
                            <a:avLst/>
                          </a:prstGeom>
                          <a:solidFill>
                            <a:srgbClr val="FFFFFF"/>
                          </a:solidFill>
                          <a:ln>
                            <a:noFill/>
                          </a:ln>
                        </pic:spPr>
                      </pic:pic>
                    </a:graphicData>
                  </a:graphic>
                </wp:inline>
              </w:drawing>
            </w:r>
          </w:p>
        </w:tc>
        <w:tc>
          <w:tcPr>
            <w:tcW w:w="3544" w:type="dxa"/>
            <w:shd w:val="clear" w:color="auto" w:fill="auto"/>
          </w:tcPr>
          <w:p w:rsidR="00AD6E11" w:rsidRDefault="00DD010B">
            <w:pPr>
              <w:contextualSpacing/>
              <w:jc w:val="both"/>
              <w:rPr>
                <w:lang w:val="en-US"/>
              </w:rPr>
            </w:pPr>
            <w:r>
              <w:rPr>
                <w:noProof/>
                <w:lang w:eastAsia="ru-RU"/>
              </w:rPr>
              <w:drawing>
                <wp:inline distT="0" distB="0" distL="0" distR="0">
                  <wp:extent cx="1924050" cy="1847850"/>
                  <wp:effectExtent l="0" t="0" r="0" b="0"/>
                  <wp:docPr id="63" name="Рисунок 63">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a:hlinkClick r:id="rId105"/>
                          </pic:cNvPr>
                          <pic:cNvPicPr>
                            <a:picLocks noChangeAspect="1" noChangeArrowheads="1"/>
                          </pic:cNvPicPr>
                        </pic:nvPicPr>
                        <pic:blipFill>
                          <a:blip r:embed="rId106" cstate="email">
                            <a:extLst>
                              <a:ext uri="{28A0092B-C50C-407E-A947-70E740481C1C}">
                                <a14:useLocalDpi xmlns:a14="http://schemas.microsoft.com/office/drawing/2010/main"/>
                              </a:ext>
                            </a:extLst>
                          </a:blip>
                          <a:srcRect l="-101" t="-75" r="-101" b="-75"/>
                          <a:stretch>
                            <a:fillRect/>
                          </a:stretch>
                        </pic:blipFill>
                        <pic:spPr bwMode="auto">
                          <a:xfrm>
                            <a:off x="0" y="0"/>
                            <a:ext cx="1924050" cy="1847850"/>
                          </a:xfrm>
                          <a:prstGeom prst="rect">
                            <a:avLst/>
                          </a:prstGeom>
                          <a:solidFill>
                            <a:srgbClr val="FFFFFF"/>
                          </a:solidFill>
                          <a:ln>
                            <a:noFill/>
                          </a:ln>
                        </pic:spPr>
                      </pic:pic>
                    </a:graphicData>
                  </a:graphic>
                </wp:inline>
              </w:drawing>
            </w:r>
          </w:p>
        </w:tc>
      </w:tr>
    </w:tbl>
    <w:p w:rsidR="00AD6E11" w:rsidRDefault="00AD6E11">
      <w:pPr>
        <w:pStyle w:val="af4"/>
        <w:numPr>
          <w:ilvl w:val="0"/>
          <w:numId w:val="96"/>
        </w:numPr>
        <w:spacing w:after="0" w:line="240" w:lineRule="auto"/>
        <w:ind w:left="426"/>
        <w:jc w:val="center"/>
      </w:pPr>
      <w:r>
        <w:rPr>
          <w:rFonts w:ascii="Times New Roman" w:hAnsi="Times New Roman" w:cs="Times New Roman"/>
          <w:sz w:val="24"/>
          <w:szCs w:val="24"/>
          <w:lang w:val="en-US"/>
        </w:rPr>
        <w:t>_____________________                       d) _________________</w:t>
      </w:r>
    </w:p>
    <w:p w:rsidR="00AD6E11" w:rsidRDefault="00AD6E11">
      <w:pPr>
        <w:contextualSpacing/>
        <w:jc w:val="both"/>
        <w:rPr>
          <w:b/>
          <w:lang w:val="en-US"/>
        </w:rPr>
      </w:pPr>
    </w:p>
    <w:p w:rsidR="00AD6E11" w:rsidRPr="009609FF" w:rsidRDefault="00AD6E11">
      <w:pPr>
        <w:ind w:left="426" w:hanging="426"/>
        <w:contextualSpacing/>
        <w:jc w:val="both"/>
        <w:rPr>
          <w:lang w:val="en-US"/>
        </w:rPr>
      </w:pPr>
      <w:r>
        <w:rPr>
          <w:b/>
          <w:lang w:val="en-US"/>
        </w:rPr>
        <w:t xml:space="preserve">Ex </w:t>
      </w:r>
      <w:r>
        <w:rPr>
          <w:b/>
          <w:sz w:val="28"/>
          <w:szCs w:val="28"/>
          <w:lang w:val="en-US"/>
        </w:rPr>
        <w:t xml:space="preserve">13. </w:t>
      </w:r>
      <w:r>
        <w:rPr>
          <w:b/>
          <w:i/>
          <w:lang w:val="en-US"/>
        </w:rPr>
        <w:t>Fill in the gaps with the derivatives of the words in capitals:</w:t>
      </w:r>
    </w:p>
    <w:p w:rsidR="00AD6E11" w:rsidRDefault="00AD6E11">
      <w:pPr>
        <w:contextualSpacing/>
        <w:jc w:val="center"/>
      </w:pPr>
      <w:r>
        <w:rPr>
          <w:b/>
          <w:lang w:val="en-US"/>
        </w:rPr>
        <w:t>Benefits of D</w:t>
      </w:r>
      <w:r>
        <w:t>aylighting</w:t>
      </w:r>
    </w:p>
    <w:tbl>
      <w:tblPr>
        <w:tblW w:w="0" w:type="auto"/>
        <w:tblInd w:w="250" w:type="dxa"/>
        <w:tblLayout w:type="fixed"/>
        <w:tblLook w:val="0000" w:firstRow="0" w:lastRow="0" w:firstColumn="0" w:lastColumn="0" w:noHBand="0" w:noVBand="0"/>
      </w:tblPr>
      <w:tblGrid>
        <w:gridCol w:w="7229"/>
        <w:gridCol w:w="2091"/>
      </w:tblGrid>
      <w:tr w:rsidR="00AD6E11">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ind w:firstLine="459"/>
              <w:contextualSpacing/>
              <w:jc w:val="both"/>
              <w:rPr>
                <w:lang w:val="en-US"/>
              </w:rPr>
            </w:pPr>
            <w:r>
              <w:rPr>
                <w:lang w:val="en-US"/>
              </w:rPr>
              <w:t>Daylighting has the potential to significantly improve life-cycle cost, increase user 1) _____, reduce emissions, and reduce operating costs:</w:t>
            </w:r>
          </w:p>
          <w:p w:rsidR="00AD6E11" w:rsidRPr="009609FF" w:rsidRDefault="00AD6E11">
            <w:pPr>
              <w:numPr>
                <w:ilvl w:val="0"/>
                <w:numId w:val="79"/>
              </w:numPr>
              <w:ind w:left="0" w:firstLine="34"/>
              <w:contextualSpacing/>
              <w:jc w:val="both"/>
              <w:textAlignment w:val="baseline"/>
              <w:rPr>
                <w:lang w:val="en-US"/>
              </w:rPr>
            </w:pPr>
            <w:r>
              <w:rPr>
                <w:rStyle w:val="bold"/>
                <w:b/>
                <w:bCs/>
                <w:i/>
                <w:iCs/>
                <w:color w:val="222222"/>
                <w:bdr w:val="none" w:sz="0" w:space="0" w:color="000000"/>
                <w:lang w:val="en-US"/>
              </w:rPr>
              <w:lastRenderedPageBreak/>
              <w:t>Improved Life-Cycle Cost</w:t>
            </w:r>
            <w:r>
              <w:rPr>
                <w:color w:val="222222"/>
                <w:lang w:val="en-US"/>
              </w:rPr>
              <w:t>: At an 2) _____ incremental first cost increase of from $0.50 to $0.75 per square foot of occupied space for dimmable ballasts, fixtures and controls, daylighting has been shown to save from $0.05 to $0.20 per square foot 3) _____.</w:t>
            </w:r>
          </w:p>
          <w:p w:rsidR="00AD6E11" w:rsidRPr="009609FF" w:rsidRDefault="00AD6E11">
            <w:pPr>
              <w:numPr>
                <w:ilvl w:val="0"/>
                <w:numId w:val="79"/>
              </w:numPr>
              <w:ind w:left="0" w:firstLine="34"/>
              <w:contextualSpacing/>
              <w:jc w:val="both"/>
              <w:textAlignment w:val="baseline"/>
              <w:rPr>
                <w:lang w:val="en-US"/>
              </w:rPr>
            </w:pPr>
            <w:r>
              <w:rPr>
                <w:rStyle w:val="bold"/>
                <w:b/>
                <w:bCs/>
                <w:i/>
                <w:iCs/>
                <w:color w:val="222222"/>
                <w:bdr w:val="none" w:sz="0" w:space="0" w:color="000000"/>
                <w:lang w:val="en-US"/>
              </w:rPr>
              <w:t>Increased User Productivity</w:t>
            </w:r>
            <w:r>
              <w:rPr>
                <w:color w:val="222222"/>
                <w:lang w:val="en-US"/>
              </w:rPr>
              <w:t>: Daylight enlivens spaces and has been shown to increase user satisfaction and 4) _____ comfort leading to improved performance.</w:t>
            </w:r>
          </w:p>
          <w:p w:rsidR="00AD6E11" w:rsidRPr="009609FF" w:rsidRDefault="00AD6E11">
            <w:pPr>
              <w:numPr>
                <w:ilvl w:val="0"/>
                <w:numId w:val="79"/>
              </w:numPr>
              <w:ind w:left="0" w:firstLine="34"/>
              <w:contextualSpacing/>
              <w:jc w:val="both"/>
              <w:textAlignment w:val="baseline"/>
              <w:rPr>
                <w:lang w:val="en-US"/>
              </w:rPr>
            </w:pPr>
            <w:r>
              <w:rPr>
                <w:rStyle w:val="bold"/>
                <w:b/>
                <w:bCs/>
                <w:i/>
                <w:iCs/>
                <w:color w:val="222222"/>
                <w:bdr w:val="none" w:sz="0" w:space="0" w:color="000000"/>
                <w:lang w:val="en-US"/>
              </w:rPr>
              <w:t>Reduced Emissions</w:t>
            </w:r>
            <w:r>
              <w:rPr>
                <w:color w:val="222222"/>
                <w:lang w:val="en-US"/>
              </w:rPr>
              <w:t>: By reducing the need for electric 5) _____ for lighting and cooling, the use of daylight reduces greenhouse gases and slows fossil fuel depletion.</w:t>
            </w:r>
          </w:p>
          <w:p w:rsidR="00AD6E11" w:rsidRPr="009609FF" w:rsidRDefault="00AD6E11">
            <w:pPr>
              <w:numPr>
                <w:ilvl w:val="0"/>
                <w:numId w:val="79"/>
              </w:numPr>
              <w:ind w:left="0" w:firstLine="34"/>
              <w:contextualSpacing/>
              <w:jc w:val="both"/>
              <w:textAlignment w:val="baseline"/>
              <w:rPr>
                <w:lang w:val="en-US"/>
              </w:rPr>
            </w:pPr>
            <w:r>
              <w:rPr>
                <w:rStyle w:val="bold"/>
                <w:b/>
                <w:bCs/>
                <w:i/>
                <w:iCs/>
                <w:color w:val="222222"/>
                <w:bdr w:val="none" w:sz="0" w:space="0" w:color="000000"/>
                <w:lang w:val="en-US"/>
              </w:rPr>
              <w:t>Reduced Operating Costs</w:t>
            </w:r>
            <w:r>
              <w:rPr>
                <w:color w:val="222222"/>
                <w:lang w:val="en-US"/>
              </w:rPr>
              <w:t>: Electric lighting accounts for 35 to 50 percent of the total electrical energy consumption in commercial buildings. By generating waste heat, lighting also adds to the loads imposed on a building's mechanical cooling   6) _____. The energy savings from reduced electric lighting through the use of daylighting strategies can directly reduce building cooling energy usage an additional 10 to 20 percent. Consequently, for many institutional and            7) _____ buildings, total energy costs can be reduced by as much as one third through the optimal integration of daylighting strategies.</w:t>
            </w:r>
          </w:p>
          <w:p w:rsidR="00AD6E11" w:rsidRPr="009609FF" w:rsidRDefault="00AD6E11">
            <w:pPr>
              <w:ind w:firstLine="459"/>
              <w:contextualSpacing/>
              <w:jc w:val="both"/>
              <w:textAlignment w:val="baseline"/>
              <w:rPr>
                <w:lang w:val="en-US"/>
              </w:rPr>
            </w:pPr>
            <w:r>
              <w:rPr>
                <w:color w:val="222222"/>
                <w:lang w:val="en-US"/>
              </w:rPr>
              <w:t>As with all energy-efficient design strategies, there are some costs associated with the use of daylighting. 8) _____ must be sure to avoid glare and overheating when 9) _____ windows. More windows do not automatically result in more daylighting. That is, natural light has to be controlled and distributed properly throughout the workspace. Also, for cost savings to be realized, controls have to be in proper functioning order. Poor 10) _____, commissioning, or Operations and Maintenance (O&amp;M) practices can all lead to sub-optimum performance.</w:t>
            </w:r>
          </w:p>
          <w:p w:rsidR="00AD6E11" w:rsidRPr="009609FF" w:rsidRDefault="00AD6E11">
            <w:pPr>
              <w:contextualSpacing/>
              <w:jc w:val="right"/>
              <w:rPr>
                <w:lang w:val="en-US"/>
              </w:rPr>
            </w:pPr>
            <w:r>
              <w:rPr>
                <w:rFonts w:ascii="inherit" w:hAnsi="inherit" w:cs="inherit"/>
                <w:i/>
                <w:color w:val="222222"/>
                <w:lang w:val="en-US"/>
              </w:rPr>
              <w:t>(by Gregg D. Ander, FAIA</w:t>
            </w:r>
            <w:r>
              <w:rPr>
                <w:i/>
                <w:lang w:val="en-US"/>
              </w:rPr>
              <w:t>)</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jc w:val="both"/>
              <w:rPr>
                <w:b/>
                <w:i/>
                <w:lang w:val="en-US"/>
              </w:rPr>
            </w:pPr>
          </w:p>
          <w:p w:rsidR="00AD6E11" w:rsidRPr="009609FF" w:rsidRDefault="00AD6E11">
            <w:pPr>
              <w:contextualSpacing/>
              <w:jc w:val="both"/>
              <w:rPr>
                <w:lang w:val="en-US"/>
              </w:rPr>
            </w:pPr>
            <w:r>
              <w:rPr>
                <w:b/>
                <w:lang w:val="en-US"/>
              </w:rPr>
              <w:t>PRODUCE</w:t>
            </w:r>
          </w:p>
          <w:p w:rsidR="00AD6E11" w:rsidRDefault="00AD6E11">
            <w:pPr>
              <w:contextualSpacing/>
              <w:jc w:val="both"/>
              <w:rPr>
                <w:b/>
                <w:lang w:val="en-US"/>
              </w:rPr>
            </w:pPr>
          </w:p>
          <w:p w:rsidR="00AD6E11" w:rsidRPr="009609FF" w:rsidRDefault="00AD6E11">
            <w:pPr>
              <w:contextualSpacing/>
              <w:jc w:val="both"/>
              <w:rPr>
                <w:lang w:val="en-US"/>
              </w:rPr>
            </w:pPr>
            <w:r>
              <w:rPr>
                <w:b/>
                <w:lang w:val="en-US"/>
              </w:rPr>
              <w:lastRenderedPageBreak/>
              <w:t>ESTIMATE</w:t>
            </w:r>
          </w:p>
          <w:p w:rsidR="00AD6E11" w:rsidRDefault="00AD6E11">
            <w:pPr>
              <w:contextualSpacing/>
              <w:jc w:val="both"/>
              <w:rPr>
                <w:b/>
                <w:lang w:val="en-US"/>
              </w:rPr>
            </w:pPr>
          </w:p>
          <w:p w:rsidR="00AD6E11" w:rsidRDefault="00AD6E11">
            <w:pPr>
              <w:contextualSpacing/>
              <w:jc w:val="both"/>
              <w:rPr>
                <w:b/>
                <w:lang w:val="en-US"/>
              </w:rPr>
            </w:pPr>
          </w:p>
          <w:p w:rsidR="00AD6E11" w:rsidRPr="009609FF" w:rsidRDefault="00AD6E11">
            <w:pPr>
              <w:contextualSpacing/>
              <w:jc w:val="both"/>
              <w:rPr>
                <w:lang w:val="en-US"/>
              </w:rPr>
            </w:pPr>
            <w:r>
              <w:rPr>
                <w:b/>
                <w:lang w:val="en-US"/>
              </w:rPr>
              <w:t>ANNUAL</w:t>
            </w:r>
          </w:p>
          <w:p w:rsidR="00AD6E11" w:rsidRDefault="00AD6E11">
            <w:pPr>
              <w:contextualSpacing/>
              <w:jc w:val="both"/>
              <w:rPr>
                <w:b/>
                <w:lang w:val="en-US"/>
              </w:rPr>
            </w:pPr>
          </w:p>
          <w:p w:rsidR="00AD6E11" w:rsidRPr="009609FF" w:rsidRDefault="00AD6E11">
            <w:pPr>
              <w:contextualSpacing/>
              <w:jc w:val="both"/>
              <w:rPr>
                <w:lang w:val="en-US"/>
              </w:rPr>
            </w:pPr>
            <w:r>
              <w:rPr>
                <w:b/>
                <w:lang w:val="en-US"/>
              </w:rPr>
              <w:t>VISION</w:t>
            </w:r>
          </w:p>
          <w:p w:rsidR="00AD6E11" w:rsidRDefault="00AD6E11">
            <w:pPr>
              <w:contextualSpacing/>
              <w:jc w:val="both"/>
              <w:rPr>
                <w:b/>
                <w:lang w:val="en-US"/>
              </w:rPr>
            </w:pPr>
          </w:p>
          <w:p w:rsidR="00AD6E11" w:rsidRPr="009609FF" w:rsidRDefault="00AD6E11">
            <w:pPr>
              <w:contextualSpacing/>
              <w:jc w:val="both"/>
              <w:rPr>
                <w:lang w:val="en-US"/>
              </w:rPr>
            </w:pPr>
            <w:r>
              <w:rPr>
                <w:b/>
                <w:lang w:val="en-US"/>
              </w:rPr>
              <w:t>CONSUME</w:t>
            </w: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Pr="009609FF" w:rsidRDefault="00AD6E11">
            <w:pPr>
              <w:contextualSpacing/>
              <w:jc w:val="both"/>
              <w:rPr>
                <w:lang w:val="en-US"/>
              </w:rPr>
            </w:pPr>
            <w:r>
              <w:rPr>
                <w:b/>
                <w:lang w:val="en-US"/>
              </w:rPr>
              <w:t>EQUIP</w:t>
            </w: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pPr>
            <w:r>
              <w:rPr>
                <w:b/>
                <w:lang w:val="en-US"/>
              </w:rPr>
              <w:t>COMMERCE</w:t>
            </w: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pPr>
            <w:r>
              <w:rPr>
                <w:b/>
                <w:lang w:val="en-US"/>
              </w:rPr>
              <w:t>DESIGN</w:t>
            </w:r>
          </w:p>
          <w:p w:rsidR="00AD6E11" w:rsidRDefault="00AD6E11">
            <w:pPr>
              <w:contextualSpacing/>
              <w:jc w:val="both"/>
            </w:pPr>
            <w:r>
              <w:rPr>
                <w:b/>
                <w:lang w:val="en-US"/>
              </w:rPr>
              <w:t>PLACE</w:t>
            </w: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pPr>
            <w:r>
              <w:rPr>
                <w:b/>
                <w:lang w:val="en-US"/>
              </w:rPr>
              <w:t>INSTALL</w:t>
            </w:r>
          </w:p>
        </w:tc>
      </w:tr>
    </w:tbl>
    <w:p w:rsidR="00AD6E11" w:rsidRDefault="00AD6E11">
      <w:pPr>
        <w:contextualSpacing/>
        <w:jc w:val="both"/>
        <w:rPr>
          <w:lang w:val="en-US"/>
        </w:rPr>
      </w:pPr>
    </w:p>
    <w:p w:rsidR="00AD6E11" w:rsidRDefault="00DD010B">
      <w:pPr>
        <w:contextualSpacing/>
        <w:jc w:val="both"/>
        <w:rPr>
          <w:lang w:val="en-US" w:eastAsia="ru-RU"/>
        </w:rPr>
      </w:pPr>
      <w:r>
        <w:rPr>
          <w:noProof/>
          <w:lang w:eastAsia="ru-RU"/>
        </w:rPr>
        <mc:AlternateContent>
          <mc:Choice Requires="wpg">
            <w:drawing>
              <wp:anchor distT="0" distB="0" distL="0" distR="0" simplePos="0" relativeHeight="251646464" behindDoc="0" locked="0" layoutInCell="1" allowOverlap="1">
                <wp:simplePos x="0" y="0"/>
                <wp:positionH relativeFrom="column">
                  <wp:posOffset>20955</wp:posOffset>
                </wp:positionH>
                <wp:positionV relativeFrom="paragraph">
                  <wp:posOffset>22225</wp:posOffset>
                </wp:positionV>
                <wp:extent cx="5874385" cy="2974340"/>
                <wp:effectExtent l="5715" t="15875" r="6350" b="10160"/>
                <wp:wrapNone/>
                <wp:docPr id="13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4385" cy="2974340"/>
                          <a:chOff x="33" y="35"/>
                          <a:chExt cx="9251" cy="4684"/>
                        </a:xfrm>
                      </wpg:grpSpPr>
                      <wps:wsp>
                        <wps:cNvPr id="132" name="AutoShape 10"/>
                        <wps:cNvSpPr>
                          <a:spLocks noChangeArrowheads="1"/>
                        </wps:cNvSpPr>
                        <wps:spPr bwMode="auto">
                          <a:xfrm>
                            <a:off x="138" y="35"/>
                            <a:ext cx="2050" cy="768"/>
                          </a:xfrm>
                          <a:prstGeom prst="rightArrow">
                            <a:avLst>
                              <a:gd name="adj1" fmla="val 50000"/>
                              <a:gd name="adj2" fmla="val 66732"/>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rPr>
                                  <w:b/>
                                  <w:kern w:val="2"/>
                                  <w:lang w:val="en-US"/>
                                </w:rPr>
                              </w:pPr>
                              <w:r>
                                <w:rPr>
                                  <w:b/>
                                  <w:kern w:val="2"/>
                                  <w:lang w:val="en-US"/>
                                </w:rPr>
                                <w:t>WRITING</w:t>
                              </w:r>
                            </w:p>
                          </w:txbxContent>
                        </wps:txbx>
                        <wps:bodyPr rot="0" vert="horz" wrap="square" lIns="91440" tIns="45720" rIns="91440" bIns="45720" anchor="t" anchorCtr="0">
                          <a:noAutofit/>
                        </wps:bodyPr>
                      </wps:wsp>
                      <wps:wsp>
                        <wps:cNvPr id="133" name="AutoShape 11"/>
                        <wps:cNvSpPr>
                          <a:spLocks noChangeArrowheads="1"/>
                        </wps:cNvSpPr>
                        <wps:spPr bwMode="auto">
                          <a:xfrm>
                            <a:off x="33" y="808"/>
                            <a:ext cx="9250" cy="3910"/>
                          </a:xfrm>
                          <a:prstGeom prst="horizontalScroll">
                            <a:avLst>
                              <a:gd name="adj" fmla="val 125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contextualSpacing/>
                                <w:jc w:val="center"/>
                                <w:rPr>
                                  <w:b/>
                                  <w:kern w:val="2"/>
                                  <w:lang w:val="en-US"/>
                                </w:rPr>
                              </w:pPr>
                              <w:r>
                                <w:rPr>
                                  <w:b/>
                                  <w:kern w:val="2"/>
                                  <w:lang w:val="en-US"/>
                                </w:rPr>
                                <w:t>STRATEGY POINT: Introduction to Summary Writing</w:t>
                              </w:r>
                            </w:p>
                            <w:p w:rsidR="00AD6E11" w:rsidRDefault="00AD6E11">
                              <w:pPr>
                                <w:overflowPunct w:val="0"/>
                                <w:spacing w:after="200"/>
                                <w:ind w:left="284" w:hanging="284"/>
                                <w:contextualSpacing/>
                                <w:jc w:val="both"/>
                                <w:rPr>
                                  <w:i/>
                                  <w:kern w:val="2"/>
                                  <w:lang w:val="en-US"/>
                                </w:rPr>
                              </w:pPr>
                              <w:r>
                                <w:rPr>
                                  <w:i/>
                                  <w:kern w:val="2"/>
                                  <w:lang w:val="en-US"/>
                                </w:rPr>
                                <w:t>Before doing anything, read the summary question carefully.</w:t>
                              </w:r>
                            </w:p>
                            <w:p w:rsidR="00AD6E11" w:rsidRDefault="00AD6E11">
                              <w:pPr>
                                <w:overflowPunct w:val="0"/>
                                <w:spacing w:after="200"/>
                                <w:ind w:left="284" w:hanging="284"/>
                                <w:contextualSpacing/>
                                <w:jc w:val="both"/>
                                <w:rPr>
                                  <w:i/>
                                  <w:kern w:val="2"/>
                                  <w:lang w:val="en-US"/>
                                </w:rPr>
                              </w:pPr>
                              <w:r>
                                <w:rPr>
                                  <w:i/>
                                  <w:kern w:val="2"/>
                                  <w:lang w:val="en-US"/>
                                </w:rPr>
                                <w:t>Next read the two texts and underline any information which is relevant to the summary question.</w:t>
                              </w:r>
                            </w:p>
                            <w:p w:rsidR="00AD6E11" w:rsidRDefault="00AD6E11">
                              <w:pPr>
                                <w:overflowPunct w:val="0"/>
                                <w:spacing w:after="200"/>
                                <w:ind w:left="284" w:hanging="284"/>
                                <w:contextualSpacing/>
                                <w:jc w:val="both"/>
                                <w:rPr>
                                  <w:i/>
                                  <w:kern w:val="2"/>
                                  <w:lang w:val="en-US"/>
                                </w:rPr>
                              </w:pPr>
                              <w:r>
                                <w:rPr>
                                  <w:i/>
                                  <w:kern w:val="2"/>
                                  <w:lang w:val="en-US"/>
                                </w:rPr>
                                <w:t>When writing your summary, avoid using exact words from the texts. Always try to paraphrase the information, using synonymous phrases and different structures.</w:t>
                              </w:r>
                            </w:p>
                            <w:p w:rsidR="00AD6E11" w:rsidRDefault="00AD6E11">
                              <w:pPr>
                                <w:overflowPunct w:val="0"/>
                                <w:spacing w:after="200"/>
                                <w:ind w:left="284" w:hanging="284"/>
                                <w:contextualSpacing/>
                                <w:jc w:val="both"/>
                                <w:rPr>
                                  <w:i/>
                                  <w:kern w:val="2"/>
                                  <w:lang w:val="en-US"/>
                                </w:rPr>
                              </w:pPr>
                              <w:r>
                                <w:rPr>
                                  <w:i/>
                                  <w:kern w:val="2"/>
                                  <w:lang w:val="en-US"/>
                                </w:rPr>
                                <w:t>Make your summary easy to comprehend by using sequence words (firstly, finally, etc.).Remember that spelling and grammatical mistakes which interfere with</w:t>
                              </w:r>
                              <w:r>
                                <w:rPr>
                                  <w:i/>
                                  <w:kern w:val="2"/>
                                  <w:sz w:val="28"/>
                                  <w:szCs w:val="28"/>
                                  <w:lang w:val="en-US"/>
                                </w:rPr>
                                <w:t xml:space="preserve"> c</w:t>
                              </w:r>
                              <w:r>
                                <w:rPr>
                                  <w:i/>
                                  <w:kern w:val="2"/>
                                  <w:lang w:val="en-US"/>
                                </w:rPr>
                                <w:t xml:space="preserve">ommunication will lose your points, so always check your work. </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9" o:spid="_x0000_s1050" style="position:absolute;left:0;text-align:left;margin-left:1.65pt;margin-top:1.75pt;width:462.55pt;height:234.2pt;z-index:251646464;mso-wrap-distance-left:0;mso-wrap-distance-right:0" coordorigin="33,35" coordsize="9251,4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">
                <v:shape id="AutoShape 10" o:spid="_x0000_s1051" type="#_x0000_t13" style="position:absolute;left:138;top:35;width:2050;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" strokeweight=".26mm">
                  <v:textbox>
                    <w:txbxContent>
                      <w:p w:rsidR="00AD6E11" w:rsidRDefault="00AD6E11">
                        <w:pPr>
                          <w:overflowPunct w:val="0"/>
                          <w:rPr>
                            <w:b/>
                            <w:kern w:val="2"/>
                            <w:lang w:val="en-US"/>
                          </w:rPr>
                        </w:pPr>
                        <w:r>
                          <w:rPr>
                            <w:b/>
                            <w:kern w:val="2"/>
                            <w:lang w:val="en-US"/>
                          </w:rPr>
                          <w:t>WRITING</w:t>
                        </w:r>
                      </w:p>
                    </w:txbxContent>
                  </v:textbox>
                </v:shape>
                <v:shape id="AutoShape 11" o:spid="_x0000_s1052" type="#_x0000_t98" style="position:absolute;left:33;top:808;width:9250;height:3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" strokeweight=".26mm">
                  <v:stroke joinstyle="miter"/>
                  <v:textbox>
                    <w:txbxContent>
                      <w:p w:rsidR="00AD6E11" w:rsidRDefault="00AD6E11">
                        <w:pPr>
                          <w:overflowPunct w:val="0"/>
                          <w:contextualSpacing/>
                          <w:jc w:val="center"/>
                          <w:rPr>
                            <w:b/>
                            <w:kern w:val="2"/>
                            <w:lang w:val="en-US"/>
                          </w:rPr>
                        </w:pPr>
                        <w:r>
                          <w:rPr>
                            <w:b/>
                            <w:kern w:val="2"/>
                            <w:lang w:val="en-US"/>
                          </w:rPr>
                          <w:t>STRATEGY POINT: Introduction to Summary Writing</w:t>
                        </w:r>
                      </w:p>
                      <w:p w:rsidR="00AD6E11" w:rsidRDefault="00AD6E11">
                        <w:pPr>
                          <w:overflowPunct w:val="0"/>
                          <w:spacing w:after="200"/>
                          <w:ind w:left="284" w:hanging="284"/>
                          <w:contextualSpacing/>
                          <w:jc w:val="both"/>
                          <w:rPr>
                            <w:i/>
                            <w:kern w:val="2"/>
                            <w:lang w:val="en-US"/>
                          </w:rPr>
                        </w:pPr>
                        <w:r>
                          <w:rPr>
                            <w:i/>
                            <w:kern w:val="2"/>
                            <w:lang w:val="en-US"/>
                          </w:rPr>
                          <w:t>Before doing anything, read the summary question carefully.</w:t>
                        </w:r>
                      </w:p>
                      <w:p w:rsidR="00AD6E11" w:rsidRDefault="00AD6E11">
                        <w:pPr>
                          <w:overflowPunct w:val="0"/>
                          <w:spacing w:after="200"/>
                          <w:ind w:left="284" w:hanging="284"/>
                          <w:contextualSpacing/>
                          <w:jc w:val="both"/>
                          <w:rPr>
                            <w:i/>
                            <w:kern w:val="2"/>
                            <w:lang w:val="en-US"/>
                          </w:rPr>
                        </w:pPr>
                        <w:r>
                          <w:rPr>
                            <w:i/>
                            <w:kern w:val="2"/>
                            <w:lang w:val="en-US"/>
                          </w:rPr>
                          <w:t>Next read the two texts and underline any information which is relevant to the summary question.</w:t>
                        </w:r>
                      </w:p>
                      <w:p w:rsidR="00AD6E11" w:rsidRDefault="00AD6E11">
                        <w:pPr>
                          <w:overflowPunct w:val="0"/>
                          <w:spacing w:after="200"/>
                          <w:ind w:left="284" w:hanging="284"/>
                          <w:contextualSpacing/>
                          <w:jc w:val="both"/>
                          <w:rPr>
                            <w:i/>
                            <w:kern w:val="2"/>
                            <w:lang w:val="en-US"/>
                          </w:rPr>
                        </w:pPr>
                        <w:r>
                          <w:rPr>
                            <w:i/>
                            <w:kern w:val="2"/>
                            <w:lang w:val="en-US"/>
                          </w:rPr>
                          <w:t>When writing your summary, avoid using exact words from the texts. Always try to paraphrase the information, using synonymous phrases and different structures.</w:t>
                        </w:r>
                      </w:p>
                      <w:p w:rsidR="00AD6E11" w:rsidRDefault="00AD6E11">
                        <w:pPr>
                          <w:overflowPunct w:val="0"/>
                          <w:spacing w:after="200"/>
                          <w:ind w:left="284" w:hanging="284"/>
                          <w:contextualSpacing/>
                          <w:jc w:val="both"/>
                          <w:rPr>
                            <w:i/>
                            <w:kern w:val="2"/>
                            <w:lang w:val="en-US"/>
                          </w:rPr>
                        </w:pPr>
                        <w:r>
                          <w:rPr>
                            <w:i/>
                            <w:kern w:val="2"/>
                            <w:lang w:val="en-US"/>
                          </w:rPr>
                          <w:t>Make your summary easy to comprehend by using sequence words (firstly, finally, etc.).Remember that spelling and grammatical mistakes which interfere with</w:t>
                        </w:r>
                        <w:r>
                          <w:rPr>
                            <w:i/>
                            <w:kern w:val="2"/>
                            <w:sz w:val="28"/>
                            <w:szCs w:val="28"/>
                            <w:lang w:val="en-US"/>
                          </w:rPr>
                          <w:t xml:space="preserve"> c</w:t>
                        </w:r>
                        <w:r>
                          <w:rPr>
                            <w:i/>
                            <w:kern w:val="2"/>
                            <w:lang w:val="en-US"/>
                          </w:rPr>
                          <w:t xml:space="preserve">ommunication will lose your points, so always check your work. </w:t>
                        </w:r>
                      </w:p>
                    </w:txbxContent>
                  </v:textbox>
                </v:shape>
              </v:group>
            </w:pict>
          </mc:Fallback>
        </mc:AlternateContent>
      </w:r>
    </w:p>
    <w:p w:rsidR="00AD6E11" w:rsidRDefault="00AD6E11">
      <w:pPr>
        <w:contextualSpacing/>
        <w:jc w:val="both"/>
        <w:rPr>
          <w:lang w:val="en-US" w:eastAsia="ru-RU"/>
        </w:rPr>
      </w:pPr>
    </w:p>
    <w:p w:rsidR="00AD6E11" w:rsidRDefault="00AD6E11">
      <w:pPr>
        <w:contextualSpacing/>
        <w:jc w:val="both"/>
        <w:rPr>
          <w:b/>
          <w:lang w:val="en-US" w:eastAsia="ru-RU"/>
        </w:rPr>
      </w:pPr>
    </w:p>
    <w:p w:rsidR="00AD6E11" w:rsidRDefault="00AD6E11">
      <w:pPr>
        <w:contextualSpacing/>
        <w:jc w:val="both"/>
      </w:pPr>
      <w:r>
        <w:rPr>
          <w:b/>
          <w:sz w:val="28"/>
          <w:szCs w:val="28"/>
          <w:lang w:val="en-US"/>
        </w:rPr>
        <w:t>Summary Writing</w:t>
      </w:r>
    </w:p>
    <w:p w:rsidR="00AD6E11" w:rsidRDefault="00AD6E11">
      <w:pPr>
        <w:contextualSpacing/>
        <w:jc w:val="both"/>
        <w:rPr>
          <w:b/>
          <w:sz w:val="28"/>
          <w:szCs w:val="28"/>
          <w:lang w:val="en-US"/>
        </w:rPr>
      </w:pPr>
    </w:p>
    <w:p w:rsidR="00AD6E11" w:rsidRDefault="00AD6E11">
      <w:pPr>
        <w:contextualSpacing/>
        <w:jc w:val="both"/>
        <w:rPr>
          <w:b/>
          <w:sz w:val="28"/>
          <w:szCs w:val="28"/>
          <w:lang w:val="en-US"/>
        </w:rPr>
      </w:pPr>
    </w:p>
    <w:p w:rsidR="00AD6E11" w:rsidRDefault="00AD6E11">
      <w:pPr>
        <w:contextualSpacing/>
        <w:jc w:val="both"/>
        <w:rPr>
          <w:b/>
          <w:sz w:val="28"/>
          <w:szCs w:val="28"/>
          <w:lang w:val="en-US"/>
        </w:rPr>
      </w:pPr>
    </w:p>
    <w:p w:rsidR="00AD6E11" w:rsidRDefault="00AD6E11">
      <w:pPr>
        <w:contextualSpacing/>
        <w:jc w:val="both"/>
        <w:rPr>
          <w:b/>
          <w:sz w:val="28"/>
          <w:szCs w:val="28"/>
          <w:lang w:val="en-US"/>
        </w:rPr>
      </w:pPr>
    </w:p>
    <w:p w:rsidR="00AD6E11" w:rsidRDefault="00AD6E11">
      <w:pPr>
        <w:contextualSpacing/>
        <w:jc w:val="both"/>
        <w:rPr>
          <w:b/>
          <w:sz w:val="28"/>
          <w:szCs w:val="28"/>
          <w:lang w:val="en-US"/>
        </w:rPr>
      </w:pPr>
    </w:p>
    <w:p w:rsidR="00AD6E11" w:rsidRDefault="00AD6E11">
      <w:pPr>
        <w:contextualSpacing/>
        <w:jc w:val="both"/>
        <w:rPr>
          <w:b/>
          <w:lang w:val="en-US"/>
        </w:rPr>
      </w:pPr>
    </w:p>
    <w:p w:rsidR="00AD6E11" w:rsidRDefault="00AD6E11">
      <w:pPr>
        <w:contextualSpacing/>
        <w:jc w:val="both"/>
        <w:rPr>
          <w:lang w:val="en-US"/>
        </w:rPr>
      </w:pPr>
    </w:p>
    <w:p w:rsidR="00AD6E11" w:rsidRDefault="00AD6E11">
      <w:pPr>
        <w:contextualSpacing/>
        <w:jc w:val="both"/>
        <w:rPr>
          <w:lang w:val="en-US"/>
        </w:rPr>
      </w:pPr>
    </w:p>
    <w:p w:rsidR="00AD6E11" w:rsidRDefault="00AD6E11">
      <w:pPr>
        <w:contextualSpacing/>
        <w:jc w:val="both"/>
        <w:rPr>
          <w:lang w:val="en-US"/>
        </w:rPr>
      </w:pPr>
    </w:p>
    <w:p w:rsidR="00AD6E11" w:rsidRDefault="00AD6E11">
      <w:pPr>
        <w:contextualSpacing/>
        <w:jc w:val="both"/>
        <w:rPr>
          <w:lang w:val="en-US"/>
        </w:rPr>
      </w:pPr>
    </w:p>
    <w:p w:rsidR="00AD6E11" w:rsidRDefault="00AD6E11">
      <w:pPr>
        <w:ind w:left="426" w:hanging="426"/>
        <w:contextualSpacing/>
        <w:jc w:val="both"/>
        <w:rPr>
          <w:b/>
          <w:sz w:val="28"/>
          <w:szCs w:val="28"/>
          <w:lang w:val="en-US"/>
        </w:rPr>
      </w:pPr>
    </w:p>
    <w:p w:rsidR="00AD6E11" w:rsidRDefault="00AD6E11">
      <w:pPr>
        <w:ind w:left="426" w:hanging="426"/>
        <w:contextualSpacing/>
        <w:jc w:val="both"/>
        <w:rPr>
          <w:b/>
          <w:sz w:val="28"/>
          <w:szCs w:val="28"/>
          <w:lang w:val="en-US"/>
        </w:rPr>
      </w:pPr>
    </w:p>
    <w:p w:rsidR="00AD6E11" w:rsidRDefault="00AD6E11">
      <w:pPr>
        <w:ind w:left="426" w:hanging="426"/>
        <w:contextualSpacing/>
        <w:jc w:val="both"/>
        <w:rPr>
          <w:b/>
          <w:sz w:val="28"/>
          <w:szCs w:val="28"/>
          <w:lang w:val="en-US"/>
        </w:rPr>
      </w:pPr>
    </w:p>
    <w:p w:rsidR="00AD6E11" w:rsidRPr="009609FF" w:rsidRDefault="00AD6E11">
      <w:pPr>
        <w:ind w:left="426" w:hanging="426"/>
        <w:contextualSpacing/>
        <w:jc w:val="both"/>
        <w:rPr>
          <w:lang w:val="en-US"/>
        </w:rPr>
      </w:pPr>
      <w:r>
        <w:rPr>
          <w:b/>
          <w:sz w:val="28"/>
          <w:szCs w:val="28"/>
          <w:lang w:val="en-US"/>
        </w:rPr>
        <w:t xml:space="preserve">Ex 14. </w:t>
      </w:r>
      <w:r>
        <w:rPr>
          <w:b/>
          <w:i/>
          <w:lang w:val="en-US"/>
        </w:rPr>
        <w:t xml:space="preserve">a) Read the texts and summary questions below: </w:t>
      </w:r>
    </w:p>
    <w:p w:rsidR="00AD6E11" w:rsidRPr="009609FF" w:rsidRDefault="00AD6E11">
      <w:pPr>
        <w:numPr>
          <w:ilvl w:val="0"/>
          <w:numId w:val="28"/>
        </w:numPr>
        <w:ind w:left="426" w:hanging="426"/>
        <w:contextualSpacing/>
        <w:jc w:val="both"/>
        <w:rPr>
          <w:lang w:val="en-US"/>
        </w:rPr>
      </w:pPr>
      <w:r>
        <w:rPr>
          <w:lang w:val="en-US"/>
        </w:rPr>
        <w:t xml:space="preserve">What does </w:t>
      </w:r>
      <w:r>
        <w:rPr>
          <w:color w:val="231F20"/>
          <w:lang w:val="en-US"/>
        </w:rPr>
        <w:t>capacity for change lead to?</w:t>
      </w:r>
    </w:p>
    <w:p w:rsidR="00AD6E11" w:rsidRPr="009609FF" w:rsidRDefault="00AD6E11">
      <w:pPr>
        <w:numPr>
          <w:ilvl w:val="0"/>
          <w:numId w:val="28"/>
        </w:numPr>
        <w:ind w:left="426" w:hanging="426"/>
        <w:contextualSpacing/>
        <w:jc w:val="both"/>
        <w:rPr>
          <w:lang w:val="en-US"/>
        </w:rPr>
      </w:pPr>
      <w:r>
        <w:rPr>
          <w:lang w:val="en-US"/>
        </w:rPr>
        <w:t>What natural changes are mentioned?</w:t>
      </w:r>
    </w:p>
    <w:p w:rsidR="00AD6E11" w:rsidRPr="009609FF" w:rsidRDefault="00AD6E11">
      <w:pPr>
        <w:numPr>
          <w:ilvl w:val="0"/>
          <w:numId w:val="28"/>
        </w:numPr>
        <w:ind w:left="426" w:hanging="426"/>
        <w:contextualSpacing/>
        <w:jc w:val="both"/>
        <w:rPr>
          <w:lang w:val="en-US"/>
        </w:rPr>
      </w:pPr>
      <w:r>
        <w:rPr>
          <w:lang w:val="en-US"/>
        </w:rPr>
        <w:t>What is said about modelling of a shape?</w:t>
      </w:r>
    </w:p>
    <w:p w:rsidR="00AD6E11" w:rsidRPr="009609FF" w:rsidRDefault="00AD6E11">
      <w:pPr>
        <w:numPr>
          <w:ilvl w:val="0"/>
          <w:numId w:val="28"/>
        </w:numPr>
        <w:ind w:left="426" w:hanging="426"/>
        <w:contextualSpacing/>
        <w:jc w:val="both"/>
        <w:rPr>
          <w:lang w:val="en-US"/>
        </w:rPr>
      </w:pPr>
      <w:r>
        <w:rPr>
          <w:color w:val="231F20"/>
          <w:lang w:val="en-US"/>
        </w:rPr>
        <w:t>What is the most usual daylight modelling derived from?</w:t>
      </w:r>
    </w:p>
    <w:p w:rsidR="00AD6E11" w:rsidRPr="009609FF" w:rsidRDefault="00AD6E11">
      <w:pPr>
        <w:numPr>
          <w:ilvl w:val="0"/>
          <w:numId w:val="28"/>
        </w:numPr>
        <w:ind w:left="426" w:hanging="426"/>
        <w:contextualSpacing/>
        <w:jc w:val="both"/>
        <w:rPr>
          <w:lang w:val="en-US"/>
        </w:rPr>
      </w:pPr>
      <w:r>
        <w:rPr>
          <w:color w:val="231F20"/>
          <w:lang w:val="en-US"/>
        </w:rPr>
        <w:lastRenderedPageBreak/>
        <w:t>What is the role of change and modelling in daylighting?</w:t>
      </w:r>
    </w:p>
    <w:p w:rsidR="00AD6E11" w:rsidRDefault="00AD6E11">
      <w:pPr>
        <w:ind w:left="709" w:hanging="709"/>
        <w:contextualSpacing/>
        <w:jc w:val="both"/>
        <w:rPr>
          <w:b/>
          <w:color w:val="FF0000"/>
          <w:lang w:val="en-US"/>
        </w:rPr>
      </w:pPr>
    </w:p>
    <w:tbl>
      <w:tblPr>
        <w:tblW w:w="0" w:type="auto"/>
        <w:tblInd w:w="108" w:type="dxa"/>
        <w:tblLayout w:type="fixed"/>
        <w:tblLook w:val="0000" w:firstRow="0" w:lastRow="0" w:firstColumn="0" w:lastColumn="0" w:noHBand="0" w:noVBand="0"/>
      </w:tblPr>
      <w:tblGrid>
        <w:gridCol w:w="4395"/>
        <w:gridCol w:w="5067"/>
      </w:tblGrid>
      <w:tr w:rsidR="00AD6E11" w:rsidRPr="00D011AF">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jc w:val="center"/>
              <w:rPr>
                <w:lang w:val="en-US"/>
              </w:rPr>
            </w:pPr>
            <w:r>
              <w:rPr>
                <w:b/>
                <w:lang w:val="en-US"/>
              </w:rPr>
              <w:t>CHANGE</w:t>
            </w:r>
          </w:p>
          <w:p w:rsidR="00AD6E11" w:rsidRPr="009609FF" w:rsidRDefault="00AD6E11">
            <w:pPr>
              <w:autoSpaceDE w:val="0"/>
              <w:ind w:firstLine="425"/>
              <w:contextualSpacing/>
              <w:jc w:val="both"/>
              <w:rPr>
                <w:lang w:val="en-US"/>
              </w:rPr>
            </w:pPr>
            <w:r>
              <w:rPr>
                <w:color w:val="231F20"/>
                <w:lang w:val="en-US"/>
              </w:rPr>
              <w:t>Capacity for change leads to the infinite variety in appearance of the daylit interior. Change is at the heart of daylighting, the human body has a capacity for adaptation, particularly in vision, and the need to exercise this response.</w:t>
            </w:r>
          </w:p>
          <w:p w:rsidR="00AD6E11" w:rsidRPr="009609FF" w:rsidRDefault="00AD6E11">
            <w:pPr>
              <w:autoSpaceDE w:val="0"/>
              <w:ind w:firstLine="425"/>
              <w:contextualSpacing/>
              <w:jc w:val="both"/>
              <w:rPr>
                <w:lang w:val="en-US"/>
              </w:rPr>
            </w:pPr>
            <w:r>
              <w:rPr>
                <w:color w:val="231F20"/>
                <w:lang w:val="en-US"/>
              </w:rPr>
              <w:t xml:space="preserve">Perception reacts to a degree of change; it is the natural order of things that the appearance of interior spaces alter with time; an entirely different measure of experience to the static qualities of spaces lit entirely by artificial sources of light during the day; or where there is no access to the daylight outside. </w:t>
            </w:r>
          </w:p>
          <w:p w:rsidR="00AD6E11" w:rsidRPr="009609FF" w:rsidRDefault="00AD6E11">
            <w:pPr>
              <w:autoSpaceDE w:val="0"/>
              <w:ind w:firstLine="425"/>
              <w:contextualSpacing/>
              <w:jc w:val="both"/>
              <w:rPr>
                <w:lang w:val="en-US"/>
              </w:rPr>
            </w:pPr>
            <w:r>
              <w:rPr>
                <w:color w:val="231F20"/>
                <w:lang w:val="en-US"/>
              </w:rPr>
              <w:t>There is a natural process of renewal in the photochemical processes of the eye as it adapts to accommodate changes in daylight. First there is the natural change from day to night, from first light until dark and the need for artificial sources to take over when daylight fades. Then there are the changes associated with changes of the weather; from bright sunny days to dark and cloudy or rainy days, there is little doubt that the human spirit soars when rising in the morning on a bright day, an experience which is less likely to happen when it is dark and gloomy outside. Closely associated with changes in the weather are those of the changes of season, from the winter snows to summer sunlight. The world outside, as experienced through the window, provides necessary information of the variety of the exterior world; whilst leading to subtle changes in the appearance of the interior.</w:t>
            </w:r>
          </w:p>
          <w:p w:rsidR="00AD6E11" w:rsidRDefault="00AD6E11">
            <w:pPr>
              <w:ind w:left="284" w:hanging="284"/>
              <w:contextualSpacing/>
              <w:jc w:val="both"/>
              <w:rPr>
                <w:color w:val="231F20"/>
                <w:lang w:val="en-US"/>
              </w:rPr>
            </w:pP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jc w:val="center"/>
              <w:rPr>
                <w:lang w:val="en-US"/>
              </w:rPr>
            </w:pPr>
            <w:r>
              <w:rPr>
                <w:b/>
                <w:lang w:val="en-US"/>
              </w:rPr>
              <w:t>MODELLING</w:t>
            </w:r>
          </w:p>
          <w:p w:rsidR="00AD6E11" w:rsidRPr="009609FF" w:rsidRDefault="00AD6E11">
            <w:pPr>
              <w:autoSpaceDE w:val="0"/>
              <w:ind w:firstLine="425"/>
              <w:contextualSpacing/>
              <w:jc w:val="both"/>
              <w:rPr>
                <w:lang w:val="en-US"/>
              </w:rPr>
            </w:pPr>
            <w:r>
              <w:rPr>
                <w:color w:val="231F20"/>
                <w:lang w:val="en-US"/>
              </w:rPr>
              <w:t>Modelling of a shape derives from its physical form, whether round, square or otherwise, coupled with the way in which light plays on its surfaces. This is referred to as its modelling and when this derives from daylight or sunlight, giving light from a single direction, this provides a form which is perceived by the eye as having meaning, unambiguous. This is a different experience again from the form of an object or space resulting from a room lit by artificial light, where the overall light may be received from a multitude of light sources. The most usual daylight modelling is that derived from vertical windows at the side of a room, giving light from a single direction; this may be helped by windows from an adjacent wall which adds to the modelling; as the light will still be from the same overall direction, but adding to the total modelling.  Two examples might be used to emphasize this, the first, a Greek Doric column where the light of day gives modelling to the entasis on the rounded surfaces of the column; light which emphasizes its particular rounded quality together with its verticality. The second example is the original David statue by Michelangelo seen in its setting in the art gallery in Florence, lit from daylight above, where the form changes in time as the day goes by. Daylight by its nature gives meaning and aids our understanding of a shape or space by its directional flow. Interior spaces are judged to be pleasant, bright or gloomy as a result of the effects of modelling and interiors are judged by the way in which the spaces and the objects within them are seen during the day to be natural, or accord to our experience of the natural world.</w:t>
            </w:r>
          </w:p>
          <w:p w:rsidR="00AD6E11" w:rsidRDefault="00AD6E11">
            <w:pPr>
              <w:autoSpaceDE w:val="0"/>
              <w:ind w:firstLine="425"/>
              <w:contextualSpacing/>
              <w:jc w:val="both"/>
              <w:rPr>
                <w:color w:val="231F20"/>
                <w:lang w:val="en-US"/>
              </w:rPr>
            </w:pPr>
          </w:p>
        </w:tc>
      </w:tr>
    </w:tbl>
    <w:p w:rsidR="00AD6E11" w:rsidRDefault="00AD6E11">
      <w:pPr>
        <w:contextualSpacing/>
        <w:jc w:val="both"/>
        <w:rPr>
          <w:lang w:val="en-US"/>
        </w:rPr>
      </w:pPr>
    </w:p>
    <w:p w:rsidR="00AD6E11" w:rsidRPr="009609FF" w:rsidRDefault="00AD6E11">
      <w:pPr>
        <w:contextualSpacing/>
        <w:jc w:val="both"/>
        <w:rPr>
          <w:lang w:val="en-US"/>
        </w:rPr>
      </w:pPr>
      <w:r>
        <w:rPr>
          <w:b/>
          <w:i/>
          <w:lang w:val="en-US"/>
        </w:rPr>
        <w:t>b) In a paragraph of 120-150 words, and using your own words as far as possible, summarize the role of change</w:t>
      </w:r>
      <w:r>
        <w:rPr>
          <w:b/>
          <w:i/>
          <w:color w:val="231F20"/>
          <w:lang w:val="en-US"/>
        </w:rPr>
        <w:t xml:space="preserve"> and modelling in daylighting.</w:t>
      </w:r>
    </w:p>
    <w:p w:rsidR="00AD6E11" w:rsidRDefault="00AD6E11">
      <w:pPr>
        <w:contextualSpacing/>
        <w:jc w:val="both"/>
        <w:rPr>
          <w:b/>
          <w:i/>
          <w:color w:val="FF0000"/>
          <w:lang w:val="en-US"/>
        </w:rPr>
      </w:pPr>
    </w:p>
    <w:p w:rsidR="00AD6E11" w:rsidRDefault="00AD6E11">
      <w:pPr>
        <w:ind w:left="426" w:hanging="426"/>
        <w:contextualSpacing/>
        <w:jc w:val="both"/>
      </w:pPr>
      <w:r>
        <w:rPr>
          <w:b/>
          <w:i/>
          <w:sz w:val="28"/>
          <w:szCs w:val="28"/>
          <w:lang w:val="en-US"/>
        </w:rPr>
        <w:t xml:space="preserve">Ex </w:t>
      </w:r>
      <w:r>
        <w:rPr>
          <w:b/>
          <w:sz w:val="28"/>
          <w:szCs w:val="28"/>
          <w:lang w:val="en-US"/>
        </w:rPr>
        <w:t xml:space="preserve">15. </w:t>
      </w:r>
      <w:r>
        <w:rPr>
          <w:b/>
          <w:i/>
          <w:lang w:val="en-US"/>
        </w:rPr>
        <w:t>Study the table and put the materials in the order of your preference. Discuss it with your partner :</w:t>
      </w:r>
    </w:p>
    <w:p w:rsidR="00AD6E11" w:rsidRDefault="00AD6E11">
      <w:pPr>
        <w:pStyle w:val="3"/>
        <w:spacing w:before="0"/>
        <w:contextualSpacing/>
        <w:jc w:val="center"/>
      </w:pPr>
      <w:r>
        <w:rPr>
          <w:rStyle w:val="mw-headline"/>
          <w:rFonts w:ascii="Times New Roman" w:hAnsi="Times New Roman" w:cs="Times New Roman"/>
          <w:color w:val="000000"/>
          <w:sz w:val="24"/>
          <w:szCs w:val="24"/>
          <w:lang w:val="en-US"/>
        </w:rPr>
        <w:t>FRAME and SASH CONSTRUCTION</w:t>
      </w:r>
    </w:p>
    <w:p w:rsidR="00AD6E11" w:rsidRPr="009609FF" w:rsidRDefault="00AD6E11">
      <w:pPr>
        <w:pStyle w:val="af5"/>
        <w:spacing w:before="0" w:after="0"/>
        <w:contextualSpacing/>
        <w:rPr>
          <w:lang w:val="en-US"/>
        </w:rPr>
      </w:pPr>
      <w:r w:rsidRPr="009609FF">
        <w:rPr>
          <w:lang w:val="en-US"/>
        </w:rPr>
        <w:t>Frames and sashes can be made of the following materials:</w:t>
      </w:r>
    </w:p>
    <w:tbl>
      <w:tblPr>
        <w:tblW w:w="0" w:type="auto"/>
        <w:tblInd w:w="108" w:type="dxa"/>
        <w:tblLayout w:type="fixed"/>
        <w:tblLook w:val="0000" w:firstRow="0" w:lastRow="0" w:firstColumn="0" w:lastColumn="0" w:noHBand="0" w:noVBand="0"/>
      </w:tblPr>
      <w:tblGrid>
        <w:gridCol w:w="1276"/>
        <w:gridCol w:w="1276"/>
        <w:gridCol w:w="1417"/>
        <w:gridCol w:w="1560"/>
        <w:gridCol w:w="850"/>
        <w:gridCol w:w="1276"/>
        <w:gridCol w:w="1807"/>
      </w:tblGrid>
      <w:tr w:rsidR="00AD6E11">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5"/>
              <w:spacing w:before="0" w:after="0"/>
              <w:contextualSpacing/>
              <w:jc w:val="center"/>
            </w:pPr>
            <w:r>
              <w:rPr>
                <w:b/>
                <w:bCs/>
              </w:rPr>
              <w:t>Material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5"/>
              <w:spacing w:before="0" w:after="0"/>
              <w:contextualSpacing/>
              <w:jc w:val="center"/>
            </w:pPr>
            <w:r>
              <w:rPr>
                <w:b/>
                <w:bCs/>
                <w:lang w:val="en-US"/>
              </w:rPr>
              <w:t>T</w:t>
            </w:r>
            <w:r>
              <w:rPr>
                <w:b/>
                <w:bCs/>
              </w:rPr>
              <w:t>hermal resistance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5"/>
              <w:spacing w:before="0" w:after="0"/>
              <w:contextualSpacing/>
            </w:pPr>
            <w:r>
              <w:rPr>
                <w:b/>
                <w:bCs/>
              </w:rPr>
              <w:t>Durability</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5"/>
              <w:spacing w:before="0" w:after="0"/>
              <w:contextualSpacing/>
              <w:jc w:val="center"/>
            </w:pPr>
            <w:r>
              <w:rPr>
                <w:b/>
                <w:bCs/>
              </w:rPr>
              <w:t>Maintenance</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5"/>
              <w:spacing w:before="0" w:after="0"/>
              <w:contextualSpacing/>
              <w:jc w:val="center"/>
            </w:pPr>
            <w:r>
              <w:rPr>
                <w:b/>
                <w:bCs/>
              </w:rPr>
              <w:t>Cost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5"/>
              <w:spacing w:before="0" w:after="0"/>
              <w:contextualSpacing/>
              <w:jc w:val="center"/>
            </w:pPr>
            <w:r>
              <w:rPr>
                <w:b/>
                <w:bCs/>
              </w:rPr>
              <w:t>Recycled content</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5"/>
              <w:spacing w:before="0" w:after="0"/>
              <w:contextualSpacing/>
              <w:jc w:val="center"/>
            </w:pPr>
            <w:r>
              <w:rPr>
                <w:b/>
                <w:bCs/>
              </w:rPr>
              <w:t>Comment</w:t>
            </w:r>
          </w:p>
        </w:tc>
      </w:tr>
      <w:tr w:rsidR="00AD6E11" w:rsidRPr="00D011AF">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9254A9">
            <w:pPr>
              <w:pStyle w:val="af5"/>
              <w:spacing w:before="0" w:after="0"/>
              <w:contextualSpacing/>
              <w:jc w:val="center"/>
              <w:rPr>
                <w:lang w:val="en-US"/>
              </w:rPr>
            </w:pPr>
            <w:hyperlink r:id="rId107" w:history="1">
              <w:r w:rsidR="00AD6E11">
                <w:rPr>
                  <w:rStyle w:val="a4"/>
                  <w:color w:val="000000"/>
                  <w:u w:val="none"/>
                </w:rPr>
                <w:t>wood</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rPr>
                <w:lang w:val="en-US"/>
              </w:rPr>
              <w:t>v</w:t>
            </w:r>
            <w:r>
              <w:t>ery good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t>variable</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t>high</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t>high</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t>low</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Pr="009609FF" w:rsidRDefault="00AD6E11">
            <w:pPr>
              <w:pStyle w:val="af5"/>
              <w:spacing w:before="0" w:after="0"/>
              <w:contextualSpacing/>
              <w:jc w:val="center"/>
              <w:rPr>
                <w:lang w:val="en-US"/>
              </w:rPr>
            </w:pPr>
            <w:r>
              <w:rPr>
                <w:lang w:val="en-US"/>
              </w:rPr>
              <w:t xml:space="preserve">shrinks and swells with </w:t>
            </w:r>
            <w:r>
              <w:rPr>
                <w:lang w:val="en-US"/>
              </w:rPr>
              <w:lastRenderedPageBreak/>
              <w:t>humidity change</w:t>
            </w:r>
          </w:p>
        </w:tc>
      </w:tr>
      <w:tr w:rsidR="00AD6E11">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9254A9">
            <w:pPr>
              <w:pStyle w:val="af5"/>
              <w:spacing w:before="0" w:after="0"/>
              <w:contextualSpacing/>
              <w:jc w:val="center"/>
              <w:rPr>
                <w:lang w:val="en-US"/>
              </w:rPr>
            </w:pPr>
            <w:hyperlink r:id="rId108" w:history="1">
              <w:r w:rsidR="00AD6E11">
                <w:rPr>
                  <w:rStyle w:val="a4"/>
                  <w:color w:val="000000"/>
                  <w:u w:val="none"/>
                  <w:lang w:val="en-US"/>
                </w:rPr>
                <w:t>v</w:t>
              </w:r>
              <w:r w:rsidR="00AD6E11">
                <w:rPr>
                  <w:rStyle w:val="a4"/>
                  <w:color w:val="000000"/>
                  <w:u w:val="none"/>
                </w:rPr>
                <w:t>inyl or pvc</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rPr>
                <w:lang w:val="en-US"/>
              </w:rPr>
              <w:t>v</w:t>
            </w:r>
            <w:r>
              <w:t>ery good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rPr>
                <w:lang w:val="en-US"/>
              </w:rPr>
              <w:t>g</w:t>
            </w:r>
            <w:r>
              <w:t>ood*</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t>low</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t>low</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rPr>
                <w:lang w:val="en-US"/>
              </w:rPr>
              <w:t>v</w:t>
            </w:r>
            <w:r>
              <w:t>ery low</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napToGrid w:val="0"/>
              <w:spacing w:before="0" w:after="0"/>
              <w:contextualSpacing/>
              <w:jc w:val="center"/>
            </w:pPr>
          </w:p>
        </w:tc>
      </w:tr>
      <w:tr w:rsidR="00AD6E11" w:rsidRPr="00D011AF">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9254A9">
            <w:pPr>
              <w:pStyle w:val="af5"/>
              <w:spacing w:before="0" w:after="0"/>
              <w:contextualSpacing/>
              <w:jc w:val="center"/>
              <w:rPr>
                <w:lang w:val="en-US"/>
              </w:rPr>
            </w:pPr>
            <w:hyperlink r:id="rId109" w:history="1">
              <w:r w:rsidR="00AD6E11">
                <w:rPr>
                  <w:rStyle w:val="a4"/>
                  <w:color w:val="000000"/>
                  <w:u w:val="none"/>
                </w:rPr>
                <w:t>aluminum</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rPr>
                <w:lang w:val="en-US"/>
              </w:rPr>
              <w:t>b</w:t>
            </w:r>
            <w:r>
              <w:t>ad**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t>good</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rPr>
                <w:lang w:val="en-US"/>
              </w:rPr>
              <w:t>v</w:t>
            </w:r>
            <w:r>
              <w:t>ery low</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t>low</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t>typically &gt;95%</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Pr="009609FF" w:rsidRDefault="00AD6E11">
            <w:pPr>
              <w:pStyle w:val="af5"/>
              <w:spacing w:before="0" w:after="0"/>
              <w:contextualSpacing/>
              <w:jc w:val="center"/>
              <w:rPr>
                <w:lang w:val="en-US"/>
              </w:rPr>
            </w:pPr>
            <w:r>
              <w:rPr>
                <w:lang w:val="en-US"/>
              </w:rPr>
              <w:t>used in most large structures</w:t>
            </w:r>
          </w:p>
        </w:tc>
      </w:tr>
      <w:tr w:rsidR="00AD6E11" w:rsidRPr="00D011AF">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9254A9">
            <w:pPr>
              <w:pStyle w:val="af5"/>
              <w:spacing w:before="0" w:after="0"/>
              <w:contextualSpacing/>
              <w:jc w:val="center"/>
            </w:pPr>
            <w:hyperlink r:id="rId110" w:history="1">
              <w:r w:rsidR="00AD6E11">
                <w:rPr>
                  <w:rStyle w:val="a4"/>
                  <w:color w:val="000000"/>
                  <w:u w:val="none"/>
                </w:rPr>
                <w:t>steel</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t>medium</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t>superior</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rPr>
                <w:lang w:val="en-US"/>
              </w:rPr>
              <w:t>v</w:t>
            </w:r>
            <w:r>
              <w:t>ery low</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t>high</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t>&gt;98%</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Pr="009609FF" w:rsidRDefault="00AD6E11">
            <w:pPr>
              <w:pStyle w:val="af5"/>
              <w:spacing w:before="0" w:after="0"/>
              <w:contextualSpacing/>
              <w:jc w:val="center"/>
              <w:rPr>
                <w:lang w:val="en-US"/>
              </w:rPr>
            </w:pPr>
            <w:r>
              <w:rPr>
                <w:lang w:val="en-US"/>
              </w:rPr>
              <w:t>typically welded at corner joints</w:t>
            </w:r>
          </w:p>
        </w:tc>
      </w:tr>
      <w:tr w:rsidR="00AD6E11">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9254A9">
            <w:pPr>
              <w:pStyle w:val="af5"/>
              <w:spacing w:before="0" w:after="0"/>
              <w:contextualSpacing/>
              <w:jc w:val="center"/>
              <w:rPr>
                <w:lang w:val="en-US"/>
              </w:rPr>
            </w:pPr>
            <w:hyperlink r:id="rId111" w:history="1">
              <w:r w:rsidR="00AD6E11">
                <w:rPr>
                  <w:rStyle w:val="a4"/>
                  <w:color w:val="000000"/>
                  <w:u w:val="none"/>
                </w:rPr>
                <w:t>fiberglass</w:t>
              </w:r>
            </w:hyperlink>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rPr>
                <w:lang w:val="en-US"/>
              </w:rPr>
              <w:t>v</w:t>
            </w:r>
            <w:r>
              <w:t>ery good</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rPr>
                <w:lang w:val="en-US"/>
              </w:rPr>
              <w:t>v</w:t>
            </w:r>
            <w:r>
              <w:t>ery good*</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rPr>
                <w:lang w:val="en-US"/>
              </w:rPr>
              <w:t>v</w:t>
            </w:r>
            <w:r>
              <w:t>ery low</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t>high</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pacing w:before="0" w:after="0"/>
              <w:contextualSpacing/>
              <w:jc w:val="center"/>
            </w:pPr>
            <w:r>
              <w:t>medium</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5"/>
              <w:snapToGrid w:val="0"/>
              <w:spacing w:before="0" w:after="0"/>
              <w:contextualSpacing/>
              <w:jc w:val="center"/>
            </w:pPr>
          </w:p>
        </w:tc>
      </w:tr>
    </w:tbl>
    <w:p w:rsidR="00AD6E11" w:rsidRPr="009609FF" w:rsidRDefault="00AD6E11">
      <w:pPr>
        <w:pStyle w:val="af5"/>
        <w:spacing w:before="0" w:after="0"/>
        <w:contextualSpacing/>
        <w:jc w:val="both"/>
        <w:rPr>
          <w:lang w:val="en-US"/>
        </w:rPr>
      </w:pPr>
      <w:r>
        <w:rPr>
          <w:lang w:val="en-US"/>
        </w:rPr>
        <w:t>* Vinyl and fiberglass frames perform well in accelerated weathering tests. Because vinyl is not as strong as other materials, some vinyl frames are reinforced with metal or composite materials to improve their structural strength.</w:t>
      </w:r>
    </w:p>
    <w:p w:rsidR="00AD6E11" w:rsidRPr="009609FF" w:rsidRDefault="00AD6E11">
      <w:pPr>
        <w:pStyle w:val="af5"/>
        <w:spacing w:before="0" w:after="0"/>
        <w:contextualSpacing/>
        <w:jc w:val="both"/>
        <w:rPr>
          <w:lang w:val="en-US"/>
        </w:rPr>
      </w:pPr>
      <w:r>
        <w:rPr>
          <w:lang w:val="en-US"/>
        </w:rPr>
        <w:t>** Modern aluminium window frames are typically separated by a</w:t>
      </w:r>
      <w:r>
        <w:rPr>
          <w:rStyle w:val="apple-converted-space"/>
          <w:lang w:val="en-US"/>
        </w:rPr>
        <w:t xml:space="preserve"> thermal break </w:t>
      </w:r>
      <w:r>
        <w:rPr>
          <w:lang w:val="en-US"/>
        </w:rPr>
        <w:t>made of a polyamide. This greatly increases thermal resistance, while retaining virtually all of the structural strength.</w:t>
      </w:r>
    </w:p>
    <w:p w:rsidR="00AD6E11" w:rsidRDefault="00AD6E11">
      <w:pPr>
        <w:ind w:left="426" w:hanging="426"/>
        <w:contextualSpacing/>
        <w:jc w:val="both"/>
        <w:rPr>
          <w:b/>
          <w:color w:val="FF0000"/>
          <w:lang w:val="en-US"/>
        </w:rPr>
      </w:pPr>
    </w:p>
    <w:p w:rsidR="00AD6E11" w:rsidRDefault="00AD6E11">
      <w:pPr>
        <w:pStyle w:val="af2"/>
        <w:ind w:left="426" w:hanging="426"/>
        <w:contextualSpacing/>
        <w:jc w:val="both"/>
      </w:pPr>
      <w:r>
        <w:rPr>
          <w:rFonts w:ascii="Times New Roman" w:hAnsi="Times New Roman" w:cs="Times New Roman"/>
          <w:b/>
          <w:sz w:val="28"/>
          <w:szCs w:val="28"/>
          <w:lang w:val="en-US"/>
        </w:rPr>
        <w:t xml:space="preserve">Ex 16. </w:t>
      </w:r>
      <w:r>
        <w:rPr>
          <w:rFonts w:ascii="Times New Roman" w:hAnsi="Times New Roman" w:cs="Times New Roman"/>
          <w:b/>
          <w:i/>
          <w:sz w:val="24"/>
          <w:szCs w:val="24"/>
          <w:lang w:val="en-US"/>
        </w:rPr>
        <w:t>Read the abstract from a report “Solatube® Daylighting System” by Y. Selyanin and summarize it in 100-150 words in English. Use clichés and word combinations.</w:t>
      </w:r>
    </w:p>
    <w:p w:rsidR="00AD6E11" w:rsidRDefault="00DD010B">
      <w:pPr>
        <w:pStyle w:val="af2"/>
        <w:contextualSpacing/>
        <w:jc w:val="center"/>
      </w:pPr>
      <w:r>
        <w:rPr>
          <w:noProof/>
          <w:sz w:val="24"/>
          <w:szCs w:val="24"/>
          <w:lang w:eastAsia="ru-RU"/>
        </w:rPr>
        <w:drawing>
          <wp:inline distT="0" distB="0" distL="0" distR="0">
            <wp:extent cx="3895725" cy="12287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2" cstate="email">
                      <a:extLst>
                        <a:ext uri="{28A0092B-C50C-407E-A947-70E740481C1C}">
                          <a14:useLocalDpi xmlns:a14="http://schemas.microsoft.com/office/drawing/2010/main"/>
                        </a:ext>
                      </a:extLst>
                    </a:blip>
                    <a:srcRect l="-38" t="-56" r="-38" b="-56"/>
                    <a:stretch>
                      <a:fillRect/>
                    </a:stretch>
                  </pic:blipFill>
                  <pic:spPr bwMode="auto">
                    <a:xfrm>
                      <a:off x="0" y="0"/>
                      <a:ext cx="3895725" cy="1228725"/>
                    </a:xfrm>
                    <a:prstGeom prst="rect">
                      <a:avLst/>
                    </a:prstGeom>
                    <a:solidFill>
                      <a:srgbClr val="FFFFFF"/>
                    </a:solidFill>
                    <a:ln>
                      <a:noFill/>
                    </a:ln>
                  </pic:spPr>
                </pic:pic>
              </a:graphicData>
            </a:graphic>
          </wp:inline>
        </w:drawing>
      </w:r>
    </w:p>
    <w:p w:rsidR="00AD6E11" w:rsidRDefault="00AD6E11">
      <w:pPr>
        <w:ind w:firstLine="426"/>
        <w:contextualSpacing/>
        <w:jc w:val="both"/>
      </w:pPr>
      <w:r>
        <w:t>Новые энергоэффективные системы дневного освещения “</w:t>
      </w:r>
      <w:r>
        <w:rPr>
          <w:lang w:val="en-US"/>
        </w:rPr>
        <w:t>Solatube</w:t>
      </w:r>
      <w:r>
        <w:t xml:space="preserve">® </w:t>
      </w:r>
      <w:r>
        <w:rPr>
          <w:lang w:val="en-US"/>
        </w:rPr>
        <w:t>Daylighting</w:t>
      </w:r>
      <w:r>
        <w:t xml:space="preserve"> </w:t>
      </w:r>
      <w:r>
        <w:rPr>
          <w:lang w:val="en-US"/>
        </w:rPr>
        <w:t>System</w:t>
      </w:r>
      <w:r>
        <w:t>” изменяют традиционные подходы к организации освещения помещений естественным светом и оказывают большое влияние на архитектуру и современное строительство в мире.</w:t>
      </w:r>
    </w:p>
    <w:p w:rsidR="00AD6E11" w:rsidRDefault="00AD6E11">
      <w:pPr>
        <w:ind w:firstLine="426"/>
        <w:contextualSpacing/>
        <w:jc w:val="both"/>
      </w:pPr>
      <w:r>
        <w:t xml:space="preserve">Работа системы </w:t>
      </w:r>
      <w:r>
        <w:rPr>
          <w:lang w:val="en-US"/>
        </w:rPr>
        <w:t>Solatube</w:t>
      </w:r>
      <w:r>
        <w:t>® основана на современных технологиях передачи максимального количества дневного света, падающего на крышу дома, во внутренние помещения, с целью увеличения естественной освещенности от восхода до заката.</w:t>
      </w:r>
    </w:p>
    <w:p w:rsidR="00AD6E11" w:rsidRDefault="00AD6E11">
      <w:pPr>
        <w:ind w:firstLine="426"/>
        <w:contextualSpacing/>
        <w:jc w:val="both"/>
      </w:pPr>
      <w:r>
        <w:t xml:space="preserve">Система </w:t>
      </w:r>
      <w:r>
        <w:rPr>
          <w:lang w:val="en-US"/>
        </w:rPr>
        <w:t>Solatube</w:t>
      </w:r>
      <w:r>
        <w:t>® состоит из светособирающего купола, располагаемого на крыше здания, выполненного из ударопрочного материала, который защищает от ультрафиолетового излучения; флешинга (адаптера под различные типы кровли); светодиода, представляющего собой набор стыкуемых алюминиевых труб прямолинейной или же изогнутой формы, покрытых изнутри многослойной пленкой из полимера, которая обеспечивает почти идеальную светопередачу 99,7%; и диффузора (светорассеивателя), который устанавливается в потолке освещаемого помещения.</w:t>
      </w:r>
    </w:p>
    <w:p w:rsidR="00AD6E11" w:rsidRDefault="00AD6E11">
      <w:pPr>
        <w:ind w:firstLine="426"/>
        <w:contextualSpacing/>
        <w:jc w:val="both"/>
      </w:pPr>
      <w:r>
        <w:t xml:space="preserve">Система солнечного (естественного) освещения </w:t>
      </w:r>
      <w:r>
        <w:rPr>
          <w:lang w:val="en-US"/>
        </w:rPr>
        <w:t>Solatube</w:t>
      </w:r>
      <w:r>
        <w:t xml:space="preserve">® обеспечивает максимальную передачу света без потерь на расстоянии до 20-ти метров с минимальным притоком солнечного тепла. С соотношением энергетической эффективности более чем в 2 раза большей, чем большинство светодиодов, </w:t>
      </w:r>
      <w:r>
        <w:rPr>
          <w:lang w:val="en-US"/>
        </w:rPr>
        <w:t>Solatube</w:t>
      </w:r>
      <w:r>
        <w:t>® является наилучшим выбором для обеспечения естественного освещения любого помещения или пространства.</w:t>
      </w:r>
    </w:p>
    <w:p w:rsidR="00AD6E11" w:rsidRDefault="00AD6E11">
      <w:pPr>
        <w:ind w:firstLine="426"/>
        <w:contextualSpacing/>
        <w:jc w:val="both"/>
      </w:pPr>
      <w:r>
        <w:t xml:space="preserve">Система  </w:t>
      </w:r>
      <w:r>
        <w:rPr>
          <w:lang w:val="en-US"/>
        </w:rPr>
        <w:t>Solatube</w:t>
      </w:r>
      <w:r>
        <w:t xml:space="preserve">® имеет дополнительные опции (регулирование интенсивности светового потока), световой комплект для ночного времени суток, вентиляционный комплект), использование которых значительно расширяет практику ее применения в инновационном строительстве. </w:t>
      </w:r>
    </w:p>
    <w:p w:rsidR="00AD6E11" w:rsidRDefault="00AD6E11">
      <w:pPr>
        <w:ind w:firstLine="426"/>
        <w:contextualSpacing/>
        <w:jc w:val="both"/>
      </w:pPr>
      <w:r>
        <w:t xml:space="preserve">Использование технологий </w:t>
      </w:r>
      <w:r>
        <w:rPr>
          <w:lang w:val="en-US"/>
        </w:rPr>
        <w:t>Solatube</w:t>
      </w:r>
      <w:r>
        <w:t>® в инвестиционных проектах обеспечит снижение эксплуатационных расходов, способствуя оздоровлению окружающей среды.</w:t>
      </w:r>
    </w:p>
    <w:p w:rsidR="00AD6E11" w:rsidRDefault="00AD6E11">
      <w:pPr>
        <w:ind w:firstLine="425"/>
        <w:contextualSpacing/>
        <w:jc w:val="both"/>
      </w:pPr>
    </w:p>
    <w:p w:rsidR="00AD6E11" w:rsidRPr="009609FF" w:rsidRDefault="00AD6E11">
      <w:pPr>
        <w:contextualSpacing/>
        <w:jc w:val="both"/>
        <w:rPr>
          <w:lang w:val="en-US"/>
        </w:rPr>
      </w:pPr>
      <w:r>
        <w:rPr>
          <w:b/>
          <w:i/>
          <w:lang w:val="en-US"/>
        </w:rPr>
        <w:lastRenderedPageBreak/>
        <w:t>When summarizing the article use these words and word combinations:</w:t>
      </w:r>
    </w:p>
    <w:p w:rsidR="00AD6E11" w:rsidRPr="009609FF" w:rsidRDefault="00AD6E11">
      <w:pPr>
        <w:contextualSpacing/>
        <w:jc w:val="both"/>
        <w:rPr>
          <w:lang w:val="en-US"/>
        </w:rPr>
      </w:pPr>
      <w:r>
        <w:t>энергоэффективный</w:t>
      </w:r>
      <w:r>
        <w:rPr>
          <w:lang w:val="en-US"/>
        </w:rPr>
        <w:t xml:space="preserve"> – power efficient, </w:t>
      </w:r>
      <w:r>
        <w:t>работа</w:t>
      </w:r>
      <w:r>
        <w:rPr>
          <w:lang w:val="en-US"/>
        </w:rPr>
        <w:t xml:space="preserve"> – operation; </w:t>
      </w:r>
      <w:r>
        <w:t>передача</w:t>
      </w:r>
      <w:r>
        <w:rPr>
          <w:lang w:val="en-US"/>
        </w:rPr>
        <w:t xml:space="preserve"> </w:t>
      </w:r>
      <w:r>
        <w:t>максимального</w:t>
      </w:r>
      <w:r>
        <w:rPr>
          <w:lang w:val="en-US"/>
        </w:rPr>
        <w:t xml:space="preserve"> </w:t>
      </w:r>
      <w:r>
        <w:t>количества</w:t>
      </w:r>
      <w:r>
        <w:rPr>
          <w:lang w:val="en-US"/>
        </w:rPr>
        <w:t xml:space="preserve"> </w:t>
      </w:r>
      <w:r>
        <w:t>дневного</w:t>
      </w:r>
      <w:r>
        <w:rPr>
          <w:lang w:val="en-US"/>
        </w:rPr>
        <w:t xml:space="preserve"> </w:t>
      </w:r>
      <w:r>
        <w:t>света</w:t>
      </w:r>
      <w:r>
        <w:rPr>
          <w:lang w:val="en-US"/>
        </w:rPr>
        <w:t xml:space="preserve"> – maximum daylight transfer; </w:t>
      </w:r>
      <w:r>
        <w:t>светособирающий</w:t>
      </w:r>
      <w:r>
        <w:rPr>
          <w:lang w:val="en-US"/>
        </w:rPr>
        <w:t xml:space="preserve"> </w:t>
      </w:r>
      <w:r>
        <w:t>купол</w:t>
      </w:r>
      <w:r>
        <w:rPr>
          <w:lang w:val="en-US"/>
        </w:rPr>
        <w:t xml:space="preserve"> – light-collecting dome; </w:t>
      </w:r>
      <w:r>
        <w:t>ударопрочный</w:t>
      </w:r>
      <w:r>
        <w:rPr>
          <w:lang w:val="en-US"/>
        </w:rPr>
        <w:t xml:space="preserve"> </w:t>
      </w:r>
      <w:r>
        <w:t>материал</w:t>
      </w:r>
      <w:r>
        <w:rPr>
          <w:lang w:val="en-US"/>
        </w:rPr>
        <w:t xml:space="preserve"> – impact material; </w:t>
      </w:r>
      <w:r>
        <w:t>ультрафиолетовое</w:t>
      </w:r>
      <w:r>
        <w:rPr>
          <w:lang w:val="en-US"/>
        </w:rPr>
        <w:t xml:space="preserve"> </w:t>
      </w:r>
      <w:r>
        <w:t>излучение</w:t>
      </w:r>
      <w:r>
        <w:rPr>
          <w:lang w:val="en-US"/>
        </w:rPr>
        <w:t xml:space="preserve"> – ultraviolet light; </w:t>
      </w:r>
      <w:r>
        <w:t>стыкуемые</w:t>
      </w:r>
      <w:r>
        <w:rPr>
          <w:lang w:val="en-US"/>
        </w:rPr>
        <w:t xml:space="preserve"> </w:t>
      </w:r>
      <w:r>
        <w:t>алюминиевые</w:t>
      </w:r>
      <w:r>
        <w:rPr>
          <w:lang w:val="en-US"/>
        </w:rPr>
        <w:t xml:space="preserve"> </w:t>
      </w:r>
      <w:r>
        <w:t>трубы</w:t>
      </w:r>
      <w:r>
        <w:rPr>
          <w:lang w:val="en-US"/>
        </w:rPr>
        <w:t xml:space="preserve"> – joining aluminium pipes; </w:t>
      </w:r>
      <w:r>
        <w:t>многослойная</w:t>
      </w:r>
      <w:r>
        <w:rPr>
          <w:lang w:val="en-US"/>
        </w:rPr>
        <w:t xml:space="preserve"> </w:t>
      </w:r>
      <w:r>
        <w:t>пленка</w:t>
      </w:r>
      <w:r>
        <w:rPr>
          <w:lang w:val="en-US"/>
        </w:rPr>
        <w:t xml:space="preserve"> – composite film; </w:t>
      </w:r>
      <w:r>
        <w:t>минимальный</w:t>
      </w:r>
      <w:r>
        <w:rPr>
          <w:lang w:val="en-US"/>
        </w:rPr>
        <w:t xml:space="preserve"> </w:t>
      </w:r>
      <w:r>
        <w:t>приток</w:t>
      </w:r>
      <w:r>
        <w:rPr>
          <w:lang w:val="en-US"/>
        </w:rPr>
        <w:t xml:space="preserve"> </w:t>
      </w:r>
      <w:r>
        <w:t>солнечного</w:t>
      </w:r>
      <w:r>
        <w:rPr>
          <w:lang w:val="en-US"/>
        </w:rPr>
        <w:t xml:space="preserve"> </w:t>
      </w:r>
      <w:r>
        <w:t>тепла</w:t>
      </w:r>
      <w:r>
        <w:rPr>
          <w:lang w:val="en-US"/>
        </w:rPr>
        <w:t xml:space="preserve"> – minimum solar heat gain; </w:t>
      </w:r>
      <w:r>
        <w:t>снижение</w:t>
      </w:r>
      <w:r>
        <w:rPr>
          <w:lang w:val="en-US"/>
        </w:rPr>
        <w:t xml:space="preserve"> </w:t>
      </w:r>
      <w:r>
        <w:t>эксплуатационных</w:t>
      </w:r>
      <w:r>
        <w:rPr>
          <w:lang w:val="en-US"/>
        </w:rPr>
        <w:t xml:space="preserve"> </w:t>
      </w:r>
      <w:r>
        <w:t>расходов</w:t>
      </w:r>
      <w:r>
        <w:rPr>
          <w:lang w:val="en-US"/>
        </w:rPr>
        <w:t xml:space="preserve"> – lowering maintenance costs.</w:t>
      </w:r>
    </w:p>
    <w:p w:rsidR="00AD6E11" w:rsidRDefault="00AD6E11">
      <w:pPr>
        <w:contextualSpacing/>
        <w:jc w:val="both"/>
        <w:rPr>
          <w:b/>
          <w:sz w:val="28"/>
          <w:szCs w:val="28"/>
          <w:lang w:val="en-US" w:eastAsia="ru-RU"/>
        </w:rPr>
      </w:pPr>
    </w:p>
    <w:p w:rsidR="00AD6E11" w:rsidRPr="009609FF" w:rsidRDefault="00DD010B">
      <w:pPr>
        <w:contextualSpacing/>
        <w:jc w:val="both"/>
        <w:rPr>
          <w:lang w:val="en-US"/>
        </w:rPr>
      </w:pPr>
      <w:r>
        <w:rPr>
          <w:noProof/>
          <w:lang w:eastAsia="ru-RU"/>
        </w:rPr>
        <mc:AlternateContent>
          <mc:Choice Requires="wps">
            <w:drawing>
              <wp:anchor distT="0" distB="0" distL="114300" distR="114300" simplePos="0" relativeHeight="251644416" behindDoc="0" locked="0" layoutInCell="1" allowOverlap="1">
                <wp:simplePos x="0" y="0"/>
                <wp:positionH relativeFrom="column">
                  <wp:posOffset>15240</wp:posOffset>
                </wp:positionH>
                <wp:positionV relativeFrom="paragraph">
                  <wp:posOffset>57785</wp:posOffset>
                </wp:positionV>
                <wp:extent cx="5762625" cy="2790825"/>
                <wp:effectExtent l="9525" t="11430" r="9525" b="7620"/>
                <wp:wrapNone/>
                <wp:docPr id="130" name="Горизонтальный свито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2790825"/>
                        </a:xfrm>
                        <a:prstGeom prst="horizontalScroll">
                          <a:avLst>
                            <a:gd name="adj" fmla="val 125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both"/>
                              <w:rPr>
                                <w:rFonts w:ascii="Liberation Serif" w:eastAsia="NSimSun" w:hAnsi="Liberation Serif" w:cs="Mangal"/>
                                <w:kern w:val="2"/>
                                <w:lang w:bidi="hi-IN"/>
                              </w:rPr>
                            </w:pPr>
                          </w:p>
                          <w:p w:rsidR="00AD6E11" w:rsidRDefault="00AD6E11">
                            <w:pPr>
                              <w:overflowPunct w:val="0"/>
                              <w:jc w:val="both"/>
                              <w:rPr>
                                <w:i/>
                                <w:kern w:val="2"/>
                                <w:sz w:val="22"/>
                                <w:szCs w:val="22"/>
                                <w:lang w:val="en-US"/>
                              </w:rPr>
                            </w:pPr>
                            <w:r>
                              <w:rPr>
                                <w:i/>
                                <w:kern w:val="2"/>
                                <w:sz w:val="22"/>
                                <w:szCs w:val="22"/>
                                <w:lang w:val="en-US"/>
                              </w:rPr>
                              <w:t xml:space="preserve">The altitude, angle, and color of daylighting vary with compass orientation and time of a day. </w:t>
                            </w:r>
                            <w:r>
                              <w:rPr>
                                <w:b/>
                                <w:i/>
                                <w:kern w:val="2"/>
                                <w:sz w:val="22"/>
                                <w:szCs w:val="22"/>
                                <w:lang w:val="en-US"/>
                              </w:rPr>
                              <w:t>In the northern hemisphere</w:t>
                            </w:r>
                            <w:r>
                              <w:rPr>
                                <w:i/>
                                <w:kern w:val="2"/>
                                <w:sz w:val="22"/>
                                <w:szCs w:val="22"/>
                                <w:lang w:val="en-US"/>
                              </w:rPr>
                              <w:t>:</w:t>
                            </w:r>
                          </w:p>
                          <w:p w:rsidR="00AD6E11" w:rsidRDefault="00AD6E11">
                            <w:pPr>
                              <w:overflowPunct w:val="0"/>
                              <w:jc w:val="both"/>
                              <w:rPr>
                                <w:kern w:val="2"/>
                                <w:sz w:val="22"/>
                                <w:szCs w:val="22"/>
                                <w:lang w:val="en-US"/>
                              </w:rPr>
                            </w:pPr>
                            <w:r>
                              <w:rPr>
                                <w:b/>
                                <w:kern w:val="2"/>
                                <w:sz w:val="22"/>
                                <w:szCs w:val="22"/>
                                <w:lang w:val="en-US"/>
                              </w:rPr>
                              <w:t>Daylight from NORTH</w:t>
                            </w:r>
                            <w:r>
                              <w:rPr>
                                <w:kern w:val="2"/>
                                <w:sz w:val="22"/>
                                <w:szCs w:val="22"/>
                                <w:lang w:val="en-US"/>
                              </w:rPr>
                              <w:t xml:space="preserve"> – facing windows tends to be shadowless, diffuse, and neutral or slightly grayish most of the day and year.</w:t>
                            </w:r>
                          </w:p>
                          <w:p w:rsidR="00AD6E11" w:rsidRDefault="00AD6E11">
                            <w:pPr>
                              <w:overflowPunct w:val="0"/>
                              <w:jc w:val="both"/>
                              <w:rPr>
                                <w:kern w:val="2"/>
                                <w:sz w:val="22"/>
                                <w:szCs w:val="22"/>
                                <w:lang w:val="en-US"/>
                              </w:rPr>
                            </w:pPr>
                            <w:r>
                              <w:rPr>
                                <w:b/>
                                <w:kern w:val="2"/>
                                <w:sz w:val="22"/>
                                <w:szCs w:val="22"/>
                                <w:lang w:val="en-US"/>
                              </w:rPr>
                              <w:t>Daylight from the EAST</w:t>
                            </w:r>
                            <w:r>
                              <w:rPr>
                                <w:kern w:val="2"/>
                                <w:sz w:val="22"/>
                                <w:szCs w:val="22"/>
                                <w:lang w:val="en-US"/>
                              </w:rPr>
                              <w:t xml:space="preserve"> is strongest in the morning. It tends to be of low altitude, with soft, long shadows, and gray-yellow in color.</w:t>
                            </w:r>
                          </w:p>
                          <w:p w:rsidR="00AD6E11" w:rsidRDefault="00AD6E11">
                            <w:pPr>
                              <w:overflowPunct w:val="0"/>
                              <w:jc w:val="both"/>
                              <w:rPr>
                                <w:kern w:val="2"/>
                                <w:sz w:val="22"/>
                                <w:szCs w:val="22"/>
                                <w:lang w:val="en-US"/>
                              </w:rPr>
                            </w:pPr>
                            <w:r>
                              <w:rPr>
                                <w:b/>
                                <w:kern w:val="2"/>
                                <w:sz w:val="22"/>
                                <w:szCs w:val="22"/>
                                <w:lang w:val="en-US"/>
                              </w:rPr>
                              <w:t>Daylight from the SOUTH</w:t>
                            </w:r>
                            <w:r>
                              <w:rPr>
                                <w:kern w:val="2"/>
                                <w:sz w:val="22"/>
                                <w:szCs w:val="22"/>
                                <w:lang w:val="en-US"/>
                              </w:rPr>
                              <w:t xml:space="preserve"> is dominant from late morning to mid-afternoon. It tends to render colors accurately and cast strong, crisp shadows.</w:t>
                            </w:r>
                          </w:p>
                          <w:p w:rsidR="00AD6E11" w:rsidRDefault="00AD6E11">
                            <w:pPr>
                              <w:overflowPunct w:val="0"/>
                              <w:jc w:val="both"/>
                              <w:rPr>
                                <w:kern w:val="2"/>
                                <w:sz w:val="22"/>
                                <w:szCs w:val="22"/>
                                <w:lang w:val="en-US"/>
                              </w:rPr>
                            </w:pPr>
                            <w:r>
                              <w:rPr>
                                <w:b/>
                                <w:kern w:val="2"/>
                                <w:sz w:val="22"/>
                                <w:szCs w:val="22"/>
                                <w:lang w:val="en-US"/>
                              </w:rPr>
                              <w:t>Daylight from the WEST</w:t>
                            </w:r>
                            <w:r>
                              <w:rPr>
                                <w:kern w:val="2"/>
                                <w:sz w:val="22"/>
                                <w:szCs w:val="22"/>
                                <w:lang w:val="en-US"/>
                              </w:rPr>
                              <w:t xml:space="preserve"> is strongest in the late afternoon and early evening and has a rich gold-orange cast. It can penetrate deeply into buildings and occasionally be overbearing.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21" o:spid="_x0000_s1053" type="#_x0000_t98" style="position:absolute;left:0;text-align:left;margin-left:1.2pt;margin-top:4.55pt;width:453.75pt;height:219.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" strokeweight=".26mm">
                <v:stroke joinstyle="miter"/>
                <v:textbox>
                  <w:txbxContent>
                    <w:p w:rsidR="00AD6E11" w:rsidRDefault="00AD6E11">
                      <w:pPr>
                        <w:overflowPunct w:val="0"/>
                        <w:jc w:val="both"/>
                        <w:rPr>
                          <w:rFonts w:ascii="Liberation Serif" w:eastAsia="NSimSun" w:hAnsi="Liberation Serif" w:cs="Mangal"/>
                          <w:kern w:val="2"/>
                          <w:lang w:bidi="hi-IN"/>
                        </w:rPr>
                      </w:pPr>
                    </w:p>
                    <w:p w:rsidR="00AD6E11" w:rsidRDefault="00AD6E11">
                      <w:pPr>
                        <w:overflowPunct w:val="0"/>
                        <w:jc w:val="both"/>
                        <w:rPr>
                          <w:i/>
                          <w:kern w:val="2"/>
                          <w:sz w:val="22"/>
                          <w:szCs w:val="22"/>
                          <w:lang w:val="en-US"/>
                        </w:rPr>
                      </w:pPr>
                      <w:r>
                        <w:rPr>
                          <w:i/>
                          <w:kern w:val="2"/>
                          <w:sz w:val="22"/>
                          <w:szCs w:val="22"/>
                          <w:lang w:val="en-US"/>
                        </w:rPr>
                        <w:t xml:space="preserve">The altitude, angle, and color of daylighting vary with compass orientation and time of a day. </w:t>
                      </w:r>
                      <w:r>
                        <w:rPr>
                          <w:b/>
                          <w:i/>
                          <w:kern w:val="2"/>
                          <w:sz w:val="22"/>
                          <w:szCs w:val="22"/>
                          <w:lang w:val="en-US"/>
                        </w:rPr>
                        <w:t>In the northern hemisphere</w:t>
                      </w:r>
                      <w:r>
                        <w:rPr>
                          <w:i/>
                          <w:kern w:val="2"/>
                          <w:sz w:val="22"/>
                          <w:szCs w:val="22"/>
                          <w:lang w:val="en-US"/>
                        </w:rPr>
                        <w:t>:</w:t>
                      </w:r>
                    </w:p>
                    <w:p w:rsidR="00AD6E11" w:rsidRDefault="00AD6E11">
                      <w:pPr>
                        <w:overflowPunct w:val="0"/>
                        <w:jc w:val="both"/>
                        <w:rPr>
                          <w:kern w:val="2"/>
                          <w:sz w:val="22"/>
                          <w:szCs w:val="22"/>
                          <w:lang w:val="en-US"/>
                        </w:rPr>
                      </w:pPr>
                      <w:r>
                        <w:rPr>
                          <w:b/>
                          <w:kern w:val="2"/>
                          <w:sz w:val="22"/>
                          <w:szCs w:val="22"/>
                          <w:lang w:val="en-US"/>
                        </w:rPr>
                        <w:t>Daylight from NORTH</w:t>
                      </w:r>
                      <w:r>
                        <w:rPr>
                          <w:kern w:val="2"/>
                          <w:sz w:val="22"/>
                          <w:szCs w:val="22"/>
                          <w:lang w:val="en-US"/>
                        </w:rPr>
                        <w:t xml:space="preserve"> – facing windows tends to be shadowless, diffuse, and neutral or slightly grayish most of the day and year.</w:t>
                      </w:r>
                    </w:p>
                    <w:p w:rsidR="00AD6E11" w:rsidRDefault="00AD6E11">
                      <w:pPr>
                        <w:overflowPunct w:val="0"/>
                        <w:jc w:val="both"/>
                        <w:rPr>
                          <w:kern w:val="2"/>
                          <w:sz w:val="22"/>
                          <w:szCs w:val="22"/>
                          <w:lang w:val="en-US"/>
                        </w:rPr>
                      </w:pPr>
                      <w:r>
                        <w:rPr>
                          <w:b/>
                          <w:kern w:val="2"/>
                          <w:sz w:val="22"/>
                          <w:szCs w:val="22"/>
                          <w:lang w:val="en-US"/>
                        </w:rPr>
                        <w:t>Daylight from the EAST</w:t>
                      </w:r>
                      <w:r>
                        <w:rPr>
                          <w:kern w:val="2"/>
                          <w:sz w:val="22"/>
                          <w:szCs w:val="22"/>
                          <w:lang w:val="en-US"/>
                        </w:rPr>
                        <w:t xml:space="preserve"> is strongest in the morning. It tends to be of low altitude, with soft, long shadows, and gray-yellow in color.</w:t>
                      </w:r>
                    </w:p>
                    <w:p w:rsidR="00AD6E11" w:rsidRDefault="00AD6E11">
                      <w:pPr>
                        <w:overflowPunct w:val="0"/>
                        <w:jc w:val="both"/>
                        <w:rPr>
                          <w:kern w:val="2"/>
                          <w:sz w:val="22"/>
                          <w:szCs w:val="22"/>
                          <w:lang w:val="en-US"/>
                        </w:rPr>
                      </w:pPr>
                      <w:r>
                        <w:rPr>
                          <w:b/>
                          <w:kern w:val="2"/>
                          <w:sz w:val="22"/>
                          <w:szCs w:val="22"/>
                          <w:lang w:val="en-US"/>
                        </w:rPr>
                        <w:t>Daylight from the SOUTH</w:t>
                      </w:r>
                      <w:r>
                        <w:rPr>
                          <w:kern w:val="2"/>
                          <w:sz w:val="22"/>
                          <w:szCs w:val="22"/>
                          <w:lang w:val="en-US"/>
                        </w:rPr>
                        <w:t xml:space="preserve"> is dominant from late morning to mid-afternoon. It tends to render colors accurately and cast strong, crisp shadows.</w:t>
                      </w:r>
                    </w:p>
                    <w:p w:rsidR="00AD6E11" w:rsidRDefault="00AD6E11">
                      <w:pPr>
                        <w:overflowPunct w:val="0"/>
                        <w:jc w:val="both"/>
                        <w:rPr>
                          <w:kern w:val="2"/>
                          <w:sz w:val="22"/>
                          <w:szCs w:val="22"/>
                          <w:lang w:val="en-US"/>
                        </w:rPr>
                      </w:pPr>
                      <w:r>
                        <w:rPr>
                          <w:b/>
                          <w:kern w:val="2"/>
                          <w:sz w:val="22"/>
                          <w:szCs w:val="22"/>
                          <w:lang w:val="en-US"/>
                        </w:rPr>
                        <w:t>Daylight from the WEST</w:t>
                      </w:r>
                      <w:r>
                        <w:rPr>
                          <w:kern w:val="2"/>
                          <w:sz w:val="22"/>
                          <w:szCs w:val="22"/>
                          <w:lang w:val="en-US"/>
                        </w:rPr>
                        <w:t xml:space="preserve"> is strongest in the late afternoon and early evening and has a rich gold-orange cast. It can penetrate deeply into buildings and occasionally be overbearing.</w:t>
                      </w:r>
                    </w:p>
                  </w:txbxContent>
                </v:textbox>
              </v:shape>
            </w:pict>
          </mc:Fallback>
        </mc:AlternateContent>
      </w:r>
      <w:r w:rsidR="00AD6E11">
        <w:rPr>
          <w:b/>
          <w:sz w:val="28"/>
          <w:szCs w:val="28"/>
          <w:lang w:val="en-US" w:eastAsia="ru-RU"/>
        </w:rPr>
        <w:t xml:space="preserve">Ex 17.  </w:t>
      </w:r>
      <w:r w:rsidR="00AD6E11">
        <w:rPr>
          <w:b/>
          <w:i/>
          <w:lang w:val="en-US" w:eastAsia="ru-RU"/>
        </w:rPr>
        <w:t>Information for curious ones:</w:t>
      </w:r>
    </w:p>
    <w:p w:rsidR="00AD6E11" w:rsidRDefault="00AD6E11">
      <w:pPr>
        <w:ind w:left="567" w:hanging="567"/>
        <w:contextualSpacing/>
        <w:jc w:val="both"/>
        <w:rPr>
          <w:b/>
          <w:i/>
          <w:lang w:val="en-US" w:eastAsia="ru-RU"/>
        </w:rPr>
      </w:pPr>
    </w:p>
    <w:p w:rsidR="00AD6E11" w:rsidRDefault="00AD6E11">
      <w:pPr>
        <w:ind w:left="567" w:hanging="567"/>
        <w:contextualSpacing/>
        <w:jc w:val="both"/>
        <w:rPr>
          <w:b/>
          <w:i/>
          <w:lang w:val="en-US" w:eastAsia="ru-RU"/>
        </w:rPr>
      </w:pPr>
    </w:p>
    <w:p w:rsidR="00AD6E11" w:rsidRDefault="00AD6E11">
      <w:pPr>
        <w:ind w:left="567" w:hanging="567"/>
        <w:contextualSpacing/>
        <w:jc w:val="both"/>
        <w:rPr>
          <w:b/>
          <w:i/>
          <w:lang w:val="en-US" w:eastAsia="ru-RU"/>
        </w:rPr>
      </w:pPr>
    </w:p>
    <w:p w:rsidR="00AD6E11" w:rsidRDefault="00AD6E11">
      <w:pPr>
        <w:ind w:left="567" w:hanging="567"/>
        <w:contextualSpacing/>
        <w:jc w:val="both"/>
        <w:rPr>
          <w:b/>
          <w:i/>
          <w:lang w:val="en-US" w:eastAsia="ru-RU"/>
        </w:rPr>
      </w:pPr>
    </w:p>
    <w:p w:rsidR="00AD6E11" w:rsidRDefault="00AD6E11">
      <w:pPr>
        <w:ind w:left="567" w:hanging="567"/>
        <w:contextualSpacing/>
        <w:jc w:val="both"/>
        <w:rPr>
          <w:b/>
          <w:i/>
          <w:lang w:val="en-US" w:eastAsia="ru-RU"/>
        </w:rPr>
      </w:pPr>
    </w:p>
    <w:p w:rsidR="00AD6E11" w:rsidRDefault="00AD6E11">
      <w:pPr>
        <w:pStyle w:val="3"/>
        <w:spacing w:before="0" w:after="72"/>
        <w:contextualSpacing/>
        <w:rPr>
          <w:rFonts w:ascii="Times New Roman" w:hAnsi="Times New Roman" w:cs="Times New Roman"/>
          <w:b w:val="0"/>
          <w:i/>
          <w:sz w:val="24"/>
          <w:szCs w:val="24"/>
          <w:lang w:val="en-US" w:eastAsia="ru-RU"/>
        </w:rPr>
      </w:pPr>
    </w:p>
    <w:p w:rsidR="00AD6E11" w:rsidRDefault="00AD6E11">
      <w:pPr>
        <w:pStyle w:val="3"/>
        <w:spacing w:before="0" w:after="72"/>
        <w:contextualSpacing/>
        <w:rPr>
          <w:rFonts w:ascii="Times New Roman" w:hAnsi="Times New Roman" w:cs="Times New Roman"/>
          <w:b w:val="0"/>
          <w:i/>
          <w:sz w:val="24"/>
          <w:szCs w:val="24"/>
          <w:lang w:val="en-US" w:eastAsia="ru-RU"/>
        </w:rPr>
      </w:pPr>
    </w:p>
    <w:p w:rsidR="00AD6E11" w:rsidRDefault="00AD6E11">
      <w:pPr>
        <w:pStyle w:val="3"/>
        <w:spacing w:before="0" w:after="72"/>
        <w:contextualSpacing/>
        <w:rPr>
          <w:rFonts w:ascii="Times New Roman" w:hAnsi="Times New Roman" w:cs="Times New Roman"/>
          <w:b w:val="0"/>
          <w:i/>
          <w:sz w:val="24"/>
          <w:szCs w:val="24"/>
          <w:lang w:val="en-US" w:eastAsia="ru-RU"/>
        </w:rPr>
      </w:pPr>
    </w:p>
    <w:p w:rsidR="00AD6E11" w:rsidRDefault="00AD6E11">
      <w:pPr>
        <w:pStyle w:val="3"/>
        <w:spacing w:before="0" w:after="72"/>
        <w:contextualSpacing/>
        <w:rPr>
          <w:rFonts w:ascii="Times New Roman" w:hAnsi="Times New Roman" w:cs="Times New Roman"/>
          <w:b w:val="0"/>
          <w:i/>
          <w:sz w:val="24"/>
          <w:szCs w:val="24"/>
          <w:lang w:val="en-US" w:eastAsia="ru-RU"/>
        </w:rPr>
      </w:pPr>
    </w:p>
    <w:p w:rsidR="00AD6E11" w:rsidRDefault="00AD6E11">
      <w:pPr>
        <w:pStyle w:val="3"/>
        <w:spacing w:before="0" w:after="72"/>
        <w:contextualSpacing/>
        <w:rPr>
          <w:rFonts w:ascii="Times New Roman" w:hAnsi="Times New Roman" w:cs="Times New Roman"/>
          <w:b w:val="0"/>
          <w:i/>
          <w:sz w:val="24"/>
          <w:szCs w:val="24"/>
          <w:lang w:val="en-US" w:eastAsia="ru-RU"/>
        </w:rPr>
      </w:pPr>
    </w:p>
    <w:p w:rsidR="00AD6E11" w:rsidRDefault="00AD6E11">
      <w:pPr>
        <w:pStyle w:val="3"/>
        <w:spacing w:before="0" w:after="72"/>
        <w:contextualSpacing/>
        <w:rPr>
          <w:rFonts w:ascii="Times New Roman" w:hAnsi="Times New Roman" w:cs="Times New Roman"/>
          <w:sz w:val="24"/>
          <w:szCs w:val="24"/>
          <w:lang w:val="en-US" w:eastAsia="ru-RU"/>
        </w:rPr>
      </w:pPr>
    </w:p>
    <w:p w:rsidR="00AD6E11" w:rsidRDefault="00AD6E11">
      <w:pPr>
        <w:pStyle w:val="3"/>
        <w:spacing w:before="0" w:after="72"/>
        <w:contextualSpacing/>
        <w:rPr>
          <w:rFonts w:ascii="Times New Roman" w:hAnsi="Times New Roman" w:cs="Times New Roman"/>
          <w:sz w:val="24"/>
          <w:szCs w:val="24"/>
          <w:lang w:val="en-US" w:eastAsia="ru-RU"/>
        </w:rPr>
      </w:pPr>
    </w:p>
    <w:p w:rsidR="00AD6E11" w:rsidRDefault="00AD6E11">
      <w:pPr>
        <w:pStyle w:val="3"/>
        <w:spacing w:before="0" w:after="72"/>
        <w:contextualSpacing/>
        <w:rPr>
          <w:rFonts w:ascii="Times New Roman" w:hAnsi="Times New Roman" w:cs="Times New Roman"/>
          <w:sz w:val="24"/>
          <w:szCs w:val="24"/>
          <w:lang w:val="en-US" w:eastAsia="ru-RU"/>
        </w:rPr>
      </w:pPr>
    </w:p>
    <w:p w:rsidR="00AD6E11" w:rsidRDefault="00AD6E11">
      <w:pPr>
        <w:pStyle w:val="3"/>
        <w:spacing w:before="0" w:after="72"/>
        <w:contextualSpacing/>
        <w:rPr>
          <w:rFonts w:ascii="Times New Roman" w:hAnsi="Times New Roman" w:cs="Times New Roman"/>
          <w:sz w:val="24"/>
          <w:szCs w:val="24"/>
          <w:lang w:val="en-US" w:eastAsia="ru-RU"/>
        </w:rPr>
      </w:pPr>
    </w:p>
    <w:p w:rsidR="00AD6E11" w:rsidRDefault="00AD6E11">
      <w:pPr>
        <w:ind w:left="567" w:hanging="567"/>
        <w:contextualSpacing/>
        <w:jc w:val="both"/>
        <w:rPr>
          <w:b/>
          <w:sz w:val="28"/>
          <w:szCs w:val="28"/>
          <w:lang w:val="en-US" w:eastAsia="ru-RU"/>
        </w:rPr>
      </w:pPr>
    </w:p>
    <w:p w:rsidR="00AD6E11" w:rsidRPr="009609FF" w:rsidRDefault="00AD6E11">
      <w:pPr>
        <w:ind w:left="567" w:hanging="567"/>
        <w:contextualSpacing/>
        <w:jc w:val="both"/>
        <w:rPr>
          <w:lang w:val="en-US"/>
        </w:rPr>
      </w:pPr>
      <w:r>
        <w:rPr>
          <w:b/>
          <w:i/>
          <w:sz w:val="28"/>
          <w:szCs w:val="28"/>
          <w:lang w:val="en-US"/>
        </w:rPr>
        <w:t xml:space="preserve">Ex 18. </w:t>
      </w:r>
      <w:r>
        <w:rPr>
          <w:b/>
          <w:i/>
          <w:lang w:val="en-US"/>
        </w:rPr>
        <w:t>Topics for projects and presentations:</w:t>
      </w:r>
    </w:p>
    <w:p w:rsidR="00AD6E11" w:rsidRPr="009609FF" w:rsidRDefault="00AD6E11">
      <w:pPr>
        <w:ind w:left="426" w:hanging="426"/>
        <w:contextualSpacing/>
        <w:jc w:val="both"/>
        <w:rPr>
          <w:lang w:val="en-US"/>
        </w:rPr>
      </w:pPr>
      <w:r>
        <w:rPr>
          <w:lang w:val="en-US"/>
        </w:rPr>
        <w:t>1. Types of windows.</w:t>
      </w:r>
    </w:p>
    <w:p w:rsidR="00AD6E11" w:rsidRPr="009609FF" w:rsidRDefault="00AD6E11">
      <w:pPr>
        <w:ind w:left="426" w:hanging="426"/>
        <w:contextualSpacing/>
        <w:jc w:val="both"/>
        <w:rPr>
          <w:lang w:val="en-US"/>
        </w:rPr>
      </w:pPr>
      <w:r>
        <w:rPr>
          <w:lang w:val="en-US"/>
        </w:rPr>
        <w:t>2. Evolution of window production.</w:t>
      </w:r>
    </w:p>
    <w:p w:rsidR="00AD6E11" w:rsidRPr="009609FF" w:rsidRDefault="00AD6E11">
      <w:pPr>
        <w:ind w:left="1440" w:hanging="1440"/>
        <w:contextualSpacing/>
        <w:jc w:val="both"/>
        <w:rPr>
          <w:lang w:val="en-US"/>
        </w:rPr>
      </w:pPr>
      <w:r>
        <w:rPr>
          <w:lang w:val="en-US"/>
        </w:rPr>
        <w:t>3. Stained-glass windows.</w:t>
      </w:r>
    </w:p>
    <w:p w:rsidR="00AD6E11" w:rsidRPr="009609FF" w:rsidRDefault="00AD6E11">
      <w:pPr>
        <w:ind w:left="1440" w:hanging="1440"/>
        <w:contextualSpacing/>
        <w:jc w:val="both"/>
        <w:rPr>
          <w:lang w:val="en-US"/>
        </w:rPr>
      </w:pPr>
      <w:r>
        <w:rPr>
          <w:lang w:val="en-US"/>
        </w:rPr>
        <w:t>4. Window constructions and modern technologies.</w:t>
      </w:r>
    </w:p>
    <w:p w:rsidR="00AD6E11" w:rsidRPr="009609FF" w:rsidRDefault="00AD6E11">
      <w:pPr>
        <w:ind w:left="1440" w:hanging="1440"/>
        <w:contextualSpacing/>
        <w:jc w:val="both"/>
        <w:rPr>
          <w:lang w:val="en-US"/>
        </w:rPr>
      </w:pPr>
      <w:r>
        <w:rPr>
          <w:lang w:val="en-US"/>
        </w:rPr>
        <w:t xml:space="preserve">5. </w:t>
      </w:r>
      <w:r>
        <w:rPr>
          <w:lang w:val="en-US" w:eastAsia="ru-RU"/>
        </w:rPr>
        <w:t>Advanced technologies in window development.</w:t>
      </w:r>
    </w:p>
    <w:p w:rsidR="00AD6E11" w:rsidRDefault="00AD6E11">
      <w:pPr>
        <w:ind w:left="1440" w:hanging="1440"/>
        <w:contextualSpacing/>
        <w:jc w:val="both"/>
        <w:rPr>
          <w:b/>
          <w:i/>
          <w:sz w:val="28"/>
          <w:szCs w:val="28"/>
          <w:highlight w:val="yellow"/>
          <w:lang w:val="en-US" w:eastAsia="ru-RU"/>
        </w:rPr>
      </w:pPr>
    </w:p>
    <w:p w:rsidR="00AD6E11" w:rsidRDefault="00AD6E11">
      <w:pPr>
        <w:contextualSpacing/>
        <w:jc w:val="center"/>
        <w:rPr>
          <w:b/>
          <w:i/>
          <w:sz w:val="28"/>
          <w:szCs w:val="28"/>
          <w:highlight w:val="yellow"/>
          <w:lang w:val="en-US" w:eastAsia="ru-RU"/>
        </w:rPr>
      </w:pPr>
    </w:p>
    <w:p w:rsidR="00AD6E11" w:rsidRPr="009609FF" w:rsidRDefault="00AD6E11">
      <w:pPr>
        <w:pStyle w:val="af2"/>
        <w:jc w:val="center"/>
        <w:rPr>
          <w:lang w:val="en-US"/>
        </w:rPr>
      </w:pPr>
      <w:r>
        <w:rPr>
          <w:rFonts w:ascii="Times New Roman" w:hAnsi="Times New Roman" w:cs="Times New Roman"/>
          <w:b/>
          <w:sz w:val="28"/>
          <w:szCs w:val="28"/>
          <w:lang w:val="en-US"/>
        </w:rPr>
        <w:t>Unit 11</w:t>
      </w:r>
    </w:p>
    <w:p w:rsidR="00AD6E11" w:rsidRDefault="00DD010B">
      <w:pPr>
        <w:contextualSpacing/>
        <w:jc w:val="center"/>
        <w:rPr>
          <w:b/>
          <w:sz w:val="28"/>
          <w:szCs w:val="28"/>
          <w:highlight w:val="yellow"/>
          <w:lang w:val="en-US" w:eastAsia="ru-RU"/>
        </w:rPr>
      </w:pPr>
      <w:r>
        <w:rPr>
          <w:noProof/>
          <w:lang w:eastAsia="ru-RU"/>
        </w:rPr>
        <mc:AlternateContent>
          <mc:Choice Requires="wps">
            <w:drawing>
              <wp:anchor distT="0" distB="0" distL="114300" distR="114300" simplePos="0" relativeHeight="251643392" behindDoc="0" locked="0" layoutInCell="1" allowOverlap="1">
                <wp:simplePos x="0" y="0"/>
                <wp:positionH relativeFrom="column">
                  <wp:posOffset>457200</wp:posOffset>
                </wp:positionH>
                <wp:positionV relativeFrom="paragraph">
                  <wp:posOffset>148590</wp:posOffset>
                </wp:positionV>
                <wp:extent cx="5010150" cy="457200"/>
                <wp:effectExtent l="41910" t="8890" r="43815" b="10160"/>
                <wp:wrapNone/>
                <wp:docPr id="129" name="Лента лицом вверх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457200"/>
                        </a:xfrm>
                        <a:prstGeom prst="ribbon2">
                          <a:avLst>
                            <a:gd name="adj1" fmla="val 12500"/>
                            <a:gd name="adj2" fmla="val 50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center"/>
                              <w:rPr>
                                <w:b/>
                                <w:kern w:val="2"/>
                                <w:lang w:val="en-US"/>
                              </w:rPr>
                            </w:pPr>
                            <w:r>
                              <w:rPr>
                                <w:b/>
                                <w:kern w:val="2"/>
                                <w:lang w:val="en-US"/>
                              </w:rPr>
                              <w:t>STAIRS</w:t>
                            </w:r>
                          </w:p>
                          <w:p w:rsidR="00AD6E11" w:rsidRDefault="00AD6E11">
                            <w:pPr>
                              <w:overflowPunct w:val="0"/>
                              <w:jc w:val="center"/>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4" type="#_x0000_t54" style="position:absolute;left:0;text-align:left;margin-left:36pt;margin-top:11.7pt;width:394.5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" strokeweight=".26mm">
                <v:stroke joinstyle="miter"/>
                <v:textbox>
                  <w:txbxContent>
                    <w:p w:rsidR="00AD6E11" w:rsidRDefault="00AD6E11">
                      <w:pPr>
                        <w:overflowPunct w:val="0"/>
                        <w:jc w:val="center"/>
                        <w:rPr>
                          <w:b/>
                          <w:kern w:val="2"/>
                          <w:lang w:val="en-US"/>
                        </w:rPr>
                      </w:pPr>
                      <w:r>
                        <w:rPr>
                          <w:b/>
                          <w:kern w:val="2"/>
                          <w:lang w:val="en-US"/>
                        </w:rPr>
                        <w:t>STAIRS</w:t>
                      </w:r>
                    </w:p>
                    <w:p w:rsidR="00AD6E11" w:rsidRDefault="00AD6E11">
                      <w:pPr>
                        <w:overflowPunct w:val="0"/>
                        <w:jc w:val="center"/>
                        <w:rPr>
                          <w:rFonts w:ascii="Liberation Serif" w:eastAsia="NSimSun" w:hAnsi="Liberation Serif" w:cs="Mangal"/>
                          <w:kern w:val="2"/>
                          <w:lang w:bidi="hi-IN"/>
                        </w:rPr>
                      </w:pPr>
                    </w:p>
                  </w:txbxContent>
                </v:textbox>
              </v:shape>
            </w:pict>
          </mc:Fallback>
        </mc:AlternateContent>
      </w:r>
    </w:p>
    <w:p w:rsidR="00AD6E11" w:rsidRDefault="00AD6E11">
      <w:pPr>
        <w:tabs>
          <w:tab w:val="left" w:leader="hyphen" w:pos="742"/>
          <w:tab w:val="left" w:pos="1560"/>
        </w:tabs>
        <w:autoSpaceDE w:val="0"/>
        <w:spacing w:before="70"/>
        <w:rPr>
          <w:b/>
          <w:sz w:val="28"/>
          <w:szCs w:val="28"/>
          <w:highlight w:val="yellow"/>
          <w:lang w:val="en-US" w:eastAsia="ru-RU"/>
        </w:rPr>
      </w:pPr>
    </w:p>
    <w:p w:rsidR="00AD6E11" w:rsidRDefault="00AD6E11">
      <w:pPr>
        <w:tabs>
          <w:tab w:val="left" w:leader="hyphen" w:pos="742"/>
          <w:tab w:val="left" w:pos="1560"/>
        </w:tabs>
        <w:autoSpaceDE w:val="0"/>
        <w:spacing w:before="70"/>
        <w:rPr>
          <w:b/>
          <w:sz w:val="28"/>
          <w:szCs w:val="28"/>
          <w:highlight w:val="yellow"/>
          <w:lang w:val="en-US" w:eastAsia="ru-RU"/>
        </w:rPr>
      </w:pPr>
    </w:p>
    <w:p w:rsidR="00AD6E11" w:rsidRPr="009609FF" w:rsidRDefault="00AD6E11">
      <w:pPr>
        <w:jc w:val="right"/>
        <w:rPr>
          <w:lang w:val="en-US"/>
        </w:rPr>
      </w:pPr>
      <w:r>
        <w:rPr>
          <w:i/>
          <w:sz w:val="20"/>
          <w:szCs w:val="20"/>
          <w:lang w:val="en-US"/>
        </w:rPr>
        <w:t xml:space="preserve">“Always place ﬁre stairs at opposite ends of the buildings you design, </w:t>
      </w:r>
    </w:p>
    <w:p w:rsidR="00AD6E11" w:rsidRPr="009609FF" w:rsidRDefault="00AD6E11">
      <w:pPr>
        <w:jc w:val="right"/>
        <w:rPr>
          <w:lang w:val="en-US"/>
        </w:rPr>
      </w:pPr>
      <w:r>
        <w:rPr>
          <w:i/>
          <w:sz w:val="20"/>
          <w:szCs w:val="20"/>
          <w:lang w:val="en-US"/>
        </w:rPr>
        <w:t>even in the earliest stages of the design process.”</w:t>
      </w:r>
    </w:p>
    <w:p w:rsidR="00AD6E11" w:rsidRPr="009609FF" w:rsidRDefault="00AD6E11">
      <w:pPr>
        <w:jc w:val="right"/>
        <w:rPr>
          <w:lang w:val="en-US"/>
        </w:rPr>
      </w:pPr>
      <w:r>
        <w:rPr>
          <w:i/>
          <w:sz w:val="20"/>
          <w:szCs w:val="20"/>
          <w:lang w:val="en-US"/>
        </w:rPr>
        <w:t>Matthew Frederick (architect)</w:t>
      </w:r>
    </w:p>
    <w:p w:rsidR="00AD6E11" w:rsidRPr="009609FF" w:rsidRDefault="00AD6E11">
      <w:pPr>
        <w:pStyle w:val="af2"/>
        <w:spacing w:line="360" w:lineRule="auto"/>
        <w:contextualSpacing/>
        <w:jc w:val="both"/>
        <w:rPr>
          <w:lang w:val="en-US"/>
        </w:rPr>
      </w:pPr>
      <w:r>
        <w:rPr>
          <w:rFonts w:ascii="Times New Roman" w:hAnsi="Times New Roman" w:cs="Times New Roman"/>
          <w:b/>
          <w:i/>
          <w:sz w:val="28"/>
          <w:szCs w:val="28"/>
          <w:lang w:val="en-US"/>
        </w:rPr>
        <w:t>Ex 1. Read the text:</w:t>
      </w:r>
    </w:p>
    <w:p w:rsidR="00AD6E11" w:rsidRPr="009609FF" w:rsidRDefault="00AD6E11">
      <w:pPr>
        <w:pStyle w:val="af2"/>
        <w:spacing w:line="360" w:lineRule="auto"/>
        <w:ind w:firstLine="426"/>
        <w:contextualSpacing/>
        <w:jc w:val="both"/>
        <w:rPr>
          <w:lang w:val="en-US"/>
        </w:rPr>
      </w:pPr>
      <w:r>
        <w:rPr>
          <w:rFonts w:ascii="Times New Roman" w:hAnsi="Times New Roman" w:cs="Times New Roman"/>
          <w:sz w:val="28"/>
          <w:szCs w:val="28"/>
          <w:lang w:val="en-US"/>
        </w:rPr>
        <w:t xml:space="preserve"> Buildings have stairs so that people can gain access to the upper floors. Stairs should be designed so that they are convenient for the majority of people to use.</w:t>
      </w:r>
    </w:p>
    <w:p w:rsidR="00AD6E11" w:rsidRPr="009609FF" w:rsidRDefault="00AD6E11">
      <w:pPr>
        <w:pStyle w:val="af2"/>
        <w:spacing w:line="360" w:lineRule="auto"/>
        <w:ind w:firstLine="426"/>
        <w:contextualSpacing/>
        <w:jc w:val="both"/>
        <w:rPr>
          <w:lang w:val="en-US"/>
        </w:rPr>
      </w:pPr>
      <w:r>
        <w:rPr>
          <w:rFonts w:ascii="Times New Roman" w:hAnsi="Times New Roman" w:cs="Times New Roman"/>
          <w:sz w:val="28"/>
          <w:szCs w:val="28"/>
          <w:lang w:val="en-US"/>
        </w:rPr>
        <w:t xml:space="preserve"> The </w:t>
      </w:r>
      <w:r>
        <w:rPr>
          <w:rFonts w:ascii="Times New Roman" w:hAnsi="Times New Roman" w:cs="Times New Roman"/>
          <w:b/>
          <w:sz w:val="28"/>
          <w:szCs w:val="28"/>
          <w:lang w:val="en-US"/>
        </w:rPr>
        <w:t>staircases</w:t>
      </w:r>
      <w:r>
        <w:rPr>
          <w:rFonts w:ascii="Times New Roman" w:hAnsi="Times New Roman" w:cs="Times New Roman"/>
          <w:sz w:val="28"/>
          <w:szCs w:val="28"/>
          <w:lang w:val="en-US"/>
        </w:rPr>
        <w:t xml:space="preserve"> can be built out of </w:t>
      </w:r>
      <w:r>
        <w:rPr>
          <w:rFonts w:ascii="Times New Roman" w:hAnsi="Times New Roman" w:cs="Times New Roman"/>
          <w:i/>
          <w:sz w:val="28"/>
          <w:szCs w:val="28"/>
          <w:lang w:val="en-US"/>
        </w:rPr>
        <w:t>timber, reinforced concrete, steel or stone</w:t>
      </w:r>
      <w:r>
        <w:rPr>
          <w:rFonts w:ascii="Times New Roman" w:hAnsi="Times New Roman" w:cs="Times New Roman"/>
          <w:sz w:val="28"/>
          <w:szCs w:val="28"/>
          <w:lang w:val="en-US"/>
        </w:rPr>
        <w:t xml:space="preserve">. </w:t>
      </w:r>
      <w:r>
        <w:rPr>
          <w:rFonts w:ascii="Times New Roman" w:hAnsi="Times New Roman" w:cs="Times New Roman"/>
          <w:i/>
          <w:sz w:val="28"/>
          <w:szCs w:val="28"/>
          <w:lang w:val="en-US"/>
        </w:rPr>
        <w:t xml:space="preserve">Figure 17  </w:t>
      </w:r>
      <w:r>
        <w:rPr>
          <w:rFonts w:ascii="Times New Roman" w:hAnsi="Times New Roman" w:cs="Times New Roman"/>
          <w:sz w:val="28"/>
          <w:szCs w:val="28"/>
          <w:lang w:val="en-US"/>
        </w:rPr>
        <w:t>illustrates many of the important parts of a staircase.</w:t>
      </w:r>
    </w:p>
    <w:p w:rsidR="00AD6E11" w:rsidRDefault="00AD6E11">
      <w:pPr>
        <w:pStyle w:val="af2"/>
        <w:spacing w:line="360" w:lineRule="auto"/>
        <w:ind w:firstLine="426"/>
        <w:contextualSpacing/>
        <w:jc w:val="both"/>
        <w:rPr>
          <w:rFonts w:ascii="Times New Roman" w:hAnsi="Times New Roman" w:cs="Times New Roman"/>
          <w:sz w:val="28"/>
          <w:szCs w:val="28"/>
          <w:lang w:val="en-US"/>
        </w:rPr>
      </w:pPr>
    </w:p>
    <w:p w:rsidR="00AD6E11" w:rsidRDefault="00DD010B">
      <w:pPr>
        <w:pStyle w:val="af2"/>
        <w:ind w:firstLine="426"/>
        <w:contextualSpacing/>
        <w:jc w:val="center"/>
        <w:rPr>
          <w:rFonts w:ascii="Times New Roman" w:hAnsi="Times New Roman" w:cs="Times New Roman"/>
          <w:i/>
          <w:sz w:val="24"/>
          <w:szCs w:val="24"/>
          <w:lang w:val="en-US"/>
        </w:rPr>
      </w:pPr>
      <w:r>
        <w:rPr>
          <w:rFonts w:ascii="Times New Roman" w:hAnsi="Times New Roman" w:cs="Times New Roman"/>
          <w:i/>
          <w:noProof/>
          <w:sz w:val="24"/>
          <w:szCs w:val="24"/>
          <w:lang w:eastAsia="ru-RU"/>
        </w:rPr>
        <w:lastRenderedPageBreak/>
        <w:drawing>
          <wp:inline distT="0" distB="0" distL="0" distR="0">
            <wp:extent cx="4181475" cy="2667000"/>
            <wp:effectExtent l="19050" t="1905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4181475" cy="2667000"/>
                    </a:xfrm>
                    <a:prstGeom prst="rect">
                      <a:avLst/>
                    </a:prstGeom>
                    <a:solidFill>
                      <a:srgbClr val="FFFFFF"/>
                    </a:solidFill>
                    <a:ln w="6350" cmpd="sng">
                      <a:solidFill>
                        <a:srgbClr val="000000"/>
                      </a:solidFill>
                      <a:miter lim="800000"/>
                      <a:headEnd/>
                      <a:tailEnd/>
                    </a:ln>
                    <a:effectLst/>
                  </pic:spPr>
                </pic:pic>
              </a:graphicData>
            </a:graphic>
          </wp:inline>
        </w:drawing>
      </w:r>
    </w:p>
    <w:p w:rsidR="00AD6E11" w:rsidRPr="009609FF" w:rsidRDefault="00AD6E11">
      <w:pPr>
        <w:pStyle w:val="af2"/>
        <w:ind w:firstLine="426"/>
        <w:contextualSpacing/>
        <w:jc w:val="center"/>
        <w:rPr>
          <w:lang w:val="en-US"/>
        </w:rPr>
      </w:pPr>
      <w:r>
        <w:rPr>
          <w:rFonts w:ascii="Times New Roman" w:hAnsi="Times New Roman" w:cs="Times New Roman"/>
          <w:i/>
          <w:sz w:val="24"/>
          <w:szCs w:val="24"/>
          <w:lang w:val="en-US"/>
        </w:rPr>
        <w:t>Figure 17. Staircase Parts</w:t>
      </w:r>
    </w:p>
    <w:p w:rsidR="00AD6E11" w:rsidRDefault="00AD6E11">
      <w:pPr>
        <w:pStyle w:val="af2"/>
        <w:ind w:firstLine="426"/>
        <w:contextualSpacing/>
        <w:jc w:val="center"/>
        <w:rPr>
          <w:rFonts w:ascii="Times New Roman" w:hAnsi="Times New Roman" w:cs="Times New Roman"/>
          <w:i/>
          <w:sz w:val="24"/>
          <w:szCs w:val="24"/>
          <w:lang w:val="en-US"/>
        </w:rPr>
      </w:pPr>
    </w:p>
    <w:p w:rsidR="00AD6E11" w:rsidRPr="009609FF" w:rsidRDefault="00AD6E11">
      <w:pPr>
        <w:pStyle w:val="af2"/>
        <w:spacing w:line="360" w:lineRule="auto"/>
        <w:ind w:firstLine="426"/>
        <w:contextualSpacing/>
        <w:jc w:val="both"/>
        <w:rPr>
          <w:lang w:val="en-US"/>
        </w:rPr>
      </w:pPr>
      <w:r>
        <w:rPr>
          <w:rFonts w:ascii="Times New Roman" w:hAnsi="Times New Roman" w:cs="Times New Roman"/>
          <w:i/>
          <w:sz w:val="28"/>
          <w:szCs w:val="28"/>
          <w:lang w:val="en-US"/>
        </w:rPr>
        <w:t>Timber staircase</w:t>
      </w:r>
      <w:r>
        <w:rPr>
          <w:rFonts w:ascii="Times New Roman" w:hAnsi="Times New Roman" w:cs="Times New Roman"/>
          <w:sz w:val="28"/>
          <w:szCs w:val="28"/>
          <w:lang w:val="en-US"/>
        </w:rPr>
        <w:t xml:space="preserve"> usually consists of two strings, treads and risers, a balustrade and a </w:t>
      </w:r>
      <w:r>
        <w:rPr>
          <w:rFonts w:ascii="Times New Roman" w:hAnsi="Times New Roman" w:cs="Times New Roman"/>
          <w:b/>
          <w:sz w:val="28"/>
          <w:szCs w:val="28"/>
          <w:lang w:val="en-US"/>
        </w:rPr>
        <w:t>handrail</w:t>
      </w:r>
      <w:r>
        <w:rPr>
          <w:rFonts w:ascii="Times New Roman" w:hAnsi="Times New Roman" w:cs="Times New Roman"/>
          <w:sz w:val="28"/>
          <w:szCs w:val="28"/>
          <w:lang w:val="en-US"/>
        </w:rPr>
        <w:t xml:space="preserve">. </w:t>
      </w:r>
      <w:r>
        <w:rPr>
          <w:rFonts w:ascii="Times New Roman" w:hAnsi="Times New Roman" w:cs="Times New Roman"/>
          <w:i/>
          <w:sz w:val="28"/>
          <w:szCs w:val="28"/>
          <w:lang w:val="en-US"/>
        </w:rPr>
        <w:t>Reinforced concrete staircases</w:t>
      </w:r>
      <w:r>
        <w:rPr>
          <w:rFonts w:ascii="Times New Roman" w:hAnsi="Times New Roman" w:cs="Times New Roman"/>
          <w:sz w:val="28"/>
          <w:szCs w:val="28"/>
          <w:lang w:val="en-US"/>
        </w:rPr>
        <w:t xml:space="preserve"> are increasingly popular. They are usually </w:t>
      </w:r>
      <w:r>
        <w:rPr>
          <w:rFonts w:ascii="Times New Roman" w:hAnsi="Times New Roman" w:cs="Times New Roman"/>
          <w:b/>
          <w:sz w:val="28"/>
          <w:szCs w:val="28"/>
          <w:lang w:val="en-US"/>
        </w:rPr>
        <w:t>cast in situ</w:t>
      </w:r>
      <w:r>
        <w:rPr>
          <w:rFonts w:ascii="Times New Roman" w:hAnsi="Times New Roman" w:cs="Times New Roman"/>
          <w:sz w:val="28"/>
          <w:szCs w:val="28"/>
          <w:lang w:val="en-US"/>
        </w:rPr>
        <w:t xml:space="preserve"> on formwork. The treads and risers are cast in one piece so they do not have strings. </w:t>
      </w:r>
      <w:r>
        <w:rPr>
          <w:rFonts w:ascii="Times New Roman" w:hAnsi="Times New Roman" w:cs="Times New Roman"/>
          <w:i/>
          <w:sz w:val="28"/>
          <w:szCs w:val="28"/>
          <w:lang w:val="en-US"/>
        </w:rPr>
        <w:t>Steel staircases</w:t>
      </w:r>
      <w:r>
        <w:rPr>
          <w:rFonts w:ascii="Times New Roman" w:hAnsi="Times New Roman" w:cs="Times New Roman"/>
          <w:sz w:val="28"/>
          <w:szCs w:val="28"/>
          <w:lang w:val="en-US"/>
        </w:rPr>
        <w:t xml:space="preserve"> are normally used for fire escapes or for external access. A typical metal staircase has metal </w:t>
      </w:r>
      <w:r>
        <w:rPr>
          <w:rFonts w:ascii="Times New Roman" w:hAnsi="Times New Roman" w:cs="Times New Roman"/>
          <w:b/>
          <w:sz w:val="28"/>
          <w:szCs w:val="28"/>
          <w:lang w:val="en-US"/>
        </w:rPr>
        <w:t>strings</w:t>
      </w:r>
      <w:r>
        <w:rPr>
          <w:rFonts w:ascii="Times New Roman" w:hAnsi="Times New Roman" w:cs="Times New Roman"/>
          <w:sz w:val="28"/>
          <w:szCs w:val="28"/>
          <w:lang w:val="en-US"/>
        </w:rPr>
        <w:t xml:space="preserve"> with steel treads fixed to metal brackets, steel staircases usually do not have risers.</w:t>
      </w:r>
    </w:p>
    <w:p w:rsidR="00AD6E11" w:rsidRPr="009609FF" w:rsidRDefault="00AD6E11">
      <w:pPr>
        <w:pStyle w:val="af2"/>
        <w:spacing w:line="360" w:lineRule="auto"/>
        <w:ind w:firstLine="426"/>
        <w:contextualSpacing/>
        <w:jc w:val="both"/>
        <w:rPr>
          <w:lang w:val="en-US"/>
        </w:rPr>
      </w:pPr>
      <w:r>
        <w:rPr>
          <w:rFonts w:ascii="Times New Roman" w:hAnsi="Times New Roman" w:cs="Times New Roman"/>
          <w:sz w:val="28"/>
          <w:szCs w:val="28"/>
          <w:lang w:val="en-US"/>
        </w:rPr>
        <w:t xml:space="preserve"> The first principle in staircase design is that a person should be able to move comfortably from one step to another. The design must be conform to the </w:t>
      </w:r>
      <w:r>
        <w:rPr>
          <w:rFonts w:ascii="Times New Roman" w:hAnsi="Times New Roman" w:cs="Times New Roman"/>
          <w:b/>
          <w:sz w:val="28"/>
          <w:szCs w:val="28"/>
          <w:lang w:val="en-US"/>
        </w:rPr>
        <w:t>typical step pattern</w:t>
      </w:r>
      <w:r>
        <w:rPr>
          <w:rFonts w:ascii="Times New Roman" w:hAnsi="Times New Roman" w:cs="Times New Roman"/>
          <w:sz w:val="28"/>
          <w:szCs w:val="28"/>
          <w:lang w:val="en-US"/>
        </w:rPr>
        <w:t xml:space="preserve"> of an average person.</w:t>
      </w:r>
    </w:p>
    <w:p w:rsidR="00AD6E11" w:rsidRPr="009609FF" w:rsidRDefault="00AD6E11">
      <w:pPr>
        <w:pStyle w:val="af2"/>
        <w:spacing w:line="360" w:lineRule="auto"/>
        <w:ind w:firstLine="426"/>
        <w:contextualSpacing/>
        <w:jc w:val="both"/>
        <w:rPr>
          <w:lang w:val="en-US"/>
        </w:rPr>
      </w:pPr>
      <w:r>
        <w:rPr>
          <w:rFonts w:ascii="Times New Roman" w:hAnsi="Times New Roman" w:cs="Times New Roman"/>
          <w:sz w:val="28"/>
          <w:szCs w:val="28"/>
          <w:lang w:val="en-US"/>
        </w:rPr>
        <w:t xml:space="preserve"> As the going increases, then the riser height decreases. The reverse is also true. Increased riser height means a decreased tread length. The goal is to find the </w:t>
      </w:r>
      <w:r>
        <w:rPr>
          <w:rFonts w:ascii="Times New Roman" w:hAnsi="Times New Roman" w:cs="Times New Roman"/>
          <w:b/>
          <w:sz w:val="28"/>
          <w:szCs w:val="28"/>
          <w:lang w:val="en-US"/>
        </w:rPr>
        <w:t>compromise</w:t>
      </w:r>
      <w:r>
        <w:rPr>
          <w:rFonts w:ascii="Times New Roman" w:hAnsi="Times New Roman" w:cs="Times New Roman"/>
          <w:sz w:val="28"/>
          <w:szCs w:val="28"/>
          <w:lang w:val="en-US"/>
        </w:rPr>
        <w:t xml:space="preserve"> between tread length and riser height using a standard formula. Formula for calculating stair dimensions: the going plus the height of two risers must be:</w:t>
      </w:r>
    </w:p>
    <w:p w:rsidR="00AD6E11" w:rsidRDefault="00AD6E11">
      <w:pPr>
        <w:pStyle w:val="af2"/>
        <w:numPr>
          <w:ilvl w:val="0"/>
          <w:numId w:val="17"/>
        </w:numPr>
        <w:spacing w:line="360" w:lineRule="auto"/>
        <w:contextualSpacing/>
        <w:jc w:val="both"/>
      </w:pPr>
      <w:r>
        <w:rPr>
          <w:rFonts w:ascii="Times New Roman" w:hAnsi="Times New Roman" w:cs="Times New Roman"/>
          <w:sz w:val="28"/>
          <w:szCs w:val="28"/>
          <w:lang w:val="en-US"/>
        </w:rPr>
        <w:t>Maximum of 700 mm;</w:t>
      </w:r>
    </w:p>
    <w:p w:rsidR="00AD6E11" w:rsidRDefault="00AD6E11">
      <w:pPr>
        <w:pStyle w:val="af2"/>
        <w:numPr>
          <w:ilvl w:val="0"/>
          <w:numId w:val="17"/>
        </w:numPr>
        <w:spacing w:line="360" w:lineRule="auto"/>
        <w:contextualSpacing/>
        <w:jc w:val="both"/>
      </w:pPr>
      <w:r>
        <w:rPr>
          <w:rFonts w:ascii="Times New Roman" w:hAnsi="Times New Roman" w:cs="Times New Roman"/>
          <w:sz w:val="28"/>
          <w:szCs w:val="28"/>
          <w:lang w:val="en-US"/>
        </w:rPr>
        <w:t>Minimum of 550 mm.</w:t>
      </w:r>
    </w:p>
    <w:p w:rsidR="00AD6E11" w:rsidRPr="009609FF" w:rsidRDefault="00AD6E11">
      <w:pPr>
        <w:pStyle w:val="af2"/>
        <w:spacing w:line="360" w:lineRule="auto"/>
        <w:contextualSpacing/>
        <w:jc w:val="both"/>
        <w:rPr>
          <w:lang w:val="en-US"/>
        </w:rPr>
      </w:pPr>
      <w:r>
        <w:rPr>
          <w:rFonts w:ascii="Times New Roman" w:hAnsi="Times New Roman" w:cs="Times New Roman"/>
          <w:sz w:val="28"/>
          <w:szCs w:val="28"/>
          <w:lang w:val="en-US"/>
        </w:rPr>
        <w:t xml:space="preserve">To ensure that stairs are not steeper than 42° the relationship between the riser and the going must be based on the </w:t>
      </w:r>
      <w:r>
        <w:rPr>
          <w:rFonts w:ascii="Times New Roman" w:hAnsi="Times New Roman" w:cs="Times New Roman"/>
          <w:b/>
          <w:sz w:val="28"/>
          <w:szCs w:val="28"/>
          <w:lang w:val="en-US"/>
        </w:rPr>
        <w:t>measurements</w:t>
      </w:r>
      <w:r>
        <w:rPr>
          <w:rFonts w:ascii="Times New Roman" w:hAnsi="Times New Roman" w:cs="Times New Roman"/>
          <w:sz w:val="28"/>
          <w:szCs w:val="28"/>
          <w:lang w:val="en-US"/>
        </w:rPr>
        <w:t xml:space="preserve"> in </w:t>
      </w:r>
      <w:r>
        <w:rPr>
          <w:rFonts w:ascii="Times New Roman" w:hAnsi="Times New Roman" w:cs="Times New Roman"/>
          <w:i/>
          <w:sz w:val="28"/>
          <w:szCs w:val="28"/>
          <w:lang w:val="en-US"/>
        </w:rPr>
        <w:t xml:space="preserve">Table 4.1. </w:t>
      </w:r>
      <w:r>
        <w:rPr>
          <w:rFonts w:ascii="Times New Roman" w:hAnsi="Times New Roman" w:cs="Times New Roman"/>
          <w:sz w:val="28"/>
          <w:szCs w:val="28"/>
          <w:lang w:val="en-US"/>
        </w:rPr>
        <w:t>Each riser in a flight of stairs must be the same height. Each tread must be the same length. The total number of risers depends on the height of the vertical rise of each flight.</w:t>
      </w:r>
    </w:p>
    <w:p w:rsidR="00AD6E11" w:rsidRDefault="00AD6E11">
      <w:pPr>
        <w:pStyle w:val="af2"/>
        <w:spacing w:line="360" w:lineRule="auto"/>
        <w:ind w:left="426"/>
        <w:contextualSpacing/>
        <w:jc w:val="right"/>
      </w:pPr>
      <w:r>
        <w:lastRenderedPageBreak/>
        <w:t>Table 4.1 Riser and Going Dimensions</w:t>
      </w:r>
    </w:p>
    <w:tbl>
      <w:tblPr>
        <w:tblW w:w="0" w:type="auto"/>
        <w:tblLayout w:type="fixed"/>
        <w:tblLook w:val="0000" w:firstRow="0" w:lastRow="0" w:firstColumn="0" w:lastColumn="0" w:noHBand="0" w:noVBand="0"/>
      </w:tblPr>
      <w:tblGrid>
        <w:gridCol w:w="4785"/>
        <w:gridCol w:w="4785"/>
      </w:tblGrid>
      <w:tr w:rsidR="00AD6E11">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2"/>
              <w:spacing w:line="360" w:lineRule="auto"/>
              <w:contextualSpacing/>
              <w:jc w:val="center"/>
            </w:pPr>
            <w:r>
              <w:rPr>
                <w:rFonts w:ascii="Times New Roman" w:hAnsi="Times New Roman" w:cs="Times New Roman"/>
                <w:sz w:val="28"/>
                <w:szCs w:val="28"/>
                <w:lang w:val="en-US"/>
              </w:rPr>
              <w:t>Riser (mm)</w:t>
            </w:r>
          </w:p>
        </w:tc>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2"/>
              <w:spacing w:line="360" w:lineRule="auto"/>
              <w:contextualSpacing/>
              <w:jc w:val="center"/>
            </w:pPr>
            <w:r>
              <w:rPr>
                <w:rFonts w:ascii="Times New Roman" w:hAnsi="Times New Roman" w:cs="Times New Roman"/>
                <w:sz w:val="28"/>
                <w:szCs w:val="28"/>
                <w:lang w:val="en-US"/>
              </w:rPr>
              <w:t>Going (mm)</w:t>
            </w:r>
          </w:p>
        </w:tc>
      </w:tr>
      <w:tr w:rsidR="00AD6E11">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2"/>
              <w:spacing w:line="360" w:lineRule="auto"/>
              <w:contextualSpacing/>
              <w:jc w:val="center"/>
            </w:pPr>
            <w:r>
              <w:rPr>
                <w:rFonts w:ascii="Times New Roman" w:hAnsi="Times New Roman" w:cs="Times New Roman"/>
                <w:sz w:val="28"/>
                <w:szCs w:val="28"/>
                <w:lang w:val="en-US"/>
              </w:rPr>
              <w:t>155-220</w:t>
            </w:r>
          </w:p>
        </w:tc>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2"/>
              <w:spacing w:line="360" w:lineRule="auto"/>
              <w:contextualSpacing/>
              <w:jc w:val="center"/>
            </w:pPr>
            <w:r>
              <w:rPr>
                <w:rFonts w:ascii="Times New Roman" w:hAnsi="Times New Roman" w:cs="Times New Roman"/>
                <w:sz w:val="28"/>
                <w:szCs w:val="28"/>
                <w:lang w:val="en-US"/>
              </w:rPr>
              <w:t>245-260</w:t>
            </w:r>
          </w:p>
        </w:tc>
      </w:tr>
      <w:tr w:rsidR="00AD6E11">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2"/>
              <w:spacing w:line="360" w:lineRule="auto"/>
              <w:contextualSpacing/>
              <w:jc w:val="center"/>
            </w:pPr>
            <w:r>
              <w:rPr>
                <w:rFonts w:ascii="Times New Roman" w:hAnsi="Times New Roman" w:cs="Times New Roman"/>
                <w:sz w:val="28"/>
                <w:szCs w:val="28"/>
                <w:lang w:val="en-US"/>
              </w:rPr>
              <w:t>165-200</w:t>
            </w:r>
          </w:p>
        </w:tc>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6E11" w:rsidRDefault="00AD6E11">
            <w:pPr>
              <w:pStyle w:val="af2"/>
              <w:spacing w:line="360" w:lineRule="auto"/>
              <w:contextualSpacing/>
              <w:jc w:val="center"/>
            </w:pPr>
            <w:r>
              <w:rPr>
                <w:rFonts w:ascii="Times New Roman" w:hAnsi="Times New Roman" w:cs="Times New Roman"/>
                <w:sz w:val="28"/>
                <w:szCs w:val="28"/>
                <w:lang w:val="en-US"/>
              </w:rPr>
              <w:t>220-305</w:t>
            </w:r>
          </w:p>
        </w:tc>
      </w:tr>
    </w:tbl>
    <w:p w:rsidR="00AD6E11" w:rsidRPr="009609FF" w:rsidRDefault="00AD6E11">
      <w:pPr>
        <w:pStyle w:val="af2"/>
        <w:spacing w:line="360" w:lineRule="auto"/>
        <w:ind w:firstLine="426"/>
        <w:contextualSpacing/>
        <w:jc w:val="both"/>
        <w:rPr>
          <w:lang w:val="en-US"/>
        </w:rPr>
      </w:pPr>
      <w:r>
        <w:rPr>
          <w:rFonts w:ascii="Times New Roman" w:hAnsi="Times New Roman" w:cs="Times New Roman"/>
          <w:sz w:val="28"/>
          <w:szCs w:val="28"/>
          <w:lang w:val="en-US"/>
        </w:rPr>
        <w:t xml:space="preserve"> As timber staircases are most traditional, here the steps of how to put a timber staircase together from the </w:t>
      </w:r>
      <w:r>
        <w:rPr>
          <w:rFonts w:ascii="Times New Roman" w:hAnsi="Times New Roman" w:cs="Times New Roman"/>
          <w:b/>
          <w:sz w:val="28"/>
          <w:szCs w:val="28"/>
          <w:lang w:val="en-US"/>
        </w:rPr>
        <w:t>timber pieces</w:t>
      </w:r>
      <w:r>
        <w:rPr>
          <w:rFonts w:ascii="Times New Roman" w:hAnsi="Times New Roman" w:cs="Times New Roman"/>
          <w:sz w:val="28"/>
          <w:szCs w:val="28"/>
          <w:lang w:val="en-US"/>
        </w:rPr>
        <w:t xml:space="preserve"> are described:</w:t>
      </w:r>
    </w:p>
    <w:p w:rsidR="00AD6E11" w:rsidRPr="009609FF" w:rsidRDefault="00AD6E11">
      <w:pPr>
        <w:pStyle w:val="af2"/>
        <w:numPr>
          <w:ilvl w:val="0"/>
          <w:numId w:val="30"/>
        </w:numPr>
        <w:spacing w:line="360" w:lineRule="auto"/>
        <w:ind w:left="284" w:hanging="284"/>
        <w:contextualSpacing/>
        <w:jc w:val="both"/>
        <w:rPr>
          <w:lang w:val="en-US"/>
        </w:rPr>
      </w:pPr>
      <w:r>
        <w:rPr>
          <w:rFonts w:ascii="Times New Roman" w:hAnsi="Times New Roman" w:cs="Times New Roman"/>
          <w:sz w:val="28"/>
          <w:szCs w:val="28"/>
          <w:lang w:val="en-US"/>
        </w:rPr>
        <w:t>Glue the treads and rises.</w:t>
      </w:r>
    </w:p>
    <w:p w:rsidR="00AD6E11" w:rsidRPr="009609FF" w:rsidRDefault="00AD6E11">
      <w:pPr>
        <w:pStyle w:val="af2"/>
        <w:numPr>
          <w:ilvl w:val="0"/>
          <w:numId w:val="30"/>
        </w:numPr>
        <w:spacing w:line="360" w:lineRule="auto"/>
        <w:ind w:left="284" w:hanging="284"/>
        <w:contextualSpacing/>
        <w:jc w:val="both"/>
        <w:rPr>
          <w:lang w:val="en-US"/>
        </w:rPr>
      </w:pPr>
      <w:r>
        <w:rPr>
          <w:rFonts w:ascii="Times New Roman" w:hAnsi="Times New Roman" w:cs="Times New Roman"/>
          <w:sz w:val="28"/>
          <w:szCs w:val="28"/>
          <w:lang w:val="en-US"/>
        </w:rPr>
        <w:t xml:space="preserve">Insert the treads and risers in the </w:t>
      </w:r>
      <w:r>
        <w:rPr>
          <w:rFonts w:ascii="Times New Roman" w:hAnsi="Times New Roman" w:cs="Times New Roman"/>
          <w:b/>
          <w:sz w:val="28"/>
          <w:szCs w:val="28"/>
          <w:lang w:val="en-US"/>
        </w:rPr>
        <w:t>grooves</w:t>
      </w:r>
      <w:r>
        <w:rPr>
          <w:rFonts w:ascii="Times New Roman" w:hAnsi="Times New Roman" w:cs="Times New Roman"/>
          <w:sz w:val="28"/>
          <w:szCs w:val="28"/>
          <w:lang w:val="en-US"/>
        </w:rPr>
        <w:t xml:space="preserve"> in the strings.</w:t>
      </w:r>
    </w:p>
    <w:p w:rsidR="00AD6E11" w:rsidRPr="009609FF" w:rsidRDefault="00AD6E11">
      <w:pPr>
        <w:pStyle w:val="af2"/>
        <w:spacing w:line="360" w:lineRule="auto"/>
        <w:ind w:left="284"/>
        <w:contextualSpacing/>
        <w:jc w:val="both"/>
        <w:rPr>
          <w:lang w:val="en-US"/>
        </w:rPr>
      </w:pPr>
      <w:r>
        <w:rPr>
          <w:rFonts w:ascii="Times New Roman" w:hAnsi="Times New Roman" w:cs="Times New Roman"/>
          <w:sz w:val="28"/>
          <w:szCs w:val="28"/>
          <w:lang w:val="en-US"/>
        </w:rPr>
        <w:t>Lightly nail them together.</w:t>
      </w:r>
    </w:p>
    <w:p w:rsidR="00AD6E11" w:rsidRPr="009609FF" w:rsidRDefault="00AD6E11">
      <w:pPr>
        <w:pStyle w:val="af2"/>
        <w:spacing w:line="360" w:lineRule="auto"/>
        <w:ind w:left="284"/>
        <w:contextualSpacing/>
        <w:jc w:val="both"/>
        <w:rPr>
          <w:lang w:val="en-US"/>
        </w:rPr>
      </w:pPr>
      <w:r>
        <w:rPr>
          <w:rFonts w:ascii="Times New Roman" w:hAnsi="Times New Roman" w:cs="Times New Roman"/>
          <w:sz w:val="28"/>
          <w:szCs w:val="28"/>
          <w:lang w:val="en-US"/>
        </w:rPr>
        <w:t xml:space="preserve">Insert and glue two </w:t>
      </w:r>
      <w:r>
        <w:rPr>
          <w:rFonts w:ascii="Times New Roman" w:hAnsi="Times New Roman" w:cs="Times New Roman"/>
          <w:b/>
          <w:sz w:val="28"/>
          <w:szCs w:val="28"/>
          <w:lang w:val="en-US"/>
        </w:rPr>
        <w:t>wedges</w:t>
      </w:r>
      <w:r>
        <w:rPr>
          <w:rFonts w:ascii="Times New Roman" w:hAnsi="Times New Roman" w:cs="Times New Roman"/>
          <w:sz w:val="28"/>
          <w:szCs w:val="28"/>
          <w:lang w:val="en-US"/>
        </w:rPr>
        <w:t xml:space="preserve"> in each tread to strengthen the joint.</w:t>
      </w:r>
    </w:p>
    <w:p w:rsidR="00AD6E11" w:rsidRPr="009609FF" w:rsidRDefault="00AD6E11">
      <w:pPr>
        <w:pStyle w:val="af2"/>
        <w:spacing w:line="360" w:lineRule="auto"/>
        <w:ind w:left="284"/>
        <w:contextualSpacing/>
        <w:jc w:val="both"/>
        <w:rPr>
          <w:lang w:val="en-US"/>
        </w:rPr>
      </w:pPr>
      <w:r>
        <w:rPr>
          <w:rFonts w:ascii="Times New Roman" w:hAnsi="Times New Roman" w:cs="Times New Roman"/>
          <w:sz w:val="28"/>
          <w:szCs w:val="28"/>
          <w:lang w:val="en-US"/>
        </w:rPr>
        <w:t xml:space="preserve">Press the structure together with a </w:t>
      </w:r>
      <w:r>
        <w:rPr>
          <w:rFonts w:ascii="Times New Roman" w:hAnsi="Times New Roman" w:cs="Times New Roman"/>
          <w:b/>
          <w:sz w:val="28"/>
          <w:szCs w:val="28"/>
          <w:lang w:val="en-US"/>
        </w:rPr>
        <w:t>cramp iron</w:t>
      </w:r>
      <w:r>
        <w:rPr>
          <w:rFonts w:ascii="Times New Roman" w:hAnsi="Times New Roman" w:cs="Times New Roman"/>
          <w:sz w:val="28"/>
          <w:szCs w:val="28"/>
          <w:lang w:val="en-US"/>
        </w:rPr>
        <w:t>.</w:t>
      </w:r>
    </w:p>
    <w:p w:rsidR="00AD6E11" w:rsidRPr="009609FF" w:rsidRDefault="00AD6E11">
      <w:pPr>
        <w:pStyle w:val="af2"/>
        <w:numPr>
          <w:ilvl w:val="0"/>
          <w:numId w:val="30"/>
        </w:numPr>
        <w:spacing w:line="360" w:lineRule="auto"/>
        <w:ind w:left="284" w:hanging="284"/>
        <w:contextualSpacing/>
        <w:jc w:val="both"/>
        <w:rPr>
          <w:lang w:val="en-US"/>
        </w:rPr>
      </w:pPr>
      <w:r>
        <w:rPr>
          <w:rFonts w:ascii="Times New Roman" w:hAnsi="Times New Roman" w:cs="Times New Roman"/>
          <w:sz w:val="28"/>
          <w:szCs w:val="28"/>
          <w:lang w:val="en-US"/>
        </w:rPr>
        <w:t xml:space="preserve">If the staircase is more than 1 metre wide, then a support called a carriage fixed to the floor at each end: this is a piece of timber with </w:t>
      </w:r>
      <w:r>
        <w:rPr>
          <w:rFonts w:ascii="Times New Roman" w:hAnsi="Times New Roman" w:cs="Times New Roman"/>
          <w:b/>
          <w:sz w:val="28"/>
          <w:szCs w:val="28"/>
          <w:lang w:val="en-US"/>
        </w:rPr>
        <w:t>brackets</w:t>
      </w:r>
      <w:r>
        <w:rPr>
          <w:rFonts w:ascii="Times New Roman" w:hAnsi="Times New Roman" w:cs="Times New Roman"/>
          <w:sz w:val="28"/>
          <w:szCs w:val="28"/>
          <w:lang w:val="en-US"/>
        </w:rPr>
        <w:t xml:space="preserve"> fixed on alternate sides to support the middle of each tread.</w:t>
      </w:r>
    </w:p>
    <w:p w:rsidR="00AD6E11" w:rsidRPr="009609FF" w:rsidRDefault="00AD6E11">
      <w:pPr>
        <w:pStyle w:val="af2"/>
        <w:numPr>
          <w:ilvl w:val="0"/>
          <w:numId w:val="30"/>
        </w:numPr>
        <w:spacing w:line="360" w:lineRule="auto"/>
        <w:ind w:left="284" w:hanging="284"/>
        <w:contextualSpacing/>
        <w:jc w:val="both"/>
        <w:rPr>
          <w:lang w:val="en-US"/>
        </w:rPr>
      </w:pPr>
      <w:r>
        <w:rPr>
          <w:rFonts w:ascii="Times New Roman" w:hAnsi="Times New Roman" w:cs="Times New Roman"/>
          <w:sz w:val="28"/>
          <w:szCs w:val="28"/>
          <w:lang w:val="en-US"/>
        </w:rPr>
        <w:t xml:space="preserve">Fix a 75×75 mm </w:t>
      </w:r>
      <w:r>
        <w:rPr>
          <w:rFonts w:ascii="Times New Roman" w:hAnsi="Times New Roman" w:cs="Times New Roman"/>
          <w:b/>
          <w:sz w:val="28"/>
          <w:szCs w:val="28"/>
          <w:lang w:val="en-US"/>
        </w:rPr>
        <w:t>newel post</w:t>
      </w:r>
      <w:r>
        <w:rPr>
          <w:rFonts w:ascii="Times New Roman" w:hAnsi="Times New Roman" w:cs="Times New Roman"/>
          <w:sz w:val="28"/>
          <w:szCs w:val="28"/>
          <w:lang w:val="en-US"/>
        </w:rPr>
        <w:t xml:space="preserve"> at the top and bottom of both strings.</w:t>
      </w:r>
    </w:p>
    <w:p w:rsidR="00AD6E11" w:rsidRPr="009609FF" w:rsidRDefault="00AD6E11">
      <w:pPr>
        <w:pStyle w:val="af2"/>
        <w:spacing w:line="360" w:lineRule="auto"/>
        <w:ind w:left="284"/>
        <w:contextualSpacing/>
        <w:jc w:val="both"/>
        <w:rPr>
          <w:lang w:val="en-US"/>
        </w:rPr>
      </w:pPr>
      <w:r>
        <w:rPr>
          <w:rFonts w:ascii="Times New Roman" w:hAnsi="Times New Roman" w:cs="Times New Roman"/>
          <w:sz w:val="28"/>
          <w:szCs w:val="28"/>
          <w:lang w:val="en-US"/>
        </w:rPr>
        <w:t>Make a slot in all the newel posts for the strings and adjacent treads and risers.</w:t>
      </w:r>
    </w:p>
    <w:p w:rsidR="00AD6E11" w:rsidRPr="009609FF" w:rsidRDefault="00AD6E11">
      <w:pPr>
        <w:pStyle w:val="af2"/>
        <w:spacing w:line="360" w:lineRule="auto"/>
        <w:ind w:left="284"/>
        <w:contextualSpacing/>
        <w:jc w:val="both"/>
        <w:rPr>
          <w:lang w:val="en-US"/>
        </w:rPr>
      </w:pPr>
      <w:r>
        <w:rPr>
          <w:rFonts w:ascii="Times New Roman" w:hAnsi="Times New Roman" w:cs="Times New Roman"/>
          <w:sz w:val="28"/>
          <w:szCs w:val="28"/>
          <w:lang w:val="en-US"/>
        </w:rPr>
        <w:t xml:space="preserve">Make a small slot in the upper newel post to fit the first floor </w:t>
      </w:r>
      <w:r>
        <w:rPr>
          <w:rFonts w:ascii="Times New Roman" w:hAnsi="Times New Roman" w:cs="Times New Roman"/>
          <w:b/>
          <w:sz w:val="28"/>
          <w:szCs w:val="28"/>
          <w:lang w:val="en-US"/>
        </w:rPr>
        <w:t>trimmer joist</w:t>
      </w:r>
      <w:r>
        <w:rPr>
          <w:rFonts w:ascii="Times New Roman" w:hAnsi="Times New Roman" w:cs="Times New Roman"/>
          <w:sz w:val="28"/>
          <w:szCs w:val="28"/>
          <w:lang w:val="en-US"/>
        </w:rPr>
        <w:t>.</w:t>
      </w:r>
    </w:p>
    <w:p w:rsidR="00AD6E11" w:rsidRPr="009609FF" w:rsidRDefault="00AD6E11">
      <w:pPr>
        <w:pStyle w:val="af2"/>
        <w:numPr>
          <w:ilvl w:val="0"/>
          <w:numId w:val="30"/>
        </w:numPr>
        <w:spacing w:line="360" w:lineRule="auto"/>
        <w:ind w:left="284" w:hanging="284"/>
        <w:contextualSpacing/>
        <w:jc w:val="both"/>
        <w:rPr>
          <w:lang w:val="en-US"/>
        </w:rPr>
      </w:pPr>
      <w:r>
        <w:rPr>
          <w:rFonts w:ascii="Times New Roman" w:hAnsi="Times New Roman" w:cs="Times New Roman"/>
          <w:sz w:val="28"/>
          <w:szCs w:val="28"/>
          <w:lang w:val="en-US"/>
        </w:rPr>
        <w:t>Glue and screw all the parts of the staircase together.</w:t>
      </w:r>
    </w:p>
    <w:p w:rsidR="00AD6E11" w:rsidRPr="009609FF" w:rsidRDefault="00AD6E11">
      <w:pPr>
        <w:pStyle w:val="af2"/>
        <w:numPr>
          <w:ilvl w:val="0"/>
          <w:numId w:val="30"/>
        </w:numPr>
        <w:spacing w:line="360" w:lineRule="auto"/>
        <w:ind w:left="284" w:hanging="284"/>
        <w:contextualSpacing/>
        <w:jc w:val="both"/>
        <w:rPr>
          <w:lang w:val="en-US"/>
        </w:rPr>
      </w:pPr>
      <w:r>
        <w:rPr>
          <w:rFonts w:ascii="Times New Roman" w:hAnsi="Times New Roman" w:cs="Times New Roman"/>
          <w:sz w:val="28"/>
          <w:szCs w:val="28"/>
          <w:lang w:val="en-US"/>
        </w:rPr>
        <w:t xml:space="preserve">Fit the handrail in position about 850 mm above the slope of the tread </w:t>
      </w:r>
      <w:r>
        <w:rPr>
          <w:rFonts w:ascii="Times New Roman" w:hAnsi="Times New Roman" w:cs="Times New Roman"/>
          <w:b/>
          <w:sz w:val="28"/>
          <w:szCs w:val="28"/>
          <w:lang w:val="en-US"/>
        </w:rPr>
        <w:t>nosings</w:t>
      </w:r>
      <w:r>
        <w:rPr>
          <w:rFonts w:ascii="Times New Roman" w:hAnsi="Times New Roman" w:cs="Times New Roman"/>
          <w:sz w:val="28"/>
          <w:szCs w:val="28"/>
          <w:lang w:val="en-US"/>
        </w:rPr>
        <w:t>and insert it into the newel posts.</w:t>
      </w:r>
    </w:p>
    <w:p w:rsidR="00AD6E11" w:rsidRPr="009609FF" w:rsidRDefault="00AD6E11">
      <w:pPr>
        <w:pStyle w:val="af2"/>
        <w:numPr>
          <w:ilvl w:val="0"/>
          <w:numId w:val="30"/>
        </w:numPr>
        <w:spacing w:line="360" w:lineRule="auto"/>
        <w:ind w:left="284" w:hanging="284"/>
        <w:contextualSpacing/>
        <w:jc w:val="both"/>
        <w:rPr>
          <w:lang w:val="en-US"/>
        </w:rPr>
      </w:pPr>
      <w:r>
        <w:rPr>
          <w:rFonts w:ascii="Times New Roman" w:hAnsi="Times New Roman" w:cs="Times New Roman"/>
          <w:sz w:val="28"/>
          <w:szCs w:val="28"/>
          <w:lang w:val="en-US"/>
        </w:rPr>
        <w:t xml:space="preserve">Insert the </w:t>
      </w:r>
      <w:r>
        <w:rPr>
          <w:rFonts w:ascii="Times New Roman" w:hAnsi="Times New Roman" w:cs="Times New Roman"/>
          <w:b/>
          <w:sz w:val="28"/>
          <w:szCs w:val="28"/>
          <w:lang w:val="en-US"/>
        </w:rPr>
        <w:t xml:space="preserve">balusters </w:t>
      </w:r>
      <w:r>
        <w:rPr>
          <w:rFonts w:ascii="Times New Roman" w:hAnsi="Times New Roman" w:cs="Times New Roman"/>
          <w:sz w:val="28"/>
          <w:szCs w:val="28"/>
          <w:lang w:val="en-US"/>
        </w:rPr>
        <w:t>into the handrail and the string at less than 100 mm intervals.</w:t>
      </w:r>
    </w:p>
    <w:p w:rsidR="00AD6E11" w:rsidRPr="009609FF" w:rsidRDefault="00AD6E11">
      <w:pPr>
        <w:pStyle w:val="af2"/>
        <w:numPr>
          <w:ilvl w:val="0"/>
          <w:numId w:val="30"/>
        </w:numPr>
        <w:spacing w:line="360" w:lineRule="auto"/>
        <w:ind w:left="284" w:hanging="284"/>
        <w:contextualSpacing/>
        <w:jc w:val="both"/>
        <w:rPr>
          <w:lang w:val="en-US"/>
        </w:rPr>
      </w:pPr>
      <w:r>
        <w:rPr>
          <w:rFonts w:ascii="Times New Roman" w:hAnsi="Times New Roman" w:cs="Times New Roman"/>
          <w:sz w:val="28"/>
          <w:szCs w:val="28"/>
          <w:lang w:val="en-US"/>
        </w:rPr>
        <w:t xml:space="preserve">Transport it to the </w:t>
      </w:r>
      <w:r>
        <w:rPr>
          <w:rFonts w:ascii="Times New Roman" w:hAnsi="Times New Roman" w:cs="Times New Roman"/>
          <w:b/>
          <w:sz w:val="28"/>
          <w:szCs w:val="28"/>
          <w:lang w:val="en-US"/>
        </w:rPr>
        <w:t>site</w:t>
      </w:r>
      <w:r>
        <w:rPr>
          <w:rFonts w:ascii="Times New Roman" w:hAnsi="Times New Roman" w:cs="Times New Roman"/>
          <w:sz w:val="28"/>
          <w:szCs w:val="28"/>
          <w:lang w:val="en-US"/>
        </w:rPr>
        <w:t xml:space="preserve"> and put the complete staircase into the building.</w:t>
      </w:r>
    </w:p>
    <w:p w:rsidR="00AD6E11" w:rsidRDefault="00AD6E11">
      <w:pPr>
        <w:pStyle w:val="af2"/>
        <w:spacing w:line="360" w:lineRule="auto"/>
        <w:ind w:left="426" w:hanging="426"/>
        <w:contextualSpacing/>
        <w:jc w:val="both"/>
        <w:rPr>
          <w:rFonts w:ascii="Times New Roman" w:hAnsi="Times New Roman" w:cs="Times New Roman"/>
          <w:b/>
          <w:i/>
          <w:sz w:val="28"/>
          <w:szCs w:val="28"/>
          <w:lang w:val="en-US"/>
        </w:rPr>
      </w:pPr>
    </w:p>
    <w:p w:rsidR="00AD6E11" w:rsidRPr="009609FF" w:rsidRDefault="00AD6E11">
      <w:pPr>
        <w:pStyle w:val="af2"/>
        <w:spacing w:line="360" w:lineRule="auto"/>
        <w:ind w:left="426" w:hanging="426"/>
        <w:contextualSpacing/>
        <w:jc w:val="both"/>
        <w:rPr>
          <w:lang w:val="en-US"/>
        </w:rPr>
      </w:pPr>
      <w:r>
        <w:rPr>
          <w:rFonts w:ascii="Times New Roman" w:hAnsi="Times New Roman" w:cs="Times New Roman"/>
          <w:b/>
          <w:i/>
          <w:sz w:val="28"/>
          <w:szCs w:val="28"/>
          <w:lang w:val="en-US"/>
        </w:rPr>
        <w:t>Ex 2. Suggest the Russian equivalents:</w:t>
      </w:r>
    </w:p>
    <w:p w:rsidR="00AD6E11" w:rsidRPr="009609FF" w:rsidRDefault="00AD6E11">
      <w:pPr>
        <w:pStyle w:val="af2"/>
        <w:spacing w:line="360" w:lineRule="auto"/>
        <w:contextualSpacing/>
        <w:jc w:val="both"/>
        <w:rPr>
          <w:lang w:val="en-US"/>
        </w:rPr>
      </w:pPr>
      <w:r>
        <w:rPr>
          <w:rFonts w:ascii="Times New Roman" w:hAnsi="Times New Roman" w:cs="Times New Roman"/>
          <w:sz w:val="28"/>
          <w:szCs w:val="28"/>
          <w:lang w:val="en-US"/>
        </w:rPr>
        <w:t>gain access, string, handrail, cast in situ on formwork, to be used for fire escapes, to move comfortably from one step to another, to find the compromise between tread length and riser height, formula for calculating, the total number, timber pieces, to nail, to strengthen the joint, cramp iron, adjacent treads and risers, screw, put the complete staircase into the building.</w:t>
      </w:r>
    </w:p>
    <w:p w:rsidR="00AD6E11" w:rsidRPr="009609FF" w:rsidRDefault="00AD6E11">
      <w:pPr>
        <w:pStyle w:val="af2"/>
        <w:spacing w:line="360" w:lineRule="auto"/>
        <w:contextualSpacing/>
        <w:jc w:val="both"/>
        <w:rPr>
          <w:lang w:val="en-US"/>
        </w:rPr>
      </w:pPr>
      <w:r>
        <w:rPr>
          <w:rFonts w:ascii="Times New Roman" w:hAnsi="Times New Roman" w:cs="Times New Roman"/>
          <w:b/>
          <w:bCs/>
          <w:sz w:val="28"/>
          <w:szCs w:val="28"/>
          <w:lang w:val="en-US"/>
        </w:rPr>
        <w:t xml:space="preserve">Ex 2. </w:t>
      </w:r>
      <w:r>
        <w:rPr>
          <w:rFonts w:ascii="Times New Roman" w:hAnsi="Times New Roman" w:cs="Times New Roman"/>
          <w:b/>
          <w:bCs/>
          <w:i/>
          <w:sz w:val="28"/>
          <w:szCs w:val="28"/>
          <w:lang w:val="en-US"/>
        </w:rPr>
        <w:t>Give the English equivalents:</w:t>
      </w:r>
    </w:p>
    <w:p w:rsidR="00AD6E11" w:rsidRDefault="00AD6E11">
      <w:pPr>
        <w:pStyle w:val="af2"/>
        <w:spacing w:line="360" w:lineRule="auto"/>
        <w:contextualSpacing/>
        <w:jc w:val="both"/>
      </w:pPr>
      <w:r>
        <w:rPr>
          <w:rFonts w:ascii="Times New Roman" w:hAnsi="Times New Roman" w:cs="Times New Roman"/>
          <w:sz w:val="28"/>
          <w:szCs w:val="28"/>
        </w:rPr>
        <w:lastRenderedPageBreak/>
        <w:t>лестница; марш лестницы; тетива лестницы; проступь; подступень лестницы; балюстрада (парапет перила); поручни (перила); опалубка; пожарная лестница; ширина ступени; подъём ступени лестницы; косоур; клин; нижняя стойка лестничных перил; обвязка проёма (в перекрытии); привинчивать; перевозить.</w:t>
      </w:r>
    </w:p>
    <w:p w:rsidR="00AD6E11" w:rsidRPr="009609FF" w:rsidRDefault="00AD6E11">
      <w:pPr>
        <w:pStyle w:val="af2"/>
        <w:spacing w:line="360" w:lineRule="auto"/>
        <w:ind w:left="1146"/>
        <w:contextualSpacing/>
        <w:jc w:val="both"/>
        <w:rPr>
          <w:lang w:val="en-US"/>
        </w:rPr>
      </w:pPr>
      <w:r>
        <w:rPr>
          <w:rFonts w:ascii="Times New Roman" w:hAnsi="Times New Roman" w:cs="Times New Roman"/>
          <w:b/>
          <w:i/>
          <w:sz w:val="28"/>
          <w:szCs w:val="28"/>
          <w:lang w:val="en-US"/>
        </w:rPr>
        <w:t>Ex 3. Read the text again and answer the questions that follow (1-5):</w:t>
      </w:r>
    </w:p>
    <w:p w:rsidR="00AD6E11" w:rsidRPr="009609FF" w:rsidRDefault="00AD6E11">
      <w:pPr>
        <w:pStyle w:val="af2"/>
        <w:numPr>
          <w:ilvl w:val="0"/>
          <w:numId w:val="31"/>
        </w:numPr>
        <w:spacing w:line="360" w:lineRule="auto"/>
        <w:ind w:left="426" w:hanging="426"/>
        <w:contextualSpacing/>
        <w:jc w:val="both"/>
        <w:rPr>
          <w:lang w:val="en-US"/>
        </w:rPr>
      </w:pPr>
      <w:r>
        <w:rPr>
          <w:rFonts w:ascii="Times New Roman" w:hAnsi="Times New Roman" w:cs="Times New Roman"/>
          <w:sz w:val="28"/>
          <w:szCs w:val="28"/>
          <w:lang w:val="en-US"/>
        </w:rPr>
        <w:t>What are the functions of stairs?</w:t>
      </w:r>
    </w:p>
    <w:p w:rsidR="00AD6E11" w:rsidRPr="009609FF" w:rsidRDefault="00AD6E11">
      <w:pPr>
        <w:pStyle w:val="af2"/>
        <w:numPr>
          <w:ilvl w:val="0"/>
          <w:numId w:val="31"/>
        </w:numPr>
        <w:spacing w:line="360" w:lineRule="auto"/>
        <w:ind w:left="426" w:hanging="426"/>
        <w:contextualSpacing/>
        <w:jc w:val="both"/>
        <w:rPr>
          <w:lang w:val="en-US"/>
        </w:rPr>
      </w:pPr>
      <w:r>
        <w:rPr>
          <w:rFonts w:ascii="Times New Roman" w:hAnsi="Times New Roman" w:cs="Times New Roman"/>
          <w:sz w:val="28"/>
          <w:szCs w:val="28"/>
          <w:lang w:val="en-US"/>
        </w:rPr>
        <w:t>What materials are used for staircases building?</w:t>
      </w:r>
    </w:p>
    <w:p w:rsidR="00AD6E11" w:rsidRPr="009609FF" w:rsidRDefault="00AD6E11">
      <w:pPr>
        <w:pStyle w:val="af2"/>
        <w:numPr>
          <w:ilvl w:val="0"/>
          <w:numId w:val="31"/>
        </w:numPr>
        <w:spacing w:line="360" w:lineRule="auto"/>
        <w:ind w:left="426" w:hanging="426"/>
        <w:contextualSpacing/>
        <w:jc w:val="both"/>
        <w:rPr>
          <w:lang w:val="en-US"/>
        </w:rPr>
      </w:pPr>
      <w:r>
        <w:rPr>
          <w:rFonts w:ascii="Times New Roman" w:hAnsi="Times New Roman" w:cs="Times New Roman"/>
          <w:sz w:val="28"/>
          <w:szCs w:val="28"/>
          <w:lang w:val="en-US"/>
        </w:rPr>
        <w:t>What is the formula for calculating stair dimensions?</w:t>
      </w:r>
    </w:p>
    <w:p w:rsidR="00AD6E11" w:rsidRPr="009609FF" w:rsidRDefault="00AD6E11">
      <w:pPr>
        <w:pStyle w:val="af2"/>
        <w:numPr>
          <w:ilvl w:val="0"/>
          <w:numId w:val="31"/>
        </w:numPr>
        <w:spacing w:line="360" w:lineRule="auto"/>
        <w:ind w:left="426" w:hanging="426"/>
        <w:contextualSpacing/>
        <w:jc w:val="both"/>
        <w:rPr>
          <w:lang w:val="en-US"/>
        </w:rPr>
      </w:pPr>
      <w:r>
        <w:rPr>
          <w:rFonts w:ascii="Times New Roman" w:hAnsi="Times New Roman" w:cs="Times New Roman"/>
          <w:sz w:val="28"/>
          <w:szCs w:val="28"/>
          <w:lang w:val="en-US"/>
        </w:rPr>
        <w:t>Which type of staircases are widely used and why?</w:t>
      </w:r>
    </w:p>
    <w:p w:rsidR="00AD6E11" w:rsidRPr="009609FF" w:rsidRDefault="00AD6E11">
      <w:pPr>
        <w:pStyle w:val="af2"/>
        <w:numPr>
          <w:ilvl w:val="0"/>
          <w:numId w:val="31"/>
        </w:numPr>
        <w:spacing w:line="360" w:lineRule="auto"/>
        <w:ind w:left="426" w:hanging="426"/>
        <w:contextualSpacing/>
        <w:jc w:val="both"/>
        <w:rPr>
          <w:lang w:val="en-US"/>
        </w:rPr>
      </w:pPr>
      <w:r>
        <w:rPr>
          <w:rFonts w:ascii="Times New Roman" w:hAnsi="Times New Roman" w:cs="Times New Roman"/>
          <w:sz w:val="28"/>
          <w:szCs w:val="28"/>
          <w:lang w:val="en-US"/>
        </w:rPr>
        <w:t>What are the main steps of staircase building?</w:t>
      </w:r>
    </w:p>
    <w:p w:rsidR="00AD6E11" w:rsidRDefault="00AD6E11">
      <w:pPr>
        <w:pStyle w:val="af2"/>
        <w:spacing w:line="360" w:lineRule="auto"/>
        <w:ind w:left="426"/>
        <w:contextualSpacing/>
        <w:jc w:val="both"/>
        <w:rPr>
          <w:rFonts w:ascii="Times New Roman" w:hAnsi="Times New Roman" w:cs="Times New Roman"/>
          <w:sz w:val="28"/>
          <w:szCs w:val="28"/>
          <w:lang w:val="en-US"/>
        </w:rPr>
      </w:pPr>
    </w:p>
    <w:p w:rsidR="00AD6E11" w:rsidRPr="009609FF" w:rsidRDefault="00AD6E11">
      <w:pPr>
        <w:pStyle w:val="af2"/>
        <w:spacing w:line="360" w:lineRule="auto"/>
        <w:contextualSpacing/>
        <w:jc w:val="both"/>
        <w:rPr>
          <w:lang w:val="en-US"/>
        </w:rPr>
      </w:pPr>
      <w:r>
        <w:rPr>
          <w:rFonts w:ascii="Times New Roman" w:hAnsi="Times New Roman" w:cs="Times New Roman"/>
          <w:b/>
          <w:bCs/>
          <w:sz w:val="28"/>
          <w:szCs w:val="28"/>
          <w:lang w:val="en-US"/>
        </w:rPr>
        <w:t xml:space="preserve">Ex4. </w:t>
      </w:r>
      <w:r>
        <w:rPr>
          <w:rFonts w:ascii="Times New Roman" w:hAnsi="Times New Roman" w:cs="Times New Roman"/>
          <w:b/>
          <w:bCs/>
          <w:i/>
          <w:sz w:val="28"/>
          <w:szCs w:val="28"/>
          <w:lang w:val="en-US"/>
        </w:rPr>
        <w:t>You’ve mish</w:t>
      </w:r>
      <w:r>
        <w:rPr>
          <w:rFonts w:ascii="Times New Roman" w:hAnsi="Times New Roman" w:cs="Times New Roman"/>
          <w:b/>
          <w:i/>
          <w:sz w:val="28"/>
          <w:szCs w:val="28"/>
          <w:lang w:val="en-US"/>
        </w:rPr>
        <w:t>eard the information. Make it more exact, putting questions:</w:t>
      </w:r>
    </w:p>
    <w:p w:rsidR="00AD6E11" w:rsidRPr="009609FF" w:rsidRDefault="00AD6E11">
      <w:pPr>
        <w:pStyle w:val="af2"/>
        <w:spacing w:line="360" w:lineRule="auto"/>
        <w:ind w:left="1701" w:hanging="1275"/>
        <w:contextualSpacing/>
        <w:jc w:val="both"/>
        <w:rPr>
          <w:lang w:val="en-US"/>
        </w:rPr>
      </w:pPr>
      <w:r>
        <w:rPr>
          <w:rFonts w:ascii="Times New Roman" w:hAnsi="Times New Roman" w:cs="Times New Roman"/>
          <w:i/>
          <w:sz w:val="28"/>
          <w:szCs w:val="28"/>
          <w:lang w:val="en-US"/>
        </w:rPr>
        <w:t xml:space="preserve">Example:   </w:t>
      </w:r>
      <w:r>
        <w:rPr>
          <w:rFonts w:ascii="Times New Roman" w:hAnsi="Times New Roman" w:cs="Times New Roman"/>
          <w:i/>
          <w:sz w:val="28"/>
          <w:szCs w:val="28"/>
          <w:lang w:val="en-US"/>
        </w:rPr>
        <w:tab/>
        <w:t xml:space="preserve"> A: Timber staircase usually consists of two strings, treads and risers, a balustrade  and a handrail. </w:t>
      </w:r>
    </w:p>
    <w:p w:rsidR="00AD6E11" w:rsidRPr="009609FF" w:rsidRDefault="00AD6E11">
      <w:pPr>
        <w:pStyle w:val="af2"/>
        <w:spacing w:line="360" w:lineRule="auto"/>
        <w:ind w:left="993" w:firstLine="708"/>
        <w:contextualSpacing/>
        <w:jc w:val="both"/>
        <w:rPr>
          <w:lang w:val="en-US"/>
        </w:rPr>
      </w:pPr>
      <w:r>
        <w:rPr>
          <w:rFonts w:ascii="Times New Roman" w:hAnsi="Times New Roman" w:cs="Times New Roman"/>
          <w:i/>
          <w:sz w:val="28"/>
          <w:szCs w:val="28"/>
          <w:lang w:val="en-US"/>
        </w:rPr>
        <w:t xml:space="preserve"> B: What does timber staircase consist of?</w:t>
      </w:r>
    </w:p>
    <w:p w:rsidR="00AD6E11" w:rsidRPr="009609FF" w:rsidRDefault="00AD6E11">
      <w:pPr>
        <w:pStyle w:val="af2"/>
        <w:numPr>
          <w:ilvl w:val="0"/>
          <w:numId w:val="118"/>
        </w:numPr>
        <w:spacing w:line="360" w:lineRule="auto"/>
        <w:ind w:left="426" w:hanging="426"/>
        <w:contextualSpacing/>
        <w:jc w:val="both"/>
        <w:rPr>
          <w:lang w:val="en-US"/>
        </w:rPr>
      </w:pPr>
      <w:r>
        <w:rPr>
          <w:rFonts w:ascii="Times New Roman" w:hAnsi="Times New Roman" w:cs="Times New Roman"/>
          <w:sz w:val="28"/>
          <w:szCs w:val="28"/>
          <w:lang w:val="en-US"/>
        </w:rPr>
        <w:t>Reinforced concrete staircases are increasingly popular and usually cast in situ on form work.</w:t>
      </w:r>
    </w:p>
    <w:p w:rsidR="00AD6E11" w:rsidRPr="009609FF" w:rsidRDefault="00AD6E11">
      <w:pPr>
        <w:pStyle w:val="af2"/>
        <w:numPr>
          <w:ilvl w:val="0"/>
          <w:numId w:val="118"/>
        </w:numPr>
        <w:spacing w:line="360" w:lineRule="auto"/>
        <w:ind w:left="426" w:hanging="426"/>
        <w:contextualSpacing/>
        <w:jc w:val="both"/>
        <w:rPr>
          <w:lang w:val="en-US"/>
        </w:rPr>
      </w:pPr>
      <w:r>
        <w:rPr>
          <w:rFonts w:ascii="Times New Roman" w:hAnsi="Times New Roman" w:cs="Times New Roman"/>
          <w:sz w:val="28"/>
          <w:szCs w:val="28"/>
          <w:lang w:val="en-US"/>
        </w:rPr>
        <w:t>The first principle in staircase design is that a person should be able to move comfortably from one step to another.</w:t>
      </w:r>
    </w:p>
    <w:p w:rsidR="00AD6E11" w:rsidRPr="009609FF" w:rsidRDefault="00AD6E11">
      <w:pPr>
        <w:pStyle w:val="af2"/>
        <w:numPr>
          <w:ilvl w:val="0"/>
          <w:numId w:val="118"/>
        </w:numPr>
        <w:spacing w:line="360" w:lineRule="auto"/>
        <w:ind w:left="426" w:hanging="426"/>
        <w:contextualSpacing/>
        <w:jc w:val="both"/>
        <w:rPr>
          <w:lang w:val="en-US"/>
        </w:rPr>
      </w:pPr>
      <w:r>
        <w:rPr>
          <w:rFonts w:ascii="Times New Roman" w:hAnsi="Times New Roman" w:cs="Times New Roman"/>
          <w:sz w:val="28"/>
          <w:szCs w:val="28"/>
          <w:lang w:val="en-US"/>
        </w:rPr>
        <w:t>Each riser in a flight of stairs must be the same height.</w:t>
      </w:r>
    </w:p>
    <w:p w:rsidR="00AD6E11" w:rsidRPr="009609FF" w:rsidRDefault="00AD6E11">
      <w:pPr>
        <w:pStyle w:val="af2"/>
        <w:numPr>
          <w:ilvl w:val="0"/>
          <w:numId w:val="118"/>
        </w:numPr>
        <w:spacing w:line="360" w:lineRule="auto"/>
        <w:ind w:left="426" w:hanging="426"/>
        <w:contextualSpacing/>
        <w:jc w:val="both"/>
        <w:rPr>
          <w:lang w:val="en-US"/>
        </w:rPr>
      </w:pPr>
      <w:r>
        <w:rPr>
          <w:rFonts w:ascii="Times New Roman" w:hAnsi="Times New Roman" w:cs="Times New Roman"/>
          <w:sz w:val="28"/>
          <w:szCs w:val="28"/>
          <w:lang w:val="en-US"/>
        </w:rPr>
        <w:t>Insert and glue two wedges in each tread to strengthen the joint.</w:t>
      </w:r>
    </w:p>
    <w:p w:rsidR="00AD6E11" w:rsidRPr="009609FF" w:rsidRDefault="00AD6E11">
      <w:pPr>
        <w:pStyle w:val="af2"/>
        <w:numPr>
          <w:ilvl w:val="0"/>
          <w:numId w:val="118"/>
        </w:numPr>
        <w:spacing w:line="360" w:lineRule="auto"/>
        <w:ind w:left="426" w:hanging="426"/>
        <w:contextualSpacing/>
        <w:jc w:val="both"/>
        <w:rPr>
          <w:lang w:val="en-US"/>
        </w:rPr>
      </w:pPr>
      <w:r>
        <w:rPr>
          <w:rFonts w:ascii="Times New Roman" w:hAnsi="Times New Roman" w:cs="Times New Roman"/>
          <w:sz w:val="28"/>
          <w:szCs w:val="28"/>
          <w:lang w:val="en-US"/>
        </w:rPr>
        <w:t>Transport the complete staircase to the building site and put it into the building.</w:t>
      </w:r>
    </w:p>
    <w:p w:rsidR="00AD6E11" w:rsidRDefault="00AD6E11">
      <w:pPr>
        <w:pStyle w:val="af2"/>
        <w:spacing w:line="360" w:lineRule="auto"/>
        <w:ind w:left="426"/>
        <w:contextualSpacing/>
        <w:jc w:val="both"/>
        <w:rPr>
          <w:rFonts w:ascii="Times New Roman" w:hAnsi="Times New Roman" w:cs="Times New Roman"/>
          <w:sz w:val="28"/>
          <w:szCs w:val="28"/>
          <w:lang w:val="en-US"/>
        </w:rPr>
      </w:pPr>
    </w:p>
    <w:p w:rsidR="00AD6E11" w:rsidRPr="009609FF" w:rsidRDefault="00AD6E11">
      <w:pPr>
        <w:pStyle w:val="af2"/>
        <w:spacing w:line="360" w:lineRule="auto"/>
        <w:ind w:left="1146"/>
        <w:contextualSpacing/>
        <w:jc w:val="both"/>
        <w:rPr>
          <w:lang w:val="en-US"/>
        </w:rPr>
      </w:pPr>
      <w:r>
        <w:rPr>
          <w:rFonts w:ascii="Times New Roman" w:hAnsi="Times New Roman" w:cs="Times New Roman"/>
          <w:b/>
          <w:bCs/>
          <w:sz w:val="24"/>
          <w:szCs w:val="24"/>
          <w:lang w:val="en-US"/>
        </w:rPr>
        <w:t xml:space="preserve">Ex 5. </w:t>
      </w:r>
      <w:r w:rsidRPr="009609FF">
        <w:rPr>
          <w:rFonts w:ascii="Times New Roman" w:hAnsi="Times New Roman" w:cs="Times New Roman"/>
          <w:b/>
          <w:bCs/>
          <w:sz w:val="24"/>
          <w:szCs w:val="24"/>
          <w:lang w:val="en-US"/>
        </w:rPr>
        <w:t>Match the parts of a staircase to its definitions. Figure given in the text may help you:</w:t>
      </w:r>
    </w:p>
    <w:tbl>
      <w:tblPr>
        <w:tblW w:w="0" w:type="auto"/>
        <w:tblInd w:w="108" w:type="dxa"/>
        <w:tblLayout w:type="fixed"/>
        <w:tblLook w:val="0000" w:firstRow="0" w:lastRow="0" w:firstColumn="0" w:lastColumn="0" w:noHBand="0" w:noVBand="0"/>
      </w:tblPr>
      <w:tblGrid>
        <w:gridCol w:w="1843"/>
        <w:gridCol w:w="7619"/>
      </w:tblGrid>
      <w:tr w:rsidR="00AD6E11" w:rsidRPr="00D011AF">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jc w:val="both"/>
            </w:pPr>
            <w:r>
              <w:rPr>
                <w:rFonts w:ascii="Times New Roman" w:hAnsi="Times New Roman" w:cs="Times New Roman"/>
                <w:b/>
                <w:sz w:val="28"/>
                <w:szCs w:val="28"/>
                <w:lang w:val="en-US"/>
              </w:rPr>
              <w:t>1.</w:t>
            </w:r>
            <w:r>
              <w:rPr>
                <w:rFonts w:ascii="Times New Roman" w:hAnsi="Times New Roman" w:cs="Times New Roman"/>
                <w:sz w:val="28"/>
                <w:szCs w:val="28"/>
                <w:lang w:val="en-US"/>
              </w:rPr>
              <w:t xml:space="preserve"> baluster</w:t>
            </w:r>
          </w:p>
        </w:tc>
        <w:tc>
          <w:tcPr>
            <w:tcW w:w="7619"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2"/>
              <w:spacing w:line="360" w:lineRule="auto"/>
              <w:contextualSpacing/>
              <w:jc w:val="both"/>
              <w:rPr>
                <w:lang w:val="en-US"/>
              </w:rPr>
            </w:pPr>
            <w:r>
              <w:rPr>
                <w:rFonts w:ascii="Times New Roman" w:hAnsi="Times New Roman" w:cs="Times New Roman"/>
                <w:b/>
                <w:sz w:val="28"/>
                <w:szCs w:val="28"/>
                <w:lang w:val="en-US"/>
              </w:rPr>
              <w:t>a)</w:t>
            </w:r>
            <w:r>
              <w:rPr>
                <w:rFonts w:ascii="Times New Roman" w:hAnsi="Times New Roman" w:cs="Times New Roman"/>
                <w:sz w:val="28"/>
                <w:szCs w:val="28"/>
                <w:lang w:val="en-US"/>
              </w:rPr>
              <w:t xml:space="preserve"> an inclined rail that follows the slope of the stairs, which is either fixed to a wall or supported on balustrade</w:t>
            </w:r>
          </w:p>
        </w:tc>
      </w:tr>
      <w:tr w:rsidR="00AD6E11" w:rsidRPr="00D011AF">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jc w:val="both"/>
            </w:pPr>
            <w:r>
              <w:rPr>
                <w:rFonts w:ascii="Times New Roman" w:hAnsi="Times New Roman" w:cs="Times New Roman"/>
                <w:b/>
                <w:sz w:val="28"/>
                <w:szCs w:val="28"/>
                <w:lang w:val="en-US"/>
              </w:rPr>
              <w:t>2.</w:t>
            </w:r>
            <w:r>
              <w:rPr>
                <w:rFonts w:ascii="Times New Roman" w:hAnsi="Times New Roman" w:cs="Times New Roman"/>
                <w:sz w:val="28"/>
                <w:szCs w:val="28"/>
                <w:lang w:val="en-US"/>
              </w:rPr>
              <w:t xml:space="preserve"> balustrade</w:t>
            </w:r>
          </w:p>
        </w:tc>
        <w:tc>
          <w:tcPr>
            <w:tcW w:w="7619"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2"/>
              <w:spacing w:line="360" w:lineRule="auto"/>
              <w:contextualSpacing/>
              <w:jc w:val="both"/>
              <w:rPr>
                <w:lang w:val="en-US"/>
              </w:rPr>
            </w:pPr>
            <w:r>
              <w:rPr>
                <w:rFonts w:ascii="Times New Roman" w:hAnsi="Times New Roman" w:cs="Times New Roman"/>
                <w:b/>
                <w:sz w:val="28"/>
                <w:szCs w:val="28"/>
                <w:lang w:val="en-US"/>
              </w:rPr>
              <w:t>b)</w:t>
            </w:r>
            <w:r>
              <w:rPr>
                <w:rFonts w:ascii="Times New Roman" w:hAnsi="Times New Roman" w:cs="Times New Roman"/>
                <w:sz w:val="28"/>
                <w:szCs w:val="28"/>
                <w:lang w:val="en-US"/>
              </w:rPr>
              <w:t xml:space="preserve"> the vertical surface of a step</w:t>
            </w:r>
          </w:p>
        </w:tc>
      </w:tr>
      <w:tr w:rsidR="00AD6E11" w:rsidRPr="00D011AF">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jc w:val="both"/>
            </w:pPr>
            <w:r>
              <w:rPr>
                <w:rFonts w:ascii="Times New Roman" w:hAnsi="Times New Roman" w:cs="Times New Roman"/>
                <w:b/>
                <w:sz w:val="28"/>
                <w:szCs w:val="28"/>
                <w:lang w:val="en-US"/>
              </w:rPr>
              <w:lastRenderedPageBreak/>
              <w:t>3.</w:t>
            </w:r>
            <w:r>
              <w:rPr>
                <w:rFonts w:ascii="Times New Roman" w:hAnsi="Times New Roman" w:cs="Times New Roman"/>
                <w:sz w:val="28"/>
                <w:szCs w:val="28"/>
                <w:lang w:val="en-US"/>
              </w:rPr>
              <w:t xml:space="preserve"> flight</w:t>
            </w:r>
          </w:p>
        </w:tc>
        <w:tc>
          <w:tcPr>
            <w:tcW w:w="7619"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2"/>
              <w:spacing w:line="360" w:lineRule="auto"/>
              <w:contextualSpacing/>
              <w:jc w:val="both"/>
              <w:rPr>
                <w:lang w:val="en-US"/>
              </w:rPr>
            </w:pPr>
            <w:r>
              <w:rPr>
                <w:rFonts w:ascii="Times New Roman" w:hAnsi="Times New Roman" w:cs="Times New Roman"/>
                <w:b/>
                <w:sz w:val="28"/>
                <w:szCs w:val="28"/>
                <w:lang w:val="en-US"/>
              </w:rPr>
              <w:t xml:space="preserve">c) </w:t>
            </w:r>
            <w:r>
              <w:rPr>
                <w:rFonts w:ascii="Times New Roman" w:hAnsi="Times New Roman" w:cs="Times New Roman"/>
                <w:sz w:val="28"/>
                <w:szCs w:val="28"/>
                <w:lang w:val="en-US"/>
              </w:rPr>
              <w:t>a stout vertical post at one end of the outer string. its function is to support the inclined handrail for a timber staircase</w:t>
            </w:r>
          </w:p>
        </w:tc>
      </w:tr>
      <w:tr w:rsidR="00AD6E11" w:rsidRPr="00D011AF">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jc w:val="both"/>
            </w:pPr>
            <w:r>
              <w:rPr>
                <w:rFonts w:ascii="Times New Roman" w:hAnsi="Times New Roman" w:cs="Times New Roman"/>
                <w:b/>
                <w:sz w:val="28"/>
                <w:szCs w:val="28"/>
                <w:lang w:val="en-US"/>
              </w:rPr>
              <w:t>4.</w:t>
            </w:r>
            <w:r>
              <w:rPr>
                <w:rFonts w:ascii="Times New Roman" w:hAnsi="Times New Roman" w:cs="Times New Roman"/>
                <w:sz w:val="28"/>
                <w:szCs w:val="28"/>
                <w:lang w:val="en-US"/>
              </w:rPr>
              <w:t xml:space="preserve"> handrail</w:t>
            </w:r>
          </w:p>
        </w:tc>
        <w:tc>
          <w:tcPr>
            <w:tcW w:w="7619"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2"/>
              <w:spacing w:line="360" w:lineRule="auto"/>
              <w:contextualSpacing/>
              <w:jc w:val="both"/>
              <w:rPr>
                <w:lang w:val="en-US"/>
              </w:rPr>
            </w:pPr>
            <w:r>
              <w:rPr>
                <w:rFonts w:ascii="Times New Roman" w:hAnsi="Times New Roman" w:cs="Times New Roman"/>
                <w:b/>
                <w:sz w:val="28"/>
                <w:szCs w:val="28"/>
                <w:lang w:val="en-US"/>
              </w:rPr>
              <w:t>d)</w:t>
            </w:r>
            <w:r>
              <w:rPr>
                <w:rFonts w:ascii="Times New Roman" w:hAnsi="Times New Roman" w:cs="Times New Roman"/>
                <w:sz w:val="28"/>
                <w:szCs w:val="28"/>
                <w:lang w:val="en-US"/>
              </w:rPr>
              <w:t xml:space="preserve"> the protection erected on the outer edge of a staircase to prevent anything or anyone falling off the edge</w:t>
            </w:r>
          </w:p>
        </w:tc>
      </w:tr>
      <w:tr w:rsidR="00AD6E11" w:rsidRPr="00D011AF">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jc w:val="both"/>
            </w:pPr>
            <w:r>
              <w:rPr>
                <w:rFonts w:ascii="Times New Roman" w:hAnsi="Times New Roman" w:cs="Times New Roman"/>
                <w:b/>
                <w:sz w:val="28"/>
                <w:szCs w:val="28"/>
                <w:lang w:val="en-US"/>
              </w:rPr>
              <w:t>5.</w:t>
            </w:r>
            <w:r>
              <w:rPr>
                <w:rFonts w:ascii="Times New Roman" w:hAnsi="Times New Roman" w:cs="Times New Roman"/>
                <w:sz w:val="28"/>
                <w:szCs w:val="28"/>
                <w:lang w:val="en-US"/>
              </w:rPr>
              <w:t xml:space="preserve"> landing</w:t>
            </w:r>
          </w:p>
        </w:tc>
        <w:tc>
          <w:tcPr>
            <w:tcW w:w="7619"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2"/>
              <w:spacing w:line="360" w:lineRule="auto"/>
              <w:contextualSpacing/>
              <w:jc w:val="both"/>
              <w:rPr>
                <w:lang w:val="en-US"/>
              </w:rPr>
            </w:pPr>
            <w:r>
              <w:rPr>
                <w:rFonts w:ascii="Times New Roman" w:hAnsi="Times New Roman" w:cs="Times New Roman"/>
                <w:b/>
                <w:sz w:val="28"/>
                <w:szCs w:val="28"/>
                <w:lang w:val="en-US"/>
              </w:rPr>
              <w:t>e)</w:t>
            </w:r>
            <w:r>
              <w:rPr>
                <w:rFonts w:ascii="Times New Roman" w:hAnsi="Times New Roman" w:cs="Times New Roman"/>
                <w:sz w:val="28"/>
                <w:szCs w:val="28"/>
                <w:lang w:val="en-US"/>
              </w:rPr>
              <w:t xml:space="preserve"> the vertical distance between the tops of adjacent treads</w:t>
            </w:r>
          </w:p>
        </w:tc>
      </w:tr>
      <w:tr w:rsidR="00AD6E11" w:rsidRPr="00D011AF">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jc w:val="both"/>
            </w:pPr>
            <w:r>
              <w:rPr>
                <w:rFonts w:ascii="Times New Roman" w:hAnsi="Times New Roman" w:cs="Times New Roman"/>
                <w:b/>
                <w:sz w:val="28"/>
                <w:szCs w:val="28"/>
                <w:lang w:val="en-US"/>
              </w:rPr>
              <w:t>6.</w:t>
            </w:r>
            <w:r>
              <w:rPr>
                <w:rFonts w:ascii="Times New Roman" w:hAnsi="Times New Roman" w:cs="Times New Roman"/>
                <w:sz w:val="28"/>
                <w:szCs w:val="28"/>
                <w:lang w:val="en-US"/>
              </w:rPr>
              <w:t xml:space="preserve"> newel</w:t>
            </w:r>
          </w:p>
        </w:tc>
        <w:tc>
          <w:tcPr>
            <w:tcW w:w="7619"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2"/>
              <w:spacing w:line="360" w:lineRule="auto"/>
              <w:contextualSpacing/>
              <w:jc w:val="both"/>
              <w:rPr>
                <w:lang w:val="en-US"/>
              </w:rPr>
            </w:pPr>
            <w:r>
              <w:rPr>
                <w:rFonts w:ascii="Times New Roman" w:hAnsi="Times New Roman" w:cs="Times New Roman"/>
                <w:b/>
                <w:sz w:val="28"/>
                <w:szCs w:val="28"/>
                <w:lang w:val="en-US"/>
              </w:rPr>
              <w:t>f)</w:t>
            </w:r>
            <w:r>
              <w:rPr>
                <w:rFonts w:ascii="Times New Roman" w:hAnsi="Times New Roman" w:cs="Times New Roman"/>
                <w:sz w:val="28"/>
                <w:szCs w:val="28"/>
                <w:lang w:val="en-US"/>
              </w:rPr>
              <w:t xml:space="preserve"> the part of the tread that projects beyond the face of the riser</w:t>
            </w:r>
          </w:p>
        </w:tc>
      </w:tr>
      <w:tr w:rsidR="00AD6E11" w:rsidRPr="00D011AF">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jc w:val="both"/>
            </w:pPr>
            <w:r>
              <w:rPr>
                <w:rFonts w:ascii="Times New Roman" w:hAnsi="Times New Roman" w:cs="Times New Roman"/>
                <w:b/>
                <w:sz w:val="28"/>
                <w:szCs w:val="28"/>
                <w:lang w:val="en-US"/>
              </w:rPr>
              <w:t>7.</w:t>
            </w:r>
            <w:r>
              <w:rPr>
                <w:rFonts w:ascii="Times New Roman" w:hAnsi="Times New Roman" w:cs="Times New Roman"/>
                <w:sz w:val="28"/>
                <w:szCs w:val="28"/>
                <w:lang w:val="en-US"/>
              </w:rPr>
              <w:t xml:space="preserve"> nosing</w:t>
            </w:r>
          </w:p>
        </w:tc>
        <w:tc>
          <w:tcPr>
            <w:tcW w:w="7619"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2"/>
              <w:spacing w:line="360" w:lineRule="auto"/>
              <w:contextualSpacing/>
              <w:jc w:val="both"/>
              <w:rPr>
                <w:lang w:val="en-US"/>
              </w:rPr>
            </w:pPr>
            <w:r>
              <w:rPr>
                <w:rFonts w:ascii="Times New Roman" w:hAnsi="Times New Roman" w:cs="Times New Roman"/>
                <w:b/>
                <w:sz w:val="28"/>
                <w:szCs w:val="28"/>
                <w:lang w:val="en-US"/>
              </w:rPr>
              <w:t>g)</w:t>
            </w:r>
            <w:r>
              <w:rPr>
                <w:rFonts w:ascii="Times New Roman" w:hAnsi="Times New Roman" w:cs="Times New Roman"/>
                <w:sz w:val="28"/>
                <w:szCs w:val="28"/>
                <w:lang w:val="en-US"/>
              </w:rPr>
              <w:t xml:space="preserve"> the horizontal surface of a step where the feet are placed</w:t>
            </w:r>
          </w:p>
        </w:tc>
      </w:tr>
      <w:tr w:rsidR="00AD6E11" w:rsidRPr="00E63557">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jc w:val="both"/>
            </w:pPr>
            <w:r>
              <w:rPr>
                <w:rFonts w:ascii="Times New Roman" w:hAnsi="Times New Roman" w:cs="Times New Roman"/>
                <w:b/>
                <w:sz w:val="28"/>
                <w:szCs w:val="28"/>
                <w:lang w:val="en-US"/>
              </w:rPr>
              <w:t>8.</w:t>
            </w:r>
            <w:r>
              <w:rPr>
                <w:rFonts w:ascii="Times New Roman" w:hAnsi="Times New Roman" w:cs="Times New Roman"/>
                <w:sz w:val="28"/>
                <w:szCs w:val="28"/>
                <w:lang w:val="en-US"/>
              </w:rPr>
              <w:t xml:space="preserve"> rise</w:t>
            </w:r>
          </w:p>
        </w:tc>
        <w:tc>
          <w:tcPr>
            <w:tcW w:w="7619"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2"/>
              <w:spacing w:line="360" w:lineRule="auto"/>
              <w:contextualSpacing/>
              <w:jc w:val="both"/>
              <w:rPr>
                <w:lang w:val="en-US"/>
              </w:rPr>
            </w:pPr>
            <w:r>
              <w:rPr>
                <w:rFonts w:ascii="Times New Roman" w:hAnsi="Times New Roman" w:cs="Times New Roman"/>
                <w:b/>
                <w:sz w:val="28"/>
                <w:szCs w:val="28"/>
                <w:lang w:val="en-US"/>
              </w:rPr>
              <w:t xml:space="preserve">h) </w:t>
            </w:r>
            <w:r>
              <w:rPr>
                <w:rFonts w:ascii="Times New Roman" w:hAnsi="Times New Roman" w:cs="Times New Roman"/>
                <w:sz w:val="28"/>
                <w:szCs w:val="28"/>
                <w:lang w:val="en-US"/>
              </w:rPr>
              <w:t>the infill between the handrail and the string. For safety reasons, the gaps between the uprights on the balustrade must be less than 100 mm apart. it can also be wide rails that run parallel to the string with a handrail supported by intermediate balusters. they can be spaced more widely</w:t>
            </w:r>
          </w:p>
        </w:tc>
      </w:tr>
      <w:tr w:rsidR="00AD6E11" w:rsidRPr="00E63557">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jc w:val="both"/>
            </w:pPr>
            <w:r>
              <w:rPr>
                <w:rFonts w:ascii="Times New Roman" w:hAnsi="Times New Roman" w:cs="Times New Roman"/>
                <w:b/>
                <w:sz w:val="28"/>
                <w:szCs w:val="28"/>
                <w:lang w:val="en-US"/>
              </w:rPr>
              <w:t>9.</w:t>
            </w:r>
            <w:r>
              <w:rPr>
                <w:rFonts w:ascii="Times New Roman" w:hAnsi="Times New Roman" w:cs="Times New Roman"/>
                <w:sz w:val="28"/>
                <w:szCs w:val="28"/>
                <w:lang w:val="en-US"/>
              </w:rPr>
              <w:t xml:space="preserve"> riser</w:t>
            </w:r>
          </w:p>
        </w:tc>
        <w:tc>
          <w:tcPr>
            <w:tcW w:w="7619"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2"/>
              <w:spacing w:line="360" w:lineRule="auto"/>
              <w:contextualSpacing/>
              <w:jc w:val="both"/>
              <w:rPr>
                <w:lang w:val="en-US"/>
              </w:rPr>
            </w:pPr>
            <w:r>
              <w:rPr>
                <w:rFonts w:ascii="Times New Roman" w:hAnsi="Times New Roman" w:cs="Times New Roman"/>
                <w:b/>
                <w:sz w:val="28"/>
                <w:szCs w:val="28"/>
                <w:lang w:val="en-US"/>
              </w:rPr>
              <w:t>i)</w:t>
            </w:r>
            <w:r>
              <w:rPr>
                <w:rFonts w:ascii="Times New Roman" w:hAnsi="Times New Roman" w:cs="Times New Roman"/>
                <w:sz w:val="28"/>
                <w:szCs w:val="28"/>
                <w:lang w:val="en-US"/>
              </w:rPr>
              <w:t xml:space="preserve"> the level space that breaks up the vertical incline of a flight of stairs</w:t>
            </w:r>
          </w:p>
        </w:tc>
      </w:tr>
      <w:tr w:rsidR="00AD6E11" w:rsidRPr="00E63557">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jc w:val="both"/>
            </w:pPr>
            <w:r>
              <w:rPr>
                <w:rFonts w:ascii="Times New Roman" w:hAnsi="Times New Roman" w:cs="Times New Roman"/>
                <w:b/>
                <w:sz w:val="28"/>
                <w:szCs w:val="28"/>
                <w:lang w:val="en-US"/>
              </w:rPr>
              <w:t>10.</w:t>
            </w:r>
            <w:r>
              <w:rPr>
                <w:rFonts w:ascii="Times New Roman" w:hAnsi="Times New Roman" w:cs="Times New Roman"/>
                <w:sz w:val="28"/>
                <w:szCs w:val="28"/>
                <w:lang w:val="en-US"/>
              </w:rPr>
              <w:t xml:space="preserve"> string</w:t>
            </w:r>
          </w:p>
        </w:tc>
        <w:tc>
          <w:tcPr>
            <w:tcW w:w="7619"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2"/>
              <w:spacing w:line="360" w:lineRule="auto"/>
              <w:contextualSpacing/>
              <w:jc w:val="both"/>
              <w:rPr>
                <w:lang w:val="en-US"/>
              </w:rPr>
            </w:pPr>
            <w:r>
              <w:rPr>
                <w:rFonts w:ascii="Times New Roman" w:hAnsi="Times New Roman" w:cs="Times New Roman"/>
                <w:b/>
                <w:sz w:val="28"/>
                <w:szCs w:val="28"/>
                <w:lang w:val="en-US"/>
              </w:rPr>
              <w:t xml:space="preserve">j) </w:t>
            </w:r>
            <w:r>
              <w:rPr>
                <w:rFonts w:ascii="Times New Roman" w:hAnsi="Times New Roman" w:cs="Times New Roman"/>
                <w:sz w:val="28"/>
                <w:szCs w:val="28"/>
                <w:lang w:val="en-US"/>
              </w:rPr>
              <w:t>the side support for a flight of timber steps. the strings are two timber pieces that form the sides of a staircase, which measure about 38×250 mm. the treads and risers are usually fixed into strings in 12 mm slots, which are trapped to take wedges</w:t>
            </w:r>
          </w:p>
        </w:tc>
      </w:tr>
      <w:tr w:rsidR="00AD6E11" w:rsidRPr="00E63557">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jc w:val="both"/>
            </w:pPr>
            <w:r>
              <w:rPr>
                <w:rFonts w:ascii="Times New Roman" w:hAnsi="Times New Roman" w:cs="Times New Roman"/>
                <w:b/>
                <w:sz w:val="28"/>
                <w:szCs w:val="28"/>
                <w:lang w:val="en-US"/>
              </w:rPr>
              <w:t>11.</w:t>
            </w:r>
            <w:r>
              <w:rPr>
                <w:rFonts w:ascii="Times New Roman" w:hAnsi="Times New Roman" w:cs="Times New Roman"/>
                <w:sz w:val="28"/>
                <w:szCs w:val="28"/>
                <w:lang w:val="en-US"/>
              </w:rPr>
              <w:t xml:space="preserve"> tread</w:t>
            </w:r>
          </w:p>
        </w:tc>
        <w:tc>
          <w:tcPr>
            <w:tcW w:w="7619"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2"/>
              <w:spacing w:line="360" w:lineRule="auto"/>
              <w:contextualSpacing/>
              <w:jc w:val="both"/>
              <w:rPr>
                <w:lang w:val="en-US"/>
              </w:rPr>
            </w:pPr>
            <w:r>
              <w:rPr>
                <w:rFonts w:ascii="Times New Roman" w:hAnsi="Times New Roman" w:cs="Times New Roman"/>
                <w:b/>
                <w:sz w:val="28"/>
                <w:szCs w:val="28"/>
                <w:lang w:val="en-US"/>
              </w:rPr>
              <w:t xml:space="preserve">k) </w:t>
            </w:r>
            <w:r>
              <w:rPr>
                <w:rFonts w:ascii="Times New Roman" w:hAnsi="Times New Roman" w:cs="Times New Roman"/>
                <w:sz w:val="28"/>
                <w:szCs w:val="28"/>
                <w:lang w:val="en-US"/>
              </w:rPr>
              <w:t>a series of steps between floors or a floor and landing</w:t>
            </w:r>
          </w:p>
        </w:tc>
      </w:tr>
    </w:tbl>
    <w:p w:rsidR="00AD6E11" w:rsidRDefault="00AD6E11">
      <w:pPr>
        <w:pStyle w:val="af2"/>
        <w:spacing w:line="360" w:lineRule="auto"/>
        <w:ind w:left="426"/>
        <w:contextualSpacing/>
        <w:jc w:val="both"/>
        <w:rPr>
          <w:rFonts w:ascii="Times New Roman" w:hAnsi="Times New Roman" w:cs="Times New Roman"/>
          <w:b/>
          <w:sz w:val="28"/>
          <w:szCs w:val="28"/>
          <w:lang w:val="en-US"/>
        </w:rPr>
      </w:pPr>
    </w:p>
    <w:p w:rsidR="00AD6E11" w:rsidRPr="009609FF" w:rsidRDefault="00AD6E11">
      <w:pPr>
        <w:pStyle w:val="af2"/>
        <w:spacing w:line="360" w:lineRule="auto"/>
        <w:ind w:left="1146"/>
        <w:contextualSpacing/>
        <w:jc w:val="both"/>
        <w:rPr>
          <w:lang w:val="en-US"/>
        </w:rPr>
      </w:pPr>
      <w:r>
        <w:rPr>
          <w:rFonts w:ascii="Times New Roman" w:hAnsi="Times New Roman" w:cs="Times New Roman"/>
          <w:b/>
          <w:i/>
          <w:sz w:val="28"/>
          <w:szCs w:val="28"/>
          <w:lang w:val="en-US"/>
        </w:rPr>
        <w:t>Ex 6. Find and present additional information on any staircase layouts you like. Standard staircase layouts are: a) straight flight of stairs; b) 90° turn with a quarter landing; c) 180° turn with a half landing; d) tapered staircase with no landing; e) dog-leg staircase.</w:t>
      </w:r>
    </w:p>
    <w:p w:rsidR="00AD6E11" w:rsidRDefault="00AD6E11">
      <w:pPr>
        <w:pStyle w:val="af2"/>
        <w:spacing w:line="360" w:lineRule="auto"/>
        <w:contextualSpacing/>
        <w:jc w:val="both"/>
      </w:pPr>
      <w:r>
        <w:rPr>
          <w:rFonts w:ascii="Times New Roman" w:hAnsi="Times New Roman" w:cs="Times New Roman"/>
          <w:b/>
          <w:bCs/>
        </w:rPr>
        <w:t>WORD LIST</w:t>
      </w:r>
    </w:p>
    <w:tbl>
      <w:tblPr>
        <w:tblW w:w="0" w:type="auto"/>
        <w:tblLayout w:type="fixed"/>
        <w:tblLook w:val="0000" w:firstRow="0" w:lastRow="0" w:firstColumn="0" w:lastColumn="0" w:noHBand="0" w:noVBand="0"/>
      </w:tblPr>
      <w:tblGrid>
        <w:gridCol w:w="3227"/>
        <w:gridCol w:w="6343"/>
      </w:tblGrid>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lang w:val="en-US"/>
              </w:rPr>
              <w:t>staircase = stairs, n pl</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лестница</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lang w:val="en-US"/>
              </w:rPr>
              <w:t xml:space="preserve">string, n </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тетива лестницы (наклонные балки, похожие на косоуры, но проступи крепятся к ним изнутри сбоку)</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tread</w:t>
            </w:r>
            <w:r>
              <w:rPr>
                <w:rFonts w:ascii="Times New Roman" w:hAnsi="Times New Roman" w:cs="Times New Roman"/>
                <w:sz w:val="28"/>
                <w:szCs w:val="28"/>
                <w:lang w:val="en-US"/>
              </w:rPr>
              <w:t xml:space="preserve">, n </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проступь</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lastRenderedPageBreak/>
              <w:t>riser</w:t>
            </w:r>
            <w:r>
              <w:rPr>
                <w:rFonts w:ascii="Times New Roman" w:hAnsi="Times New Roman" w:cs="Times New Roman"/>
                <w:sz w:val="28"/>
                <w:szCs w:val="28"/>
                <w:lang w:val="en-US"/>
              </w:rPr>
              <w:t xml:space="preserve">, n </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подступень лестницы</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 xml:space="preserve">balustrade, </w:t>
            </w:r>
            <w:r>
              <w:rPr>
                <w:rFonts w:ascii="Times New Roman" w:hAnsi="Times New Roman" w:cs="Times New Roman"/>
                <w:sz w:val="28"/>
                <w:szCs w:val="28"/>
                <w:lang w:val="en-US"/>
              </w:rPr>
              <w:t>n</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балюстрада, парапет перила</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handrail</w:t>
            </w:r>
            <w:r>
              <w:rPr>
                <w:rFonts w:ascii="Times New Roman" w:hAnsi="Times New Roman" w:cs="Times New Roman"/>
                <w:sz w:val="28"/>
                <w:szCs w:val="28"/>
                <w:lang w:val="en-US"/>
              </w:rPr>
              <w:t>, n</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поручни, перила</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formwork</w:t>
            </w:r>
            <w:r>
              <w:rPr>
                <w:rFonts w:ascii="Times New Roman" w:hAnsi="Times New Roman" w:cs="Times New Roman"/>
                <w:sz w:val="28"/>
                <w:szCs w:val="28"/>
                <w:lang w:val="en-US"/>
              </w:rPr>
              <w:t>, n</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опалубка</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lang w:val="en-US"/>
              </w:rPr>
              <w:t xml:space="preserve">fire escape </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п</w:t>
            </w:r>
            <w:r>
              <w:rPr>
                <w:rFonts w:ascii="Times New Roman" w:hAnsi="Times New Roman" w:cs="Times New Roman"/>
                <w:sz w:val="28"/>
                <w:szCs w:val="28"/>
                <w:lang w:val="en-US"/>
              </w:rPr>
              <w:t>ожарная</w:t>
            </w:r>
            <w:r>
              <w:rPr>
                <w:rFonts w:ascii="Times New Roman" w:hAnsi="Times New Roman" w:cs="Times New Roman"/>
                <w:sz w:val="28"/>
                <w:szCs w:val="28"/>
              </w:rPr>
              <w:t xml:space="preserve"> </w:t>
            </w:r>
            <w:r>
              <w:rPr>
                <w:rFonts w:ascii="Times New Roman" w:hAnsi="Times New Roman" w:cs="Times New Roman"/>
                <w:sz w:val="28"/>
                <w:szCs w:val="28"/>
                <w:lang w:val="en-US"/>
              </w:rPr>
              <w:t>лестница</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bracket</w:t>
            </w:r>
            <w:r>
              <w:rPr>
                <w:rFonts w:ascii="Times New Roman" w:hAnsi="Times New Roman" w:cs="Times New Roman"/>
                <w:sz w:val="28"/>
                <w:szCs w:val="28"/>
                <w:lang w:val="en-US"/>
              </w:rPr>
              <w:t xml:space="preserve">, n </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скобка, скоба</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 xml:space="preserve">going, </w:t>
            </w:r>
            <w:r>
              <w:rPr>
                <w:rFonts w:ascii="Times New Roman" w:hAnsi="Times New Roman" w:cs="Times New Roman"/>
                <w:sz w:val="28"/>
                <w:szCs w:val="28"/>
                <w:lang w:val="en-US"/>
              </w:rPr>
              <w:t>n</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проступь, ширина ступени</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dimension</w:t>
            </w:r>
            <w:r>
              <w:rPr>
                <w:rFonts w:ascii="Times New Roman" w:hAnsi="Times New Roman" w:cs="Times New Roman"/>
                <w:sz w:val="28"/>
                <w:szCs w:val="28"/>
                <w:lang w:val="en-US"/>
              </w:rPr>
              <w:t>, n</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размер</w:t>
            </w:r>
            <w:r>
              <w:rPr>
                <w:rFonts w:ascii="Times New Roman" w:hAnsi="Times New Roman" w:cs="Times New Roman"/>
                <w:sz w:val="28"/>
                <w:szCs w:val="28"/>
                <w:lang w:val="en-US"/>
              </w:rPr>
              <w:t xml:space="preserve">, </w:t>
            </w:r>
            <w:r>
              <w:rPr>
                <w:rFonts w:ascii="Times New Roman" w:hAnsi="Times New Roman" w:cs="Times New Roman"/>
                <w:sz w:val="28"/>
                <w:szCs w:val="28"/>
              </w:rPr>
              <w:t>габариты</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 xml:space="preserve">flight, </w:t>
            </w:r>
            <w:r>
              <w:rPr>
                <w:rFonts w:ascii="Times New Roman" w:hAnsi="Times New Roman" w:cs="Times New Roman"/>
                <w:sz w:val="28"/>
                <w:szCs w:val="28"/>
                <w:lang w:val="en-US"/>
              </w:rPr>
              <w:t>n</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марш лестницы; пролёт</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 xml:space="preserve">glue, </w:t>
            </w:r>
            <w:r>
              <w:rPr>
                <w:rFonts w:ascii="Times New Roman" w:hAnsi="Times New Roman" w:cs="Times New Roman"/>
                <w:sz w:val="28"/>
                <w:szCs w:val="28"/>
                <w:lang w:val="en-US"/>
              </w:rPr>
              <w:t>v</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клеить; приклеивать; наклеивать</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 xml:space="preserve">groove, </w:t>
            </w:r>
            <w:r>
              <w:rPr>
                <w:rFonts w:ascii="Times New Roman" w:hAnsi="Times New Roman" w:cs="Times New Roman"/>
                <w:sz w:val="28"/>
                <w:szCs w:val="28"/>
                <w:lang w:val="en-US"/>
              </w:rPr>
              <w:t>n</w:t>
            </w:r>
            <w:r>
              <w:rPr>
                <w:rFonts w:ascii="Times New Roman" w:hAnsi="Times New Roman" w:cs="Times New Roman"/>
                <w:sz w:val="28"/>
                <w:szCs w:val="28"/>
              </w:rPr>
              <w:t xml:space="preserve">; </w:t>
            </w:r>
            <w:r>
              <w:rPr>
                <w:rFonts w:ascii="Times New Roman" w:hAnsi="Times New Roman" w:cs="Times New Roman"/>
                <w:sz w:val="28"/>
                <w:szCs w:val="28"/>
                <w:lang w:val="en-US"/>
              </w:rPr>
              <w:t>v</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проточка; делать выемки; нарезать (прорезать) пазы</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 xml:space="preserve">nail, </w:t>
            </w:r>
            <w:r>
              <w:rPr>
                <w:rFonts w:ascii="Times New Roman" w:hAnsi="Times New Roman" w:cs="Times New Roman"/>
                <w:sz w:val="28"/>
                <w:szCs w:val="28"/>
                <w:lang w:val="en-US"/>
              </w:rPr>
              <w:t>n</w:t>
            </w:r>
            <w:r>
              <w:rPr>
                <w:rFonts w:ascii="Times New Roman" w:hAnsi="Times New Roman" w:cs="Times New Roman"/>
                <w:sz w:val="28"/>
                <w:szCs w:val="28"/>
              </w:rPr>
              <w:t xml:space="preserve">; </w:t>
            </w:r>
            <w:r>
              <w:rPr>
                <w:rFonts w:ascii="Times New Roman" w:hAnsi="Times New Roman" w:cs="Times New Roman"/>
                <w:sz w:val="28"/>
                <w:szCs w:val="28"/>
                <w:lang w:val="en-US"/>
              </w:rPr>
              <w:t>v</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гвоздь; забивать гвозди; прибивать гвоздями</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 xml:space="preserve">wedge, </w:t>
            </w:r>
            <w:r>
              <w:rPr>
                <w:rFonts w:ascii="Times New Roman" w:hAnsi="Times New Roman" w:cs="Times New Roman"/>
                <w:sz w:val="28"/>
                <w:szCs w:val="28"/>
                <w:lang w:val="en-US"/>
              </w:rPr>
              <w:t>n</w:t>
            </w:r>
            <w:r>
              <w:rPr>
                <w:rFonts w:ascii="Times New Roman" w:hAnsi="Times New Roman" w:cs="Times New Roman"/>
                <w:sz w:val="28"/>
                <w:szCs w:val="28"/>
              </w:rPr>
              <w:t>;</w:t>
            </w:r>
            <w:r>
              <w:rPr>
                <w:rFonts w:ascii="Times New Roman" w:hAnsi="Times New Roman" w:cs="Times New Roman"/>
                <w:sz w:val="28"/>
                <w:szCs w:val="28"/>
                <w:lang w:val="en-US"/>
              </w:rPr>
              <w:t>v</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клин; забивать клин</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strengthen</w:t>
            </w:r>
            <w:r>
              <w:rPr>
                <w:rFonts w:ascii="Times New Roman" w:hAnsi="Times New Roman" w:cs="Times New Roman"/>
                <w:sz w:val="28"/>
                <w:szCs w:val="28"/>
                <w:lang w:val="en-US"/>
              </w:rPr>
              <w:t xml:space="preserve">, v </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укреплять</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joint</w:t>
            </w:r>
            <w:r>
              <w:rPr>
                <w:rFonts w:ascii="Times New Roman" w:hAnsi="Times New Roman" w:cs="Times New Roman"/>
                <w:sz w:val="28"/>
                <w:szCs w:val="28"/>
                <w:lang w:val="en-US"/>
              </w:rPr>
              <w:t>, n</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соединение; стык</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crampiron</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скоба</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carriage</w:t>
            </w:r>
            <w:r>
              <w:rPr>
                <w:rFonts w:ascii="Times New Roman" w:hAnsi="Times New Roman" w:cs="Times New Roman"/>
                <w:sz w:val="28"/>
                <w:szCs w:val="28"/>
                <w:lang w:val="en-US"/>
              </w:rPr>
              <w:t xml:space="preserve">, n </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косоур (составляющая основную опору лестницы балка лестничного марша, к которой крепятся ступени)</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newelpost</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нижняя стойка лестничных перил</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trimmer [trimming] joist</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обвязка проёма (в перекрытии)</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 xml:space="preserve">nosing, </w:t>
            </w:r>
            <w:r>
              <w:rPr>
                <w:rFonts w:ascii="Times New Roman" w:hAnsi="Times New Roman" w:cs="Times New Roman"/>
                <w:sz w:val="28"/>
                <w:szCs w:val="28"/>
                <w:lang w:val="en-US"/>
              </w:rPr>
              <w:t>n</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выступающая кромка (ступени)</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 xml:space="preserve">baluster, </w:t>
            </w:r>
            <w:r>
              <w:rPr>
                <w:rFonts w:ascii="Times New Roman" w:hAnsi="Times New Roman" w:cs="Times New Roman"/>
                <w:sz w:val="28"/>
                <w:szCs w:val="28"/>
                <w:lang w:val="en-US"/>
              </w:rPr>
              <w:t>n</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балюстра, балясина перил</w:t>
            </w:r>
          </w:p>
        </w:tc>
      </w:tr>
      <w:tr w:rsidR="00AD6E11">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lang w:val="en-US"/>
              </w:rPr>
              <w:t>site, n</w:t>
            </w:r>
          </w:p>
        </w:tc>
        <w:tc>
          <w:tcPr>
            <w:tcW w:w="63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строительная площадка</w:t>
            </w:r>
          </w:p>
        </w:tc>
      </w:tr>
    </w:tbl>
    <w:p w:rsidR="00AD6E11" w:rsidRDefault="00AD6E11">
      <w:pPr>
        <w:pStyle w:val="af2"/>
        <w:spacing w:line="360" w:lineRule="auto"/>
        <w:contextualSpacing/>
        <w:rPr>
          <w:rFonts w:ascii="Times New Roman" w:hAnsi="Times New Roman" w:cs="Times New Roman"/>
          <w:sz w:val="28"/>
          <w:szCs w:val="28"/>
        </w:rPr>
      </w:pPr>
    </w:p>
    <w:p w:rsidR="00AD6E11" w:rsidRDefault="00AD6E11">
      <w:pPr>
        <w:contextualSpacing/>
        <w:rPr>
          <w:sz w:val="28"/>
          <w:szCs w:val="28"/>
          <w:lang w:val="en-US"/>
        </w:rPr>
      </w:pPr>
    </w:p>
    <w:p w:rsidR="00AD6E11" w:rsidRPr="009609FF" w:rsidRDefault="00AD6E11">
      <w:pPr>
        <w:contextualSpacing/>
        <w:jc w:val="right"/>
        <w:rPr>
          <w:lang w:val="en-US"/>
        </w:rPr>
      </w:pPr>
      <w:r>
        <w:rPr>
          <w:i/>
          <w:sz w:val="20"/>
          <w:szCs w:val="20"/>
          <w:lang w:val="en-US"/>
        </w:rPr>
        <w:t>“Our experience of an architectural space is strongly influenced by how we arrive in it.”</w:t>
      </w:r>
    </w:p>
    <w:p w:rsidR="00AD6E11" w:rsidRPr="009609FF" w:rsidRDefault="00AD6E11">
      <w:pPr>
        <w:contextualSpacing/>
        <w:jc w:val="right"/>
        <w:rPr>
          <w:lang w:val="en-US"/>
        </w:rPr>
      </w:pPr>
      <w:r>
        <w:rPr>
          <w:i/>
          <w:sz w:val="20"/>
          <w:szCs w:val="20"/>
          <w:lang w:val="en-US"/>
        </w:rPr>
        <w:t>Matthew Frederick (architect)</w:t>
      </w:r>
    </w:p>
    <w:p w:rsidR="00AD6E11" w:rsidRPr="009609FF" w:rsidRDefault="00AD6E11">
      <w:pPr>
        <w:contextualSpacing/>
        <w:jc w:val="center"/>
        <w:rPr>
          <w:lang w:val="en-US"/>
        </w:rPr>
      </w:pPr>
      <w:r>
        <w:rPr>
          <w:b/>
          <w:sz w:val="28"/>
          <w:szCs w:val="28"/>
          <w:lang w:val="en-US"/>
        </w:rPr>
        <w:t>Unit 12</w:t>
      </w:r>
    </w:p>
    <w:p w:rsidR="00AD6E11" w:rsidRPr="009609FF" w:rsidRDefault="00AD6E11">
      <w:pPr>
        <w:contextualSpacing/>
        <w:jc w:val="center"/>
        <w:rPr>
          <w:lang w:val="en-US"/>
        </w:rPr>
      </w:pPr>
      <w:r>
        <w:rPr>
          <w:b/>
          <w:lang w:val="en-US"/>
        </w:rPr>
        <w:t>DOORS</w:t>
      </w:r>
    </w:p>
    <w:p w:rsidR="00AD6E11" w:rsidRPr="009609FF" w:rsidRDefault="00AD6E11">
      <w:pPr>
        <w:spacing w:line="360" w:lineRule="auto"/>
        <w:contextualSpacing/>
        <w:jc w:val="both"/>
        <w:rPr>
          <w:lang w:val="en-US"/>
        </w:rPr>
      </w:pPr>
      <w:r>
        <w:rPr>
          <w:b/>
          <w:i/>
          <w:sz w:val="28"/>
          <w:szCs w:val="28"/>
          <w:lang w:val="en-US"/>
        </w:rPr>
        <w:t>Ex 1. Read the text:</w:t>
      </w:r>
    </w:p>
    <w:p w:rsidR="00AD6E11" w:rsidRPr="009609FF" w:rsidRDefault="00AD6E11">
      <w:pPr>
        <w:spacing w:line="360" w:lineRule="auto"/>
        <w:ind w:firstLine="426"/>
        <w:contextualSpacing/>
        <w:jc w:val="both"/>
        <w:rPr>
          <w:lang w:val="en-US"/>
        </w:rPr>
      </w:pPr>
      <w:r>
        <w:rPr>
          <w:sz w:val="28"/>
          <w:szCs w:val="28"/>
          <w:lang w:val="en-US"/>
        </w:rPr>
        <w:lastRenderedPageBreak/>
        <w:t xml:space="preserve"> A door is a </w:t>
      </w:r>
      <w:r>
        <w:rPr>
          <w:b/>
          <w:sz w:val="28"/>
          <w:szCs w:val="28"/>
          <w:lang w:val="en-US"/>
        </w:rPr>
        <w:t>movable barrier</w:t>
      </w:r>
      <w:r>
        <w:rPr>
          <w:sz w:val="28"/>
          <w:szCs w:val="28"/>
          <w:lang w:val="en-US"/>
        </w:rPr>
        <w:t xml:space="preserve"> that separates internal and external spaces. It is usually attached to a frameon one side by hinges. A door provides access, protection, security and </w:t>
      </w:r>
      <w:r>
        <w:rPr>
          <w:b/>
          <w:sz w:val="28"/>
          <w:szCs w:val="28"/>
          <w:lang w:val="en-US"/>
        </w:rPr>
        <w:t>privacy</w:t>
      </w:r>
      <w:r>
        <w:rPr>
          <w:sz w:val="28"/>
          <w:szCs w:val="28"/>
          <w:lang w:val="en-US"/>
        </w:rPr>
        <w:t xml:space="preserve">. The main parts of a door are labeled in </w:t>
      </w:r>
      <w:r>
        <w:rPr>
          <w:i/>
          <w:sz w:val="28"/>
          <w:szCs w:val="28"/>
          <w:lang w:val="en-US"/>
        </w:rPr>
        <w:t>Figure 18.</w:t>
      </w:r>
    </w:p>
    <w:p w:rsidR="00AD6E11" w:rsidRDefault="00AD6E11">
      <w:pPr>
        <w:ind w:firstLine="426"/>
        <w:contextualSpacing/>
        <w:jc w:val="both"/>
        <w:rPr>
          <w:i/>
          <w:sz w:val="28"/>
          <w:szCs w:val="28"/>
          <w:lang w:val="en-US"/>
        </w:rPr>
      </w:pPr>
    </w:p>
    <w:p w:rsidR="00AD6E11" w:rsidRDefault="00DD010B">
      <w:pPr>
        <w:ind w:firstLine="426"/>
        <w:contextualSpacing/>
        <w:jc w:val="center"/>
        <w:rPr>
          <w:i/>
          <w:color w:val="000000"/>
          <w:lang w:val="en-US"/>
        </w:rPr>
      </w:pPr>
      <w:r>
        <w:rPr>
          <w:noProof/>
          <w:lang w:eastAsia="ru-RU"/>
        </w:rPr>
        <w:drawing>
          <wp:inline distT="0" distB="0" distL="0" distR="0">
            <wp:extent cx="5095875" cy="2695575"/>
            <wp:effectExtent l="19050" t="1905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5095875" cy="2695575"/>
                    </a:xfrm>
                    <a:prstGeom prst="rect">
                      <a:avLst/>
                    </a:prstGeom>
                    <a:solidFill>
                      <a:srgbClr val="FFFFFF"/>
                    </a:solidFill>
                    <a:ln w="6350" cmpd="sng">
                      <a:solidFill>
                        <a:srgbClr val="000000"/>
                      </a:solidFill>
                      <a:miter lim="800000"/>
                      <a:headEnd/>
                      <a:tailEnd/>
                    </a:ln>
                    <a:effectLst/>
                  </pic:spPr>
                </pic:pic>
              </a:graphicData>
            </a:graphic>
          </wp:inline>
        </w:drawing>
      </w:r>
    </w:p>
    <w:p w:rsidR="00AD6E11" w:rsidRPr="009609FF" w:rsidRDefault="00AD6E11">
      <w:pPr>
        <w:ind w:firstLine="426"/>
        <w:contextualSpacing/>
        <w:jc w:val="center"/>
        <w:rPr>
          <w:lang w:val="en-US"/>
        </w:rPr>
      </w:pPr>
      <w:r>
        <w:rPr>
          <w:i/>
          <w:color w:val="000000"/>
          <w:lang w:val="en-US"/>
        </w:rPr>
        <w:t>Figure 18.  Standard Door Parts</w:t>
      </w:r>
    </w:p>
    <w:p w:rsidR="00AD6E11" w:rsidRDefault="00AD6E11">
      <w:pPr>
        <w:ind w:firstLine="426"/>
        <w:contextualSpacing/>
        <w:jc w:val="center"/>
        <w:rPr>
          <w:i/>
          <w:color w:val="000000"/>
          <w:lang w:val="en-US"/>
        </w:rPr>
      </w:pPr>
    </w:p>
    <w:p w:rsidR="00AD6E11" w:rsidRPr="009609FF" w:rsidRDefault="00AD6E11">
      <w:pPr>
        <w:spacing w:line="360" w:lineRule="auto"/>
        <w:ind w:firstLine="426"/>
        <w:contextualSpacing/>
        <w:rPr>
          <w:lang w:val="en-US"/>
        </w:rPr>
      </w:pPr>
      <w:r>
        <w:rPr>
          <w:sz w:val="28"/>
          <w:szCs w:val="28"/>
          <w:lang w:val="en-US"/>
        </w:rPr>
        <w:t xml:space="preserve">  The doors can be made out of different </w:t>
      </w:r>
      <w:r>
        <w:rPr>
          <w:b/>
          <w:sz w:val="28"/>
          <w:szCs w:val="28"/>
          <w:lang w:val="en-US"/>
        </w:rPr>
        <w:t>structural pieces</w:t>
      </w:r>
      <w:r>
        <w:rPr>
          <w:sz w:val="28"/>
          <w:szCs w:val="28"/>
          <w:lang w:val="en-US"/>
        </w:rPr>
        <w:t>:</w:t>
      </w:r>
    </w:p>
    <w:p w:rsidR="00AD6E11" w:rsidRDefault="00AD6E11">
      <w:pPr>
        <w:numPr>
          <w:ilvl w:val="0"/>
          <w:numId w:val="84"/>
        </w:numPr>
        <w:spacing w:line="360" w:lineRule="auto"/>
        <w:contextualSpacing/>
      </w:pPr>
      <w:r>
        <w:rPr>
          <w:sz w:val="28"/>
          <w:szCs w:val="28"/>
          <w:lang w:val="en-US"/>
        </w:rPr>
        <w:t>Ledges, braces and battens;</w:t>
      </w:r>
    </w:p>
    <w:p w:rsidR="00AD6E11" w:rsidRPr="009609FF" w:rsidRDefault="00AD6E11">
      <w:pPr>
        <w:numPr>
          <w:ilvl w:val="0"/>
          <w:numId w:val="84"/>
        </w:numPr>
        <w:spacing w:line="360" w:lineRule="auto"/>
        <w:contextualSpacing/>
        <w:rPr>
          <w:lang w:val="en-US"/>
        </w:rPr>
      </w:pPr>
      <w:r>
        <w:rPr>
          <w:sz w:val="28"/>
          <w:szCs w:val="28"/>
          <w:lang w:val="en-US"/>
        </w:rPr>
        <w:t>Frames, ledges, braces and battens.</w:t>
      </w:r>
    </w:p>
    <w:p w:rsidR="00AD6E11" w:rsidRPr="009609FF" w:rsidRDefault="00AD6E11">
      <w:pPr>
        <w:spacing w:line="360" w:lineRule="auto"/>
        <w:contextualSpacing/>
        <w:jc w:val="center"/>
        <w:rPr>
          <w:lang w:val="en-US"/>
        </w:rPr>
      </w:pPr>
      <w:r>
        <w:rPr>
          <w:i/>
          <w:sz w:val="28"/>
          <w:szCs w:val="28"/>
          <w:lang w:val="en-US"/>
        </w:rPr>
        <w:t>Making a ledged, braced and battened door</w:t>
      </w:r>
    </w:p>
    <w:p w:rsidR="00AD6E11" w:rsidRPr="009609FF" w:rsidRDefault="00AD6E11">
      <w:pPr>
        <w:spacing w:line="360" w:lineRule="auto"/>
        <w:ind w:firstLine="426"/>
        <w:contextualSpacing/>
        <w:jc w:val="both"/>
        <w:rPr>
          <w:lang w:val="en-US"/>
        </w:rPr>
      </w:pPr>
      <w:r>
        <w:rPr>
          <w:sz w:val="28"/>
          <w:szCs w:val="28"/>
          <w:lang w:val="en-US"/>
        </w:rPr>
        <w:t xml:space="preserve">This is a very simple door for </w:t>
      </w:r>
      <w:r>
        <w:rPr>
          <w:b/>
          <w:sz w:val="28"/>
          <w:szCs w:val="28"/>
          <w:lang w:val="en-US"/>
        </w:rPr>
        <w:t>internal or external</w:t>
      </w:r>
      <w:r>
        <w:rPr>
          <w:sz w:val="28"/>
          <w:szCs w:val="28"/>
          <w:lang w:val="en-US"/>
        </w:rPr>
        <w:t xml:space="preserve"> use, which is cheap to make (</w:t>
      </w:r>
      <w:r>
        <w:rPr>
          <w:i/>
          <w:sz w:val="28"/>
          <w:szCs w:val="28"/>
          <w:lang w:val="en-US"/>
        </w:rPr>
        <w:t>Figure 19</w:t>
      </w:r>
      <w:r>
        <w:rPr>
          <w:sz w:val="28"/>
          <w:szCs w:val="28"/>
          <w:lang w:val="en-US"/>
        </w:rPr>
        <w:t>) and it consists of the following pieces:</w:t>
      </w:r>
    </w:p>
    <w:p w:rsidR="00AD6E11" w:rsidRDefault="00AD6E11">
      <w:pPr>
        <w:numPr>
          <w:ilvl w:val="0"/>
          <w:numId w:val="61"/>
        </w:numPr>
        <w:spacing w:line="360" w:lineRule="auto"/>
        <w:ind w:left="426"/>
        <w:contextualSpacing/>
        <w:jc w:val="both"/>
      </w:pPr>
      <w:r>
        <w:rPr>
          <w:sz w:val="28"/>
          <w:szCs w:val="28"/>
          <w:lang w:val="en-US"/>
        </w:rPr>
        <w:t xml:space="preserve">Tongued, grooved and V-jointed </w:t>
      </w:r>
      <w:r>
        <w:rPr>
          <w:b/>
          <w:sz w:val="28"/>
          <w:szCs w:val="28"/>
          <w:lang w:val="en-US"/>
        </w:rPr>
        <w:t>battens</w:t>
      </w:r>
      <w:r>
        <w:rPr>
          <w:sz w:val="28"/>
          <w:szCs w:val="28"/>
          <w:lang w:val="en-US"/>
        </w:rPr>
        <w:t xml:space="preserve"> measuring 100×10 mm that form the surface of the door. The joints should be vertical;</w:t>
      </w:r>
    </w:p>
    <w:p w:rsidR="00AD6E11" w:rsidRPr="009609FF" w:rsidRDefault="00AD6E11">
      <w:pPr>
        <w:numPr>
          <w:ilvl w:val="0"/>
          <w:numId w:val="61"/>
        </w:numPr>
        <w:spacing w:line="360" w:lineRule="auto"/>
        <w:ind w:left="426"/>
        <w:contextualSpacing/>
        <w:jc w:val="both"/>
        <w:rPr>
          <w:lang w:val="en-US"/>
        </w:rPr>
      </w:pPr>
      <w:r>
        <w:rPr>
          <w:sz w:val="28"/>
          <w:szCs w:val="28"/>
          <w:lang w:val="en-US"/>
        </w:rPr>
        <w:t>Horizontal pieces called ledges measuring about 100×25 mm;</w:t>
      </w:r>
    </w:p>
    <w:p w:rsidR="00AD6E11" w:rsidRPr="009609FF" w:rsidRDefault="00AD6E11">
      <w:pPr>
        <w:numPr>
          <w:ilvl w:val="0"/>
          <w:numId w:val="61"/>
        </w:numPr>
        <w:spacing w:line="360" w:lineRule="auto"/>
        <w:ind w:left="426"/>
        <w:contextualSpacing/>
        <w:jc w:val="both"/>
        <w:rPr>
          <w:lang w:val="en-US"/>
        </w:rPr>
      </w:pPr>
      <w:r>
        <w:rPr>
          <w:sz w:val="28"/>
          <w:szCs w:val="28"/>
          <w:lang w:val="en-US"/>
        </w:rPr>
        <w:t xml:space="preserve">Diagonal pieces called </w:t>
      </w:r>
      <w:r>
        <w:rPr>
          <w:b/>
          <w:sz w:val="28"/>
          <w:szCs w:val="28"/>
          <w:lang w:val="en-US"/>
        </w:rPr>
        <w:t>braces</w:t>
      </w:r>
      <w:r>
        <w:rPr>
          <w:sz w:val="28"/>
          <w:szCs w:val="28"/>
          <w:lang w:val="en-US"/>
        </w:rPr>
        <w:t xml:space="preserve"> that measure about 100×25 mm. Braces should be fixed so that they slope up away from the hinges.</w:t>
      </w:r>
    </w:p>
    <w:p w:rsidR="00AD6E11" w:rsidRPr="009609FF" w:rsidRDefault="00AD6E11">
      <w:pPr>
        <w:spacing w:line="360" w:lineRule="auto"/>
        <w:ind w:firstLine="426"/>
        <w:contextualSpacing/>
        <w:jc w:val="both"/>
        <w:rPr>
          <w:lang w:val="en-US"/>
        </w:rPr>
      </w:pPr>
      <w:r>
        <w:rPr>
          <w:sz w:val="28"/>
          <w:szCs w:val="28"/>
          <w:lang w:val="en-US"/>
        </w:rPr>
        <w:t>(§4) When constructing this type of door the following steps should be followed:</w:t>
      </w:r>
    </w:p>
    <w:p w:rsidR="00AD6E11" w:rsidRPr="009609FF" w:rsidRDefault="00AD6E11">
      <w:pPr>
        <w:numPr>
          <w:ilvl w:val="0"/>
          <w:numId w:val="95"/>
        </w:numPr>
        <w:spacing w:line="360" w:lineRule="auto"/>
        <w:ind w:left="284" w:firstLine="0"/>
        <w:contextualSpacing/>
        <w:jc w:val="both"/>
        <w:rPr>
          <w:lang w:val="en-US"/>
        </w:rPr>
      </w:pPr>
      <w:r>
        <w:rPr>
          <w:sz w:val="28"/>
          <w:szCs w:val="28"/>
          <w:lang w:val="en-US"/>
        </w:rPr>
        <w:t>assemble the battens so that they are the right size for the door.</w:t>
      </w:r>
    </w:p>
    <w:p w:rsidR="00AD6E11" w:rsidRPr="009609FF" w:rsidRDefault="00AD6E11">
      <w:pPr>
        <w:numPr>
          <w:ilvl w:val="0"/>
          <w:numId w:val="95"/>
        </w:numPr>
        <w:spacing w:line="360" w:lineRule="auto"/>
        <w:ind w:left="284" w:firstLine="0"/>
        <w:contextualSpacing/>
        <w:jc w:val="both"/>
        <w:rPr>
          <w:lang w:val="en-US"/>
        </w:rPr>
      </w:pPr>
      <w:r>
        <w:rPr>
          <w:sz w:val="28"/>
          <w:szCs w:val="28"/>
          <w:lang w:val="en-US"/>
        </w:rPr>
        <w:t>glue the tongues and grooves together.</w:t>
      </w:r>
    </w:p>
    <w:p w:rsidR="00AD6E11" w:rsidRPr="009609FF" w:rsidRDefault="00AD6E11">
      <w:pPr>
        <w:numPr>
          <w:ilvl w:val="0"/>
          <w:numId w:val="95"/>
        </w:numPr>
        <w:spacing w:line="360" w:lineRule="auto"/>
        <w:ind w:left="284" w:firstLine="0"/>
        <w:contextualSpacing/>
        <w:jc w:val="both"/>
        <w:rPr>
          <w:lang w:val="en-US"/>
        </w:rPr>
      </w:pPr>
      <w:r>
        <w:rPr>
          <w:sz w:val="28"/>
          <w:szCs w:val="28"/>
          <w:lang w:val="en-US"/>
        </w:rPr>
        <w:t xml:space="preserve">screw or nail the battens to the </w:t>
      </w:r>
      <w:r>
        <w:rPr>
          <w:b/>
          <w:sz w:val="28"/>
          <w:szCs w:val="28"/>
          <w:lang w:val="en-US"/>
        </w:rPr>
        <w:t>ledges.</w:t>
      </w:r>
    </w:p>
    <w:p w:rsidR="00AD6E11" w:rsidRPr="009609FF" w:rsidRDefault="00AD6E11">
      <w:pPr>
        <w:numPr>
          <w:ilvl w:val="0"/>
          <w:numId w:val="95"/>
        </w:numPr>
        <w:spacing w:line="360" w:lineRule="auto"/>
        <w:ind w:left="284" w:firstLine="0"/>
        <w:contextualSpacing/>
        <w:jc w:val="both"/>
        <w:rPr>
          <w:lang w:val="en-US"/>
        </w:rPr>
      </w:pPr>
      <w:r>
        <w:rPr>
          <w:sz w:val="28"/>
          <w:szCs w:val="28"/>
          <w:lang w:val="en-US"/>
        </w:rPr>
        <w:t>cut out and fit the braces between the ledges.</w:t>
      </w:r>
    </w:p>
    <w:p w:rsidR="00AD6E11" w:rsidRPr="009609FF" w:rsidRDefault="00AD6E11">
      <w:pPr>
        <w:numPr>
          <w:ilvl w:val="0"/>
          <w:numId w:val="95"/>
        </w:numPr>
        <w:spacing w:line="360" w:lineRule="auto"/>
        <w:ind w:left="0" w:firstLine="284"/>
        <w:contextualSpacing/>
        <w:jc w:val="both"/>
        <w:rPr>
          <w:lang w:val="en-US"/>
        </w:rPr>
      </w:pPr>
      <w:r>
        <w:rPr>
          <w:sz w:val="28"/>
          <w:szCs w:val="28"/>
          <w:lang w:val="en-US"/>
        </w:rPr>
        <w:lastRenderedPageBreak/>
        <w:t>nail the battens to the braces.</w:t>
      </w:r>
    </w:p>
    <w:p w:rsidR="00AD6E11" w:rsidRPr="009609FF" w:rsidRDefault="00AD6E11">
      <w:pPr>
        <w:spacing w:line="360" w:lineRule="auto"/>
        <w:ind w:left="426" w:hanging="426"/>
        <w:contextualSpacing/>
        <w:jc w:val="both"/>
        <w:rPr>
          <w:lang w:val="en-US"/>
        </w:rPr>
      </w:pPr>
      <w:r>
        <w:rPr>
          <w:sz w:val="28"/>
          <w:szCs w:val="28"/>
          <w:lang w:val="en-US"/>
        </w:rPr>
        <w:t xml:space="preserve">This type of door does not have any special woodworking </w:t>
      </w:r>
      <w:r>
        <w:rPr>
          <w:b/>
          <w:sz w:val="28"/>
          <w:szCs w:val="28"/>
          <w:lang w:val="en-US"/>
        </w:rPr>
        <w:t>joints</w:t>
      </w:r>
      <w:r>
        <w:rPr>
          <w:sz w:val="28"/>
          <w:szCs w:val="28"/>
          <w:lang w:val="en-US"/>
        </w:rPr>
        <w:t>.</w:t>
      </w:r>
    </w:p>
    <w:p w:rsidR="00AD6E11" w:rsidRPr="009609FF" w:rsidRDefault="00AD6E11">
      <w:pPr>
        <w:spacing w:line="360" w:lineRule="auto"/>
        <w:contextualSpacing/>
        <w:jc w:val="center"/>
        <w:rPr>
          <w:lang w:val="en-US"/>
        </w:rPr>
      </w:pPr>
      <w:r>
        <w:rPr>
          <w:i/>
          <w:sz w:val="28"/>
          <w:szCs w:val="28"/>
          <w:lang w:val="en-US"/>
        </w:rPr>
        <w:t>Making a framed, braced, and battened door</w:t>
      </w:r>
    </w:p>
    <w:p w:rsidR="00AD6E11" w:rsidRPr="009609FF" w:rsidRDefault="00AD6E11">
      <w:pPr>
        <w:spacing w:line="360" w:lineRule="auto"/>
        <w:ind w:firstLine="426"/>
        <w:contextualSpacing/>
        <w:jc w:val="both"/>
        <w:rPr>
          <w:lang w:val="en-US"/>
        </w:rPr>
      </w:pPr>
      <w:r>
        <w:rPr>
          <w:sz w:val="28"/>
          <w:szCs w:val="28"/>
          <w:lang w:val="en-US"/>
        </w:rPr>
        <w:t xml:space="preserve"> This door is stronger than the ledged, braced and battened door because the battens are set inside a timber </w:t>
      </w:r>
      <w:r>
        <w:rPr>
          <w:b/>
          <w:sz w:val="28"/>
          <w:szCs w:val="28"/>
          <w:lang w:val="en-US"/>
        </w:rPr>
        <w:t>frame</w:t>
      </w:r>
      <w:r>
        <w:rPr>
          <w:sz w:val="28"/>
          <w:szCs w:val="28"/>
          <w:lang w:val="en-US"/>
        </w:rPr>
        <w:t xml:space="preserve"> (</w:t>
      </w:r>
      <w:r>
        <w:rPr>
          <w:i/>
          <w:sz w:val="28"/>
          <w:szCs w:val="28"/>
          <w:lang w:val="en-US"/>
        </w:rPr>
        <w:t>Figure 20</w:t>
      </w:r>
      <w:r>
        <w:rPr>
          <w:sz w:val="28"/>
          <w:szCs w:val="28"/>
          <w:lang w:val="en-US"/>
        </w:rPr>
        <w:t>).The framed, braced, and batteneddoor consists of these pieces:</w:t>
      </w:r>
    </w:p>
    <w:p w:rsidR="00AD6E11" w:rsidRPr="009609FF" w:rsidRDefault="00AD6E11">
      <w:pPr>
        <w:numPr>
          <w:ilvl w:val="0"/>
          <w:numId w:val="99"/>
        </w:numPr>
        <w:spacing w:line="360" w:lineRule="auto"/>
        <w:ind w:left="426" w:hanging="142"/>
        <w:contextualSpacing/>
        <w:jc w:val="both"/>
        <w:rPr>
          <w:lang w:val="en-US"/>
        </w:rPr>
      </w:pPr>
      <w:r>
        <w:rPr>
          <w:sz w:val="28"/>
          <w:szCs w:val="28"/>
          <w:lang w:val="en-US"/>
        </w:rPr>
        <w:t xml:space="preserve">battens that form the </w:t>
      </w:r>
      <w:r>
        <w:rPr>
          <w:b/>
          <w:sz w:val="28"/>
          <w:szCs w:val="28"/>
          <w:lang w:val="en-US"/>
        </w:rPr>
        <w:t>surface</w:t>
      </w:r>
      <w:r>
        <w:rPr>
          <w:sz w:val="28"/>
          <w:szCs w:val="28"/>
          <w:lang w:val="en-US"/>
        </w:rPr>
        <w:t xml:space="preserve"> of the door;</w:t>
      </w:r>
    </w:p>
    <w:p w:rsidR="00AD6E11" w:rsidRPr="009609FF" w:rsidRDefault="00AD6E11">
      <w:pPr>
        <w:numPr>
          <w:ilvl w:val="0"/>
          <w:numId w:val="99"/>
        </w:numPr>
        <w:spacing w:line="360" w:lineRule="auto"/>
        <w:ind w:left="426" w:hanging="142"/>
        <w:contextualSpacing/>
        <w:jc w:val="both"/>
        <w:rPr>
          <w:lang w:val="en-US"/>
        </w:rPr>
      </w:pPr>
      <w:r>
        <w:rPr>
          <w:sz w:val="28"/>
          <w:szCs w:val="28"/>
          <w:lang w:val="en-US"/>
        </w:rPr>
        <w:t xml:space="preserve">a frame with a head rail, bottom rail and two </w:t>
      </w:r>
      <w:r>
        <w:rPr>
          <w:b/>
          <w:sz w:val="28"/>
          <w:szCs w:val="28"/>
          <w:lang w:val="en-US"/>
        </w:rPr>
        <w:t>stiles</w:t>
      </w:r>
      <w:r>
        <w:rPr>
          <w:sz w:val="28"/>
          <w:szCs w:val="28"/>
          <w:lang w:val="en-US"/>
        </w:rPr>
        <w:t>;</w:t>
      </w:r>
    </w:p>
    <w:p w:rsidR="00AD6E11" w:rsidRDefault="00AD6E11">
      <w:pPr>
        <w:numPr>
          <w:ilvl w:val="0"/>
          <w:numId w:val="99"/>
        </w:numPr>
        <w:spacing w:line="360" w:lineRule="auto"/>
        <w:ind w:left="426" w:hanging="142"/>
        <w:contextualSpacing/>
        <w:jc w:val="both"/>
      </w:pPr>
      <w:r>
        <w:rPr>
          <w:sz w:val="28"/>
          <w:szCs w:val="28"/>
          <w:lang w:val="en-US"/>
        </w:rPr>
        <w:t>a ledge;</w:t>
      </w:r>
    </w:p>
    <w:p w:rsidR="00AD6E11" w:rsidRDefault="00AD6E11">
      <w:pPr>
        <w:numPr>
          <w:ilvl w:val="0"/>
          <w:numId w:val="99"/>
        </w:numPr>
        <w:spacing w:line="360" w:lineRule="auto"/>
        <w:ind w:left="426" w:hanging="142"/>
        <w:contextualSpacing/>
        <w:jc w:val="both"/>
      </w:pPr>
      <w:r>
        <w:rPr>
          <w:sz w:val="28"/>
          <w:szCs w:val="28"/>
          <w:lang w:val="en-US"/>
        </w:rPr>
        <w:t>braces.</w:t>
      </w:r>
    </w:p>
    <w:p w:rsidR="00AD6E11" w:rsidRPr="009609FF" w:rsidRDefault="00AD6E11">
      <w:pPr>
        <w:spacing w:line="360" w:lineRule="auto"/>
        <w:ind w:firstLine="426"/>
        <w:contextualSpacing/>
        <w:jc w:val="both"/>
        <w:rPr>
          <w:lang w:val="en-US"/>
        </w:rPr>
      </w:pPr>
      <w:r>
        <w:rPr>
          <w:sz w:val="28"/>
          <w:szCs w:val="28"/>
          <w:lang w:val="en-US"/>
        </w:rPr>
        <w:t>(§6) The basic steps for constructing this type of door are to:</w:t>
      </w:r>
    </w:p>
    <w:p w:rsidR="00AD6E11" w:rsidRPr="009609FF" w:rsidRDefault="00AD6E11">
      <w:pPr>
        <w:numPr>
          <w:ilvl w:val="0"/>
          <w:numId w:val="32"/>
        </w:numPr>
        <w:tabs>
          <w:tab w:val="left" w:pos="426"/>
        </w:tabs>
        <w:spacing w:line="360" w:lineRule="auto"/>
        <w:ind w:left="284" w:firstLine="0"/>
        <w:contextualSpacing/>
        <w:jc w:val="both"/>
        <w:rPr>
          <w:lang w:val="en-US"/>
        </w:rPr>
      </w:pPr>
      <w:r>
        <w:rPr>
          <w:sz w:val="28"/>
          <w:szCs w:val="28"/>
          <w:lang w:val="en-US"/>
        </w:rPr>
        <w:t>cut and assemble the pieces of the frame to fit the door size;</w:t>
      </w:r>
    </w:p>
    <w:p w:rsidR="00AD6E11" w:rsidRPr="009609FF" w:rsidRDefault="00AD6E11">
      <w:pPr>
        <w:numPr>
          <w:ilvl w:val="0"/>
          <w:numId w:val="32"/>
        </w:numPr>
        <w:tabs>
          <w:tab w:val="left" w:pos="426"/>
        </w:tabs>
        <w:spacing w:line="360" w:lineRule="auto"/>
        <w:ind w:left="284" w:firstLine="0"/>
        <w:contextualSpacing/>
        <w:jc w:val="both"/>
        <w:rPr>
          <w:lang w:val="en-US"/>
        </w:rPr>
      </w:pPr>
      <w:r>
        <w:rPr>
          <w:sz w:val="28"/>
          <w:szCs w:val="28"/>
          <w:lang w:val="en-US"/>
        </w:rPr>
        <w:t xml:space="preserve">insert the </w:t>
      </w:r>
      <w:r>
        <w:rPr>
          <w:b/>
          <w:sz w:val="28"/>
          <w:szCs w:val="28"/>
          <w:lang w:val="en-US"/>
        </w:rPr>
        <w:t>head</w:t>
      </w:r>
      <w:r>
        <w:rPr>
          <w:sz w:val="28"/>
          <w:szCs w:val="28"/>
          <w:lang w:val="en-US"/>
        </w:rPr>
        <w:t xml:space="preserve"> and bottom rail into recesses in the stiles;</w:t>
      </w:r>
    </w:p>
    <w:p w:rsidR="00AD6E11" w:rsidRDefault="00AD6E11">
      <w:pPr>
        <w:numPr>
          <w:ilvl w:val="0"/>
          <w:numId w:val="32"/>
        </w:numPr>
        <w:tabs>
          <w:tab w:val="left" w:pos="426"/>
        </w:tabs>
        <w:spacing w:line="360" w:lineRule="auto"/>
        <w:ind w:left="284" w:firstLine="0"/>
        <w:contextualSpacing/>
        <w:jc w:val="both"/>
      </w:pPr>
      <w:r>
        <w:rPr>
          <w:sz w:val="28"/>
          <w:szCs w:val="28"/>
          <w:lang w:val="en-US"/>
        </w:rPr>
        <w:t>fit the braces;</w:t>
      </w:r>
    </w:p>
    <w:p w:rsidR="00AD6E11" w:rsidRPr="009609FF" w:rsidRDefault="00AD6E11">
      <w:pPr>
        <w:numPr>
          <w:ilvl w:val="0"/>
          <w:numId w:val="32"/>
        </w:numPr>
        <w:tabs>
          <w:tab w:val="left" w:pos="426"/>
        </w:tabs>
        <w:spacing w:line="360" w:lineRule="auto"/>
        <w:ind w:left="284" w:firstLine="0"/>
        <w:contextualSpacing/>
        <w:jc w:val="both"/>
        <w:rPr>
          <w:lang w:val="en-US"/>
        </w:rPr>
      </w:pPr>
      <w:r>
        <w:rPr>
          <w:sz w:val="28"/>
          <w:szCs w:val="28"/>
          <w:lang w:val="en-US"/>
        </w:rPr>
        <w:t>nail the battens on the braces and stile.</w:t>
      </w:r>
    </w:p>
    <w:p w:rsidR="00AD6E11" w:rsidRDefault="00AD6E11">
      <w:pPr>
        <w:tabs>
          <w:tab w:val="left" w:pos="426"/>
        </w:tabs>
        <w:ind w:left="284"/>
        <w:contextualSpacing/>
        <w:jc w:val="both"/>
        <w:rPr>
          <w:sz w:val="28"/>
          <w:szCs w:val="28"/>
          <w:lang w:val="en-US"/>
        </w:rPr>
      </w:pPr>
    </w:p>
    <w:tbl>
      <w:tblPr>
        <w:tblW w:w="0" w:type="auto"/>
        <w:tblInd w:w="426" w:type="dxa"/>
        <w:tblLayout w:type="fixed"/>
        <w:tblLook w:val="0000" w:firstRow="0" w:lastRow="0" w:firstColumn="0" w:lastColumn="0" w:noHBand="0" w:noVBand="0"/>
      </w:tblPr>
      <w:tblGrid>
        <w:gridCol w:w="4590"/>
        <w:gridCol w:w="4555"/>
      </w:tblGrid>
      <w:tr w:rsidR="00AD6E11">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contextualSpacing/>
              <w:jc w:val="center"/>
            </w:pPr>
            <w:r>
              <w:rPr>
                <w:noProof/>
                <w:sz w:val="22"/>
                <w:szCs w:val="22"/>
                <w:lang w:eastAsia="ru-RU"/>
              </w:rPr>
              <w:drawing>
                <wp:inline distT="0" distB="0" distL="0" distR="0">
                  <wp:extent cx="2466975" cy="26193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5" cstate="email">
                            <a:extLst>
                              <a:ext uri="{28A0092B-C50C-407E-A947-70E740481C1C}">
                                <a14:useLocalDpi xmlns:a14="http://schemas.microsoft.com/office/drawing/2010/main"/>
                              </a:ext>
                            </a:extLst>
                          </a:blip>
                          <a:srcRect l="-104" t="-96" r="-104" b="-96"/>
                          <a:stretch>
                            <a:fillRect/>
                          </a:stretch>
                        </pic:blipFill>
                        <pic:spPr bwMode="auto">
                          <a:xfrm>
                            <a:off x="0" y="0"/>
                            <a:ext cx="2466975" cy="2619375"/>
                          </a:xfrm>
                          <a:prstGeom prst="rect">
                            <a:avLst/>
                          </a:prstGeom>
                          <a:solidFill>
                            <a:srgbClr val="FFFFFF"/>
                          </a:solidFill>
                          <a:ln>
                            <a:noFill/>
                          </a:ln>
                        </pic:spPr>
                      </pic:pic>
                    </a:graphicData>
                  </a:graphic>
                </wp:inline>
              </w:drawing>
            </w:r>
          </w:p>
        </w:tc>
        <w:tc>
          <w:tcPr>
            <w:tcW w:w="455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contextualSpacing/>
              <w:jc w:val="center"/>
              <w:rPr>
                <w:i/>
                <w:color w:val="000000"/>
                <w:sz w:val="22"/>
                <w:szCs w:val="22"/>
                <w:lang w:val="en-US"/>
              </w:rPr>
            </w:pPr>
            <w:r>
              <w:rPr>
                <w:noProof/>
                <w:sz w:val="22"/>
                <w:szCs w:val="22"/>
                <w:lang w:eastAsia="ru-RU"/>
              </w:rPr>
              <w:drawing>
                <wp:inline distT="0" distB="0" distL="0" distR="0">
                  <wp:extent cx="2381250" cy="26479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6" cstate="email">
                            <a:extLst>
                              <a:ext uri="{28A0092B-C50C-407E-A947-70E740481C1C}">
                                <a14:useLocalDpi xmlns:a14="http://schemas.microsoft.com/office/drawing/2010/main"/>
                              </a:ext>
                            </a:extLst>
                          </a:blip>
                          <a:srcRect l="-107" t="-96" r="-107" b="-96"/>
                          <a:stretch>
                            <a:fillRect/>
                          </a:stretch>
                        </pic:blipFill>
                        <pic:spPr bwMode="auto">
                          <a:xfrm>
                            <a:off x="0" y="0"/>
                            <a:ext cx="2381250" cy="2647950"/>
                          </a:xfrm>
                          <a:prstGeom prst="rect">
                            <a:avLst/>
                          </a:prstGeom>
                          <a:solidFill>
                            <a:srgbClr val="FFFFFF"/>
                          </a:solidFill>
                          <a:ln>
                            <a:noFill/>
                          </a:ln>
                        </pic:spPr>
                      </pic:pic>
                    </a:graphicData>
                  </a:graphic>
                </wp:inline>
              </w:drawing>
            </w:r>
          </w:p>
        </w:tc>
      </w:tr>
      <w:tr w:rsidR="00AD6E11" w:rsidRPr="00E63557">
        <w:tc>
          <w:tcPr>
            <w:tcW w:w="4590" w:type="dxa"/>
            <w:tcBorders>
              <w:top w:val="single" w:sz="4" w:space="0" w:color="000000"/>
            </w:tcBorders>
            <w:shd w:val="clear" w:color="auto" w:fill="auto"/>
          </w:tcPr>
          <w:p w:rsidR="00AD6E11" w:rsidRPr="009609FF" w:rsidRDefault="00AD6E11">
            <w:pPr>
              <w:contextualSpacing/>
              <w:jc w:val="both"/>
              <w:rPr>
                <w:lang w:val="en-US"/>
              </w:rPr>
            </w:pPr>
            <w:r>
              <w:rPr>
                <w:i/>
                <w:color w:val="000000"/>
                <w:sz w:val="22"/>
                <w:szCs w:val="22"/>
                <w:lang w:val="en-US"/>
              </w:rPr>
              <w:t>Figure 19 An example of a ledged, braced and battened door</w:t>
            </w:r>
          </w:p>
        </w:tc>
        <w:tc>
          <w:tcPr>
            <w:tcW w:w="4555" w:type="dxa"/>
            <w:tcBorders>
              <w:top w:val="single" w:sz="4" w:space="0" w:color="000000"/>
            </w:tcBorders>
            <w:shd w:val="clear" w:color="auto" w:fill="auto"/>
          </w:tcPr>
          <w:p w:rsidR="00AD6E11" w:rsidRPr="009609FF" w:rsidRDefault="00AD6E11">
            <w:pPr>
              <w:contextualSpacing/>
              <w:jc w:val="both"/>
              <w:rPr>
                <w:lang w:val="en-US"/>
              </w:rPr>
            </w:pPr>
            <w:r>
              <w:rPr>
                <w:i/>
                <w:color w:val="000000"/>
                <w:sz w:val="22"/>
                <w:szCs w:val="22"/>
                <w:lang w:val="en-US"/>
              </w:rPr>
              <w:t>Figure 20. An example of a framed, braced and battened door</w:t>
            </w:r>
          </w:p>
        </w:tc>
      </w:tr>
    </w:tbl>
    <w:p w:rsidR="00AD6E11" w:rsidRDefault="00AD6E11">
      <w:pPr>
        <w:ind w:left="426"/>
        <w:contextualSpacing/>
        <w:jc w:val="both"/>
        <w:rPr>
          <w:lang w:val="en-US"/>
        </w:rPr>
      </w:pPr>
    </w:p>
    <w:p w:rsidR="00AD6E11" w:rsidRPr="009609FF" w:rsidRDefault="00AD6E11">
      <w:pPr>
        <w:spacing w:line="360" w:lineRule="auto"/>
        <w:ind w:firstLine="426"/>
        <w:contextualSpacing/>
        <w:jc w:val="both"/>
        <w:rPr>
          <w:lang w:val="en-US"/>
        </w:rPr>
      </w:pPr>
      <w:r>
        <w:rPr>
          <w:sz w:val="28"/>
          <w:szCs w:val="28"/>
          <w:lang w:val="en-US"/>
        </w:rPr>
        <w:t xml:space="preserve"> The other examples of doors are </w:t>
      </w:r>
      <w:r>
        <w:rPr>
          <w:b/>
          <w:sz w:val="28"/>
          <w:szCs w:val="28"/>
          <w:lang w:val="en-US"/>
        </w:rPr>
        <w:t>flush doors</w:t>
      </w:r>
      <w:r>
        <w:rPr>
          <w:sz w:val="28"/>
          <w:szCs w:val="28"/>
          <w:lang w:val="en-US"/>
        </w:rPr>
        <w:t xml:space="preserve"> and </w:t>
      </w:r>
      <w:r>
        <w:rPr>
          <w:b/>
          <w:sz w:val="28"/>
          <w:szCs w:val="28"/>
          <w:lang w:val="en-US"/>
        </w:rPr>
        <w:t>panelled doors</w:t>
      </w:r>
      <w:r>
        <w:rPr>
          <w:sz w:val="28"/>
          <w:szCs w:val="28"/>
          <w:lang w:val="en-US"/>
        </w:rPr>
        <w:t xml:space="preserve">. Flush doors have no projections or recesses on either surface of the door. These doors are usually made of large sheets of </w:t>
      </w:r>
      <w:r>
        <w:rPr>
          <w:b/>
          <w:sz w:val="28"/>
          <w:szCs w:val="28"/>
          <w:lang w:val="en-US"/>
        </w:rPr>
        <w:t xml:space="preserve">plywood </w:t>
      </w:r>
      <w:r>
        <w:rPr>
          <w:sz w:val="28"/>
          <w:szCs w:val="28"/>
          <w:lang w:val="en-US"/>
        </w:rPr>
        <w:t xml:space="preserve">or </w:t>
      </w:r>
      <w:r>
        <w:rPr>
          <w:b/>
          <w:sz w:val="28"/>
          <w:szCs w:val="28"/>
          <w:lang w:val="en-US"/>
        </w:rPr>
        <w:t>hardboard.</w:t>
      </w:r>
      <w:r>
        <w:rPr>
          <w:sz w:val="28"/>
          <w:szCs w:val="28"/>
          <w:lang w:val="en-US"/>
        </w:rPr>
        <w:t xml:space="preserve"> They may have glazed panels to allow in some light.</w:t>
      </w:r>
    </w:p>
    <w:p w:rsidR="00AD6E11" w:rsidRPr="009609FF" w:rsidRDefault="00AD6E11">
      <w:pPr>
        <w:spacing w:line="360" w:lineRule="auto"/>
        <w:ind w:firstLine="426"/>
        <w:contextualSpacing/>
        <w:jc w:val="both"/>
        <w:rPr>
          <w:lang w:val="en-US"/>
        </w:rPr>
      </w:pPr>
      <w:r>
        <w:rPr>
          <w:sz w:val="28"/>
          <w:szCs w:val="28"/>
          <w:lang w:val="en-US"/>
        </w:rPr>
        <w:lastRenderedPageBreak/>
        <w:t xml:space="preserve">Panelled doors are suitable for internal and external use. They are made from solid timber frames with solid or </w:t>
      </w:r>
      <w:r>
        <w:rPr>
          <w:b/>
          <w:sz w:val="28"/>
          <w:szCs w:val="28"/>
          <w:lang w:val="en-US"/>
        </w:rPr>
        <w:t>glazed panels</w:t>
      </w:r>
      <w:r>
        <w:rPr>
          <w:sz w:val="28"/>
          <w:szCs w:val="28"/>
          <w:lang w:val="en-US"/>
        </w:rPr>
        <w:t>.</w:t>
      </w:r>
    </w:p>
    <w:p w:rsidR="00AD6E11" w:rsidRPr="009609FF" w:rsidRDefault="00AD6E11">
      <w:pPr>
        <w:pStyle w:val="af2"/>
        <w:spacing w:line="360" w:lineRule="auto"/>
        <w:ind w:left="426" w:hanging="426"/>
        <w:contextualSpacing/>
        <w:jc w:val="both"/>
        <w:rPr>
          <w:lang w:val="en-US"/>
        </w:rPr>
      </w:pPr>
      <w:r>
        <w:rPr>
          <w:rFonts w:ascii="Times New Roman" w:hAnsi="Times New Roman" w:cs="Times New Roman"/>
          <w:b/>
          <w:i/>
          <w:sz w:val="28"/>
          <w:szCs w:val="28"/>
          <w:lang w:val="en-US"/>
        </w:rPr>
        <w:t>Ex 2. Suggest the Russian equivalents:</w:t>
      </w:r>
    </w:p>
    <w:p w:rsidR="00AD6E11" w:rsidRPr="009609FF" w:rsidRDefault="00AD6E11">
      <w:pPr>
        <w:tabs>
          <w:tab w:val="left" w:pos="426"/>
        </w:tabs>
        <w:spacing w:line="360" w:lineRule="auto"/>
        <w:contextualSpacing/>
        <w:jc w:val="both"/>
        <w:rPr>
          <w:lang w:val="en-US"/>
        </w:rPr>
      </w:pPr>
      <w:r>
        <w:rPr>
          <w:sz w:val="28"/>
          <w:szCs w:val="28"/>
          <w:lang w:val="en-US"/>
        </w:rPr>
        <w:t>a door is a movable barrier; to be attached to a frame; to provide access, protection, security and privacy; joints should be vertical; the basic steps; fit the braces; to be made of large sheets; glazed panels.</w:t>
      </w:r>
    </w:p>
    <w:p w:rsidR="00AD6E11" w:rsidRDefault="00AD6E11">
      <w:pPr>
        <w:pStyle w:val="af2"/>
        <w:spacing w:line="360" w:lineRule="auto"/>
        <w:ind w:left="1146"/>
        <w:contextualSpacing/>
        <w:jc w:val="both"/>
        <w:rPr>
          <w:sz w:val="28"/>
          <w:szCs w:val="28"/>
          <w:lang w:val="en-US"/>
        </w:rPr>
      </w:pPr>
    </w:p>
    <w:p w:rsidR="00AD6E11" w:rsidRPr="009609FF" w:rsidRDefault="00AD6E11">
      <w:pPr>
        <w:pStyle w:val="af2"/>
        <w:spacing w:line="360" w:lineRule="auto"/>
        <w:contextualSpacing/>
        <w:jc w:val="both"/>
        <w:rPr>
          <w:lang w:val="en-US"/>
        </w:rPr>
      </w:pPr>
      <w:r>
        <w:rPr>
          <w:rFonts w:ascii="Times New Roman" w:hAnsi="Times New Roman" w:cs="Times New Roman"/>
          <w:b/>
          <w:i/>
          <w:sz w:val="28"/>
          <w:szCs w:val="28"/>
          <w:lang w:val="en-US"/>
        </w:rPr>
        <w:t>Ex 3. Give the English equivalents:</w:t>
      </w:r>
    </w:p>
    <w:p w:rsidR="00AD6E11" w:rsidRDefault="00AD6E11">
      <w:pPr>
        <w:pStyle w:val="af4"/>
        <w:spacing w:after="0" w:line="360" w:lineRule="auto"/>
        <w:ind w:left="0"/>
        <w:jc w:val="both"/>
      </w:pPr>
      <w:r>
        <w:rPr>
          <w:rFonts w:ascii="Times New Roman" w:hAnsi="Times New Roman" w:cs="Times New Roman"/>
          <w:sz w:val="28"/>
          <w:szCs w:val="28"/>
        </w:rPr>
        <w:t>нижний брус оконной, дверной рамы; порог; верхний, обвязочный брус; нижний брус обвязки дверей; фанера; дверная петля; вертикальный брус дверной коробки; сливная рейка двери; диагональная схватка; шпунт; древесно-волокнистая плита.</w:t>
      </w:r>
    </w:p>
    <w:p w:rsidR="00AD6E11" w:rsidRDefault="00AD6E11">
      <w:pPr>
        <w:pStyle w:val="af2"/>
        <w:spacing w:line="360" w:lineRule="auto"/>
        <w:ind w:left="1146"/>
        <w:contextualSpacing/>
        <w:jc w:val="both"/>
        <w:rPr>
          <w:rFonts w:ascii="Times New Roman" w:hAnsi="Times New Roman" w:cs="Times New Roman"/>
          <w:sz w:val="28"/>
          <w:szCs w:val="28"/>
        </w:rPr>
      </w:pPr>
    </w:p>
    <w:p w:rsidR="00AD6E11" w:rsidRPr="009609FF" w:rsidRDefault="00AD6E11">
      <w:pPr>
        <w:pStyle w:val="af2"/>
        <w:spacing w:line="360" w:lineRule="auto"/>
        <w:contextualSpacing/>
        <w:jc w:val="both"/>
        <w:rPr>
          <w:lang w:val="en-US"/>
        </w:rPr>
      </w:pPr>
      <w:r>
        <w:rPr>
          <w:rFonts w:ascii="Times New Roman" w:hAnsi="Times New Roman" w:cs="Times New Roman"/>
          <w:b/>
          <w:i/>
          <w:sz w:val="28"/>
          <w:szCs w:val="28"/>
          <w:lang w:val="en-US"/>
        </w:rPr>
        <w:t>Ex 4. Read the text again and answer the questions that follow (1-6):</w:t>
      </w:r>
    </w:p>
    <w:p w:rsidR="00AD6E11" w:rsidRPr="009609FF" w:rsidRDefault="00AD6E11">
      <w:pPr>
        <w:pStyle w:val="af2"/>
        <w:numPr>
          <w:ilvl w:val="0"/>
          <w:numId w:val="73"/>
        </w:numPr>
        <w:spacing w:line="360" w:lineRule="auto"/>
        <w:ind w:left="426" w:hanging="426"/>
        <w:contextualSpacing/>
        <w:jc w:val="both"/>
        <w:rPr>
          <w:lang w:val="en-US"/>
        </w:rPr>
      </w:pPr>
      <w:r>
        <w:rPr>
          <w:rFonts w:ascii="Times New Roman" w:hAnsi="Times New Roman" w:cs="Times New Roman"/>
          <w:sz w:val="28"/>
          <w:szCs w:val="28"/>
          <w:lang w:val="en-US"/>
        </w:rPr>
        <w:t>What is the definition of the word “door”?</w:t>
      </w:r>
    </w:p>
    <w:p w:rsidR="00AD6E11" w:rsidRPr="009609FF" w:rsidRDefault="00AD6E11">
      <w:pPr>
        <w:pStyle w:val="af2"/>
        <w:numPr>
          <w:ilvl w:val="0"/>
          <w:numId w:val="73"/>
        </w:numPr>
        <w:spacing w:line="360" w:lineRule="auto"/>
        <w:ind w:left="426" w:hanging="426"/>
        <w:contextualSpacing/>
        <w:jc w:val="both"/>
        <w:rPr>
          <w:lang w:val="en-US"/>
        </w:rPr>
      </w:pPr>
      <w:r>
        <w:rPr>
          <w:rFonts w:ascii="Times New Roman" w:hAnsi="Times New Roman" w:cs="Times New Roman"/>
          <w:sz w:val="28"/>
          <w:szCs w:val="28"/>
          <w:lang w:val="en-US"/>
        </w:rPr>
        <w:t>What are functions of a door?</w:t>
      </w:r>
    </w:p>
    <w:p w:rsidR="00AD6E11" w:rsidRPr="009609FF" w:rsidRDefault="00AD6E11">
      <w:pPr>
        <w:pStyle w:val="af2"/>
        <w:numPr>
          <w:ilvl w:val="0"/>
          <w:numId w:val="73"/>
        </w:numPr>
        <w:spacing w:line="360" w:lineRule="auto"/>
        <w:ind w:left="426" w:hanging="426"/>
        <w:contextualSpacing/>
        <w:jc w:val="both"/>
        <w:rPr>
          <w:lang w:val="en-US"/>
        </w:rPr>
      </w:pPr>
      <w:r>
        <w:rPr>
          <w:rFonts w:ascii="Times New Roman" w:hAnsi="Times New Roman" w:cs="Times New Roman"/>
          <w:sz w:val="28"/>
          <w:szCs w:val="28"/>
          <w:lang w:val="en-US"/>
        </w:rPr>
        <w:t>Can you give the main parts of a door in Russian and in English?</w:t>
      </w:r>
    </w:p>
    <w:p w:rsidR="00AD6E11" w:rsidRPr="009609FF" w:rsidRDefault="00AD6E11">
      <w:pPr>
        <w:pStyle w:val="af2"/>
        <w:numPr>
          <w:ilvl w:val="0"/>
          <w:numId w:val="73"/>
        </w:numPr>
        <w:spacing w:line="360" w:lineRule="auto"/>
        <w:ind w:left="426" w:hanging="426"/>
        <w:contextualSpacing/>
        <w:jc w:val="both"/>
        <w:rPr>
          <w:lang w:val="en-US"/>
        </w:rPr>
      </w:pPr>
      <w:r>
        <w:rPr>
          <w:rFonts w:ascii="Times New Roman" w:hAnsi="Times New Roman" w:cs="Times New Roman"/>
          <w:sz w:val="28"/>
          <w:szCs w:val="28"/>
          <w:lang w:val="en-US"/>
        </w:rPr>
        <w:t>What structural pieces of making a door do you know?</w:t>
      </w:r>
    </w:p>
    <w:p w:rsidR="00AD6E11" w:rsidRPr="009609FF" w:rsidRDefault="00AD6E11">
      <w:pPr>
        <w:numPr>
          <w:ilvl w:val="0"/>
          <w:numId w:val="73"/>
        </w:numPr>
        <w:spacing w:line="360" w:lineRule="auto"/>
        <w:ind w:left="426" w:hanging="426"/>
        <w:contextualSpacing/>
        <w:jc w:val="both"/>
        <w:rPr>
          <w:lang w:val="en-US"/>
        </w:rPr>
      </w:pPr>
      <w:r>
        <w:rPr>
          <w:sz w:val="28"/>
          <w:szCs w:val="28"/>
          <w:lang w:val="en-US"/>
        </w:rPr>
        <w:t>What are the principal differences between a ledged, braced and battened door and a framed, braced, and battened door?</w:t>
      </w:r>
    </w:p>
    <w:p w:rsidR="00AD6E11" w:rsidRPr="009609FF" w:rsidRDefault="00AD6E11">
      <w:pPr>
        <w:pStyle w:val="af2"/>
        <w:numPr>
          <w:ilvl w:val="0"/>
          <w:numId w:val="73"/>
        </w:numPr>
        <w:spacing w:line="360" w:lineRule="auto"/>
        <w:ind w:left="426" w:hanging="426"/>
        <w:contextualSpacing/>
        <w:jc w:val="both"/>
        <w:rPr>
          <w:lang w:val="en-US"/>
        </w:rPr>
      </w:pPr>
      <w:r>
        <w:rPr>
          <w:rFonts w:ascii="Times New Roman" w:hAnsi="Times New Roman" w:cs="Times New Roman"/>
          <w:sz w:val="28"/>
          <w:szCs w:val="28"/>
          <w:lang w:val="en-US"/>
        </w:rPr>
        <w:t>What other types of door do you know?</w:t>
      </w:r>
    </w:p>
    <w:p w:rsidR="00AD6E11" w:rsidRDefault="00AD6E11">
      <w:pPr>
        <w:pStyle w:val="af2"/>
        <w:spacing w:line="360" w:lineRule="auto"/>
        <w:ind w:left="426" w:hanging="426"/>
        <w:contextualSpacing/>
        <w:jc w:val="both"/>
        <w:rPr>
          <w:rFonts w:ascii="Times New Roman" w:hAnsi="Times New Roman" w:cs="Times New Roman"/>
          <w:b/>
          <w:i/>
          <w:sz w:val="28"/>
          <w:szCs w:val="28"/>
          <w:lang w:val="en-US"/>
        </w:rPr>
      </w:pPr>
    </w:p>
    <w:p w:rsidR="00AD6E11" w:rsidRPr="009609FF" w:rsidRDefault="00AD6E11">
      <w:pPr>
        <w:pStyle w:val="af2"/>
        <w:spacing w:line="360" w:lineRule="auto"/>
        <w:ind w:left="426" w:hanging="426"/>
        <w:contextualSpacing/>
        <w:jc w:val="both"/>
        <w:rPr>
          <w:lang w:val="en-US"/>
        </w:rPr>
      </w:pPr>
      <w:r>
        <w:rPr>
          <w:rFonts w:ascii="Times New Roman" w:hAnsi="Times New Roman" w:cs="Times New Roman"/>
          <w:b/>
          <w:i/>
          <w:sz w:val="28"/>
          <w:szCs w:val="28"/>
          <w:lang w:val="en-US"/>
        </w:rPr>
        <w:t>Ex 5. Match the headings to the paragraphs:</w:t>
      </w:r>
    </w:p>
    <w:p w:rsidR="00AD6E11" w:rsidRDefault="00AD6E11">
      <w:pPr>
        <w:pStyle w:val="af2"/>
        <w:numPr>
          <w:ilvl w:val="0"/>
          <w:numId w:val="16"/>
        </w:numPr>
        <w:tabs>
          <w:tab w:val="left" w:pos="3119"/>
        </w:tabs>
        <w:spacing w:line="360" w:lineRule="auto"/>
        <w:ind w:left="2835" w:firstLine="0"/>
        <w:contextualSpacing/>
        <w:jc w:val="both"/>
      </w:pPr>
      <w:r>
        <w:rPr>
          <w:rFonts w:ascii="Times New Roman" w:hAnsi="Times New Roman" w:cs="Times New Roman"/>
          <w:b/>
          <w:sz w:val="28"/>
          <w:szCs w:val="28"/>
          <w:lang w:val="en-US"/>
        </w:rPr>
        <w:t>privacy</w:t>
      </w:r>
    </w:p>
    <w:p w:rsidR="00AD6E11" w:rsidRDefault="00AD6E11">
      <w:pPr>
        <w:pStyle w:val="af2"/>
        <w:numPr>
          <w:ilvl w:val="0"/>
          <w:numId w:val="16"/>
        </w:numPr>
        <w:tabs>
          <w:tab w:val="left" w:pos="3119"/>
        </w:tabs>
        <w:spacing w:line="360" w:lineRule="auto"/>
        <w:ind w:left="2835" w:firstLine="0"/>
        <w:contextualSpacing/>
        <w:jc w:val="both"/>
      </w:pPr>
      <w:r>
        <w:rPr>
          <w:rFonts w:ascii="Times New Roman" w:hAnsi="Times New Roman" w:cs="Times New Roman"/>
          <w:b/>
          <w:sz w:val="28"/>
          <w:szCs w:val="28"/>
          <w:lang w:val="en-US"/>
        </w:rPr>
        <w:t>sound insulation</w:t>
      </w:r>
    </w:p>
    <w:p w:rsidR="00AD6E11" w:rsidRDefault="00AD6E11">
      <w:pPr>
        <w:pStyle w:val="af2"/>
        <w:numPr>
          <w:ilvl w:val="0"/>
          <w:numId w:val="16"/>
        </w:numPr>
        <w:tabs>
          <w:tab w:val="left" w:pos="3119"/>
        </w:tabs>
        <w:spacing w:line="360" w:lineRule="auto"/>
        <w:ind w:left="2835" w:firstLine="0"/>
        <w:contextualSpacing/>
        <w:jc w:val="both"/>
      </w:pPr>
      <w:r>
        <w:rPr>
          <w:rFonts w:ascii="Times New Roman" w:hAnsi="Times New Roman" w:cs="Times New Roman"/>
          <w:b/>
          <w:sz w:val="28"/>
          <w:szCs w:val="28"/>
          <w:lang w:val="en-US"/>
        </w:rPr>
        <w:t>durability</w:t>
      </w:r>
    </w:p>
    <w:p w:rsidR="00AD6E11" w:rsidRDefault="00AD6E11">
      <w:pPr>
        <w:pStyle w:val="af2"/>
        <w:numPr>
          <w:ilvl w:val="0"/>
          <w:numId w:val="16"/>
        </w:numPr>
        <w:tabs>
          <w:tab w:val="left" w:pos="3119"/>
        </w:tabs>
        <w:spacing w:line="360" w:lineRule="auto"/>
        <w:ind w:left="2835" w:firstLine="0"/>
        <w:contextualSpacing/>
        <w:jc w:val="both"/>
      </w:pPr>
      <w:r>
        <w:rPr>
          <w:rFonts w:ascii="Times New Roman" w:hAnsi="Times New Roman" w:cs="Times New Roman"/>
          <w:b/>
          <w:sz w:val="28"/>
          <w:szCs w:val="28"/>
          <w:lang w:val="en-US"/>
        </w:rPr>
        <w:t>security</w:t>
      </w:r>
    </w:p>
    <w:p w:rsidR="00AD6E11" w:rsidRDefault="00AD6E11">
      <w:pPr>
        <w:pStyle w:val="af2"/>
        <w:numPr>
          <w:ilvl w:val="0"/>
          <w:numId w:val="16"/>
        </w:numPr>
        <w:tabs>
          <w:tab w:val="left" w:pos="3119"/>
        </w:tabs>
        <w:spacing w:line="360" w:lineRule="auto"/>
        <w:ind w:left="2835" w:firstLine="0"/>
        <w:contextualSpacing/>
        <w:jc w:val="both"/>
      </w:pPr>
      <w:r>
        <w:rPr>
          <w:rFonts w:ascii="Times New Roman" w:hAnsi="Times New Roman" w:cs="Times New Roman"/>
          <w:b/>
          <w:sz w:val="28"/>
          <w:szCs w:val="28"/>
          <w:lang w:val="en-US"/>
        </w:rPr>
        <w:t>weather resistance</w:t>
      </w:r>
    </w:p>
    <w:p w:rsidR="00AD6E11" w:rsidRDefault="00AD6E11">
      <w:pPr>
        <w:pStyle w:val="af2"/>
        <w:numPr>
          <w:ilvl w:val="0"/>
          <w:numId w:val="16"/>
        </w:numPr>
        <w:tabs>
          <w:tab w:val="left" w:pos="3119"/>
        </w:tabs>
        <w:spacing w:line="360" w:lineRule="auto"/>
        <w:ind w:left="2835" w:firstLine="0"/>
        <w:contextualSpacing/>
        <w:jc w:val="both"/>
      </w:pPr>
      <w:r>
        <w:rPr>
          <w:rFonts w:ascii="Times New Roman" w:hAnsi="Times New Roman" w:cs="Times New Roman"/>
          <w:b/>
          <w:sz w:val="28"/>
          <w:szCs w:val="28"/>
          <w:lang w:val="en-US"/>
        </w:rPr>
        <w:t>fire resistance</w:t>
      </w:r>
    </w:p>
    <w:p w:rsidR="00AD6E11" w:rsidRDefault="00AD6E11">
      <w:pPr>
        <w:pStyle w:val="af2"/>
        <w:numPr>
          <w:ilvl w:val="0"/>
          <w:numId w:val="16"/>
        </w:numPr>
        <w:tabs>
          <w:tab w:val="left" w:pos="3119"/>
        </w:tabs>
        <w:spacing w:line="360" w:lineRule="auto"/>
        <w:ind w:left="2835" w:firstLine="0"/>
        <w:contextualSpacing/>
        <w:jc w:val="both"/>
      </w:pPr>
      <w:r>
        <w:rPr>
          <w:rFonts w:ascii="Times New Roman" w:hAnsi="Times New Roman" w:cs="Times New Roman"/>
          <w:b/>
          <w:sz w:val="28"/>
          <w:szCs w:val="28"/>
          <w:lang w:val="en-US"/>
        </w:rPr>
        <w:t>operation</w:t>
      </w:r>
    </w:p>
    <w:p w:rsidR="00AD6E11" w:rsidRPr="009609FF" w:rsidRDefault="00AD6E11">
      <w:pPr>
        <w:numPr>
          <w:ilvl w:val="0"/>
          <w:numId w:val="40"/>
        </w:numPr>
        <w:spacing w:line="360" w:lineRule="auto"/>
        <w:ind w:left="0" w:firstLine="0"/>
        <w:contextualSpacing/>
        <w:jc w:val="both"/>
        <w:rPr>
          <w:lang w:val="en-US"/>
        </w:rPr>
      </w:pPr>
      <w:r>
        <w:rPr>
          <w:sz w:val="28"/>
          <w:szCs w:val="28"/>
          <w:lang w:val="en-US"/>
        </w:rPr>
        <w:lastRenderedPageBreak/>
        <w:t>External doors need a minimum gap of 2 mm for free movement. This gap should be sealed with suitable draught and water excluders to make the door weather-resistant.</w:t>
      </w:r>
    </w:p>
    <w:p w:rsidR="00AD6E11" w:rsidRPr="009609FF" w:rsidRDefault="00AD6E11">
      <w:pPr>
        <w:numPr>
          <w:ilvl w:val="0"/>
          <w:numId w:val="40"/>
        </w:numPr>
        <w:spacing w:line="360" w:lineRule="auto"/>
        <w:ind w:left="0" w:firstLine="0"/>
        <w:contextualSpacing/>
        <w:jc w:val="both"/>
        <w:rPr>
          <w:lang w:val="en-US"/>
        </w:rPr>
      </w:pPr>
      <w:r>
        <w:rPr>
          <w:sz w:val="28"/>
          <w:szCs w:val="28"/>
          <w:lang w:val="en-US"/>
        </w:rPr>
        <w:t>The security of a door depends on the materials used, the quality of the frame and the ironmongery. Internal doors only need to provide minimum security, for example, a bathroom door might be fitted with a simple lock. External doors need to be constructed to high specifications and fitted with high-security locks.</w:t>
      </w:r>
    </w:p>
    <w:p w:rsidR="00AD6E11" w:rsidRDefault="00AD6E11">
      <w:pPr>
        <w:numPr>
          <w:ilvl w:val="0"/>
          <w:numId w:val="40"/>
        </w:numPr>
        <w:spacing w:line="360" w:lineRule="auto"/>
        <w:ind w:left="0" w:firstLine="0"/>
        <w:contextualSpacing/>
        <w:jc w:val="both"/>
      </w:pPr>
      <w:r>
        <w:rPr>
          <w:sz w:val="28"/>
          <w:szCs w:val="28"/>
          <w:lang w:val="en-US"/>
        </w:rPr>
        <w:t>Internal doors that separate spaces are usually made of materials that prevent the rapid spread of fire. They are also heavy enough to be self-closing.</w:t>
      </w:r>
    </w:p>
    <w:p w:rsidR="00AD6E11" w:rsidRPr="009609FF" w:rsidRDefault="00AD6E11">
      <w:pPr>
        <w:numPr>
          <w:ilvl w:val="0"/>
          <w:numId w:val="40"/>
        </w:numPr>
        <w:spacing w:line="360" w:lineRule="auto"/>
        <w:ind w:left="0" w:firstLine="0"/>
        <w:contextualSpacing/>
        <w:jc w:val="both"/>
        <w:rPr>
          <w:lang w:val="en-US"/>
        </w:rPr>
      </w:pPr>
      <w:r>
        <w:rPr>
          <w:sz w:val="28"/>
          <w:szCs w:val="28"/>
          <w:lang w:val="en-US"/>
        </w:rPr>
        <w:t>Heavier doors provide better sound insulation.</w:t>
      </w:r>
    </w:p>
    <w:p w:rsidR="00AD6E11" w:rsidRPr="009609FF" w:rsidRDefault="00AD6E11">
      <w:pPr>
        <w:numPr>
          <w:ilvl w:val="0"/>
          <w:numId w:val="40"/>
        </w:numPr>
        <w:spacing w:line="360" w:lineRule="auto"/>
        <w:ind w:left="0" w:firstLine="0"/>
        <w:contextualSpacing/>
        <w:jc w:val="both"/>
        <w:rPr>
          <w:lang w:val="en-US"/>
        </w:rPr>
      </w:pPr>
      <w:r>
        <w:rPr>
          <w:sz w:val="28"/>
          <w:szCs w:val="28"/>
          <w:lang w:val="en-US"/>
        </w:rPr>
        <w:t>Solid doors are most private. If some light is needed while retaining privacy, then obscure glass should be fitted.</w:t>
      </w:r>
    </w:p>
    <w:p w:rsidR="00AD6E11" w:rsidRDefault="00AD6E11">
      <w:pPr>
        <w:numPr>
          <w:ilvl w:val="0"/>
          <w:numId w:val="40"/>
        </w:numPr>
        <w:spacing w:line="360" w:lineRule="auto"/>
        <w:ind w:left="0" w:firstLine="0"/>
        <w:contextualSpacing/>
        <w:jc w:val="both"/>
      </w:pPr>
      <w:r>
        <w:rPr>
          <w:sz w:val="28"/>
          <w:szCs w:val="28"/>
          <w:lang w:val="en-US"/>
        </w:rPr>
        <w:t>Doors can swing on hinges fixed to door frames. Spring-loaded latches usually hold doors closed. The doors are normally opened with knobs or levers.</w:t>
      </w:r>
    </w:p>
    <w:p w:rsidR="00AD6E11" w:rsidRPr="009609FF" w:rsidRDefault="00AD6E11">
      <w:pPr>
        <w:numPr>
          <w:ilvl w:val="0"/>
          <w:numId w:val="40"/>
        </w:numPr>
        <w:spacing w:line="360" w:lineRule="auto"/>
        <w:ind w:left="0" w:firstLine="0"/>
        <w:contextualSpacing/>
        <w:jc w:val="both"/>
        <w:rPr>
          <w:lang w:val="en-US"/>
        </w:rPr>
      </w:pPr>
      <w:r>
        <w:rPr>
          <w:sz w:val="28"/>
          <w:szCs w:val="28"/>
          <w:lang w:val="en-US"/>
        </w:rPr>
        <w:t>Doors are in constant use. Their construction should be strong enough to withstand considerable activity. A door should not fall off the edge fixed to a frame under its own weight. External doors should be able to resist climatic extremes, which can cause the shape to warp.</w:t>
      </w:r>
    </w:p>
    <w:p w:rsidR="00AD6E11" w:rsidRDefault="00AD6E11">
      <w:pPr>
        <w:spacing w:line="360" w:lineRule="auto"/>
        <w:contextualSpacing/>
        <w:jc w:val="both"/>
        <w:rPr>
          <w:b/>
          <w:i/>
          <w:sz w:val="28"/>
          <w:szCs w:val="28"/>
          <w:lang w:val="en-US"/>
        </w:rPr>
      </w:pPr>
    </w:p>
    <w:p w:rsidR="00AD6E11" w:rsidRPr="009609FF" w:rsidRDefault="00AD6E11">
      <w:pPr>
        <w:spacing w:line="360" w:lineRule="auto"/>
        <w:ind w:left="426" w:hanging="426"/>
        <w:contextualSpacing/>
        <w:jc w:val="both"/>
        <w:rPr>
          <w:lang w:val="en-US"/>
        </w:rPr>
      </w:pPr>
      <w:r>
        <w:rPr>
          <w:b/>
          <w:i/>
          <w:sz w:val="28"/>
          <w:szCs w:val="28"/>
          <w:lang w:val="en-US"/>
        </w:rPr>
        <w:t>Ex 6.</w:t>
      </w:r>
      <w:r>
        <w:rPr>
          <w:b/>
          <w:sz w:val="28"/>
          <w:szCs w:val="28"/>
          <w:lang w:val="en-US"/>
        </w:rPr>
        <w:t xml:space="preserve">  </w:t>
      </w:r>
      <w:r>
        <w:rPr>
          <w:b/>
          <w:i/>
          <w:sz w:val="28"/>
          <w:szCs w:val="28"/>
          <w:lang w:val="en-US"/>
        </w:rPr>
        <w:t>You’ve misheard the information from the previous assignment. Make it more exact, putting questions:</w:t>
      </w:r>
    </w:p>
    <w:p w:rsidR="00AD6E11" w:rsidRPr="009609FF" w:rsidRDefault="00AD6E11">
      <w:pPr>
        <w:pStyle w:val="af2"/>
        <w:spacing w:line="360" w:lineRule="auto"/>
        <w:ind w:left="1146" w:hanging="720"/>
        <w:contextualSpacing/>
        <w:jc w:val="both"/>
        <w:rPr>
          <w:lang w:val="en-US"/>
        </w:rPr>
      </w:pPr>
      <w:r>
        <w:rPr>
          <w:rFonts w:ascii="Times New Roman" w:hAnsi="Times New Roman" w:cs="Times New Roman"/>
          <w:i/>
          <w:sz w:val="28"/>
          <w:szCs w:val="28"/>
          <w:lang w:val="en-US"/>
        </w:rPr>
        <w:t>Example:      A: The security of a door depends on the materials used, the quality of the frame and the ironmongery.</w:t>
      </w:r>
    </w:p>
    <w:p w:rsidR="00AD6E11" w:rsidRPr="009609FF" w:rsidRDefault="00AD6E11">
      <w:pPr>
        <w:pStyle w:val="af2"/>
        <w:spacing w:line="360" w:lineRule="auto"/>
        <w:ind w:left="1146" w:hanging="720"/>
        <w:contextualSpacing/>
        <w:jc w:val="both"/>
        <w:rPr>
          <w:lang w:val="en-US"/>
        </w:rPr>
      </w:pPr>
      <w:r>
        <w:rPr>
          <w:rFonts w:ascii="Times New Roman" w:hAnsi="Times New Roman" w:cs="Times New Roman"/>
          <w:i/>
          <w:sz w:val="28"/>
          <w:szCs w:val="28"/>
          <w:lang w:val="en-US"/>
        </w:rPr>
        <w:t xml:space="preserve">                    B: What does the security of a door depend on?</w:t>
      </w:r>
    </w:p>
    <w:p w:rsidR="00AD6E11" w:rsidRPr="009609FF" w:rsidRDefault="00AD6E11">
      <w:pPr>
        <w:pStyle w:val="af2"/>
        <w:spacing w:line="360" w:lineRule="auto"/>
        <w:ind w:left="426" w:hanging="426"/>
        <w:contextualSpacing/>
        <w:jc w:val="both"/>
        <w:rPr>
          <w:lang w:val="en-US"/>
        </w:rPr>
      </w:pPr>
      <w:r>
        <w:rPr>
          <w:rFonts w:ascii="Times New Roman" w:hAnsi="Times New Roman" w:cs="Times New Roman"/>
          <w:b/>
          <w:i/>
          <w:sz w:val="28"/>
          <w:szCs w:val="28"/>
          <w:lang w:val="en-US"/>
        </w:rPr>
        <w:t>Ex 7. Give a literary translation of the first and the last two paragraphs.</w:t>
      </w:r>
    </w:p>
    <w:p w:rsidR="00AD6E11" w:rsidRDefault="00AD6E11">
      <w:pPr>
        <w:pStyle w:val="af2"/>
        <w:spacing w:line="360" w:lineRule="auto"/>
        <w:ind w:left="426"/>
        <w:contextualSpacing/>
        <w:jc w:val="both"/>
        <w:rPr>
          <w:rFonts w:ascii="Times New Roman" w:hAnsi="Times New Roman" w:cs="Times New Roman"/>
          <w:b/>
          <w:i/>
          <w:sz w:val="28"/>
          <w:szCs w:val="28"/>
          <w:lang w:val="en-US"/>
        </w:rPr>
      </w:pPr>
    </w:p>
    <w:p w:rsidR="00AD6E11" w:rsidRPr="009609FF" w:rsidRDefault="00AD6E11">
      <w:pPr>
        <w:pStyle w:val="af2"/>
        <w:spacing w:line="360" w:lineRule="auto"/>
        <w:ind w:left="426" w:hanging="426"/>
        <w:contextualSpacing/>
        <w:jc w:val="both"/>
        <w:rPr>
          <w:lang w:val="en-US"/>
        </w:rPr>
      </w:pPr>
      <w:r>
        <w:rPr>
          <w:rFonts w:ascii="Times New Roman" w:hAnsi="Times New Roman" w:cs="Times New Roman"/>
          <w:b/>
          <w:i/>
          <w:sz w:val="28"/>
          <w:szCs w:val="28"/>
          <w:lang w:val="en-US"/>
        </w:rPr>
        <w:t xml:space="preserve">Ex 8. </w:t>
      </w:r>
      <w:r w:rsidRPr="009609FF">
        <w:rPr>
          <w:rFonts w:ascii="Times New Roman" w:hAnsi="Times New Roman" w:cs="Times New Roman"/>
          <w:b/>
          <w:bCs/>
          <w:sz w:val="24"/>
          <w:szCs w:val="24"/>
          <w:lang w:val="en-US"/>
        </w:rPr>
        <w:t xml:space="preserve">Match the door-related terms and their definitions. Figures in the text may help you: </w:t>
      </w:r>
    </w:p>
    <w:tbl>
      <w:tblPr>
        <w:tblW w:w="0" w:type="auto"/>
        <w:tblInd w:w="108" w:type="dxa"/>
        <w:tblLayout w:type="fixed"/>
        <w:tblLook w:val="0000" w:firstRow="0" w:lastRow="0" w:firstColumn="0" w:lastColumn="0" w:noHBand="0" w:noVBand="0"/>
      </w:tblPr>
      <w:tblGrid>
        <w:gridCol w:w="2268"/>
        <w:gridCol w:w="7194"/>
      </w:tblGrid>
      <w:tr w:rsidR="00AD6E11" w:rsidRPr="00E63557">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spacing w:after="0" w:line="360" w:lineRule="auto"/>
              <w:ind w:left="0"/>
            </w:pPr>
            <w:r>
              <w:rPr>
                <w:rFonts w:ascii="Times New Roman" w:hAnsi="Times New Roman" w:cs="Times New Roman"/>
                <w:sz w:val="28"/>
                <w:szCs w:val="28"/>
                <w:lang w:val="en-US"/>
              </w:rPr>
              <w:t>1. cill</w:t>
            </w:r>
          </w:p>
        </w:tc>
        <w:tc>
          <w:tcPr>
            <w:tcW w:w="7194"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4"/>
              <w:spacing w:after="0" w:line="360" w:lineRule="auto"/>
              <w:ind w:left="0"/>
              <w:rPr>
                <w:lang w:val="en-US"/>
              </w:rPr>
            </w:pPr>
            <w:r>
              <w:rPr>
                <w:rFonts w:ascii="Times New Roman" w:hAnsi="Times New Roman" w:cs="Times New Roman"/>
                <w:sz w:val="28"/>
                <w:szCs w:val="28"/>
                <w:lang w:val="en-US"/>
              </w:rPr>
              <w:t>a) the timber framework inserted into an opening in an internal wall</w:t>
            </w:r>
          </w:p>
        </w:tc>
      </w:tr>
      <w:tr w:rsidR="00AD6E11" w:rsidRPr="00E63557">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spacing w:after="0" w:line="360" w:lineRule="auto"/>
              <w:ind w:left="0"/>
            </w:pPr>
            <w:r>
              <w:rPr>
                <w:rFonts w:ascii="Times New Roman" w:hAnsi="Times New Roman" w:cs="Times New Roman"/>
                <w:sz w:val="28"/>
                <w:szCs w:val="28"/>
                <w:lang w:val="en-US"/>
              </w:rPr>
              <w:t>2. frame</w:t>
            </w:r>
          </w:p>
        </w:tc>
        <w:tc>
          <w:tcPr>
            <w:tcW w:w="7194"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spacing w:line="360" w:lineRule="auto"/>
              <w:contextualSpacing/>
              <w:rPr>
                <w:lang w:val="en-US"/>
              </w:rPr>
            </w:pPr>
            <w:r>
              <w:rPr>
                <w:sz w:val="28"/>
                <w:szCs w:val="28"/>
                <w:lang w:val="en-US"/>
              </w:rPr>
              <w:t>b) the access point in the doorway where enter or exit are</w:t>
            </w:r>
          </w:p>
        </w:tc>
      </w:tr>
      <w:tr w:rsidR="00AD6E11" w:rsidRPr="00E63557">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spacing w:after="0" w:line="360" w:lineRule="auto"/>
              <w:ind w:left="0"/>
            </w:pPr>
            <w:r>
              <w:rPr>
                <w:rFonts w:ascii="Times New Roman" w:hAnsi="Times New Roman" w:cs="Times New Roman"/>
                <w:sz w:val="28"/>
                <w:szCs w:val="28"/>
                <w:lang w:val="en-US"/>
              </w:rPr>
              <w:lastRenderedPageBreak/>
              <w:t>3. head</w:t>
            </w:r>
          </w:p>
        </w:tc>
        <w:tc>
          <w:tcPr>
            <w:tcW w:w="7194"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spacing w:line="360" w:lineRule="auto"/>
              <w:contextualSpacing/>
              <w:rPr>
                <w:lang w:val="en-US"/>
              </w:rPr>
            </w:pPr>
            <w:r>
              <w:rPr>
                <w:sz w:val="28"/>
                <w:szCs w:val="28"/>
                <w:lang w:val="en-US"/>
              </w:rPr>
              <w:t>c) a horizontal member t the base of an external door that separates the internal and external structure. it should slope so that rainwater flows outside rather than inside</w:t>
            </w:r>
          </w:p>
        </w:tc>
      </w:tr>
      <w:tr w:rsidR="00AD6E11" w:rsidRPr="00E63557">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spacing w:after="0" w:line="360" w:lineRule="auto"/>
              <w:ind w:left="0"/>
            </w:pPr>
            <w:r>
              <w:rPr>
                <w:rFonts w:ascii="Times New Roman" w:hAnsi="Times New Roman" w:cs="Times New Roman"/>
                <w:sz w:val="28"/>
                <w:szCs w:val="28"/>
                <w:lang w:val="en-US"/>
              </w:rPr>
              <w:t>4. jamb</w:t>
            </w:r>
          </w:p>
        </w:tc>
        <w:tc>
          <w:tcPr>
            <w:tcW w:w="7194"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4"/>
              <w:spacing w:after="0" w:line="360" w:lineRule="auto"/>
              <w:ind w:left="0"/>
              <w:rPr>
                <w:lang w:val="en-US"/>
              </w:rPr>
            </w:pPr>
            <w:r>
              <w:rPr>
                <w:rFonts w:ascii="Times New Roman" w:hAnsi="Times New Roman" w:cs="Times New Roman"/>
                <w:sz w:val="28"/>
                <w:szCs w:val="28"/>
                <w:lang w:val="en-US"/>
              </w:rPr>
              <w:t>d) the outer vertical piece of the door frame</w:t>
            </w:r>
          </w:p>
        </w:tc>
      </w:tr>
      <w:tr w:rsidR="00AD6E11" w:rsidRPr="00E63557">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spacing w:after="0" w:line="360" w:lineRule="auto"/>
              <w:ind w:left="0"/>
            </w:pPr>
            <w:r>
              <w:rPr>
                <w:rFonts w:ascii="Times New Roman" w:hAnsi="Times New Roman" w:cs="Times New Roman"/>
                <w:sz w:val="28"/>
                <w:szCs w:val="28"/>
                <w:lang w:val="en-US"/>
              </w:rPr>
              <w:t>5. lining</w:t>
            </w:r>
          </w:p>
        </w:tc>
        <w:tc>
          <w:tcPr>
            <w:tcW w:w="7194"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spacing w:line="360" w:lineRule="auto"/>
              <w:contextualSpacing/>
              <w:rPr>
                <w:lang w:val="en-US"/>
              </w:rPr>
            </w:pPr>
            <w:r>
              <w:rPr>
                <w:sz w:val="28"/>
                <w:szCs w:val="28"/>
                <w:lang w:val="en-US"/>
              </w:rPr>
              <w:t>e) the horizontal piece at the top of the frame</w:t>
            </w:r>
          </w:p>
        </w:tc>
      </w:tr>
      <w:tr w:rsidR="00AD6E11" w:rsidRPr="00E63557">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spacing w:after="0" w:line="360" w:lineRule="auto"/>
              <w:ind w:left="0"/>
            </w:pPr>
            <w:r>
              <w:rPr>
                <w:rFonts w:ascii="Times New Roman" w:hAnsi="Times New Roman" w:cs="Times New Roman"/>
                <w:sz w:val="28"/>
                <w:szCs w:val="28"/>
                <w:lang w:val="en-US"/>
              </w:rPr>
              <w:t>6. rebate</w:t>
            </w:r>
          </w:p>
        </w:tc>
        <w:tc>
          <w:tcPr>
            <w:tcW w:w="7194"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4"/>
              <w:spacing w:after="0" w:line="360" w:lineRule="auto"/>
              <w:ind w:left="0"/>
              <w:rPr>
                <w:lang w:val="en-US"/>
              </w:rPr>
            </w:pPr>
            <w:r>
              <w:rPr>
                <w:rFonts w:ascii="Times New Roman" w:hAnsi="Times New Roman" w:cs="Times New Roman"/>
                <w:sz w:val="28"/>
                <w:szCs w:val="28"/>
                <w:lang w:val="en-US"/>
              </w:rPr>
              <w:t>f) a recess in the door frame that seals the edges of a door</w:t>
            </w:r>
          </w:p>
        </w:tc>
      </w:tr>
      <w:tr w:rsidR="00AD6E11" w:rsidRPr="00E63557">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spacing w:after="0" w:line="360" w:lineRule="auto"/>
              <w:ind w:left="0"/>
            </w:pPr>
            <w:r>
              <w:rPr>
                <w:rFonts w:ascii="Times New Roman" w:hAnsi="Times New Roman" w:cs="Times New Roman"/>
                <w:sz w:val="28"/>
                <w:szCs w:val="28"/>
                <w:lang w:val="en-US"/>
              </w:rPr>
              <w:t>7. stile</w:t>
            </w:r>
          </w:p>
        </w:tc>
        <w:tc>
          <w:tcPr>
            <w:tcW w:w="7194"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4"/>
              <w:spacing w:after="0" w:line="360" w:lineRule="auto"/>
              <w:ind w:left="0"/>
              <w:rPr>
                <w:lang w:val="en-US"/>
              </w:rPr>
            </w:pPr>
            <w:r>
              <w:rPr>
                <w:rFonts w:ascii="Times New Roman" w:hAnsi="Times New Roman" w:cs="Times New Roman"/>
                <w:sz w:val="28"/>
                <w:szCs w:val="28"/>
                <w:lang w:val="en-US"/>
              </w:rPr>
              <w:t>g) a thin piece of timber fixed to the head and jambs of the lining to form a rebate</w:t>
            </w:r>
          </w:p>
        </w:tc>
      </w:tr>
      <w:tr w:rsidR="00AD6E11" w:rsidRPr="00E63557">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spacing w:after="0" w:line="360" w:lineRule="auto"/>
              <w:ind w:left="0"/>
            </w:pPr>
            <w:r>
              <w:rPr>
                <w:rFonts w:ascii="Times New Roman" w:hAnsi="Times New Roman" w:cs="Times New Roman"/>
                <w:sz w:val="28"/>
                <w:szCs w:val="28"/>
                <w:lang w:val="en-US"/>
              </w:rPr>
              <w:t>8. stop</w:t>
            </w:r>
          </w:p>
        </w:tc>
        <w:tc>
          <w:tcPr>
            <w:tcW w:w="7194"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4"/>
              <w:spacing w:after="0" w:line="360" w:lineRule="auto"/>
              <w:ind w:left="0"/>
              <w:rPr>
                <w:lang w:val="en-US"/>
              </w:rPr>
            </w:pPr>
            <w:r>
              <w:rPr>
                <w:rFonts w:ascii="Times New Roman" w:hAnsi="Times New Roman" w:cs="Times New Roman"/>
                <w:sz w:val="28"/>
                <w:szCs w:val="28"/>
                <w:lang w:val="en-US"/>
              </w:rPr>
              <w:t>h) a horizontal piece fixed to the external bottom edge of a door to push water away from the cill</w:t>
            </w:r>
          </w:p>
        </w:tc>
      </w:tr>
      <w:tr w:rsidR="00AD6E11" w:rsidRPr="00E63557">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spacing w:after="0" w:line="360" w:lineRule="auto"/>
              <w:ind w:left="0"/>
            </w:pPr>
            <w:r>
              <w:rPr>
                <w:rFonts w:ascii="Times New Roman" w:hAnsi="Times New Roman" w:cs="Times New Roman"/>
                <w:sz w:val="28"/>
                <w:szCs w:val="28"/>
                <w:lang w:val="en-US"/>
              </w:rPr>
              <w:t>9. threshold</w:t>
            </w:r>
          </w:p>
        </w:tc>
        <w:tc>
          <w:tcPr>
            <w:tcW w:w="7194"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4"/>
              <w:spacing w:after="0" w:line="360" w:lineRule="auto"/>
              <w:ind w:left="0"/>
              <w:rPr>
                <w:lang w:val="en-US"/>
              </w:rPr>
            </w:pPr>
            <w:r>
              <w:rPr>
                <w:rFonts w:ascii="Times New Roman" w:hAnsi="Times New Roman" w:cs="Times New Roman"/>
                <w:sz w:val="28"/>
                <w:szCs w:val="28"/>
                <w:lang w:val="en-US"/>
              </w:rPr>
              <w:t>i) a solid timber or metal structure fixed to a wall. it is constructed so that it forms a seal when the door closes and supports the door’s weight</w:t>
            </w:r>
          </w:p>
        </w:tc>
      </w:tr>
      <w:tr w:rsidR="00AD6E11" w:rsidRPr="00E63557">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spacing w:after="0" w:line="360" w:lineRule="auto"/>
              <w:ind w:left="0"/>
            </w:pPr>
            <w:r>
              <w:rPr>
                <w:rFonts w:ascii="Times New Roman" w:hAnsi="Times New Roman" w:cs="Times New Roman"/>
                <w:sz w:val="28"/>
                <w:szCs w:val="28"/>
                <w:lang w:val="en-US"/>
              </w:rPr>
              <w:t>10. water bar</w:t>
            </w:r>
          </w:p>
        </w:tc>
        <w:tc>
          <w:tcPr>
            <w:tcW w:w="7194"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4"/>
              <w:spacing w:after="0" w:line="360" w:lineRule="auto"/>
              <w:ind w:left="0"/>
              <w:rPr>
                <w:lang w:val="en-US"/>
              </w:rPr>
            </w:pPr>
            <w:r>
              <w:rPr>
                <w:rFonts w:ascii="Times New Roman" w:hAnsi="Times New Roman" w:cs="Times New Roman"/>
                <w:sz w:val="28"/>
                <w:szCs w:val="28"/>
                <w:lang w:val="en-US"/>
              </w:rPr>
              <w:t>j) a metal bar fitted into the cill of an external door to prevent water flowing inside</w:t>
            </w:r>
          </w:p>
        </w:tc>
      </w:tr>
      <w:tr w:rsidR="00AD6E11" w:rsidRPr="00E63557">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spacing w:after="0" w:line="360" w:lineRule="auto"/>
              <w:ind w:left="0"/>
            </w:pPr>
            <w:r>
              <w:rPr>
                <w:rFonts w:ascii="Times New Roman" w:hAnsi="Times New Roman" w:cs="Times New Roman"/>
                <w:sz w:val="28"/>
                <w:szCs w:val="28"/>
                <w:lang w:val="en-US"/>
              </w:rPr>
              <w:t>11. weatherboard</w:t>
            </w:r>
          </w:p>
        </w:tc>
        <w:tc>
          <w:tcPr>
            <w:tcW w:w="7194"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4"/>
              <w:spacing w:after="0" w:line="360" w:lineRule="auto"/>
              <w:ind w:left="0"/>
              <w:rPr>
                <w:lang w:val="en-US"/>
              </w:rPr>
            </w:pPr>
            <w:r>
              <w:rPr>
                <w:rFonts w:ascii="Times New Roman" w:hAnsi="Times New Roman" w:cs="Times New Roman"/>
                <w:sz w:val="28"/>
                <w:szCs w:val="28"/>
                <w:lang w:val="en-US"/>
              </w:rPr>
              <w:t>k) the vertical part of the frame that is fixed to the wall</w:t>
            </w:r>
          </w:p>
        </w:tc>
      </w:tr>
    </w:tbl>
    <w:p w:rsidR="00AD6E11" w:rsidRDefault="00AD6E11">
      <w:pPr>
        <w:pStyle w:val="af2"/>
        <w:spacing w:line="360" w:lineRule="auto"/>
        <w:ind w:left="426"/>
        <w:contextualSpacing/>
        <w:jc w:val="both"/>
        <w:rPr>
          <w:rFonts w:ascii="Times New Roman" w:hAnsi="Times New Roman" w:cs="Times New Roman"/>
          <w:b/>
          <w:sz w:val="28"/>
          <w:szCs w:val="28"/>
          <w:lang w:val="en-US"/>
        </w:rPr>
      </w:pPr>
    </w:p>
    <w:p w:rsidR="00AD6E11" w:rsidRPr="009609FF" w:rsidRDefault="00AD6E11">
      <w:pPr>
        <w:pStyle w:val="af2"/>
        <w:spacing w:line="360" w:lineRule="auto"/>
        <w:ind w:left="426" w:hanging="426"/>
        <w:contextualSpacing/>
        <w:jc w:val="both"/>
        <w:rPr>
          <w:lang w:val="en-US"/>
        </w:rPr>
      </w:pPr>
      <w:r>
        <w:rPr>
          <w:rFonts w:ascii="Times New Roman" w:hAnsi="Times New Roman" w:cs="Times New Roman"/>
          <w:b/>
          <w:i/>
          <w:sz w:val="28"/>
          <w:szCs w:val="28"/>
          <w:lang w:val="en-US"/>
        </w:rPr>
        <w:t>Ex 9. What is your impression of the information given in the text? Express your ideas in 3-4 sentences.</w:t>
      </w:r>
    </w:p>
    <w:p w:rsidR="00AD6E11" w:rsidRDefault="00AD6E11">
      <w:pPr>
        <w:pStyle w:val="af2"/>
        <w:spacing w:line="360" w:lineRule="auto"/>
        <w:ind w:left="426"/>
        <w:contextualSpacing/>
        <w:jc w:val="both"/>
        <w:rPr>
          <w:rFonts w:ascii="Times New Roman" w:hAnsi="Times New Roman" w:cs="Times New Roman"/>
          <w:b/>
          <w:i/>
          <w:sz w:val="28"/>
          <w:szCs w:val="28"/>
          <w:lang w:val="en-US"/>
        </w:rPr>
      </w:pPr>
    </w:p>
    <w:p w:rsidR="00AD6E11" w:rsidRPr="009609FF" w:rsidRDefault="00AD6E11">
      <w:pPr>
        <w:pStyle w:val="af2"/>
        <w:spacing w:line="360" w:lineRule="auto"/>
        <w:ind w:left="426" w:hanging="426"/>
        <w:contextualSpacing/>
        <w:jc w:val="both"/>
        <w:rPr>
          <w:lang w:val="en-US"/>
        </w:rPr>
      </w:pPr>
      <w:r>
        <w:rPr>
          <w:rFonts w:ascii="Times New Roman" w:hAnsi="Times New Roman" w:cs="Times New Roman"/>
          <w:b/>
          <w:i/>
          <w:sz w:val="28"/>
          <w:szCs w:val="28"/>
          <w:lang w:val="en-US"/>
        </w:rPr>
        <w:t>Ex 10. Find and present additional information on any type of doors you like.</w:t>
      </w:r>
    </w:p>
    <w:p w:rsidR="00AD6E11" w:rsidRDefault="00AD6E11">
      <w:pPr>
        <w:pStyle w:val="af2"/>
        <w:spacing w:line="360" w:lineRule="auto"/>
        <w:ind w:firstLine="426"/>
        <w:contextualSpacing/>
        <w:jc w:val="both"/>
      </w:pPr>
      <w:r>
        <w:rPr>
          <w:rFonts w:ascii="Times New Roman" w:hAnsi="Times New Roman" w:cs="Times New Roman"/>
          <w:b/>
          <w:bCs/>
          <w:sz w:val="24"/>
          <w:szCs w:val="24"/>
        </w:rPr>
        <w:t>WORD LIST</w:t>
      </w:r>
    </w:p>
    <w:tbl>
      <w:tblPr>
        <w:tblW w:w="0" w:type="auto"/>
        <w:tblLayout w:type="fixed"/>
        <w:tblLook w:val="0000" w:firstRow="0" w:lastRow="0" w:firstColumn="0" w:lastColumn="0" w:noHBand="0" w:noVBand="0"/>
      </w:tblPr>
      <w:tblGrid>
        <w:gridCol w:w="3652"/>
        <w:gridCol w:w="5919"/>
      </w:tblGrid>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lang w:val="en-US"/>
              </w:rPr>
              <w:t>door</w:t>
            </w:r>
            <w:r>
              <w:rPr>
                <w:rFonts w:ascii="Times New Roman" w:hAnsi="Times New Roman" w:cs="Times New Roman"/>
                <w:sz w:val="28"/>
                <w:szCs w:val="28"/>
              </w:rPr>
              <w:t xml:space="preserve">, </w:t>
            </w:r>
            <w:r>
              <w:rPr>
                <w:rFonts w:ascii="Times New Roman" w:hAnsi="Times New Roman" w:cs="Times New Roman"/>
                <w:sz w:val="28"/>
                <w:szCs w:val="28"/>
                <w:lang w:val="en-US"/>
              </w:rPr>
              <w:t>n</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дверь, дверной проем</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 xml:space="preserve">attach, </w:t>
            </w:r>
            <w:r>
              <w:rPr>
                <w:rFonts w:ascii="Times New Roman" w:hAnsi="Times New Roman" w:cs="Times New Roman"/>
                <w:sz w:val="28"/>
                <w:szCs w:val="28"/>
                <w:lang w:val="en-US"/>
              </w:rPr>
              <w:t>v</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прикреплять, присоединять, связывать, закреплять</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frame</w:t>
            </w:r>
            <w:r>
              <w:rPr>
                <w:rFonts w:ascii="Times New Roman" w:hAnsi="Times New Roman" w:cs="Times New Roman"/>
                <w:sz w:val="28"/>
                <w:szCs w:val="28"/>
                <w:lang w:val="en-US"/>
              </w:rPr>
              <w:t xml:space="preserve">, n </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рама, рамка</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hinge</w:t>
            </w:r>
            <w:r>
              <w:rPr>
                <w:rFonts w:ascii="Times New Roman" w:hAnsi="Times New Roman" w:cs="Times New Roman"/>
                <w:sz w:val="28"/>
                <w:szCs w:val="28"/>
                <w:lang w:val="en-US"/>
              </w:rPr>
              <w:t xml:space="preserve">, n </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дверная петля</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protection</w:t>
            </w:r>
            <w:r>
              <w:rPr>
                <w:rFonts w:ascii="Times New Roman" w:hAnsi="Times New Roman" w:cs="Times New Roman"/>
                <w:sz w:val="28"/>
                <w:szCs w:val="28"/>
                <w:lang w:val="en-US"/>
              </w:rPr>
              <w:t>, n</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ограждение</w:t>
            </w:r>
            <w:r>
              <w:rPr>
                <w:rFonts w:ascii="Times New Roman" w:hAnsi="Times New Roman" w:cs="Times New Roman"/>
                <w:sz w:val="28"/>
                <w:szCs w:val="28"/>
                <w:lang w:val="en-US"/>
              </w:rPr>
              <w:t xml:space="preserve">, </w:t>
            </w:r>
            <w:r>
              <w:rPr>
                <w:rFonts w:ascii="Times New Roman" w:hAnsi="Times New Roman" w:cs="Times New Roman"/>
                <w:sz w:val="28"/>
                <w:szCs w:val="28"/>
              </w:rPr>
              <w:t>защита</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security</w:t>
            </w:r>
            <w:r>
              <w:rPr>
                <w:rFonts w:ascii="Times New Roman" w:hAnsi="Times New Roman" w:cs="Times New Roman"/>
                <w:sz w:val="28"/>
                <w:szCs w:val="28"/>
                <w:lang w:val="en-US"/>
              </w:rPr>
              <w:t xml:space="preserve">, n </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безопасность</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lastRenderedPageBreak/>
              <w:t xml:space="preserve">cill, </w:t>
            </w:r>
            <w:r>
              <w:rPr>
                <w:rFonts w:ascii="Times New Roman" w:hAnsi="Times New Roman" w:cs="Times New Roman"/>
                <w:sz w:val="28"/>
                <w:szCs w:val="28"/>
                <w:lang w:val="en-US"/>
              </w:rPr>
              <w:t>n</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нижний брус дверной рамы</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 xml:space="preserve">head, </w:t>
            </w:r>
            <w:r>
              <w:rPr>
                <w:rFonts w:ascii="Times New Roman" w:hAnsi="Times New Roman" w:cs="Times New Roman"/>
                <w:sz w:val="28"/>
                <w:szCs w:val="28"/>
                <w:lang w:val="en-US"/>
              </w:rPr>
              <w:t>n</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верхний, обвязочный брус</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 xml:space="preserve">jamb, </w:t>
            </w:r>
            <w:r>
              <w:rPr>
                <w:rFonts w:ascii="Times New Roman" w:hAnsi="Times New Roman" w:cs="Times New Roman"/>
                <w:sz w:val="28"/>
                <w:szCs w:val="28"/>
                <w:lang w:val="en-US"/>
              </w:rPr>
              <w:t>n</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вертикальный брус дверной коробки</w:t>
            </w:r>
          </w:p>
        </w:tc>
      </w:tr>
      <w:tr w:rsidR="00AD6E11" w:rsidRPr="009609FF">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 xml:space="preserve">lining, </w:t>
            </w:r>
            <w:r>
              <w:rPr>
                <w:rFonts w:ascii="Times New Roman" w:hAnsi="Times New Roman" w:cs="Times New Roman"/>
                <w:sz w:val="28"/>
                <w:szCs w:val="28"/>
                <w:lang w:val="en-US"/>
              </w:rPr>
              <w:t>n</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доска для внутренней обшивки стен</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lang w:val="en-US"/>
              </w:rPr>
              <w:t xml:space="preserve">rebate=rabbet, n </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шпунт (продольный выступ на ребре доски, бруса и т. п., входящий в соответствующий ему по форме паз другой доски)</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 xml:space="preserve">stile, </w:t>
            </w:r>
            <w:r>
              <w:rPr>
                <w:rFonts w:ascii="Times New Roman" w:hAnsi="Times New Roman" w:cs="Times New Roman"/>
                <w:sz w:val="28"/>
                <w:szCs w:val="28"/>
                <w:lang w:val="en-US"/>
              </w:rPr>
              <w:t>n</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вертикальный брус обвязки (дверного полотна)</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 xml:space="preserve">stop, </w:t>
            </w:r>
            <w:r>
              <w:rPr>
                <w:rFonts w:ascii="Times New Roman" w:hAnsi="Times New Roman" w:cs="Times New Roman"/>
                <w:sz w:val="28"/>
                <w:szCs w:val="28"/>
                <w:lang w:val="en-US"/>
              </w:rPr>
              <w:t>n</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притолока дверей (верхняя перекладина в дверях)</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threshold</w:t>
            </w:r>
            <w:r>
              <w:rPr>
                <w:rFonts w:ascii="Times New Roman" w:hAnsi="Times New Roman" w:cs="Times New Roman"/>
                <w:sz w:val="28"/>
                <w:szCs w:val="28"/>
                <w:lang w:val="en-US"/>
              </w:rPr>
              <w:t>, n</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порог</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waterbar</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нащельник (двери</w:t>
            </w:r>
            <w:r>
              <w:rPr>
                <w:rFonts w:ascii="Times New Roman" w:hAnsi="Times New Roman" w:cs="Times New Roman"/>
                <w:sz w:val="28"/>
                <w:szCs w:val="28"/>
                <w:lang w:val="en-US"/>
              </w:rPr>
              <w:t>)</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 xml:space="preserve">weatherboard, </w:t>
            </w:r>
            <w:r>
              <w:rPr>
                <w:rFonts w:ascii="Times New Roman" w:hAnsi="Times New Roman" w:cs="Times New Roman"/>
                <w:sz w:val="28"/>
                <w:szCs w:val="28"/>
                <w:lang w:val="en-US"/>
              </w:rPr>
              <w:t>n</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сливная рейка двери</w:t>
            </w:r>
          </w:p>
        </w:tc>
      </w:tr>
      <w:tr w:rsidR="00AD6E11" w:rsidRPr="009609FF">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lang w:val="en-US"/>
              </w:rPr>
              <w:t>ledge</w:t>
            </w:r>
            <w:r>
              <w:rPr>
                <w:rFonts w:ascii="Times New Roman" w:hAnsi="Times New Roman" w:cs="Times New Roman"/>
                <w:sz w:val="28"/>
                <w:szCs w:val="28"/>
              </w:rPr>
              <w:t xml:space="preserve">, </w:t>
            </w:r>
            <w:r>
              <w:rPr>
                <w:rFonts w:ascii="Times New Roman" w:hAnsi="Times New Roman" w:cs="Times New Roman"/>
                <w:sz w:val="28"/>
                <w:szCs w:val="28"/>
                <w:lang w:val="en-US"/>
              </w:rPr>
              <w:t>n</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горизонтальное ребро жесткости (горизонтальная схватка)</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lang w:val="en-US"/>
              </w:rPr>
              <w:t>braces</w:t>
            </w:r>
            <w:r>
              <w:rPr>
                <w:rFonts w:ascii="Times New Roman" w:hAnsi="Times New Roman" w:cs="Times New Roman"/>
                <w:sz w:val="28"/>
                <w:szCs w:val="28"/>
              </w:rPr>
              <w:t xml:space="preserve">, </w:t>
            </w:r>
            <w:r>
              <w:rPr>
                <w:rFonts w:ascii="Times New Roman" w:hAnsi="Times New Roman" w:cs="Times New Roman"/>
                <w:sz w:val="28"/>
                <w:szCs w:val="28"/>
                <w:lang w:val="en-US"/>
              </w:rPr>
              <w:t>npl</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диагональные связи (диагональная схватка)</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 xml:space="preserve">batten, </w:t>
            </w:r>
            <w:r>
              <w:rPr>
                <w:rFonts w:ascii="Times New Roman" w:hAnsi="Times New Roman" w:cs="Times New Roman"/>
                <w:sz w:val="28"/>
                <w:szCs w:val="28"/>
                <w:lang w:val="en-US"/>
              </w:rPr>
              <w:t>n</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обрешетина, рейка</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2"/>
              <w:spacing w:line="360" w:lineRule="auto"/>
              <w:contextualSpacing/>
              <w:rPr>
                <w:lang w:val="en-US"/>
              </w:rPr>
            </w:pPr>
            <w:r>
              <w:rPr>
                <w:rFonts w:ascii="Times New Roman" w:hAnsi="Times New Roman" w:cs="Times New Roman"/>
                <w:sz w:val="28"/>
                <w:szCs w:val="28"/>
                <w:lang w:val="en-US"/>
              </w:rPr>
              <w:t xml:space="preserve">ledged, braced and battened door </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дощатая дверь на планках с диагональной схваткой</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 xml:space="preserve">tongued, </w:t>
            </w:r>
            <w:r>
              <w:rPr>
                <w:rFonts w:ascii="Times New Roman" w:hAnsi="Times New Roman" w:cs="Times New Roman"/>
                <w:sz w:val="28"/>
                <w:szCs w:val="28"/>
                <w:lang w:val="en-US"/>
              </w:rPr>
              <w:t>adj</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соединённый в шпунт</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grooved</w:t>
            </w:r>
            <w:r>
              <w:rPr>
                <w:rFonts w:ascii="Times New Roman" w:hAnsi="Times New Roman" w:cs="Times New Roman"/>
                <w:sz w:val="28"/>
                <w:szCs w:val="28"/>
                <w:lang w:val="en-US"/>
              </w:rPr>
              <w:t>, adj</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рифлёный</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lang w:val="en-US"/>
              </w:rPr>
              <w:t>V</w:t>
            </w:r>
            <w:r>
              <w:rPr>
                <w:rFonts w:ascii="Times New Roman" w:hAnsi="Times New Roman" w:cs="Times New Roman"/>
                <w:sz w:val="28"/>
                <w:szCs w:val="28"/>
              </w:rPr>
              <w:t>-jointed</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с двухскосным стыком</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2"/>
              <w:spacing w:line="360" w:lineRule="auto"/>
              <w:contextualSpacing/>
              <w:rPr>
                <w:lang w:val="en-US"/>
              </w:rPr>
            </w:pPr>
            <w:r>
              <w:rPr>
                <w:rFonts w:ascii="Times New Roman" w:hAnsi="Times New Roman" w:cs="Times New Roman"/>
                <w:sz w:val="28"/>
                <w:szCs w:val="28"/>
                <w:lang w:val="en-US"/>
              </w:rPr>
              <w:t xml:space="preserve">framed, braced, and battened door </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филенчатая дощатая дверь на планках с диагональной схваткой</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headrail</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верхний брус, косяк дверной рамы</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bottomrail</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нижний брус обвязки дверей</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lang w:val="en-US"/>
              </w:rPr>
              <w:t>recess</w:t>
            </w:r>
            <w:r>
              <w:rPr>
                <w:rFonts w:ascii="Times New Roman" w:hAnsi="Times New Roman" w:cs="Times New Roman"/>
                <w:sz w:val="28"/>
                <w:szCs w:val="28"/>
              </w:rPr>
              <w:t xml:space="preserve">, </w:t>
            </w:r>
            <w:r>
              <w:rPr>
                <w:rFonts w:ascii="Times New Roman" w:hAnsi="Times New Roman" w:cs="Times New Roman"/>
                <w:sz w:val="28"/>
                <w:szCs w:val="28"/>
                <w:lang w:val="en-US"/>
              </w:rPr>
              <w:t>n</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проём; впадина; углубление</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flushdoor</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плоская (щитовая) дверь</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lang w:val="en-US"/>
              </w:rPr>
              <w:t xml:space="preserve">panelled door </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lang w:val="en-US"/>
              </w:rPr>
              <w:t>филёнчатаядверь</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lastRenderedPageBreak/>
              <w:t>plywood</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фанера</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hardboard</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древесно-волокнистая плита</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lang w:val="en-US"/>
              </w:rPr>
              <w:t>glazedpanel</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застекленная филенка (щиток из тонких досок, фанеры, пластика или стекла, закрывающий просвет в каркасе полотна двери)</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ironmongery</w:t>
            </w:r>
            <w:r>
              <w:rPr>
                <w:rFonts w:ascii="Times New Roman" w:hAnsi="Times New Roman" w:cs="Times New Roman"/>
                <w:sz w:val="28"/>
                <w:szCs w:val="28"/>
                <w:lang w:val="en-US"/>
              </w:rPr>
              <w:t>, n</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дверная фурнитура</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lock</w:t>
            </w:r>
            <w:r>
              <w:rPr>
                <w:rFonts w:ascii="Times New Roman" w:hAnsi="Times New Roman" w:cs="Times New Roman"/>
                <w:sz w:val="28"/>
                <w:szCs w:val="28"/>
                <w:lang w:val="en-US"/>
              </w:rPr>
              <w:t xml:space="preserve">, n </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замок</w:t>
            </w:r>
          </w:p>
        </w:tc>
      </w:tr>
      <w:tr w:rsidR="00AD6E11">
        <w:tc>
          <w:tcPr>
            <w:tcW w:w="36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 xml:space="preserve">warp, </w:t>
            </w:r>
            <w:r>
              <w:rPr>
                <w:rFonts w:ascii="Times New Roman" w:hAnsi="Times New Roman" w:cs="Times New Roman"/>
                <w:sz w:val="28"/>
                <w:szCs w:val="28"/>
                <w:lang w:val="en-US"/>
              </w:rPr>
              <w:t>n</w:t>
            </w:r>
            <w:r>
              <w:rPr>
                <w:rFonts w:ascii="Times New Roman" w:hAnsi="Times New Roman" w:cs="Times New Roman"/>
                <w:sz w:val="28"/>
                <w:szCs w:val="28"/>
              </w:rPr>
              <w:t xml:space="preserve">; </w:t>
            </w:r>
            <w:r>
              <w:rPr>
                <w:rFonts w:ascii="Times New Roman" w:hAnsi="Times New Roman" w:cs="Times New Roman"/>
                <w:sz w:val="28"/>
                <w:szCs w:val="28"/>
                <w:lang w:val="en-US"/>
              </w:rPr>
              <w:t>v</w:t>
            </w:r>
          </w:p>
        </w:tc>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spacing w:line="360" w:lineRule="auto"/>
              <w:contextualSpacing/>
            </w:pPr>
            <w:r>
              <w:rPr>
                <w:rFonts w:ascii="Times New Roman" w:hAnsi="Times New Roman" w:cs="Times New Roman"/>
                <w:sz w:val="28"/>
                <w:szCs w:val="28"/>
              </w:rPr>
              <w:t>искривление, деформация (особ. древесины); коробить(ся), деформировать(ся), скручивать(ся)</w:t>
            </w:r>
          </w:p>
        </w:tc>
      </w:tr>
    </w:tbl>
    <w:p w:rsidR="00AD6E11" w:rsidRDefault="00AD6E11">
      <w:pPr>
        <w:pStyle w:val="af2"/>
        <w:contextualSpacing/>
        <w:rPr>
          <w:rFonts w:ascii="Times New Roman" w:hAnsi="Times New Roman" w:cs="Times New Roman"/>
          <w:sz w:val="28"/>
          <w:szCs w:val="28"/>
        </w:rPr>
      </w:pPr>
    </w:p>
    <w:p w:rsidR="00AD6E11" w:rsidRDefault="00AD6E11">
      <w:pPr>
        <w:tabs>
          <w:tab w:val="left" w:leader="hyphen" w:pos="742"/>
          <w:tab w:val="left" w:pos="1560"/>
        </w:tabs>
        <w:autoSpaceDE w:val="0"/>
        <w:spacing w:before="70"/>
        <w:rPr>
          <w:sz w:val="28"/>
          <w:szCs w:val="28"/>
        </w:rPr>
      </w:pPr>
    </w:p>
    <w:p w:rsidR="00AD6E11" w:rsidRPr="009609FF" w:rsidRDefault="00AD6E11">
      <w:pPr>
        <w:contextualSpacing/>
        <w:jc w:val="center"/>
        <w:rPr>
          <w:lang w:val="en-US"/>
        </w:rPr>
      </w:pPr>
      <w:r>
        <w:rPr>
          <w:b/>
          <w:lang w:val="en-US"/>
        </w:rPr>
        <w:t>PART III. BUILDING MATERIALS</w:t>
      </w:r>
    </w:p>
    <w:p w:rsidR="00AD6E11" w:rsidRPr="009609FF" w:rsidRDefault="00AD6E11">
      <w:pPr>
        <w:jc w:val="right"/>
        <w:rPr>
          <w:lang w:val="en-US"/>
        </w:rPr>
      </w:pPr>
      <w:r>
        <w:rPr>
          <w:i/>
          <w:sz w:val="20"/>
          <w:szCs w:val="20"/>
          <w:lang w:val="en-US"/>
        </w:rPr>
        <w:t>“We move through negative spaces and dwell in positive spaces.”</w:t>
      </w:r>
    </w:p>
    <w:p w:rsidR="00AD6E11" w:rsidRDefault="00AD6E11">
      <w:pPr>
        <w:jc w:val="right"/>
      </w:pPr>
      <w:r>
        <w:rPr>
          <w:i/>
          <w:sz w:val="20"/>
          <w:szCs w:val="20"/>
          <w:lang w:val="en-US"/>
        </w:rPr>
        <w:t>Matthew Frederick (architect)</w:t>
      </w:r>
    </w:p>
    <w:p w:rsidR="00AD6E11" w:rsidRDefault="00DD010B">
      <w:pPr>
        <w:spacing w:line="360" w:lineRule="auto"/>
        <w:jc w:val="center"/>
      </w:pPr>
      <w:r>
        <w:rPr>
          <w:noProof/>
          <w:lang w:eastAsia="ru-RU"/>
        </w:rPr>
        <mc:AlternateContent>
          <mc:Choice Requires="wps">
            <w:drawing>
              <wp:anchor distT="0" distB="0" distL="114300" distR="114300" simplePos="0" relativeHeight="251649536" behindDoc="0" locked="0" layoutInCell="1" allowOverlap="1">
                <wp:simplePos x="0" y="0"/>
                <wp:positionH relativeFrom="column">
                  <wp:posOffset>405765</wp:posOffset>
                </wp:positionH>
                <wp:positionV relativeFrom="paragraph">
                  <wp:posOffset>281305</wp:posOffset>
                </wp:positionV>
                <wp:extent cx="5162550" cy="340995"/>
                <wp:effectExtent l="47625" t="5080" r="47625" b="6350"/>
                <wp:wrapNone/>
                <wp:docPr id="128" name="Лента лицом вверх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340995"/>
                        </a:xfrm>
                        <a:prstGeom prst="ribbon2">
                          <a:avLst>
                            <a:gd name="adj1" fmla="val 12500"/>
                            <a:gd name="adj2" fmla="val 50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center"/>
                              <w:rPr>
                                <w:b/>
                                <w:kern w:val="2"/>
                                <w:lang w:val="en-US"/>
                              </w:rPr>
                            </w:pPr>
                            <w:r>
                              <w:rPr>
                                <w:b/>
                                <w:kern w:val="2"/>
                                <w:lang w:val="en-US"/>
                              </w:rPr>
                              <w:t>BRICKS and BRICKWORK</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5" type="#_x0000_t54" style="position:absolute;left:0;text-align:left;margin-left:31.95pt;margin-top:22.15pt;width:406.5pt;height:26.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" strokeweight=".26mm">
                <v:stroke joinstyle="miter"/>
                <v:textbox>
                  <w:txbxContent>
                    <w:p w:rsidR="00AD6E11" w:rsidRDefault="00AD6E11">
                      <w:pPr>
                        <w:overflowPunct w:val="0"/>
                        <w:jc w:val="center"/>
                        <w:rPr>
                          <w:b/>
                          <w:kern w:val="2"/>
                          <w:lang w:val="en-US"/>
                        </w:rPr>
                      </w:pPr>
                      <w:r>
                        <w:rPr>
                          <w:b/>
                          <w:kern w:val="2"/>
                          <w:lang w:val="en-US"/>
                        </w:rPr>
                        <w:t>BRICKS and BRICKWORK</w:t>
                      </w:r>
                    </w:p>
                  </w:txbxContent>
                </v:textbox>
              </v:shape>
            </w:pict>
          </mc:Fallback>
        </mc:AlternateContent>
      </w:r>
      <w:r w:rsidR="00AD6E11">
        <w:rPr>
          <w:b/>
          <w:sz w:val="28"/>
          <w:szCs w:val="28"/>
          <w:lang w:val="en-US"/>
        </w:rPr>
        <w:t>Unit 13</w:t>
      </w:r>
    </w:p>
    <w:p w:rsidR="00AD6E11" w:rsidRDefault="00AD6E11">
      <w:pPr>
        <w:spacing w:line="360" w:lineRule="auto"/>
        <w:jc w:val="center"/>
        <w:rPr>
          <w:b/>
          <w:sz w:val="28"/>
          <w:szCs w:val="28"/>
          <w:lang w:val="en-US"/>
        </w:rPr>
      </w:pPr>
    </w:p>
    <w:p w:rsidR="00AD6E11" w:rsidRDefault="00AD6E11">
      <w:pPr>
        <w:spacing w:line="360" w:lineRule="auto"/>
        <w:jc w:val="center"/>
        <w:rPr>
          <w:b/>
          <w:sz w:val="28"/>
          <w:szCs w:val="28"/>
          <w:lang w:val="en-US"/>
        </w:rPr>
      </w:pPr>
    </w:p>
    <w:p w:rsidR="00AD6E11" w:rsidRDefault="00AD6E11">
      <w:pPr>
        <w:spacing w:line="360" w:lineRule="auto"/>
        <w:jc w:val="center"/>
        <w:rPr>
          <w:b/>
          <w:sz w:val="28"/>
          <w:szCs w:val="28"/>
          <w:lang w:val="en-US"/>
        </w:rPr>
      </w:pPr>
    </w:p>
    <w:tbl>
      <w:tblPr>
        <w:tblW w:w="0" w:type="auto"/>
        <w:tblLayout w:type="fixed"/>
        <w:tblLook w:val="0000" w:firstRow="0" w:lastRow="0" w:firstColumn="0" w:lastColumn="0" w:noHBand="0" w:noVBand="0"/>
      </w:tblPr>
      <w:tblGrid>
        <w:gridCol w:w="3794"/>
        <w:gridCol w:w="2850"/>
        <w:gridCol w:w="2926"/>
      </w:tblGrid>
      <w:tr w:rsidR="00AD6E11">
        <w:trPr>
          <w:trHeight w:val="2090"/>
        </w:trPr>
        <w:tc>
          <w:tcPr>
            <w:tcW w:w="3794" w:type="dxa"/>
            <w:shd w:val="clear" w:color="auto" w:fill="auto"/>
          </w:tcPr>
          <w:p w:rsidR="00AD6E11" w:rsidRDefault="00DD010B">
            <w:pPr>
              <w:spacing w:line="360" w:lineRule="auto"/>
            </w:pPr>
            <w:r>
              <w:rPr>
                <w:i/>
                <w:noProof/>
                <w:lang w:eastAsia="ru-RU"/>
              </w:rPr>
              <w:drawing>
                <wp:inline distT="0" distB="0" distL="0" distR="0">
                  <wp:extent cx="2152650" cy="14382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7" cstate="email">
                            <a:extLst>
                              <a:ext uri="{28A0092B-C50C-407E-A947-70E740481C1C}">
                                <a14:useLocalDpi xmlns:a14="http://schemas.microsoft.com/office/drawing/2010/main"/>
                              </a:ext>
                            </a:extLst>
                          </a:blip>
                          <a:srcRect l="-56" t="-50" r="-56" b="-50"/>
                          <a:stretch>
                            <a:fillRect/>
                          </a:stretch>
                        </pic:blipFill>
                        <pic:spPr bwMode="auto">
                          <a:xfrm>
                            <a:off x="0" y="0"/>
                            <a:ext cx="2152650" cy="1438275"/>
                          </a:xfrm>
                          <a:prstGeom prst="rect">
                            <a:avLst/>
                          </a:prstGeom>
                          <a:solidFill>
                            <a:srgbClr val="FFFFFF"/>
                          </a:solidFill>
                          <a:ln>
                            <a:noFill/>
                          </a:ln>
                        </pic:spPr>
                      </pic:pic>
                    </a:graphicData>
                  </a:graphic>
                </wp:inline>
              </w:drawing>
            </w:r>
          </w:p>
        </w:tc>
        <w:tc>
          <w:tcPr>
            <w:tcW w:w="2850" w:type="dxa"/>
            <w:shd w:val="clear" w:color="auto" w:fill="auto"/>
          </w:tcPr>
          <w:p w:rsidR="00AD6E11" w:rsidRDefault="00DD010B">
            <w:pPr>
              <w:spacing w:line="360" w:lineRule="auto"/>
              <w:jc w:val="center"/>
            </w:pPr>
            <w:r>
              <w:rPr>
                <w:b/>
                <w:noProof/>
                <w:lang w:eastAsia="ru-RU"/>
              </w:rPr>
              <w:drawing>
                <wp:inline distT="0" distB="0" distL="0" distR="0">
                  <wp:extent cx="1552575" cy="14382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8" cstate="email">
                            <a:extLst>
                              <a:ext uri="{28A0092B-C50C-407E-A947-70E740481C1C}">
                                <a14:useLocalDpi xmlns:a14="http://schemas.microsoft.com/office/drawing/2010/main"/>
                              </a:ext>
                            </a:extLst>
                          </a:blip>
                          <a:srcRect l="-114" t="-85" r="-114" b="-85"/>
                          <a:stretch>
                            <a:fillRect/>
                          </a:stretch>
                        </pic:blipFill>
                        <pic:spPr bwMode="auto">
                          <a:xfrm>
                            <a:off x="0" y="0"/>
                            <a:ext cx="1552575" cy="1438275"/>
                          </a:xfrm>
                          <a:prstGeom prst="rect">
                            <a:avLst/>
                          </a:prstGeom>
                          <a:solidFill>
                            <a:srgbClr val="FFFFFF"/>
                          </a:solidFill>
                          <a:ln>
                            <a:noFill/>
                          </a:ln>
                        </pic:spPr>
                      </pic:pic>
                    </a:graphicData>
                  </a:graphic>
                </wp:inline>
              </w:drawing>
            </w:r>
          </w:p>
        </w:tc>
        <w:tc>
          <w:tcPr>
            <w:tcW w:w="2926" w:type="dxa"/>
            <w:shd w:val="clear" w:color="auto" w:fill="auto"/>
          </w:tcPr>
          <w:p w:rsidR="00AD6E11" w:rsidRDefault="00DD010B">
            <w:pPr>
              <w:spacing w:line="360" w:lineRule="auto"/>
              <w:jc w:val="center"/>
              <w:rPr>
                <w:i/>
                <w:lang w:val="en-US"/>
              </w:rPr>
            </w:pPr>
            <w:r>
              <w:rPr>
                <w:b/>
                <w:noProof/>
                <w:lang w:eastAsia="ru-RU"/>
              </w:rPr>
              <w:drawing>
                <wp:inline distT="0" distB="0" distL="0" distR="0">
                  <wp:extent cx="1600200" cy="14287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9" cstate="email">
                            <a:extLst>
                              <a:ext uri="{28A0092B-C50C-407E-A947-70E740481C1C}">
                                <a14:useLocalDpi xmlns:a14="http://schemas.microsoft.com/office/drawing/2010/main"/>
                              </a:ext>
                            </a:extLst>
                          </a:blip>
                          <a:srcRect l="-76" t="-87" r="-76" b="-87"/>
                          <a:stretch>
                            <a:fillRect/>
                          </a:stretch>
                        </pic:blipFill>
                        <pic:spPr bwMode="auto">
                          <a:xfrm>
                            <a:off x="0" y="0"/>
                            <a:ext cx="1600200" cy="1428750"/>
                          </a:xfrm>
                          <a:prstGeom prst="rect">
                            <a:avLst/>
                          </a:prstGeom>
                          <a:solidFill>
                            <a:srgbClr val="FFFFFF"/>
                          </a:solidFill>
                          <a:ln>
                            <a:noFill/>
                          </a:ln>
                        </pic:spPr>
                      </pic:pic>
                    </a:graphicData>
                  </a:graphic>
                </wp:inline>
              </w:drawing>
            </w:r>
          </w:p>
        </w:tc>
      </w:tr>
    </w:tbl>
    <w:p w:rsidR="00AD6E11" w:rsidRPr="009609FF" w:rsidRDefault="00AD6E11">
      <w:pPr>
        <w:contextualSpacing/>
        <w:jc w:val="center"/>
        <w:rPr>
          <w:lang w:val="en-US"/>
        </w:rPr>
      </w:pPr>
      <w:r>
        <w:rPr>
          <w:i/>
          <w:lang w:val="en-US"/>
        </w:rPr>
        <w:t>Figure 21. Evry Cathedral, Essonne, France</w:t>
      </w:r>
    </w:p>
    <w:p w:rsidR="00AD6E11" w:rsidRDefault="00AD6E11">
      <w:pPr>
        <w:contextualSpacing/>
        <w:jc w:val="center"/>
        <w:rPr>
          <w:i/>
          <w:lang w:val="en-US"/>
        </w:rPr>
      </w:pPr>
    </w:p>
    <w:p w:rsidR="00AD6E11" w:rsidRPr="009609FF" w:rsidRDefault="00AD6E11">
      <w:pPr>
        <w:pStyle w:val="af2"/>
        <w:ind w:left="45"/>
        <w:contextualSpacing/>
        <w:jc w:val="both"/>
        <w:rPr>
          <w:lang w:val="en-US"/>
        </w:rPr>
      </w:pPr>
      <w:r>
        <w:rPr>
          <w:rFonts w:ascii="Times New Roman" w:hAnsi="Times New Roman" w:cs="Times New Roman"/>
          <w:b/>
          <w:sz w:val="28"/>
          <w:szCs w:val="28"/>
          <w:lang w:val="en-US"/>
        </w:rPr>
        <w:t xml:space="preserve">Ex.1 </w:t>
      </w:r>
      <w:r>
        <w:rPr>
          <w:rFonts w:ascii="Times New Roman" w:eastAsia="Batang" w:hAnsi="Times New Roman" w:cs="Times New Roman"/>
          <w:b/>
          <w:i/>
          <w:color w:val="000000"/>
          <w:sz w:val="24"/>
          <w:szCs w:val="24"/>
          <w:lang w:val="en-US"/>
        </w:rPr>
        <w:t>a)  Explain how the following words are connected with “bricks”:</w:t>
      </w:r>
    </w:p>
    <w:p w:rsidR="00AD6E11" w:rsidRPr="009609FF" w:rsidRDefault="00AD6E11">
      <w:pPr>
        <w:ind w:left="426" w:hanging="426"/>
        <w:contextualSpacing/>
        <w:jc w:val="both"/>
        <w:rPr>
          <w:lang w:val="en-US"/>
        </w:rPr>
      </w:pPr>
      <w:r>
        <w:rPr>
          <w:rFonts w:eastAsia="Batang"/>
          <w:color w:val="000000"/>
          <w:lang w:val="en-US"/>
        </w:rPr>
        <w:t>ceramic, clay, lime, heat and cooling, firing temperature, kiln, iron content.</w:t>
      </w:r>
    </w:p>
    <w:p w:rsidR="00AD6E11" w:rsidRDefault="00AD6E11">
      <w:pPr>
        <w:ind w:left="426"/>
        <w:contextualSpacing/>
        <w:jc w:val="both"/>
        <w:rPr>
          <w:rFonts w:eastAsia="Batang"/>
          <w:b/>
          <w:color w:val="000000"/>
          <w:lang w:val="en-US"/>
        </w:rPr>
      </w:pPr>
    </w:p>
    <w:p w:rsidR="00AD6E11" w:rsidRPr="009609FF" w:rsidRDefault="00AD6E11">
      <w:pPr>
        <w:contextualSpacing/>
        <w:jc w:val="both"/>
        <w:rPr>
          <w:lang w:val="en-US"/>
        </w:rPr>
      </w:pPr>
      <w:r>
        <w:rPr>
          <w:rFonts w:eastAsia="Batang"/>
          <w:b/>
          <w:color w:val="000000"/>
          <w:lang w:val="en-US"/>
        </w:rPr>
        <w:t xml:space="preserve">b) </w:t>
      </w:r>
      <w:r>
        <w:rPr>
          <w:rFonts w:eastAsia="Batang"/>
          <w:b/>
          <w:i/>
          <w:color w:val="000000"/>
          <w:lang w:val="en-US"/>
        </w:rPr>
        <w:t>Read the information below and compare your answers:</w:t>
      </w:r>
    </w:p>
    <w:p w:rsidR="00AD6E11" w:rsidRPr="009609FF" w:rsidRDefault="00AD6E11">
      <w:pPr>
        <w:contextualSpacing/>
        <w:rPr>
          <w:lang w:val="en-US"/>
        </w:rPr>
      </w:pPr>
      <w:r>
        <w:rPr>
          <w:color w:val="000000"/>
          <w:lang w:val="en-US"/>
        </w:rPr>
        <w:t xml:space="preserve">    </w:t>
      </w:r>
      <w:r>
        <w:rPr>
          <w:rFonts w:eastAsia="Batang"/>
          <w:color w:val="000000"/>
          <w:lang w:val="en-US"/>
        </w:rPr>
        <w:t>A «brick» is a block of ceramic material used in masonry constructions, usually laid using various of mortar.</w:t>
      </w:r>
      <w:r>
        <w:rPr>
          <w:rFonts w:eastAsia="Batang"/>
          <w:b/>
          <w:i/>
          <w:color w:val="000000"/>
          <w:lang w:val="en-US"/>
        </w:rPr>
        <w:t xml:space="preserve"> </w:t>
      </w:r>
      <w:r>
        <w:rPr>
          <w:rStyle w:val="apple-style-span"/>
          <w:color w:val="000000"/>
          <w:lang w:val="en-US"/>
        </w:rPr>
        <w:t>It has been regarded as one of the longest lasting and strongest building materials used throughout history.</w:t>
      </w:r>
    </w:p>
    <w:p w:rsidR="00AD6E11" w:rsidRPr="009609FF" w:rsidRDefault="00AD6E11">
      <w:pPr>
        <w:contextualSpacing/>
        <w:rPr>
          <w:lang w:val="en-US"/>
        </w:rPr>
      </w:pPr>
      <w:r>
        <w:rPr>
          <w:color w:val="000000"/>
          <w:lang w:val="en-US"/>
        </w:rPr>
        <w:t xml:space="preserve">   "Bricks" for building may be made from clay, shale, soft slate, calcium silicate, concrete or </w:t>
      </w:r>
    </w:p>
    <w:p w:rsidR="00AD6E11" w:rsidRPr="009609FF" w:rsidRDefault="00AD6E11">
      <w:pPr>
        <w:contextualSpacing/>
        <w:jc w:val="both"/>
        <w:rPr>
          <w:lang w:val="en-US"/>
        </w:rPr>
      </w:pPr>
      <w:r>
        <w:rPr>
          <w:color w:val="000000"/>
          <w:lang w:val="en-US"/>
        </w:rPr>
        <w:t>shaped from quarried stone. However, true bricks are ceramic, and therefore created by the action of heat and cooling.</w:t>
      </w:r>
    </w:p>
    <w:p w:rsidR="00AD6E11" w:rsidRPr="009609FF" w:rsidRDefault="00AD6E11">
      <w:pPr>
        <w:contextualSpacing/>
        <w:jc w:val="both"/>
        <w:rPr>
          <w:lang w:val="en-US"/>
        </w:rPr>
      </w:pPr>
      <w:r>
        <w:rPr>
          <w:color w:val="000000"/>
          <w:lang w:val="en-US"/>
        </w:rPr>
        <w:lastRenderedPageBreak/>
        <w:t xml:space="preserve">    Clay is the most common material, with modern clay bricks formed in one of three processes - soft mud, dry press, or extruded.</w:t>
      </w:r>
    </w:p>
    <w:p w:rsidR="00AD6E11" w:rsidRPr="009609FF" w:rsidRDefault="00AD6E11">
      <w:pPr>
        <w:contextualSpacing/>
        <w:jc w:val="both"/>
        <w:rPr>
          <w:lang w:val="en-US"/>
        </w:rPr>
      </w:pPr>
      <w:r>
        <w:rPr>
          <w:color w:val="000000"/>
          <w:lang w:val="en-US"/>
        </w:rPr>
        <w:t xml:space="preserve">    Normally, brick contains the following ingredients:</w:t>
      </w:r>
    </w:p>
    <w:p w:rsidR="00AD6E11" w:rsidRPr="009609FF" w:rsidRDefault="00AD6E11">
      <w:pPr>
        <w:spacing w:before="280" w:after="24"/>
        <w:contextualSpacing/>
        <w:jc w:val="both"/>
        <w:rPr>
          <w:lang w:val="en-US"/>
        </w:rPr>
      </w:pPr>
      <w:r>
        <w:rPr>
          <w:color w:val="000000"/>
          <w:lang w:val="en-US"/>
        </w:rPr>
        <w:t>• Silica (sand) - 50% to 60% by weight;</w:t>
      </w:r>
    </w:p>
    <w:p w:rsidR="00AD6E11" w:rsidRPr="009609FF" w:rsidRDefault="00AD6E11">
      <w:pPr>
        <w:spacing w:before="280" w:after="24"/>
        <w:contextualSpacing/>
        <w:jc w:val="both"/>
        <w:rPr>
          <w:lang w:val="en-US"/>
        </w:rPr>
      </w:pPr>
      <w:r>
        <w:rPr>
          <w:color w:val="000000"/>
          <w:lang w:val="en-US"/>
        </w:rPr>
        <w:t>• Alumina (clay) - 20% to 30% by weight;</w:t>
      </w:r>
    </w:p>
    <w:p w:rsidR="00AD6E11" w:rsidRPr="009609FF" w:rsidRDefault="00AD6E11">
      <w:pPr>
        <w:spacing w:before="280" w:after="24"/>
        <w:contextualSpacing/>
        <w:jc w:val="both"/>
        <w:rPr>
          <w:lang w:val="en-US"/>
        </w:rPr>
      </w:pPr>
      <w:r>
        <w:rPr>
          <w:color w:val="000000"/>
          <w:lang w:val="en-US"/>
        </w:rPr>
        <w:t>• Lime - 2 to 5% by weight;</w:t>
      </w:r>
    </w:p>
    <w:p w:rsidR="00AD6E11" w:rsidRPr="009609FF" w:rsidRDefault="00AD6E11">
      <w:pPr>
        <w:spacing w:before="280" w:after="24"/>
        <w:contextualSpacing/>
        <w:jc w:val="both"/>
        <w:rPr>
          <w:lang w:val="en-US"/>
        </w:rPr>
      </w:pPr>
      <w:r>
        <w:rPr>
          <w:color w:val="000000"/>
          <w:lang w:val="en-US"/>
        </w:rPr>
        <w:t>• Iron oxide - 5 to 6% (not greater than 7%) by weight;</w:t>
      </w:r>
    </w:p>
    <w:p w:rsidR="00AD6E11" w:rsidRPr="009609FF" w:rsidRDefault="00AD6E11">
      <w:pPr>
        <w:spacing w:before="280" w:after="24"/>
        <w:contextualSpacing/>
        <w:jc w:val="both"/>
        <w:rPr>
          <w:lang w:val="en-US"/>
        </w:rPr>
      </w:pPr>
      <w:r>
        <w:rPr>
          <w:color w:val="000000"/>
          <w:lang w:val="en-US"/>
        </w:rPr>
        <w:t>• Magnesia - less than 1% by weight</w:t>
      </w:r>
    </w:p>
    <w:p w:rsidR="00AD6E11" w:rsidRPr="009609FF" w:rsidRDefault="00AD6E11">
      <w:pPr>
        <w:ind w:firstLine="426"/>
        <w:contextualSpacing/>
        <w:jc w:val="both"/>
        <w:rPr>
          <w:lang w:val="en-US"/>
        </w:rPr>
      </w:pPr>
      <w:r>
        <w:rPr>
          <w:rStyle w:val="apple-style-span"/>
          <w:color w:val="000000"/>
          <w:lang w:val="en-US"/>
        </w:rPr>
        <w:t xml:space="preserve"> The fired colour of clay bricks is influenced by the chemical and mineral content of raw materials, the firing temperature and the atmosphere in the kiln. For example, pink coloured bricks are the result of a high iron content, white or yellow bricks have a higher lime content. Most bricks burn to various red hues, if the temperature is increased the colour moves through dark red, purple and then to brown or grey at around</w:t>
      </w:r>
      <w:r>
        <w:rPr>
          <w:rStyle w:val="apple-converted-space"/>
          <w:color w:val="000000"/>
          <w:lang w:val="en-US"/>
        </w:rPr>
        <w:t> </w:t>
      </w:r>
      <w:r>
        <w:rPr>
          <w:rStyle w:val="apple-style-span"/>
          <w:color w:val="000000"/>
          <w:lang w:val="en-US"/>
        </w:rPr>
        <w:t xml:space="preserve">1,300 °C. Calcium silicate bricks have a wider range of shades and colours, depending on the colourants used. </w:t>
      </w:r>
    </w:p>
    <w:p w:rsidR="00AD6E11" w:rsidRPr="009609FF" w:rsidRDefault="00AD6E11">
      <w:pPr>
        <w:ind w:left="284" w:hanging="284"/>
        <w:jc w:val="both"/>
        <w:rPr>
          <w:lang w:val="en-US"/>
        </w:rPr>
      </w:pPr>
    </w:p>
    <w:p w:rsidR="00AD6E11" w:rsidRPr="009609FF" w:rsidRDefault="00AD6E11">
      <w:pPr>
        <w:ind w:left="284" w:hanging="284"/>
        <w:jc w:val="both"/>
        <w:rPr>
          <w:lang w:val="en-US"/>
        </w:rPr>
      </w:pPr>
      <w:r>
        <w:rPr>
          <w:b/>
          <w:color w:val="000000"/>
          <w:sz w:val="28"/>
          <w:szCs w:val="28"/>
          <w:lang w:val="en-US"/>
        </w:rPr>
        <w:t xml:space="preserve">Ex.2 </w:t>
      </w:r>
      <w:r>
        <w:rPr>
          <w:b/>
          <w:i/>
          <w:color w:val="000000"/>
          <w:lang w:val="en-US"/>
        </w:rPr>
        <w:t>Discuss the following</w:t>
      </w:r>
      <w:r>
        <w:rPr>
          <w:rStyle w:val="apple-style-span"/>
          <w:rFonts w:ascii="Arial" w:hAnsi="Arial" w:cs="Arial"/>
          <w:b/>
          <w:color w:val="393733"/>
          <w:lang w:val="en-US"/>
        </w:rPr>
        <w:t>:</w:t>
      </w:r>
    </w:p>
    <w:p w:rsidR="00AD6E11" w:rsidRPr="009609FF" w:rsidRDefault="00DD010B">
      <w:pPr>
        <w:spacing w:line="360" w:lineRule="auto"/>
        <w:jc w:val="center"/>
        <w:rPr>
          <w:lang w:val="en-US"/>
        </w:rPr>
      </w:pPr>
      <w:r>
        <w:rPr>
          <w:noProof/>
          <w:lang w:eastAsia="ru-RU"/>
        </w:rPr>
        <mc:AlternateContent>
          <mc:Choice Requires="wps">
            <w:drawing>
              <wp:anchor distT="0" distB="0" distL="114300" distR="114300" simplePos="0" relativeHeight="251650560" behindDoc="0" locked="0" layoutInCell="1" allowOverlap="1">
                <wp:simplePos x="0" y="0"/>
                <wp:positionH relativeFrom="column">
                  <wp:posOffset>228600</wp:posOffset>
                </wp:positionH>
                <wp:positionV relativeFrom="paragraph">
                  <wp:posOffset>219710</wp:posOffset>
                </wp:positionV>
                <wp:extent cx="2552700" cy="800100"/>
                <wp:effectExtent l="13335" t="146050" r="5715" b="139700"/>
                <wp:wrapNone/>
                <wp:docPr id="127" name="Волна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800100"/>
                        </a:xfrm>
                        <a:prstGeom prst="wave">
                          <a:avLst>
                            <a:gd name="adj1" fmla="val 6481"/>
                            <a:gd name="adj2" fmla="val 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both"/>
                              <w:rPr>
                                <w:i/>
                                <w:kern w:val="2"/>
                                <w:lang w:val="en-US"/>
                              </w:rPr>
                            </w:pPr>
                            <w:r>
                              <w:rPr>
                                <w:i/>
                                <w:kern w:val="2"/>
                                <w:lang w:val="en-US"/>
                              </w:rPr>
                              <w:t>It’s like talking to a brick wall.</w:t>
                            </w:r>
                          </w:p>
                          <w:p w:rsidR="00AD6E11" w:rsidRDefault="00AD6E11">
                            <w:pPr>
                              <w:overflowPunct w:val="0"/>
                              <w:jc w:val="right"/>
                              <w:rPr>
                                <w:i/>
                                <w:kern w:val="2"/>
                                <w:lang w:val="en-US"/>
                              </w:rPr>
                            </w:pPr>
                            <w:r>
                              <w:rPr>
                                <w:i/>
                                <w:kern w:val="2"/>
                                <w:lang w:val="en-US"/>
                              </w:rPr>
                              <w:t>(Spanish proverb)</w:t>
                            </w:r>
                          </w:p>
                          <w:p w:rsidR="00AD6E11" w:rsidRDefault="00AD6E11">
                            <w:pPr>
                              <w:overflowPunct w:val="0"/>
                              <w:jc w:val="both"/>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114" o:spid="_x0000_s1056" type="#_x0000_t64" style="position:absolute;left:0;text-align:left;margin-left:18pt;margin-top:17.3pt;width:201pt;height:6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" adj="1400" strokeweight=".26mm">
                <v:stroke joinstyle="miter"/>
                <v:textbox>
                  <w:txbxContent>
                    <w:p w:rsidR="00AD6E11" w:rsidRDefault="00AD6E11">
                      <w:pPr>
                        <w:overflowPunct w:val="0"/>
                        <w:jc w:val="both"/>
                        <w:rPr>
                          <w:i/>
                          <w:kern w:val="2"/>
                          <w:lang w:val="en-US"/>
                        </w:rPr>
                      </w:pPr>
                      <w:r>
                        <w:rPr>
                          <w:i/>
                          <w:kern w:val="2"/>
                          <w:lang w:val="en-US"/>
                        </w:rPr>
                        <w:t>It’s like talking to a brick wall.</w:t>
                      </w:r>
                    </w:p>
                    <w:p w:rsidR="00AD6E11" w:rsidRDefault="00AD6E11">
                      <w:pPr>
                        <w:overflowPunct w:val="0"/>
                        <w:jc w:val="right"/>
                        <w:rPr>
                          <w:i/>
                          <w:kern w:val="2"/>
                          <w:lang w:val="en-US"/>
                        </w:rPr>
                      </w:pPr>
                      <w:r>
                        <w:rPr>
                          <w:i/>
                          <w:kern w:val="2"/>
                          <w:lang w:val="en-US"/>
                        </w:rPr>
                        <w:t>(Spanish proverb)</w:t>
                      </w:r>
                    </w:p>
                    <w:p w:rsidR="00AD6E11" w:rsidRDefault="00AD6E11">
                      <w:pPr>
                        <w:overflowPunct w:val="0"/>
                        <w:jc w:val="both"/>
                        <w:rPr>
                          <w:rFonts w:ascii="Liberation Serif" w:eastAsia="NSimSun" w:hAnsi="Liberation Serif" w:cs="Mangal"/>
                          <w:kern w:val="2"/>
                          <w:lang w:bidi="hi-IN"/>
                        </w:rPr>
                      </w:pPr>
                    </w:p>
                  </w:txbxContent>
                </v:textbox>
              </v:shape>
            </w:pict>
          </mc:Fallback>
        </mc:AlternateContent>
      </w:r>
      <w:r>
        <w:rPr>
          <w:noProof/>
          <w:lang w:eastAsia="ru-RU"/>
        </w:rPr>
        <mc:AlternateContent>
          <mc:Choice Requires="wps">
            <w:drawing>
              <wp:anchor distT="0" distB="0" distL="114300" distR="114300" simplePos="0" relativeHeight="251651584" behindDoc="0" locked="0" layoutInCell="1" allowOverlap="1">
                <wp:simplePos x="0" y="0"/>
                <wp:positionH relativeFrom="column">
                  <wp:posOffset>3200400</wp:posOffset>
                </wp:positionH>
                <wp:positionV relativeFrom="paragraph">
                  <wp:posOffset>219710</wp:posOffset>
                </wp:positionV>
                <wp:extent cx="2676525" cy="685800"/>
                <wp:effectExtent l="13335" t="127000" r="5715" b="120650"/>
                <wp:wrapNone/>
                <wp:docPr id="126" name="Волна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76525" cy="685800"/>
                        </a:xfrm>
                        <a:prstGeom prst="wave">
                          <a:avLst>
                            <a:gd name="adj1" fmla="val 6481"/>
                            <a:gd name="adj2" fmla="val 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rPr>
                                <w:i/>
                                <w:kern w:val="2"/>
                                <w:lang w:val="en-US"/>
                              </w:rPr>
                            </w:pPr>
                            <w:r>
                              <w:rPr>
                                <w:i/>
                                <w:kern w:val="2"/>
                                <w:lang w:val="en-US"/>
                              </w:rPr>
                              <w:t>Bricks and mortar make a house, but the laughter of children makes a home.</w:t>
                            </w:r>
                          </w:p>
                          <w:p w:rsidR="00AD6E11" w:rsidRDefault="00AD6E11">
                            <w:pPr>
                              <w:overflowPunct w:val="0"/>
                              <w:jc w:val="right"/>
                              <w:rPr>
                                <w:i/>
                                <w:kern w:val="2"/>
                                <w:lang w:val="en-US"/>
                              </w:rPr>
                            </w:pPr>
                            <w:r>
                              <w:rPr>
                                <w:i/>
                                <w:kern w:val="2"/>
                                <w:lang w:val="en-US"/>
                              </w:rPr>
                              <w:t>(Irish proverb)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Волна 115" o:spid="_x0000_s1057" type="#_x0000_t64" style="position:absolute;left:0;text-align:left;margin-left:252pt;margin-top:17.3pt;width:210.75pt;height:54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" adj="1400" strokeweight=".26mm">
                <v:stroke joinstyle="miter"/>
                <v:textbox>
                  <w:txbxContent>
                    <w:p w:rsidR="00AD6E11" w:rsidRDefault="00AD6E11">
                      <w:pPr>
                        <w:overflowPunct w:val="0"/>
                        <w:rPr>
                          <w:i/>
                          <w:kern w:val="2"/>
                          <w:lang w:val="en-US"/>
                        </w:rPr>
                      </w:pPr>
                      <w:r>
                        <w:rPr>
                          <w:i/>
                          <w:kern w:val="2"/>
                          <w:lang w:val="en-US"/>
                        </w:rPr>
                        <w:t>Bricks and mortar make a house, but the laughter of children makes a home.</w:t>
                      </w:r>
                    </w:p>
                    <w:p w:rsidR="00AD6E11" w:rsidRDefault="00AD6E11">
                      <w:pPr>
                        <w:overflowPunct w:val="0"/>
                        <w:jc w:val="right"/>
                        <w:rPr>
                          <w:i/>
                          <w:kern w:val="2"/>
                          <w:lang w:val="en-US"/>
                        </w:rPr>
                      </w:pPr>
                      <w:r>
                        <w:rPr>
                          <w:i/>
                          <w:kern w:val="2"/>
                          <w:lang w:val="en-US"/>
                        </w:rPr>
                        <w:t>(Irish proverb)</w:t>
                      </w:r>
                    </w:p>
                  </w:txbxContent>
                </v:textbox>
              </v:shape>
            </w:pict>
          </mc:Fallback>
        </mc:AlternateContent>
      </w:r>
    </w:p>
    <w:p w:rsidR="00AD6E11" w:rsidRDefault="00AD6E11">
      <w:pPr>
        <w:rPr>
          <w:b/>
          <w:color w:val="000000"/>
          <w:sz w:val="28"/>
          <w:szCs w:val="28"/>
          <w:lang w:val="en-US"/>
        </w:rPr>
      </w:pPr>
    </w:p>
    <w:p w:rsidR="00AD6E11" w:rsidRDefault="00AD6E11">
      <w:pPr>
        <w:rPr>
          <w:b/>
          <w:color w:val="000000"/>
          <w:sz w:val="28"/>
          <w:szCs w:val="28"/>
          <w:lang w:val="en-US"/>
        </w:rPr>
      </w:pPr>
    </w:p>
    <w:p w:rsidR="00AD6E11" w:rsidRDefault="00AD6E11">
      <w:pPr>
        <w:contextualSpacing/>
        <w:jc w:val="both"/>
        <w:rPr>
          <w:b/>
          <w:i/>
          <w:color w:val="000000"/>
          <w:sz w:val="28"/>
          <w:szCs w:val="28"/>
          <w:lang w:val="en-US"/>
        </w:rPr>
      </w:pPr>
    </w:p>
    <w:p w:rsidR="00AD6E11" w:rsidRDefault="00AD6E11">
      <w:pPr>
        <w:contextualSpacing/>
        <w:jc w:val="both"/>
        <w:rPr>
          <w:b/>
          <w:i/>
          <w:color w:val="000000"/>
          <w:sz w:val="28"/>
          <w:szCs w:val="28"/>
          <w:lang w:val="en-US"/>
        </w:rPr>
      </w:pPr>
    </w:p>
    <w:p w:rsidR="00AD6E11" w:rsidRDefault="00AD6E11">
      <w:pPr>
        <w:contextualSpacing/>
        <w:jc w:val="both"/>
        <w:rPr>
          <w:b/>
          <w:i/>
          <w:color w:val="000000"/>
          <w:sz w:val="28"/>
          <w:szCs w:val="28"/>
          <w:lang w:val="en-US"/>
        </w:rPr>
      </w:pPr>
    </w:p>
    <w:p w:rsidR="00AD6E11" w:rsidRPr="009609FF" w:rsidRDefault="00AD6E11">
      <w:pPr>
        <w:contextualSpacing/>
        <w:jc w:val="both"/>
        <w:rPr>
          <w:lang w:val="en-US"/>
        </w:rPr>
      </w:pPr>
      <w:r>
        <w:rPr>
          <w:i/>
          <w:lang w:val="en-US"/>
        </w:rPr>
        <w:t xml:space="preserve">• </w:t>
      </w:r>
      <w:r>
        <w:rPr>
          <w:b/>
          <w:i/>
          <w:lang w:val="en-US"/>
        </w:rPr>
        <w:t xml:space="preserve">Write a paraphrase of each proverb.        </w:t>
      </w:r>
      <w:r>
        <w:rPr>
          <w:i/>
          <w:lang w:val="en-US"/>
        </w:rPr>
        <w:t xml:space="preserve">• </w:t>
      </w:r>
      <w:r>
        <w:rPr>
          <w:b/>
          <w:i/>
          <w:lang w:val="en-US"/>
        </w:rPr>
        <w:t>Say whether you agree or not, and why.</w:t>
      </w:r>
    </w:p>
    <w:p w:rsidR="00AD6E11" w:rsidRPr="009609FF" w:rsidRDefault="00AD6E11">
      <w:pPr>
        <w:pStyle w:val="af4"/>
        <w:spacing w:after="0" w:line="240" w:lineRule="auto"/>
        <w:ind w:left="0"/>
        <w:jc w:val="both"/>
        <w:rPr>
          <w:lang w:val="en-US"/>
        </w:rPr>
      </w:pPr>
      <w:r>
        <w:rPr>
          <w:rFonts w:ascii="Times New Roman" w:hAnsi="Times New Roman" w:cs="Times New Roman"/>
          <w:b/>
          <w:sz w:val="28"/>
          <w:szCs w:val="28"/>
          <w:lang w:val="en-US"/>
        </w:rPr>
        <w:t xml:space="preserve">Ex. 3. </w:t>
      </w:r>
      <w:r>
        <w:rPr>
          <w:rFonts w:ascii="Times New Roman" w:hAnsi="Times New Roman" w:cs="Times New Roman"/>
          <w:b/>
          <w:i/>
          <w:sz w:val="24"/>
          <w:szCs w:val="24"/>
          <w:lang w:val="en-US"/>
        </w:rPr>
        <w:t>Read the text quickly and check your answers:</w:t>
      </w:r>
    </w:p>
    <w:p w:rsidR="00AD6E11" w:rsidRPr="009609FF" w:rsidRDefault="00AD6E11">
      <w:pPr>
        <w:ind w:firstLine="426"/>
        <w:contextualSpacing/>
        <w:jc w:val="both"/>
        <w:rPr>
          <w:lang w:val="en-US"/>
        </w:rPr>
      </w:pPr>
      <w:r>
        <w:rPr>
          <w:color w:val="000000"/>
          <w:lang w:val="en-US"/>
        </w:rPr>
        <w:t xml:space="preserve">Originally, bricks were hand-moulded from moist sun clay and then sun-baked, as is still the practice in certain arid climates. The ﬁring of clay bricks dates back well over 5000 years, and is now a sophisticated  and highly controlled </w:t>
      </w:r>
      <w:r>
        <w:rPr>
          <w:b/>
          <w:color w:val="000000"/>
          <w:lang w:val="en-US"/>
        </w:rPr>
        <w:t>manufacturing process</w:t>
      </w:r>
      <w:r>
        <w:rPr>
          <w:color w:val="000000"/>
          <w:lang w:val="en-US"/>
        </w:rPr>
        <w:t>; yet the principle of burning clay, to convert it from its natural plastic state into a dimensionally stable, durable, low-maintenance ceramic material, remains unchanged. The quarrying of clay</w:t>
      </w:r>
      <w:r>
        <w:rPr>
          <w:lang w:val="en-US"/>
        </w:rPr>
        <w:t xml:space="preserve"> and brick manufacture </w:t>
      </w:r>
      <w:r>
        <w:rPr>
          <w:color w:val="000000"/>
          <w:lang w:val="en-US"/>
        </w:rPr>
        <w:t>are high-energy</w:t>
      </w:r>
      <w:r>
        <w:rPr>
          <w:lang w:val="en-US"/>
        </w:rPr>
        <w:t xml:space="preserve"> processes, which </w:t>
      </w:r>
      <w:r>
        <w:rPr>
          <w:color w:val="000000"/>
          <w:lang w:val="en-US"/>
        </w:rPr>
        <w:t xml:space="preserve">involve the emission of </w:t>
      </w:r>
      <w:r>
        <w:rPr>
          <w:b/>
          <w:color w:val="000000"/>
          <w:lang w:val="en-US"/>
        </w:rPr>
        <w:t>considerable</w:t>
      </w:r>
      <w:r>
        <w:rPr>
          <w:b/>
          <w:lang w:val="en-US"/>
        </w:rPr>
        <w:t xml:space="preserve"> quantities </w:t>
      </w:r>
      <w:r>
        <w:rPr>
          <w:lang w:val="en-US"/>
        </w:rPr>
        <w:t xml:space="preserve">of carbon dioxide and other pollutants including sulphur dioxide. The extraction of clay also has long-term </w:t>
      </w:r>
      <w:r>
        <w:rPr>
          <w:color w:val="000000"/>
          <w:lang w:val="en-US"/>
        </w:rPr>
        <w:t>environmental effects</w:t>
      </w:r>
      <w:r>
        <w:rPr>
          <w:lang w:val="en-US"/>
        </w:rPr>
        <w:t xml:space="preserve">, although in some areas former clay pits have now been converted to bird sanctuaries or put to recreational use. However, well-constructed brickwork has a long life with low maintenance, and although the use of Portland cement mortar prevents the recycling of </w:t>
      </w:r>
      <w:r>
        <w:rPr>
          <w:b/>
          <w:lang w:val="en-US"/>
        </w:rPr>
        <w:t>individual bricks</w:t>
      </w:r>
      <w:r>
        <w:rPr>
          <w:lang w:val="en-US"/>
        </w:rPr>
        <w:t xml:space="preserve">, the crushed material is frequently </w:t>
      </w:r>
      <w:r>
        <w:rPr>
          <w:b/>
          <w:lang w:val="en-US"/>
        </w:rPr>
        <w:t>recycled</w:t>
      </w:r>
      <w:r>
        <w:rPr>
          <w:lang w:val="en-US"/>
        </w:rPr>
        <w:t xml:space="preserve"> as aggregate in further construction.</w:t>
      </w:r>
    </w:p>
    <w:p w:rsidR="00AD6E11" w:rsidRPr="009609FF" w:rsidRDefault="00AD6E11">
      <w:pPr>
        <w:ind w:firstLine="426"/>
        <w:contextualSpacing/>
        <w:jc w:val="both"/>
        <w:rPr>
          <w:lang w:val="en-US"/>
        </w:rPr>
      </w:pPr>
      <w:r>
        <w:rPr>
          <w:lang w:val="en-US"/>
        </w:rPr>
        <w:t xml:space="preserve">The elegant cathedral at Evry near Paris (Fig. 1.1), designed by Mario Botta, </w:t>
      </w:r>
      <w:r>
        <w:rPr>
          <w:b/>
          <w:lang w:val="en-US"/>
        </w:rPr>
        <w:t>illustrates the modern use of</w:t>
      </w:r>
      <w:r>
        <w:rPr>
          <w:lang w:val="en-US"/>
        </w:rPr>
        <w:t xml:space="preserve"> brickwork. The cathedral of Saint Corbinian, built with 670,000 bricks, was dedicated in 1997. The building </w:t>
      </w:r>
      <w:r>
        <w:rPr>
          <w:b/>
          <w:lang w:val="en-US"/>
        </w:rPr>
        <w:t>exhibits ﬁne detailing</w:t>
      </w:r>
      <w:r>
        <w:rPr>
          <w:lang w:val="en-US"/>
        </w:rPr>
        <w:t xml:space="preserve"> both internally and externally. Externally the cylindrical form rises to a circle of trees. Internally the altar is surmounted by a corbelled structure leading one’s view upwards to the central rooﬂight. Three-dimensional internal brickwork is ﬁnely detailed to </w:t>
      </w:r>
      <w:r>
        <w:rPr>
          <w:b/>
          <w:lang w:val="en-US"/>
        </w:rPr>
        <w:t>generate the desired acoustic response</w:t>
      </w:r>
      <w:r>
        <w:rPr>
          <w:lang w:val="en-US"/>
        </w:rPr>
        <w:t>.</w:t>
      </w:r>
    </w:p>
    <w:p w:rsidR="00AD6E11" w:rsidRDefault="00AD6E11">
      <w:pPr>
        <w:contextualSpacing/>
        <w:jc w:val="both"/>
        <w:rPr>
          <w:b/>
          <w:sz w:val="28"/>
          <w:szCs w:val="28"/>
          <w:lang w:val="en-US"/>
        </w:rPr>
      </w:pPr>
    </w:p>
    <w:p w:rsidR="00AD6E11" w:rsidRPr="009609FF" w:rsidRDefault="00AD6E11">
      <w:pPr>
        <w:contextualSpacing/>
        <w:jc w:val="both"/>
        <w:rPr>
          <w:lang w:val="en-US"/>
        </w:rPr>
      </w:pPr>
      <w:r>
        <w:rPr>
          <w:b/>
          <w:sz w:val="28"/>
          <w:szCs w:val="28"/>
          <w:lang w:val="en-US"/>
        </w:rPr>
        <w:t xml:space="preserve">Ex. 4. </w:t>
      </w:r>
      <w:r>
        <w:rPr>
          <w:b/>
          <w:i/>
          <w:lang w:val="en-US"/>
        </w:rPr>
        <w:t>Read the text again and answer the questions that follow (1-5):</w:t>
      </w:r>
    </w:p>
    <w:p w:rsidR="00AD6E11" w:rsidRPr="009609FF" w:rsidRDefault="00AD6E11">
      <w:pPr>
        <w:numPr>
          <w:ilvl w:val="0"/>
          <w:numId w:val="77"/>
        </w:numPr>
        <w:ind w:left="426" w:hanging="426"/>
        <w:contextualSpacing/>
        <w:jc w:val="both"/>
        <w:rPr>
          <w:lang w:val="en-US"/>
        </w:rPr>
      </w:pPr>
      <w:r>
        <w:rPr>
          <w:lang w:val="en-US"/>
        </w:rPr>
        <w:t>What was the original process of brick manufacture?</w:t>
      </w:r>
    </w:p>
    <w:p w:rsidR="00AD6E11" w:rsidRPr="009609FF" w:rsidRDefault="00AD6E11">
      <w:pPr>
        <w:numPr>
          <w:ilvl w:val="0"/>
          <w:numId w:val="77"/>
        </w:numPr>
        <w:contextualSpacing/>
        <w:jc w:val="both"/>
        <w:rPr>
          <w:lang w:val="en-US"/>
        </w:rPr>
      </w:pPr>
      <w:r>
        <w:rPr>
          <w:lang w:val="en-US"/>
        </w:rPr>
        <w:t xml:space="preserve">How can you describe a modern </w:t>
      </w:r>
      <w:r>
        <w:rPr>
          <w:color w:val="000000"/>
          <w:lang w:val="en-US"/>
        </w:rPr>
        <w:t>manufacturing process?</w:t>
      </w:r>
    </w:p>
    <w:p w:rsidR="00AD6E11" w:rsidRPr="009609FF" w:rsidRDefault="00AD6E11">
      <w:pPr>
        <w:numPr>
          <w:ilvl w:val="0"/>
          <w:numId w:val="77"/>
        </w:numPr>
        <w:contextualSpacing/>
        <w:jc w:val="both"/>
        <w:rPr>
          <w:lang w:val="en-US"/>
        </w:rPr>
      </w:pPr>
      <w:r>
        <w:rPr>
          <w:lang w:val="en-US"/>
        </w:rPr>
        <w:t xml:space="preserve">What environmental effects does a modern </w:t>
      </w:r>
      <w:r>
        <w:rPr>
          <w:color w:val="000000"/>
          <w:lang w:val="en-US"/>
        </w:rPr>
        <w:t>manufacturing process cause?</w:t>
      </w:r>
    </w:p>
    <w:p w:rsidR="00AD6E11" w:rsidRPr="009609FF" w:rsidRDefault="00AD6E11">
      <w:pPr>
        <w:numPr>
          <w:ilvl w:val="0"/>
          <w:numId w:val="77"/>
        </w:numPr>
        <w:contextualSpacing/>
        <w:jc w:val="both"/>
        <w:rPr>
          <w:lang w:val="en-US"/>
        </w:rPr>
      </w:pPr>
      <w:r>
        <w:rPr>
          <w:lang w:val="en-US"/>
        </w:rPr>
        <w:t>What have you read about recycling?</w:t>
      </w:r>
    </w:p>
    <w:p w:rsidR="00AD6E11" w:rsidRPr="009609FF" w:rsidRDefault="00AD6E11">
      <w:pPr>
        <w:numPr>
          <w:ilvl w:val="0"/>
          <w:numId w:val="77"/>
        </w:numPr>
        <w:contextualSpacing/>
        <w:jc w:val="both"/>
        <w:rPr>
          <w:lang w:val="en-US"/>
        </w:rPr>
      </w:pPr>
      <w:r>
        <w:rPr>
          <w:lang w:val="en-US"/>
        </w:rPr>
        <w:t>What are the examples of the modern use of brickwork? Why do these cathedrals impress visitors?</w:t>
      </w:r>
    </w:p>
    <w:p w:rsidR="00AD6E11" w:rsidRDefault="00AD6E11">
      <w:pPr>
        <w:ind w:left="360"/>
        <w:contextualSpacing/>
        <w:jc w:val="both"/>
        <w:rPr>
          <w:lang w:val="en-US"/>
        </w:rPr>
      </w:pPr>
    </w:p>
    <w:p w:rsidR="00AD6E11" w:rsidRPr="009609FF" w:rsidRDefault="00AD6E11">
      <w:pPr>
        <w:pStyle w:val="af2"/>
        <w:contextualSpacing/>
        <w:jc w:val="both"/>
        <w:rPr>
          <w:lang w:val="en-US"/>
        </w:rPr>
      </w:pPr>
      <w:r>
        <w:rPr>
          <w:rFonts w:ascii="Times New Roman" w:hAnsi="Times New Roman" w:cs="Times New Roman"/>
          <w:b/>
          <w:sz w:val="28"/>
          <w:szCs w:val="28"/>
          <w:lang w:val="en-US"/>
        </w:rPr>
        <w:lastRenderedPageBreak/>
        <w:t xml:space="preserve">Ex. 5.  </w:t>
      </w:r>
      <w:r>
        <w:rPr>
          <w:rFonts w:ascii="Times New Roman" w:hAnsi="Times New Roman" w:cs="Times New Roman"/>
          <w:b/>
          <w:i/>
          <w:sz w:val="24"/>
          <w:szCs w:val="24"/>
          <w:lang w:val="en-US"/>
        </w:rPr>
        <w:t>Give the English equivalents to the following and use 5 of them in small situations:</w:t>
      </w:r>
    </w:p>
    <w:p w:rsidR="00AD6E11" w:rsidRDefault="00AD6E11">
      <w:pPr>
        <w:pStyle w:val="af2"/>
        <w:contextualSpacing/>
        <w:jc w:val="both"/>
      </w:pPr>
      <w:r>
        <w:rPr>
          <w:rFonts w:ascii="Times New Roman" w:hAnsi="Times New Roman" w:cs="Times New Roman"/>
          <w:sz w:val="24"/>
          <w:szCs w:val="24"/>
        </w:rPr>
        <w:t>кирпич ручного формования; высушенный на солнце;  превращать (из одного состояния в другое); безусадочный; прочный; добыча глины; загрязняющие вещества; зумпф для глинистого бурового раствора; раствор портландцемента; дробленый продукт; спроектированный кем-либо; как изнутри, так и снаружи; быть увенчанным; выступающая/ ступенчатая структура.</w:t>
      </w:r>
    </w:p>
    <w:p w:rsidR="00AD6E11" w:rsidRDefault="00AD6E11">
      <w:pPr>
        <w:pStyle w:val="af2"/>
        <w:contextualSpacing/>
        <w:jc w:val="both"/>
        <w:rPr>
          <w:rFonts w:ascii="Times New Roman" w:hAnsi="Times New Roman" w:cs="Times New Roman"/>
          <w:b/>
          <w:sz w:val="24"/>
          <w:szCs w:val="24"/>
        </w:rPr>
      </w:pPr>
    </w:p>
    <w:p w:rsidR="00AD6E11" w:rsidRPr="009609FF" w:rsidRDefault="00AD6E11">
      <w:pPr>
        <w:ind w:left="426" w:hanging="426"/>
        <w:contextualSpacing/>
        <w:jc w:val="both"/>
        <w:rPr>
          <w:lang w:val="en-US"/>
        </w:rPr>
      </w:pPr>
      <w:r>
        <w:rPr>
          <w:b/>
          <w:sz w:val="28"/>
          <w:szCs w:val="28"/>
          <w:lang w:val="en-US"/>
        </w:rPr>
        <w:t xml:space="preserve">Ex 6. </w:t>
      </w:r>
      <w:r>
        <w:rPr>
          <w:b/>
          <w:i/>
          <w:lang w:val="en-US"/>
        </w:rPr>
        <w:t>Read and translate the text and make 5 questions to it:</w:t>
      </w:r>
    </w:p>
    <w:p w:rsidR="00AD6E11" w:rsidRPr="009609FF" w:rsidRDefault="00AD6E11">
      <w:pPr>
        <w:ind w:firstLine="709"/>
        <w:contextualSpacing/>
        <w:jc w:val="center"/>
        <w:rPr>
          <w:lang w:val="en-US"/>
        </w:rPr>
      </w:pPr>
      <w:r>
        <w:rPr>
          <w:b/>
          <w:bCs/>
          <w:color w:val="231F20"/>
          <w:lang w:val="en-US"/>
        </w:rPr>
        <w:t>COLOURED MORTARS</w:t>
      </w:r>
    </w:p>
    <w:p w:rsidR="00AD6E11" w:rsidRPr="009609FF" w:rsidRDefault="00AD6E11">
      <w:pPr>
        <w:pStyle w:val="af2"/>
        <w:ind w:firstLine="426"/>
        <w:jc w:val="both"/>
        <w:rPr>
          <w:lang w:val="en-US"/>
        </w:rPr>
      </w:pPr>
      <w:r>
        <w:rPr>
          <w:rFonts w:ascii="Times New Roman" w:hAnsi="Times New Roman" w:cs="Times New Roman"/>
          <w:sz w:val="24"/>
          <w:szCs w:val="24"/>
          <w:lang w:val="en-US"/>
        </w:rPr>
        <w:t>Mortar colour has a profound effect on the overall appearance of the brickwork as, with stretcher bond and a standard 10 mm joint, the mortar accounts for 17% of the brickwork surface area. A wide range of light-fast coloured mortars is available which can be used to match or contrast with the bricks, thus highlighting the bricks as units or creating a unity within the brickwork. The coloured mortars contain inert pigments, which are factory-blended to a tight specification to ensure close colour matching between batches. Occasionally, black mortars may bloom due to lime migration to the surface. Coloured mortars can be used creatively to enhance the visual impact of the brickwork and even create designs on sections of otherwise monochromatic brickwork. The quantity of pigment should not exceed10% by weight of the cement.</w:t>
      </w:r>
      <w:r>
        <w:rPr>
          <w:lang w:val="en-US"/>
        </w:rPr>
        <w:t xml:space="preserve"> </w:t>
      </w:r>
      <w:r>
        <w:rPr>
          <w:rFonts w:ascii="Times New Roman" w:hAnsi="Times New Roman" w:cs="Times New Roman"/>
          <w:sz w:val="24"/>
          <w:szCs w:val="24"/>
          <w:lang w:val="en-US"/>
        </w:rPr>
        <w:t>Mortar colours may also be modiﬁed by the use of stains after curing; however, such applications only penetrate 2 mm into the surface, and therefore tend to be used more for remedial work. Through-body colours are generally more durable than surface applications.</w:t>
      </w:r>
    </w:p>
    <w:p w:rsidR="00AD6E11" w:rsidRPr="009609FF" w:rsidRDefault="00AD6E11">
      <w:pPr>
        <w:pStyle w:val="af2"/>
        <w:ind w:firstLine="426"/>
        <w:jc w:val="right"/>
        <w:rPr>
          <w:lang w:val="en-US"/>
        </w:rPr>
      </w:pPr>
      <w:r>
        <w:rPr>
          <w:rFonts w:ascii="Times New Roman" w:hAnsi="Times New Roman" w:cs="Times New Roman"/>
          <w:i/>
          <w:lang w:val="en-US"/>
        </w:rPr>
        <w:t>(</w:t>
      </w:r>
      <w:r>
        <w:rPr>
          <w:rFonts w:ascii="Times New Roman" w:hAnsi="Times New Roman" w:cs="Times New Roman"/>
          <w:lang w:val="en-US"/>
        </w:rPr>
        <w:t>From “</w:t>
      </w:r>
      <w:r>
        <w:rPr>
          <w:rFonts w:ascii="Times New Roman" w:hAnsi="Times New Roman" w:cs="Times New Roman"/>
          <w:i/>
          <w:lang w:val="en-US"/>
        </w:rPr>
        <w:t>Materials for Architects and Builders”</w:t>
      </w:r>
      <w:r>
        <w:rPr>
          <w:rFonts w:ascii="Times New Roman" w:hAnsi="Times New Roman" w:cs="Times New Roman"/>
          <w:i/>
          <w:sz w:val="24"/>
          <w:szCs w:val="24"/>
          <w:lang w:val="en-US"/>
        </w:rPr>
        <w:t>)</w:t>
      </w:r>
    </w:p>
    <w:p w:rsidR="00AD6E11" w:rsidRDefault="00DD010B">
      <w:pPr>
        <w:ind w:firstLine="709"/>
        <w:contextualSpacing/>
        <w:jc w:val="right"/>
        <w:rPr>
          <w:i/>
          <w:color w:val="000000"/>
          <w:lang w:val="en-US" w:eastAsia="ru-RU"/>
        </w:rPr>
      </w:pPr>
      <w:r>
        <w:rPr>
          <w:noProof/>
          <w:lang w:eastAsia="ru-RU"/>
        </w:rPr>
        <mc:AlternateContent>
          <mc:Choice Requires="wps">
            <w:drawing>
              <wp:anchor distT="0" distB="0" distL="114300" distR="114300" simplePos="0" relativeHeight="251652608" behindDoc="0" locked="0" layoutInCell="1" allowOverlap="1">
                <wp:simplePos x="0" y="0"/>
                <wp:positionH relativeFrom="column">
                  <wp:posOffset>15240</wp:posOffset>
                </wp:positionH>
                <wp:positionV relativeFrom="paragraph">
                  <wp:posOffset>116205</wp:posOffset>
                </wp:positionV>
                <wp:extent cx="1914525" cy="474345"/>
                <wp:effectExtent l="9525" t="21590" r="19050" b="18415"/>
                <wp:wrapNone/>
                <wp:docPr id="125" name="Стрелка вправо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74345"/>
                        </a:xfrm>
                        <a:prstGeom prst="rightArrow">
                          <a:avLst>
                            <a:gd name="adj1" fmla="val 50000"/>
                            <a:gd name="adj2" fmla="val 100904"/>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both"/>
                              <w:rPr>
                                <w:b/>
                                <w:kern w:val="2"/>
                                <w:lang w:val="en-US"/>
                              </w:rPr>
                            </w:pPr>
                            <w:r>
                              <w:rPr>
                                <w:b/>
                                <w:kern w:val="2"/>
                                <w:lang w:val="en-US"/>
                              </w:rPr>
                              <w:t>LANGUAGE FOCUS</w:t>
                            </w:r>
                          </w:p>
                          <w:p w:rsidR="00AD6E11" w:rsidRDefault="00AD6E11">
                            <w:pPr>
                              <w:overflowPunct w:val="0"/>
                              <w:spacing w:line="360" w:lineRule="auto"/>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112" o:spid="_x0000_s1058" type="#_x0000_t13" style="position:absolute;left:0;text-align:left;margin-left:1.2pt;margin-top:9.15pt;width:150.75pt;height:37.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" strokeweight=".26mm">
                <v:textbox>
                  <w:txbxContent>
                    <w:p w:rsidR="00AD6E11" w:rsidRDefault="00AD6E11">
                      <w:pPr>
                        <w:overflowPunct w:val="0"/>
                        <w:jc w:val="both"/>
                        <w:rPr>
                          <w:b/>
                          <w:kern w:val="2"/>
                          <w:lang w:val="en-US"/>
                        </w:rPr>
                      </w:pPr>
                      <w:r>
                        <w:rPr>
                          <w:b/>
                          <w:kern w:val="2"/>
                          <w:lang w:val="en-US"/>
                        </w:rPr>
                        <w:t>LANGUAGE FOCUS</w:t>
                      </w:r>
                    </w:p>
                    <w:p w:rsidR="00AD6E11" w:rsidRDefault="00AD6E11">
                      <w:pPr>
                        <w:overflowPunct w:val="0"/>
                        <w:spacing w:line="360" w:lineRule="auto"/>
                        <w:rPr>
                          <w:rFonts w:ascii="Liberation Serif" w:eastAsia="NSimSun" w:hAnsi="Liberation Serif" w:cs="Mangal"/>
                          <w:kern w:val="2"/>
                          <w:lang w:bidi="hi-IN"/>
                        </w:rPr>
                      </w:pPr>
                    </w:p>
                  </w:txbxContent>
                </v:textbox>
              </v:shape>
            </w:pict>
          </mc:Fallback>
        </mc:AlternateContent>
      </w:r>
    </w:p>
    <w:p w:rsidR="00AD6E11" w:rsidRDefault="00AD6E11">
      <w:pPr>
        <w:ind w:firstLine="709"/>
        <w:contextualSpacing/>
        <w:jc w:val="right"/>
        <w:rPr>
          <w:i/>
          <w:color w:val="000000"/>
          <w:lang w:val="en-US" w:eastAsia="ru-RU"/>
        </w:rPr>
      </w:pPr>
    </w:p>
    <w:p w:rsidR="00AD6E11" w:rsidRDefault="00AD6E11">
      <w:pPr>
        <w:ind w:firstLine="709"/>
        <w:contextualSpacing/>
        <w:jc w:val="right"/>
        <w:rPr>
          <w:i/>
          <w:color w:val="000000"/>
          <w:lang w:val="en-US" w:eastAsia="ru-RU"/>
        </w:rPr>
      </w:pPr>
    </w:p>
    <w:p w:rsidR="00AD6E11" w:rsidRDefault="00AD6E11">
      <w:pPr>
        <w:ind w:firstLine="709"/>
        <w:contextualSpacing/>
        <w:jc w:val="right"/>
        <w:rPr>
          <w:i/>
          <w:color w:val="000000"/>
          <w:lang w:val="en-US" w:eastAsia="ru-RU"/>
        </w:rPr>
      </w:pPr>
    </w:p>
    <w:p w:rsidR="00AD6E11" w:rsidRPr="009609FF" w:rsidRDefault="00AD6E11">
      <w:pPr>
        <w:contextualSpacing/>
        <w:jc w:val="both"/>
        <w:rPr>
          <w:lang w:val="en-US"/>
        </w:rPr>
      </w:pPr>
      <w:r>
        <w:rPr>
          <w:b/>
          <w:sz w:val="28"/>
          <w:szCs w:val="28"/>
          <w:lang w:val="en-US"/>
        </w:rPr>
        <w:t xml:space="preserve">Ex7. </w:t>
      </w:r>
      <w:r>
        <w:rPr>
          <w:b/>
          <w:i/>
          <w:lang w:val="en-US"/>
        </w:rPr>
        <w:t>Use the words below to complete the sentences:</w:t>
      </w:r>
    </w:p>
    <w:p w:rsidR="00AD6E11" w:rsidRPr="009609FF" w:rsidRDefault="00AD6E11">
      <w:pPr>
        <w:contextualSpacing/>
        <w:jc w:val="center"/>
        <w:rPr>
          <w:lang w:val="en-US"/>
        </w:rPr>
      </w:pPr>
      <w:r>
        <w:rPr>
          <w:b/>
          <w:lang w:val="en-US"/>
        </w:rPr>
        <w:t>CLAY BRICKS</w:t>
      </w:r>
    </w:p>
    <w:p w:rsidR="00AD6E11" w:rsidRPr="009609FF" w:rsidRDefault="00AD6E11">
      <w:pPr>
        <w:contextualSpacing/>
        <w:jc w:val="center"/>
        <w:rPr>
          <w:lang w:val="en-US"/>
        </w:rPr>
      </w:pPr>
      <w:r>
        <w:rPr>
          <w:b/>
          <w:lang w:val="en-US"/>
        </w:rPr>
        <w:t>Part I</w:t>
      </w:r>
    </w:p>
    <w:p w:rsidR="00AD6E11" w:rsidRPr="009609FF" w:rsidRDefault="00AD6E11">
      <w:pPr>
        <w:ind w:firstLine="426"/>
        <w:contextualSpacing/>
        <w:jc w:val="both"/>
        <w:rPr>
          <w:lang w:val="en-US"/>
        </w:rPr>
      </w:pPr>
      <w:r>
        <w:rPr>
          <w:lang w:val="en-US"/>
        </w:rPr>
        <w:t xml:space="preserve">The main constituents of brick-making clays are silica (sand) and 1) _____, but with varying quantities of chalk, 2) _____, iron oxide and other minor constituents such as ﬁreclay, according to their source. </w:t>
      </w:r>
    </w:p>
    <w:p w:rsidR="00AD6E11" w:rsidRPr="009609FF" w:rsidRDefault="00AD6E11">
      <w:pPr>
        <w:ind w:firstLine="426"/>
        <w:contextualSpacing/>
        <w:jc w:val="both"/>
        <w:rPr>
          <w:lang w:val="en-US"/>
        </w:rPr>
      </w:pPr>
      <w:r>
        <w:rPr>
          <w:lang w:val="en-US"/>
        </w:rPr>
        <w:t xml:space="preserve">There are ﬁve main processes in the manufacture of 3) _____ bricks: a) extraction of the raw material; b) forming processes; c) drying; d) ﬁring; e) packaging and distribution.  </w:t>
      </w:r>
    </w:p>
    <w:p w:rsidR="00AD6E11" w:rsidRPr="009609FF" w:rsidRDefault="00AD6E11">
      <w:pPr>
        <w:ind w:firstLine="426"/>
        <w:contextualSpacing/>
        <w:jc w:val="both"/>
        <w:rPr>
          <w:lang w:val="en-US"/>
        </w:rPr>
      </w:pPr>
      <w:r>
        <w:rPr>
          <w:lang w:val="en-US"/>
        </w:rPr>
        <w:t>The process begins with the 4) _____ of the raw material from the quarry and its transportation to the works, by conveyor belt or road transport. Topsoil and 5) _____ overburden are removed ﬁrst and used for site reclamation after the 6) _____ clay is removed.</w:t>
      </w:r>
    </w:p>
    <w:p w:rsidR="00AD6E11" w:rsidRPr="009609FF" w:rsidRDefault="00AD6E11">
      <w:pPr>
        <w:ind w:firstLine="426"/>
        <w:contextualSpacing/>
        <w:jc w:val="both"/>
        <w:rPr>
          <w:lang w:val="en-US"/>
        </w:rPr>
      </w:pPr>
      <w:r>
        <w:rPr>
          <w:lang w:val="en-US"/>
        </w:rPr>
        <w:t>The handmade process involves the throwing of a suit ably sized clot of wet clay into a wooden 7) _____ on a bench. The surplus clay is struck off with a framed wire and the green brick removed. The bricks produced are 8) _____ in shape with soft arises and interestingly folded surfaces. Two variations of the process are 9) _____ moulding and slop moulding.</w:t>
      </w:r>
    </w:p>
    <w:p w:rsidR="00AD6E11" w:rsidRDefault="00AD6E11">
      <w:pPr>
        <w:ind w:firstLine="426"/>
        <w:contextualSpacing/>
        <w:jc w:val="both"/>
        <w:rPr>
          <w:lang w:val="en-US"/>
        </w:rPr>
      </w:pPr>
    </w:p>
    <w:tbl>
      <w:tblPr>
        <w:tblW w:w="0" w:type="auto"/>
        <w:tblInd w:w="959" w:type="dxa"/>
        <w:tblLayout w:type="fixed"/>
        <w:tblLook w:val="0000" w:firstRow="0" w:lastRow="0" w:firstColumn="0" w:lastColumn="0" w:noHBand="0" w:noVBand="0"/>
      </w:tblPr>
      <w:tblGrid>
        <w:gridCol w:w="7938"/>
      </w:tblGrid>
      <w:tr w:rsidR="00AD6E11" w:rsidRPr="00E63557">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jc w:val="center"/>
              <w:rPr>
                <w:lang w:val="en-US"/>
              </w:rPr>
            </w:pPr>
            <w:r>
              <w:rPr>
                <w:lang w:val="en-US"/>
              </w:rPr>
              <w:t>clay, irregular, lime, unsuitable, mould, extraction, pallet, alumina, usable</w:t>
            </w:r>
          </w:p>
        </w:tc>
      </w:tr>
    </w:tbl>
    <w:p w:rsidR="00AD6E11" w:rsidRDefault="00AD6E11">
      <w:pPr>
        <w:contextualSpacing/>
        <w:jc w:val="both"/>
        <w:rPr>
          <w:b/>
          <w:lang w:val="en-US"/>
        </w:rPr>
      </w:pPr>
    </w:p>
    <w:p w:rsidR="00AD6E11" w:rsidRPr="009609FF" w:rsidRDefault="00AD6E11">
      <w:pPr>
        <w:contextualSpacing/>
        <w:jc w:val="both"/>
        <w:rPr>
          <w:lang w:val="en-US"/>
        </w:rPr>
      </w:pPr>
      <w:r>
        <w:rPr>
          <w:b/>
          <w:sz w:val="28"/>
          <w:szCs w:val="28"/>
          <w:lang w:val="en-US"/>
        </w:rPr>
        <w:t xml:space="preserve">Ex 8.  </w:t>
      </w:r>
      <w:r>
        <w:rPr>
          <w:b/>
          <w:i/>
          <w:lang w:val="en-US"/>
        </w:rPr>
        <w:t>Fill in the gaps with derivatives of the words in capitals:</w:t>
      </w:r>
    </w:p>
    <w:p w:rsidR="00AD6E11" w:rsidRDefault="00AD6E11">
      <w:pPr>
        <w:contextualSpacing/>
        <w:jc w:val="center"/>
      </w:pPr>
      <w:r>
        <w:rPr>
          <w:b/>
          <w:lang w:val="en-US"/>
        </w:rPr>
        <w:t>CLAY BRICKS</w:t>
      </w:r>
    </w:p>
    <w:p w:rsidR="00AD6E11" w:rsidRDefault="00AD6E11">
      <w:pPr>
        <w:contextualSpacing/>
        <w:jc w:val="center"/>
      </w:pPr>
      <w:r>
        <w:t>Part II</w:t>
      </w:r>
    </w:p>
    <w:tbl>
      <w:tblPr>
        <w:tblW w:w="0" w:type="auto"/>
        <w:tblLayout w:type="fixed"/>
        <w:tblLook w:val="0000" w:firstRow="0" w:lastRow="0" w:firstColumn="0" w:lastColumn="0" w:noHBand="0" w:noVBand="0"/>
      </w:tblPr>
      <w:tblGrid>
        <w:gridCol w:w="7905"/>
        <w:gridCol w:w="1665"/>
      </w:tblGrid>
      <w:tr w:rsidR="00AD6E11">
        <w:tc>
          <w:tcPr>
            <w:tcW w:w="79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DD010B">
            <w:pPr>
              <w:ind w:firstLine="426"/>
              <w:contextualSpacing/>
              <w:jc w:val="both"/>
              <w:rPr>
                <w:i/>
                <w:lang w:val="en-US"/>
              </w:rPr>
            </w:pPr>
            <w:r>
              <w:rPr>
                <w:noProof/>
                <w:lang w:eastAsia="ru-RU"/>
              </w:rPr>
              <w:lastRenderedPageBreak/>
              <w:drawing>
                <wp:inline distT="0" distB="0" distL="0" distR="0">
                  <wp:extent cx="2009775" cy="18097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0" cstate="email">
                            <a:extLst>
                              <a:ext uri="{28A0092B-C50C-407E-A947-70E740481C1C}">
                                <a14:useLocalDpi xmlns:a14="http://schemas.microsoft.com/office/drawing/2010/main"/>
                              </a:ext>
                            </a:extLst>
                          </a:blip>
                          <a:srcRect l="-76" t="-105" r="-76" b="-105"/>
                          <a:stretch>
                            <a:fillRect/>
                          </a:stretch>
                        </pic:blipFill>
                        <pic:spPr bwMode="auto">
                          <a:xfrm>
                            <a:off x="0" y="0"/>
                            <a:ext cx="2009775" cy="1809750"/>
                          </a:xfrm>
                          <a:prstGeom prst="rect">
                            <a:avLst/>
                          </a:prstGeom>
                          <a:solidFill>
                            <a:srgbClr val="FFFFFF"/>
                          </a:solidFill>
                          <a:ln>
                            <a:noFill/>
                          </a:ln>
                        </pic:spPr>
                      </pic:pic>
                    </a:graphicData>
                  </a:graphic>
                </wp:inline>
              </w:drawing>
            </w:r>
            <w:r w:rsidR="00AD6E11">
              <w:rPr>
                <w:lang w:val="en-US" w:eastAsia="ru-RU"/>
              </w:rPr>
              <w:t xml:space="preserve">                   </w:t>
            </w:r>
            <w:r>
              <w:rPr>
                <w:noProof/>
                <w:lang w:eastAsia="ru-RU"/>
              </w:rPr>
              <w:drawing>
                <wp:inline distT="0" distB="0" distL="0" distR="0">
                  <wp:extent cx="1847850" cy="17621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1" cstate="email">
                            <a:extLst>
                              <a:ext uri="{28A0092B-C50C-407E-A947-70E740481C1C}">
                                <a14:useLocalDpi xmlns:a14="http://schemas.microsoft.com/office/drawing/2010/main"/>
                              </a:ext>
                            </a:extLst>
                          </a:blip>
                          <a:srcRect l="-78" t="-66" r="-78" b="-66"/>
                          <a:stretch>
                            <a:fillRect/>
                          </a:stretch>
                        </pic:blipFill>
                        <pic:spPr bwMode="auto">
                          <a:xfrm>
                            <a:off x="0" y="0"/>
                            <a:ext cx="1847850" cy="1762125"/>
                          </a:xfrm>
                          <a:prstGeom prst="rect">
                            <a:avLst/>
                          </a:prstGeom>
                          <a:solidFill>
                            <a:srgbClr val="FFFFFF"/>
                          </a:solidFill>
                          <a:ln>
                            <a:noFill/>
                          </a:ln>
                        </pic:spPr>
                      </pic:pic>
                    </a:graphicData>
                  </a:graphic>
                </wp:inline>
              </w:drawing>
            </w:r>
          </w:p>
          <w:p w:rsidR="00AD6E11" w:rsidRPr="009609FF" w:rsidRDefault="00AD6E11">
            <w:pPr>
              <w:ind w:firstLine="426"/>
              <w:contextualSpacing/>
              <w:jc w:val="center"/>
              <w:rPr>
                <w:lang w:val="en-US"/>
              </w:rPr>
            </w:pPr>
            <w:r>
              <w:rPr>
                <w:i/>
                <w:lang w:val="en-US"/>
              </w:rPr>
              <w:t>Figure 22.Moulds for handmade bricks</w:t>
            </w:r>
          </w:p>
          <w:p w:rsidR="00AD6E11" w:rsidRDefault="00AD6E11">
            <w:pPr>
              <w:ind w:firstLine="426"/>
              <w:contextualSpacing/>
              <w:jc w:val="both"/>
              <w:rPr>
                <w:lang w:val="en-US"/>
              </w:rPr>
            </w:pPr>
          </w:p>
          <w:p w:rsidR="00AD6E11" w:rsidRPr="009609FF" w:rsidRDefault="00AD6E11">
            <w:pPr>
              <w:ind w:firstLine="426"/>
              <w:contextualSpacing/>
              <w:jc w:val="both"/>
              <w:rPr>
                <w:lang w:val="en-US"/>
              </w:rPr>
            </w:pPr>
            <w:r>
              <w:rPr>
                <w:lang w:val="en-US"/>
              </w:rPr>
              <w:t>In pallet moulding, a stock board, the size of the bed face of the brick, is  1) _____ to the bench. The mould ﬁts loosely over the stock board, and is adjusted in 2) _____ to give appropriate thickness to the green brick. The mould and board are sanded to ease removal of the green brick which, is produced with a frog or 3) _____ on one face. In the case of slop moulding, the stock mould is placed directly on the bench, and is usually wetted rather than sanded to allow removal of the green brick which, 4) _____ the pallet moulded brick, is smooth on both bed faces (Fig. 22).</w:t>
            </w:r>
          </w:p>
          <w:p w:rsidR="00AD6E11" w:rsidRPr="009609FF" w:rsidRDefault="00AD6E11">
            <w:pPr>
              <w:ind w:firstLine="426"/>
              <w:contextualSpacing/>
              <w:jc w:val="both"/>
              <w:rPr>
                <w:lang w:val="en-US"/>
              </w:rPr>
            </w:pPr>
            <w:r>
              <w:rPr>
                <w:lang w:val="en-US"/>
              </w:rPr>
              <w:t>To prevent cracking and distortion during the ﬁring process, green bricks produced from wet clays must be allowed to dry out and shrink. 5) _____ is typically 10% on each dimension depending upon the moisture content. Drying temperatures and 6) _____ levels are carefully controlled to ensure shrinkage without distortion.</w:t>
            </w:r>
          </w:p>
          <w:p w:rsidR="00AD6E11" w:rsidRPr="009609FF" w:rsidRDefault="00AD6E11">
            <w:pPr>
              <w:ind w:firstLine="426"/>
              <w:contextualSpacing/>
              <w:jc w:val="both"/>
              <w:rPr>
                <w:lang w:val="en-US"/>
              </w:rPr>
            </w:pPr>
            <w:r>
              <w:rPr>
                <w:lang w:val="en-US"/>
              </w:rPr>
              <w:t>Both intermittent and continuous kilns are 7) _____ for ﬁring bricks. The former is a batch process in which the single kiln is loaded, ﬁred, 8) _____ and unloaded. In continuous kilns, the 9) _____  process is always active; either the green bricks are moved through a ﬁxed ﬁring zone, or the ﬁre is gradually moved around a series of 10) _____ chambers to the unﬁred bricks. Both continuous systems are more energy efficient than the intermittent processes.</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Pr="009609FF" w:rsidRDefault="00AD6E11">
            <w:pPr>
              <w:contextualSpacing/>
              <w:jc w:val="both"/>
              <w:rPr>
                <w:lang w:val="en-US"/>
              </w:rPr>
            </w:pPr>
            <w:r>
              <w:rPr>
                <w:b/>
                <w:lang w:val="en-US"/>
              </w:rPr>
              <w:t>FIX</w:t>
            </w:r>
          </w:p>
          <w:p w:rsidR="00AD6E11" w:rsidRPr="009609FF" w:rsidRDefault="00AD6E11">
            <w:pPr>
              <w:contextualSpacing/>
              <w:jc w:val="both"/>
              <w:rPr>
                <w:lang w:val="en-US"/>
              </w:rPr>
            </w:pPr>
            <w:r>
              <w:rPr>
                <w:b/>
                <w:lang w:val="en-US"/>
              </w:rPr>
              <w:t>HIGH</w:t>
            </w:r>
          </w:p>
          <w:p w:rsidR="00AD6E11" w:rsidRDefault="00AD6E11">
            <w:pPr>
              <w:contextualSpacing/>
              <w:jc w:val="both"/>
              <w:rPr>
                <w:b/>
                <w:lang w:val="en-US"/>
              </w:rPr>
            </w:pPr>
          </w:p>
          <w:p w:rsidR="00AD6E11" w:rsidRPr="009609FF" w:rsidRDefault="00AD6E11">
            <w:pPr>
              <w:contextualSpacing/>
              <w:jc w:val="both"/>
              <w:rPr>
                <w:lang w:val="en-US"/>
              </w:rPr>
            </w:pPr>
            <w:r>
              <w:rPr>
                <w:b/>
                <w:lang w:val="en-US"/>
              </w:rPr>
              <w:t>DEPRESS</w:t>
            </w:r>
          </w:p>
          <w:p w:rsidR="00AD6E11" w:rsidRDefault="00AD6E11">
            <w:pPr>
              <w:contextualSpacing/>
              <w:jc w:val="both"/>
              <w:rPr>
                <w:b/>
                <w:lang w:val="en-US"/>
              </w:rPr>
            </w:pPr>
          </w:p>
          <w:p w:rsidR="00AD6E11" w:rsidRPr="009609FF" w:rsidRDefault="00AD6E11">
            <w:pPr>
              <w:contextualSpacing/>
              <w:jc w:val="both"/>
              <w:rPr>
                <w:lang w:val="en-US"/>
              </w:rPr>
            </w:pPr>
            <w:r>
              <w:rPr>
                <w:b/>
                <w:lang w:val="en-US"/>
              </w:rPr>
              <w:t>LIKE</w:t>
            </w:r>
          </w:p>
          <w:p w:rsidR="00AD6E11" w:rsidRDefault="00AD6E11">
            <w:pPr>
              <w:contextualSpacing/>
              <w:jc w:val="both"/>
              <w:rPr>
                <w:b/>
                <w:lang w:val="en-US"/>
              </w:rPr>
            </w:pPr>
          </w:p>
          <w:p w:rsidR="00AD6E11" w:rsidRDefault="00AD6E11">
            <w:pPr>
              <w:contextualSpacing/>
              <w:jc w:val="both"/>
              <w:rPr>
                <w:b/>
                <w:lang w:val="en-US"/>
              </w:rPr>
            </w:pPr>
          </w:p>
          <w:p w:rsidR="00AD6E11" w:rsidRPr="009609FF" w:rsidRDefault="00AD6E11">
            <w:pPr>
              <w:contextualSpacing/>
              <w:jc w:val="both"/>
              <w:rPr>
                <w:lang w:val="en-US"/>
              </w:rPr>
            </w:pPr>
            <w:r>
              <w:rPr>
                <w:b/>
                <w:lang w:val="en-US"/>
              </w:rPr>
              <w:t>SHRINK</w:t>
            </w:r>
          </w:p>
          <w:p w:rsidR="00AD6E11" w:rsidRDefault="00AD6E11">
            <w:pPr>
              <w:contextualSpacing/>
              <w:jc w:val="both"/>
              <w:rPr>
                <w:b/>
                <w:lang w:val="en-US"/>
              </w:rPr>
            </w:pPr>
          </w:p>
          <w:p w:rsidR="00AD6E11" w:rsidRPr="009609FF" w:rsidRDefault="00AD6E11">
            <w:pPr>
              <w:contextualSpacing/>
              <w:jc w:val="both"/>
              <w:rPr>
                <w:lang w:val="en-US"/>
              </w:rPr>
            </w:pPr>
            <w:r>
              <w:rPr>
                <w:b/>
                <w:lang w:val="en-US"/>
              </w:rPr>
              <w:t>HUMID</w:t>
            </w:r>
          </w:p>
          <w:p w:rsidR="00AD6E11" w:rsidRDefault="00AD6E11">
            <w:pPr>
              <w:contextualSpacing/>
              <w:jc w:val="both"/>
              <w:rPr>
                <w:b/>
                <w:lang w:val="en-US"/>
              </w:rPr>
            </w:pPr>
          </w:p>
          <w:p w:rsidR="00AD6E11" w:rsidRDefault="00AD6E11">
            <w:pPr>
              <w:contextualSpacing/>
              <w:jc w:val="both"/>
            </w:pPr>
            <w:r>
              <w:rPr>
                <w:b/>
                <w:lang w:val="en-US"/>
              </w:rPr>
              <w:t>USE</w:t>
            </w:r>
          </w:p>
          <w:p w:rsidR="00AD6E11" w:rsidRDefault="00AD6E11">
            <w:pPr>
              <w:contextualSpacing/>
              <w:jc w:val="both"/>
            </w:pPr>
            <w:r>
              <w:rPr>
                <w:b/>
                <w:lang w:val="en-US"/>
              </w:rPr>
              <w:t>COOL</w:t>
            </w:r>
          </w:p>
          <w:p w:rsidR="00AD6E11" w:rsidRDefault="00AD6E11">
            <w:pPr>
              <w:contextualSpacing/>
              <w:jc w:val="both"/>
            </w:pPr>
            <w:r>
              <w:rPr>
                <w:b/>
                <w:lang w:val="en-US"/>
              </w:rPr>
              <w:t>FIRE</w:t>
            </w:r>
          </w:p>
          <w:p w:rsidR="00AD6E11" w:rsidRDefault="00AD6E11">
            <w:pPr>
              <w:contextualSpacing/>
              <w:jc w:val="both"/>
              <w:rPr>
                <w:b/>
                <w:lang w:val="en-US"/>
              </w:rPr>
            </w:pPr>
          </w:p>
          <w:p w:rsidR="00AD6E11" w:rsidRDefault="00AD6E11">
            <w:pPr>
              <w:contextualSpacing/>
              <w:jc w:val="both"/>
            </w:pPr>
            <w:r>
              <w:rPr>
                <w:b/>
                <w:lang w:val="en-US"/>
              </w:rPr>
              <w:t>CONNECT</w:t>
            </w:r>
          </w:p>
          <w:p w:rsidR="00AD6E11" w:rsidRDefault="00AD6E11">
            <w:pPr>
              <w:contextualSpacing/>
              <w:jc w:val="both"/>
              <w:rPr>
                <w:b/>
                <w:lang w:val="en-US"/>
              </w:rPr>
            </w:pPr>
          </w:p>
        </w:tc>
      </w:tr>
    </w:tbl>
    <w:p w:rsidR="00AD6E11" w:rsidRDefault="00AD6E11">
      <w:pPr>
        <w:ind w:hanging="142"/>
        <w:contextualSpacing/>
        <w:jc w:val="both"/>
        <w:rPr>
          <w:b/>
          <w:sz w:val="28"/>
          <w:szCs w:val="28"/>
          <w:lang w:val="en-US"/>
        </w:rPr>
      </w:pPr>
    </w:p>
    <w:p w:rsidR="00AD6E11" w:rsidRPr="009609FF" w:rsidRDefault="00AD6E11">
      <w:pPr>
        <w:ind w:hanging="142"/>
        <w:contextualSpacing/>
        <w:jc w:val="both"/>
        <w:rPr>
          <w:lang w:val="en-US"/>
        </w:rPr>
      </w:pPr>
      <w:r>
        <w:rPr>
          <w:b/>
          <w:sz w:val="28"/>
          <w:szCs w:val="28"/>
          <w:lang w:val="en-US"/>
        </w:rPr>
        <w:t xml:space="preserve">Ex9.  </w:t>
      </w:r>
      <w:r>
        <w:rPr>
          <w:b/>
          <w:i/>
          <w:lang w:val="en-US"/>
        </w:rPr>
        <w:t>Fill in the gaps in the following passage with a suitable preposition given below:</w:t>
      </w:r>
    </w:p>
    <w:p w:rsidR="00AD6E11" w:rsidRPr="009609FF" w:rsidRDefault="00AD6E11">
      <w:pPr>
        <w:contextualSpacing/>
        <w:jc w:val="center"/>
        <w:rPr>
          <w:lang w:val="en-US"/>
        </w:rPr>
      </w:pPr>
      <w:r>
        <w:rPr>
          <w:b/>
          <w:lang w:val="en-US"/>
        </w:rPr>
        <w:t>CLAY BRICKS</w:t>
      </w:r>
    </w:p>
    <w:p w:rsidR="00AD6E11" w:rsidRPr="009609FF" w:rsidRDefault="00AD6E11">
      <w:pPr>
        <w:contextualSpacing/>
        <w:jc w:val="center"/>
        <w:rPr>
          <w:lang w:val="en-US"/>
        </w:rPr>
      </w:pPr>
      <w:r>
        <w:rPr>
          <w:b/>
          <w:lang w:val="en-US"/>
        </w:rPr>
        <w:t>Part III</w:t>
      </w:r>
    </w:p>
    <w:p w:rsidR="00AD6E11" w:rsidRPr="009609FF" w:rsidRDefault="00AD6E11">
      <w:pPr>
        <w:ind w:firstLine="709"/>
        <w:contextualSpacing/>
        <w:jc w:val="both"/>
        <w:rPr>
          <w:lang w:val="en-US"/>
        </w:rPr>
      </w:pPr>
      <w:r>
        <w:rPr>
          <w:lang w:val="en-US"/>
        </w:rPr>
        <w:t>Damaged or cracked bricks are removed prior 1) _____ packing. Most bricks are now banded and shrink-wrapped 2) _____ packs of between 300 and 500, 3) _____ easy transportation by forklift truck and specialist road vehicles. Special shapes are frequently shrink-wrapped 4) _____ wooden pallets.</w:t>
      </w:r>
    </w:p>
    <w:p w:rsidR="00AD6E11" w:rsidRPr="009609FF" w:rsidRDefault="00AD6E11">
      <w:pPr>
        <w:ind w:firstLine="709"/>
        <w:contextualSpacing/>
        <w:jc w:val="both"/>
        <w:rPr>
          <w:lang w:val="en-US"/>
        </w:rPr>
      </w:pPr>
      <w:r>
        <w:rPr>
          <w:lang w:val="en-US"/>
        </w:rPr>
        <w:t xml:space="preserve">To meet the consistent standards 5) _____ quality required 6) _____ clients, many brick manufacturers are now operating quality assurance systems. These require manufacturers to document all their operational procedures and set 7) _____ standards to which products must adhere. Quality is controlled 8) _____  a combination  9) _____ an internal self-monitoring system and two 10) _____ four independent spot-check reviews per year. </w:t>
      </w:r>
    </w:p>
    <w:p w:rsidR="00AD6E11" w:rsidRDefault="00AD6E11">
      <w:pPr>
        <w:ind w:firstLine="426"/>
        <w:contextualSpacing/>
        <w:jc w:val="both"/>
        <w:rPr>
          <w:lang w:val="en-US"/>
        </w:rPr>
      </w:pPr>
    </w:p>
    <w:tbl>
      <w:tblPr>
        <w:tblW w:w="0" w:type="auto"/>
        <w:tblInd w:w="1951" w:type="dxa"/>
        <w:tblLayout w:type="fixed"/>
        <w:tblLook w:val="0000" w:firstRow="0" w:lastRow="0" w:firstColumn="0" w:lastColumn="0" w:noHBand="0" w:noVBand="0"/>
      </w:tblPr>
      <w:tblGrid>
        <w:gridCol w:w="6237"/>
      </w:tblGrid>
      <w:tr w:rsidR="00AD6E11" w:rsidRPr="00E63557">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jc w:val="center"/>
              <w:rPr>
                <w:lang w:val="en-US"/>
              </w:rPr>
            </w:pPr>
            <w:r>
              <w:rPr>
                <w:color w:val="000000"/>
                <w:lang w:val="en-US"/>
              </w:rPr>
              <w:t>by (x2)     for     into     of (x2)     onto     out     to (x2)</w:t>
            </w:r>
          </w:p>
        </w:tc>
      </w:tr>
    </w:tbl>
    <w:p w:rsidR="00AD6E11" w:rsidRDefault="00AD6E11">
      <w:pPr>
        <w:contextualSpacing/>
        <w:jc w:val="both"/>
        <w:rPr>
          <w:b/>
          <w:sz w:val="28"/>
          <w:szCs w:val="28"/>
          <w:lang w:val="en-US"/>
        </w:rPr>
      </w:pPr>
    </w:p>
    <w:p w:rsidR="00AD6E11" w:rsidRPr="009609FF" w:rsidRDefault="00AD6E11">
      <w:pPr>
        <w:contextualSpacing/>
        <w:jc w:val="both"/>
        <w:rPr>
          <w:lang w:val="en-US"/>
        </w:rPr>
      </w:pPr>
      <w:r>
        <w:rPr>
          <w:b/>
          <w:sz w:val="28"/>
          <w:szCs w:val="28"/>
          <w:lang w:val="en-US"/>
        </w:rPr>
        <w:t xml:space="preserve">Ex 10. </w:t>
      </w:r>
      <w:r>
        <w:rPr>
          <w:b/>
          <w:i/>
          <w:lang w:val="en-US"/>
        </w:rPr>
        <w:t>Look at the text, separate the words to make sense:</w:t>
      </w:r>
    </w:p>
    <w:p w:rsidR="00AD6E11" w:rsidRDefault="00AD6E11">
      <w:pPr>
        <w:contextualSpacing/>
        <w:jc w:val="center"/>
      </w:pPr>
      <w:r>
        <w:rPr>
          <w:b/>
          <w:bCs/>
          <w:color w:val="231F20"/>
          <w:spacing w:val="-15"/>
          <w:lang w:val="en-US"/>
        </w:rPr>
        <w:t>CLAY BRICK PAVING</w:t>
      </w:r>
    </w:p>
    <w:p w:rsidR="00AD6E11" w:rsidRDefault="00AD6E11">
      <w:pPr>
        <w:numPr>
          <w:ilvl w:val="0"/>
          <w:numId w:val="29"/>
        </w:numPr>
        <w:ind w:left="426" w:hanging="426"/>
        <w:contextualSpacing/>
        <w:jc w:val="both"/>
      </w:pPr>
      <w:r>
        <w:rPr>
          <w:color w:val="000000"/>
          <w:spacing w:val="-15"/>
          <w:lang w:val="en-US"/>
        </w:rPr>
        <w:t>Manyclaybrickmanufacturersproducearangeofplainandchamferedpavingbricks.</w:t>
      </w:r>
    </w:p>
    <w:p w:rsidR="00AD6E11" w:rsidRDefault="00AD6E11">
      <w:pPr>
        <w:numPr>
          <w:ilvl w:val="0"/>
          <w:numId w:val="29"/>
        </w:numPr>
        <w:ind w:left="426" w:hanging="426"/>
        <w:contextualSpacing/>
        <w:jc w:val="both"/>
      </w:pPr>
      <w:r>
        <w:rPr>
          <w:color w:val="000000"/>
          <w:lang w:val="en-US"/>
        </w:rPr>
        <w:t>Bricksforflexible</w:t>
      </w:r>
      <w:r>
        <w:rPr>
          <w:color w:val="000000"/>
          <w:spacing w:val="-15"/>
          <w:lang w:val="en-US"/>
        </w:rPr>
        <w:t>pavingareusuallynibbedtosetthespacingcorrectly.</w:t>
      </w:r>
    </w:p>
    <w:p w:rsidR="00AD6E11" w:rsidRDefault="00AD6E11">
      <w:pPr>
        <w:numPr>
          <w:ilvl w:val="0"/>
          <w:numId w:val="29"/>
        </w:numPr>
        <w:ind w:left="426" w:hanging="426"/>
        <w:contextualSpacing/>
        <w:jc w:val="both"/>
      </w:pPr>
      <w:r>
        <w:rPr>
          <w:color w:val="000000"/>
          <w:lang w:val="en-US"/>
        </w:rPr>
        <w:lastRenderedPageBreak/>
        <w:t>Typicalpatternsincludeherringbonerunningbondstackbondbasket-weaveand theuseofbordersandbands(Figure3.3).</w:t>
      </w:r>
    </w:p>
    <w:p w:rsidR="00AD6E11" w:rsidRDefault="00AD6E11">
      <w:pPr>
        <w:numPr>
          <w:ilvl w:val="0"/>
          <w:numId w:val="29"/>
        </w:numPr>
        <w:ind w:left="426" w:hanging="426"/>
        <w:contextualSpacing/>
        <w:jc w:val="both"/>
      </w:pPr>
      <w:r>
        <w:rPr>
          <w:color w:val="000000"/>
          <w:lang w:val="en-US"/>
        </w:rPr>
        <w:t>Profiledbrickde</w:t>
      </w:r>
      <w:r>
        <w:rPr>
          <w:color w:val="000000"/>
          <w:spacing w:val="-15"/>
          <w:lang w:val="en-US"/>
        </w:rPr>
        <w:t>signsincludedecorativediamondandchocolate-bar</w:t>
      </w:r>
      <w:r>
        <w:rPr>
          <w:color w:val="000000"/>
          <w:lang w:val="en-US"/>
        </w:rPr>
        <w:t xml:space="preserve">patternsandpedestrian-managementtexturing. </w:t>
      </w:r>
    </w:p>
    <w:p w:rsidR="00AD6E11" w:rsidRDefault="00AD6E11">
      <w:pPr>
        <w:numPr>
          <w:ilvl w:val="0"/>
          <w:numId w:val="29"/>
        </w:numPr>
        <w:ind w:left="426" w:hanging="426"/>
        <w:contextualSpacing/>
        <w:jc w:val="both"/>
      </w:pPr>
      <w:r>
        <w:rPr>
          <w:color w:val="000000"/>
          <w:lang w:val="en-US"/>
        </w:rPr>
        <w:t>The</w:t>
      </w:r>
      <w:r>
        <w:rPr>
          <w:rStyle w:val="a6"/>
          <w:color w:val="000000"/>
          <w:spacing w:val="-15"/>
          <w:bdr w:val="none" w:sz="0" w:space="0" w:color="000000"/>
          <w:lang w:val="en-US"/>
        </w:rPr>
        <w:t>pavingbricksmaybelaidonahardbasewithmortarjointsoralternativelyonaflexiblebase withfinesand</w:t>
      </w:r>
      <w:r>
        <w:rPr>
          <w:rStyle w:val="a6"/>
          <w:color w:val="000000"/>
          <w:bdr w:val="none" w:sz="0" w:space="0" w:color="000000"/>
          <w:lang w:val="en-US"/>
        </w:rPr>
        <w:t>brushedbetw</w:t>
      </w:r>
      <w:r>
        <w:rPr>
          <w:rStyle w:val="l7"/>
          <w:color w:val="000000"/>
          <w:bdr w:val="none" w:sz="0" w:space="0" w:color="000000"/>
          <w:lang w:val="en-US"/>
        </w:rPr>
        <w:t>eenthepave</w:t>
      </w:r>
      <w:r>
        <w:rPr>
          <w:rStyle w:val="l6"/>
          <w:color w:val="000000"/>
          <w:bdr w:val="none" w:sz="0" w:space="0" w:color="000000"/>
          <w:lang w:val="en-US"/>
        </w:rPr>
        <w:t xml:space="preserve">rs. </w:t>
      </w:r>
    </w:p>
    <w:p w:rsidR="00AD6E11" w:rsidRDefault="00AD6E11">
      <w:pPr>
        <w:numPr>
          <w:ilvl w:val="0"/>
          <w:numId w:val="29"/>
        </w:numPr>
        <w:ind w:left="426" w:hanging="426"/>
        <w:contextualSpacing/>
        <w:jc w:val="both"/>
      </w:pPr>
      <w:r>
        <w:rPr>
          <w:rStyle w:val="l6"/>
          <w:color w:val="000000"/>
          <w:bdr w:val="none" w:sz="0" w:space="0" w:color="000000"/>
          <w:lang w:val="en-US"/>
        </w:rPr>
        <w:t>Edgerestraintisneces</w:t>
      </w:r>
      <w:r>
        <w:rPr>
          <w:rStyle w:val="a6"/>
          <w:color w:val="000000"/>
          <w:bdr w:val="none" w:sz="0" w:space="0" w:color="000000"/>
          <w:lang w:val="en-US"/>
        </w:rPr>
        <w:t>sarytoprev</w:t>
      </w:r>
      <w:r>
        <w:rPr>
          <w:rStyle w:val="l6"/>
          <w:color w:val="000000"/>
          <w:bdr w:val="none" w:sz="0" w:space="0" w:color="000000"/>
          <w:lang w:val="en-US"/>
        </w:rPr>
        <w:t>entlateralspreadoftheunits.</w:t>
      </w:r>
    </w:p>
    <w:p w:rsidR="00AD6E11" w:rsidRPr="009609FF" w:rsidRDefault="00AD6E11">
      <w:pPr>
        <w:pStyle w:val="af2"/>
        <w:ind w:left="502"/>
        <w:jc w:val="right"/>
        <w:rPr>
          <w:lang w:val="en-US"/>
        </w:rPr>
      </w:pPr>
      <w:r>
        <w:rPr>
          <w:rFonts w:ascii="Times New Roman" w:hAnsi="Times New Roman" w:cs="Times New Roman"/>
          <w:i/>
          <w:lang w:val="en-US"/>
        </w:rPr>
        <w:t>(</w:t>
      </w:r>
      <w:r>
        <w:rPr>
          <w:rFonts w:ascii="Times New Roman" w:hAnsi="Times New Roman" w:cs="Times New Roman"/>
          <w:lang w:val="en-US"/>
        </w:rPr>
        <w:t>From “</w:t>
      </w:r>
      <w:r>
        <w:rPr>
          <w:rFonts w:ascii="Times New Roman" w:hAnsi="Times New Roman" w:cs="Times New Roman"/>
          <w:i/>
          <w:lang w:val="en-US"/>
        </w:rPr>
        <w:t>Materials for Architects and Builders”</w:t>
      </w:r>
      <w:r>
        <w:rPr>
          <w:rFonts w:ascii="Times New Roman" w:hAnsi="Times New Roman" w:cs="Times New Roman"/>
          <w:i/>
          <w:sz w:val="24"/>
          <w:szCs w:val="24"/>
          <w:lang w:val="en-US"/>
        </w:rPr>
        <w:t>)</w:t>
      </w:r>
    </w:p>
    <w:p w:rsidR="00AD6E11" w:rsidRPr="009609FF" w:rsidRDefault="00AD6E11">
      <w:pPr>
        <w:ind w:left="786" w:hanging="786"/>
        <w:jc w:val="both"/>
        <w:rPr>
          <w:lang w:val="en-US"/>
        </w:rPr>
      </w:pPr>
      <w:r>
        <w:rPr>
          <w:b/>
          <w:sz w:val="28"/>
          <w:szCs w:val="28"/>
          <w:lang w:val="en-US"/>
        </w:rPr>
        <w:t>Ex 1</w:t>
      </w:r>
      <w:r>
        <w:rPr>
          <w:b/>
          <w:color w:val="000000"/>
          <w:sz w:val="28"/>
          <w:szCs w:val="28"/>
          <w:lang w:val="en-US"/>
        </w:rPr>
        <w:t>1.</w:t>
      </w:r>
      <w:r>
        <w:rPr>
          <w:b/>
          <w:sz w:val="28"/>
          <w:szCs w:val="28"/>
          <w:lang w:val="en-US"/>
        </w:rPr>
        <w:t xml:space="preserve">   </w:t>
      </w:r>
      <w:r>
        <w:rPr>
          <w:b/>
          <w:lang w:val="en-US"/>
        </w:rPr>
        <w:t>Listen to “A Method of Brick Construction” and do the assignments given below:</w:t>
      </w:r>
    </w:p>
    <w:p w:rsidR="00AD6E11" w:rsidRDefault="00AD6E11">
      <w:pPr>
        <w:ind w:left="786" w:hanging="786"/>
        <w:jc w:val="both"/>
      </w:pPr>
      <w:r>
        <w:rPr>
          <w:b/>
          <w:lang w:val="en-US"/>
        </w:rPr>
        <w:t>Before listening</w:t>
      </w:r>
    </w:p>
    <w:p w:rsidR="00AD6E11" w:rsidRPr="009609FF" w:rsidRDefault="00AD6E11">
      <w:pPr>
        <w:pStyle w:val="af4"/>
        <w:numPr>
          <w:ilvl w:val="0"/>
          <w:numId w:val="47"/>
        </w:numPr>
        <w:spacing w:after="0"/>
        <w:jc w:val="both"/>
        <w:rPr>
          <w:lang w:val="en-US"/>
        </w:rPr>
      </w:pPr>
      <w:r w:rsidRPr="009609FF">
        <w:rPr>
          <w:lang w:val="en-US"/>
        </w:rPr>
        <w:t>Match the words and their definitions:</w:t>
      </w:r>
    </w:p>
    <w:tbl>
      <w:tblPr>
        <w:tblW w:w="0" w:type="auto"/>
        <w:tblInd w:w="108" w:type="dxa"/>
        <w:tblLayout w:type="fixed"/>
        <w:tblLook w:val="0000" w:firstRow="0" w:lastRow="0" w:firstColumn="0" w:lastColumn="0" w:noHBand="0" w:noVBand="0"/>
      </w:tblPr>
      <w:tblGrid>
        <w:gridCol w:w="1985"/>
        <w:gridCol w:w="7477"/>
      </w:tblGrid>
      <w:tr w:rsidR="00AD6E11" w:rsidRPr="00E63557">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numPr>
                <w:ilvl w:val="0"/>
                <w:numId w:val="109"/>
              </w:numPr>
              <w:spacing w:after="0" w:line="240" w:lineRule="auto"/>
              <w:ind w:left="207" w:hanging="207"/>
              <w:jc w:val="both"/>
            </w:pPr>
            <w:r>
              <w:rPr>
                <w:rFonts w:ascii="Times New Roman" w:hAnsi="Times New Roman" w:cs="Times New Roman"/>
                <w:sz w:val="24"/>
                <w:szCs w:val="24"/>
                <w:lang w:val="en-US"/>
              </w:rPr>
              <w:t xml:space="preserve">multistory  </w:t>
            </w:r>
          </w:p>
        </w:tc>
        <w:tc>
          <w:tcPr>
            <w:tcW w:w="7477"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4"/>
              <w:numPr>
                <w:ilvl w:val="0"/>
                <w:numId w:val="110"/>
              </w:numPr>
              <w:spacing w:after="0" w:line="240" w:lineRule="auto"/>
              <w:ind w:left="308"/>
              <w:jc w:val="both"/>
              <w:rPr>
                <w:lang w:val="en-US"/>
              </w:rPr>
            </w:pPr>
            <w:r>
              <w:rPr>
                <w:rFonts w:ascii="Times New Roman" w:hAnsi="Times New Roman" w:cs="Times New Roman"/>
                <w:sz w:val="24"/>
                <w:szCs w:val="24"/>
                <w:lang w:val="en-US"/>
              </w:rPr>
              <w:t>a right-angled support attached to a wall for holding a shelf, lamp, or other object</w:t>
            </w:r>
          </w:p>
        </w:tc>
      </w:tr>
      <w:tr w:rsidR="00AD6E11" w:rsidRPr="00E63557">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numPr>
                <w:ilvl w:val="0"/>
                <w:numId w:val="109"/>
              </w:numPr>
              <w:spacing w:after="0" w:line="240" w:lineRule="auto"/>
              <w:ind w:left="207" w:hanging="207"/>
              <w:jc w:val="both"/>
            </w:pPr>
            <w:r>
              <w:rPr>
                <w:rFonts w:ascii="Times New Roman" w:hAnsi="Times New Roman" w:cs="Times New Roman"/>
                <w:sz w:val="24"/>
                <w:szCs w:val="24"/>
                <w:lang w:val="en-US"/>
              </w:rPr>
              <w:t xml:space="preserve">cladding </w:t>
            </w:r>
          </w:p>
        </w:tc>
        <w:tc>
          <w:tcPr>
            <w:tcW w:w="7477"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4"/>
              <w:numPr>
                <w:ilvl w:val="0"/>
                <w:numId w:val="110"/>
              </w:numPr>
              <w:spacing w:after="0" w:line="240" w:lineRule="auto"/>
              <w:ind w:left="308"/>
              <w:jc w:val="both"/>
              <w:rPr>
                <w:lang w:val="en-US"/>
              </w:rPr>
            </w:pPr>
            <w:r>
              <w:rPr>
                <w:rFonts w:ascii="Times New Roman" w:hAnsi="Times New Roman" w:cs="Times New Roman"/>
                <w:sz w:val="24"/>
                <w:szCs w:val="24"/>
                <w:lang w:val="en-US"/>
              </w:rPr>
              <w:t>a gap in steel or concrete to allow for thermal expansion</w:t>
            </w:r>
          </w:p>
        </w:tc>
      </w:tr>
      <w:tr w:rsidR="00AD6E11" w:rsidRPr="00E63557">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numPr>
                <w:ilvl w:val="0"/>
                <w:numId w:val="109"/>
              </w:numPr>
              <w:spacing w:after="0" w:line="240" w:lineRule="auto"/>
              <w:ind w:left="207" w:hanging="207"/>
              <w:jc w:val="both"/>
            </w:pPr>
            <w:r>
              <w:rPr>
                <w:rFonts w:ascii="Times New Roman" w:hAnsi="Times New Roman" w:cs="Times New Roman"/>
                <w:sz w:val="24"/>
                <w:szCs w:val="24"/>
                <w:lang w:val="en-US"/>
              </w:rPr>
              <w:t xml:space="preserve">bracket  </w:t>
            </w:r>
          </w:p>
        </w:tc>
        <w:tc>
          <w:tcPr>
            <w:tcW w:w="7477"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4"/>
              <w:numPr>
                <w:ilvl w:val="0"/>
                <w:numId w:val="110"/>
              </w:numPr>
              <w:spacing w:after="0" w:line="240" w:lineRule="auto"/>
              <w:ind w:left="308"/>
              <w:jc w:val="both"/>
              <w:rPr>
                <w:lang w:val="en-US"/>
              </w:rPr>
            </w:pPr>
            <w:r>
              <w:rPr>
                <w:rFonts w:ascii="Times New Roman" w:hAnsi="Times New Roman" w:cs="Times New Roman"/>
                <w:sz w:val="24"/>
                <w:szCs w:val="24"/>
                <w:lang w:val="en-US"/>
              </w:rPr>
              <w:t>(of a building) having several stories</w:t>
            </w:r>
          </w:p>
        </w:tc>
      </w:tr>
      <w:tr w:rsidR="00AD6E11" w:rsidRPr="00E63557">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numPr>
                <w:ilvl w:val="0"/>
                <w:numId w:val="109"/>
              </w:numPr>
              <w:spacing w:after="0" w:line="240" w:lineRule="auto"/>
              <w:ind w:left="207" w:hanging="207"/>
              <w:jc w:val="both"/>
            </w:pPr>
            <w:r>
              <w:rPr>
                <w:rFonts w:ascii="Times New Roman" w:hAnsi="Times New Roman" w:cs="Times New Roman"/>
                <w:sz w:val="24"/>
                <w:szCs w:val="24"/>
                <w:lang w:val="en-US"/>
              </w:rPr>
              <w:t xml:space="preserve">shelf angle  </w:t>
            </w:r>
          </w:p>
        </w:tc>
        <w:tc>
          <w:tcPr>
            <w:tcW w:w="7477"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4"/>
              <w:numPr>
                <w:ilvl w:val="0"/>
                <w:numId w:val="110"/>
              </w:numPr>
              <w:spacing w:after="0" w:line="240" w:lineRule="auto"/>
              <w:ind w:left="308"/>
              <w:jc w:val="both"/>
              <w:rPr>
                <w:lang w:val="en-US"/>
              </w:rPr>
            </w:pPr>
            <w:r>
              <w:rPr>
                <w:rFonts w:ascii="Times New Roman" w:hAnsi="Times New Roman" w:cs="Times New Roman"/>
                <w:sz w:val="24"/>
                <w:szCs w:val="24"/>
                <w:lang w:val="en-US"/>
              </w:rPr>
              <w:t>a steel angle which supports the weight of brick or stone veneer and transfers that weight onto the main structure of the building</w:t>
            </w:r>
          </w:p>
        </w:tc>
      </w:tr>
      <w:tr w:rsidR="00AD6E11" w:rsidRPr="00E63557">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numPr>
                <w:ilvl w:val="0"/>
                <w:numId w:val="109"/>
              </w:numPr>
              <w:spacing w:after="0" w:line="240" w:lineRule="auto"/>
              <w:ind w:left="207" w:hanging="207"/>
              <w:jc w:val="both"/>
            </w:pPr>
            <w:r>
              <w:rPr>
                <w:rFonts w:ascii="Times New Roman" w:hAnsi="Times New Roman" w:cs="Times New Roman"/>
                <w:sz w:val="24"/>
                <w:szCs w:val="24"/>
                <w:lang w:val="en-US"/>
              </w:rPr>
              <w:t xml:space="preserve">expansion joint         </w:t>
            </w:r>
          </w:p>
        </w:tc>
        <w:tc>
          <w:tcPr>
            <w:tcW w:w="7477"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4"/>
              <w:numPr>
                <w:ilvl w:val="0"/>
                <w:numId w:val="110"/>
              </w:numPr>
              <w:spacing w:after="0" w:line="240" w:lineRule="auto"/>
              <w:ind w:left="308"/>
              <w:jc w:val="both"/>
              <w:rPr>
                <w:lang w:val="en-US"/>
              </w:rPr>
            </w:pPr>
            <w:r>
              <w:rPr>
                <w:rFonts w:ascii="Times New Roman" w:hAnsi="Times New Roman" w:cs="Times New Roman"/>
                <w:sz w:val="24"/>
                <w:szCs w:val="24"/>
                <w:lang w:val="en-US"/>
              </w:rPr>
              <w:t>a covering or coating on a structure or material</w:t>
            </w:r>
          </w:p>
        </w:tc>
      </w:tr>
    </w:tbl>
    <w:p w:rsidR="00AD6E11" w:rsidRDefault="00AD6E11">
      <w:pPr>
        <w:pStyle w:val="af4"/>
        <w:spacing w:after="0"/>
        <w:ind w:left="786" w:hanging="786"/>
        <w:jc w:val="both"/>
        <w:rPr>
          <w:rFonts w:ascii="Times New Roman" w:hAnsi="Times New Roman" w:cs="Times New Roman"/>
          <w:b/>
          <w:sz w:val="24"/>
          <w:szCs w:val="24"/>
          <w:lang w:val="en-US"/>
        </w:rPr>
      </w:pPr>
    </w:p>
    <w:p w:rsidR="00AD6E11" w:rsidRDefault="00AD6E11">
      <w:pPr>
        <w:pStyle w:val="af4"/>
        <w:spacing w:after="0"/>
        <w:ind w:left="786" w:hanging="786"/>
        <w:jc w:val="both"/>
      </w:pPr>
      <w:r>
        <w:rPr>
          <w:rFonts w:ascii="Times New Roman" w:hAnsi="Times New Roman" w:cs="Times New Roman"/>
          <w:b/>
          <w:sz w:val="24"/>
          <w:szCs w:val="24"/>
          <w:lang w:val="en-US"/>
        </w:rPr>
        <w:t>While listening</w:t>
      </w:r>
    </w:p>
    <w:p w:rsidR="00AD6E11" w:rsidRPr="009609FF" w:rsidRDefault="00AD6E11">
      <w:pPr>
        <w:pStyle w:val="af4"/>
        <w:numPr>
          <w:ilvl w:val="0"/>
          <w:numId w:val="47"/>
        </w:numPr>
        <w:spacing w:after="0"/>
        <w:jc w:val="both"/>
        <w:rPr>
          <w:lang w:val="en-US"/>
        </w:rPr>
      </w:pPr>
      <w:r>
        <w:rPr>
          <w:rFonts w:ascii="Times New Roman" w:hAnsi="Times New Roman" w:cs="Times New Roman"/>
          <w:b/>
          <w:i/>
          <w:sz w:val="24"/>
          <w:szCs w:val="24"/>
          <w:lang w:val="en-US"/>
        </w:rPr>
        <w:t>Listen to the information and present the main idea of it.</w:t>
      </w:r>
    </w:p>
    <w:p w:rsidR="00AD6E11" w:rsidRPr="009609FF" w:rsidRDefault="00AD6E11">
      <w:pPr>
        <w:pStyle w:val="af4"/>
        <w:spacing w:after="0"/>
        <w:ind w:left="360"/>
        <w:jc w:val="both"/>
        <w:rPr>
          <w:lang w:val="en-US"/>
        </w:rPr>
      </w:pPr>
      <w:r>
        <w:rPr>
          <w:rFonts w:ascii="Times New Roman" w:hAnsi="Times New Roman" w:cs="Times New Roman"/>
          <w:b/>
          <w:i/>
          <w:sz w:val="24"/>
          <w:szCs w:val="24"/>
          <w:lang w:val="en-US"/>
        </w:rPr>
        <w:t>с) Li</w:t>
      </w:r>
      <w:r w:rsidRPr="009609FF">
        <w:rPr>
          <w:rFonts w:ascii="Times New Roman" w:hAnsi="Times New Roman" w:cs="Times New Roman"/>
          <w:lang w:val="en-US"/>
        </w:rPr>
        <w:t>sten again and put the words given in the table into the certain gaps in the text:</w:t>
      </w:r>
    </w:p>
    <w:tbl>
      <w:tblPr>
        <w:tblW w:w="0" w:type="auto"/>
        <w:jc w:val="center"/>
        <w:tblLayout w:type="fixed"/>
        <w:tblLook w:val="0000" w:firstRow="0" w:lastRow="0" w:firstColumn="0" w:lastColumn="0" w:noHBand="0" w:noVBand="0"/>
      </w:tblPr>
      <w:tblGrid>
        <w:gridCol w:w="9178"/>
      </w:tblGrid>
      <w:tr w:rsidR="00AD6E11" w:rsidRPr="00E63557">
        <w:trPr>
          <w:jc w:val="center"/>
        </w:trPr>
        <w:tc>
          <w:tcPr>
            <w:tcW w:w="9178"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4"/>
              <w:numPr>
                <w:ilvl w:val="0"/>
                <w:numId w:val="75"/>
              </w:numPr>
              <w:spacing w:after="0" w:line="240" w:lineRule="auto"/>
              <w:ind w:left="459" w:firstLine="0"/>
              <w:contextualSpacing w:val="0"/>
              <w:jc w:val="both"/>
              <w:rPr>
                <w:lang w:val="en-US"/>
              </w:rPr>
            </w:pPr>
            <w:r>
              <w:rPr>
                <w:rFonts w:ascii="Times New Roman" w:hAnsi="Times New Roman" w:cs="Times New Roman"/>
                <w:sz w:val="24"/>
                <w:szCs w:val="24"/>
                <w:lang w:val="en-US"/>
              </w:rPr>
              <w:t xml:space="preserve">brick coursing; b)  wind pressures; c)  frames; d)   expansion joint; e)  method; </w:t>
            </w:r>
          </w:p>
          <w:p w:rsidR="00AD6E11" w:rsidRPr="009609FF" w:rsidRDefault="00AD6E11">
            <w:pPr>
              <w:pStyle w:val="af4"/>
              <w:spacing w:after="0" w:line="240" w:lineRule="auto"/>
              <w:ind w:left="459"/>
              <w:contextualSpacing w:val="0"/>
              <w:jc w:val="both"/>
              <w:rPr>
                <w:lang w:val="en-US"/>
              </w:rPr>
            </w:pPr>
            <w:r>
              <w:rPr>
                <w:rFonts w:ascii="Times New Roman" w:hAnsi="Times New Roman" w:cs="Times New Roman"/>
                <w:sz w:val="24"/>
                <w:szCs w:val="24"/>
                <w:lang w:val="en-US"/>
              </w:rPr>
              <w:t>f)  stainless steel; g)  brackets; h)  inner concrete block wall; i)  stability; j)  shelf angles.</w:t>
            </w:r>
          </w:p>
        </w:tc>
      </w:tr>
    </w:tbl>
    <w:p w:rsidR="00AD6E11" w:rsidRDefault="00AD6E11">
      <w:pPr>
        <w:ind w:firstLine="426"/>
        <w:jc w:val="both"/>
        <w:rPr>
          <w:lang w:val="en-US"/>
        </w:rPr>
      </w:pPr>
    </w:p>
    <w:p w:rsidR="00AD6E11" w:rsidRPr="009609FF" w:rsidRDefault="00AD6E11">
      <w:pPr>
        <w:ind w:firstLine="426"/>
        <w:jc w:val="both"/>
        <w:rPr>
          <w:lang w:val="en-US"/>
        </w:rPr>
      </w:pPr>
      <w:r>
        <w:rPr>
          <w:lang w:val="en-US"/>
        </w:rPr>
        <w:t>Multistory 1) _____ may be cladding brickwork or stone using a range of propriety systems based on specially designed 2) _____ and restrained devices.</w:t>
      </w:r>
    </w:p>
    <w:p w:rsidR="00AD6E11" w:rsidRPr="009609FF" w:rsidRDefault="00AD6E11">
      <w:pPr>
        <w:ind w:firstLine="426"/>
        <w:jc w:val="both"/>
        <w:rPr>
          <w:lang w:val="en-US"/>
        </w:rPr>
      </w:pPr>
      <w:r>
        <w:rPr>
          <w:lang w:val="en-US"/>
        </w:rPr>
        <w:t>The most common 3) _____ of attaching brickwork to steel frames is by the use of 4) _____ fitted either to the slab edge or to plates welded on to the edge beams.</w:t>
      </w:r>
    </w:p>
    <w:p w:rsidR="00AD6E11" w:rsidRPr="009609FF" w:rsidRDefault="00AD6E11">
      <w:pPr>
        <w:ind w:firstLine="426"/>
        <w:jc w:val="both"/>
        <w:rPr>
          <w:lang w:val="en-US"/>
        </w:rPr>
      </w:pPr>
      <w:r>
        <w:rPr>
          <w:lang w:val="en-US"/>
        </w:rPr>
        <w:t>The shelf angles are usually made from 5) _____. The method of attachment of the shelf angle allows for vertical adjustment to suit the 6) _____.</w:t>
      </w:r>
    </w:p>
    <w:p w:rsidR="00AD6E11" w:rsidRPr="009609FF" w:rsidRDefault="00AD6E11">
      <w:pPr>
        <w:ind w:firstLine="426"/>
        <w:jc w:val="both"/>
        <w:rPr>
          <w:lang w:val="en-US"/>
        </w:rPr>
      </w:pPr>
      <w:r>
        <w:rPr>
          <w:lang w:val="en-US"/>
        </w:rPr>
        <w:t xml:space="preserve">Brickwork is constructed on the shelf angles and attached to the columns and to the 7) _____ using brick ties. </w:t>
      </w:r>
    </w:p>
    <w:p w:rsidR="00AD6E11" w:rsidRPr="009609FF" w:rsidRDefault="00AD6E11">
      <w:pPr>
        <w:ind w:firstLine="426"/>
        <w:jc w:val="both"/>
        <w:rPr>
          <w:lang w:val="en-US"/>
        </w:rPr>
      </w:pPr>
      <w:r>
        <w:rPr>
          <w:lang w:val="en-US"/>
        </w:rPr>
        <w:t xml:space="preserve">Windposts are sometimes incorporated to give improved 8) _____ particularly in tall buildings subject to high 9) _____ or the large size panels are used. </w:t>
      </w:r>
    </w:p>
    <w:p w:rsidR="00AD6E11" w:rsidRPr="009609FF" w:rsidRDefault="00AD6E11">
      <w:pPr>
        <w:ind w:firstLine="426"/>
        <w:jc w:val="both"/>
        <w:rPr>
          <w:lang w:val="en-US"/>
        </w:rPr>
      </w:pPr>
      <w:r>
        <w:rPr>
          <w:lang w:val="en-US"/>
        </w:rPr>
        <w:t>An 10) _____ is used at the top of the panels to take up relative movements between a building frame and brickwork.</w:t>
      </w:r>
    </w:p>
    <w:p w:rsidR="00AD6E11" w:rsidRPr="009609FF" w:rsidRDefault="00AD6E11">
      <w:pPr>
        <w:ind w:left="720" w:hanging="720"/>
        <w:jc w:val="both"/>
        <w:rPr>
          <w:lang w:val="en-US"/>
        </w:rPr>
      </w:pPr>
      <w:r>
        <w:rPr>
          <w:b/>
          <w:lang w:val="en-US"/>
        </w:rPr>
        <w:t>After listening</w:t>
      </w:r>
    </w:p>
    <w:p w:rsidR="00AD6E11" w:rsidRPr="009609FF" w:rsidRDefault="00AD6E11">
      <w:pPr>
        <w:pStyle w:val="af4"/>
        <w:spacing w:after="0"/>
        <w:ind w:left="360"/>
        <w:jc w:val="both"/>
        <w:rPr>
          <w:lang w:val="en-US"/>
        </w:rPr>
      </w:pPr>
      <w:r>
        <w:rPr>
          <w:rFonts w:ascii="Times New Roman" w:hAnsi="Times New Roman" w:cs="Times New Roman"/>
          <w:b/>
          <w:i/>
          <w:sz w:val="24"/>
          <w:szCs w:val="24"/>
          <w:lang w:val="en-US"/>
        </w:rPr>
        <w:t>d) Answer the questions:</w:t>
      </w:r>
    </w:p>
    <w:p w:rsidR="00AD6E11" w:rsidRPr="009609FF" w:rsidRDefault="00AD6E11">
      <w:pPr>
        <w:pStyle w:val="af4"/>
        <w:numPr>
          <w:ilvl w:val="0"/>
          <w:numId w:val="66"/>
        </w:numPr>
        <w:spacing w:after="0" w:line="240" w:lineRule="auto"/>
        <w:ind w:left="284" w:hanging="284"/>
        <w:jc w:val="both"/>
        <w:rPr>
          <w:lang w:val="en-US"/>
        </w:rPr>
      </w:pPr>
      <w:r>
        <w:rPr>
          <w:rFonts w:ascii="Times New Roman" w:hAnsi="Times New Roman" w:cs="Times New Roman"/>
          <w:sz w:val="24"/>
          <w:szCs w:val="24"/>
          <w:lang w:val="en-US"/>
        </w:rPr>
        <w:t>What types are multistory frames divided into?</w:t>
      </w:r>
    </w:p>
    <w:p w:rsidR="00AD6E11" w:rsidRPr="009609FF" w:rsidRDefault="00AD6E11">
      <w:pPr>
        <w:pStyle w:val="af4"/>
        <w:numPr>
          <w:ilvl w:val="0"/>
          <w:numId w:val="66"/>
        </w:numPr>
        <w:spacing w:after="0" w:line="240" w:lineRule="auto"/>
        <w:jc w:val="both"/>
        <w:rPr>
          <w:lang w:val="en-US"/>
        </w:rPr>
      </w:pPr>
      <w:r>
        <w:rPr>
          <w:rFonts w:ascii="Times New Roman" w:hAnsi="Times New Roman" w:cs="Times New Roman"/>
          <w:sz w:val="24"/>
          <w:szCs w:val="24"/>
          <w:lang w:val="en-US"/>
        </w:rPr>
        <w:t>What is the common method of attaching brickwork to steel frame?</w:t>
      </w:r>
    </w:p>
    <w:p w:rsidR="00AD6E11" w:rsidRPr="009609FF" w:rsidRDefault="00AD6E11">
      <w:pPr>
        <w:pStyle w:val="af4"/>
        <w:numPr>
          <w:ilvl w:val="0"/>
          <w:numId w:val="66"/>
        </w:numPr>
        <w:spacing w:after="0" w:line="240" w:lineRule="auto"/>
        <w:jc w:val="both"/>
        <w:rPr>
          <w:lang w:val="en-US"/>
        </w:rPr>
      </w:pPr>
      <w:r>
        <w:rPr>
          <w:rFonts w:ascii="Times New Roman" w:hAnsi="Times New Roman" w:cs="Times New Roman"/>
          <w:sz w:val="24"/>
          <w:szCs w:val="24"/>
          <w:lang w:val="en-US"/>
        </w:rPr>
        <w:t>What material are shelf angles made of?</w:t>
      </w:r>
    </w:p>
    <w:p w:rsidR="00AD6E11" w:rsidRPr="009609FF" w:rsidRDefault="00AD6E11">
      <w:pPr>
        <w:pStyle w:val="af4"/>
        <w:numPr>
          <w:ilvl w:val="0"/>
          <w:numId w:val="66"/>
        </w:numPr>
        <w:spacing w:after="0" w:line="240" w:lineRule="auto"/>
        <w:jc w:val="both"/>
        <w:rPr>
          <w:lang w:val="en-US"/>
        </w:rPr>
      </w:pPr>
      <w:r>
        <w:rPr>
          <w:rFonts w:ascii="Times New Roman" w:hAnsi="Times New Roman" w:cs="Times New Roman"/>
          <w:sz w:val="24"/>
          <w:szCs w:val="24"/>
          <w:lang w:val="en-US"/>
        </w:rPr>
        <w:t>What does the method allow?</w:t>
      </w:r>
    </w:p>
    <w:p w:rsidR="00AD6E11" w:rsidRPr="009609FF" w:rsidRDefault="00AD6E11">
      <w:pPr>
        <w:pStyle w:val="af4"/>
        <w:numPr>
          <w:ilvl w:val="0"/>
          <w:numId w:val="66"/>
        </w:numPr>
        <w:spacing w:after="0" w:line="240" w:lineRule="auto"/>
        <w:jc w:val="both"/>
        <w:rPr>
          <w:lang w:val="en-US"/>
        </w:rPr>
      </w:pPr>
      <w:r>
        <w:rPr>
          <w:rFonts w:ascii="Times New Roman" w:hAnsi="Times New Roman" w:cs="Times New Roman"/>
          <w:sz w:val="24"/>
          <w:szCs w:val="24"/>
          <w:lang w:val="en-US"/>
        </w:rPr>
        <w:t>What are the functions of windposts?</w:t>
      </w:r>
    </w:p>
    <w:p w:rsidR="00AD6E11" w:rsidRDefault="00AD6E11">
      <w:pPr>
        <w:jc w:val="both"/>
        <w:rPr>
          <w:b/>
          <w:sz w:val="28"/>
          <w:szCs w:val="28"/>
          <w:lang w:val="en-US"/>
        </w:rPr>
      </w:pPr>
    </w:p>
    <w:p w:rsidR="00AD6E11" w:rsidRPr="009609FF" w:rsidRDefault="00AD6E11">
      <w:pPr>
        <w:jc w:val="both"/>
        <w:rPr>
          <w:lang w:val="en-US"/>
        </w:rPr>
      </w:pPr>
      <w:r>
        <w:rPr>
          <w:b/>
          <w:sz w:val="28"/>
          <w:szCs w:val="28"/>
          <w:lang w:val="en-US"/>
        </w:rPr>
        <w:t>Rendering</w:t>
      </w:r>
    </w:p>
    <w:p w:rsidR="00AD6E11" w:rsidRPr="009609FF" w:rsidRDefault="00AD6E11">
      <w:pPr>
        <w:ind w:left="851" w:hanging="851"/>
        <w:contextualSpacing/>
        <w:jc w:val="both"/>
        <w:rPr>
          <w:lang w:val="en-US"/>
        </w:rPr>
      </w:pPr>
      <w:r>
        <w:rPr>
          <w:b/>
          <w:i/>
          <w:sz w:val="28"/>
          <w:szCs w:val="28"/>
          <w:lang w:val="en-US"/>
        </w:rPr>
        <w:t>Ex 12.</w:t>
      </w:r>
      <w:r>
        <w:rPr>
          <w:b/>
          <w:i/>
          <w:lang w:val="en-US"/>
        </w:rPr>
        <w:t xml:space="preserve">   a) Read the following passages and underline the parts where the answer to each of the following questions is contained:</w:t>
      </w:r>
    </w:p>
    <w:p w:rsidR="00AD6E11" w:rsidRPr="009609FF" w:rsidRDefault="00AD6E11">
      <w:pPr>
        <w:pStyle w:val="af4"/>
        <w:numPr>
          <w:ilvl w:val="0"/>
          <w:numId w:val="104"/>
        </w:numPr>
        <w:spacing w:after="0" w:line="240" w:lineRule="auto"/>
        <w:jc w:val="both"/>
        <w:rPr>
          <w:lang w:val="en-US"/>
        </w:rPr>
      </w:pPr>
      <w:r>
        <w:rPr>
          <w:rFonts w:ascii="Times New Roman" w:hAnsi="Times New Roman" w:cs="Times New Roman"/>
          <w:color w:val="000000"/>
          <w:sz w:val="24"/>
          <w:szCs w:val="24"/>
          <w:lang w:val="en-US"/>
        </w:rPr>
        <w:t>Where are these types of bricks usually used?</w:t>
      </w:r>
    </w:p>
    <w:p w:rsidR="00AD6E11" w:rsidRPr="009609FF" w:rsidRDefault="00AD6E11">
      <w:pPr>
        <w:pStyle w:val="af4"/>
        <w:numPr>
          <w:ilvl w:val="0"/>
          <w:numId w:val="104"/>
        </w:numPr>
        <w:spacing w:after="0" w:line="240" w:lineRule="auto"/>
        <w:jc w:val="both"/>
        <w:rPr>
          <w:lang w:val="en-US"/>
        </w:rPr>
      </w:pPr>
      <w:r>
        <w:rPr>
          <w:rFonts w:ascii="Times New Roman" w:hAnsi="Times New Roman" w:cs="Times New Roman"/>
          <w:color w:val="000000"/>
          <w:sz w:val="24"/>
          <w:szCs w:val="24"/>
          <w:lang w:val="en-US"/>
        </w:rPr>
        <w:t>What are their functions except esthetic one?</w:t>
      </w:r>
    </w:p>
    <w:p w:rsidR="00AD6E11" w:rsidRPr="009609FF" w:rsidRDefault="00AD6E11">
      <w:pPr>
        <w:numPr>
          <w:ilvl w:val="0"/>
          <w:numId w:val="104"/>
        </w:numPr>
        <w:contextualSpacing/>
        <w:jc w:val="both"/>
        <w:rPr>
          <w:lang w:val="en-US"/>
        </w:rPr>
      </w:pPr>
      <w:r>
        <w:rPr>
          <w:color w:val="000000"/>
          <w:lang w:val="en-US"/>
        </w:rPr>
        <w:lastRenderedPageBreak/>
        <w:t>What have you read about the forms of face bricks?</w:t>
      </w:r>
    </w:p>
    <w:p w:rsidR="00AD6E11" w:rsidRPr="009609FF" w:rsidRDefault="00AD6E11">
      <w:pPr>
        <w:numPr>
          <w:ilvl w:val="0"/>
          <w:numId w:val="104"/>
        </w:numPr>
        <w:contextualSpacing/>
        <w:jc w:val="both"/>
        <w:rPr>
          <w:lang w:val="en-US"/>
        </w:rPr>
      </w:pPr>
      <w:r>
        <w:rPr>
          <w:lang w:val="en-US"/>
        </w:rPr>
        <w:t>What common information is given in these texts?</w:t>
      </w:r>
    </w:p>
    <w:p w:rsidR="00AD6E11" w:rsidRPr="009609FF" w:rsidRDefault="00AD6E11">
      <w:pPr>
        <w:numPr>
          <w:ilvl w:val="0"/>
          <w:numId w:val="104"/>
        </w:numPr>
        <w:contextualSpacing/>
        <w:jc w:val="both"/>
        <w:rPr>
          <w:lang w:val="en-US"/>
        </w:rPr>
      </w:pPr>
      <w:r>
        <w:rPr>
          <w:lang w:val="en-US"/>
        </w:rPr>
        <w:t>What is the difference in the usage of these types of bricks?</w:t>
      </w:r>
    </w:p>
    <w:p w:rsidR="00AD6E11" w:rsidRDefault="00AD6E11">
      <w:pPr>
        <w:numPr>
          <w:ilvl w:val="0"/>
          <w:numId w:val="104"/>
        </w:numPr>
        <w:contextualSpacing/>
        <w:jc w:val="both"/>
      </w:pPr>
      <w:r>
        <w:rPr>
          <w:lang w:val="en-US"/>
        </w:rPr>
        <w:t>Comparing the texts can you say that you are speaking of one and the same type of bricks? Prove or disprove it.</w:t>
      </w:r>
    </w:p>
    <w:tbl>
      <w:tblPr>
        <w:tblW w:w="0" w:type="auto"/>
        <w:tblInd w:w="108" w:type="dxa"/>
        <w:tblLayout w:type="fixed"/>
        <w:tblLook w:val="0000" w:firstRow="0" w:lastRow="0" w:firstColumn="0" w:lastColumn="0" w:noHBand="0" w:noVBand="0"/>
      </w:tblPr>
      <w:tblGrid>
        <w:gridCol w:w="5070"/>
        <w:gridCol w:w="4428"/>
      </w:tblGrid>
      <w:tr w:rsidR="00AD6E11">
        <w:tc>
          <w:tcPr>
            <w:tcW w:w="507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2"/>
              <w:spacing w:before="0" w:after="0" w:line="240" w:lineRule="auto"/>
              <w:contextualSpacing/>
              <w:jc w:val="center"/>
            </w:pPr>
            <w:r>
              <w:t>ФАСАДНЫЙ КИРПИЧ</w:t>
            </w:r>
          </w:p>
          <w:tbl>
            <w:tblPr>
              <w:tblW w:w="0" w:type="auto"/>
              <w:tblLayout w:type="fixed"/>
              <w:tblCellMar>
                <w:left w:w="0" w:type="dxa"/>
                <w:right w:w="0" w:type="dxa"/>
              </w:tblCellMar>
              <w:tblLook w:val="0000" w:firstRow="0" w:lastRow="0" w:firstColumn="0" w:lastColumn="0" w:noHBand="0" w:noVBand="0"/>
            </w:tblPr>
            <w:tblGrid>
              <w:gridCol w:w="4854"/>
            </w:tblGrid>
            <w:tr w:rsidR="00AD6E11">
              <w:tc>
                <w:tcPr>
                  <w:tcW w:w="4854" w:type="dxa"/>
                  <w:shd w:val="clear" w:color="auto" w:fill="auto"/>
                  <w:vAlign w:val="center"/>
                </w:tcPr>
                <w:p w:rsidR="00AD6E11" w:rsidRDefault="00AD6E11">
                  <w:pPr>
                    <w:tabs>
                      <w:tab w:val="left" w:pos="4570"/>
                    </w:tabs>
                    <w:ind w:firstLine="318"/>
                    <w:contextualSpacing/>
                    <w:jc w:val="both"/>
                  </w:pPr>
                  <w:r>
                    <w:t xml:space="preserve">Сейчас </w:t>
                  </w:r>
                  <w:r>
                    <w:rPr>
                      <w:b/>
                    </w:rPr>
                    <w:t>фасадный кирпич</w:t>
                  </w:r>
                  <w:r>
                    <w:rPr>
                      <w:color w:val="000000"/>
                    </w:rPr>
                    <w:t xml:space="preserve"> применяется для </w:t>
                  </w:r>
                  <w:r>
                    <w:rPr>
                      <w:b/>
                      <w:color w:val="000000"/>
                    </w:rPr>
                    <w:t>облицовки</w:t>
                  </w:r>
                  <w:r>
                    <w:rPr>
                      <w:color w:val="000000"/>
                    </w:rPr>
                    <w:t xml:space="preserve"> зданий, загородных домов и других строительных сооружений. Каждый человек хочет, чтобы его </w:t>
                  </w:r>
                  <w:r>
                    <w:rPr>
                      <w:b/>
                      <w:color w:val="000000"/>
                    </w:rPr>
                    <w:t>жилище</w:t>
                  </w:r>
                  <w:r>
                    <w:rPr>
                      <w:color w:val="000000"/>
                    </w:rPr>
                    <w:t xml:space="preserve"> выделялось и показывало отличный вкус самого хозяина дома. Огромные возможности фасадного кирпича позволяют </w:t>
                  </w:r>
                  <w:r>
                    <w:rPr>
                      <w:b/>
                      <w:color w:val="000000"/>
                    </w:rPr>
                    <w:t>улучшить внешний дизайн здания</w:t>
                  </w:r>
                  <w:r>
                    <w:rPr>
                      <w:color w:val="000000"/>
                    </w:rPr>
                    <w:t xml:space="preserve">, и он давно уже сместил на второе место использование керамики. Облицовка дома фасадным кирпичом – это залог </w:t>
                  </w:r>
                  <w:r>
                    <w:rPr>
                      <w:b/>
                      <w:color w:val="000000"/>
                    </w:rPr>
                    <w:t>тепла и комфорта</w:t>
                  </w:r>
                  <w:r>
                    <w:rPr>
                      <w:color w:val="000000"/>
                    </w:rPr>
                    <w:t xml:space="preserve"> вашего жилища. Фасадный кирпич имеет </w:t>
                  </w:r>
                  <w:r>
                    <w:rPr>
                      <w:b/>
                      <w:color w:val="000000"/>
                    </w:rPr>
                    <w:t>различные расцветки</w:t>
                  </w:r>
                  <w:r>
                    <w:rPr>
                      <w:color w:val="000000"/>
                    </w:rPr>
                    <w:t xml:space="preserve">, как с рисунком, так и без него, что позволяет подобрать тот вид кирпича, который вам больше всего подходит. К тому же фасадный кирпич имеет </w:t>
                  </w:r>
                  <w:r>
                    <w:rPr>
                      <w:b/>
                      <w:color w:val="000000"/>
                    </w:rPr>
                    <w:t>высокую морозостойкость</w:t>
                  </w:r>
                  <w:r>
                    <w:rPr>
                      <w:color w:val="000000"/>
                    </w:rPr>
                    <w:t xml:space="preserve"> и очень низкий процент </w:t>
                  </w:r>
                  <w:r>
                    <w:rPr>
                      <w:b/>
                      <w:color w:val="000000"/>
                    </w:rPr>
                    <w:t>впитывания влаги</w:t>
                  </w:r>
                  <w:r>
                    <w:rPr>
                      <w:color w:val="000000"/>
                    </w:rPr>
                    <w:t xml:space="preserve">. Фасадный кирпич изготавливается не только в виде стандартных кирпичей </w:t>
                  </w:r>
                  <w:r>
                    <w:rPr>
                      <w:b/>
                      <w:color w:val="000000"/>
                    </w:rPr>
                    <w:t>прямоугольной формы</w:t>
                  </w:r>
                  <w:r>
                    <w:rPr>
                      <w:color w:val="000000"/>
                    </w:rPr>
                    <w:t xml:space="preserve">, но также может быть </w:t>
                  </w:r>
                  <w:r>
                    <w:rPr>
                      <w:b/>
                      <w:color w:val="000000"/>
                    </w:rPr>
                    <w:t>закругленной формы</w:t>
                  </w:r>
                  <w:r>
                    <w:rPr>
                      <w:color w:val="000000"/>
                    </w:rPr>
                    <w:t xml:space="preserve">, в виде </w:t>
                  </w:r>
                  <w:r>
                    <w:rPr>
                      <w:b/>
                      <w:color w:val="000000"/>
                    </w:rPr>
                    <w:t>трапеции</w:t>
                  </w:r>
                  <w:r>
                    <w:rPr>
                      <w:color w:val="000000"/>
                    </w:rPr>
                    <w:t xml:space="preserve"> и </w:t>
                  </w:r>
                  <w:r>
                    <w:rPr>
                      <w:b/>
                      <w:color w:val="000000"/>
                    </w:rPr>
                    <w:t>фигурной формы</w:t>
                  </w:r>
                  <w:r>
                    <w:rPr>
                      <w:color w:val="000000"/>
                    </w:rPr>
                    <w:t xml:space="preserve">, благодаря чему фасадный кирпич можно использовать как для облицовки зданий, так и для </w:t>
                  </w:r>
                  <w:r>
                    <w:rPr>
                      <w:b/>
                      <w:color w:val="000000"/>
                    </w:rPr>
                    <w:t>ландшафтных работ</w:t>
                  </w:r>
                  <w:r>
                    <w:rPr>
                      <w:color w:val="000000"/>
                    </w:rPr>
                    <w:t xml:space="preserve"> и отделки любого интерьера. Использование фасадного кирпича для облицовки здания позволяет увеличить прочность основн</w:t>
                  </w:r>
                </w:p>
              </w:tc>
            </w:tr>
          </w:tbl>
          <w:p w:rsidR="00AD6E11" w:rsidRDefault="00AD6E11">
            <w:r>
              <w:t>го материала для строительства и сохраняет тепло в доме.</w:t>
            </w:r>
          </w:p>
          <w:p w:rsidR="00AD6E11" w:rsidRDefault="00AD6E11">
            <w:pPr>
              <w:rPr>
                <w:color w:val="000000"/>
              </w:rPr>
            </w:pPr>
          </w:p>
        </w:tc>
        <w:tc>
          <w:tcPr>
            <w:tcW w:w="442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2"/>
              <w:spacing w:before="0" w:after="0" w:line="240" w:lineRule="auto"/>
              <w:contextualSpacing/>
              <w:jc w:val="center"/>
            </w:pPr>
            <w:r>
              <w:rPr>
                <w:rFonts w:ascii="Times New Roman" w:hAnsi="Times New Roman" w:cs="Times New Roman"/>
                <w:color w:val="000000"/>
                <w:sz w:val="22"/>
                <w:szCs w:val="22"/>
                <w:u w:val="single"/>
                <w:lang w:val="ru-RU"/>
              </w:rPr>
              <w:t>Цветной облицовочный кирпич</w:t>
            </w:r>
          </w:p>
          <w:p w:rsidR="00AD6E11" w:rsidRDefault="00AD6E11">
            <w:pPr>
              <w:pStyle w:val="af5"/>
              <w:spacing w:before="0" w:after="45"/>
              <w:ind w:firstLine="459"/>
              <w:contextualSpacing/>
              <w:jc w:val="both"/>
            </w:pPr>
            <w:r>
              <w:rPr>
                <w:color w:val="000000"/>
                <w:sz w:val="22"/>
                <w:szCs w:val="22"/>
              </w:rPr>
              <w:t xml:space="preserve">Процесс производства кирпичей осуществляется путем </w:t>
            </w:r>
            <w:r>
              <w:rPr>
                <w:b/>
                <w:color w:val="000000"/>
                <w:sz w:val="22"/>
                <w:szCs w:val="22"/>
              </w:rPr>
              <w:t>обжига глины</w:t>
            </w:r>
            <w:r>
              <w:rPr>
                <w:color w:val="000000"/>
                <w:sz w:val="22"/>
                <w:szCs w:val="22"/>
              </w:rPr>
              <w:t xml:space="preserve"> при очень высоких температурах, что дает этому строительному материалу довольно </w:t>
            </w:r>
            <w:r>
              <w:rPr>
                <w:b/>
                <w:color w:val="000000"/>
                <w:sz w:val="22"/>
                <w:szCs w:val="22"/>
              </w:rPr>
              <w:t>высокую прочность</w:t>
            </w:r>
            <w:r>
              <w:rPr>
                <w:color w:val="000000"/>
                <w:sz w:val="22"/>
                <w:szCs w:val="22"/>
              </w:rPr>
              <w:t>.</w:t>
            </w:r>
            <w:r>
              <w:rPr>
                <w:rStyle w:val="apple-converted-space"/>
                <w:color w:val="000000"/>
                <w:sz w:val="22"/>
                <w:szCs w:val="22"/>
              </w:rPr>
              <w:t xml:space="preserve">  </w:t>
            </w:r>
            <w:r>
              <w:rPr>
                <w:bCs/>
                <w:color w:val="000000"/>
                <w:sz w:val="22"/>
                <w:szCs w:val="22"/>
              </w:rPr>
              <w:t>Цветной облицовочный кирпич</w:t>
            </w:r>
            <w:r>
              <w:rPr>
                <w:rStyle w:val="apple-converted-space"/>
                <w:color w:val="000000"/>
                <w:sz w:val="22"/>
                <w:szCs w:val="22"/>
              </w:rPr>
              <w:t xml:space="preserve">  </w:t>
            </w:r>
            <w:r>
              <w:rPr>
                <w:color w:val="000000"/>
                <w:sz w:val="22"/>
                <w:szCs w:val="22"/>
              </w:rPr>
              <w:t xml:space="preserve">получается путем </w:t>
            </w:r>
            <w:r>
              <w:rPr>
                <w:b/>
                <w:color w:val="000000"/>
                <w:sz w:val="22"/>
                <w:szCs w:val="22"/>
              </w:rPr>
              <w:t>добавления цветных пигментов,</w:t>
            </w:r>
            <w:r>
              <w:rPr>
                <w:color w:val="000000"/>
                <w:sz w:val="22"/>
                <w:szCs w:val="22"/>
              </w:rPr>
              <w:t xml:space="preserve"> которые способны придать кирпичу желаемых цвет. В последнее время, такой кирпич стал очень популярен при строительстве новых </w:t>
            </w:r>
            <w:r>
              <w:rPr>
                <w:b/>
                <w:color w:val="000000"/>
                <w:sz w:val="22"/>
                <w:szCs w:val="22"/>
              </w:rPr>
              <w:t>современных и жилых элитных домов</w:t>
            </w:r>
            <w:r>
              <w:rPr>
                <w:color w:val="000000"/>
                <w:sz w:val="22"/>
                <w:szCs w:val="22"/>
              </w:rPr>
              <w:t xml:space="preserve">. Не меньше популярности цветной облицовочный кирпич получил и в строительстве </w:t>
            </w:r>
            <w:r>
              <w:rPr>
                <w:b/>
                <w:color w:val="000000"/>
                <w:sz w:val="22"/>
                <w:szCs w:val="22"/>
              </w:rPr>
              <w:t>загородных коттеджей</w:t>
            </w:r>
            <w:r>
              <w:rPr>
                <w:color w:val="000000"/>
                <w:sz w:val="22"/>
                <w:szCs w:val="22"/>
              </w:rPr>
              <w:t xml:space="preserve"> и домов. В этой области строительства он используется не только для облицовки фасадов, но также прекрасно смотрится в виде дополнения к </w:t>
            </w:r>
            <w:r>
              <w:rPr>
                <w:b/>
                <w:color w:val="000000"/>
                <w:sz w:val="22"/>
                <w:szCs w:val="22"/>
              </w:rPr>
              <w:t>дорожкам</w:t>
            </w:r>
            <w:r>
              <w:rPr>
                <w:color w:val="000000"/>
                <w:sz w:val="22"/>
                <w:szCs w:val="22"/>
              </w:rPr>
              <w:t xml:space="preserve"> или как </w:t>
            </w:r>
            <w:r>
              <w:rPr>
                <w:b/>
                <w:color w:val="000000"/>
                <w:sz w:val="22"/>
                <w:szCs w:val="22"/>
              </w:rPr>
              <w:t>оформление оконных и дверных проемов</w:t>
            </w:r>
            <w:r>
              <w:rPr>
                <w:color w:val="000000"/>
                <w:sz w:val="22"/>
                <w:szCs w:val="22"/>
              </w:rPr>
              <w:t>.</w:t>
            </w:r>
          </w:p>
          <w:p w:rsidR="00AD6E11" w:rsidRDefault="00AD6E11">
            <w:pPr>
              <w:ind w:firstLine="459"/>
              <w:jc w:val="both"/>
            </w:pPr>
            <w:r>
              <w:rPr>
                <w:color w:val="000000"/>
              </w:rPr>
              <w:t xml:space="preserve">Некоторые виды цветного облицовочного кирпича могут применяться также для </w:t>
            </w:r>
            <w:r>
              <w:rPr>
                <w:b/>
                <w:color w:val="000000"/>
              </w:rPr>
              <w:t xml:space="preserve">облицовки внутренних помещений </w:t>
            </w:r>
            <w:r>
              <w:rPr>
                <w:color w:val="000000"/>
              </w:rPr>
              <w:t xml:space="preserve">и зданий. Все чаще используются разные цвета и оттенки, которые замечательно </w:t>
            </w:r>
            <w:r>
              <w:rPr>
                <w:b/>
                <w:color w:val="000000"/>
              </w:rPr>
              <w:t>дополняют друг друга</w:t>
            </w:r>
            <w:r>
              <w:rPr>
                <w:color w:val="000000"/>
              </w:rPr>
              <w:t xml:space="preserve"> при </w:t>
            </w:r>
            <w:r>
              <w:rPr>
                <w:b/>
                <w:color w:val="000000"/>
              </w:rPr>
              <w:t>одновременном использовании и чередовании</w:t>
            </w:r>
            <w:r>
              <w:rPr>
                <w:color w:val="000000"/>
              </w:rPr>
              <w:t xml:space="preserve">. </w:t>
            </w:r>
            <w:r>
              <w:rPr>
                <w:b/>
                <w:color w:val="000000"/>
              </w:rPr>
              <w:t>Большой выбор</w:t>
            </w:r>
            <w:r>
              <w:rPr>
                <w:color w:val="000000"/>
              </w:rPr>
              <w:t xml:space="preserve"> цветного облицовочного кирпича открывает для строителей </w:t>
            </w:r>
            <w:r>
              <w:rPr>
                <w:b/>
                <w:color w:val="000000"/>
              </w:rPr>
              <w:t>широкие возможности</w:t>
            </w:r>
            <w:r>
              <w:rPr>
                <w:color w:val="000000"/>
              </w:rPr>
              <w:t>.</w:t>
            </w:r>
          </w:p>
        </w:tc>
      </w:tr>
    </w:tbl>
    <w:p w:rsidR="00AD6E11" w:rsidRDefault="00AD6E11">
      <w:pPr>
        <w:rPr>
          <w:vanish/>
        </w:rPr>
      </w:pPr>
    </w:p>
    <w:p w:rsidR="00AD6E11" w:rsidRDefault="00AD6E11">
      <w:pPr>
        <w:contextualSpacing/>
        <w:jc w:val="both"/>
        <w:rPr>
          <w:b/>
          <w:vanish/>
        </w:rPr>
      </w:pPr>
    </w:p>
    <w:p w:rsidR="00AD6E11" w:rsidRPr="009609FF" w:rsidRDefault="00AD6E11">
      <w:pPr>
        <w:ind w:left="426"/>
        <w:contextualSpacing/>
        <w:jc w:val="both"/>
        <w:rPr>
          <w:lang w:val="en-US"/>
        </w:rPr>
      </w:pPr>
      <w:r>
        <w:rPr>
          <w:b/>
          <w:i/>
          <w:lang w:val="en-US"/>
        </w:rPr>
        <w:t xml:space="preserve">b) Find English equivalents to the expressions in bold given in the texts. </w:t>
      </w:r>
    </w:p>
    <w:p w:rsidR="00AD6E11" w:rsidRPr="009609FF" w:rsidRDefault="00AD6E11">
      <w:pPr>
        <w:ind w:left="709" w:hanging="283"/>
        <w:contextualSpacing/>
        <w:jc w:val="both"/>
        <w:rPr>
          <w:lang w:val="en-US"/>
        </w:rPr>
      </w:pPr>
      <w:r>
        <w:rPr>
          <w:b/>
          <w:i/>
          <w:lang w:val="en-US"/>
        </w:rPr>
        <w:t>c) In a paragraph of 120-150 words, and using Ex.13 (b) and your own words as far as possible, summarize and render in English what the two passages tell us about the usage of face bricks and colour front bricks.</w:t>
      </w:r>
    </w:p>
    <w:p w:rsidR="00AD6E11" w:rsidRDefault="00AD6E11">
      <w:pPr>
        <w:ind w:left="709" w:hanging="283"/>
        <w:contextualSpacing/>
        <w:jc w:val="both"/>
        <w:rPr>
          <w:b/>
          <w:i/>
          <w:lang w:val="en-US"/>
        </w:rPr>
      </w:pPr>
    </w:p>
    <w:p w:rsidR="00AD6E11" w:rsidRPr="009609FF" w:rsidRDefault="00AD6E11">
      <w:pPr>
        <w:ind w:left="426" w:hanging="568"/>
        <w:contextualSpacing/>
        <w:jc w:val="both"/>
        <w:rPr>
          <w:lang w:val="en-US"/>
        </w:rPr>
      </w:pPr>
      <w:r>
        <w:rPr>
          <w:b/>
          <w:lang w:val="en-US"/>
        </w:rPr>
        <w:t xml:space="preserve">Ex 13.  </w:t>
      </w:r>
      <w:r>
        <w:rPr>
          <w:b/>
          <w:i/>
          <w:lang w:val="en-US"/>
        </w:rPr>
        <w:t>Your company wants to place an order with the brick-making plant. Write the letter of inquiry in which you should ask about:</w:t>
      </w:r>
    </w:p>
    <w:p w:rsidR="00AD6E11" w:rsidRDefault="00AD6E11">
      <w:pPr>
        <w:pStyle w:val="af4"/>
        <w:numPr>
          <w:ilvl w:val="0"/>
          <w:numId w:val="57"/>
        </w:numPr>
        <w:spacing w:after="0" w:line="240" w:lineRule="auto"/>
        <w:ind w:left="709" w:hanging="283"/>
        <w:jc w:val="both"/>
      </w:pPr>
      <w:r>
        <w:rPr>
          <w:rFonts w:ascii="Times New Roman" w:hAnsi="Times New Roman" w:cs="Times New Roman"/>
          <w:b/>
          <w:i/>
          <w:sz w:val="24"/>
          <w:szCs w:val="24"/>
          <w:lang w:val="en-US"/>
        </w:rPr>
        <w:t xml:space="preserve">consignment; </w:t>
      </w:r>
    </w:p>
    <w:p w:rsidR="00AD6E11" w:rsidRPr="009609FF" w:rsidRDefault="00AD6E11">
      <w:pPr>
        <w:pStyle w:val="af4"/>
        <w:numPr>
          <w:ilvl w:val="0"/>
          <w:numId w:val="57"/>
        </w:numPr>
        <w:spacing w:after="0" w:line="240" w:lineRule="auto"/>
        <w:ind w:left="709" w:hanging="283"/>
        <w:jc w:val="both"/>
        <w:rPr>
          <w:lang w:val="en-US"/>
        </w:rPr>
      </w:pPr>
      <w:r>
        <w:rPr>
          <w:rFonts w:ascii="Times New Roman" w:hAnsi="Times New Roman" w:cs="Times New Roman"/>
          <w:b/>
          <w:i/>
          <w:sz w:val="24"/>
          <w:szCs w:val="24"/>
          <w:lang w:val="en-US"/>
        </w:rPr>
        <w:t>terms of payment and discounts;</w:t>
      </w:r>
    </w:p>
    <w:p w:rsidR="00AD6E11" w:rsidRDefault="00AD6E11">
      <w:pPr>
        <w:pStyle w:val="af4"/>
        <w:numPr>
          <w:ilvl w:val="0"/>
          <w:numId w:val="57"/>
        </w:numPr>
        <w:spacing w:after="0" w:line="240" w:lineRule="auto"/>
        <w:ind w:left="709" w:hanging="283"/>
        <w:jc w:val="both"/>
      </w:pPr>
      <w:r>
        <w:rPr>
          <w:rFonts w:ascii="Times New Roman" w:hAnsi="Times New Roman" w:cs="Times New Roman"/>
          <w:b/>
          <w:i/>
          <w:sz w:val="24"/>
          <w:szCs w:val="24"/>
          <w:lang w:val="en-US"/>
        </w:rPr>
        <w:t>terms of delivery;</w:t>
      </w:r>
    </w:p>
    <w:p w:rsidR="00AD6E11" w:rsidRPr="009609FF" w:rsidRDefault="00AD6E11">
      <w:pPr>
        <w:pStyle w:val="af4"/>
        <w:numPr>
          <w:ilvl w:val="0"/>
          <w:numId w:val="57"/>
        </w:numPr>
        <w:spacing w:after="0" w:line="240" w:lineRule="auto"/>
        <w:ind w:left="709" w:hanging="283"/>
        <w:jc w:val="both"/>
        <w:rPr>
          <w:lang w:val="en-US"/>
        </w:rPr>
      </w:pPr>
      <w:r>
        <w:rPr>
          <w:rFonts w:ascii="Times New Roman" w:hAnsi="Times New Roman" w:cs="Times New Roman"/>
          <w:b/>
          <w:i/>
          <w:sz w:val="24"/>
          <w:szCs w:val="24"/>
          <w:lang w:val="en-US"/>
        </w:rPr>
        <w:t>terms of guarantee delivery within a certain period of receiving orders.</w:t>
      </w:r>
    </w:p>
    <w:p w:rsidR="00AD6E11" w:rsidRPr="009609FF" w:rsidRDefault="00AD6E11">
      <w:pPr>
        <w:pStyle w:val="af4"/>
        <w:spacing w:after="0" w:line="240" w:lineRule="auto"/>
        <w:ind w:left="786" w:hanging="502"/>
        <w:jc w:val="both"/>
        <w:rPr>
          <w:lang w:val="en-US"/>
        </w:rPr>
      </w:pPr>
      <w:r>
        <w:rPr>
          <w:rFonts w:ascii="Times New Roman" w:hAnsi="Times New Roman" w:cs="Times New Roman"/>
          <w:b/>
          <w:i/>
          <w:sz w:val="24"/>
          <w:szCs w:val="24"/>
          <w:lang w:val="en-US"/>
        </w:rPr>
        <w:t>Look at the example of the letter of inquiry and use expressions from Appendix 3.</w:t>
      </w:r>
    </w:p>
    <w:p w:rsidR="00AD6E11" w:rsidRDefault="00AD6E11">
      <w:pPr>
        <w:ind w:left="426" w:hanging="426"/>
        <w:contextualSpacing/>
        <w:jc w:val="both"/>
        <w:rPr>
          <w:b/>
          <w:i/>
          <w:lang w:val="en-US"/>
        </w:rPr>
      </w:pPr>
    </w:p>
    <w:p w:rsidR="00AD6E11" w:rsidRDefault="00DD010B">
      <w:pPr>
        <w:ind w:left="426" w:hanging="426"/>
        <w:contextualSpacing/>
        <w:jc w:val="both"/>
        <w:rPr>
          <w:b/>
          <w:i/>
          <w:lang w:val="en-US" w:eastAsia="ru-RU"/>
        </w:rPr>
      </w:pPr>
      <w:r>
        <w:rPr>
          <w:noProof/>
          <w:lang w:eastAsia="ru-RU"/>
        </w:rPr>
        <w:lastRenderedPageBreak/>
        <mc:AlternateContent>
          <mc:Choice Requires="wps">
            <w:drawing>
              <wp:anchor distT="0" distB="0" distL="114300" distR="114300" simplePos="0" relativeHeight="251653632" behindDoc="0" locked="0" layoutInCell="1" allowOverlap="1">
                <wp:simplePos x="0" y="0"/>
                <wp:positionH relativeFrom="column">
                  <wp:posOffset>59690</wp:posOffset>
                </wp:positionH>
                <wp:positionV relativeFrom="paragraph">
                  <wp:posOffset>106045</wp:posOffset>
                </wp:positionV>
                <wp:extent cx="1152525" cy="485775"/>
                <wp:effectExtent l="6350" t="21590" r="12700" b="16510"/>
                <wp:wrapNone/>
                <wp:docPr id="124" name="Стрелка вправо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85775"/>
                        </a:xfrm>
                        <a:prstGeom prst="rightArrow">
                          <a:avLst>
                            <a:gd name="adj1" fmla="val 50000"/>
                            <a:gd name="adj2" fmla="val 59314"/>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spacing w:line="360" w:lineRule="auto"/>
                              <w:jc w:val="both"/>
                              <w:rPr>
                                <w:b/>
                                <w:kern w:val="2"/>
                                <w:lang w:val="en-US"/>
                              </w:rPr>
                            </w:pPr>
                            <w:r>
                              <w:rPr>
                                <w:b/>
                                <w:kern w:val="2"/>
                                <w:lang w:val="en-US"/>
                              </w:rPr>
                              <w:t>SPEAKING</w:t>
                            </w:r>
                          </w:p>
                          <w:p w:rsidR="00AD6E11" w:rsidRDefault="00AD6E11">
                            <w:pPr>
                              <w:overflowPunct w:val="0"/>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108" o:spid="_x0000_s1059" type="#_x0000_t13" style="position:absolute;left:0;text-align:left;margin-left:4.7pt;margin-top:8.35pt;width:90.75pt;height:3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" strokeweight=".26mm">
                <v:textbox>
                  <w:txbxContent>
                    <w:p w:rsidR="00AD6E11" w:rsidRDefault="00AD6E11">
                      <w:pPr>
                        <w:overflowPunct w:val="0"/>
                        <w:spacing w:line="360" w:lineRule="auto"/>
                        <w:jc w:val="both"/>
                        <w:rPr>
                          <w:b/>
                          <w:kern w:val="2"/>
                          <w:lang w:val="en-US"/>
                        </w:rPr>
                      </w:pPr>
                      <w:r>
                        <w:rPr>
                          <w:b/>
                          <w:kern w:val="2"/>
                          <w:lang w:val="en-US"/>
                        </w:rPr>
                        <w:t>SPEAKING</w:t>
                      </w:r>
                    </w:p>
                    <w:p w:rsidR="00AD6E11" w:rsidRDefault="00AD6E11">
                      <w:pPr>
                        <w:overflowPunct w:val="0"/>
                        <w:rPr>
                          <w:rFonts w:ascii="Liberation Serif" w:eastAsia="NSimSun" w:hAnsi="Liberation Serif" w:cs="Mangal"/>
                          <w:kern w:val="2"/>
                          <w:lang w:bidi="hi-IN"/>
                        </w:rPr>
                      </w:pPr>
                    </w:p>
                  </w:txbxContent>
                </v:textbox>
              </v:shape>
            </w:pict>
          </mc:Fallback>
        </mc:AlternateContent>
      </w:r>
    </w:p>
    <w:p w:rsidR="00AD6E11" w:rsidRDefault="00AD6E11">
      <w:pPr>
        <w:ind w:left="567" w:hanging="567"/>
        <w:jc w:val="both"/>
        <w:rPr>
          <w:b/>
          <w:i/>
          <w:lang w:val="en-US" w:eastAsia="ru-RU"/>
        </w:rPr>
      </w:pPr>
    </w:p>
    <w:p w:rsidR="00AD6E11" w:rsidRDefault="00AD6E11">
      <w:pPr>
        <w:jc w:val="both"/>
        <w:rPr>
          <w:b/>
          <w:i/>
          <w:lang w:val="en-US" w:eastAsia="ru-RU"/>
        </w:rPr>
      </w:pPr>
    </w:p>
    <w:p w:rsidR="00AD6E11" w:rsidRPr="009609FF" w:rsidRDefault="00AD6E11">
      <w:pPr>
        <w:jc w:val="both"/>
        <w:rPr>
          <w:lang w:val="en-US"/>
        </w:rPr>
      </w:pPr>
      <w:r>
        <w:rPr>
          <w:b/>
          <w:i/>
          <w:sz w:val="28"/>
          <w:szCs w:val="28"/>
          <w:lang w:val="en-US" w:eastAsia="ru-RU"/>
        </w:rPr>
        <w:t xml:space="preserve">Ex </w:t>
      </w:r>
      <w:r>
        <w:rPr>
          <w:b/>
          <w:i/>
          <w:sz w:val="28"/>
          <w:szCs w:val="28"/>
          <w:lang w:val="en-US"/>
        </w:rPr>
        <w:t xml:space="preserve">14.  </w:t>
      </w:r>
      <w:r w:rsidRPr="009609FF">
        <w:rPr>
          <w:lang w:val="en-US"/>
        </w:rPr>
        <w:t xml:space="preserve">a) Study the table, match the words and use them in your own sentences or situations: </w:t>
      </w:r>
    </w:p>
    <w:tbl>
      <w:tblPr>
        <w:tblW w:w="0" w:type="auto"/>
        <w:tblInd w:w="108" w:type="dxa"/>
        <w:tblLayout w:type="fixed"/>
        <w:tblLook w:val="0000" w:firstRow="0" w:lastRow="0" w:firstColumn="0" w:lastColumn="0" w:noHBand="0" w:noVBand="0"/>
      </w:tblPr>
      <w:tblGrid>
        <w:gridCol w:w="3119"/>
        <w:gridCol w:w="2977"/>
      </w:tblGrid>
      <w:tr w:rsidR="00AD6E11">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03"/>
              </w:numPr>
              <w:ind w:left="318" w:hanging="318"/>
              <w:contextualSpacing/>
              <w:jc w:val="both"/>
            </w:pPr>
            <w:r>
              <w:rPr>
                <w:lang w:val="en-US"/>
              </w:rPr>
              <w:t>pane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numPr>
                <w:ilvl w:val="0"/>
                <w:numId w:val="59"/>
              </w:numPr>
              <w:spacing w:after="0" w:line="240" w:lineRule="auto"/>
              <w:ind w:left="317" w:hanging="284"/>
              <w:jc w:val="both"/>
            </w:pPr>
            <w:r>
              <w:rPr>
                <w:rFonts w:ascii="Times New Roman" w:hAnsi="Times New Roman" w:cs="Times New Roman"/>
                <w:sz w:val="24"/>
                <w:szCs w:val="24"/>
              </w:rPr>
              <w:t>камин</w:t>
            </w:r>
          </w:p>
        </w:tc>
      </w:tr>
      <w:tr w:rsidR="00AD6E11">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03"/>
              </w:numPr>
              <w:ind w:left="318" w:hanging="318"/>
              <w:contextualSpacing/>
              <w:jc w:val="both"/>
            </w:pPr>
            <w:r>
              <w:rPr>
                <w:lang w:val="en-US"/>
              </w:rPr>
              <w:t>airtight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numPr>
                <w:ilvl w:val="0"/>
                <w:numId w:val="53"/>
              </w:numPr>
              <w:spacing w:after="0" w:line="240" w:lineRule="auto"/>
              <w:ind w:left="317" w:hanging="284"/>
              <w:jc w:val="both"/>
            </w:pPr>
            <w:r>
              <w:rPr>
                <w:rFonts w:ascii="Times New Roman" w:hAnsi="Times New Roman" w:cs="Times New Roman"/>
                <w:sz w:val="24"/>
                <w:szCs w:val="24"/>
              </w:rPr>
              <w:t>шпаклевка</w:t>
            </w:r>
          </w:p>
        </w:tc>
      </w:tr>
      <w:tr w:rsidR="00AD6E11">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numPr>
                <w:ilvl w:val="0"/>
                <w:numId w:val="103"/>
              </w:numPr>
              <w:spacing w:after="0" w:line="240" w:lineRule="auto"/>
              <w:ind w:left="318" w:hanging="284"/>
              <w:jc w:val="both"/>
            </w:pPr>
            <w:r>
              <w:rPr>
                <w:rFonts w:ascii="Times New Roman" w:hAnsi="Times New Roman" w:cs="Times New Roman"/>
                <w:sz w:val="24"/>
                <w:szCs w:val="24"/>
                <w:lang w:val="en-US"/>
              </w:rPr>
              <w:t xml:space="preserve">double-glazing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numPr>
                <w:ilvl w:val="0"/>
                <w:numId w:val="53"/>
              </w:numPr>
              <w:spacing w:after="0" w:line="240" w:lineRule="auto"/>
              <w:ind w:left="317" w:hanging="284"/>
              <w:jc w:val="both"/>
            </w:pPr>
            <w:r>
              <w:rPr>
                <w:rFonts w:ascii="Times New Roman" w:hAnsi="Times New Roman" w:cs="Times New Roman"/>
                <w:sz w:val="24"/>
                <w:szCs w:val="24"/>
              </w:rPr>
              <w:t>оконное стекло</w:t>
            </w:r>
          </w:p>
        </w:tc>
      </w:tr>
      <w:tr w:rsidR="00AD6E11">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numPr>
                <w:ilvl w:val="0"/>
                <w:numId w:val="103"/>
              </w:numPr>
              <w:ind w:left="318" w:hanging="318"/>
              <w:contextualSpacing/>
              <w:jc w:val="both"/>
            </w:pPr>
            <w:r>
              <w:rPr>
                <w:rFonts w:ascii="Times New Roman" w:hAnsi="Times New Roman" w:cs="Times New Roman"/>
                <w:sz w:val="24"/>
                <w:szCs w:val="24"/>
                <w:lang w:val="en-US"/>
              </w:rPr>
              <w:t>putty</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numPr>
                <w:ilvl w:val="0"/>
                <w:numId w:val="53"/>
              </w:numPr>
              <w:spacing w:after="0" w:line="240" w:lineRule="auto"/>
              <w:ind w:left="317" w:hanging="284"/>
              <w:jc w:val="both"/>
            </w:pPr>
            <w:r>
              <w:rPr>
                <w:rFonts w:ascii="Times New Roman" w:hAnsi="Times New Roman" w:cs="Times New Roman"/>
                <w:sz w:val="24"/>
                <w:szCs w:val="24"/>
              </w:rPr>
              <w:t>дуб</w:t>
            </w:r>
          </w:p>
        </w:tc>
      </w:tr>
      <w:tr w:rsidR="00AD6E11">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numPr>
                <w:ilvl w:val="0"/>
                <w:numId w:val="103"/>
              </w:numPr>
              <w:ind w:left="318" w:hanging="318"/>
              <w:contextualSpacing/>
              <w:jc w:val="both"/>
            </w:pPr>
            <w:r>
              <w:rPr>
                <w:rFonts w:ascii="Times New Roman" w:hAnsi="Times New Roman" w:cs="Times New Roman"/>
                <w:sz w:val="24"/>
                <w:szCs w:val="24"/>
                <w:lang w:val="en-US"/>
              </w:rPr>
              <w:t>groove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53"/>
              </w:numPr>
              <w:ind w:left="317" w:hanging="284"/>
              <w:contextualSpacing/>
              <w:jc w:val="both"/>
            </w:pPr>
            <w:r>
              <w:t>герметичный</w:t>
            </w:r>
          </w:p>
        </w:tc>
      </w:tr>
      <w:tr w:rsidR="00AD6E11">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numPr>
                <w:ilvl w:val="0"/>
                <w:numId w:val="103"/>
              </w:numPr>
              <w:ind w:left="318" w:hanging="318"/>
              <w:contextualSpacing/>
              <w:jc w:val="both"/>
            </w:pPr>
            <w:r>
              <w:rPr>
                <w:rFonts w:ascii="Times New Roman" w:hAnsi="Times New Roman" w:cs="Times New Roman"/>
                <w:sz w:val="24"/>
                <w:szCs w:val="24"/>
                <w:lang w:val="en-US"/>
              </w:rPr>
              <w:t>hinge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53"/>
              </w:numPr>
              <w:ind w:left="317" w:hanging="284"/>
              <w:contextualSpacing/>
              <w:jc w:val="both"/>
            </w:pPr>
            <w:r>
              <w:t>прорез, вырез</w:t>
            </w:r>
          </w:p>
        </w:tc>
      </w:tr>
      <w:tr w:rsidR="00AD6E11">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03"/>
              </w:numPr>
              <w:ind w:left="318" w:hanging="318"/>
              <w:contextualSpacing/>
              <w:jc w:val="both"/>
            </w:pPr>
            <w:r>
              <w:rPr>
                <w:lang w:val="en-US"/>
              </w:rPr>
              <w:t>handle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53"/>
              </w:numPr>
              <w:ind w:left="317" w:hanging="284"/>
              <w:contextualSpacing/>
              <w:jc w:val="both"/>
            </w:pPr>
            <w:r>
              <w:t>эскиз</w:t>
            </w:r>
          </w:p>
        </w:tc>
      </w:tr>
      <w:tr w:rsidR="00AD6E11">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03"/>
              </w:numPr>
              <w:ind w:left="318" w:hanging="318"/>
              <w:contextualSpacing/>
              <w:jc w:val="both"/>
            </w:pPr>
            <w:r>
              <w:rPr>
                <w:lang w:val="en-US"/>
              </w:rPr>
              <w:t>draft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53"/>
              </w:numPr>
              <w:ind w:left="317" w:hanging="284"/>
              <w:contextualSpacing/>
              <w:jc w:val="both"/>
            </w:pPr>
            <w:r>
              <w:t>ручка</w:t>
            </w:r>
          </w:p>
        </w:tc>
      </w:tr>
      <w:tr w:rsidR="00AD6E11">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03"/>
              </w:numPr>
              <w:ind w:left="318" w:hanging="318"/>
              <w:contextualSpacing/>
              <w:jc w:val="both"/>
            </w:pPr>
            <w:r>
              <w:rPr>
                <w:lang w:val="en-US"/>
              </w:rPr>
              <w:t>mantelpiece (fireplace)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53"/>
              </w:numPr>
              <w:ind w:left="317" w:hanging="284"/>
              <w:contextualSpacing/>
              <w:jc w:val="both"/>
            </w:pPr>
            <w:r>
              <w:t>ипотека</w:t>
            </w:r>
          </w:p>
        </w:tc>
      </w:tr>
      <w:tr w:rsidR="00AD6E11">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03"/>
              </w:numPr>
              <w:ind w:left="318" w:hanging="318"/>
              <w:contextualSpacing/>
              <w:jc w:val="both"/>
            </w:pPr>
            <w:r>
              <w:t xml:space="preserve"> </w:t>
            </w:r>
            <w:r>
              <w:rPr>
                <w:lang w:val="en-US"/>
              </w:rPr>
              <w:t>oak</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53"/>
              </w:numPr>
              <w:ind w:left="317" w:hanging="284"/>
              <w:contextualSpacing/>
              <w:jc w:val="both"/>
            </w:pPr>
            <w:r>
              <w:t>шпингалет</w:t>
            </w:r>
          </w:p>
        </w:tc>
      </w:tr>
      <w:tr w:rsidR="00AD6E11">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103"/>
              </w:numPr>
              <w:ind w:left="318" w:hanging="318"/>
              <w:contextualSpacing/>
              <w:jc w:val="both"/>
            </w:pPr>
            <w:r>
              <w:t xml:space="preserve"> </w:t>
            </w:r>
            <w:r>
              <w:rPr>
                <w:lang w:val="en-US"/>
              </w:rPr>
              <w:t>mortgage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53"/>
              </w:numPr>
              <w:ind w:left="317" w:hanging="284"/>
              <w:contextualSpacing/>
              <w:jc w:val="both"/>
            </w:pPr>
            <w:r>
              <w:t>двойное остекление</w:t>
            </w:r>
          </w:p>
        </w:tc>
      </w:tr>
    </w:tbl>
    <w:p w:rsidR="00AD6E11" w:rsidRDefault="00AD6E11">
      <w:pPr>
        <w:contextualSpacing/>
        <w:jc w:val="both"/>
        <w:rPr>
          <w:lang w:val="en-US"/>
        </w:rPr>
      </w:pPr>
    </w:p>
    <w:p w:rsidR="00AD6E11" w:rsidRPr="009609FF" w:rsidRDefault="00AD6E11">
      <w:pPr>
        <w:pStyle w:val="af2"/>
        <w:ind w:firstLine="426"/>
        <w:contextualSpacing/>
        <w:jc w:val="both"/>
        <w:rPr>
          <w:lang w:val="en-US"/>
        </w:rPr>
      </w:pPr>
      <w:r>
        <w:rPr>
          <w:rFonts w:ascii="Times New Roman" w:hAnsi="Times New Roman" w:cs="Times New Roman"/>
          <w:b/>
          <w:i/>
          <w:sz w:val="24"/>
          <w:szCs w:val="24"/>
          <w:lang w:val="en-US"/>
        </w:rPr>
        <w:t>b) Put the following words into the certain gaps (___)</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oak (2), handles, panes, drafts, mortgage, walls, mantelpiece, grooves, garage.</w:t>
      </w:r>
    </w:p>
    <w:p w:rsidR="00AD6E11" w:rsidRDefault="00AD6E11">
      <w:pPr>
        <w:pStyle w:val="af2"/>
        <w:ind w:left="426"/>
        <w:contextualSpacing/>
        <w:jc w:val="both"/>
        <w:rPr>
          <w:rFonts w:ascii="Times New Roman" w:hAnsi="Times New Roman" w:cs="Times New Roman"/>
          <w:b/>
          <w:i/>
          <w:sz w:val="24"/>
          <w:szCs w:val="24"/>
          <w:lang w:val="en-US"/>
        </w:rPr>
      </w:pPr>
    </w:p>
    <w:p w:rsidR="00AD6E11" w:rsidRPr="009609FF" w:rsidRDefault="00AD6E11">
      <w:pPr>
        <w:pStyle w:val="af2"/>
        <w:ind w:left="426"/>
        <w:contextualSpacing/>
        <w:jc w:val="both"/>
        <w:rPr>
          <w:lang w:val="en-US"/>
        </w:rPr>
      </w:pPr>
      <w:r>
        <w:rPr>
          <w:rFonts w:ascii="Times New Roman" w:hAnsi="Times New Roman" w:cs="Times New Roman"/>
          <w:b/>
          <w:i/>
          <w:sz w:val="24"/>
          <w:szCs w:val="24"/>
          <w:lang w:val="en-US"/>
        </w:rPr>
        <w:t>c) Read and translate the dialogue:</w:t>
      </w:r>
    </w:p>
    <w:p w:rsidR="00AD6E11" w:rsidRPr="009609FF" w:rsidRDefault="00AD6E11">
      <w:pPr>
        <w:pStyle w:val="af2"/>
        <w:ind w:left="1146" w:hanging="1146"/>
        <w:contextualSpacing/>
        <w:jc w:val="both"/>
        <w:rPr>
          <w:lang w:val="en-US"/>
        </w:rPr>
      </w:pPr>
      <w:r>
        <w:rPr>
          <w:rFonts w:ascii="Times New Roman" w:hAnsi="Times New Roman" w:cs="Times New Roman"/>
          <w:b/>
          <w:i/>
          <w:lang w:val="en-US"/>
        </w:rPr>
        <w:t>Customer</w:t>
      </w:r>
      <w:r>
        <w:rPr>
          <w:rFonts w:ascii="Times New Roman" w:hAnsi="Times New Roman" w:cs="Times New Roman"/>
          <w:b/>
          <w:lang w:val="en-US"/>
        </w:rPr>
        <w:t>:</w:t>
      </w:r>
      <w:r>
        <w:rPr>
          <w:rFonts w:ascii="Times New Roman" w:hAnsi="Times New Roman" w:cs="Times New Roman"/>
          <w:lang w:val="en-US"/>
        </w:rPr>
        <w:t xml:space="preserve"> I would like to order a countryside house. Here is the project.</w:t>
      </w:r>
    </w:p>
    <w:p w:rsidR="00AD6E11" w:rsidRPr="009609FF" w:rsidRDefault="00AD6E11">
      <w:pPr>
        <w:pStyle w:val="af2"/>
        <w:contextualSpacing/>
        <w:jc w:val="both"/>
        <w:rPr>
          <w:lang w:val="en-US"/>
        </w:rPr>
      </w:pPr>
      <w:r>
        <w:rPr>
          <w:rFonts w:ascii="Times New Roman" w:hAnsi="Times New Roman" w:cs="Times New Roman"/>
          <w:b/>
          <w:i/>
          <w:lang w:val="en-US"/>
        </w:rPr>
        <w:t>Foreman</w:t>
      </w:r>
      <w:r>
        <w:rPr>
          <w:rFonts w:ascii="Times New Roman" w:hAnsi="Times New Roman" w:cs="Times New Roman"/>
          <w:b/>
          <w:lang w:val="en-US"/>
        </w:rPr>
        <w:t>:</w:t>
      </w:r>
      <w:r>
        <w:rPr>
          <w:rFonts w:ascii="Times New Roman" w:hAnsi="Times New Roman" w:cs="Times New Roman"/>
          <w:lang w:val="en-US"/>
        </w:rPr>
        <w:t xml:space="preserve"> Let’s see. A two-storey house with a 1)____. Ten rooms and two staircases. What will the foundation be made of? Concrete?</w:t>
      </w:r>
    </w:p>
    <w:p w:rsidR="00AD6E11" w:rsidRPr="009609FF" w:rsidRDefault="00AD6E11">
      <w:pPr>
        <w:pStyle w:val="af2"/>
        <w:ind w:left="1146" w:hanging="1146"/>
        <w:contextualSpacing/>
        <w:jc w:val="both"/>
        <w:rPr>
          <w:lang w:val="en-US"/>
        </w:rPr>
      </w:pPr>
      <w:r>
        <w:rPr>
          <w:rFonts w:ascii="Times New Roman" w:hAnsi="Times New Roman" w:cs="Times New Roman"/>
          <w:b/>
          <w:i/>
          <w:lang w:val="en-US"/>
        </w:rPr>
        <w:t>C.</w:t>
      </w:r>
      <w:r>
        <w:rPr>
          <w:rFonts w:ascii="Times New Roman" w:hAnsi="Times New Roman" w:cs="Times New Roman"/>
          <w:lang w:val="en-US"/>
        </w:rPr>
        <w:t>: Yes, ferro-concrete.</w:t>
      </w:r>
    </w:p>
    <w:p w:rsidR="00AD6E11" w:rsidRPr="009609FF" w:rsidRDefault="00AD6E11">
      <w:pPr>
        <w:pStyle w:val="af2"/>
        <w:ind w:left="1146" w:hanging="1146"/>
        <w:contextualSpacing/>
        <w:jc w:val="both"/>
        <w:rPr>
          <w:lang w:val="en-US"/>
        </w:rPr>
      </w:pPr>
      <w:r>
        <w:rPr>
          <w:rFonts w:ascii="Times New Roman" w:hAnsi="Times New Roman" w:cs="Times New Roman"/>
          <w:b/>
          <w:i/>
          <w:lang w:val="en-US"/>
        </w:rPr>
        <w:t>F.</w:t>
      </w:r>
      <w:r>
        <w:rPr>
          <w:rFonts w:ascii="Times New Roman" w:hAnsi="Times New Roman" w:cs="Times New Roman"/>
          <w:b/>
          <w:lang w:val="en-US"/>
        </w:rPr>
        <w:t>:</w:t>
      </w:r>
      <w:r>
        <w:rPr>
          <w:rFonts w:ascii="Times New Roman" w:hAnsi="Times New Roman" w:cs="Times New Roman"/>
          <w:lang w:val="en-US"/>
        </w:rPr>
        <w:t xml:space="preserve"> And what about the 2)____?</w:t>
      </w:r>
    </w:p>
    <w:p w:rsidR="00AD6E11" w:rsidRPr="009609FF" w:rsidRDefault="00AD6E11">
      <w:pPr>
        <w:pStyle w:val="af2"/>
        <w:ind w:left="426" w:hanging="426"/>
        <w:contextualSpacing/>
        <w:jc w:val="both"/>
        <w:rPr>
          <w:lang w:val="en-US"/>
        </w:rPr>
      </w:pPr>
      <w:r>
        <w:rPr>
          <w:rFonts w:ascii="Times New Roman" w:hAnsi="Times New Roman" w:cs="Times New Roman"/>
          <w:b/>
          <w:i/>
          <w:lang w:val="en-US"/>
        </w:rPr>
        <w:t>C.</w:t>
      </w:r>
      <w:r>
        <w:rPr>
          <w:rFonts w:ascii="Times New Roman" w:hAnsi="Times New Roman" w:cs="Times New Roman"/>
          <w:b/>
          <w:lang w:val="en-US"/>
        </w:rPr>
        <w:t>:</w:t>
      </w:r>
      <w:r>
        <w:rPr>
          <w:rFonts w:ascii="Times New Roman" w:hAnsi="Times New Roman" w:cs="Times New Roman"/>
          <w:lang w:val="en-US"/>
        </w:rPr>
        <w:t xml:space="preserve"> I want red brick walls. The windows are large. By the way, the 3)_____should be airtight. I want them to be double-glazing.</w:t>
      </w:r>
    </w:p>
    <w:p w:rsidR="00AD6E11" w:rsidRPr="009609FF" w:rsidRDefault="00AD6E11">
      <w:pPr>
        <w:pStyle w:val="af2"/>
        <w:ind w:left="426" w:hanging="426"/>
        <w:contextualSpacing/>
        <w:jc w:val="both"/>
        <w:rPr>
          <w:lang w:val="en-US"/>
        </w:rPr>
      </w:pPr>
      <w:r>
        <w:rPr>
          <w:rFonts w:ascii="Times New Roman" w:hAnsi="Times New Roman" w:cs="Times New Roman"/>
          <w:b/>
          <w:i/>
          <w:lang w:val="en-US"/>
        </w:rPr>
        <w:t>F.</w:t>
      </w:r>
      <w:r>
        <w:rPr>
          <w:rFonts w:ascii="Times New Roman" w:hAnsi="Times New Roman" w:cs="Times New Roman"/>
          <w:b/>
          <w:lang w:val="en-US"/>
        </w:rPr>
        <w:t>:</w:t>
      </w:r>
      <w:r>
        <w:rPr>
          <w:rFonts w:ascii="Times New Roman" w:hAnsi="Times New Roman" w:cs="Times New Roman"/>
          <w:lang w:val="en-US"/>
        </w:rPr>
        <w:t xml:space="preserve"> We’ll make them hermetic with putty. We put it in the 4)_____, and then fix the panes.</w:t>
      </w:r>
    </w:p>
    <w:p w:rsidR="00AD6E11" w:rsidRPr="009609FF" w:rsidRDefault="00AD6E11">
      <w:pPr>
        <w:pStyle w:val="af2"/>
        <w:ind w:left="1146" w:hanging="1146"/>
        <w:contextualSpacing/>
        <w:jc w:val="both"/>
        <w:rPr>
          <w:lang w:val="en-US"/>
        </w:rPr>
      </w:pPr>
      <w:r>
        <w:rPr>
          <w:rFonts w:ascii="Times New Roman" w:hAnsi="Times New Roman" w:cs="Times New Roman"/>
          <w:b/>
          <w:i/>
          <w:lang w:val="en-US"/>
        </w:rPr>
        <w:t>C</w:t>
      </w:r>
      <w:r>
        <w:rPr>
          <w:rFonts w:ascii="Times New Roman" w:hAnsi="Times New Roman" w:cs="Times New Roman"/>
          <w:b/>
          <w:lang w:val="en-US"/>
        </w:rPr>
        <w:t>.:</w:t>
      </w:r>
      <w:r>
        <w:rPr>
          <w:rFonts w:ascii="Times New Roman" w:hAnsi="Times New Roman" w:cs="Times New Roman"/>
          <w:lang w:val="en-US"/>
        </w:rPr>
        <w:t xml:space="preserve"> Excellent. The hinges and 5)_____should be bronze.</w:t>
      </w:r>
    </w:p>
    <w:p w:rsidR="00AD6E11" w:rsidRPr="009609FF" w:rsidRDefault="00AD6E11">
      <w:pPr>
        <w:pStyle w:val="af2"/>
        <w:ind w:left="1146" w:hanging="1146"/>
        <w:contextualSpacing/>
        <w:jc w:val="both"/>
        <w:rPr>
          <w:lang w:val="en-US"/>
        </w:rPr>
      </w:pPr>
      <w:r>
        <w:rPr>
          <w:rFonts w:ascii="Times New Roman" w:hAnsi="Times New Roman" w:cs="Times New Roman"/>
          <w:b/>
          <w:i/>
          <w:lang w:val="en-US"/>
        </w:rPr>
        <w:t>F</w:t>
      </w:r>
      <w:r>
        <w:rPr>
          <w:rFonts w:ascii="Times New Roman" w:hAnsi="Times New Roman" w:cs="Times New Roman"/>
          <w:b/>
          <w:lang w:val="en-US"/>
        </w:rPr>
        <w:t>.:</w:t>
      </w:r>
      <w:r>
        <w:rPr>
          <w:rFonts w:ascii="Times New Roman" w:hAnsi="Times New Roman" w:cs="Times New Roman"/>
          <w:lang w:val="en-US"/>
        </w:rPr>
        <w:t xml:space="preserve"> Ok. What type of roof would you like?</w:t>
      </w:r>
    </w:p>
    <w:p w:rsidR="00AD6E11" w:rsidRPr="009609FF" w:rsidRDefault="00AD6E11">
      <w:pPr>
        <w:pStyle w:val="af2"/>
        <w:ind w:left="1146" w:hanging="1146"/>
        <w:contextualSpacing/>
        <w:jc w:val="both"/>
        <w:rPr>
          <w:lang w:val="en-US"/>
        </w:rPr>
      </w:pPr>
      <w:r>
        <w:rPr>
          <w:rFonts w:ascii="Times New Roman" w:hAnsi="Times New Roman" w:cs="Times New Roman"/>
          <w:b/>
          <w:i/>
          <w:lang w:val="en-US"/>
        </w:rPr>
        <w:t>C</w:t>
      </w:r>
      <w:r>
        <w:rPr>
          <w:rFonts w:ascii="Times New Roman" w:hAnsi="Times New Roman" w:cs="Times New Roman"/>
          <w:b/>
          <w:lang w:val="en-US"/>
        </w:rPr>
        <w:t>.:</w:t>
      </w:r>
      <w:r>
        <w:rPr>
          <w:rFonts w:ascii="Times New Roman" w:hAnsi="Times New Roman" w:cs="Times New Roman"/>
          <w:lang w:val="en-US"/>
        </w:rPr>
        <w:t xml:space="preserve"> I want the roof to be flat, with a small garden.</w:t>
      </w:r>
    </w:p>
    <w:p w:rsidR="00AD6E11" w:rsidRPr="009609FF" w:rsidRDefault="00AD6E11">
      <w:pPr>
        <w:pStyle w:val="af2"/>
        <w:ind w:left="1146" w:hanging="1146"/>
        <w:contextualSpacing/>
        <w:jc w:val="both"/>
        <w:rPr>
          <w:lang w:val="en-US"/>
        </w:rPr>
      </w:pPr>
      <w:r>
        <w:rPr>
          <w:rFonts w:ascii="Times New Roman" w:hAnsi="Times New Roman" w:cs="Times New Roman"/>
          <w:b/>
          <w:i/>
          <w:lang w:val="en-US"/>
        </w:rPr>
        <w:t>F</w:t>
      </w:r>
      <w:r>
        <w:rPr>
          <w:rFonts w:ascii="Times New Roman" w:hAnsi="Times New Roman" w:cs="Times New Roman"/>
          <w:b/>
          <w:lang w:val="en-US"/>
        </w:rPr>
        <w:t>.:</w:t>
      </w:r>
      <w:r>
        <w:rPr>
          <w:rFonts w:ascii="Times New Roman" w:hAnsi="Times New Roman" w:cs="Times New Roman"/>
          <w:lang w:val="en-US"/>
        </w:rPr>
        <w:t xml:space="preserve"> Do you have an interior designer?</w:t>
      </w:r>
    </w:p>
    <w:p w:rsidR="00AD6E11" w:rsidRPr="009609FF" w:rsidRDefault="00AD6E11">
      <w:pPr>
        <w:pStyle w:val="af2"/>
        <w:ind w:left="1146" w:hanging="1146"/>
        <w:contextualSpacing/>
        <w:jc w:val="both"/>
        <w:rPr>
          <w:lang w:val="en-US"/>
        </w:rPr>
      </w:pPr>
      <w:r>
        <w:rPr>
          <w:rFonts w:ascii="Times New Roman" w:hAnsi="Times New Roman" w:cs="Times New Roman"/>
          <w:b/>
          <w:i/>
          <w:lang w:val="en-US"/>
        </w:rPr>
        <w:t>C</w:t>
      </w:r>
      <w:r>
        <w:rPr>
          <w:rFonts w:ascii="Times New Roman" w:hAnsi="Times New Roman" w:cs="Times New Roman"/>
          <w:b/>
          <w:lang w:val="en-US"/>
        </w:rPr>
        <w:t>.:</w:t>
      </w:r>
      <w:r>
        <w:rPr>
          <w:rFonts w:ascii="Times New Roman" w:hAnsi="Times New Roman" w:cs="Times New Roman"/>
          <w:lang w:val="en-US"/>
        </w:rPr>
        <w:t xml:space="preserve"> Yes, but the 6)_____aren’t ready.</w:t>
      </w:r>
    </w:p>
    <w:p w:rsidR="00AD6E11" w:rsidRPr="009609FF" w:rsidRDefault="00AD6E11">
      <w:pPr>
        <w:pStyle w:val="af2"/>
        <w:ind w:left="1146" w:hanging="1146"/>
        <w:contextualSpacing/>
        <w:jc w:val="both"/>
        <w:rPr>
          <w:lang w:val="en-US"/>
        </w:rPr>
      </w:pPr>
      <w:r>
        <w:rPr>
          <w:rFonts w:ascii="Times New Roman" w:hAnsi="Times New Roman" w:cs="Times New Roman"/>
          <w:b/>
          <w:i/>
          <w:lang w:val="en-US"/>
        </w:rPr>
        <w:t>F.</w:t>
      </w:r>
      <w:r>
        <w:rPr>
          <w:rFonts w:ascii="Times New Roman" w:hAnsi="Times New Roman" w:cs="Times New Roman"/>
          <w:b/>
          <w:lang w:val="en-US"/>
        </w:rPr>
        <w:t>:</w:t>
      </w:r>
      <w:r>
        <w:rPr>
          <w:rFonts w:ascii="Times New Roman" w:hAnsi="Times New Roman" w:cs="Times New Roman"/>
          <w:lang w:val="en-US"/>
        </w:rPr>
        <w:t xml:space="preserve"> What idea does he have?</w:t>
      </w:r>
    </w:p>
    <w:p w:rsidR="00AD6E11" w:rsidRPr="009609FF" w:rsidRDefault="00AD6E11">
      <w:pPr>
        <w:pStyle w:val="af2"/>
        <w:ind w:left="1146" w:hanging="1146"/>
        <w:contextualSpacing/>
        <w:jc w:val="both"/>
        <w:rPr>
          <w:lang w:val="en-US"/>
        </w:rPr>
      </w:pPr>
      <w:r>
        <w:rPr>
          <w:rFonts w:ascii="Times New Roman" w:hAnsi="Times New Roman" w:cs="Times New Roman"/>
          <w:b/>
          <w:i/>
          <w:lang w:val="en-US"/>
        </w:rPr>
        <w:t>C</w:t>
      </w:r>
      <w:r>
        <w:rPr>
          <w:rFonts w:ascii="Times New Roman" w:hAnsi="Times New Roman" w:cs="Times New Roman"/>
          <w:b/>
          <w:lang w:val="en-US"/>
        </w:rPr>
        <w:t>.:</w:t>
      </w:r>
      <w:r>
        <w:rPr>
          <w:rFonts w:ascii="Times New Roman" w:hAnsi="Times New Roman" w:cs="Times New Roman"/>
          <w:lang w:val="en-US"/>
        </w:rPr>
        <w:t xml:space="preserve"> There will be a 7)_____in the hall and the walls will be decorated with panels.</w:t>
      </w:r>
    </w:p>
    <w:p w:rsidR="00AD6E11" w:rsidRPr="009609FF" w:rsidRDefault="00AD6E11">
      <w:pPr>
        <w:pStyle w:val="af2"/>
        <w:ind w:left="1146" w:hanging="1146"/>
        <w:contextualSpacing/>
        <w:jc w:val="both"/>
        <w:rPr>
          <w:lang w:val="en-US"/>
        </w:rPr>
      </w:pPr>
      <w:r>
        <w:rPr>
          <w:rFonts w:ascii="Times New Roman" w:hAnsi="Times New Roman" w:cs="Times New Roman"/>
          <w:b/>
          <w:i/>
          <w:lang w:val="en-US"/>
        </w:rPr>
        <w:t>F.</w:t>
      </w:r>
      <w:r>
        <w:rPr>
          <w:rFonts w:ascii="Times New Roman" w:hAnsi="Times New Roman" w:cs="Times New Roman"/>
          <w:b/>
          <w:lang w:val="en-US"/>
        </w:rPr>
        <w:t>:</w:t>
      </w:r>
      <w:r>
        <w:rPr>
          <w:rFonts w:ascii="Times New Roman" w:hAnsi="Times New Roman" w:cs="Times New Roman"/>
          <w:lang w:val="en-US"/>
        </w:rPr>
        <w:t xml:space="preserve"> Plastic panels?</w:t>
      </w:r>
    </w:p>
    <w:p w:rsidR="00AD6E11" w:rsidRPr="009609FF" w:rsidRDefault="00AD6E11">
      <w:pPr>
        <w:pStyle w:val="af2"/>
        <w:ind w:left="1146" w:hanging="1146"/>
        <w:contextualSpacing/>
        <w:jc w:val="both"/>
        <w:rPr>
          <w:lang w:val="en-US"/>
        </w:rPr>
      </w:pPr>
      <w:r>
        <w:rPr>
          <w:rFonts w:ascii="Times New Roman" w:hAnsi="Times New Roman" w:cs="Times New Roman"/>
          <w:b/>
          <w:i/>
          <w:lang w:val="en-US"/>
        </w:rPr>
        <w:t>C</w:t>
      </w:r>
      <w:r>
        <w:rPr>
          <w:rFonts w:ascii="Times New Roman" w:hAnsi="Times New Roman" w:cs="Times New Roman"/>
          <w:b/>
          <w:lang w:val="en-US"/>
        </w:rPr>
        <w:t>.:</w:t>
      </w:r>
      <w:r>
        <w:rPr>
          <w:rFonts w:ascii="Times New Roman" w:hAnsi="Times New Roman" w:cs="Times New Roman"/>
          <w:lang w:val="en-US"/>
        </w:rPr>
        <w:t xml:space="preserve"> Oh, no. Panels must be made of wood.</w:t>
      </w:r>
    </w:p>
    <w:p w:rsidR="00AD6E11" w:rsidRPr="009609FF" w:rsidRDefault="00AD6E11">
      <w:pPr>
        <w:pStyle w:val="af2"/>
        <w:ind w:left="1146" w:hanging="1146"/>
        <w:contextualSpacing/>
        <w:jc w:val="both"/>
        <w:rPr>
          <w:lang w:val="en-US"/>
        </w:rPr>
      </w:pPr>
      <w:r>
        <w:rPr>
          <w:rFonts w:ascii="Times New Roman" w:hAnsi="Times New Roman" w:cs="Times New Roman"/>
          <w:b/>
          <w:i/>
          <w:lang w:val="en-US"/>
        </w:rPr>
        <w:t>F</w:t>
      </w:r>
      <w:r>
        <w:rPr>
          <w:rFonts w:ascii="Times New Roman" w:hAnsi="Times New Roman" w:cs="Times New Roman"/>
          <w:b/>
          <w:lang w:val="en-US"/>
        </w:rPr>
        <w:t>.:</w:t>
      </w:r>
      <w:r>
        <w:rPr>
          <w:rFonts w:ascii="Times New Roman" w:hAnsi="Times New Roman" w:cs="Times New Roman"/>
          <w:lang w:val="en-US"/>
        </w:rPr>
        <w:t xml:space="preserve"> What wood do you prefer?</w:t>
      </w:r>
    </w:p>
    <w:p w:rsidR="00AD6E11" w:rsidRPr="009609FF" w:rsidRDefault="00AD6E11">
      <w:pPr>
        <w:pStyle w:val="af2"/>
        <w:ind w:left="1146" w:hanging="1146"/>
        <w:contextualSpacing/>
        <w:jc w:val="both"/>
        <w:rPr>
          <w:lang w:val="en-US"/>
        </w:rPr>
      </w:pPr>
      <w:r>
        <w:rPr>
          <w:rFonts w:ascii="Times New Roman" w:hAnsi="Times New Roman" w:cs="Times New Roman"/>
          <w:b/>
          <w:i/>
          <w:lang w:val="en-US"/>
        </w:rPr>
        <w:t>C</w:t>
      </w:r>
      <w:r>
        <w:rPr>
          <w:rFonts w:ascii="Times New Roman" w:hAnsi="Times New Roman" w:cs="Times New Roman"/>
          <w:b/>
          <w:lang w:val="en-US"/>
        </w:rPr>
        <w:t>.:</w:t>
      </w:r>
      <w:r>
        <w:rPr>
          <w:rFonts w:ascii="Times New Roman" w:hAnsi="Times New Roman" w:cs="Times New Roman"/>
          <w:lang w:val="en-US"/>
        </w:rPr>
        <w:t xml:space="preserve"> I think, 8)____is the best.</w:t>
      </w:r>
    </w:p>
    <w:p w:rsidR="00AD6E11" w:rsidRPr="009609FF" w:rsidRDefault="00AD6E11">
      <w:pPr>
        <w:pStyle w:val="af2"/>
        <w:ind w:left="1146" w:hanging="1146"/>
        <w:contextualSpacing/>
        <w:jc w:val="both"/>
        <w:rPr>
          <w:lang w:val="en-US"/>
        </w:rPr>
      </w:pPr>
      <w:r>
        <w:rPr>
          <w:rFonts w:ascii="Times New Roman" w:hAnsi="Times New Roman" w:cs="Times New Roman"/>
          <w:b/>
          <w:i/>
          <w:lang w:val="en-US"/>
        </w:rPr>
        <w:t>F</w:t>
      </w:r>
      <w:r>
        <w:rPr>
          <w:rFonts w:ascii="Times New Roman" w:hAnsi="Times New Roman" w:cs="Times New Roman"/>
          <w:b/>
          <w:lang w:val="en-US"/>
        </w:rPr>
        <w:t>.:</w:t>
      </w:r>
      <w:r>
        <w:rPr>
          <w:rFonts w:ascii="Times New Roman" w:hAnsi="Times New Roman" w:cs="Times New Roman"/>
          <w:lang w:val="en-US"/>
        </w:rPr>
        <w:t xml:space="preserve"> How do you pay the construction?</w:t>
      </w:r>
    </w:p>
    <w:p w:rsidR="00AD6E11" w:rsidRPr="009609FF" w:rsidRDefault="00AD6E11">
      <w:pPr>
        <w:pStyle w:val="af2"/>
        <w:ind w:left="1146" w:hanging="1146"/>
        <w:contextualSpacing/>
        <w:jc w:val="both"/>
        <w:rPr>
          <w:lang w:val="en-US"/>
        </w:rPr>
      </w:pPr>
      <w:r>
        <w:rPr>
          <w:rFonts w:ascii="Times New Roman" w:hAnsi="Times New Roman" w:cs="Times New Roman"/>
          <w:b/>
          <w:i/>
          <w:lang w:val="en-US"/>
        </w:rPr>
        <w:t>C</w:t>
      </w:r>
      <w:r>
        <w:rPr>
          <w:rFonts w:ascii="Times New Roman" w:hAnsi="Times New Roman" w:cs="Times New Roman"/>
          <w:b/>
          <w:lang w:val="en-US"/>
        </w:rPr>
        <w:t>.:</w:t>
      </w:r>
      <w:r>
        <w:rPr>
          <w:rFonts w:ascii="Times New Roman" w:hAnsi="Times New Roman" w:cs="Times New Roman"/>
          <w:lang w:val="en-US"/>
        </w:rPr>
        <w:t xml:space="preserve"> I’ve got a 9)____for 25 years from the bank.</w:t>
      </w:r>
    </w:p>
    <w:p w:rsidR="00AD6E11" w:rsidRPr="009609FF" w:rsidRDefault="00AD6E11">
      <w:pPr>
        <w:pStyle w:val="af2"/>
        <w:ind w:left="1146" w:hanging="1146"/>
        <w:contextualSpacing/>
        <w:jc w:val="both"/>
        <w:rPr>
          <w:lang w:val="en-US"/>
        </w:rPr>
      </w:pPr>
      <w:r>
        <w:rPr>
          <w:rFonts w:ascii="Times New Roman" w:hAnsi="Times New Roman" w:cs="Times New Roman"/>
          <w:b/>
          <w:i/>
          <w:lang w:val="en-US"/>
        </w:rPr>
        <w:t>F</w:t>
      </w:r>
      <w:r>
        <w:rPr>
          <w:rFonts w:ascii="Times New Roman" w:hAnsi="Times New Roman" w:cs="Times New Roman"/>
          <w:b/>
          <w:lang w:val="en-US"/>
        </w:rPr>
        <w:t>.:</w:t>
      </w:r>
      <w:r>
        <w:rPr>
          <w:rFonts w:ascii="Times New Roman" w:hAnsi="Times New Roman" w:cs="Times New Roman"/>
          <w:lang w:val="en-US"/>
        </w:rPr>
        <w:t xml:space="preserve"> So we’ll make 10)____panels then.</w:t>
      </w:r>
    </w:p>
    <w:p w:rsidR="00AD6E11" w:rsidRDefault="00AD6E11">
      <w:pPr>
        <w:pStyle w:val="af2"/>
        <w:ind w:left="1146" w:hanging="1146"/>
        <w:contextualSpacing/>
        <w:jc w:val="both"/>
        <w:rPr>
          <w:rFonts w:ascii="Times New Roman" w:hAnsi="Times New Roman" w:cs="Times New Roman"/>
          <w:lang w:val="en-US"/>
        </w:rPr>
      </w:pPr>
    </w:p>
    <w:p w:rsidR="00AD6E11" w:rsidRPr="009609FF" w:rsidRDefault="00AD6E11">
      <w:pPr>
        <w:pStyle w:val="af2"/>
        <w:tabs>
          <w:tab w:val="left" w:pos="4365"/>
        </w:tabs>
        <w:ind w:left="426"/>
        <w:contextualSpacing/>
        <w:jc w:val="both"/>
        <w:rPr>
          <w:lang w:val="en-US"/>
        </w:rPr>
      </w:pPr>
      <w:r>
        <w:rPr>
          <w:rFonts w:ascii="Times New Roman" w:hAnsi="Times New Roman" w:cs="Times New Roman"/>
          <w:b/>
          <w:i/>
          <w:sz w:val="24"/>
          <w:szCs w:val="24"/>
          <w:lang w:val="en-US"/>
        </w:rPr>
        <w:t>d) Learn the dialogue by heart.</w:t>
      </w:r>
      <w:r>
        <w:rPr>
          <w:rFonts w:ascii="Times New Roman" w:hAnsi="Times New Roman" w:cs="Times New Roman"/>
          <w:b/>
          <w:i/>
          <w:sz w:val="24"/>
          <w:szCs w:val="24"/>
          <w:lang w:val="en-US"/>
        </w:rPr>
        <w:tab/>
      </w:r>
    </w:p>
    <w:p w:rsidR="00AD6E11" w:rsidRDefault="00AD6E11">
      <w:pPr>
        <w:pStyle w:val="af2"/>
        <w:tabs>
          <w:tab w:val="left" w:pos="4365"/>
        </w:tabs>
        <w:ind w:left="426"/>
        <w:contextualSpacing/>
        <w:jc w:val="both"/>
        <w:rPr>
          <w:rFonts w:ascii="Times New Roman" w:hAnsi="Times New Roman" w:cs="Times New Roman"/>
          <w:b/>
          <w:i/>
          <w:sz w:val="24"/>
          <w:szCs w:val="24"/>
          <w:lang w:val="en-US"/>
        </w:rPr>
      </w:pPr>
    </w:p>
    <w:p w:rsidR="00AD6E11" w:rsidRPr="009609FF" w:rsidRDefault="00AD6E11">
      <w:pPr>
        <w:ind w:left="426" w:hanging="426"/>
        <w:contextualSpacing/>
        <w:jc w:val="both"/>
        <w:rPr>
          <w:lang w:val="en-US"/>
        </w:rPr>
      </w:pPr>
      <w:r>
        <w:rPr>
          <w:b/>
          <w:i/>
          <w:lang w:val="en-US"/>
        </w:rPr>
        <w:t xml:space="preserve">Ex </w:t>
      </w:r>
      <w:r>
        <w:rPr>
          <w:b/>
          <w:sz w:val="28"/>
          <w:szCs w:val="28"/>
          <w:lang w:val="en-US"/>
        </w:rPr>
        <w:t xml:space="preserve">15 </w:t>
      </w:r>
      <w:r>
        <w:rPr>
          <w:b/>
          <w:i/>
          <w:lang w:val="en-US"/>
        </w:rPr>
        <w:t>Study the Table 1.1 and find information about each property:</w:t>
      </w:r>
    </w:p>
    <w:p w:rsidR="00AD6E11" w:rsidRDefault="00AD6E11">
      <w:pPr>
        <w:ind w:left="426" w:hanging="426"/>
        <w:contextualSpacing/>
        <w:jc w:val="right"/>
      </w:pPr>
      <w:r>
        <w:rPr>
          <w:i/>
          <w:lang w:val="en-US"/>
        </w:rPr>
        <w:t xml:space="preserve">Table 1.1 </w:t>
      </w:r>
      <w:r>
        <w:t>Physical Properties of Brick</w:t>
      </w:r>
    </w:p>
    <w:tbl>
      <w:tblPr>
        <w:tblW w:w="0" w:type="auto"/>
        <w:tblInd w:w="426" w:type="dxa"/>
        <w:tblLayout w:type="fixed"/>
        <w:tblLook w:val="0000" w:firstRow="0" w:lastRow="0" w:firstColumn="0" w:lastColumn="0" w:noHBand="0" w:noVBand="0"/>
      </w:tblPr>
      <w:tblGrid>
        <w:gridCol w:w="9144"/>
      </w:tblGrid>
      <w:tr w:rsidR="00AD6E11">
        <w:tc>
          <w:tcPr>
            <w:tcW w:w="9144" w:type="dxa"/>
            <w:shd w:val="clear" w:color="auto" w:fill="auto"/>
          </w:tcPr>
          <w:tbl>
            <w:tblPr>
              <w:tblW w:w="0" w:type="auto"/>
              <w:tblInd w:w="367" w:type="dxa"/>
              <w:tblLayout w:type="fixed"/>
              <w:tblLook w:val="0000" w:firstRow="0" w:lastRow="0" w:firstColumn="0" w:lastColumn="0" w:noHBand="0" w:noVBand="0"/>
            </w:tblPr>
            <w:tblGrid>
              <w:gridCol w:w="1365"/>
              <w:gridCol w:w="1366"/>
              <w:gridCol w:w="1366"/>
              <w:gridCol w:w="1367"/>
              <w:gridCol w:w="1367"/>
              <w:gridCol w:w="1367"/>
            </w:tblGrid>
            <w:tr w:rsidR="00AD6E11">
              <w:tc>
                <w:tcPr>
                  <w:tcW w:w="8198" w:type="dxa"/>
                  <w:gridSpan w:val="6"/>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ind w:left="720"/>
                    <w:contextualSpacing/>
                    <w:jc w:val="center"/>
                  </w:pPr>
                  <w:r>
                    <w:rPr>
                      <w:b/>
                      <w:bCs/>
                      <w:lang w:val="en-US"/>
                    </w:rPr>
                    <w:t>PHYSICAL PROPERTIES OF BRICK</w:t>
                  </w:r>
                </w:p>
              </w:tc>
            </w:tr>
            <w:tr w:rsidR="00AD6E11">
              <w:trPr>
                <w:cantSplit/>
                <w:trHeight w:val="1756"/>
              </w:trPr>
              <w:tc>
                <w:tcPr>
                  <w:tcW w:w="1365"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ind w:left="113" w:right="113"/>
                    <w:contextualSpacing/>
                    <w:jc w:val="center"/>
                  </w:pPr>
                  <w:r>
                    <w:rPr>
                      <w:lang w:val="en-US"/>
                    </w:rPr>
                    <w:lastRenderedPageBreak/>
                    <w:t>Compressive strength</w:t>
                  </w:r>
                </w:p>
              </w:tc>
              <w:tc>
                <w:tcPr>
                  <w:tcW w:w="1366"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contextualSpacing/>
                    <w:jc w:val="center"/>
                  </w:pPr>
                  <w:r>
                    <w:rPr>
                      <w:lang w:val="en-US"/>
                    </w:rPr>
                    <w:t>Water absorption and suction</w:t>
                  </w:r>
                </w:p>
              </w:tc>
              <w:tc>
                <w:tcPr>
                  <w:tcW w:w="1366"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ind w:left="113" w:right="113"/>
                    <w:contextualSpacing/>
                    <w:jc w:val="center"/>
                  </w:pPr>
                  <w:r>
                    <w:rPr>
                      <w:lang w:val="en-US"/>
                    </w:rPr>
                    <w:t>Moisture and thermal movement</w:t>
                  </w:r>
                </w:p>
              </w:tc>
              <w:tc>
                <w:tcPr>
                  <w:tcW w:w="1367"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ind w:left="113" w:right="113"/>
                    <w:contextualSpacing/>
                    <w:jc w:val="center"/>
                  </w:pPr>
                  <w:r>
                    <w:rPr>
                      <w:lang w:val="en-US"/>
                    </w:rPr>
                    <w:t>Thermal conductivity</w:t>
                  </w:r>
                </w:p>
              </w:tc>
              <w:tc>
                <w:tcPr>
                  <w:tcW w:w="1367"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ind w:left="426" w:right="113" w:hanging="426"/>
                    <w:contextualSpacing/>
                    <w:jc w:val="center"/>
                  </w:pPr>
                  <w:r>
                    <w:rPr>
                      <w:lang w:val="en-US"/>
                    </w:rPr>
                    <w:t xml:space="preserve">Fire </w:t>
                  </w:r>
                </w:p>
                <w:p w:rsidR="00AD6E11" w:rsidRDefault="00AD6E11">
                  <w:pPr>
                    <w:ind w:left="113" w:right="113"/>
                    <w:contextualSpacing/>
                    <w:jc w:val="center"/>
                  </w:pPr>
                  <w:r>
                    <w:rPr>
                      <w:lang w:val="en-US"/>
                    </w:rPr>
                    <w:t>resistance</w:t>
                  </w:r>
                </w:p>
              </w:tc>
              <w:tc>
                <w:tcPr>
                  <w:tcW w:w="1367"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ind w:left="113" w:right="113"/>
                    <w:contextualSpacing/>
                    <w:jc w:val="center"/>
                  </w:pPr>
                  <w:r>
                    <w:rPr>
                      <w:lang w:val="en-US"/>
                    </w:rPr>
                    <w:t>Acoustic properties</w:t>
                  </w:r>
                </w:p>
              </w:tc>
            </w:tr>
          </w:tbl>
          <w:p w:rsidR="00AD6E11" w:rsidRDefault="00AD6E11">
            <w:pPr>
              <w:ind w:left="720"/>
              <w:contextualSpacing/>
              <w:jc w:val="center"/>
              <w:rPr>
                <w:b/>
                <w:i/>
                <w:lang w:val="en-US"/>
              </w:rPr>
            </w:pPr>
          </w:p>
        </w:tc>
      </w:tr>
    </w:tbl>
    <w:p w:rsidR="00AD6E11" w:rsidRDefault="00AD6E11">
      <w:pPr>
        <w:ind w:left="709" w:hanging="709"/>
        <w:contextualSpacing/>
        <w:jc w:val="both"/>
        <w:rPr>
          <w:b/>
          <w:lang w:val="en-US"/>
        </w:rPr>
      </w:pPr>
    </w:p>
    <w:p w:rsidR="00AD6E11" w:rsidRPr="009609FF" w:rsidRDefault="00AD6E11">
      <w:pPr>
        <w:ind w:left="709" w:hanging="709"/>
        <w:contextualSpacing/>
        <w:jc w:val="both"/>
        <w:rPr>
          <w:lang w:val="en-US"/>
        </w:rPr>
      </w:pPr>
      <w:r>
        <w:rPr>
          <w:b/>
          <w:sz w:val="28"/>
          <w:szCs w:val="28"/>
          <w:lang w:val="en-US"/>
        </w:rPr>
        <w:t xml:space="preserve">Ex 16. </w:t>
      </w:r>
      <w:r>
        <w:rPr>
          <w:b/>
          <w:i/>
          <w:lang w:val="en-US"/>
        </w:rPr>
        <w:t>Work in pairs. Student A will talk about the following question for about two minutes. Student B will comment briefly on what has been said and add something new. Use the linking words/phrases from Appendix 2.</w:t>
      </w:r>
    </w:p>
    <w:p w:rsidR="00AD6E11" w:rsidRPr="009609FF" w:rsidRDefault="00AD6E11">
      <w:pPr>
        <w:ind w:left="426" w:firstLine="283"/>
        <w:contextualSpacing/>
        <w:jc w:val="both"/>
        <w:rPr>
          <w:lang w:val="en-US"/>
        </w:rPr>
      </w:pPr>
      <w:r>
        <w:rPr>
          <w:b/>
          <w:i/>
          <w:lang w:val="en-US"/>
        </w:rPr>
        <w:t>The questions for discussion</w:t>
      </w:r>
      <w:r>
        <w:rPr>
          <w:b/>
          <w:lang w:val="en-US"/>
        </w:rPr>
        <w:t>:</w:t>
      </w:r>
    </w:p>
    <w:p w:rsidR="00AD6E11" w:rsidRPr="009609FF" w:rsidRDefault="00AD6E11">
      <w:pPr>
        <w:numPr>
          <w:ilvl w:val="0"/>
          <w:numId w:val="11"/>
        </w:numPr>
        <w:ind w:left="426" w:hanging="426"/>
        <w:contextualSpacing/>
        <w:jc w:val="both"/>
        <w:rPr>
          <w:lang w:val="en-US"/>
        </w:rPr>
      </w:pPr>
      <w:r>
        <w:rPr>
          <w:lang w:val="en-US"/>
        </w:rPr>
        <w:t>Brick fence: pros and cons.</w:t>
      </w:r>
    </w:p>
    <w:p w:rsidR="00AD6E11" w:rsidRPr="009609FF" w:rsidRDefault="00AD6E11">
      <w:pPr>
        <w:numPr>
          <w:ilvl w:val="0"/>
          <w:numId w:val="11"/>
        </w:numPr>
        <w:ind w:left="426" w:hanging="426"/>
        <w:contextualSpacing/>
        <w:jc w:val="both"/>
        <w:rPr>
          <w:lang w:val="en-US"/>
        </w:rPr>
      </w:pPr>
      <w:r>
        <w:rPr>
          <w:lang w:val="en-US"/>
        </w:rPr>
        <w:t>Environmental problems as a result of brick manufacture process.</w:t>
      </w:r>
    </w:p>
    <w:p w:rsidR="00AD6E11" w:rsidRDefault="00AD6E11">
      <w:pPr>
        <w:numPr>
          <w:ilvl w:val="0"/>
          <w:numId w:val="11"/>
        </w:numPr>
        <w:ind w:left="426" w:hanging="426"/>
        <w:contextualSpacing/>
        <w:jc w:val="both"/>
      </w:pPr>
      <w:r>
        <w:rPr>
          <w:lang w:val="en-US"/>
        </w:rPr>
        <w:t>Types of bricks.</w:t>
      </w:r>
    </w:p>
    <w:p w:rsidR="00AD6E11" w:rsidRPr="009609FF" w:rsidRDefault="00AD6E11">
      <w:pPr>
        <w:numPr>
          <w:ilvl w:val="0"/>
          <w:numId w:val="11"/>
        </w:numPr>
        <w:ind w:left="426" w:hanging="426"/>
        <w:contextualSpacing/>
        <w:jc w:val="both"/>
        <w:rPr>
          <w:lang w:val="en-US"/>
        </w:rPr>
      </w:pPr>
      <w:r>
        <w:rPr>
          <w:lang w:val="en-US"/>
        </w:rPr>
        <w:t>Why do people like brick houses?</w:t>
      </w:r>
    </w:p>
    <w:p w:rsidR="00AD6E11" w:rsidRDefault="00AD6E11">
      <w:pPr>
        <w:ind w:left="426" w:hanging="426"/>
        <w:contextualSpacing/>
        <w:jc w:val="both"/>
        <w:rPr>
          <w:b/>
          <w:lang w:val="en-US"/>
        </w:rPr>
      </w:pPr>
    </w:p>
    <w:p w:rsidR="00AD6E11" w:rsidRPr="009609FF" w:rsidRDefault="00AD6E11">
      <w:pPr>
        <w:ind w:left="426" w:hanging="426"/>
        <w:contextualSpacing/>
        <w:jc w:val="both"/>
        <w:rPr>
          <w:lang w:val="en-US"/>
        </w:rPr>
      </w:pPr>
      <w:r>
        <w:rPr>
          <w:b/>
          <w:sz w:val="28"/>
          <w:szCs w:val="28"/>
          <w:lang w:val="en-US"/>
        </w:rPr>
        <w:t xml:space="preserve">Ex 17. </w:t>
      </w:r>
      <w:r>
        <w:rPr>
          <w:b/>
          <w:i/>
          <w:lang w:val="en-US"/>
        </w:rPr>
        <w:t>Read the text and say what category of bricks is preferable in the territory you live in according to the climate conditions in and why:</w:t>
      </w:r>
    </w:p>
    <w:p w:rsidR="00AD6E11" w:rsidRPr="009609FF" w:rsidRDefault="00AD6E11">
      <w:pPr>
        <w:contextualSpacing/>
        <w:jc w:val="center"/>
        <w:rPr>
          <w:lang w:val="en-US"/>
        </w:rPr>
      </w:pPr>
      <w:r>
        <w:rPr>
          <w:b/>
          <w:bCs/>
          <w:color w:val="231F20"/>
          <w:lang w:val="en-US"/>
        </w:rPr>
        <w:t>FROST RESISTANCE</w:t>
      </w:r>
    </w:p>
    <w:p w:rsidR="00AD6E11" w:rsidRPr="009609FF" w:rsidRDefault="00AD6E11">
      <w:pPr>
        <w:ind w:firstLine="709"/>
        <w:contextualSpacing/>
        <w:jc w:val="both"/>
        <w:rPr>
          <w:lang w:val="en-US"/>
        </w:rPr>
      </w:pPr>
      <w:r>
        <w:rPr>
          <w:lang w:val="en-US"/>
        </w:rPr>
        <w:t xml:space="preserve">Bricks are classified into one of the three categories, </w:t>
      </w:r>
      <w:r>
        <w:rPr>
          <w:spacing w:val="-15"/>
          <w:lang w:val="en-US"/>
        </w:rPr>
        <w:t xml:space="preserve">F2, F1 and F0 according to their frost resistance within </w:t>
      </w:r>
      <w:r>
        <w:rPr>
          <w:lang w:val="en-US"/>
        </w:rPr>
        <w:t>a standardized freezing test (Table 1.2).</w:t>
      </w:r>
    </w:p>
    <w:p w:rsidR="00AD6E11" w:rsidRPr="009609FF" w:rsidRDefault="00AD6E11">
      <w:pPr>
        <w:contextualSpacing/>
        <w:jc w:val="right"/>
        <w:rPr>
          <w:lang w:val="en-US"/>
        </w:rPr>
      </w:pPr>
      <w:r>
        <w:rPr>
          <w:bCs/>
          <w:i/>
          <w:spacing w:val="-15"/>
          <w:lang w:val="en-US"/>
        </w:rPr>
        <w:t xml:space="preserve">Table 3.2 </w:t>
      </w:r>
      <w:r>
        <w:rPr>
          <w:bCs/>
          <w:i/>
          <w:lang w:val="en-US"/>
        </w:rPr>
        <w:t>Designation of freeze/thaw resistance and active soluble salts content for clay bricks</w:t>
      </w:r>
    </w:p>
    <w:tbl>
      <w:tblPr>
        <w:tblW w:w="0" w:type="auto"/>
        <w:jc w:val="center"/>
        <w:tblLayout w:type="fixed"/>
        <w:tblLook w:val="0000" w:firstRow="0" w:lastRow="0" w:firstColumn="0" w:lastColumn="0" w:noHBand="0" w:noVBand="0"/>
      </w:tblPr>
      <w:tblGrid>
        <w:gridCol w:w="2050"/>
        <w:gridCol w:w="5003"/>
      </w:tblGrid>
      <w:tr w:rsidR="00AD6E11">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b/>
                <w:spacing w:val="60"/>
                <w:lang w:val="en-US"/>
              </w:rPr>
              <w:t>Durability designation</w:t>
            </w:r>
          </w:p>
        </w:tc>
        <w:tc>
          <w:tcPr>
            <w:tcW w:w="500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b/>
                <w:spacing w:val="60"/>
                <w:lang w:val="en-US"/>
              </w:rPr>
              <w:t>Freeze/thaw resistance</w:t>
            </w:r>
          </w:p>
        </w:tc>
      </w:tr>
      <w:tr w:rsidR="00AD6E11">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bCs/>
                <w:lang w:val="en-US"/>
              </w:rPr>
              <w:t>F2</w:t>
            </w:r>
          </w:p>
        </w:tc>
        <w:tc>
          <w:tcPr>
            <w:tcW w:w="5003"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rPr>
                <w:lang w:val="en-US"/>
              </w:rPr>
            </w:pPr>
            <w:r>
              <w:rPr>
                <w:bCs/>
                <w:lang w:val="en-US"/>
              </w:rPr>
              <w:t>masonry subjected to severe exposure</w:t>
            </w:r>
          </w:p>
        </w:tc>
      </w:tr>
      <w:tr w:rsidR="00AD6E11">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bCs/>
                <w:lang w:val="en-US"/>
              </w:rPr>
              <w:t>F1</w:t>
            </w:r>
          </w:p>
        </w:tc>
        <w:tc>
          <w:tcPr>
            <w:tcW w:w="5003"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rPr>
                <w:lang w:val="en-US"/>
              </w:rPr>
            </w:pPr>
            <w:r>
              <w:rPr>
                <w:bCs/>
                <w:lang w:val="en-US"/>
              </w:rPr>
              <w:t>masonry subjected to moderate exposure</w:t>
            </w:r>
          </w:p>
        </w:tc>
      </w:tr>
      <w:tr w:rsidR="00AD6E11">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bCs/>
                <w:lang w:val="en-US"/>
              </w:rPr>
              <w:t>F0</w:t>
            </w:r>
          </w:p>
        </w:tc>
        <w:tc>
          <w:tcPr>
            <w:tcW w:w="5003"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rPr>
                <w:lang w:val="en-US"/>
              </w:rPr>
            </w:pPr>
            <w:r>
              <w:rPr>
                <w:bCs/>
                <w:lang w:val="en-US"/>
              </w:rPr>
              <w:t>masonry subjected to passive exposure</w:t>
            </w:r>
          </w:p>
        </w:tc>
      </w:tr>
      <w:tr w:rsidR="00AD6E11">
        <w:trPr>
          <w:jc w:val="center"/>
        </w:trPr>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b/>
                <w:lang w:val="en-US"/>
              </w:rPr>
              <w:t>Active soluble salts content</w:t>
            </w:r>
          </w:p>
        </w:tc>
      </w:tr>
      <w:tr w:rsidR="00AD6E11">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S2</w:t>
            </w:r>
          </w:p>
        </w:tc>
        <w:tc>
          <w:tcPr>
            <w:tcW w:w="500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sodium/potassium 0.06%, magnesium 0.03</w:t>
            </w:r>
          </w:p>
        </w:tc>
      </w:tr>
      <w:tr w:rsidR="00AD6E11">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S1</w:t>
            </w:r>
          </w:p>
        </w:tc>
        <w:tc>
          <w:tcPr>
            <w:tcW w:w="500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sodium/potassium 0.17%, magnesium 0.08</w:t>
            </w:r>
          </w:p>
        </w:tc>
      </w:tr>
      <w:tr w:rsidR="00AD6E11">
        <w:trPr>
          <w:jc w:val="center"/>
        </w:trPr>
        <w:tc>
          <w:tcPr>
            <w:tcW w:w="205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S0</w:t>
            </w:r>
          </w:p>
        </w:tc>
        <w:tc>
          <w:tcPr>
            <w:tcW w:w="500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no requirement</w:t>
            </w:r>
          </w:p>
        </w:tc>
      </w:tr>
    </w:tbl>
    <w:p w:rsidR="00AD6E11" w:rsidRDefault="00AD6E11">
      <w:pPr>
        <w:ind w:firstLine="709"/>
        <w:contextualSpacing/>
        <w:jc w:val="both"/>
        <w:rPr>
          <w:lang w:val="en-US"/>
        </w:rPr>
      </w:pPr>
    </w:p>
    <w:p w:rsidR="00AD6E11" w:rsidRPr="009609FF" w:rsidRDefault="00AD6E11">
      <w:pPr>
        <w:ind w:firstLine="426"/>
        <w:contextualSpacing/>
        <w:jc w:val="both"/>
        <w:rPr>
          <w:lang w:val="en-US"/>
        </w:rPr>
      </w:pPr>
      <w:r>
        <w:rPr>
          <w:lang w:val="en-US"/>
        </w:rPr>
        <w:t xml:space="preserve">Only category </w:t>
      </w:r>
      <w:r>
        <w:rPr>
          <w:rStyle w:val="a6"/>
          <w:spacing w:val="-15"/>
          <w:bdr w:val="none" w:sz="0" w:space="0" w:color="000000"/>
          <w:lang w:val="en-US"/>
        </w:rPr>
        <w:t xml:space="preserve">F2 bricks are totally resistant to repeated freezing and </w:t>
      </w:r>
      <w:r>
        <w:rPr>
          <w:rStyle w:val="a6"/>
          <w:bdr w:val="none" w:sz="0" w:space="0" w:color="000000"/>
          <w:lang w:val="en-US"/>
        </w:rPr>
        <w:t>thawin</w:t>
      </w:r>
      <w:r>
        <w:rPr>
          <w:rStyle w:val="l6"/>
          <w:bdr w:val="none" w:sz="0" w:space="0" w:color="000000"/>
          <w:lang w:val="en-US"/>
        </w:rPr>
        <w:t>g when in a saturated condition. Category F1</w:t>
      </w:r>
      <w:r>
        <w:rPr>
          <w:rStyle w:val="a6"/>
          <w:bdr w:val="none" w:sz="0" w:space="0" w:color="000000"/>
          <w:lang w:val="en-US"/>
        </w:rPr>
        <w:t>bricks are durable, exc</w:t>
      </w:r>
      <w:r>
        <w:rPr>
          <w:rStyle w:val="l6"/>
          <w:bdr w:val="none" w:sz="0" w:space="0" w:color="000000"/>
          <w:lang w:val="en-US"/>
        </w:rPr>
        <w:t xml:space="preserve">ept when subjected to repeated </w:t>
      </w:r>
      <w:r>
        <w:rPr>
          <w:rStyle w:val="a6"/>
          <w:bdr w:val="none" w:sz="0" w:space="0" w:color="000000"/>
          <w:lang w:val="en-US"/>
        </w:rPr>
        <w:t>freezing and thawing under saturated conditions. Theref</w:t>
      </w:r>
      <w:r>
        <w:rPr>
          <w:rStyle w:val="l6"/>
          <w:bdr w:val="none" w:sz="0" w:space="0" w:color="000000"/>
          <w:lang w:val="en-US"/>
        </w:rPr>
        <w:t xml:space="preserve">ore, category F1 bricks should not be used in </w:t>
      </w:r>
      <w:r>
        <w:rPr>
          <w:rStyle w:val="a6"/>
          <w:spacing w:val="-15"/>
          <w:bdr w:val="none" w:sz="0" w:space="0" w:color="000000"/>
          <w:lang w:val="en-US"/>
        </w:rPr>
        <w:t>highly exposed situations such as below damp-proof </w:t>
      </w:r>
      <w:r>
        <w:rPr>
          <w:rStyle w:val="a6"/>
          <w:spacing w:val="15"/>
          <w:bdr w:val="none" w:sz="0" w:space="0" w:color="000000"/>
          <w:lang w:val="en-US"/>
        </w:rPr>
        <w:t>cou</w:t>
      </w:r>
      <w:r>
        <w:rPr>
          <w:rStyle w:val="l7"/>
          <w:spacing w:val="15"/>
          <w:bdr w:val="none" w:sz="0" w:space="0" w:color="000000"/>
          <w:lang w:val="en-US"/>
        </w:rPr>
        <w:t>rses, for pa</w:t>
      </w:r>
      <w:r>
        <w:rPr>
          <w:rStyle w:val="l6"/>
          <w:spacing w:val="15"/>
          <w:bdr w:val="none" w:sz="0" w:space="0" w:color="000000"/>
          <w:lang w:val="en-US"/>
        </w:rPr>
        <w:t>rape</w:t>
      </w:r>
      <w:r>
        <w:rPr>
          <w:rStyle w:val="l7"/>
          <w:spacing w:val="15"/>
          <w:bdr w:val="none" w:sz="0" w:space="0" w:color="000000"/>
          <w:lang w:val="en-US"/>
        </w:rPr>
        <w:t>ts or bric</w:t>
      </w:r>
      <w:r>
        <w:rPr>
          <w:rStyle w:val="l6"/>
          <w:spacing w:val="15"/>
          <w:bdr w:val="none" w:sz="0" w:space="0" w:color="000000"/>
          <w:lang w:val="en-US"/>
        </w:rPr>
        <w:t>k-on-edge co</w:t>
      </w:r>
      <w:r>
        <w:rPr>
          <w:rStyle w:val="l7"/>
          <w:spacing w:val="15"/>
          <w:bdr w:val="none" w:sz="0" w:space="0" w:color="000000"/>
          <w:lang w:val="en-US"/>
        </w:rPr>
        <w:t>pin</w:t>
      </w:r>
      <w:r>
        <w:rPr>
          <w:rStyle w:val="l6"/>
          <w:spacing w:val="15"/>
          <w:bdr w:val="none" w:sz="0" w:space="0" w:color="000000"/>
          <w:lang w:val="en-US"/>
        </w:rPr>
        <w:t xml:space="preserve">gs, but </w:t>
      </w:r>
      <w:r>
        <w:rPr>
          <w:rStyle w:val="a6"/>
          <w:spacing w:val="-15"/>
          <w:bdr w:val="none" w:sz="0" w:space="0" w:color="000000"/>
          <w:lang w:val="en-US"/>
        </w:rPr>
        <w:t xml:space="preserve">they are suitable for external walls which are protected </w:t>
      </w:r>
      <w:r>
        <w:rPr>
          <w:rStyle w:val="a6"/>
          <w:bdr w:val="none" w:sz="0" w:space="0" w:color="000000"/>
          <w:lang w:val="en-US"/>
        </w:rPr>
        <w:t>from saturati</w:t>
      </w:r>
      <w:r>
        <w:rPr>
          <w:rStyle w:val="l6"/>
          <w:bdr w:val="none" w:sz="0" w:space="0" w:color="000000"/>
          <w:lang w:val="en-US"/>
        </w:rPr>
        <w:t xml:space="preserve">on by appropriate detailing. Category F0 </w:t>
      </w:r>
      <w:r>
        <w:rPr>
          <w:rStyle w:val="a6"/>
          <w:spacing w:val="-15"/>
          <w:bdr w:val="none" w:sz="0" w:space="0" w:color="000000"/>
          <w:lang w:val="en-US"/>
        </w:rPr>
        <w:t>bricks must only be used where they are subject to pas</w:t>
      </w:r>
      <w:r>
        <w:rPr>
          <w:rStyle w:val="a6"/>
          <w:bdr w:val="none" w:sz="0" w:space="0" w:color="000000"/>
          <w:lang w:val="en-US"/>
        </w:rPr>
        <w:t>sive exp</w:t>
      </w:r>
      <w:r>
        <w:rPr>
          <w:rStyle w:val="l6"/>
          <w:bdr w:val="none" w:sz="0" w:space="0" w:color="000000"/>
          <w:lang w:val="en-US"/>
        </w:rPr>
        <w:t xml:space="preserve">osure, as when protected by cladding or used </w:t>
      </w:r>
      <w:r>
        <w:rPr>
          <w:rStyle w:val="a6"/>
          <w:spacing w:val="-15"/>
          <w:bdr w:val="none" w:sz="0" w:space="0" w:color="000000"/>
          <w:lang w:val="en-US"/>
        </w:rPr>
        <w:t>internally.</w:t>
      </w:r>
    </w:p>
    <w:p w:rsidR="00AD6E11" w:rsidRPr="009609FF" w:rsidRDefault="00AD6E11">
      <w:pPr>
        <w:contextualSpacing/>
        <w:jc w:val="both"/>
        <w:rPr>
          <w:lang w:val="en-US"/>
        </w:rPr>
      </w:pPr>
    </w:p>
    <w:p w:rsidR="00AD6E11" w:rsidRPr="009609FF" w:rsidRDefault="00AD6E11">
      <w:pPr>
        <w:contextualSpacing/>
        <w:jc w:val="both"/>
        <w:rPr>
          <w:lang w:val="en-US"/>
        </w:rPr>
      </w:pPr>
      <w:r>
        <w:rPr>
          <w:b/>
          <w:sz w:val="28"/>
          <w:szCs w:val="28"/>
          <w:lang w:val="en-US"/>
        </w:rPr>
        <w:t xml:space="preserve">Ex 18. </w:t>
      </w:r>
      <w:r>
        <w:rPr>
          <w:b/>
          <w:i/>
          <w:lang w:val="en-US"/>
        </w:rPr>
        <w:t>Topics for projects and presentations:</w:t>
      </w:r>
    </w:p>
    <w:p w:rsidR="00AD6E11" w:rsidRPr="009609FF" w:rsidRDefault="00AD6E11">
      <w:pPr>
        <w:numPr>
          <w:ilvl w:val="0"/>
          <w:numId w:val="91"/>
        </w:numPr>
        <w:ind w:left="425" w:hanging="425"/>
        <w:contextualSpacing/>
        <w:jc w:val="both"/>
        <w:rPr>
          <w:lang w:val="en-US"/>
        </w:rPr>
      </w:pPr>
      <w:r>
        <w:rPr>
          <w:lang w:val="en-US"/>
        </w:rPr>
        <w:t>Optimal dimension, characteristics, and strength.</w:t>
      </w:r>
    </w:p>
    <w:p w:rsidR="00AD6E11" w:rsidRDefault="00AD6E11">
      <w:pPr>
        <w:numPr>
          <w:ilvl w:val="0"/>
          <w:numId w:val="91"/>
        </w:numPr>
        <w:ind w:left="425" w:hanging="425"/>
        <w:contextualSpacing/>
        <w:jc w:val="both"/>
      </w:pPr>
      <w:r>
        <w:rPr>
          <w:lang w:val="en-US"/>
        </w:rPr>
        <w:t>Brick tinting.</w:t>
      </w:r>
    </w:p>
    <w:p w:rsidR="00AD6E11" w:rsidRPr="009609FF" w:rsidRDefault="00AD6E11">
      <w:pPr>
        <w:numPr>
          <w:ilvl w:val="0"/>
          <w:numId w:val="91"/>
        </w:numPr>
        <w:ind w:left="425" w:hanging="425"/>
        <w:contextualSpacing/>
        <w:jc w:val="both"/>
        <w:rPr>
          <w:lang w:val="en-US"/>
        </w:rPr>
      </w:pPr>
      <w:r>
        <w:rPr>
          <w:lang w:val="en-US"/>
        </w:rPr>
        <w:t>World masterpieces made of brick.</w:t>
      </w:r>
    </w:p>
    <w:p w:rsidR="00AD6E11" w:rsidRPr="009609FF" w:rsidRDefault="00AD6E11">
      <w:pPr>
        <w:numPr>
          <w:ilvl w:val="0"/>
          <w:numId w:val="91"/>
        </w:numPr>
        <w:ind w:left="425" w:hanging="425"/>
        <w:contextualSpacing/>
        <w:jc w:val="both"/>
        <w:rPr>
          <w:lang w:val="en-US"/>
        </w:rPr>
      </w:pPr>
      <w:r>
        <w:rPr>
          <w:rStyle w:val="apple-style-span"/>
          <w:lang w:val="en-US"/>
        </w:rPr>
        <w:t>Concrete bricks and concrete brickworks.</w:t>
      </w:r>
    </w:p>
    <w:p w:rsidR="00AD6E11" w:rsidRDefault="00AD6E11">
      <w:pPr>
        <w:numPr>
          <w:ilvl w:val="0"/>
          <w:numId w:val="91"/>
        </w:numPr>
        <w:ind w:left="425" w:hanging="425"/>
        <w:contextualSpacing/>
        <w:jc w:val="both"/>
      </w:pPr>
      <w:r>
        <w:rPr>
          <w:rStyle w:val="apple-style-span"/>
          <w:bCs/>
        </w:rPr>
        <w:t>Calcium silicate bricks</w:t>
      </w:r>
      <w:r>
        <w:rPr>
          <w:lang w:val="en-US"/>
        </w:rPr>
        <w:t>.</w:t>
      </w:r>
    </w:p>
    <w:p w:rsidR="00AD6E11" w:rsidRDefault="00AD6E11">
      <w:pPr>
        <w:contextualSpacing/>
        <w:rPr>
          <w:lang w:val="en-US"/>
        </w:rPr>
      </w:pPr>
    </w:p>
    <w:p w:rsidR="00AD6E11" w:rsidRDefault="00AD6E11">
      <w:pPr>
        <w:jc w:val="right"/>
        <w:rPr>
          <w:i/>
          <w:sz w:val="20"/>
          <w:szCs w:val="20"/>
          <w:lang w:val="en-US"/>
        </w:rPr>
      </w:pPr>
    </w:p>
    <w:p w:rsidR="00AD6E11" w:rsidRDefault="00AD6E11">
      <w:pPr>
        <w:jc w:val="right"/>
        <w:rPr>
          <w:i/>
          <w:sz w:val="20"/>
          <w:szCs w:val="20"/>
          <w:lang w:val="en-US"/>
        </w:rPr>
      </w:pPr>
    </w:p>
    <w:p w:rsidR="00AD6E11" w:rsidRDefault="00AD6E11">
      <w:pPr>
        <w:jc w:val="right"/>
        <w:rPr>
          <w:i/>
          <w:sz w:val="20"/>
          <w:szCs w:val="20"/>
          <w:lang w:val="en-US"/>
        </w:rPr>
      </w:pPr>
    </w:p>
    <w:p w:rsidR="00AD6E11" w:rsidRDefault="00AD6E11">
      <w:pPr>
        <w:jc w:val="right"/>
        <w:rPr>
          <w:i/>
          <w:sz w:val="20"/>
          <w:szCs w:val="20"/>
          <w:lang w:val="en-US"/>
        </w:rPr>
      </w:pPr>
    </w:p>
    <w:p w:rsidR="00AD6E11" w:rsidRDefault="00AD6E11">
      <w:pPr>
        <w:jc w:val="right"/>
        <w:rPr>
          <w:i/>
          <w:sz w:val="20"/>
          <w:szCs w:val="20"/>
          <w:lang w:val="en-US"/>
        </w:rPr>
      </w:pPr>
    </w:p>
    <w:p w:rsidR="00AD6E11" w:rsidRPr="009609FF" w:rsidRDefault="00AD6E11">
      <w:pPr>
        <w:jc w:val="right"/>
        <w:rPr>
          <w:lang w:val="en-US"/>
        </w:rPr>
      </w:pPr>
      <w:r>
        <w:rPr>
          <w:i/>
          <w:sz w:val="20"/>
          <w:szCs w:val="20"/>
          <w:lang w:val="en-US"/>
        </w:rPr>
        <w:lastRenderedPageBreak/>
        <w:t xml:space="preserve">“Beauty is due more to harmonious relationships among the elements of a composition </w:t>
      </w:r>
    </w:p>
    <w:p w:rsidR="00AD6E11" w:rsidRPr="009609FF" w:rsidRDefault="00AD6E11">
      <w:pPr>
        <w:jc w:val="right"/>
        <w:rPr>
          <w:lang w:val="en-US"/>
        </w:rPr>
      </w:pPr>
      <w:r>
        <w:rPr>
          <w:i/>
          <w:sz w:val="20"/>
          <w:szCs w:val="20"/>
          <w:lang w:val="en-US"/>
        </w:rPr>
        <w:t xml:space="preserve">than to the elements themselves.” </w:t>
      </w:r>
    </w:p>
    <w:p w:rsidR="00AD6E11" w:rsidRDefault="00AD6E11">
      <w:pPr>
        <w:jc w:val="right"/>
      </w:pPr>
      <w:r>
        <w:rPr>
          <w:i/>
          <w:sz w:val="20"/>
          <w:szCs w:val="20"/>
          <w:lang w:val="en-US"/>
        </w:rPr>
        <w:t>Matthew Frederick (architect)</w:t>
      </w:r>
    </w:p>
    <w:p w:rsidR="00AD6E11" w:rsidRDefault="00DD010B">
      <w:pPr>
        <w:spacing w:line="360" w:lineRule="auto"/>
        <w:jc w:val="center"/>
      </w:pP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-51435</wp:posOffset>
                </wp:positionH>
                <wp:positionV relativeFrom="paragraph">
                  <wp:posOffset>260985</wp:posOffset>
                </wp:positionV>
                <wp:extent cx="6019800" cy="476250"/>
                <wp:effectExtent l="47625" t="5080" r="47625" b="13970"/>
                <wp:wrapNone/>
                <wp:docPr id="123" name="Лента лицом вверх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476250"/>
                        </a:xfrm>
                        <a:prstGeom prst="ribbon2">
                          <a:avLst>
                            <a:gd name="adj1" fmla="val 12500"/>
                            <a:gd name="adj2" fmla="val 50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center"/>
                              <w:rPr>
                                <w:b/>
                                <w:kern w:val="2"/>
                                <w:lang w:val="en-US"/>
                              </w:rPr>
                            </w:pPr>
                            <w:r>
                              <w:rPr>
                                <w:b/>
                                <w:kern w:val="2"/>
                                <w:lang w:val="en-US"/>
                              </w:rPr>
                              <w:t xml:space="preserve">CEMENTITIOUS MATERIALS </w:t>
                            </w:r>
                          </w:p>
                          <w:p w:rsidR="00AD6E11" w:rsidRDefault="00AD6E11">
                            <w:pPr>
                              <w:overflowPunct w:val="0"/>
                              <w:jc w:val="center"/>
                              <w:rPr>
                                <w:b/>
                                <w:kern w:val="2"/>
                                <w:lang w:val="en-US"/>
                              </w:rPr>
                            </w:pPr>
                            <w:r>
                              <w:rPr>
                                <w:b/>
                                <w:kern w:val="2"/>
                                <w:lang w:val="en-US"/>
                              </w:rPr>
                              <w:t>FOR CONCRETE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Лента лицом вверх 107" o:spid="_x0000_s1060" type="#_x0000_t54" style="position:absolute;left:0;text-align:left;margin-left:-4.05pt;margin-top:20.55pt;width:474pt;height: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" strokeweight=".26mm">
                <v:stroke joinstyle="miter"/>
                <v:textbox>
                  <w:txbxContent>
                    <w:p w:rsidR="00AD6E11" w:rsidRDefault="00AD6E11">
                      <w:pPr>
                        <w:overflowPunct w:val="0"/>
                        <w:jc w:val="center"/>
                        <w:rPr>
                          <w:b/>
                          <w:kern w:val="2"/>
                          <w:lang w:val="en-US"/>
                        </w:rPr>
                      </w:pPr>
                      <w:r>
                        <w:rPr>
                          <w:b/>
                          <w:kern w:val="2"/>
                          <w:lang w:val="en-US"/>
                        </w:rPr>
                        <w:t xml:space="preserve">CEMENTITIOUS MATERIALS </w:t>
                      </w:r>
                    </w:p>
                    <w:p w:rsidR="00AD6E11" w:rsidRDefault="00AD6E11">
                      <w:pPr>
                        <w:overflowPunct w:val="0"/>
                        <w:jc w:val="center"/>
                        <w:rPr>
                          <w:b/>
                          <w:kern w:val="2"/>
                          <w:lang w:val="en-US"/>
                        </w:rPr>
                      </w:pPr>
                      <w:r>
                        <w:rPr>
                          <w:b/>
                          <w:kern w:val="2"/>
                          <w:lang w:val="en-US"/>
                        </w:rPr>
                        <w:t>FOR CONCRETE</w:t>
                      </w:r>
                    </w:p>
                  </w:txbxContent>
                </v:textbox>
              </v:shape>
            </w:pict>
          </mc:Fallback>
        </mc:AlternateContent>
      </w:r>
      <w:r w:rsidR="00AD6E11">
        <w:rPr>
          <w:b/>
          <w:sz w:val="28"/>
          <w:szCs w:val="28"/>
          <w:lang w:val="en-US"/>
        </w:rPr>
        <w:t>Unit 14</w:t>
      </w:r>
    </w:p>
    <w:p w:rsidR="00AD6E11" w:rsidRDefault="00AD6E11">
      <w:pPr>
        <w:spacing w:line="360" w:lineRule="auto"/>
        <w:jc w:val="center"/>
        <w:rPr>
          <w:b/>
          <w:sz w:val="28"/>
          <w:szCs w:val="28"/>
          <w:lang w:val="en-US"/>
        </w:rPr>
      </w:pPr>
    </w:p>
    <w:p w:rsidR="00AD6E11" w:rsidRDefault="00AD6E11">
      <w:pPr>
        <w:spacing w:line="360" w:lineRule="auto"/>
        <w:jc w:val="both"/>
        <w:rPr>
          <w:b/>
          <w:sz w:val="28"/>
          <w:szCs w:val="28"/>
          <w:lang w:val="en-US"/>
        </w:rPr>
      </w:pPr>
    </w:p>
    <w:tbl>
      <w:tblPr>
        <w:tblW w:w="0" w:type="auto"/>
        <w:jc w:val="center"/>
        <w:tblLayout w:type="fixed"/>
        <w:tblLook w:val="0000" w:firstRow="0" w:lastRow="0" w:firstColumn="0" w:lastColumn="0" w:noHBand="0" w:noVBand="0"/>
      </w:tblPr>
      <w:tblGrid>
        <w:gridCol w:w="3190"/>
        <w:gridCol w:w="3190"/>
        <w:gridCol w:w="3190"/>
      </w:tblGrid>
      <w:tr w:rsidR="00AD6E11">
        <w:trPr>
          <w:jc w:val="center"/>
        </w:trPr>
        <w:tc>
          <w:tcPr>
            <w:tcW w:w="3190" w:type="dxa"/>
            <w:shd w:val="clear" w:color="auto" w:fill="auto"/>
          </w:tcPr>
          <w:p w:rsidR="00AD6E11" w:rsidRDefault="00DD010B">
            <w:pPr>
              <w:spacing w:line="360" w:lineRule="auto"/>
              <w:jc w:val="center"/>
            </w:pPr>
            <w:r>
              <w:rPr>
                <w:noProof/>
                <w:lang w:eastAsia="ru-RU"/>
              </w:rPr>
              <w:drawing>
                <wp:inline distT="0" distB="0" distL="0" distR="0">
                  <wp:extent cx="1609725" cy="149542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2" cstate="email">
                            <a:extLst>
                              <a:ext uri="{28A0092B-C50C-407E-A947-70E740481C1C}">
                                <a14:useLocalDpi xmlns:a14="http://schemas.microsoft.com/office/drawing/2010/main"/>
                              </a:ext>
                            </a:extLst>
                          </a:blip>
                          <a:srcRect l="-102" t="-137" r="-102" b="-137"/>
                          <a:stretch>
                            <a:fillRect/>
                          </a:stretch>
                        </pic:blipFill>
                        <pic:spPr bwMode="auto">
                          <a:xfrm>
                            <a:off x="0" y="0"/>
                            <a:ext cx="1609725" cy="1495425"/>
                          </a:xfrm>
                          <a:prstGeom prst="rect">
                            <a:avLst/>
                          </a:prstGeom>
                          <a:solidFill>
                            <a:srgbClr val="FFFFFF"/>
                          </a:solidFill>
                          <a:ln>
                            <a:noFill/>
                          </a:ln>
                        </pic:spPr>
                      </pic:pic>
                    </a:graphicData>
                  </a:graphic>
                </wp:inline>
              </w:drawing>
            </w:r>
          </w:p>
        </w:tc>
        <w:tc>
          <w:tcPr>
            <w:tcW w:w="3190" w:type="dxa"/>
            <w:shd w:val="clear" w:color="auto" w:fill="auto"/>
          </w:tcPr>
          <w:p w:rsidR="00AD6E11" w:rsidRDefault="00DD010B">
            <w:pPr>
              <w:spacing w:line="360" w:lineRule="auto"/>
              <w:jc w:val="center"/>
            </w:pPr>
            <w:r>
              <w:rPr>
                <w:noProof/>
                <w:lang w:eastAsia="ru-RU"/>
              </w:rPr>
              <w:drawing>
                <wp:inline distT="0" distB="0" distL="0" distR="0">
                  <wp:extent cx="1428750" cy="14954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3" cstate="email">
                            <a:extLst>
                              <a:ext uri="{28A0092B-C50C-407E-A947-70E740481C1C}">
                                <a14:useLocalDpi xmlns:a14="http://schemas.microsoft.com/office/drawing/2010/main"/>
                              </a:ext>
                            </a:extLst>
                          </a:blip>
                          <a:srcRect l="-125" t="-113" r="-125" b="-113"/>
                          <a:stretch>
                            <a:fillRect/>
                          </a:stretch>
                        </pic:blipFill>
                        <pic:spPr bwMode="auto">
                          <a:xfrm>
                            <a:off x="0" y="0"/>
                            <a:ext cx="1428750" cy="1495425"/>
                          </a:xfrm>
                          <a:prstGeom prst="rect">
                            <a:avLst/>
                          </a:prstGeom>
                          <a:solidFill>
                            <a:srgbClr val="FFFFFF"/>
                          </a:solidFill>
                          <a:ln>
                            <a:noFill/>
                          </a:ln>
                        </pic:spPr>
                      </pic:pic>
                    </a:graphicData>
                  </a:graphic>
                </wp:inline>
              </w:drawing>
            </w:r>
          </w:p>
        </w:tc>
        <w:tc>
          <w:tcPr>
            <w:tcW w:w="3190" w:type="dxa"/>
            <w:shd w:val="clear" w:color="auto" w:fill="auto"/>
          </w:tcPr>
          <w:p w:rsidR="00AD6E11" w:rsidRDefault="00DD010B">
            <w:pPr>
              <w:spacing w:line="360" w:lineRule="auto"/>
              <w:jc w:val="center"/>
              <w:rPr>
                <w:i/>
                <w:lang w:val="en-US"/>
              </w:rPr>
            </w:pPr>
            <w:r>
              <w:rPr>
                <w:noProof/>
                <w:lang w:eastAsia="ru-RU"/>
              </w:rPr>
              <w:drawing>
                <wp:inline distT="0" distB="0" distL="0" distR="0">
                  <wp:extent cx="1447800" cy="14954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4" cstate="email">
                            <a:extLst>
                              <a:ext uri="{28A0092B-C50C-407E-A947-70E740481C1C}">
                                <a14:useLocalDpi xmlns:a14="http://schemas.microsoft.com/office/drawing/2010/main"/>
                              </a:ext>
                            </a:extLst>
                          </a:blip>
                          <a:srcRect l="-104" t="-166" r="-104" b="-166"/>
                          <a:stretch>
                            <a:fillRect/>
                          </a:stretch>
                        </pic:blipFill>
                        <pic:spPr bwMode="auto">
                          <a:xfrm>
                            <a:off x="0" y="0"/>
                            <a:ext cx="1447800" cy="1495425"/>
                          </a:xfrm>
                          <a:prstGeom prst="rect">
                            <a:avLst/>
                          </a:prstGeom>
                          <a:solidFill>
                            <a:srgbClr val="FFFFFF"/>
                          </a:solidFill>
                          <a:ln>
                            <a:noFill/>
                          </a:ln>
                        </pic:spPr>
                      </pic:pic>
                    </a:graphicData>
                  </a:graphic>
                </wp:inline>
              </w:drawing>
            </w:r>
          </w:p>
        </w:tc>
      </w:tr>
      <w:tr w:rsidR="00AD6E11">
        <w:trPr>
          <w:jc w:val="center"/>
        </w:trPr>
        <w:tc>
          <w:tcPr>
            <w:tcW w:w="3190" w:type="dxa"/>
            <w:shd w:val="clear" w:color="auto" w:fill="auto"/>
          </w:tcPr>
          <w:p w:rsidR="00AD6E11" w:rsidRDefault="00AD6E11">
            <w:pPr>
              <w:jc w:val="center"/>
            </w:pPr>
            <w:r>
              <w:rPr>
                <w:i/>
                <w:lang w:val="en-US"/>
              </w:rPr>
              <w:t>a)  concrete</w:t>
            </w:r>
          </w:p>
        </w:tc>
        <w:tc>
          <w:tcPr>
            <w:tcW w:w="3190" w:type="dxa"/>
            <w:shd w:val="clear" w:color="auto" w:fill="auto"/>
          </w:tcPr>
          <w:p w:rsidR="00AD6E11" w:rsidRDefault="00AD6E11">
            <w:pPr>
              <w:jc w:val="center"/>
            </w:pPr>
            <w:r>
              <w:rPr>
                <w:i/>
                <w:lang w:val="en-US"/>
              </w:rPr>
              <w:t>b) cement</w:t>
            </w:r>
          </w:p>
        </w:tc>
        <w:tc>
          <w:tcPr>
            <w:tcW w:w="3190" w:type="dxa"/>
            <w:shd w:val="clear" w:color="auto" w:fill="auto"/>
          </w:tcPr>
          <w:p w:rsidR="00AD6E11" w:rsidRDefault="00AD6E11">
            <w:pPr>
              <w:ind w:left="403" w:hanging="403"/>
              <w:contextualSpacing/>
              <w:jc w:val="center"/>
            </w:pPr>
            <w:r>
              <w:rPr>
                <w:i/>
                <w:lang w:val="en-US"/>
              </w:rPr>
              <w:t>c) lime</w:t>
            </w:r>
          </w:p>
        </w:tc>
      </w:tr>
    </w:tbl>
    <w:p w:rsidR="00AD6E11" w:rsidRDefault="00AD6E11">
      <w:pPr>
        <w:ind w:left="403" w:hanging="403"/>
        <w:contextualSpacing/>
        <w:jc w:val="center"/>
      </w:pPr>
      <w:r>
        <w:rPr>
          <w:i/>
          <w:lang w:val="en-US"/>
        </w:rPr>
        <w:t>Figure 23</w:t>
      </w:r>
    </w:p>
    <w:p w:rsidR="00AD6E11" w:rsidRDefault="00DD010B">
      <w:pPr>
        <w:ind w:left="689" w:hanging="405"/>
        <w:contextualSpacing/>
        <w:rPr>
          <w:i/>
          <w:lang w:val="en-US" w:eastAsia="ru-RU"/>
        </w:rPr>
      </w:pPr>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-18415</wp:posOffset>
                </wp:positionH>
                <wp:positionV relativeFrom="paragraph">
                  <wp:posOffset>-142240</wp:posOffset>
                </wp:positionV>
                <wp:extent cx="976630" cy="403860"/>
                <wp:effectExtent l="13970" t="18415" r="19050" b="15875"/>
                <wp:wrapNone/>
                <wp:docPr id="122" name="Стрелка вправо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03860"/>
                        </a:xfrm>
                        <a:prstGeom prst="rightArrow">
                          <a:avLst>
                            <a:gd name="adj1" fmla="val 50000"/>
                            <a:gd name="adj2" fmla="val 60456"/>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both"/>
                              <w:rPr>
                                <w:b/>
                                <w:kern w:val="2"/>
                                <w:lang w:val="en-US"/>
                              </w:rPr>
                            </w:pPr>
                            <w:r>
                              <w:rPr>
                                <w:b/>
                                <w:kern w:val="2"/>
                                <w:lang w:val="en-US"/>
                              </w:rPr>
                              <w:t>LEAD-IN</w:t>
                            </w:r>
                          </w:p>
                          <w:p w:rsidR="00AD6E11" w:rsidRDefault="00AD6E11">
                            <w:pPr>
                              <w:overflowPunct w:val="0"/>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106" o:spid="_x0000_s1061" type="#_x0000_t13" style="position:absolute;left:0;text-align:left;margin-left:-1.45pt;margin-top:-11.2pt;width:76.9pt;height:3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" strokeweight=".26mm">
                <v:textbox>
                  <w:txbxContent>
                    <w:p w:rsidR="00AD6E11" w:rsidRDefault="00AD6E11">
                      <w:pPr>
                        <w:overflowPunct w:val="0"/>
                        <w:jc w:val="both"/>
                        <w:rPr>
                          <w:b/>
                          <w:kern w:val="2"/>
                          <w:lang w:val="en-US"/>
                        </w:rPr>
                      </w:pPr>
                      <w:r>
                        <w:rPr>
                          <w:b/>
                          <w:kern w:val="2"/>
                          <w:lang w:val="en-US"/>
                        </w:rPr>
                        <w:t>LEAD-IN</w:t>
                      </w:r>
                    </w:p>
                    <w:p w:rsidR="00AD6E11" w:rsidRDefault="00AD6E11">
                      <w:pPr>
                        <w:overflowPunct w:val="0"/>
                        <w:rPr>
                          <w:rFonts w:ascii="Liberation Serif" w:eastAsia="NSimSun" w:hAnsi="Liberation Serif" w:cs="Mangal"/>
                          <w:kern w:val="2"/>
                          <w:lang w:bidi="hi-IN"/>
                        </w:rPr>
                      </w:pPr>
                    </w:p>
                  </w:txbxContent>
                </v:textbox>
              </v:shape>
            </w:pict>
          </mc:Fallback>
        </mc:AlternateContent>
      </w:r>
    </w:p>
    <w:p w:rsidR="00AD6E11" w:rsidRDefault="00AD6E11">
      <w:pPr>
        <w:ind w:left="689" w:hanging="405"/>
        <w:contextualSpacing/>
        <w:rPr>
          <w:i/>
          <w:lang w:val="en-US" w:eastAsia="ru-RU"/>
        </w:rPr>
      </w:pPr>
    </w:p>
    <w:p w:rsidR="00AD6E11" w:rsidRPr="009609FF" w:rsidRDefault="00AD6E11">
      <w:pPr>
        <w:pStyle w:val="af4"/>
        <w:spacing w:after="0" w:line="240" w:lineRule="auto"/>
        <w:ind w:left="426" w:hanging="426"/>
        <w:jc w:val="both"/>
        <w:rPr>
          <w:lang w:val="en-US"/>
        </w:rPr>
      </w:pPr>
      <w:r>
        <w:rPr>
          <w:rFonts w:ascii="Times New Roman" w:eastAsia="Batang" w:hAnsi="Times New Roman" w:cs="Times New Roman"/>
          <w:b/>
          <w:i/>
          <w:color w:val="000000"/>
          <w:sz w:val="24"/>
          <w:szCs w:val="24"/>
          <w:lang w:val="en-US" w:eastAsia="ru-RU"/>
        </w:rPr>
        <w:t>Ex 1.</w:t>
      </w:r>
      <w:r>
        <w:rPr>
          <w:rFonts w:ascii="Times New Roman" w:eastAsia="Batang" w:hAnsi="Times New Roman" w:cs="Times New Roman"/>
          <w:b/>
          <w:i/>
          <w:color w:val="000000"/>
          <w:sz w:val="24"/>
          <w:szCs w:val="24"/>
          <w:lang w:val="en-US"/>
        </w:rPr>
        <w:t xml:space="preserve">a) Match the words with the pictures (more than one answer is possible): </w:t>
      </w:r>
    </w:p>
    <w:p w:rsidR="00AD6E11" w:rsidRPr="009609FF" w:rsidRDefault="00AD6E11">
      <w:pPr>
        <w:pStyle w:val="af4"/>
        <w:spacing w:after="0" w:line="240" w:lineRule="auto"/>
        <w:ind w:left="426"/>
        <w:jc w:val="both"/>
        <w:rPr>
          <w:lang w:val="en-US"/>
        </w:rPr>
      </w:pPr>
      <w:r>
        <w:rPr>
          <w:rFonts w:ascii="Times New Roman" w:eastAsia="Batang" w:hAnsi="Times New Roman" w:cs="Times New Roman"/>
          <w:color w:val="000000"/>
          <w:sz w:val="24"/>
          <w:szCs w:val="24"/>
          <w:lang w:val="en-US"/>
        </w:rPr>
        <w:t>Mixture, to harden, calcium oxide, gravel, combination of, composite construction material, Portland, to bind, burnt in kilns, aggregates.</w:t>
      </w:r>
    </w:p>
    <w:p w:rsidR="00AD6E11" w:rsidRDefault="00AD6E11">
      <w:pPr>
        <w:ind w:left="426" w:hanging="426"/>
        <w:contextualSpacing/>
        <w:jc w:val="both"/>
        <w:rPr>
          <w:rFonts w:eastAsia="Batang"/>
          <w:color w:val="000000"/>
          <w:lang w:val="en-US"/>
        </w:rPr>
      </w:pPr>
    </w:p>
    <w:p w:rsidR="00AD6E11" w:rsidRPr="009609FF" w:rsidRDefault="00AD6E11">
      <w:pPr>
        <w:ind w:left="426"/>
        <w:contextualSpacing/>
        <w:jc w:val="both"/>
        <w:rPr>
          <w:lang w:val="en-US"/>
        </w:rPr>
      </w:pPr>
      <w:r>
        <w:rPr>
          <w:rFonts w:eastAsia="Batang"/>
          <w:b/>
          <w:i/>
          <w:color w:val="000000"/>
          <w:lang w:val="en-US"/>
        </w:rPr>
        <w:t>b) Match the terms with definitions</w:t>
      </w:r>
      <w:r w:rsidRPr="009609FF">
        <w:rPr>
          <w:lang w:val="en-US"/>
        </w:rPr>
        <w:t>:</w:t>
      </w:r>
    </w:p>
    <w:tbl>
      <w:tblPr>
        <w:tblW w:w="0" w:type="auto"/>
        <w:tblInd w:w="250" w:type="dxa"/>
        <w:tblLayout w:type="fixed"/>
        <w:tblLook w:val="0000" w:firstRow="0" w:lastRow="0" w:firstColumn="0" w:lastColumn="0" w:noHBand="0" w:noVBand="0"/>
      </w:tblPr>
      <w:tblGrid>
        <w:gridCol w:w="1347"/>
        <w:gridCol w:w="7725"/>
      </w:tblGrid>
      <w:tr w:rsidR="00AD6E11">
        <w:tc>
          <w:tcPr>
            <w:tcW w:w="134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numPr>
                <w:ilvl w:val="0"/>
                <w:numId w:val="51"/>
              </w:numPr>
              <w:ind w:left="318" w:hanging="284"/>
              <w:contextualSpacing/>
              <w:jc w:val="both"/>
            </w:pPr>
            <w:r>
              <w:rPr>
                <w:rFonts w:ascii="Times New Roman" w:hAnsi="Times New Roman" w:cs="Times New Roman"/>
                <w:sz w:val="24"/>
                <w:szCs w:val="24"/>
                <w:lang w:val="en-US"/>
              </w:rPr>
              <w:t>cement</w:t>
            </w:r>
          </w:p>
        </w:tc>
        <w:tc>
          <w:tcPr>
            <w:tcW w:w="7725"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2"/>
              <w:numPr>
                <w:ilvl w:val="0"/>
                <w:numId w:val="62"/>
              </w:numPr>
              <w:ind w:left="246" w:right="-2" w:hanging="283"/>
              <w:contextualSpacing/>
              <w:rPr>
                <w:lang w:val="en-US"/>
              </w:rPr>
            </w:pPr>
            <w:r>
              <w:rPr>
                <w:rFonts w:ascii="Times New Roman" w:hAnsi="Times New Roman" w:cs="Times New Roman"/>
                <w:sz w:val="24"/>
                <w:szCs w:val="24"/>
                <w:lang w:val="en-US"/>
              </w:rPr>
              <w:t>calcium-containing inorganic materials, in which carbonates, oxides and hydroxides predominate</w:t>
            </w:r>
          </w:p>
        </w:tc>
      </w:tr>
      <w:tr w:rsidR="00AD6E11">
        <w:tc>
          <w:tcPr>
            <w:tcW w:w="134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numPr>
                <w:ilvl w:val="0"/>
                <w:numId w:val="51"/>
              </w:numPr>
              <w:ind w:left="318" w:hanging="318"/>
              <w:contextualSpacing/>
              <w:jc w:val="both"/>
            </w:pPr>
            <w:r>
              <w:rPr>
                <w:rFonts w:ascii="Times New Roman" w:hAnsi="Times New Roman" w:cs="Times New Roman"/>
                <w:sz w:val="24"/>
                <w:szCs w:val="24"/>
                <w:lang w:val="en-US"/>
              </w:rPr>
              <w:t>concrete</w:t>
            </w:r>
          </w:p>
        </w:tc>
        <w:tc>
          <w:tcPr>
            <w:tcW w:w="7725"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2"/>
              <w:numPr>
                <w:ilvl w:val="0"/>
                <w:numId w:val="62"/>
              </w:numPr>
              <w:ind w:left="246" w:hanging="246"/>
              <w:contextualSpacing/>
              <w:rPr>
                <w:lang w:val="en-US"/>
              </w:rPr>
            </w:pPr>
            <w:r>
              <w:rPr>
                <w:rFonts w:ascii="Times New Roman" w:hAnsi="Times New Roman" w:cs="Times New Roman"/>
                <w:color w:val="000000"/>
                <w:sz w:val="24"/>
                <w:szCs w:val="24"/>
                <w:lang w:val="en-US"/>
              </w:rPr>
              <w:t>a powdery substance made by calcining lime and clay, mixed with water to form mortar or mixed with sand, gravel, and water to turn into a solid</w:t>
            </w:r>
          </w:p>
        </w:tc>
      </w:tr>
      <w:tr w:rsidR="00AD6E11">
        <w:tc>
          <w:tcPr>
            <w:tcW w:w="134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2"/>
              <w:numPr>
                <w:ilvl w:val="0"/>
                <w:numId w:val="51"/>
              </w:numPr>
              <w:ind w:left="318" w:hanging="318"/>
              <w:contextualSpacing/>
              <w:jc w:val="both"/>
            </w:pPr>
            <w:r>
              <w:rPr>
                <w:rFonts w:ascii="Times New Roman" w:hAnsi="Times New Roman" w:cs="Times New Roman"/>
                <w:sz w:val="24"/>
                <w:szCs w:val="24"/>
                <w:lang w:val="en-US"/>
              </w:rPr>
              <w:t>lime</w:t>
            </w:r>
          </w:p>
        </w:tc>
        <w:tc>
          <w:tcPr>
            <w:tcW w:w="7725"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2"/>
              <w:numPr>
                <w:ilvl w:val="0"/>
                <w:numId w:val="62"/>
              </w:numPr>
              <w:ind w:left="246" w:hanging="246"/>
              <w:contextualSpacing/>
              <w:jc w:val="both"/>
              <w:rPr>
                <w:lang w:val="en-US"/>
              </w:rPr>
            </w:pPr>
            <w:r>
              <w:rPr>
                <w:rStyle w:val="apple-converted-space"/>
                <w:rFonts w:ascii="Times New Roman" w:hAnsi="Times New Roman" w:cs="Times New Roman"/>
                <w:color w:val="000000"/>
                <w:sz w:val="24"/>
                <w:szCs w:val="24"/>
                <w:lang w:val="en-US"/>
              </w:rPr>
              <w:t> </w:t>
            </w:r>
            <w:r>
              <w:rPr>
                <w:rStyle w:val="apple-style-span"/>
                <w:rFonts w:ascii="Times New Roman" w:hAnsi="Times New Roman" w:cs="Times New Roman"/>
                <w:color w:val="000000"/>
                <w:sz w:val="24"/>
                <w:szCs w:val="24"/>
                <w:lang w:val="en-US"/>
              </w:rPr>
              <w:t>a mixture of cement, water, sand and gravel (stones, crushed rock)</w:t>
            </w:r>
          </w:p>
        </w:tc>
      </w:tr>
    </w:tbl>
    <w:p w:rsidR="00AD6E11" w:rsidRDefault="00AD6E11">
      <w:pPr>
        <w:shd w:val="clear" w:color="auto" w:fill="FFFFFF"/>
        <w:contextualSpacing/>
        <w:rPr>
          <w:rFonts w:ascii="inherit" w:hAnsi="inherit" w:cs="inherit"/>
          <w:color w:val="333333"/>
          <w:lang w:val="en-US"/>
        </w:rPr>
      </w:pPr>
    </w:p>
    <w:p w:rsidR="00AD6E11" w:rsidRPr="009609FF" w:rsidRDefault="00AD6E11">
      <w:pPr>
        <w:ind w:left="360" w:hanging="360"/>
        <w:contextualSpacing/>
        <w:jc w:val="both"/>
        <w:rPr>
          <w:lang w:val="en-US"/>
        </w:rPr>
      </w:pPr>
      <w:r>
        <w:rPr>
          <w:rFonts w:ascii="inherit" w:hAnsi="inherit" w:cs="inherit"/>
          <w:b/>
          <w:color w:val="333333"/>
          <w:sz w:val="28"/>
          <w:szCs w:val="28"/>
          <w:lang w:val="en-US"/>
        </w:rPr>
        <w:t xml:space="preserve">Ex </w:t>
      </w:r>
      <w:r>
        <w:rPr>
          <w:b/>
          <w:color w:val="000000"/>
          <w:sz w:val="28"/>
          <w:szCs w:val="28"/>
          <w:lang w:val="en-US"/>
        </w:rPr>
        <w:t>2.</w:t>
      </w:r>
      <w:r>
        <w:rPr>
          <w:b/>
          <w:color w:val="000000"/>
          <w:lang w:val="en-US"/>
        </w:rPr>
        <w:t xml:space="preserve">   </w:t>
      </w:r>
      <w:r>
        <w:rPr>
          <w:b/>
          <w:i/>
          <w:color w:val="000000"/>
          <w:lang w:val="en-US"/>
        </w:rPr>
        <w:t>Read the following information and offer your ideas of further development and usage of cement:</w:t>
      </w:r>
    </w:p>
    <w:p w:rsidR="00AD6E11" w:rsidRPr="009609FF" w:rsidRDefault="00AD6E11">
      <w:pPr>
        <w:pStyle w:val="af5"/>
        <w:spacing w:before="0" w:after="0"/>
        <w:ind w:firstLine="426"/>
        <w:contextualSpacing/>
        <w:jc w:val="both"/>
        <w:rPr>
          <w:lang w:val="en-US"/>
        </w:rPr>
      </w:pPr>
      <w:r>
        <w:rPr>
          <w:color w:val="000000"/>
        </w:rPr>
        <w:t>Современный цемент был изобретен сравнительно недавно. В 1822 году после Отечественной войны 1812 года, Москва стремительно строилась. К вновь возводимым каменным зданиям предъявлялись повышенные требования по прочности и надежности. Деревянных построек после памятного пожара, который устроили отступающие французы, старались не возводить. Русский строитель Егор Челиев (по некоторым данным Делиев), проводя эксперименты с обожженным составом извести и глины, получил сухую строительную смесь способную затвердевать в воде до состояния камня. Так</w:t>
      </w:r>
      <w:r w:rsidRPr="009609FF">
        <w:rPr>
          <w:color w:val="000000"/>
          <w:lang w:val="en-US"/>
        </w:rPr>
        <w:t xml:space="preserve"> </w:t>
      </w:r>
      <w:r>
        <w:rPr>
          <w:color w:val="000000"/>
        </w:rPr>
        <w:t>был</w:t>
      </w:r>
      <w:r w:rsidRPr="009609FF">
        <w:rPr>
          <w:color w:val="000000"/>
          <w:lang w:val="en-US"/>
        </w:rPr>
        <w:t xml:space="preserve"> </w:t>
      </w:r>
      <w:r>
        <w:rPr>
          <w:color w:val="000000"/>
        </w:rPr>
        <w:t>изобретен</w:t>
      </w:r>
      <w:r w:rsidRPr="009609FF">
        <w:rPr>
          <w:color w:val="000000"/>
          <w:lang w:val="en-US"/>
        </w:rPr>
        <w:t xml:space="preserve"> </w:t>
      </w:r>
      <w:r>
        <w:rPr>
          <w:color w:val="000000"/>
        </w:rPr>
        <w:t>современный</w:t>
      </w:r>
      <w:r w:rsidRPr="009609FF">
        <w:rPr>
          <w:color w:val="000000"/>
          <w:lang w:val="en-US"/>
        </w:rPr>
        <w:t xml:space="preserve"> </w:t>
      </w:r>
      <w:r>
        <w:rPr>
          <w:color w:val="000000"/>
        </w:rPr>
        <w:t>цемент</w:t>
      </w:r>
      <w:r w:rsidRPr="009609FF">
        <w:rPr>
          <w:color w:val="000000"/>
          <w:lang w:val="en-US"/>
        </w:rPr>
        <w:t>.</w:t>
      </w:r>
    </w:p>
    <w:p w:rsidR="00AD6E11" w:rsidRPr="009609FF" w:rsidRDefault="00AD6E11">
      <w:pPr>
        <w:ind w:left="765"/>
        <w:contextualSpacing/>
        <w:jc w:val="both"/>
        <w:rPr>
          <w:color w:val="000000"/>
          <w:lang w:val="en-US"/>
        </w:rPr>
      </w:pPr>
    </w:p>
    <w:p w:rsidR="00AD6E11" w:rsidRPr="009609FF" w:rsidRDefault="00AD6E11">
      <w:pPr>
        <w:contextualSpacing/>
        <w:jc w:val="both"/>
        <w:rPr>
          <w:lang w:val="en-US"/>
        </w:rPr>
      </w:pPr>
      <w:r>
        <w:rPr>
          <w:b/>
          <w:color w:val="000000"/>
          <w:sz w:val="28"/>
          <w:szCs w:val="28"/>
          <w:lang w:val="en-US"/>
        </w:rPr>
        <w:t xml:space="preserve">Ex </w:t>
      </w:r>
      <w:r w:rsidRPr="009609FF">
        <w:rPr>
          <w:b/>
          <w:color w:val="000000"/>
          <w:sz w:val="28"/>
          <w:szCs w:val="28"/>
          <w:lang w:val="en-US"/>
        </w:rPr>
        <w:t xml:space="preserve">3 </w:t>
      </w:r>
      <w:r>
        <w:rPr>
          <w:b/>
          <w:i/>
          <w:color w:val="000000"/>
          <w:lang w:val="en-US"/>
        </w:rPr>
        <w:t>Discuss</w:t>
      </w:r>
      <w:r w:rsidRPr="009609FF">
        <w:rPr>
          <w:b/>
          <w:i/>
          <w:color w:val="000000"/>
          <w:lang w:val="en-US"/>
        </w:rPr>
        <w:t xml:space="preserve"> </w:t>
      </w:r>
      <w:r>
        <w:rPr>
          <w:b/>
          <w:i/>
          <w:color w:val="000000"/>
          <w:lang w:val="en-US"/>
        </w:rPr>
        <w:t>the</w:t>
      </w:r>
      <w:r w:rsidRPr="009609FF">
        <w:rPr>
          <w:b/>
          <w:i/>
          <w:color w:val="000000"/>
          <w:lang w:val="en-US"/>
        </w:rPr>
        <w:t xml:space="preserve"> </w:t>
      </w:r>
      <w:r>
        <w:rPr>
          <w:b/>
          <w:i/>
          <w:color w:val="000000"/>
          <w:lang w:val="en-US"/>
        </w:rPr>
        <w:t>following</w:t>
      </w:r>
      <w:r w:rsidRPr="009609FF">
        <w:rPr>
          <w:b/>
          <w:i/>
          <w:color w:val="000000"/>
          <w:lang w:val="en-US"/>
        </w:rPr>
        <w:t>:</w:t>
      </w:r>
    </w:p>
    <w:p w:rsidR="00AD6E11" w:rsidRDefault="00DD010B">
      <w:pPr>
        <w:contextualSpacing/>
        <w:jc w:val="center"/>
        <w:rPr>
          <w:b/>
          <w:i/>
          <w:color w:val="000000"/>
          <w:sz w:val="28"/>
          <w:szCs w:val="28"/>
          <w:lang w:eastAsia="ru-RU"/>
        </w:rPr>
      </w:pP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104775</wp:posOffset>
                </wp:positionH>
                <wp:positionV relativeFrom="paragraph">
                  <wp:posOffset>5080</wp:posOffset>
                </wp:positionV>
                <wp:extent cx="2667000" cy="1038225"/>
                <wp:effectExtent l="13335" t="182880" r="5715" b="179070"/>
                <wp:wrapNone/>
                <wp:docPr id="121" name="Волна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038225"/>
                        </a:xfrm>
                        <a:prstGeom prst="wave">
                          <a:avLst>
                            <a:gd name="adj1" fmla="val 6481"/>
                            <a:gd name="adj2" fmla="val 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spacing w:after="30" w:line="180" w:lineRule="auto"/>
                              <w:jc w:val="both"/>
                              <w:rPr>
                                <w:bCs/>
                                <w:i/>
                                <w:color w:val="000000"/>
                                <w:kern w:val="2"/>
                                <w:sz w:val="32"/>
                                <w:szCs w:val="32"/>
                                <w:lang w:val="en-US"/>
                              </w:rPr>
                            </w:pPr>
                            <w:r>
                              <w:rPr>
                                <w:i/>
                                <w:color w:val="000000"/>
                                <w:kern w:val="2"/>
                                <w:lang w:val="en-US"/>
                              </w:rPr>
                              <w:t>«Concrete tsunami is wiping out Russian heritage»</w:t>
                            </w:r>
                            <w:r>
                              <w:rPr>
                                <w:bCs/>
                                <w:i/>
                                <w:color w:val="000000"/>
                                <w:kern w:val="2"/>
                                <w:sz w:val="32"/>
                                <w:szCs w:val="32"/>
                                <w:lang w:val="en-US"/>
                              </w:rPr>
                              <w:t xml:space="preserve">. </w:t>
                            </w:r>
                          </w:p>
                          <w:p w:rsidR="00AD6E11" w:rsidRDefault="00AD6E11">
                            <w:pPr>
                              <w:overflowPunct w:val="0"/>
                              <w:spacing w:after="30" w:line="180" w:lineRule="auto"/>
                              <w:jc w:val="right"/>
                              <w:rPr>
                                <w:bCs/>
                                <w:i/>
                                <w:color w:val="000000"/>
                                <w:kern w:val="2"/>
                                <w:lang w:val="en-US"/>
                              </w:rPr>
                            </w:pPr>
                            <w:r>
                              <w:rPr>
                                <w:bCs/>
                                <w:i/>
                                <w:color w:val="000000"/>
                                <w:kern w:val="2"/>
                                <w:lang w:val="en-US"/>
                              </w:rPr>
                              <w:t xml:space="preserve">   (From </w:t>
                            </w:r>
                            <w:r>
                              <w:rPr>
                                <w:bCs/>
                                <w:i/>
                                <w:color w:val="000000"/>
                                <w:kern w:val="2"/>
                                <w:u w:val="single"/>
                                <w:lang w:val="en-US"/>
                              </w:rPr>
                              <w:t>guardian.co.uk</w:t>
                            </w:r>
                            <w:r>
                              <w:rPr>
                                <w:bCs/>
                                <w:i/>
                                <w:color w:val="000000"/>
                                <w:kern w:val="2"/>
                                <w:lang w:val="en-US"/>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Волна 104" o:spid="_x0000_s1062" type="#_x0000_t64" style="position:absolute;left:0;text-align:left;margin-left:8.25pt;margin-top:.4pt;width:210pt;height:8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" adj="1400" strokeweight=".26mm">
                <v:stroke joinstyle="miter"/>
                <v:textbox>
                  <w:txbxContent>
                    <w:p w:rsidR="00AD6E11" w:rsidRDefault="00AD6E11">
                      <w:pPr>
                        <w:overflowPunct w:val="0"/>
                        <w:spacing w:after="30" w:line="180" w:lineRule="auto"/>
                        <w:jc w:val="both"/>
                        <w:rPr>
                          <w:bCs/>
                          <w:i/>
                          <w:color w:val="000000"/>
                          <w:kern w:val="2"/>
                          <w:sz w:val="32"/>
                          <w:szCs w:val="32"/>
                          <w:lang w:val="en-US"/>
                        </w:rPr>
                      </w:pPr>
                      <w:r>
                        <w:rPr>
                          <w:i/>
                          <w:color w:val="000000"/>
                          <w:kern w:val="2"/>
                          <w:lang w:val="en-US"/>
                        </w:rPr>
                        <w:t>«Concrete tsunami is wiping out Russian heritage»</w:t>
                      </w:r>
                      <w:r>
                        <w:rPr>
                          <w:bCs/>
                          <w:i/>
                          <w:color w:val="000000"/>
                          <w:kern w:val="2"/>
                          <w:sz w:val="32"/>
                          <w:szCs w:val="32"/>
                          <w:lang w:val="en-US"/>
                        </w:rPr>
                        <w:t xml:space="preserve">. </w:t>
                      </w:r>
                    </w:p>
                    <w:p w:rsidR="00AD6E11" w:rsidRDefault="00AD6E11">
                      <w:pPr>
                        <w:overflowPunct w:val="0"/>
                        <w:spacing w:after="30" w:line="180" w:lineRule="auto"/>
                        <w:jc w:val="right"/>
                        <w:rPr>
                          <w:bCs/>
                          <w:i/>
                          <w:color w:val="000000"/>
                          <w:kern w:val="2"/>
                          <w:lang w:val="en-US"/>
                        </w:rPr>
                      </w:pPr>
                      <w:r>
                        <w:rPr>
                          <w:bCs/>
                          <w:i/>
                          <w:color w:val="000000"/>
                          <w:kern w:val="2"/>
                          <w:lang w:val="en-US"/>
                        </w:rPr>
                        <w:t xml:space="preserve">   (From </w:t>
                      </w:r>
                      <w:r>
                        <w:rPr>
                          <w:bCs/>
                          <w:i/>
                          <w:color w:val="000000"/>
                          <w:kern w:val="2"/>
                          <w:u w:val="single"/>
                          <w:lang w:val="en-US"/>
                        </w:rPr>
                        <w:t>guardian.co.uk</w:t>
                      </w:r>
                      <w:r>
                        <w:rPr>
                          <w:bCs/>
                          <w:i/>
                          <w:color w:val="000000"/>
                          <w:kern w:val="2"/>
                          <w:lang w:val="en-US"/>
                        </w:rPr>
                        <w:t>)</w:t>
                      </w:r>
                    </w:p>
                  </w:txbxContent>
                </v:textbox>
              </v:shape>
            </w:pict>
          </mc:Fallback>
        </mc:AlternateContent>
      </w: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3256280</wp:posOffset>
                </wp:positionH>
                <wp:positionV relativeFrom="paragraph">
                  <wp:posOffset>64770</wp:posOffset>
                </wp:positionV>
                <wp:extent cx="2676525" cy="978535"/>
                <wp:effectExtent l="12065" t="175895" r="6985" b="169545"/>
                <wp:wrapNone/>
                <wp:docPr id="120" name="Волна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76525" cy="978535"/>
                        </a:xfrm>
                        <a:prstGeom prst="wave">
                          <a:avLst>
                            <a:gd name="adj1" fmla="val 6481"/>
                            <a:gd name="adj2" fmla="val 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contextualSpacing/>
                              <w:jc w:val="both"/>
                              <w:rPr>
                                <w:kern w:val="2"/>
                                <w:lang w:val="en-US"/>
                              </w:rPr>
                            </w:pPr>
                            <w:r>
                              <w:rPr>
                                <w:kern w:val="2"/>
                                <w:lang w:val="en-US"/>
                              </w:rPr>
                              <w:t>Clay and lime conceal much evil.</w:t>
                            </w:r>
                          </w:p>
                          <w:p w:rsidR="00AD6E11" w:rsidRDefault="00AD6E11">
                            <w:pPr>
                              <w:overflowPunct w:val="0"/>
                              <w:contextualSpacing/>
                              <w:jc w:val="right"/>
                              <w:rPr>
                                <w:kern w:val="2"/>
                                <w:lang w:val="en-US"/>
                              </w:rPr>
                            </w:pPr>
                            <w:r>
                              <w:rPr>
                                <w:kern w:val="2"/>
                                <w:lang w:val="en-US"/>
                              </w:rPr>
                              <w:t xml:space="preserve"> (Spanish proverb)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Волна 105" o:spid="_x0000_s1063" type="#_x0000_t64" style="position:absolute;left:0;text-align:left;margin-left:256.4pt;margin-top:5.1pt;width:210.75pt;height:77.0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" adj="1400" strokeweight=".26mm">
                <v:stroke joinstyle="miter"/>
                <v:textbox>
                  <w:txbxContent>
                    <w:p w:rsidR="00AD6E11" w:rsidRDefault="00AD6E11">
                      <w:pPr>
                        <w:overflowPunct w:val="0"/>
                        <w:contextualSpacing/>
                        <w:jc w:val="both"/>
                        <w:rPr>
                          <w:kern w:val="2"/>
                          <w:lang w:val="en-US"/>
                        </w:rPr>
                      </w:pPr>
                      <w:r>
                        <w:rPr>
                          <w:kern w:val="2"/>
                          <w:lang w:val="en-US"/>
                        </w:rPr>
                        <w:t>Clay and lime conceal much evil.</w:t>
                      </w:r>
                    </w:p>
                    <w:p w:rsidR="00AD6E11" w:rsidRDefault="00AD6E11">
                      <w:pPr>
                        <w:overflowPunct w:val="0"/>
                        <w:contextualSpacing/>
                        <w:jc w:val="right"/>
                        <w:rPr>
                          <w:kern w:val="2"/>
                          <w:lang w:val="en-US"/>
                        </w:rPr>
                      </w:pPr>
                      <w:r>
                        <w:rPr>
                          <w:kern w:val="2"/>
                          <w:lang w:val="en-US"/>
                        </w:rPr>
                        <w:t xml:space="preserve"> (Spanish proverb)</w:t>
                      </w:r>
                    </w:p>
                  </w:txbxContent>
                </v:textbox>
              </v:shape>
            </w:pict>
          </mc:Fallback>
        </mc:AlternateContent>
      </w:r>
    </w:p>
    <w:p w:rsidR="00AD6E11" w:rsidRDefault="00AD6E11">
      <w:pPr>
        <w:contextualSpacing/>
        <w:jc w:val="both"/>
        <w:rPr>
          <w:b/>
          <w:i/>
          <w:color w:val="000000"/>
          <w:sz w:val="28"/>
          <w:szCs w:val="28"/>
          <w:lang w:eastAsia="ru-RU"/>
        </w:rPr>
      </w:pPr>
    </w:p>
    <w:p w:rsidR="00AD6E11" w:rsidRDefault="00AD6E11">
      <w:pPr>
        <w:contextualSpacing/>
        <w:jc w:val="both"/>
        <w:rPr>
          <w:b/>
          <w:i/>
          <w:color w:val="000000"/>
          <w:sz w:val="28"/>
          <w:szCs w:val="28"/>
          <w:lang w:eastAsia="ru-RU"/>
        </w:rPr>
      </w:pPr>
    </w:p>
    <w:p w:rsidR="00AD6E11" w:rsidRDefault="00AD6E11">
      <w:pPr>
        <w:contextualSpacing/>
        <w:jc w:val="both"/>
        <w:rPr>
          <w:b/>
          <w:i/>
          <w:color w:val="000000"/>
          <w:sz w:val="28"/>
          <w:szCs w:val="28"/>
          <w:lang w:eastAsia="ru-RU"/>
        </w:rPr>
      </w:pPr>
    </w:p>
    <w:p w:rsidR="00AD6E11" w:rsidRDefault="00AD6E11">
      <w:pPr>
        <w:contextualSpacing/>
        <w:jc w:val="both"/>
        <w:rPr>
          <w:b/>
          <w:i/>
          <w:color w:val="000000"/>
          <w:sz w:val="28"/>
          <w:szCs w:val="28"/>
          <w:lang w:eastAsia="ru-RU"/>
        </w:rPr>
      </w:pPr>
    </w:p>
    <w:p w:rsidR="00AD6E11" w:rsidRPr="009609FF" w:rsidRDefault="00AD6E11">
      <w:pPr>
        <w:contextualSpacing/>
        <w:jc w:val="both"/>
        <w:rPr>
          <w:b/>
          <w:i/>
          <w:lang w:val="en-US"/>
        </w:rPr>
      </w:pPr>
    </w:p>
    <w:p w:rsidR="00AD6E11" w:rsidRPr="009609FF" w:rsidRDefault="00AD6E11">
      <w:pPr>
        <w:contextualSpacing/>
        <w:jc w:val="both"/>
        <w:rPr>
          <w:lang w:val="en-US"/>
        </w:rPr>
      </w:pPr>
      <w:r w:rsidRPr="009609FF">
        <w:rPr>
          <w:i/>
          <w:lang w:val="en-US"/>
        </w:rPr>
        <w:t xml:space="preserve">• </w:t>
      </w:r>
      <w:r>
        <w:rPr>
          <w:b/>
          <w:i/>
          <w:lang w:val="en-US"/>
        </w:rPr>
        <w:t>Write</w:t>
      </w:r>
      <w:r w:rsidRPr="009609FF">
        <w:rPr>
          <w:b/>
          <w:i/>
          <w:lang w:val="en-US"/>
        </w:rPr>
        <w:t xml:space="preserve"> </w:t>
      </w:r>
      <w:r>
        <w:rPr>
          <w:b/>
          <w:i/>
          <w:lang w:val="en-US"/>
        </w:rPr>
        <w:t>a</w:t>
      </w:r>
      <w:r w:rsidRPr="009609FF">
        <w:rPr>
          <w:b/>
          <w:i/>
          <w:lang w:val="en-US"/>
        </w:rPr>
        <w:t xml:space="preserve"> </w:t>
      </w:r>
      <w:r>
        <w:rPr>
          <w:b/>
          <w:i/>
          <w:lang w:val="en-US"/>
        </w:rPr>
        <w:t>paraphrase</w:t>
      </w:r>
      <w:r w:rsidRPr="009609FF">
        <w:rPr>
          <w:b/>
          <w:i/>
          <w:lang w:val="en-US"/>
        </w:rPr>
        <w:t xml:space="preserve">.                                         </w:t>
      </w:r>
      <w:r>
        <w:rPr>
          <w:i/>
          <w:lang w:val="en-US"/>
        </w:rPr>
        <w:t xml:space="preserve">• </w:t>
      </w:r>
      <w:r>
        <w:rPr>
          <w:b/>
          <w:i/>
          <w:lang w:val="en-US"/>
        </w:rPr>
        <w:t>Say whether you agree or not, and why.</w:t>
      </w:r>
    </w:p>
    <w:p w:rsidR="00AD6E11" w:rsidRDefault="00DD010B">
      <w:pPr>
        <w:contextualSpacing/>
        <w:jc w:val="both"/>
        <w:rPr>
          <w:b/>
          <w:i/>
          <w:lang w:val="en-US" w:eastAsia="ru-RU"/>
        </w:rPr>
      </w:pPr>
      <w:r>
        <w:rPr>
          <w:noProof/>
          <w:lang w:eastAsia="ru-RU"/>
        </w:rPr>
        <w:lastRenderedPageBreak/>
        <mc:AlternateContent>
          <mc:Choice Requires="wps">
            <w:drawing>
              <wp:anchor distT="0" distB="0" distL="114300" distR="114300" simplePos="0" relativeHeight="251656704" behindDoc="0" locked="0" layoutInCell="1" allowOverlap="1">
                <wp:simplePos x="0" y="0"/>
                <wp:positionH relativeFrom="column">
                  <wp:posOffset>-54610</wp:posOffset>
                </wp:positionH>
                <wp:positionV relativeFrom="paragraph">
                  <wp:posOffset>150495</wp:posOffset>
                </wp:positionV>
                <wp:extent cx="1123315" cy="438150"/>
                <wp:effectExtent l="6350" t="14605" r="13335" b="23495"/>
                <wp:wrapNone/>
                <wp:docPr id="119" name="Стрелка вправо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438150"/>
                        </a:xfrm>
                        <a:prstGeom prst="rightArrow">
                          <a:avLst>
                            <a:gd name="adj1" fmla="val 50000"/>
                            <a:gd name="adj2" fmla="val 64094"/>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both"/>
                              <w:rPr>
                                <w:b/>
                                <w:kern w:val="2"/>
                                <w:lang w:val="en-US"/>
                              </w:rPr>
                            </w:pPr>
                            <w:r>
                              <w:rPr>
                                <w:b/>
                                <w:kern w:val="2"/>
                                <w:lang w:val="en-US"/>
                              </w:rPr>
                              <w:t>READING</w:t>
                            </w:r>
                          </w:p>
                          <w:p w:rsidR="00AD6E11" w:rsidRDefault="00AD6E11">
                            <w:pPr>
                              <w:overflowPunct w:val="0"/>
                              <w:spacing w:line="360" w:lineRule="auto"/>
                              <w:jc w:val="both"/>
                              <w:rPr>
                                <w:rFonts w:ascii="Liberation Serif" w:eastAsia="NSimSun" w:hAnsi="Liberation Serif" w:cs="Mangal"/>
                                <w:kern w:val="2"/>
                                <w:lang w:bidi="hi-IN"/>
                              </w:rPr>
                            </w:pPr>
                          </w:p>
                          <w:p w:rsidR="00AD6E11" w:rsidRDefault="00AD6E11">
                            <w:pPr>
                              <w:overflowPunct w:val="0"/>
                              <w:spacing w:line="360" w:lineRule="auto"/>
                              <w:jc w:val="both"/>
                              <w:rPr>
                                <w:rFonts w:ascii="Liberation Serif" w:eastAsia="NSimSun" w:hAnsi="Liberation Serif" w:cs="Mangal"/>
                                <w:kern w:val="2"/>
                                <w:lang w:bidi="hi-IN"/>
                              </w:rPr>
                            </w:pPr>
                          </w:p>
                          <w:p w:rsidR="00AD6E11" w:rsidRDefault="00AD6E11">
                            <w:pPr>
                              <w:overflowPunct w:val="0"/>
                              <w:spacing w:line="360" w:lineRule="auto"/>
                              <w:jc w:val="both"/>
                              <w:rPr>
                                <w:rFonts w:ascii="Liberation Serif" w:eastAsia="NSimSun" w:hAnsi="Liberation Serif" w:cs="Mangal"/>
                                <w:kern w:val="2"/>
                                <w:lang w:bidi="hi-IN"/>
                              </w:rPr>
                            </w:pPr>
                          </w:p>
                          <w:p w:rsidR="00AD6E11" w:rsidRDefault="00AD6E11">
                            <w:pPr>
                              <w:overflowPunct w:val="0"/>
                              <w:spacing w:line="360" w:lineRule="auto"/>
                              <w:jc w:val="both"/>
                              <w:rPr>
                                <w:rFonts w:ascii="Liberation Serif" w:eastAsia="NSimSun" w:hAnsi="Liberation Serif" w:cs="Mangal"/>
                                <w:kern w:val="2"/>
                                <w:lang w:bidi="hi-IN"/>
                              </w:rPr>
                            </w:pPr>
                          </w:p>
                          <w:p w:rsidR="00AD6E11" w:rsidRDefault="00AD6E11">
                            <w:pPr>
                              <w:overflowPunct w:val="0"/>
                              <w:spacing w:line="360" w:lineRule="auto"/>
                              <w:jc w:val="both"/>
                              <w:rPr>
                                <w:rFonts w:ascii="Liberation Serif" w:eastAsia="NSimSun" w:hAnsi="Liberation Serif" w:cs="Mangal"/>
                                <w:kern w:val="2"/>
                                <w:lang w:bidi="hi-IN"/>
                              </w:rPr>
                            </w:pPr>
                          </w:p>
                          <w:p w:rsidR="00AD6E11" w:rsidRDefault="00AD6E11">
                            <w:pPr>
                              <w:overflowPunct w:val="0"/>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103" o:spid="_x0000_s1064" type="#_x0000_t13" style="position:absolute;left:0;text-align:left;margin-left:-4.3pt;margin-top:11.85pt;width:88.45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" strokeweight=".26mm">
                <v:textbox>
                  <w:txbxContent>
                    <w:p w:rsidR="00AD6E11" w:rsidRDefault="00AD6E11">
                      <w:pPr>
                        <w:overflowPunct w:val="0"/>
                        <w:jc w:val="both"/>
                        <w:rPr>
                          <w:b/>
                          <w:kern w:val="2"/>
                          <w:lang w:val="en-US"/>
                        </w:rPr>
                      </w:pPr>
                      <w:r>
                        <w:rPr>
                          <w:b/>
                          <w:kern w:val="2"/>
                          <w:lang w:val="en-US"/>
                        </w:rPr>
                        <w:t>READING</w:t>
                      </w:r>
                    </w:p>
                    <w:p w:rsidR="00AD6E11" w:rsidRDefault="00AD6E11">
                      <w:pPr>
                        <w:overflowPunct w:val="0"/>
                        <w:spacing w:line="360" w:lineRule="auto"/>
                        <w:jc w:val="both"/>
                        <w:rPr>
                          <w:rFonts w:ascii="Liberation Serif" w:eastAsia="NSimSun" w:hAnsi="Liberation Serif" w:cs="Mangal"/>
                          <w:kern w:val="2"/>
                          <w:lang w:bidi="hi-IN"/>
                        </w:rPr>
                      </w:pPr>
                    </w:p>
                    <w:p w:rsidR="00AD6E11" w:rsidRDefault="00AD6E11">
                      <w:pPr>
                        <w:overflowPunct w:val="0"/>
                        <w:spacing w:line="360" w:lineRule="auto"/>
                        <w:jc w:val="both"/>
                        <w:rPr>
                          <w:rFonts w:ascii="Liberation Serif" w:eastAsia="NSimSun" w:hAnsi="Liberation Serif" w:cs="Mangal"/>
                          <w:kern w:val="2"/>
                          <w:lang w:bidi="hi-IN"/>
                        </w:rPr>
                      </w:pPr>
                    </w:p>
                    <w:p w:rsidR="00AD6E11" w:rsidRDefault="00AD6E11">
                      <w:pPr>
                        <w:overflowPunct w:val="0"/>
                        <w:spacing w:line="360" w:lineRule="auto"/>
                        <w:jc w:val="both"/>
                        <w:rPr>
                          <w:rFonts w:ascii="Liberation Serif" w:eastAsia="NSimSun" w:hAnsi="Liberation Serif" w:cs="Mangal"/>
                          <w:kern w:val="2"/>
                          <w:lang w:bidi="hi-IN"/>
                        </w:rPr>
                      </w:pPr>
                    </w:p>
                    <w:p w:rsidR="00AD6E11" w:rsidRDefault="00AD6E11">
                      <w:pPr>
                        <w:overflowPunct w:val="0"/>
                        <w:spacing w:line="360" w:lineRule="auto"/>
                        <w:jc w:val="both"/>
                        <w:rPr>
                          <w:rFonts w:ascii="Liberation Serif" w:eastAsia="NSimSun" w:hAnsi="Liberation Serif" w:cs="Mangal"/>
                          <w:kern w:val="2"/>
                          <w:lang w:bidi="hi-IN"/>
                        </w:rPr>
                      </w:pPr>
                    </w:p>
                    <w:p w:rsidR="00AD6E11" w:rsidRDefault="00AD6E11">
                      <w:pPr>
                        <w:overflowPunct w:val="0"/>
                        <w:spacing w:line="360" w:lineRule="auto"/>
                        <w:jc w:val="both"/>
                        <w:rPr>
                          <w:rFonts w:ascii="Liberation Serif" w:eastAsia="NSimSun" w:hAnsi="Liberation Serif" w:cs="Mangal"/>
                          <w:kern w:val="2"/>
                          <w:lang w:bidi="hi-IN"/>
                        </w:rPr>
                      </w:pPr>
                    </w:p>
                    <w:p w:rsidR="00AD6E11" w:rsidRDefault="00AD6E11">
                      <w:pPr>
                        <w:overflowPunct w:val="0"/>
                        <w:rPr>
                          <w:rFonts w:ascii="Liberation Serif" w:eastAsia="NSimSun" w:hAnsi="Liberation Serif" w:cs="Mangal"/>
                          <w:kern w:val="2"/>
                          <w:lang w:bidi="hi-IN"/>
                        </w:rPr>
                      </w:pPr>
                    </w:p>
                  </w:txbxContent>
                </v:textbox>
              </v:shape>
            </w:pict>
          </mc:Fallback>
        </mc:AlternateContent>
      </w:r>
    </w:p>
    <w:p w:rsidR="00AD6E11" w:rsidRDefault="00AD6E11">
      <w:pPr>
        <w:contextualSpacing/>
        <w:jc w:val="both"/>
        <w:rPr>
          <w:b/>
          <w:i/>
          <w:lang w:val="en-US" w:eastAsia="ru-RU"/>
        </w:rPr>
      </w:pPr>
    </w:p>
    <w:p w:rsidR="00AD6E11" w:rsidRDefault="00AD6E11">
      <w:pPr>
        <w:jc w:val="both"/>
        <w:rPr>
          <w:b/>
          <w:i/>
          <w:sz w:val="28"/>
          <w:szCs w:val="28"/>
          <w:lang w:val="en-US" w:eastAsia="ru-RU"/>
        </w:rPr>
      </w:pPr>
    </w:p>
    <w:p w:rsidR="00AD6E11" w:rsidRPr="009609FF" w:rsidRDefault="00AD6E11">
      <w:pPr>
        <w:jc w:val="both"/>
        <w:rPr>
          <w:lang w:val="en-US"/>
        </w:rPr>
      </w:pPr>
      <w:r>
        <w:rPr>
          <w:b/>
          <w:i/>
          <w:sz w:val="28"/>
          <w:szCs w:val="28"/>
          <w:lang w:val="en-US" w:eastAsia="ru-RU"/>
        </w:rPr>
        <w:t xml:space="preserve">Ex </w:t>
      </w:r>
      <w:r>
        <w:rPr>
          <w:b/>
          <w:sz w:val="28"/>
          <w:szCs w:val="28"/>
          <w:lang w:val="en-US"/>
        </w:rPr>
        <w:t xml:space="preserve">4   </w:t>
      </w:r>
      <w:r>
        <w:rPr>
          <w:b/>
          <w:i/>
          <w:lang w:val="en-US"/>
        </w:rPr>
        <w:t xml:space="preserve">a) </w:t>
      </w:r>
      <w:r>
        <w:rPr>
          <w:b/>
          <w:i/>
          <w:color w:val="000000"/>
          <w:lang w:val="en-US"/>
        </w:rPr>
        <w:t>Transcribe the following words:</w:t>
      </w:r>
    </w:p>
    <w:p w:rsidR="00AD6E11" w:rsidRPr="009609FF" w:rsidRDefault="00AD6E11">
      <w:pPr>
        <w:pStyle w:val="af4"/>
        <w:spacing w:after="0" w:line="240" w:lineRule="auto"/>
        <w:ind w:left="0"/>
        <w:jc w:val="both"/>
        <w:rPr>
          <w:lang w:val="en-US"/>
        </w:rPr>
      </w:pPr>
      <w:r>
        <w:rPr>
          <w:rFonts w:ascii="Times New Roman" w:hAnsi="Times New Roman" w:cs="Times New Roman"/>
          <w:color w:val="000000"/>
          <w:sz w:val="24"/>
          <w:szCs w:val="24"/>
          <w:lang w:val="en-US"/>
        </w:rPr>
        <w:t xml:space="preserve">hydraulic cement, carbon dioxide, </w:t>
      </w:r>
      <w:r>
        <w:rPr>
          <w:rFonts w:ascii="Times New Roman" w:hAnsi="Times New Roman" w:cs="Times New Roman"/>
          <w:sz w:val="24"/>
          <w:szCs w:val="24"/>
          <w:lang w:val="en-US"/>
        </w:rPr>
        <w:t>lime mortar, aqueduct, artificial pozzolanas, argillaceous, calcium carbonate, carboniferous, iron oxide, polypropylene ﬁbres.</w:t>
      </w:r>
    </w:p>
    <w:p w:rsidR="00AD6E11" w:rsidRDefault="00AD6E11">
      <w:pPr>
        <w:pStyle w:val="af4"/>
        <w:spacing w:after="0" w:line="240" w:lineRule="auto"/>
        <w:ind w:left="0"/>
        <w:jc w:val="both"/>
        <w:rPr>
          <w:rFonts w:ascii="Times New Roman" w:hAnsi="Times New Roman" w:cs="Times New Roman"/>
          <w:sz w:val="24"/>
          <w:szCs w:val="24"/>
          <w:lang w:val="en-US"/>
        </w:rPr>
      </w:pPr>
    </w:p>
    <w:p w:rsidR="00AD6E11" w:rsidRPr="009609FF" w:rsidRDefault="00AD6E11">
      <w:pPr>
        <w:tabs>
          <w:tab w:val="left" w:pos="5103"/>
        </w:tabs>
        <w:ind w:left="426" w:hanging="426"/>
        <w:contextualSpacing/>
        <w:jc w:val="both"/>
        <w:rPr>
          <w:lang w:val="en-US"/>
        </w:rPr>
      </w:pPr>
      <w:r>
        <w:rPr>
          <w:b/>
          <w:i/>
          <w:lang w:val="en-US"/>
        </w:rPr>
        <w:t xml:space="preserve">       b) In what context do you think the following words and phrases will appear in the text?</w:t>
      </w:r>
    </w:p>
    <w:p w:rsidR="00AD6E11" w:rsidRPr="009609FF" w:rsidRDefault="00AD6E11">
      <w:pPr>
        <w:contextualSpacing/>
        <w:jc w:val="both"/>
        <w:rPr>
          <w:lang w:val="en-US"/>
        </w:rPr>
      </w:pPr>
      <w:r>
        <w:rPr>
          <w:color w:val="000000"/>
          <w:lang w:val="en-US"/>
        </w:rPr>
        <w:t xml:space="preserve">•adhesives   •mortar   •volcanic ashes •kiln  •decarbonisation •plastic material   •shape of the mould •absorption of water   •frost damage </w:t>
      </w:r>
    </w:p>
    <w:p w:rsidR="00AD6E11" w:rsidRDefault="00AD6E11">
      <w:pPr>
        <w:contextualSpacing/>
        <w:jc w:val="both"/>
        <w:rPr>
          <w:i/>
          <w:color w:val="000000"/>
          <w:lang w:val="en-US"/>
        </w:rPr>
      </w:pPr>
    </w:p>
    <w:p w:rsidR="00AD6E11" w:rsidRPr="009609FF" w:rsidRDefault="00AD6E11">
      <w:pPr>
        <w:numPr>
          <w:ilvl w:val="0"/>
          <w:numId w:val="54"/>
        </w:numPr>
        <w:ind w:left="709" w:hanging="283"/>
        <w:contextualSpacing/>
        <w:jc w:val="both"/>
        <w:rPr>
          <w:lang w:val="en-US"/>
        </w:rPr>
      </w:pPr>
      <w:r>
        <w:rPr>
          <w:b/>
          <w:i/>
          <w:lang w:val="en-US"/>
        </w:rPr>
        <w:t>Read the text and check your answers:</w:t>
      </w:r>
    </w:p>
    <w:p w:rsidR="00AD6E11" w:rsidRPr="009609FF" w:rsidRDefault="00AD6E11">
      <w:pPr>
        <w:contextualSpacing/>
        <w:jc w:val="center"/>
        <w:rPr>
          <w:lang w:val="en-US"/>
        </w:rPr>
      </w:pPr>
      <w:r>
        <w:rPr>
          <w:b/>
          <w:lang w:val="en-US"/>
        </w:rPr>
        <w:t>LIME, CEMENT and CONCRETE</w:t>
      </w:r>
    </w:p>
    <w:p w:rsidR="00AD6E11" w:rsidRPr="009609FF" w:rsidRDefault="00AD6E11">
      <w:pPr>
        <w:ind w:firstLine="709"/>
        <w:contextualSpacing/>
        <w:jc w:val="both"/>
        <w:rPr>
          <w:lang w:val="en-US"/>
        </w:rPr>
      </w:pPr>
      <w:r>
        <w:rPr>
          <w:lang w:val="en-US"/>
        </w:rPr>
        <w:t xml:space="preserve">In the broadest sense, the term cement refers to materials which act as adhesives. However, in this context, its use is </w:t>
      </w:r>
      <w:r>
        <w:rPr>
          <w:b/>
          <w:lang w:val="en-US"/>
        </w:rPr>
        <w:t xml:space="preserve">restricted to </w:t>
      </w:r>
      <w:r>
        <w:rPr>
          <w:lang w:val="en-US"/>
        </w:rPr>
        <w:t xml:space="preserve">that of a </w:t>
      </w:r>
      <w:r>
        <w:rPr>
          <w:i/>
          <w:lang w:val="en-US"/>
        </w:rPr>
        <w:t xml:space="preserve">binding agent </w:t>
      </w:r>
      <w:r>
        <w:rPr>
          <w:lang w:val="en-US"/>
        </w:rPr>
        <w:t xml:space="preserve">for sand, stone and other aggregates within the manufacture of mortar and concrete. Hydraulic cements and limes set and harden by internal chemical reactions when mixed with water. Non-hydraulic materials will harden slowly by absorption of carbon dioxide from the air. </w:t>
      </w:r>
    </w:p>
    <w:p w:rsidR="00AD6E11" w:rsidRPr="009609FF" w:rsidRDefault="00AD6E11">
      <w:pPr>
        <w:ind w:firstLine="709"/>
        <w:contextualSpacing/>
        <w:jc w:val="both"/>
        <w:rPr>
          <w:lang w:val="en-US"/>
        </w:rPr>
      </w:pPr>
      <w:r>
        <w:rPr>
          <w:lang w:val="en-US"/>
        </w:rPr>
        <w:t xml:space="preserve">Lime was used as a binding agent for brick and stone by the ancient civilisations throughout the world. The concept was brought to Britain in the ﬁrst century AD by the Romans, who used the material to produce lime mortar. Outside Britain, the Romans frequently mixed lime with volcanic ashes, such as pozzolana from Pozzuoli in Italy, to </w:t>
      </w:r>
      <w:r>
        <w:rPr>
          <w:i/>
          <w:lang w:val="en-US"/>
        </w:rPr>
        <w:t>convert</w:t>
      </w:r>
      <w:r>
        <w:rPr>
          <w:lang w:val="en-US"/>
        </w:rPr>
        <w:t xml:space="preserve"> non-hydraulic lime into </w:t>
      </w:r>
      <w:r>
        <w:rPr>
          <w:b/>
          <w:lang w:val="en-US"/>
        </w:rPr>
        <w:t>hydraulic cement</w:t>
      </w:r>
      <w:r>
        <w:rPr>
          <w:lang w:val="en-US"/>
        </w:rPr>
        <w:t xml:space="preserve"> suitable for use in constructing aqueducts, baths and other buildings. However, in Britain, lime was usually mixed with </w:t>
      </w:r>
      <w:r>
        <w:rPr>
          <w:i/>
          <w:lang w:val="en-US"/>
        </w:rPr>
        <w:t xml:space="preserve">artiﬁcial </w:t>
      </w:r>
      <w:r>
        <w:rPr>
          <w:lang w:val="en-US"/>
        </w:rPr>
        <w:t xml:space="preserve">pozzolanas, for example crushed burnt clay products, such as pottery, brick and tile. </w:t>
      </w:r>
    </w:p>
    <w:p w:rsidR="00AD6E11" w:rsidRPr="009609FF" w:rsidRDefault="00AD6E11">
      <w:pPr>
        <w:ind w:firstLine="709"/>
        <w:contextualSpacing/>
        <w:jc w:val="both"/>
        <w:rPr>
          <w:lang w:val="en-US"/>
        </w:rPr>
      </w:pPr>
      <w:r>
        <w:rPr>
          <w:lang w:val="en-US"/>
        </w:rPr>
        <w:t xml:space="preserve">Lime is manufactured by </w:t>
      </w:r>
      <w:r>
        <w:rPr>
          <w:b/>
          <w:lang w:val="en-US"/>
        </w:rPr>
        <w:t>calcining</w:t>
      </w:r>
      <w:r>
        <w:rPr>
          <w:lang w:val="en-US"/>
        </w:rPr>
        <w:t xml:space="preserve"> natural calcium carbonate, typically hard-rock carboniferous limestone. The mineral is quarried, crushed, ground, washed and screened to the </w:t>
      </w:r>
      <w:r>
        <w:rPr>
          <w:i/>
          <w:lang w:val="en-US"/>
        </w:rPr>
        <w:t>required</w:t>
      </w:r>
      <w:r>
        <w:rPr>
          <w:lang w:val="en-US"/>
        </w:rPr>
        <w:t xml:space="preserve"> size range. The limestone is burnt at approximately 950 °C in either horizontal rotary kilns or vertical shaft kilns which drive off the carbon dioxide to produce the lime products. </w:t>
      </w:r>
    </w:p>
    <w:p w:rsidR="00AD6E11" w:rsidRPr="009609FF" w:rsidRDefault="00AD6E11">
      <w:pPr>
        <w:ind w:firstLine="709"/>
        <w:contextualSpacing/>
        <w:jc w:val="both"/>
        <w:rPr>
          <w:lang w:val="en-US"/>
        </w:rPr>
      </w:pPr>
      <w:r>
        <w:rPr>
          <w:lang w:val="en-US"/>
        </w:rPr>
        <w:t xml:space="preserve">Portland cement is manufactured from calcium carbonate in the form of crushed limestone or chalk and an argillaceous material such as clay, marl or shale. Minor constituents such as iron oxide or sand may be added depending on the composition of the </w:t>
      </w:r>
      <w:r>
        <w:rPr>
          <w:b/>
          <w:lang w:val="en-US"/>
        </w:rPr>
        <w:t>raw materials</w:t>
      </w:r>
      <w:r>
        <w:rPr>
          <w:lang w:val="en-US"/>
        </w:rPr>
        <w:t xml:space="preserve"> and the exact product required. In principle, the process involves the decarbonisation of calcium carbonate (chalk or limestone) by </w:t>
      </w:r>
      <w:r>
        <w:rPr>
          <w:b/>
          <w:lang w:val="en-US"/>
        </w:rPr>
        <w:t>expulsion of the carbon dioxide</w:t>
      </w:r>
      <w:r>
        <w:rPr>
          <w:lang w:val="en-US"/>
        </w:rPr>
        <w:t>, and sintering, at the point of incipient fusion, the resulting calcium oxide (lime) with the clay and iron oxide. Depending on the raw materials used and their water content at extraction, four key variations in the manufacturing process have been developed: the wet, semi-wet, semi-dry and the dry processes.</w:t>
      </w:r>
    </w:p>
    <w:p w:rsidR="00AD6E11" w:rsidRPr="009609FF" w:rsidRDefault="00AD6E11">
      <w:pPr>
        <w:ind w:firstLine="709"/>
        <w:contextualSpacing/>
        <w:jc w:val="both"/>
        <w:rPr>
          <w:lang w:val="en-US"/>
        </w:rPr>
      </w:pPr>
      <w:r>
        <w:rPr>
          <w:lang w:val="en-US"/>
        </w:rPr>
        <w:t xml:space="preserve">Concrete is a </w:t>
      </w:r>
      <w:r>
        <w:rPr>
          <w:i/>
          <w:lang w:val="en-US"/>
        </w:rPr>
        <w:t>mixture</w:t>
      </w:r>
      <w:r>
        <w:rPr>
          <w:lang w:val="en-US"/>
        </w:rPr>
        <w:t xml:space="preserve"> of cement, </w:t>
      </w:r>
      <w:r>
        <w:rPr>
          <w:i/>
          <w:lang w:val="en-US"/>
        </w:rPr>
        <w:t>aggregates</w:t>
      </w:r>
      <w:r>
        <w:rPr>
          <w:lang w:val="en-US"/>
        </w:rPr>
        <w:t xml:space="preserve"> and water together with any other admixtures which may be added to </w:t>
      </w:r>
      <w:r>
        <w:rPr>
          <w:i/>
          <w:lang w:val="en-US"/>
        </w:rPr>
        <w:t>modify</w:t>
      </w:r>
      <w:r>
        <w:rPr>
          <w:lang w:val="en-US"/>
        </w:rPr>
        <w:t xml:space="preserve"> the placing and curing processes or the ultimate physical properties. Initially, when mixed concrete is a plastic material, which takes the shape of the mould or formwork. When hardened it may be a dense, load-bearing material or a lightweight, thermally insulating material, depending largely on the aggregates used. It may be </w:t>
      </w:r>
      <w:r>
        <w:rPr>
          <w:b/>
          <w:lang w:val="en-US"/>
        </w:rPr>
        <w:t>reinforced or prestressed</w:t>
      </w:r>
      <w:r>
        <w:rPr>
          <w:lang w:val="en-US"/>
        </w:rPr>
        <w:t xml:space="preserve"> by the incorporation of steel.</w:t>
      </w:r>
    </w:p>
    <w:p w:rsidR="00AD6E11" w:rsidRPr="009609FF" w:rsidRDefault="00AD6E11">
      <w:pPr>
        <w:ind w:firstLine="709"/>
        <w:contextualSpacing/>
        <w:jc w:val="both"/>
        <w:rPr>
          <w:lang w:val="en-US"/>
        </w:rPr>
      </w:pPr>
      <w:r>
        <w:rPr>
          <w:lang w:val="en-US"/>
        </w:rPr>
        <w:t xml:space="preserve">Most concrete is </w:t>
      </w:r>
      <w:r>
        <w:rPr>
          <w:i/>
          <w:lang w:val="en-US"/>
        </w:rPr>
        <w:t>crushed and recycled</w:t>
      </w:r>
      <w:r>
        <w:rPr>
          <w:lang w:val="en-US"/>
        </w:rPr>
        <w:t xml:space="preserve"> at the end of its useful life, frequently as hard core for new construction work. However, a growth in the use of </w:t>
      </w:r>
      <w:r>
        <w:rPr>
          <w:b/>
          <w:lang w:val="en-US"/>
        </w:rPr>
        <w:t>recycled aggregates</w:t>
      </w:r>
      <w:r>
        <w:rPr>
          <w:lang w:val="en-US"/>
        </w:rPr>
        <w:t xml:space="preserve"> for new concrete can be anticipated, as this will have a </w:t>
      </w:r>
      <w:r>
        <w:rPr>
          <w:i/>
          <w:lang w:val="en-US"/>
        </w:rPr>
        <w:t>signiﬁcant</w:t>
      </w:r>
      <w:r>
        <w:rPr>
          <w:lang w:val="en-US"/>
        </w:rPr>
        <w:t xml:space="preserve"> environmental gain in reducing the demand on new aggregate extraction.</w:t>
      </w:r>
    </w:p>
    <w:p w:rsidR="00AD6E11" w:rsidRPr="009609FF" w:rsidRDefault="00AD6E11">
      <w:pPr>
        <w:ind w:firstLine="709"/>
        <w:contextualSpacing/>
        <w:jc w:val="both"/>
        <w:rPr>
          <w:lang w:val="en-US"/>
        </w:rPr>
      </w:pPr>
      <w:r>
        <w:rPr>
          <w:lang w:val="en-US"/>
        </w:rPr>
        <w:t xml:space="preserve">Aggregates for concrete are normally classiﬁed as lightweight, dense or high-density. Standard dense aggregates are classiﬁed by size as ﬁne (i.e. sand) or coarse (i.e. gravel). Additionally, steel or polypropylene ﬁbres or gas bubbles may be </w:t>
      </w:r>
      <w:r>
        <w:rPr>
          <w:i/>
          <w:lang w:val="en-US"/>
        </w:rPr>
        <w:t>incorporated</w:t>
      </w:r>
      <w:r>
        <w:rPr>
          <w:lang w:val="en-US"/>
        </w:rPr>
        <w:t xml:space="preserve"> into the mix for specialist purposes.</w:t>
      </w:r>
    </w:p>
    <w:p w:rsidR="00AD6E11" w:rsidRPr="009609FF" w:rsidRDefault="00AD6E11">
      <w:pPr>
        <w:ind w:firstLine="709"/>
        <w:contextualSpacing/>
        <w:jc w:val="both"/>
        <w:rPr>
          <w:lang w:val="en-US"/>
        </w:rPr>
      </w:pPr>
      <w:r>
        <w:rPr>
          <w:lang w:val="en-US"/>
        </w:rPr>
        <w:lastRenderedPageBreak/>
        <w:t xml:space="preserve">Natural stone aggregate concretes typically have </w:t>
      </w:r>
      <w:r>
        <w:rPr>
          <w:b/>
          <w:lang w:val="en-US"/>
        </w:rPr>
        <w:t>densities</w:t>
      </w:r>
      <w:r>
        <w:rPr>
          <w:lang w:val="en-US"/>
        </w:rPr>
        <w:t xml:space="preserve"> within the range 2200–2500 kg/m</w:t>
      </w:r>
      <w:r>
        <w:rPr>
          <w:vertAlign w:val="superscript"/>
          <w:lang w:val="en-US"/>
        </w:rPr>
        <w:t>3</w:t>
      </w:r>
      <w:r>
        <w:rPr>
          <w:lang w:val="en-US"/>
        </w:rPr>
        <w:t>, but where densities below 2000 kg/m</w:t>
      </w:r>
      <w:r>
        <w:rPr>
          <w:vertAlign w:val="superscript"/>
          <w:lang w:val="en-US"/>
        </w:rPr>
        <w:t>3</w:t>
      </w:r>
      <w:r>
        <w:rPr>
          <w:lang w:val="en-US"/>
        </w:rPr>
        <w:t xml:space="preserve"> are required, then an appropriate lightweight concrete must be used.</w:t>
      </w:r>
    </w:p>
    <w:p w:rsidR="00AD6E11" w:rsidRPr="009609FF" w:rsidRDefault="00AD6E11">
      <w:pPr>
        <w:ind w:firstLine="709"/>
        <w:contextualSpacing/>
        <w:jc w:val="both"/>
        <w:rPr>
          <w:lang w:val="en-US"/>
        </w:rPr>
      </w:pPr>
      <w:r>
        <w:rPr>
          <w:lang w:val="en-US"/>
        </w:rPr>
        <w:t>The three general categories of lightweight concrete are lightweight aggregate concrete, aerated concrete and no-ﬁnes concrete (Fig. 4.2).</w:t>
      </w:r>
    </w:p>
    <w:p w:rsidR="00AD6E11" w:rsidRDefault="00AD6E11">
      <w:pPr>
        <w:ind w:firstLine="709"/>
        <w:contextualSpacing/>
        <w:jc w:val="both"/>
        <w:rPr>
          <w:lang w:val="en-US"/>
        </w:rPr>
      </w:pPr>
    </w:p>
    <w:tbl>
      <w:tblPr>
        <w:tblW w:w="0" w:type="auto"/>
        <w:tblLayout w:type="fixed"/>
        <w:tblLook w:val="0000" w:firstRow="0" w:lastRow="0" w:firstColumn="0" w:lastColumn="0" w:noHBand="0" w:noVBand="0"/>
      </w:tblPr>
      <w:tblGrid>
        <w:gridCol w:w="2802"/>
        <w:gridCol w:w="3543"/>
        <w:gridCol w:w="3225"/>
      </w:tblGrid>
      <w:tr w:rsidR="00AD6E11">
        <w:tc>
          <w:tcPr>
            <w:tcW w:w="2802" w:type="dxa"/>
            <w:shd w:val="clear" w:color="auto" w:fill="auto"/>
          </w:tcPr>
          <w:p w:rsidR="00AD6E11" w:rsidRDefault="00DD010B">
            <w:pPr>
              <w:ind w:firstLine="426"/>
              <w:contextualSpacing/>
            </w:pPr>
            <w:r>
              <w:rPr>
                <w:noProof/>
                <w:lang w:eastAsia="ru-RU"/>
              </w:rPr>
              <w:drawing>
                <wp:inline distT="0" distB="0" distL="0" distR="0">
                  <wp:extent cx="1495425" cy="14668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5" cstate="email">
                            <a:extLst>
                              <a:ext uri="{28A0092B-C50C-407E-A947-70E740481C1C}">
                                <a14:useLocalDpi xmlns:a14="http://schemas.microsoft.com/office/drawing/2010/main"/>
                              </a:ext>
                            </a:extLst>
                          </a:blip>
                          <a:srcRect l="-169" r="-169" b="-172"/>
                          <a:stretch>
                            <a:fillRect/>
                          </a:stretch>
                        </pic:blipFill>
                        <pic:spPr bwMode="auto">
                          <a:xfrm>
                            <a:off x="0" y="0"/>
                            <a:ext cx="1495425" cy="1466850"/>
                          </a:xfrm>
                          <a:prstGeom prst="rect">
                            <a:avLst/>
                          </a:prstGeom>
                          <a:solidFill>
                            <a:srgbClr val="FFFFFF"/>
                          </a:solidFill>
                          <a:ln>
                            <a:noFill/>
                          </a:ln>
                        </pic:spPr>
                      </pic:pic>
                    </a:graphicData>
                  </a:graphic>
                </wp:inline>
              </w:drawing>
            </w:r>
          </w:p>
        </w:tc>
        <w:tc>
          <w:tcPr>
            <w:tcW w:w="3543" w:type="dxa"/>
            <w:shd w:val="clear" w:color="auto" w:fill="auto"/>
          </w:tcPr>
          <w:p w:rsidR="00AD6E11" w:rsidRDefault="00DD010B">
            <w:pPr>
              <w:ind w:firstLine="426"/>
              <w:contextualSpacing/>
              <w:jc w:val="center"/>
            </w:pPr>
            <w:r>
              <w:rPr>
                <w:noProof/>
                <w:lang w:eastAsia="ru-RU"/>
              </w:rPr>
              <w:drawing>
                <wp:inline distT="0" distB="0" distL="0" distR="0">
                  <wp:extent cx="1485900" cy="14573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6" cstate="email">
                            <a:extLst>
                              <a:ext uri="{28A0092B-C50C-407E-A947-70E740481C1C}">
                                <a14:useLocalDpi xmlns:a14="http://schemas.microsoft.com/office/drawing/2010/main"/>
                              </a:ext>
                            </a:extLst>
                          </a:blip>
                          <a:srcRect l="-171" r="-171" b="-173"/>
                          <a:stretch>
                            <a:fillRect/>
                          </a:stretch>
                        </pic:blipFill>
                        <pic:spPr bwMode="auto">
                          <a:xfrm>
                            <a:off x="0" y="0"/>
                            <a:ext cx="1485900" cy="1457325"/>
                          </a:xfrm>
                          <a:prstGeom prst="rect">
                            <a:avLst/>
                          </a:prstGeom>
                          <a:solidFill>
                            <a:srgbClr val="FFFFFF"/>
                          </a:solidFill>
                          <a:ln>
                            <a:noFill/>
                          </a:ln>
                        </pic:spPr>
                      </pic:pic>
                    </a:graphicData>
                  </a:graphic>
                </wp:inline>
              </w:drawing>
            </w:r>
          </w:p>
        </w:tc>
        <w:tc>
          <w:tcPr>
            <w:tcW w:w="3225" w:type="dxa"/>
            <w:shd w:val="clear" w:color="auto" w:fill="auto"/>
          </w:tcPr>
          <w:p w:rsidR="00AD6E11" w:rsidRDefault="00DD010B">
            <w:pPr>
              <w:ind w:firstLine="426"/>
              <w:contextualSpacing/>
              <w:jc w:val="center"/>
              <w:rPr>
                <w:i/>
                <w:lang w:val="en-US"/>
              </w:rPr>
            </w:pPr>
            <w:r>
              <w:rPr>
                <w:noProof/>
                <w:lang w:eastAsia="ru-RU"/>
              </w:rPr>
              <w:drawing>
                <wp:inline distT="0" distB="0" distL="0" distR="0">
                  <wp:extent cx="1466850" cy="14478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7" cstate="email">
                            <a:extLst>
                              <a:ext uri="{28A0092B-C50C-407E-A947-70E740481C1C}">
                                <a14:useLocalDpi xmlns:a14="http://schemas.microsoft.com/office/drawing/2010/main"/>
                              </a:ext>
                            </a:extLst>
                          </a:blip>
                          <a:srcRect t="-177" r="-172" b="-177"/>
                          <a:stretch>
                            <a:fillRect/>
                          </a:stretch>
                        </pic:blipFill>
                        <pic:spPr bwMode="auto">
                          <a:xfrm>
                            <a:off x="0" y="0"/>
                            <a:ext cx="1466850" cy="1447800"/>
                          </a:xfrm>
                          <a:prstGeom prst="rect">
                            <a:avLst/>
                          </a:prstGeom>
                          <a:solidFill>
                            <a:srgbClr val="FFFFFF"/>
                          </a:solidFill>
                          <a:ln>
                            <a:noFill/>
                          </a:ln>
                        </pic:spPr>
                      </pic:pic>
                    </a:graphicData>
                  </a:graphic>
                </wp:inline>
              </w:drawing>
            </w:r>
          </w:p>
        </w:tc>
      </w:tr>
      <w:tr w:rsidR="00AD6E11">
        <w:tc>
          <w:tcPr>
            <w:tcW w:w="2802" w:type="dxa"/>
            <w:shd w:val="clear" w:color="auto" w:fill="auto"/>
          </w:tcPr>
          <w:p w:rsidR="00AD6E11" w:rsidRDefault="00AD6E11">
            <w:pPr>
              <w:contextualSpacing/>
              <w:jc w:val="center"/>
            </w:pPr>
            <w:r>
              <w:rPr>
                <w:i/>
                <w:lang w:val="en-US"/>
              </w:rPr>
              <w:t>Lightweight concrete</w:t>
            </w:r>
          </w:p>
        </w:tc>
        <w:tc>
          <w:tcPr>
            <w:tcW w:w="3543" w:type="dxa"/>
            <w:shd w:val="clear" w:color="auto" w:fill="auto"/>
          </w:tcPr>
          <w:p w:rsidR="00AD6E11" w:rsidRDefault="00AD6E11">
            <w:pPr>
              <w:contextualSpacing/>
              <w:jc w:val="center"/>
            </w:pPr>
            <w:r>
              <w:rPr>
                <w:i/>
                <w:lang w:val="en-US"/>
              </w:rPr>
              <w:t>Aerated concrete</w:t>
            </w:r>
          </w:p>
        </w:tc>
        <w:tc>
          <w:tcPr>
            <w:tcW w:w="3225" w:type="dxa"/>
            <w:shd w:val="clear" w:color="auto" w:fill="auto"/>
          </w:tcPr>
          <w:p w:rsidR="00AD6E11" w:rsidRDefault="00AD6E11">
            <w:pPr>
              <w:contextualSpacing/>
              <w:jc w:val="center"/>
            </w:pPr>
            <w:r>
              <w:rPr>
                <w:i/>
                <w:lang w:val="en-US"/>
              </w:rPr>
              <w:t>No-fines concrete</w:t>
            </w:r>
          </w:p>
        </w:tc>
      </w:tr>
    </w:tbl>
    <w:p w:rsidR="00AD6E11" w:rsidRDefault="00AD6E11">
      <w:pPr>
        <w:contextualSpacing/>
        <w:jc w:val="center"/>
      </w:pPr>
      <w:r>
        <w:rPr>
          <w:i/>
          <w:lang w:val="en-US"/>
        </w:rPr>
        <w:t>Figure 24. Lightweight concretes</w:t>
      </w:r>
    </w:p>
    <w:p w:rsidR="00AD6E11" w:rsidRDefault="00AD6E11">
      <w:pPr>
        <w:contextualSpacing/>
        <w:jc w:val="center"/>
        <w:rPr>
          <w:i/>
          <w:lang w:val="en-US"/>
        </w:rPr>
      </w:pPr>
    </w:p>
    <w:p w:rsidR="00AD6E11" w:rsidRPr="009609FF" w:rsidRDefault="00AD6E11">
      <w:pPr>
        <w:ind w:firstLine="709"/>
        <w:contextualSpacing/>
        <w:jc w:val="both"/>
        <w:rPr>
          <w:lang w:val="en-US"/>
        </w:rPr>
      </w:pPr>
      <w:r>
        <w:rPr>
          <w:lang w:val="en-US"/>
        </w:rPr>
        <w:t xml:space="preserve">Weak, permeable concrete is </w:t>
      </w:r>
      <w:r>
        <w:rPr>
          <w:i/>
          <w:lang w:val="en-US"/>
        </w:rPr>
        <w:t>particularly</w:t>
      </w:r>
      <w:r>
        <w:rPr>
          <w:lang w:val="en-US"/>
        </w:rPr>
        <w:t xml:space="preserve"> vulnerable to the absorption of water into capillary pores and cracks. On freezing, the ice formed will expand causing frost damage. The use of </w:t>
      </w:r>
      <w:r>
        <w:rPr>
          <w:b/>
          <w:lang w:val="en-US"/>
        </w:rPr>
        <w:t>air-entraining agents</w:t>
      </w:r>
      <w:r>
        <w:rPr>
          <w:lang w:val="en-US"/>
        </w:rPr>
        <w:t xml:space="preserve">, which produce discontinuous pores within concrete, reduces the risk of surface frost damage. Concrete is </w:t>
      </w:r>
      <w:r>
        <w:rPr>
          <w:i/>
          <w:lang w:val="en-US"/>
        </w:rPr>
        <w:t xml:space="preserve">particularly </w:t>
      </w:r>
      <w:r>
        <w:rPr>
          <w:lang w:val="en-US"/>
        </w:rPr>
        <w:t xml:space="preserve">vulnerable to frost damage during the ﬁrst two days of early hardening. Where new concrete is at risk, frost </w:t>
      </w:r>
      <w:r>
        <w:rPr>
          <w:i/>
          <w:lang w:val="en-US"/>
        </w:rPr>
        <w:t>precautions</w:t>
      </w:r>
      <w:r>
        <w:rPr>
          <w:lang w:val="en-US"/>
        </w:rPr>
        <w:t xml:space="preserve"> are necessary to ensure that the mix temperature does not fall below 5 °C until strength of 2 MPa is achieved. </w:t>
      </w:r>
    </w:p>
    <w:p w:rsidR="00AD6E11" w:rsidRDefault="00AD6E11">
      <w:pPr>
        <w:contextualSpacing/>
        <w:jc w:val="both"/>
        <w:rPr>
          <w:b/>
          <w:lang w:val="en-US"/>
        </w:rPr>
      </w:pPr>
    </w:p>
    <w:p w:rsidR="00AD6E11" w:rsidRPr="009609FF" w:rsidRDefault="00AD6E11">
      <w:pPr>
        <w:contextualSpacing/>
        <w:jc w:val="both"/>
        <w:rPr>
          <w:lang w:val="en-US"/>
        </w:rPr>
      </w:pPr>
      <w:r>
        <w:rPr>
          <w:b/>
          <w:sz w:val="28"/>
          <w:szCs w:val="28"/>
          <w:lang w:val="en-US"/>
        </w:rPr>
        <w:t xml:space="preserve">Ex 5 </w:t>
      </w:r>
      <w:r>
        <w:rPr>
          <w:b/>
          <w:i/>
          <w:lang w:val="en-US"/>
        </w:rPr>
        <w:t>Read the text again and answer the questions that follow (1-10):</w:t>
      </w:r>
    </w:p>
    <w:p w:rsidR="00AD6E11" w:rsidRPr="009609FF" w:rsidRDefault="00AD6E11">
      <w:pPr>
        <w:pStyle w:val="af4"/>
        <w:numPr>
          <w:ilvl w:val="0"/>
          <w:numId w:val="42"/>
        </w:numPr>
        <w:spacing w:after="0" w:line="240" w:lineRule="auto"/>
        <w:ind w:left="426" w:hanging="426"/>
        <w:jc w:val="both"/>
        <w:rPr>
          <w:lang w:val="en-US"/>
        </w:rPr>
      </w:pPr>
      <w:r>
        <w:rPr>
          <w:rFonts w:ascii="Times New Roman" w:hAnsi="Times New Roman" w:cs="Times New Roman"/>
          <w:color w:val="000000"/>
          <w:sz w:val="24"/>
          <w:szCs w:val="24"/>
          <w:lang w:val="en-US"/>
        </w:rPr>
        <w:t>How is concrete defined in this context?</w:t>
      </w:r>
    </w:p>
    <w:p w:rsidR="00AD6E11" w:rsidRPr="009609FF" w:rsidRDefault="00AD6E11">
      <w:pPr>
        <w:pStyle w:val="af4"/>
        <w:numPr>
          <w:ilvl w:val="0"/>
          <w:numId w:val="42"/>
        </w:numPr>
        <w:spacing w:after="0" w:line="240" w:lineRule="auto"/>
        <w:ind w:left="426" w:hanging="426"/>
        <w:jc w:val="both"/>
        <w:rPr>
          <w:lang w:val="en-US"/>
        </w:rPr>
      </w:pPr>
      <w:r>
        <w:rPr>
          <w:rFonts w:ascii="Times New Roman" w:hAnsi="Times New Roman" w:cs="Times New Roman"/>
          <w:color w:val="000000"/>
          <w:sz w:val="24"/>
          <w:szCs w:val="24"/>
          <w:lang w:val="en-US"/>
        </w:rPr>
        <w:t>What are the ways of hardening of hydraulic and non-hydraulic materials?</w:t>
      </w:r>
    </w:p>
    <w:p w:rsidR="00AD6E11" w:rsidRDefault="00AD6E11">
      <w:pPr>
        <w:numPr>
          <w:ilvl w:val="0"/>
          <w:numId w:val="42"/>
        </w:numPr>
        <w:ind w:left="426" w:hanging="426"/>
        <w:contextualSpacing/>
        <w:jc w:val="both"/>
      </w:pPr>
      <w:r>
        <w:rPr>
          <w:color w:val="000000"/>
          <w:lang w:val="en-US"/>
        </w:rPr>
        <w:t>What is “artificial pozzolana”?</w:t>
      </w:r>
    </w:p>
    <w:p w:rsidR="00AD6E11" w:rsidRPr="009609FF" w:rsidRDefault="00AD6E11">
      <w:pPr>
        <w:numPr>
          <w:ilvl w:val="0"/>
          <w:numId w:val="42"/>
        </w:numPr>
        <w:ind w:left="426" w:hanging="426"/>
        <w:contextualSpacing/>
        <w:jc w:val="both"/>
        <w:rPr>
          <w:lang w:val="en-US"/>
        </w:rPr>
      </w:pPr>
      <w:r>
        <w:rPr>
          <w:color w:val="000000"/>
          <w:lang w:val="en-US"/>
        </w:rPr>
        <w:t>Can you describe lime manufacturing?</w:t>
      </w:r>
    </w:p>
    <w:p w:rsidR="00AD6E11" w:rsidRPr="009609FF" w:rsidRDefault="00AD6E11">
      <w:pPr>
        <w:numPr>
          <w:ilvl w:val="0"/>
          <w:numId w:val="42"/>
        </w:numPr>
        <w:ind w:left="426" w:hanging="426"/>
        <w:contextualSpacing/>
        <w:jc w:val="both"/>
        <w:rPr>
          <w:lang w:val="en-US"/>
        </w:rPr>
      </w:pPr>
      <w:r>
        <w:rPr>
          <w:color w:val="000000"/>
          <w:lang w:val="en-US"/>
        </w:rPr>
        <w:t>How is Portland cement manufactured?</w:t>
      </w:r>
    </w:p>
    <w:p w:rsidR="00AD6E11" w:rsidRPr="009609FF" w:rsidRDefault="00AD6E11">
      <w:pPr>
        <w:numPr>
          <w:ilvl w:val="0"/>
          <w:numId w:val="42"/>
        </w:numPr>
        <w:ind w:left="426" w:hanging="426"/>
        <w:contextualSpacing/>
        <w:jc w:val="both"/>
        <w:rPr>
          <w:lang w:val="en-US"/>
        </w:rPr>
      </w:pPr>
      <w:r>
        <w:rPr>
          <w:color w:val="000000"/>
          <w:lang w:val="en-US"/>
        </w:rPr>
        <w:t>What is the connection between concrete and the incorporation of steel?</w:t>
      </w:r>
    </w:p>
    <w:p w:rsidR="00AD6E11" w:rsidRPr="009609FF" w:rsidRDefault="00AD6E11">
      <w:pPr>
        <w:numPr>
          <w:ilvl w:val="0"/>
          <w:numId w:val="42"/>
        </w:numPr>
        <w:ind w:left="426" w:hanging="426"/>
        <w:contextualSpacing/>
        <w:jc w:val="both"/>
        <w:rPr>
          <w:lang w:val="en-US"/>
        </w:rPr>
      </w:pPr>
      <w:r>
        <w:rPr>
          <w:color w:val="000000"/>
          <w:lang w:val="en-US"/>
        </w:rPr>
        <w:t xml:space="preserve">What happens to concrete </w:t>
      </w:r>
      <w:r>
        <w:rPr>
          <w:lang w:val="en-US"/>
        </w:rPr>
        <w:t>at the end of its useful life?</w:t>
      </w:r>
    </w:p>
    <w:p w:rsidR="00AD6E11" w:rsidRPr="009609FF" w:rsidRDefault="00AD6E11">
      <w:pPr>
        <w:numPr>
          <w:ilvl w:val="0"/>
          <w:numId w:val="42"/>
        </w:numPr>
        <w:ind w:left="426" w:hanging="426"/>
        <w:contextualSpacing/>
        <w:jc w:val="both"/>
        <w:rPr>
          <w:lang w:val="en-US"/>
        </w:rPr>
      </w:pPr>
      <w:r>
        <w:rPr>
          <w:color w:val="000000"/>
          <w:lang w:val="en-US"/>
        </w:rPr>
        <w:t>What is said about aggregates?</w:t>
      </w:r>
    </w:p>
    <w:p w:rsidR="00AD6E11" w:rsidRDefault="00AD6E11">
      <w:pPr>
        <w:numPr>
          <w:ilvl w:val="0"/>
          <w:numId w:val="42"/>
        </w:numPr>
        <w:ind w:left="426" w:hanging="426"/>
        <w:contextualSpacing/>
        <w:jc w:val="both"/>
      </w:pPr>
      <w:r>
        <w:rPr>
          <w:color w:val="000000"/>
          <w:lang w:val="en-US"/>
        </w:rPr>
        <w:t xml:space="preserve">There are three general categories of </w:t>
      </w:r>
      <w:r>
        <w:rPr>
          <w:lang w:val="en-US"/>
        </w:rPr>
        <w:t>lightweight concrete, aren’t there? What are they?</w:t>
      </w:r>
    </w:p>
    <w:p w:rsidR="00AD6E11" w:rsidRPr="009609FF" w:rsidRDefault="00AD6E11">
      <w:pPr>
        <w:numPr>
          <w:ilvl w:val="0"/>
          <w:numId w:val="42"/>
        </w:numPr>
        <w:ind w:left="426" w:hanging="426"/>
        <w:contextualSpacing/>
        <w:jc w:val="both"/>
        <w:rPr>
          <w:lang w:val="en-US"/>
        </w:rPr>
      </w:pPr>
      <w:r>
        <w:rPr>
          <w:color w:val="000000"/>
          <w:lang w:val="en-US"/>
        </w:rPr>
        <w:t xml:space="preserve"> What is the</w:t>
      </w:r>
      <w:r>
        <w:rPr>
          <w:lang w:val="en-US"/>
        </w:rPr>
        <w:t xml:space="preserve"> use of air-entraining agents</w:t>
      </w:r>
      <w:r>
        <w:rPr>
          <w:color w:val="000000"/>
          <w:lang w:val="en-US"/>
        </w:rPr>
        <w:t>?</w:t>
      </w:r>
    </w:p>
    <w:p w:rsidR="00AD6E11" w:rsidRDefault="00AD6E11">
      <w:pPr>
        <w:contextualSpacing/>
        <w:jc w:val="both"/>
        <w:rPr>
          <w:i/>
          <w:color w:val="000000"/>
          <w:lang w:val="en-US"/>
        </w:rPr>
      </w:pPr>
    </w:p>
    <w:p w:rsidR="00AD6E11" w:rsidRPr="009609FF" w:rsidRDefault="00AD6E11">
      <w:pPr>
        <w:contextualSpacing/>
        <w:jc w:val="both"/>
        <w:rPr>
          <w:lang w:val="en-US"/>
        </w:rPr>
      </w:pPr>
      <w:r>
        <w:rPr>
          <w:i/>
          <w:lang w:val="en-US"/>
        </w:rPr>
        <w:t>Follow-up</w:t>
      </w:r>
    </w:p>
    <w:p w:rsidR="00AD6E11" w:rsidRPr="009609FF" w:rsidRDefault="00AD6E11">
      <w:pPr>
        <w:pStyle w:val="af2"/>
        <w:ind w:left="426" w:hanging="426"/>
        <w:contextualSpacing/>
        <w:jc w:val="both"/>
        <w:rPr>
          <w:lang w:val="en-US"/>
        </w:rPr>
      </w:pPr>
      <w:r>
        <w:rPr>
          <w:rFonts w:ascii="Times New Roman" w:hAnsi="Times New Roman" w:cs="Times New Roman"/>
          <w:b/>
          <w:sz w:val="28"/>
          <w:szCs w:val="28"/>
          <w:lang w:val="en-US"/>
        </w:rPr>
        <w:t xml:space="preserve">Ex 6 </w:t>
      </w:r>
      <w:r>
        <w:rPr>
          <w:rFonts w:ascii="Times New Roman" w:hAnsi="Times New Roman" w:cs="Times New Roman"/>
          <w:b/>
          <w:i/>
          <w:sz w:val="24"/>
          <w:szCs w:val="24"/>
          <w:lang w:val="en-US"/>
        </w:rPr>
        <w:t>a) Find the synonyms for the words in italics.</w:t>
      </w:r>
    </w:p>
    <w:p w:rsidR="00AD6E11" w:rsidRDefault="00AD6E11">
      <w:pPr>
        <w:pStyle w:val="af2"/>
        <w:numPr>
          <w:ilvl w:val="0"/>
          <w:numId w:val="59"/>
        </w:numPr>
        <w:ind w:left="284" w:firstLine="0"/>
        <w:contextualSpacing/>
        <w:jc w:val="both"/>
      </w:pPr>
      <w:r>
        <w:rPr>
          <w:rFonts w:ascii="Times New Roman" w:hAnsi="Times New Roman" w:cs="Times New Roman"/>
          <w:b/>
          <w:i/>
          <w:sz w:val="24"/>
          <w:szCs w:val="24"/>
          <w:lang w:val="en-US"/>
        </w:rPr>
        <w:t xml:space="preserve">Explain the words in bold from the text and make up sentences of your own.                         Use English-English dictionaries to help you.         </w:t>
      </w:r>
    </w:p>
    <w:p w:rsidR="00AD6E11" w:rsidRDefault="00AD6E11">
      <w:pPr>
        <w:pStyle w:val="af2"/>
        <w:ind w:firstLine="426"/>
        <w:contextualSpacing/>
        <w:jc w:val="both"/>
        <w:rPr>
          <w:rFonts w:ascii="Times New Roman" w:hAnsi="Times New Roman" w:cs="Times New Roman"/>
          <w:b/>
          <w:i/>
          <w:sz w:val="24"/>
          <w:szCs w:val="24"/>
          <w:lang w:val="en-US"/>
        </w:rPr>
      </w:pPr>
    </w:p>
    <w:p w:rsidR="00AD6E11" w:rsidRPr="009609FF" w:rsidRDefault="00AD6E11">
      <w:pPr>
        <w:pStyle w:val="af2"/>
        <w:contextualSpacing/>
        <w:jc w:val="both"/>
        <w:rPr>
          <w:lang w:val="en-US"/>
        </w:rPr>
      </w:pPr>
      <w:r>
        <w:rPr>
          <w:rFonts w:ascii="Times New Roman" w:hAnsi="Times New Roman" w:cs="Times New Roman"/>
          <w:b/>
          <w:i/>
          <w:sz w:val="24"/>
          <w:szCs w:val="24"/>
          <w:lang w:val="en-US"/>
        </w:rPr>
        <w:t xml:space="preserve">Ex </w:t>
      </w:r>
      <w:r>
        <w:rPr>
          <w:rFonts w:ascii="Times New Roman" w:hAnsi="Times New Roman" w:cs="Times New Roman"/>
          <w:b/>
          <w:sz w:val="28"/>
          <w:szCs w:val="28"/>
          <w:lang w:val="en-US"/>
        </w:rPr>
        <w:t xml:space="preserve">7 </w:t>
      </w:r>
      <w:r>
        <w:rPr>
          <w:rFonts w:ascii="Times New Roman" w:hAnsi="Times New Roman" w:cs="Times New Roman"/>
          <w:b/>
          <w:i/>
          <w:sz w:val="24"/>
          <w:szCs w:val="24"/>
          <w:lang w:val="en-US"/>
        </w:rPr>
        <w:t>Give the English equivalents to the following and use 5 of them in small situations</w:t>
      </w:r>
      <w:r>
        <w:rPr>
          <w:rFonts w:ascii="Times New Roman" w:hAnsi="Times New Roman" w:cs="Times New Roman"/>
          <w:b/>
          <w:sz w:val="24"/>
          <w:szCs w:val="24"/>
          <w:lang w:val="en-US"/>
        </w:rPr>
        <w:t>:</w:t>
      </w:r>
    </w:p>
    <w:p w:rsidR="00AD6E11" w:rsidRDefault="00AD6E11">
      <w:pPr>
        <w:pStyle w:val="af2"/>
        <w:contextualSpacing/>
        <w:jc w:val="both"/>
      </w:pPr>
      <w:r>
        <w:rPr>
          <w:rFonts w:ascii="Times New Roman" w:hAnsi="Times New Roman" w:cs="Times New Roman"/>
          <w:sz w:val="24"/>
          <w:szCs w:val="24"/>
        </w:rPr>
        <w:t>застывать; дробленный; искусственный пуццолан; добавки; размельченный; промытый; просеянный; до обязательных размеров; известковая глина; аргиллитовый сланец;  второстепенные компоненты; спекание (агломерация); начальное плавление; включение (добавление) стали; щебень; восприимчивый к разрушению от мороза.</w:t>
      </w:r>
    </w:p>
    <w:p w:rsidR="00AD6E11" w:rsidRDefault="00AD6E11">
      <w:pPr>
        <w:pStyle w:val="af2"/>
        <w:contextualSpacing/>
        <w:jc w:val="both"/>
        <w:rPr>
          <w:rFonts w:ascii="Times New Roman" w:hAnsi="Times New Roman" w:cs="Times New Roman"/>
          <w:b/>
          <w:sz w:val="24"/>
          <w:szCs w:val="24"/>
        </w:rPr>
      </w:pPr>
    </w:p>
    <w:p w:rsidR="00AD6E11" w:rsidRPr="009609FF" w:rsidRDefault="00AD6E11">
      <w:pPr>
        <w:ind w:left="426" w:hanging="426"/>
        <w:contextualSpacing/>
        <w:jc w:val="both"/>
        <w:rPr>
          <w:lang w:val="en-US"/>
        </w:rPr>
      </w:pPr>
      <w:r>
        <w:rPr>
          <w:b/>
          <w:lang w:val="en-US"/>
        </w:rPr>
        <w:t xml:space="preserve">Ex </w:t>
      </w:r>
      <w:r>
        <w:rPr>
          <w:b/>
          <w:sz w:val="28"/>
          <w:szCs w:val="28"/>
          <w:lang w:val="en-US"/>
        </w:rPr>
        <w:t xml:space="preserve">8 </w:t>
      </w:r>
      <w:r>
        <w:rPr>
          <w:b/>
          <w:i/>
          <w:lang w:val="en-US"/>
        </w:rPr>
        <w:t>Read and translate the text and make 5 questions to it:</w:t>
      </w:r>
    </w:p>
    <w:p w:rsidR="00AD6E11" w:rsidRPr="009609FF" w:rsidRDefault="00AD6E11">
      <w:pPr>
        <w:spacing w:before="280" w:after="280"/>
        <w:ind w:firstLine="426"/>
        <w:contextualSpacing/>
        <w:jc w:val="both"/>
        <w:rPr>
          <w:lang w:val="en-US"/>
        </w:rPr>
      </w:pPr>
      <w:r>
        <w:rPr>
          <w:color w:val="000000"/>
          <w:lang w:val="en-US"/>
        </w:rPr>
        <w:t xml:space="preserve">Portland cement is produced from a slurried mixture of limestone and clay, burned at a high temperature in a kiln and the resulting clinker is then ground up, with ground calcium sulphate added to regulate its set. It is highly processed partly to ensure no variation in product. </w:t>
      </w:r>
    </w:p>
    <w:p w:rsidR="00AD6E11" w:rsidRPr="009609FF" w:rsidRDefault="00AD6E11">
      <w:pPr>
        <w:spacing w:before="280" w:after="280"/>
        <w:ind w:firstLine="426"/>
        <w:contextualSpacing/>
        <w:jc w:val="both"/>
        <w:rPr>
          <w:lang w:val="en-US"/>
        </w:rPr>
      </w:pPr>
      <w:r>
        <w:rPr>
          <w:color w:val="000000"/>
          <w:lang w:val="en-US"/>
        </w:rPr>
        <w:lastRenderedPageBreak/>
        <w:t>The essential feature of a lime mortar or plaster is that it needs to carbonate in order to cure. A transformation takes place within it as calcium hydroxide changes to calcium carbonate, a process that requires moisture, as carbon dioxide in the atmosphere has to be carried into the lime plaster in solution. A hydraulic lime has the extra feature of also having a chemical set, so that it can feel hard to the touch within a few hours to a couple of days, depending on the strength of the hydraulic lime. It can remain workable for several hours or days, but it still needs to carbonate after it has set. Lime strengths vary greatly depending on the type of lime used, but it takes about 28 days to reach full strength.</w:t>
      </w:r>
    </w:p>
    <w:p w:rsidR="00AD6E11" w:rsidRPr="009609FF" w:rsidRDefault="00AD6E11">
      <w:pPr>
        <w:spacing w:before="280" w:after="280"/>
        <w:ind w:firstLine="426"/>
        <w:contextualSpacing/>
        <w:jc w:val="both"/>
        <w:rPr>
          <w:lang w:val="en-US"/>
        </w:rPr>
      </w:pPr>
      <w:r>
        <w:rPr>
          <w:color w:val="000000"/>
          <w:lang w:val="en-US"/>
        </w:rPr>
        <w:t>Cement does not carbonate. It hardens because of a chemical reaction with water, usually setting within half an hour to an hour, after which time it cannot be re-worked. It takes about 28 days to reach its full strength, and is generally very much stronger than lime.</w:t>
      </w:r>
    </w:p>
    <w:p w:rsidR="00AD6E11" w:rsidRDefault="00AD6E11">
      <w:pPr>
        <w:contextualSpacing/>
        <w:jc w:val="both"/>
        <w:rPr>
          <w:b/>
          <w:color w:val="000000"/>
          <w:lang w:val="en-US"/>
        </w:rPr>
      </w:pPr>
    </w:p>
    <w:p w:rsidR="00AD6E11" w:rsidRDefault="00DD010B">
      <w:pPr>
        <w:contextualSpacing/>
        <w:jc w:val="both"/>
        <w:rPr>
          <w:b/>
          <w:color w:val="000000"/>
          <w:lang w:val="en-US" w:eastAsia="ru-RU"/>
        </w:rPr>
      </w:pP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-177800</wp:posOffset>
                </wp:positionV>
                <wp:extent cx="1914525" cy="524510"/>
                <wp:effectExtent l="13335" t="22225" r="15240" b="5715"/>
                <wp:wrapNone/>
                <wp:docPr id="118" name="Стрелка вправо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524510"/>
                        </a:xfrm>
                        <a:prstGeom prst="rightArrow">
                          <a:avLst>
                            <a:gd name="adj1" fmla="val 50000"/>
                            <a:gd name="adj2" fmla="val 91253"/>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both"/>
                              <w:rPr>
                                <w:b/>
                                <w:kern w:val="2"/>
                                <w:lang w:val="en-US"/>
                              </w:rPr>
                            </w:pPr>
                            <w:r>
                              <w:rPr>
                                <w:b/>
                                <w:kern w:val="2"/>
                                <w:lang w:val="en-US"/>
                              </w:rPr>
                              <w:t>LANGUAGE FOCUS</w:t>
                            </w:r>
                          </w:p>
                          <w:p w:rsidR="00AD6E11" w:rsidRDefault="00AD6E11">
                            <w:pPr>
                              <w:overflowPunct w:val="0"/>
                              <w:spacing w:line="360" w:lineRule="auto"/>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102" o:spid="_x0000_s1065" type="#_x0000_t13" style="position:absolute;left:0;text-align:left;margin-left:0;margin-top:-14pt;width:150.75pt;height:4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" strokeweight=".26mm">
                <v:textbox>
                  <w:txbxContent>
                    <w:p w:rsidR="00AD6E11" w:rsidRDefault="00AD6E11">
                      <w:pPr>
                        <w:overflowPunct w:val="0"/>
                        <w:jc w:val="both"/>
                        <w:rPr>
                          <w:b/>
                          <w:kern w:val="2"/>
                          <w:lang w:val="en-US"/>
                        </w:rPr>
                      </w:pPr>
                      <w:r>
                        <w:rPr>
                          <w:b/>
                          <w:kern w:val="2"/>
                          <w:lang w:val="en-US"/>
                        </w:rPr>
                        <w:t>LANGUAGE FOCUS</w:t>
                      </w:r>
                    </w:p>
                    <w:p w:rsidR="00AD6E11" w:rsidRDefault="00AD6E11">
                      <w:pPr>
                        <w:overflowPunct w:val="0"/>
                        <w:spacing w:line="360" w:lineRule="auto"/>
                        <w:rPr>
                          <w:rFonts w:ascii="Liberation Serif" w:eastAsia="NSimSun" w:hAnsi="Liberation Serif" w:cs="Mangal"/>
                          <w:kern w:val="2"/>
                          <w:lang w:bidi="hi-IN"/>
                        </w:rPr>
                      </w:pPr>
                    </w:p>
                  </w:txbxContent>
                </v:textbox>
              </v:shape>
            </w:pict>
          </mc:Fallback>
        </mc:AlternateContent>
      </w:r>
    </w:p>
    <w:p w:rsidR="00AD6E11" w:rsidRDefault="00AD6E11">
      <w:pPr>
        <w:contextualSpacing/>
        <w:jc w:val="both"/>
        <w:rPr>
          <w:b/>
          <w:color w:val="000000"/>
          <w:lang w:val="en-US" w:eastAsia="ru-RU"/>
        </w:rPr>
      </w:pPr>
    </w:p>
    <w:p w:rsidR="00AD6E11" w:rsidRDefault="00AD6E11">
      <w:pPr>
        <w:contextualSpacing/>
        <w:jc w:val="both"/>
        <w:rPr>
          <w:b/>
          <w:color w:val="000000"/>
          <w:lang w:val="en-US" w:eastAsia="ru-RU"/>
        </w:rPr>
      </w:pPr>
    </w:p>
    <w:p w:rsidR="00AD6E11" w:rsidRPr="009609FF" w:rsidRDefault="00AD6E11">
      <w:pPr>
        <w:contextualSpacing/>
        <w:jc w:val="both"/>
        <w:rPr>
          <w:lang w:val="en-US"/>
        </w:rPr>
      </w:pPr>
      <w:r>
        <w:rPr>
          <w:b/>
          <w:sz w:val="28"/>
          <w:szCs w:val="28"/>
          <w:lang w:val="en-US" w:eastAsia="ru-RU"/>
        </w:rPr>
        <w:t xml:space="preserve">EX </w:t>
      </w:r>
      <w:r>
        <w:rPr>
          <w:b/>
          <w:sz w:val="28"/>
          <w:szCs w:val="28"/>
          <w:lang w:val="en-US"/>
        </w:rPr>
        <w:t xml:space="preserve">9 </w:t>
      </w:r>
      <w:r>
        <w:rPr>
          <w:b/>
          <w:i/>
          <w:lang w:val="en-US"/>
        </w:rPr>
        <w:t>Use the words below to complete the sentences:</w:t>
      </w:r>
    </w:p>
    <w:p w:rsidR="00AD6E11" w:rsidRPr="009609FF" w:rsidRDefault="00AD6E11">
      <w:pPr>
        <w:ind w:firstLine="709"/>
        <w:jc w:val="both"/>
        <w:rPr>
          <w:lang w:val="en-US"/>
        </w:rPr>
      </w:pPr>
      <w:r>
        <w:rPr>
          <w:lang w:val="en-US"/>
        </w:rPr>
        <w:t xml:space="preserve">Cement is a bonding agent used in conjunction with sand, water, and 1) _____ (crushed stone) to create mortar and/or concrete. You need cement for a variety of projects – to set 2) _____ for decking or fences, to fill a sidewalk, or to patch a blemish in your house's foundation. If you are doing a project that requires concrete or 3) _____ application, you will need to know how 4) _____ the cement that bonds the materials together.  It's a good idea to take a look at  the  Decorate Concrete Overlay Guide – you’ll learn.  5) _____ that can improve the look of </w:t>
      </w:r>
    </w:p>
    <w:p w:rsidR="00AD6E11" w:rsidRPr="009609FF" w:rsidRDefault="00AD6E11">
      <w:pPr>
        <w:ind w:firstLine="709"/>
        <w:contextualSpacing/>
        <w:jc w:val="both"/>
        <w:textAlignment w:val="baseline"/>
        <w:rPr>
          <w:lang w:val="en-US"/>
        </w:rPr>
      </w:pPr>
      <w:r>
        <w:rPr>
          <w:lang w:val="en-US"/>
        </w:rPr>
        <w:t>everything from concrete steps to sidewalks and more! Here is how you mix cement.</w:t>
      </w:r>
    </w:p>
    <w:p w:rsidR="00AD6E11" w:rsidRPr="009609FF" w:rsidRDefault="00AD6E11">
      <w:pPr>
        <w:tabs>
          <w:tab w:val="left" w:pos="9354"/>
        </w:tabs>
        <w:ind w:right="-2" w:firstLine="709"/>
        <w:contextualSpacing/>
        <w:jc w:val="both"/>
        <w:textAlignment w:val="baseline"/>
        <w:rPr>
          <w:lang w:val="en-US"/>
        </w:rPr>
      </w:pPr>
      <w:r>
        <w:rPr>
          <w:b/>
          <w:bCs/>
          <w:lang w:val="en-US"/>
        </w:rPr>
        <w:t>Materials: Portland Cement.</w:t>
      </w:r>
      <w:r>
        <w:rPr>
          <w:lang w:val="en-US"/>
        </w:rPr>
        <w:t> This is pure cement mix. You will need to buy enough sand and aggregate to match the amount of cement you are buying (in the correct 6) _____) to mix in. Read the back of the manufacturer's label to find the cement sand mix ratio and match the amounts needed for the project at hand. This is the cheapest option for creating a concrete or mortar, but it involves more physical work and 7) _____. The basic formula for a cement mix ratio is1 part Portland cement, 1 part  8) _____, and 1 part crushed stone; the amount of water to add is not so clear cut – add  9) _____ water so that the mix is not too wet and not too dry - a little like cake mix. Some cement products 10) _____ how much water to use per bag.</w:t>
      </w:r>
    </w:p>
    <w:p w:rsidR="00AD6E11" w:rsidRDefault="00AD6E11">
      <w:pPr>
        <w:tabs>
          <w:tab w:val="left" w:pos="9354"/>
        </w:tabs>
        <w:ind w:right="-2" w:firstLine="709"/>
        <w:contextualSpacing/>
        <w:jc w:val="both"/>
        <w:textAlignment w:val="baseline"/>
        <w:rPr>
          <w:lang w:val="en-US"/>
        </w:rPr>
      </w:pPr>
    </w:p>
    <w:tbl>
      <w:tblPr>
        <w:tblW w:w="0" w:type="auto"/>
        <w:tblInd w:w="108" w:type="dxa"/>
        <w:tblLayout w:type="fixed"/>
        <w:tblLook w:val="0000" w:firstRow="0" w:lastRow="0" w:firstColumn="0" w:lastColumn="0" w:noHBand="0" w:noVBand="0"/>
      </w:tblPr>
      <w:tblGrid>
        <w:gridCol w:w="9462"/>
      </w:tblGrid>
      <w:tr w:rsidR="00AD6E11">
        <w:tc>
          <w:tcPr>
            <w:tcW w:w="9462"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jc w:val="center"/>
              <w:rPr>
                <w:lang w:val="en-US"/>
              </w:rPr>
            </w:pPr>
            <w:r>
              <w:rPr>
                <w:lang w:val="en-US"/>
              </w:rPr>
              <w:t>mortar,  specify,  sand,  aggregate,  enough,  time,  proportions, techniques,  footings,  to mix</w:t>
            </w:r>
          </w:p>
        </w:tc>
      </w:tr>
    </w:tbl>
    <w:p w:rsidR="00AD6E11" w:rsidRDefault="00AD6E11">
      <w:pPr>
        <w:contextualSpacing/>
        <w:jc w:val="both"/>
        <w:rPr>
          <w:b/>
          <w:sz w:val="28"/>
          <w:szCs w:val="28"/>
          <w:lang w:val="en-US"/>
        </w:rPr>
      </w:pPr>
    </w:p>
    <w:p w:rsidR="00AD6E11" w:rsidRPr="009609FF" w:rsidRDefault="00AD6E11">
      <w:pPr>
        <w:contextualSpacing/>
        <w:jc w:val="both"/>
        <w:rPr>
          <w:lang w:val="en-US"/>
        </w:rPr>
      </w:pPr>
      <w:r>
        <w:rPr>
          <w:b/>
          <w:i/>
          <w:sz w:val="28"/>
          <w:szCs w:val="28"/>
          <w:lang w:val="en-US"/>
        </w:rPr>
        <w:t xml:space="preserve">EX 10 </w:t>
      </w:r>
      <w:r w:rsidRPr="009609FF">
        <w:rPr>
          <w:lang w:val="en-US"/>
        </w:rPr>
        <w:t>Fill in the gaps with derivatives of the words in capitals:</w:t>
      </w:r>
    </w:p>
    <w:tbl>
      <w:tblPr>
        <w:tblW w:w="0" w:type="auto"/>
        <w:tblInd w:w="108" w:type="dxa"/>
        <w:tblLayout w:type="fixed"/>
        <w:tblLook w:val="0000" w:firstRow="0" w:lastRow="0" w:firstColumn="0" w:lastColumn="0" w:noHBand="0" w:noVBand="0"/>
      </w:tblPr>
      <w:tblGrid>
        <w:gridCol w:w="7088"/>
        <w:gridCol w:w="2374"/>
      </w:tblGrid>
      <w:tr w:rsidR="00AD6E11">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jc w:val="center"/>
              <w:rPr>
                <w:lang w:val="en-US"/>
              </w:rPr>
            </w:pPr>
            <w:r>
              <w:rPr>
                <w:b/>
                <w:color w:val="231F20"/>
                <w:lang w:val="en-US"/>
              </w:rPr>
              <w:t>MASONRY CEMENTS</w:t>
            </w:r>
          </w:p>
          <w:p w:rsidR="00AD6E11" w:rsidRPr="009609FF" w:rsidRDefault="00AD6E11">
            <w:pPr>
              <w:ind w:firstLine="459"/>
              <w:contextualSpacing/>
              <w:jc w:val="both"/>
              <w:rPr>
                <w:lang w:val="en-US"/>
              </w:rPr>
            </w:pPr>
            <w:r>
              <w:rPr>
                <w:color w:val="000000"/>
                <w:lang w:val="en-US"/>
              </w:rPr>
              <w:t xml:space="preserve">Portland cement mortar is 1) _____ strong and </w:t>
            </w:r>
            <w:r>
              <w:rPr>
                <w:color w:val="000000"/>
                <w:spacing w:val="30"/>
                <w:lang w:val="en-US"/>
              </w:rPr>
              <w:t xml:space="preserve">concentrates any differential movement within </w:t>
            </w:r>
            <w:r>
              <w:rPr>
                <w:color w:val="000000"/>
                <w:lang w:val="en-US"/>
              </w:rPr>
              <w:t xml:space="preserve">brickwork or blockwork into a few large cracks, </w:t>
            </w:r>
            <w:r>
              <w:rPr>
                <w:color w:val="000000"/>
                <w:spacing w:val="15"/>
                <w:lang w:val="en-US"/>
              </w:rPr>
              <w:t>which are unsightly and may increase the risk of rain 2)</w:t>
            </w:r>
            <w:r>
              <w:rPr>
                <w:color w:val="000000"/>
                <w:lang w:val="en-US"/>
              </w:rPr>
              <w:t xml:space="preserve"> _____</w:t>
            </w:r>
            <w:r>
              <w:rPr>
                <w:color w:val="000000"/>
                <w:spacing w:val="15"/>
                <w:lang w:val="en-US"/>
              </w:rPr>
              <w:t xml:space="preserve">. Masonry cement produces a weaker </w:t>
            </w:r>
            <w:r>
              <w:rPr>
                <w:color w:val="000000"/>
                <w:spacing w:val="45"/>
                <w:lang w:val="en-US"/>
              </w:rPr>
              <w:t xml:space="preserve">mortar, which accommodates some differential </w:t>
            </w:r>
            <w:r>
              <w:rPr>
                <w:color w:val="000000"/>
                <w:spacing w:val="15"/>
                <w:lang w:val="en-US"/>
              </w:rPr>
              <w:t xml:space="preserve">movement and ensures a 3) </w:t>
            </w:r>
            <w:r>
              <w:rPr>
                <w:color w:val="000000"/>
                <w:lang w:val="en-US"/>
              </w:rPr>
              <w:t>_____</w:t>
            </w:r>
            <w:r>
              <w:rPr>
                <w:color w:val="000000"/>
                <w:spacing w:val="15"/>
                <w:lang w:val="en-US"/>
              </w:rPr>
              <w:t xml:space="preserve"> of hairline cracks within joints, thus 4) </w:t>
            </w:r>
            <w:r>
              <w:rPr>
                <w:color w:val="000000"/>
                <w:lang w:val="en-US"/>
              </w:rPr>
              <w:t>_____</w:t>
            </w:r>
            <w:r>
              <w:rPr>
                <w:color w:val="000000"/>
                <w:spacing w:val="15"/>
                <w:lang w:val="en-US"/>
              </w:rPr>
              <w:t xml:space="preserve"> the integrity of the bricks and blocks. Masonry cements contain water-retaining mineral fillers, usually ground limestone, and air-entraining agents to give a 5) </w:t>
            </w:r>
            <w:r>
              <w:rPr>
                <w:color w:val="000000"/>
                <w:lang w:val="en-US"/>
              </w:rPr>
              <w:t>_____</w:t>
            </w:r>
            <w:r>
              <w:rPr>
                <w:color w:val="000000"/>
                <w:spacing w:val="15"/>
                <w:lang w:val="en-US"/>
              </w:rPr>
              <w:t xml:space="preserve"> workability than unblended Portland cement. They </w:t>
            </w:r>
            <w:r>
              <w:rPr>
                <w:color w:val="000000"/>
                <w:lang w:val="en-US"/>
              </w:rPr>
              <w:t xml:space="preserve">should not normally be blended with further admixtures but              6) _____ with building sand in ratios between </w:t>
            </w:r>
            <w:r>
              <w:rPr>
                <w:color w:val="000000"/>
                <w:spacing w:val="30"/>
                <w:lang w:val="en-US"/>
              </w:rPr>
              <w:t>1:4 and 1:6½ depending upon the degree of 7)</w:t>
            </w:r>
            <w:r>
              <w:rPr>
                <w:color w:val="000000"/>
                <w:lang w:val="en-US"/>
              </w:rPr>
              <w:t xml:space="preserve"> _____</w:t>
            </w:r>
            <w:r>
              <w:rPr>
                <w:color w:val="000000"/>
                <w:spacing w:val="30"/>
                <w:lang w:val="en-US"/>
              </w:rPr>
              <w:t xml:space="preserve"> of the brick or blockwork. The air entrained </w:t>
            </w:r>
            <w:r>
              <w:rPr>
                <w:color w:val="000000"/>
                <w:lang w:val="en-US"/>
              </w:rPr>
              <w:t>during mixing increases the durability and frost re</w:t>
            </w:r>
            <w:r>
              <w:rPr>
                <w:color w:val="000000"/>
                <w:spacing w:val="15"/>
                <w:lang w:val="en-US"/>
              </w:rPr>
              <w:t xml:space="preserve">sistance of the 8) </w:t>
            </w:r>
            <w:r>
              <w:rPr>
                <w:color w:val="000000"/>
                <w:lang w:val="en-US"/>
              </w:rPr>
              <w:t>_____</w:t>
            </w:r>
            <w:r>
              <w:rPr>
                <w:color w:val="000000"/>
                <w:spacing w:val="15"/>
                <w:lang w:val="en-US"/>
              </w:rPr>
              <w:t xml:space="preserve"> mortar. Masonry cement is </w:t>
            </w:r>
            <w:r>
              <w:rPr>
                <w:color w:val="000000"/>
                <w:lang w:val="en-US"/>
              </w:rPr>
              <w:t xml:space="preserve">also appropriate for use in renderings but not for </w:t>
            </w:r>
            <w:r>
              <w:rPr>
                <w:color w:val="000000"/>
                <w:spacing w:val="15"/>
                <w:lang w:val="en-US"/>
              </w:rPr>
              <w:lastRenderedPageBreak/>
              <w:t xml:space="preserve">floor screeds or concreting. It is therefore 9) </w:t>
            </w:r>
            <w:r>
              <w:rPr>
                <w:color w:val="000000"/>
                <w:lang w:val="en-US"/>
              </w:rPr>
              <w:t>_____</w:t>
            </w:r>
            <w:r>
              <w:rPr>
                <w:color w:val="000000"/>
                <w:spacing w:val="15"/>
                <w:lang w:val="en-US"/>
              </w:rPr>
              <w:t> </w:t>
            </w:r>
            <w:r>
              <w:rPr>
                <w:color w:val="000000"/>
                <w:lang w:val="en-US"/>
              </w:rPr>
              <w:t>used as an alternative to Portland cement with hy</w:t>
            </w:r>
            <w:r>
              <w:rPr>
                <w:color w:val="000000"/>
                <w:spacing w:val="15"/>
                <w:lang w:val="en-US"/>
              </w:rPr>
              <w:t xml:space="preserve">drated lime or plasticiser.  10) </w:t>
            </w:r>
            <w:r>
              <w:rPr>
                <w:color w:val="000000"/>
                <w:lang w:val="en-US"/>
              </w:rPr>
              <w:t>_____</w:t>
            </w:r>
            <w:r>
              <w:rPr>
                <w:color w:val="000000"/>
                <w:spacing w:val="15"/>
                <w:lang w:val="en-US"/>
              </w:rPr>
              <w:t xml:space="preserve"> pigments, except those containing carbon black, may be incorporated for visual effect. </w:t>
            </w:r>
          </w:p>
          <w:p w:rsidR="00AD6E11" w:rsidRPr="009609FF" w:rsidRDefault="00AD6E11">
            <w:pPr>
              <w:pStyle w:val="af2"/>
              <w:ind w:firstLine="426"/>
              <w:jc w:val="right"/>
              <w:rPr>
                <w:lang w:val="en-US"/>
              </w:rPr>
            </w:pPr>
            <w:r>
              <w:rPr>
                <w:rFonts w:ascii="Times New Roman" w:hAnsi="Times New Roman" w:cs="Times New Roman"/>
                <w:i/>
                <w:lang w:val="en-US"/>
              </w:rPr>
              <w:t>(</w:t>
            </w:r>
            <w:r>
              <w:rPr>
                <w:rFonts w:ascii="Times New Roman" w:hAnsi="Times New Roman" w:cs="Times New Roman"/>
                <w:lang w:val="en-US"/>
              </w:rPr>
              <w:t>From “</w:t>
            </w:r>
            <w:r>
              <w:rPr>
                <w:rFonts w:ascii="Times New Roman" w:hAnsi="Times New Roman" w:cs="Times New Roman"/>
                <w:i/>
                <w:lang w:val="en-US"/>
              </w:rPr>
              <w:t>Materials for Architects and Builders”</w:t>
            </w:r>
            <w:r>
              <w:rPr>
                <w:rFonts w:ascii="Times New Roman" w:hAnsi="Times New Roman" w:cs="Times New Roman"/>
                <w:i/>
                <w:sz w:val="24"/>
                <w:szCs w:val="24"/>
                <w:lang w:val="en-US"/>
              </w:rPr>
              <w:t>)</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jc w:val="both"/>
              <w:rPr>
                <w:b/>
                <w:color w:val="000000"/>
                <w:lang w:val="en-US"/>
              </w:rPr>
            </w:pPr>
          </w:p>
          <w:p w:rsidR="00AD6E11" w:rsidRPr="009609FF" w:rsidRDefault="00AD6E11">
            <w:pPr>
              <w:contextualSpacing/>
              <w:jc w:val="both"/>
              <w:rPr>
                <w:lang w:val="en-US"/>
              </w:rPr>
            </w:pPr>
            <w:r>
              <w:rPr>
                <w:b/>
                <w:lang w:val="en-US"/>
              </w:rPr>
              <w:t>UNNECESSARY</w:t>
            </w:r>
          </w:p>
          <w:p w:rsidR="00AD6E11" w:rsidRDefault="00AD6E11">
            <w:pPr>
              <w:contextualSpacing/>
              <w:jc w:val="both"/>
              <w:rPr>
                <w:b/>
                <w:lang w:val="en-US"/>
              </w:rPr>
            </w:pPr>
          </w:p>
          <w:p w:rsidR="00AD6E11" w:rsidRDefault="00AD6E11">
            <w:pPr>
              <w:contextualSpacing/>
              <w:jc w:val="both"/>
              <w:rPr>
                <w:b/>
                <w:lang w:val="en-US"/>
              </w:rPr>
            </w:pPr>
          </w:p>
          <w:p w:rsidR="00AD6E11" w:rsidRPr="009609FF" w:rsidRDefault="00AD6E11">
            <w:pPr>
              <w:contextualSpacing/>
              <w:jc w:val="both"/>
              <w:rPr>
                <w:lang w:val="en-US"/>
              </w:rPr>
            </w:pPr>
            <w:r>
              <w:rPr>
                <w:b/>
                <w:lang w:val="en-US"/>
              </w:rPr>
              <w:t>PENETRATE</w:t>
            </w:r>
          </w:p>
          <w:p w:rsidR="00AD6E11" w:rsidRDefault="00AD6E11">
            <w:pPr>
              <w:contextualSpacing/>
              <w:jc w:val="both"/>
              <w:rPr>
                <w:b/>
                <w:lang w:val="en-US"/>
              </w:rPr>
            </w:pPr>
          </w:p>
          <w:p w:rsidR="00AD6E11" w:rsidRPr="009609FF" w:rsidRDefault="00AD6E11">
            <w:pPr>
              <w:contextualSpacing/>
              <w:jc w:val="both"/>
              <w:rPr>
                <w:lang w:val="en-US"/>
              </w:rPr>
            </w:pPr>
            <w:r>
              <w:rPr>
                <w:b/>
                <w:lang w:val="en-US"/>
              </w:rPr>
              <w:t>DISTRIBUTE</w:t>
            </w:r>
          </w:p>
          <w:p w:rsidR="00AD6E11" w:rsidRPr="009609FF" w:rsidRDefault="00AD6E11">
            <w:pPr>
              <w:contextualSpacing/>
              <w:jc w:val="both"/>
              <w:rPr>
                <w:lang w:val="en-US"/>
              </w:rPr>
            </w:pPr>
            <w:r>
              <w:rPr>
                <w:b/>
                <w:lang w:val="en-US"/>
              </w:rPr>
              <w:t>PRESERVE</w:t>
            </w:r>
          </w:p>
          <w:p w:rsidR="00AD6E11" w:rsidRDefault="00AD6E11">
            <w:pPr>
              <w:contextualSpacing/>
              <w:jc w:val="both"/>
              <w:rPr>
                <w:b/>
                <w:lang w:val="en-US"/>
              </w:rPr>
            </w:pPr>
          </w:p>
          <w:p w:rsidR="00AD6E11" w:rsidRDefault="00AD6E11">
            <w:pPr>
              <w:contextualSpacing/>
              <w:jc w:val="both"/>
              <w:rPr>
                <w:b/>
                <w:lang w:val="en-US"/>
              </w:rPr>
            </w:pPr>
          </w:p>
          <w:p w:rsidR="00AD6E11" w:rsidRPr="009609FF" w:rsidRDefault="00AD6E11">
            <w:pPr>
              <w:contextualSpacing/>
              <w:jc w:val="both"/>
              <w:rPr>
                <w:lang w:val="en-US"/>
              </w:rPr>
            </w:pPr>
            <w:r>
              <w:rPr>
                <w:b/>
                <w:lang w:val="en-US"/>
              </w:rPr>
              <w:t>HIGH</w:t>
            </w:r>
          </w:p>
          <w:p w:rsidR="00AD6E11" w:rsidRDefault="00AD6E11">
            <w:pPr>
              <w:contextualSpacing/>
              <w:jc w:val="both"/>
              <w:rPr>
                <w:b/>
                <w:lang w:val="en-US"/>
              </w:rPr>
            </w:pPr>
          </w:p>
          <w:p w:rsidR="00AD6E11" w:rsidRPr="009609FF" w:rsidRDefault="00AD6E11">
            <w:pPr>
              <w:contextualSpacing/>
              <w:jc w:val="both"/>
              <w:rPr>
                <w:lang w:val="en-US"/>
              </w:rPr>
            </w:pPr>
            <w:r>
              <w:rPr>
                <w:b/>
                <w:lang w:val="en-US"/>
              </w:rPr>
              <w:t>MIX</w:t>
            </w:r>
          </w:p>
          <w:p w:rsidR="00AD6E11" w:rsidRDefault="00AD6E11">
            <w:pPr>
              <w:contextualSpacing/>
              <w:jc w:val="both"/>
            </w:pPr>
            <w:r>
              <w:rPr>
                <w:b/>
                <w:lang w:val="en-US"/>
              </w:rPr>
              <w:t>EXPOSE</w:t>
            </w:r>
          </w:p>
          <w:p w:rsidR="00AD6E11" w:rsidRDefault="00AD6E11">
            <w:pPr>
              <w:contextualSpacing/>
              <w:jc w:val="both"/>
              <w:rPr>
                <w:b/>
                <w:lang w:val="en-US"/>
              </w:rPr>
            </w:pPr>
          </w:p>
          <w:p w:rsidR="00AD6E11" w:rsidRDefault="00AD6E11">
            <w:pPr>
              <w:contextualSpacing/>
              <w:jc w:val="both"/>
            </w:pPr>
            <w:r>
              <w:rPr>
                <w:b/>
                <w:lang w:val="en-US"/>
              </w:rPr>
              <w:t>HARDEN</w:t>
            </w:r>
          </w:p>
          <w:p w:rsidR="00AD6E11" w:rsidRDefault="00AD6E11">
            <w:pPr>
              <w:contextualSpacing/>
              <w:jc w:val="both"/>
              <w:rPr>
                <w:b/>
                <w:lang w:val="en-US"/>
              </w:rPr>
            </w:pPr>
          </w:p>
          <w:p w:rsidR="00AD6E11" w:rsidRDefault="00AD6E11">
            <w:pPr>
              <w:contextualSpacing/>
              <w:jc w:val="both"/>
            </w:pPr>
            <w:r>
              <w:rPr>
                <w:b/>
                <w:lang w:val="en-US"/>
              </w:rPr>
              <w:lastRenderedPageBreak/>
              <w:t>GENERAL</w:t>
            </w:r>
          </w:p>
          <w:p w:rsidR="00AD6E11" w:rsidRDefault="00AD6E11">
            <w:pPr>
              <w:contextualSpacing/>
              <w:jc w:val="both"/>
              <w:rPr>
                <w:b/>
                <w:lang w:val="en-US"/>
              </w:rPr>
            </w:pPr>
          </w:p>
          <w:p w:rsidR="00AD6E11" w:rsidRDefault="00AD6E11">
            <w:pPr>
              <w:contextualSpacing/>
              <w:jc w:val="both"/>
            </w:pPr>
            <w:r>
              <w:rPr>
                <w:b/>
                <w:lang w:val="en-US"/>
              </w:rPr>
              <w:t>ORGANIC</w:t>
            </w:r>
          </w:p>
          <w:p w:rsidR="00AD6E11" w:rsidRDefault="00AD6E11">
            <w:pPr>
              <w:contextualSpacing/>
              <w:jc w:val="both"/>
              <w:rPr>
                <w:b/>
                <w:lang w:val="en-US"/>
              </w:rPr>
            </w:pPr>
          </w:p>
        </w:tc>
      </w:tr>
    </w:tbl>
    <w:p w:rsidR="00AD6E11" w:rsidRDefault="00AD6E11">
      <w:pPr>
        <w:contextualSpacing/>
        <w:jc w:val="both"/>
        <w:rPr>
          <w:b/>
          <w:lang w:val="en-US"/>
        </w:rPr>
      </w:pPr>
    </w:p>
    <w:p w:rsidR="00AD6E11" w:rsidRPr="009609FF" w:rsidRDefault="00AD6E11">
      <w:pPr>
        <w:ind w:hanging="142"/>
        <w:contextualSpacing/>
        <w:jc w:val="both"/>
        <w:rPr>
          <w:lang w:val="en-US"/>
        </w:rPr>
      </w:pPr>
      <w:r>
        <w:rPr>
          <w:b/>
          <w:sz w:val="28"/>
          <w:szCs w:val="28"/>
          <w:lang w:val="en-US"/>
        </w:rPr>
        <w:t xml:space="preserve">EX 11 </w:t>
      </w:r>
      <w:r>
        <w:rPr>
          <w:b/>
          <w:i/>
          <w:lang w:val="en-US"/>
        </w:rPr>
        <w:t>Fill in the gaps in the following passage with a suitable preposition given below:</w:t>
      </w:r>
    </w:p>
    <w:p w:rsidR="00AD6E11" w:rsidRDefault="00AD6E11">
      <w:pPr>
        <w:ind w:hanging="142"/>
        <w:contextualSpacing/>
        <w:jc w:val="center"/>
      </w:pPr>
      <w:r>
        <w:rPr>
          <w:b/>
          <w:lang w:val="en-US"/>
        </w:rPr>
        <w:t>PROPERTIES of CEMENT</w:t>
      </w:r>
    </w:p>
    <w:p w:rsidR="00AD6E11" w:rsidRPr="009609FF" w:rsidRDefault="00AD6E11">
      <w:pPr>
        <w:numPr>
          <w:ilvl w:val="0"/>
          <w:numId w:val="97"/>
        </w:numPr>
        <w:jc w:val="both"/>
        <w:rPr>
          <w:lang w:val="en-US"/>
        </w:rPr>
      </w:pPr>
      <w:r>
        <w:rPr>
          <w:color w:val="000000"/>
          <w:lang w:val="en-US"/>
        </w:rPr>
        <w:t>Not permeable. Creates a sealed surface that does not allow vapour passage.</w:t>
      </w:r>
    </w:p>
    <w:p w:rsidR="00AD6E11" w:rsidRPr="009609FF" w:rsidRDefault="00AD6E11">
      <w:pPr>
        <w:numPr>
          <w:ilvl w:val="0"/>
          <w:numId w:val="97"/>
        </w:numPr>
        <w:jc w:val="both"/>
        <w:rPr>
          <w:lang w:val="en-US"/>
        </w:rPr>
      </w:pPr>
      <w:r>
        <w:rPr>
          <w:color w:val="000000"/>
          <w:lang w:val="en-US"/>
        </w:rPr>
        <w:t>Rigid. Requires expansion joints to allow 1) _____ natural earth movement without cracking.</w:t>
      </w:r>
    </w:p>
    <w:p w:rsidR="00AD6E11" w:rsidRPr="009609FF" w:rsidRDefault="00AD6E11">
      <w:pPr>
        <w:numPr>
          <w:ilvl w:val="0"/>
          <w:numId w:val="97"/>
        </w:numPr>
        <w:jc w:val="both"/>
        <w:rPr>
          <w:lang w:val="en-US"/>
        </w:rPr>
      </w:pPr>
      <w:r>
        <w:rPr>
          <w:color w:val="000000"/>
          <w:lang w:val="en-US"/>
        </w:rPr>
        <w:t>Hard. A great property 2) _____ the right place but often cement is too strong for the materials it is used with.</w:t>
      </w:r>
    </w:p>
    <w:p w:rsidR="00AD6E11" w:rsidRPr="009609FF" w:rsidRDefault="00AD6E11">
      <w:pPr>
        <w:numPr>
          <w:ilvl w:val="0"/>
          <w:numId w:val="97"/>
        </w:numPr>
        <w:jc w:val="both"/>
        <w:rPr>
          <w:lang w:val="en-US"/>
        </w:rPr>
      </w:pPr>
      <w:r>
        <w:rPr>
          <w:color w:val="000000"/>
          <w:lang w:val="en-US"/>
        </w:rPr>
        <w:t>Waterproof. Completely seals mortar joints or walls.</w:t>
      </w:r>
    </w:p>
    <w:p w:rsidR="00AD6E11" w:rsidRPr="009609FF" w:rsidRDefault="00AD6E11">
      <w:pPr>
        <w:numPr>
          <w:ilvl w:val="0"/>
          <w:numId w:val="97"/>
        </w:numPr>
        <w:jc w:val="both"/>
        <w:rPr>
          <w:lang w:val="en-US"/>
        </w:rPr>
      </w:pPr>
      <w:r>
        <w:rPr>
          <w:color w:val="000000"/>
          <w:lang w:val="en-US"/>
        </w:rPr>
        <w:t>Susceptible 3)_____ frost. Will crack in very cold conditions and therefore if used in foundations, needs to be in deep trenches that make contact with the warmth 4) _____ the earth to avoid problems associated with frost heave.</w:t>
      </w:r>
    </w:p>
    <w:p w:rsidR="00AD6E11" w:rsidRPr="009609FF" w:rsidRDefault="00AD6E11">
      <w:pPr>
        <w:numPr>
          <w:ilvl w:val="0"/>
          <w:numId w:val="97"/>
        </w:numPr>
        <w:jc w:val="both"/>
        <w:rPr>
          <w:lang w:val="en-US"/>
        </w:rPr>
      </w:pPr>
      <w:r>
        <w:rPr>
          <w:color w:val="000000"/>
          <w:lang w:val="en-US"/>
        </w:rPr>
        <w:t>Attracts moisture. Other materials around cement need to be protected 5) _____ it as it holds water and can cause rot to develop.</w:t>
      </w:r>
    </w:p>
    <w:p w:rsidR="00AD6E11" w:rsidRPr="009609FF" w:rsidRDefault="00AD6E11">
      <w:pPr>
        <w:numPr>
          <w:ilvl w:val="0"/>
          <w:numId w:val="97"/>
        </w:numPr>
        <w:jc w:val="both"/>
        <w:rPr>
          <w:lang w:val="en-US"/>
        </w:rPr>
      </w:pPr>
      <w:r>
        <w:rPr>
          <w:color w:val="000000"/>
          <w:lang w:val="en-US"/>
        </w:rPr>
        <w:t>Does not deal 6) _____ moisture. Can cause condensation problems in bathrooms, kitchens, bedrooms as it does not regulate moisture.</w:t>
      </w:r>
    </w:p>
    <w:p w:rsidR="00AD6E11" w:rsidRPr="009609FF" w:rsidRDefault="00AD6E11">
      <w:pPr>
        <w:numPr>
          <w:ilvl w:val="0"/>
          <w:numId w:val="97"/>
        </w:numPr>
        <w:jc w:val="both"/>
        <w:rPr>
          <w:lang w:val="en-US"/>
        </w:rPr>
      </w:pPr>
      <w:r>
        <w:rPr>
          <w:color w:val="000000"/>
          <w:lang w:val="en-US"/>
        </w:rPr>
        <w:t>Does not have a long history. It was invented in the mid 19th century and began to be used extensively 7) _____ 1930 onwards. We are seeing some major damp and durability problems now, caused 8) _____ the inappropriate use of cement from 50 or so years ago e.g. collapse of cob walls re-plastered with cement, the need to re-inforce some motorway bridges, excessive cracking in town houses leading 9) _____ difficulty in re-selling.</w:t>
      </w:r>
    </w:p>
    <w:p w:rsidR="00AD6E11" w:rsidRPr="009609FF" w:rsidRDefault="00AD6E11">
      <w:pPr>
        <w:numPr>
          <w:ilvl w:val="0"/>
          <w:numId w:val="97"/>
        </w:numPr>
        <w:spacing w:after="280"/>
        <w:jc w:val="both"/>
        <w:rPr>
          <w:lang w:val="en-US"/>
        </w:rPr>
      </w:pPr>
      <w:r>
        <w:rPr>
          <w:color w:val="000000"/>
          <w:lang w:val="en-US"/>
        </w:rPr>
        <w:t>Causes green house gas effect. The manufacture of cement is one of the major causes of the green house gas effect globally as it releases tonnes of carbon dioxide 10) _____ the atmosphere, none of which is re-absorbed by cement plaster.</w:t>
      </w:r>
    </w:p>
    <w:tbl>
      <w:tblPr>
        <w:tblW w:w="0" w:type="auto"/>
        <w:tblInd w:w="1384" w:type="dxa"/>
        <w:tblLayout w:type="fixed"/>
        <w:tblLook w:val="0000" w:firstRow="0" w:lastRow="0" w:firstColumn="0" w:lastColumn="0" w:noHBand="0" w:noVBand="0"/>
      </w:tblPr>
      <w:tblGrid>
        <w:gridCol w:w="6804"/>
      </w:tblGrid>
      <w:tr w:rsidR="00AD6E11">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jc w:val="center"/>
              <w:rPr>
                <w:lang w:val="en-US"/>
              </w:rPr>
            </w:pPr>
            <w:r>
              <w:rPr>
                <w:color w:val="000000"/>
                <w:lang w:val="en-US"/>
              </w:rPr>
              <w:t xml:space="preserve">by     of     from (x2)     for     in(x2)     into     with     to </w:t>
            </w:r>
          </w:p>
        </w:tc>
      </w:tr>
    </w:tbl>
    <w:p w:rsidR="00AD6E11" w:rsidRDefault="00AD6E11">
      <w:pPr>
        <w:pStyle w:val="af2"/>
        <w:ind w:left="567" w:hanging="567"/>
        <w:contextualSpacing/>
        <w:jc w:val="both"/>
        <w:rPr>
          <w:rFonts w:ascii="Times New Roman" w:hAnsi="Times New Roman" w:cs="Times New Roman"/>
          <w:b/>
          <w:sz w:val="24"/>
          <w:szCs w:val="24"/>
          <w:lang w:val="en-US"/>
        </w:rPr>
      </w:pPr>
    </w:p>
    <w:p w:rsidR="00AD6E11" w:rsidRPr="009609FF" w:rsidRDefault="00AD6E11">
      <w:pPr>
        <w:pStyle w:val="af2"/>
        <w:ind w:left="567" w:hanging="567"/>
        <w:contextualSpacing/>
        <w:jc w:val="both"/>
        <w:rPr>
          <w:lang w:val="en-US"/>
        </w:rPr>
      </w:pPr>
      <w:r>
        <w:rPr>
          <w:rFonts w:ascii="Times New Roman" w:hAnsi="Times New Roman" w:cs="Times New Roman"/>
          <w:b/>
          <w:sz w:val="24"/>
          <w:szCs w:val="24"/>
          <w:lang w:val="en-US"/>
        </w:rPr>
        <w:t xml:space="preserve">EX </w:t>
      </w:r>
      <w:r>
        <w:rPr>
          <w:rFonts w:ascii="Times New Roman" w:hAnsi="Times New Roman" w:cs="Times New Roman"/>
          <w:b/>
          <w:sz w:val="28"/>
          <w:szCs w:val="28"/>
          <w:lang w:val="en-US"/>
        </w:rPr>
        <w:t xml:space="preserve">12 </w:t>
      </w:r>
      <w:r>
        <w:rPr>
          <w:rFonts w:ascii="Times New Roman" w:hAnsi="Times New Roman" w:cs="Times New Roman"/>
          <w:b/>
          <w:i/>
          <w:sz w:val="24"/>
          <w:szCs w:val="24"/>
          <w:lang w:val="en-US"/>
        </w:rPr>
        <w:t>Find and correct 10 mistakes:</w:t>
      </w:r>
    </w:p>
    <w:p w:rsidR="00AD6E11" w:rsidRPr="009609FF" w:rsidRDefault="00AD6E11">
      <w:pPr>
        <w:pStyle w:val="af2"/>
        <w:ind w:firstLine="426"/>
        <w:contextualSpacing/>
        <w:jc w:val="both"/>
        <w:rPr>
          <w:lang w:val="en-US"/>
        </w:rPr>
      </w:pPr>
      <w:r>
        <w:rPr>
          <w:rFonts w:ascii="Times New Roman" w:hAnsi="Times New Roman" w:cs="Times New Roman"/>
          <w:bCs/>
          <w:color w:val="000000"/>
          <w:sz w:val="24"/>
          <w:szCs w:val="24"/>
          <w:lang w:val="en-US"/>
        </w:rPr>
        <w:t>Hydraulic Lime can be made in two ways:</w:t>
      </w:r>
    </w:p>
    <w:p w:rsidR="00AD6E11" w:rsidRPr="009609FF" w:rsidRDefault="00AD6E11">
      <w:pPr>
        <w:pStyle w:val="af2"/>
        <w:numPr>
          <w:ilvl w:val="0"/>
          <w:numId w:val="108"/>
        </w:numPr>
        <w:ind w:left="0" w:firstLine="426"/>
        <w:contextualSpacing/>
        <w:jc w:val="both"/>
        <w:rPr>
          <w:lang w:val="en-US"/>
        </w:rPr>
      </w:pPr>
      <w:r>
        <w:rPr>
          <w:rFonts w:ascii="Times New Roman" w:hAnsi="Times New Roman" w:cs="Times New Roman"/>
          <w:color w:val="000000"/>
          <w:sz w:val="24"/>
          <w:szCs w:val="24"/>
          <w:lang w:val="en-US"/>
        </w:rPr>
        <w:t>Fat lime or puty lime, maded from quicklime, with a pozzolan aded to it, to make the lime hidraulicby artificial means. The Romans used pumice or others volcanic rock but ground up brik dust can also bee used.</w:t>
      </w:r>
    </w:p>
    <w:p w:rsidR="00AD6E11" w:rsidRPr="009609FF" w:rsidRDefault="00AD6E11">
      <w:pPr>
        <w:pStyle w:val="af4"/>
        <w:numPr>
          <w:ilvl w:val="0"/>
          <w:numId w:val="108"/>
        </w:numPr>
        <w:spacing w:after="280" w:line="240" w:lineRule="auto"/>
        <w:ind w:left="0" w:firstLine="426"/>
        <w:rPr>
          <w:lang w:val="en-US"/>
        </w:rPr>
      </w:pPr>
      <w:r>
        <w:rPr>
          <w:rFonts w:ascii="Times New Roman" w:hAnsi="Times New Roman" w:cs="Times New Roman"/>
          <w:color w:val="000000"/>
          <w:sz w:val="24"/>
          <w:szCs w:val="24"/>
          <w:lang w:val="en-US"/>
        </w:rPr>
        <w:t>Naturally occurring hydraulic lime, that is producing from limestone that is high in silika (clay) and alluminum, is slaked and used straight away.</w:t>
      </w:r>
    </w:p>
    <w:p w:rsidR="00AD6E11" w:rsidRPr="009609FF" w:rsidRDefault="00AD6E11">
      <w:pPr>
        <w:pStyle w:val="af2"/>
        <w:ind w:left="1146" w:hanging="1146"/>
        <w:contextualSpacing/>
        <w:jc w:val="both"/>
        <w:rPr>
          <w:lang w:val="en-US"/>
        </w:rPr>
      </w:pPr>
      <w:r>
        <w:rPr>
          <w:rFonts w:ascii="Times New Roman" w:hAnsi="Times New Roman" w:cs="Times New Roman"/>
          <w:b/>
          <w:sz w:val="28"/>
          <w:szCs w:val="28"/>
          <w:lang w:val="en-US"/>
        </w:rPr>
        <w:t xml:space="preserve">EX 13 </w:t>
      </w:r>
      <w:r>
        <w:rPr>
          <w:rFonts w:ascii="Times New Roman" w:hAnsi="Times New Roman" w:cs="Times New Roman"/>
          <w:b/>
          <w:i/>
          <w:sz w:val="24"/>
          <w:szCs w:val="24"/>
          <w:lang w:val="en-US"/>
        </w:rPr>
        <w:t>Translate into Russian without a dictionary:</w:t>
      </w:r>
    </w:p>
    <w:p w:rsidR="00AD6E11" w:rsidRPr="009609FF" w:rsidRDefault="00AD6E11">
      <w:pPr>
        <w:pStyle w:val="af2"/>
        <w:contextualSpacing/>
        <w:jc w:val="center"/>
        <w:rPr>
          <w:lang w:val="en-US"/>
        </w:rPr>
      </w:pPr>
      <w:r>
        <w:rPr>
          <w:rFonts w:ascii="Times New Roman" w:hAnsi="Times New Roman" w:cs="Times New Roman"/>
          <w:b/>
          <w:sz w:val="24"/>
          <w:szCs w:val="24"/>
          <w:lang w:val="en-US"/>
        </w:rPr>
        <w:t>LIME</w:t>
      </w:r>
    </w:p>
    <w:p w:rsidR="00AD6E11" w:rsidRPr="009609FF" w:rsidRDefault="00AD6E11">
      <w:pPr>
        <w:pStyle w:val="af2"/>
        <w:ind w:firstLine="426"/>
        <w:contextualSpacing/>
        <w:jc w:val="both"/>
        <w:rPr>
          <w:lang w:val="en-US"/>
        </w:rPr>
      </w:pPr>
      <w:r>
        <w:rPr>
          <w:rFonts w:ascii="Times New Roman" w:hAnsi="Times New Roman" w:cs="Times New Roman"/>
          <w:sz w:val="24"/>
          <w:szCs w:val="24"/>
          <w:lang w:val="en-US"/>
        </w:rPr>
        <w:t>Limes may be divided into three distinct classes:</w:t>
      </w:r>
    </w:p>
    <w:p w:rsidR="00AD6E11" w:rsidRDefault="00AD6E11">
      <w:pPr>
        <w:pStyle w:val="af2"/>
        <w:numPr>
          <w:ilvl w:val="0"/>
          <w:numId w:val="34"/>
        </w:numPr>
        <w:ind w:left="0" w:firstLine="426"/>
        <w:contextualSpacing/>
        <w:jc w:val="both"/>
      </w:pPr>
      <w:r>
        <w:rPr>
          <w:rFonts w:ascii="Times New Roman" w:hAnsi="Times New Roman" w:cs="Times New Roman"/>
          <w:sz w:val="24"/>
          <w:szCs w:val="24"/>
          <w:lang w:val="en-US"/>
        </w:rPr>
        <w:t xml:space="preserve">Rich limes that contain no more than 6 percent of impurities, slake very rapidly, and entirely dependent </w:t>
      </w:r>
      <w:r>
        <w:rPr>
          <w:rFonts w:ascii="Times New Roman" w:hAnsi="Times New Roman" w:cs="Times New Roman"/>
          <w:i/>
          <w:sz w:val="24"/>
          <w:szCs w:val="24"/>
          <w:lang w:val="en-US"/>
        </w:rPr>
        <w:t>on external agents for setting power</w:t>
      </w:r>
      <w:r>
        <w:rPr>
          <w:rFonts w:ascii="Times New Roman" w:hAnsi="Times New Roman" w:cs="Times New Roman"/>
          <w:sz w:val="24"/>
          <w:szCs w:val="24"/>
          <w:lang w:val="en-US"/>
        </w:rPr>
        <w:t xml:space="preserve"> (</w:t>
      </w:r>
      <w:r>
        <w:rPr>
          <w:rFonts w:ascii="Times New Roman" w:hAnsi="Times New Roman" w:cs="Times New Roman"/>
          <w:sz w:val="24"/>
          <w:szCs w:val="24"/>
        </w:rPr>
        <w:t>от</w:t>
      </w:r>
      <w:r>
        <w:rPr>
          <w:rFonts w:ascii="Times New Roman" w:hAnsi="Times New Roman" w:cs="Times New Roman"/>
          <w:sz w:val="24"/>
          <w:szCs w:val="24"/>
          <w:lang w:val="en-US"/>
        </w:rPr>
        <w:t xml:space="preserve"> </w:t>
      </w:r>
      <w:r>
        <w:rPr>
          <w:rFonts w:ascii="Times New Roman" w:hAnsi="Times New Roman" w:cs="Times New Roman"/>
          <w:sz w:val="24"/>
          <w:szCs w:val="24"/>
        </w:rPr>
        <w:t>внешнего</w:t>
      </w:r>
      <w:r>
        <w:rPr>
          <w:rFonts w:ascii="Times New Roman" w:hAnsi="Times New Roman" w:cs="Times New Roman"/>
          <w:sz w:val="24"/>
          <w:szCs w:val="24"/>
          <w:lang w:val="en-US"/>
        </w:rPr>
        <w:t xml:space="preserve"> </w:t>
      </w:r>
      <w:r>
        <w:rPr>
          <w:rFonts w:ascii="Times New Roman" w:hAnsi="Times New Roman" w:cs="Times New Roman"/>
          <w:sz w:val="24"/>
          <w:szCs w:val="24"/>
        </w:rPr>
        <w:t>фактора</w:t>
      </w:r>
      <w:r>
        <w:rPr>
          <w:rFonts w:ascii="Times New Roman" w:hAnsi="Times New Roman" w:cs="Times New Roman"/>
          <w:sz w:val="24"/>
          <w:szCs w:val="24"/>
          <w:lang w:val="en-US"/>
        </w:rPr>
        <w:t xml:space="preserve"> </w:t>
      </w:r>
      <w:r>
        <w:rPr>
          <w:rFonts w:ascii="Times New Roman" w:hAnsi="Times New Roman" w:cs="Times New Roman"/>
          <w:sz w:val="24"/>
          <w:szCs w:val="24"/>
        </w:rPr>
        <w:t>для</w:t>
      </w:r>
      <w:r>
        <w:rPr>
          <w:rFonts w:ascii="Times New Roman" w:hAnsi="Times New Roman" w:cs="Times New Roman"/>
          <w:sz w:val="24"/>
          <w:szCs w:val="24"/>
          <w:lang w:val="en-US"/>
        </w:rPr>
        <w:t xml:space="preserve"> </w:t>
      </w:r>
      <w:r>
        <w:rPr>
          <w:rFonts w:ascii="Times New Roman" w:hAnsi="Times New Roman" w:cs="Times New Roman"/>
          <w:sz w:val="24"/>
          <w:szCs w:val="24"/>
        </w:rPr>
        <w:t>застывания</w:t>
      </w:r>
      <w:r>
        <w:rPr>
          <w:rFonts w:ascii="Times New Roman" w:hAnsi="Times New Roman" w:cs="Times New Roman"/>
          <w:sz w:val="24"/>
          <w:szCs w:val="24"/>
          <w:lang w:val="en-US"/>
        </w:rPr>
        <w:t>). These are widely used for interior plasterer’s works.</w:t>
      </w:r>
    </w:p>
    <w:p w:rsidR="00AD6E11" w:rsidRPr="009609FF" w:rsidRDefault="00AD6E11">
      <w:pPr>
        <w:pStyle w:val="af2"/>
        <w:numPr>
          <w:ilvl w:val="0"/>
          <w:numId w:val="34"/>
        </w:numPr>
        <w:ind w:left="0" w:firstLine="426"/>
        <w:contextualSpacing/>
        <w:jc w:val="both"/>
        <w:rPr>
          <w:lang w:val="en-US"/>
        </w:rPr>
      </w:pPr>
      <w:r>
        <w:rPr>
          <w:rFonts w:ascii="Times New Roman" w:hAnsi="Times New Roman" w:cs="Times New Roman"/>
          <w:sz w:val="24"/>
          <w:szCs w:val="24"/>
          <w:lang w:val="en-US"/>
        </w:rPr>
        <w:t>Poor limes that contain from 15% to 30% of useless impurities and possess the general properties of rich limes, only to a lesser degree.</w:t>
      </w:r>
    </w:p>
    <w:p w:rsidR="00AD6E11" w:rsidRPr="009609FF" w:rsidRDefault="00AD6E11">
      <w:pPr>
        <w:pStyle w:val="af2"/>
        <w:numPr>
          <w:ilvl w:val="0"/>
          <w:numId w:val="34"/>
        </w:numPr>
        <w:ind w:left="0" w:firstLine="426"/>
        <w:contextualSpacing/>
        <w:jc w:val="both"/>
        <w:rPr>
          <w:lang w:val="en-US"/>
        </w:rPr>
      </w:pPr>
      <w:r>
        <w:rPr>
          <w:rFonts w:ascii="Times New Roman" w:hAnsi="Times New Roman" w:cs="Times New Roman"/>
          <w:sz w:val="24"/>
          <w:szCs w:val="24"/>
          <w:lang w:val="en-US"/>
        </w:rPr>
        <w:t>Hydraulic limes that contain certain proportions of impurities, which when calcinated, combine with the lime and endow it with the valuable property of setting under water or without external agents.</w:t>
      </w:r>
    </w:p>
    <w:p w:rsidR="00AD6E11" w:rsidRPr="009609FF" w:rsidRDefault="00AD6E11">
      <w:pPr>
        <w:pStyle w:val="af2"/>
        <w:ind w:firstLine="426"/>
        <w:contextualSpacing/>
        <w:jc w:val="both"/>
        <w:rPr>
          <w:lang w:val="en-US"/>
        </w:rPr>
      </w:pPr>
      <w:r>
        <w:rPr>
          <w:rFonts w:ascii="Times New Roman" w:hAnsi="Times New Roman" w:cs="Times New Roman"/>
          <w:sz w:val="24"/>
          <w:szCs w:val="24"/>
          <w:lang w:val="en-US"/>
        </w:rPr>
        <w:t>Lime is one of the basic building materials extensively used all over the world.</w:t>
      </w:r>
    </w:p>
    <w:p w:rsidR="00AD6E11" w:rsidRDefault="00DD010B">
      <w:pPr>
        <w:contextualSpacing/>
        <w:jc w:val="right"/>
        <w:rPr>
          <w:b/>
          <w:lang w:val="en-US" w:eastAsia="ru-RU"/>
        </w:rPr>
      </w:pPr>
      <w:r>
        <w:rPr>
          <w:noProof/>
          <w:lang w:eastAsia="ru-RU"/>
        </w:rPr>
        <w:lastRenderedPageBreak/>
        <mc:AlternateContent>
          <mc:Choice Requires="wps">
            <w:drawing>
              <wp:anchor distT="0" distB="0" distL="114300" distR="114300" simplePos="0" relativeHeight="251660800" behindDoc="0" locked="0" layoutInCell="1" allowOverlap="1">
                <wp:simplePos x="0" y="0"/>
                <wp:positionH relativeFrom="column">
                  <wp:posOffset>-18415</wp:posOffset>
                </wp:positionH>
                <wp:positionV relativeFrom="paragraph">
                  <wp:posOffset>153035</wp:posOffset>
                </wp:positionV>
                <wp:extent cx="1304925" cy="521335"/>
                <wp:effectExtent l="13970" t="19050" r="14605" b="21590"/>
                <wp:wrapNone/>
                <wp:docPr id="117" name="Стрелка вправо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21335"/>
                        </a:xfrm>
                        <a:prstGeom prst="rightArrow">
                          <a:avLst>
                            <a:gd name="adj1" fmla="val 50000"/>
                            <a:gd name="adj2" fmla="val 62576"/>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rPr>
                                <w:b/>
                                <w:kern w:val="2"/>
                                <w:lang w:val="en-US"/>
                              </w:rPr>
                            </w:pPr>
                            <w:r>
                              <w:rPr>
                                <w:b/>
                                <w:kern w:val="2"/>
                                <w:lang w:val="en-US"/>
                              </w:rPr>
                              <w:t>LISTENING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101" o:spid="_x0000_s1066" type="#_x0000_t13" style="position:absolute;left:0;text-align:left;margin-left:-1.45pt;margin-top:12.05pt;width:102.75pt;height:4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" strokeweight=".26mm">
                <v:textbox>
                  <w:txbxContent>
                    <w:p w:rsidR="00AD6E11" w:rsidRDefault="00AD6E11">
                      <w:pPr>
                        <w:overflowPunct w:val="0"/>
                        <w:rPr>
                          <w:b/>
                          <w:kern w:val="2"/>
                          <w:lang w:val="en-US"/>
                        </w:rPr>
                      </w:pPr>
                      <w:r>
                        <w:rPr>
                          <w:b/>
                          <w:kern w:val="2"/>
                          <w:lang w:val="en-US"/>
                        </w:rPr>
                        <w:t>LISTENING</w:t>
                      </w:r>
                    </w:p>
                  </w:txbxContent>
                </v:textbox>
              </v:shape>
            </w:pict>
          </mc:Fallback>
        </mc:AlternateContent>
      </w:r>
    </w:p>
    <w:p w:rsidR="00AD6E11" w:rsidRDefault="00AD6E11">
      <w:pPr>
        <w:contextualSpacing/>
        <w:jc w:val="right"/>
        <w:rPr>
          <w:b/>
          <w:lang w:val="en-US" w:eastAsia="ru-RU"/>
        </w:rPr>
      </w:pPr>
    </w:p>
    <w:p w:rsidR="00AD6E11" w:rsidRDefault="00AD6E11">
      <w:pPr>
        <w:contextualSpacing/>
        <w:jc w:val="both"/>
        <w:rPr>
          <w:b/>
          <w:lang w:val="en-US" w:eastAsia="ru-RU"/>
        </w:rPr>
      </w:pPr>
    </w:p>
    <w:p w:rsidR="00AD6E11" w:rsidRDefault="00AD6E11">
      <w:pPr>
        <w:contextualSpacing/>
        <w:jc w:val="both"/>
        <w:rPr>
          <w:b/>
          <w:lang w:val="en-US" w:eastAsia="ru-RU"/>
        </w:rPr>
      </w:pPr>
    </w:p>
    <w:p w:rsidR="00AD6E11" w:rsidRPr="009609FF" w:rsidRDefault="00AD6E11">
      <w:pPr>
        <w:rPr>
          <w:lang w:val="en-US"/>
        </w:rPr>
      </w:pPr>
      <w:r>
        <w:rPr>
          <w:b/>
          <w:sz w:val="28"/>
          <w:szCs w:val="28"/>
          <w:lang w:val="en-US"/>
        </w:rPr>
        <w:t xml:space="preserve">EX 14 </w:t>
      </w:r>
      <w:r>
        <w:rPr>
          <w:b/>
          <w:i/>
          <w:lang w:val="en-US"/>
        </w:rPr>
        <w:t xml:space="preserve">Listen to Rick Bohan who speaks about cement and concrete. </w:t>
      </w:r>
    </w:p>
    <w:p w:rsidR="00AD6E11" w:rsidRDefault="00AD6E11">
      <w:pPr>
        <w:ind w:left="426"/>
      </w:pPr>
      <w:r>
        <w:rPr>
          <w:b/>
          <w:i/>
          <w:lang w:val="en-US"/>
        </w:rPr>
        <w:t>Answer the questions below (1-6):</w:t>
      </w:r>
    </w:p>
    <w:p w:rsidR="00AD6E11" w:rsidRPr="009609FF" w:rsidRDefault="00AD6E11">
      <w:pPr>
        <w:pStyle w:val="af4"/>
        <w:numPr>
          <w:ilvl w:val="0"/>
          <w:numId w:val="117"/>
        </w:numPr>
        <w:spacing w:after="0"/>
        <w:rPr>
          <w:lang w:val="en-US"/>
        </w:rPr>
      </w:pPr>
      <w:r>
        <w:rPr>
          <w:rFonts w:ascii="Times New Roman" w:hAnsi="Times New Roman" w:cs="Times New Roman"/>
          <w:sz w:val="24"/>
          <w:szCs w:val="24"/>
          <w:lang w:val="en-US"/>
        </w:rPr>
        <w:t>What does Rick Bohan do?</w:t>
      </w:r>
    </w:p>
    <w:p w:rsidR="00AD6E11" w:rsidRPr="009609FF" w:rsidRDefault="00AD6E11">
      <w:pPr>
        <w:pStyle w:val="af4"/>
        <w:numPr>
          <w:ilvl w:val="0"/>
          <w:numId w:val="117"/>
        </w:numPr>
        <w:spacing w:after="0"/>
        <w:rPr>
          <w:lang w:val="en-US"/>
        </w:rPr>
      </w:pPr>
      <w:r>
        <w:rPr>
          <w:rFonts w:ascii="Times New Roman" w:hAnsi="Times New Roman" w:cs="Times New Roman"/>
          <w:sz w:val="24"/>
          <w:szCs w:val="24"/>
          <w:lang w:val="en-US"/>
        </w:rPr>
        <w:t>What are the elements of making cement?</w:t>
      </w:r>
    </w:p>
    <w:p w:rsidR="00AD6E11" w:rsidRPr="009609FF" w:rsidRDefault="00AD6E11">
      <w:pPr>
        <w:pStyle w:val="af4"/>
        <w:numPr>
          <w:ilvl w:val="0"/>
          <w:numId w:val="117"/>
        </w:numPr>
        <w:spacing w:after="0"/>
        <w:rPr>
          <w:lang w:val="en-US"/>
        </w:rPr>
      </w:pPr>
      <w:r>
        <w:rPr>
          <w:rFonts w:ascii="Times New Roman" w:hAnsi="Times New Roman" w:cs="Times New Roman"/>
          <w:sz w:val="24"/>
          <w:szCs w:val="24"/>
          <w:lang w:val="en-US"/>
        </w:rPr>
        <w:t>Can you describe the process of making cement?</w:t>
      </w:r>
    </w:p>
    <w:p w:rsidR="00AD6E11" w:rsidRPr="009609FF" w:rsidRDefault="00AD6E11">
      <w:pPr>
        <w:pStyle w:val="af4"/>
        <w:numPr>
          <w:ilvl w:val="0"/>
          <w:numId w:val="117"/>
        </w:numPr>
        <w:spacing w:after="0"/>
        <w:rPr>
          <w:lang w:val="en-US"/>
        </w:rPr>
      </w:pPr>
      <w:r>
        <w:rPr>
          <w:rFonts w:ascii="Times New Roman" w:hAnsi="Times New Roman" w:cs="Times New Roman"/>
          <w:sz w:val="24"/>
          <w:szCs w:val="24"/>
          <w:lang w:val="en-US"/>
        </w:rPr>
        <w:t>What is the difference between cement and concrete?</w:t>
      </w:r>
    </w:p>
    <w:p w:rsidR="00AD6E11" w:rsidRPr="009609FF" w:rsidRDefault="00AD6E11">
      <w:pPr>
        <w:pStyle w:val="af4"/>
        <w:numPr>
          <w:ilvl w:val="0"/>
          <w:numId w:val="117"/>
        </w:numPr>
        <w:spacing w:after="0"/>
        <w:rPr>
          <w:lang w:val="en-US"/>
        </w:rPr>
      </w:pPr>
      <w:r>
        <w:rPr>
          <w:rFonts w:ascii="Times New Roman" w:hAnsi="Times New Roman" w:cs="Times New Roman"/>
          <w:sz w:val="24"/>
          <w:szCs w:val="24"/>
          <w:lang w:val="en-US"/>
        </w:rPr>
        <w:t>What is the primary ingredient in concrete?</w:t>
      </w:r>
    </w:p>
    <w:p w:rsidR="00AD6E11" w:rsidRPr="009609FF" w:rsidRDefault="00AD6E11">
      <w:pPr>
        <w:pStyle w:val="af4"/>
        <w:numPr>
          <w:ilvl w:val="0"/>
          <w:numId w:val="117"/>
        </w:numPr>
        <w:spacing w:after="0"/>
        <w:rPr>
          <w:lang w:val="en-US"/>
        </w:rPr>
      </w:pPr>
      <w:r>
        <w:rPr>
          <w:rFonts w:ascii="Times New Roman" w:hAnsi="Times New Roman" w:cs="Times New Roman"/>
          <w:sz w:val="24"/>
          <w:szCs w:val="24"/>
          <w:lang w:val="en-US"/>
        </w:rPr>
        <w:t>Why is cement called Portland cement?</w:t>
      </w:r>
    </w:p>
    <w:p w:rsidR="00AD6E11" w:rsidRDefault="00AD6E11">
      <w:pPr>
        <w:rPr>
          <w:lang w:val="en-US" w:eastAsia="ru-RU"/>
        </w:rPr>
      </w:pPr>
    </w:p>
    <w:p w:rsidR="00AD6E11" w:rsidRDefault="00AD6E11">
      <w:pPr>
        <w:rPr>
          <w:lang w:val="en-US" w:eastAsia="ru-RU"/>
        </w:rPr>
      </w:pPr>
    </w:p>
    <w:p w:rsidR="00AD6E11" w:rsidRDefault="00DD010B">
      <w:pPr>
        <w:contextualSpacing/>
        <w:jc w:val="both"/>
        <w:rPr>
          <w:b/>
          <w:i/>
          <w:lang w:val="en-US" w:eastAsia="ru-RU"/>
        </w:rPr>
      </w:pPr>
      <w:r>
        <w:rPr>
          <w:noProof/>
          <w:lang w:eastAsia="ru-RU"/>
        </w:rPr>
        <mc:AlternateContent>
          <mc:Choice Requires="wps">
            <w:drawing>
              <wp:anchor distT="0" distB="0" distL="114300" distR="114300" simplePos="0" relativeHeight="251661824" behindDoc="0" locked="0" layoutInCell="1" allowOverlap="1">
                <wp:simplePos x="0" y="0"/>
                <wp:positionH relativeFrom="column">
                  <wp:posOffset>-51435</wp:posOffset>
                </wp:positionH>
                <wp:positionV relativeFrom="paragraph">
                  <wp:posOffset>-116840</wp:posOffset>
                </wp:positionV>
                <wp:extent cx="1304925" cy="522605"/>
                <wp:effectExtent l="9525" t="19685" r="19050" b="19685"/>
                <wp:wrapNone/>
                <wp:docPr id="116" name="Стрелка вправо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22605"/>
                        </a:xfrm>
                        <a:prstGeom prst="rightArrow">
                          <a:avLst>
                            <a:gd name="adj1" fmla="val 50000"/>
                            <a:gd name="adj2" fmla="val 62424"/>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rPr>
                                <w:b/>
                                <w:kern w:val="2"/>
                                <w:lang w:val="en-US"/>
                              </w:rPr>
                            </w:pPr>
                            <w:r>
                              <w:rPr>
                                <w:b/>
                                <w:kern w:val="2"/>
                                <w:lang w:val="en-US"/>
                              </w:rPr>
                              <w:t>WRITING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99" o:spid="_x0000_s1067" type="#_x0000_t13" style="position:absolute;left:0;text-align:left;margin-left:-4.05pt;margin-top:-9.2pt;width:102.75pt;height:41.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" strokeweight=".26mm">
                <v:textbox>
                  <w:txbxContent>
                    <w:p w:rsidR="00AD6E11" w:rsidRDefault="00AD6E11">
                      <w:pPr>
                        <w:overflowPunct w:val="0"/>
                        <w:rPr>
                          <w:b/>
                          <w:kern w:val="2"/>
                          <w:lang w:val="en-US"/>
                        </w:rPr>
                      </w:pPr>
                      <w:r>
                        <w:rPr>
                          <w:b/>
                          <w:kern w:val="2"/>
                          <w:lang w:val="en-US"/>
                        </w:rPr>
                        <w:t>WRITING</w:t>
                      </w:r>
                    </w:p>
                  </w:txbxContent>
                </v:textbox>
              </v:shape>
            </w:pict>
          </mc:Fallback>
        </mc:AlternateContent>
      </w:r>
    </w:p>
    <w:p w:rsidR="00AD6E11" w:rsidRDefault="00AD6E11">
      <w:pPr>
        <w:contextualSpacing/>
        <w:jc w:val="both"/>
        <w:rPr>
          <w:b/>
          <w:i/>
          <w:lang w:val="en-US" w:eastAsia="ru-RU"/>
        </w:rPr>
      </w:pPr>
    </w:p>
    <w:p w:rsidR="00AD6E11" w:rsidRPr="009609FF" w:rsidRDefault="00AD6E11">
      <w:pPr>
        <w:ind w:left="993" w:hanging="993"/>
        <w:contextualSpacing/>
        <w:jc w:val="both"/>
        <w:rPr>
          <w:lang w:val="en-US"/>
        </w:rPr>
      </w:pPr>
      <w:r>
        <w:rPr>
          <w:b/>
          <w:i/>
          <w:sz w:val="28"/>
          <w:szCs w:val="28"/>
          <w:lang w:val="en-US" w:eastAsia="ru-RU"/>
        </w:rPr>
        <w:t xml:space="preserve">EX </w:t>
      </w:r>
      <w:r>
        <w:rPr>
          <w:b/>
          <w:sz w:val="28"/>
          <w:szCs w:val="28"/>
          <w:lang w:val="en-US"/>
        </w:rPr>
        <w:t xml:space="preserve">15 </w:t>
      </w:r>
      <w:r>
        <w:rPr>
          <w:b/>
          <w:i/>
          <w:lang w:val="en-US"/>
        </w:rPr>
        <w:t>Render the text in English using the expressions from Appendix 2:</w:t>
      </w:r>
    </w:p>
    <w:p w:rsidR="00AD6E11" w:rsidRDefault="00AD6E11">
      <w:pPr>
        <w:pStyle w:val="2"/>
        <w:spacing w:before="0" w:after="0" w:line="240" w:lineRule="auto"/>
        <w:ind w:firstLine="709"/>
        <w:contextualSpacing/>
        <w:jc w:val="center"/>
      </w:pPr>
      <w:r>
        <w:rPr>
          <w:rFonts w:ascii="Times New Roman" w:hAnsi="Times New Roman" w:cs="Times New Roman"/>
          <w:i w:val="0"/>
          <w:color w:val="000000"/>
          <w:sz w:val="24"/>
          <w:szCs w:val="24"/>
        </w:rPr>
        <w:t>ВИДЫ КОРРОЗИИ БЕТОНА</w:t>
      </w:r>
    </w:p>
    <w:p w:rsidR="00AD6E11" w:rsidRDefault="00AD6E11">
      <w:pPr>
        <w:pStyle w:val="af5"/>
        <w:spacing w:before="0" w:after="0"/>
        <w:ind w:firstLine="426"/>
        <w:contextualSpacing/>
        <w:jc w:val="both"/>
      </w:pPr>
      <w:r>
        <w:rPr>
          <w:color w:val="000000"/>
        </w:rPr>
        <w:t>Свойства агрессивных сред и условия их воздействия на строительные конструкции весьма разнообразны. Не менее разнообразны свойства бетона и железобетонных конструкций. Поэтому нет возможности перечислить все коррозионные процессы, которые могут протекать при взаимодействии внешней среды с бетоном и железобетоном. Для оценки характера коррозионного процесса и степени агрессивного действия различных веществ, содержащихся во внешней среде на бетоны, необходима классификация таких воздействий по общим признакам.</w:t>
      </w:r>
    </w:p>
    <w:p w:rsidR="00AD6E11" w:rsidRDefault="00AD6E11">
      <w:pPr>
        <w:pStyle w:val="af5"/>
        <w:spacing w:before="0" w:after="0"/>
        <w:ind w:firstLine="426"/>
        <w:contextualSpacing/>
        <w:jc w:val="both"/>
      </w:pPr>
      <w:r>
        <w:rPr>
          <w:color w:val="000000"/>
        </w:rPr>
        <w:t>Анализ большого экспериментального материала и результатов исследований сооружений, подвергавшихся действию различных агрессивных сред, позволил В.М. Москвину выделить три основных вида</w:t>
      </w:r>
      <w:r>
        <w:rPr>
          <w:rStyle w:val="apple-converted-space"/>
          <w:color w:val="000000"/>
        </w:rPr>
        <w:t> </w:t>
      </w:r>
      <w:r>
        <w:rPr>
          <w:rStyle w:val="a7"/>
          <w:b w:val="0"/>
          <w:color w:val="000000"/>
        </w:rPr>
        <w:t>коррозии бетона</w:t>
      </w:r>
      <w:r>
        <w:rPr>
          <w:b/>
          <w:color w:val="000000"/>
        </w:rPr>
        <w:t xml:space="preserve">. </w:t>
      </w:r>
      <w:r>
        <w:rPr>
          <w:rStyle w:val="a7"/>
          <w:b w:val="0"/>
          <w:i/>
          <w:color w:val="000000"/>
        </w:rPr>
        <w:t>Первый вид коррозии</w:t>
      </w:r>
      <w:r>
        <w:rPr>
          <w:rStyle w:val="apple-converted-space"/>
          <w:color w:val="000000"/>
        </w:rPr>
        <w:t> </w:t>
      </w:r>
      <w:r>
        <w:rPr>
          <w:color w:val="000000"/>
        </w:rPr>
        <w:t>включает процессы, возникающие в бетоне при действии жидких сред, способных растворять компоненты цементного камня. Составные части цементного камня растворяются и выносятся из структуры бетона. Особенно интенсивно эти процессы происходят при фильтрации воды через толщу бетона.</w:t>
      </w:r>
    </w:p>
    <w:p w:rsidR="00AD6E11" w:rsidRDefault="00AD6E11">
      <w:pPr>
        <w:pStyle w:val="af5"/>
        <w:spacing w:before="0" w:after="0"/>
        <w:ind w:firstLine="426"/>
        <w:contextualSpacing/>
        <w:jc w:val="both"/>
      </w:pPr>
      <w:r>
        <w:rPr>
          <w:rStyle w:val="a7"/>
          <w:b w:val="0"/>
          <w:i/>
          <w:color w:val="000000"/>
        </w:rPr>
        <w:t>Второй вид коррозии</w:t>
      </w:r>
      <w:r>
        <w:rPr>
          <w:rStyle w:val="apple-converted-space"/>
          <w:color w:val="000000"/>
        </w:rPr>
        <w:t> </w:t>
      </w:r>
      <w:r>
        <w:rPr>
          <w:color w:val="000000"/>
        </w:rPr>
        <w:t>включает процессы, при которых происходят химические взаимодействия – обменные реакции – между компонентами цементного камня и агрессивной среды, образующиеся продукты реакции или легко растворимы и выносятся из структуры в результате диффузии влаги, или отлагаются в виде аморфной массы.</w:t>
      </w:r>
    </w:p>
    <w:p w:rsidR="00AD6E11" w:rsidRDefault="00AD6E11">
      <w:pPr>
        <w:pStyle w:val="af5"/>
        <w:spacing w:before="0" w:after="0"/>
        <w:ind w:firstLine="426"/>
        <w:contextualSpacing/>
        <w:jc w:val="both"/>
      </w:pPr>
      <w:r>
        <w:rPr>
          <w:rStyle w:val="a7"/>
          <w:b w:val="0"/>
          <w:i/>
          <w:color w:val="000000"/>
        </w:rPr>
        <w:t>Третий вид коррозии</w:t>
      </w:r>
      <w:r>
        <w:rPr>
          <w:rStyle w:val="apple-converted-space"/>
          <w:color w:val="000000"/>
        </w:rPr>
        <w:t> </w:t>
      </w:r>
      <w:r>
        <w:rPr>
          <w:color w:val="000000"/>
        </w:rPr>
        <w:t>включает процессы, при развитии которых происходит накопление и кристаллизация малорастворимых продуктов реакции с увеличением объема твердой фазы в порах бетона. Кристаллизация этих продуктов создает внутренние напряжения, которые приводят к повреждению структуры бетона.</w:t>
      </w:r>
    </w:p>
    <w:p w:rsidR="00AD6E11" w:rsidRDefault="00AD6E11">
      <w:pPr>
        <w:pStyle w:val="af5"/>
        <w:spacing w:before="0" w:after="0"/>
        <w:ind w:firstLine="709"/>
        <w:contextualSpacing/>
        <w:jc w:val="both"/>
        <w:rPr>
          <w:color w:val="000000"/>
        </w:rPr>
      </w:pPr>
    </w:p>
    <w:p w:rsidR="00AD6E11" w:rsidRPr="009609FF" w:rsidRDefault="00AD6E11">
      <w:pPr>
        <w:contextualSpacing/>
        <w:jc w:val="both"/>
        <w:rPr>
          <w:lang w:val="en-US"/>
        </w:rPr>
      </w:pPr>
      <w:r>
        <w:rPr>
          <w:b/>
          <w:i/>
          <w:lang w:val="en-US"/>
        </w:rPr>
        <w:t>When rendering use these words and word combinations:</w:t>
      </w:r>
    </w:p>
    <w:p w:rsidR="00AD6E11" w:rsidRPr="009609FF" w:rsidRDefault="00AD6E11">
      <w:pPr>
        <w:contextualSpacing/>
        <w:jc w:val="both"/>
        <w:rPr>
          <w:lang w:val="en-US"/>
        </w:rPr>
      </w:pPr>
      <w:r>
        <w:t>агрессивная</w:t>
      </w:r>
      <w:r>
        <w:rPr>
          <w:lang w:val="en-US"/>
        </w:rPr>
        <w:t xml:space="preserve"> </w:t>
      </w:r>
      <w:r>
        <w:t>среда</w:t>
      </w:r>
      <w:r>
        <w:rPr>
          <w:lang w:val="en-US"/>
        </w:rPr>
        <w:t xml:space="preserve"> – corrosive medium; </w:t>
      </w:r>
      <w:r>
        <w:t>железобетонная</w:t>
      </w:r>
      <w:r>
        <w:rPr>
          <w:lang w:val="en-US"/>
        </w:rPr>
        <w:t xml:space="preserve"> </w:t>
      </w:r>
      <w:r>
        <w:t>конструкция</w:t>
      </w:r>
      <w:r>
        <w:rPr>
          <w:lang w:val="en-US"/>
        </w:rPr>
        <w:t xml:space="preserve"> – reinforced concrete structure; </w:t>
      </w:r>
      <w:r>
        <w:t>воздействие</w:t>
      </w:r>
      <w:r>
        <w:rPr>
          <w:lang w:val="en-US"/>
        </w:rPr>
        <w:t xml:space="preserve"> – effect; </w:t>
      </w:r>
      <w:r>
        <w:rPr>
          <w:color w:val="000000"/>
        </w:rPr>
        <w:t>коррозионно</w:t>
      </w:r>
      <w:r>
        <w:rPr>
          <w:color w:val="000000"/>
          <w:lang w:val="en-US"/>
        </w:rPr>
        <w:t xml:space="preserve"> </w:t>
      </w:r>
      <w:r>
        <w:rPr>
          <w:color w:val="000000"/>
        </w:rPr>
        <w:t>устойчивый</w:t>
      </w:r>
      <w:r>
        <w:rPr>
          <w:color w:val="000000"/>
          <w:lang w:val="en-US"/>
        </w:rPr>
        <w:t xml:space="preserve"> – corrosion-proof/corrosion-resistant; </w:t>
      </w:r>
      <w:r>
        <w:rPr>
          <w:color w:val="000000"/>
        </w:rPr>
        <w:t>растворяться</w:t>
      </w:r>
      <w:r>
        <w:rPr>
          <w:color w:val="000000"/>
          <w:lang w:val="en-US"/>
        </w:rPr>
        <w:t xml:space="preserve"> – dissolve; </w:t>
      </w:r>
      <w:r>
        <w:rPr>
          <w:color w:val="000000"/>
        </w:rPr>
        <w:t>диффузии</w:t>
      </w:r>
      <w:r>
        <w:rPr>
          <w:color w:val="000000"/>
          <w:lang w:val="en-US"/>
        </w:rPr>
        <w:t xml:space="preserve"> </w:t>
      </w:r>
      <w:r>
        <w:rPr>
          <w:color w:val="000000"/>
        </w:rPr>
        <w:t>влаги</w:t>
      </w:r>
      <w:r>
        <w:rPr>
          <w:color w:val="000000"/>
          <w:lang w:val="en-US"/>
        </w:rPr>
        <w:t xml:space="preserve"> – moisture diffusion;  </w:t>
      </w:r>
      <w:r>
        <w:rPr>
          <w:color w:val="000000"/>
        </w:rPr>
        <w:t>малорастворимый</w:t>
      </w:r>
      <w:r>
        <w:rPr>
          <w:color w:val="000000"/>
          <w:lang w:val="en-US"/>
        </w:rPr>
        <w:t xml:space="preserve"> – poorly soluble; </w:t>
      </w:r>
      <w:r>
        <w:rPr>
          <w:color w:val="000000"/>
        </w:rPr>
        <w:t>внутреннее</w:t>
      </w:r>
      <w:r>
        <w:rPr>
          <w:color w:val="000000"/>
          <w:lang w:val="en-US"/>
        </w:rPr>
        <w:t xml:space="preserve"> </w:t>
      </w:r>
      <w:r>
        <w:rPr>
          <w:color w:val="000000"/>
        </w:rPr>
        <w:t>напряжение</w:t>
      </w:r>
      <w:r>
        <w:rPr>
          <w:color w:val="000000"/>
          <w:lang w:val="en-US"/>
        </w:rPr>
        <w:t xml:space="preserve"> – internal stress.</w:t>
      </w:r>
    </w:p>
    <w:p w:rsidR="00AD6E11" w:rsidRDefault="00AD6E11">
      <w:pPr>
        <w:contextualSpacing/>
        <w:jc w:val="both"/>
        <w:rPr>
          <w:color w:val="000000"/>
          <w:lang w:val="en-US"/>
        </w:rPr>
      </w:pPr>
    </w:p>
    <w:p w:rsidR="00AD6E11" w:rsidRDefault="00AD6E11">
      <w:pPr>
        <w:ind w:left="567" w:hanging="567"/>
        <w:contextualSpacing/>
        <w:jc w:val="both"/>
      </w:pPr>
      <w:r>
        <w:rPr>
          <w:b/>
          <w:color w:val="000000"/>
          <w:sz w:val="28"/>
          <w:szCs w:val="28"/>
          <w:lang w:val="en-US"/>
        </w:rPr>
        <w:t xml:space="preserve">Ex 16 </w:t>
      </w:r>
      <w:r>
        <w:rPr>
          <w:b/>
          <w:i/>
          <w:lang w:val="en-US"/>
        </w:rPr>
        <w:t>Your company is ready to place an order with the cement plant. Write the letter of order in which you should:</w:t>
      </w:r>
    </w:p>
    <w:p w:rsidR="00AD6E11" w:rsidRPr="009609FF" w:rsidRDefault="00AD6E11">
      <w:pPr>
        <w:pStyle w:val="af4"/>
        <w:numPr>
          <w:ilvl w:val="0"/>
          <w:numId w:val="45"/>
        </w:numPr>
        <w:spacing w:after="0" w:line="240" w:lineRule="auto"/>
        <w:ind w:left="851" w:hanging="284"/>
        <w:jc w:val="both"/>
        <w:rPr>
          <w:lang w:val="en-US"/>
        </w:rPr>
      </w:pPr>
      <w:r>
        <w:rPr>
          <w:rFonts w:ascii="Times New Roman" w:hAnsi="Times New Roman" w:cs="Times New Roman"/>
          <w:b/>
          <w:i/>
          <w:sz w:val="24"/>
          <w:szCs w:val="24"/>
          <w:lang w:val="en-US"/>
        </w:rPr>
        <w:t xml:space="preserve">thank for the catalogue and price-list you got 2 days ago; </w:t>
      </w:r>
    </w:p>
    <w:p w:rsidR="00AD6E11" w:rsidRPr="009609FF" w:rsidRDefault="00AD6E11">
      <w:pPr>
        <w:pStyle w:val="af4"/>
        <w:numPr>
          <w:ilvl w:val="0"/>
          <w:numId w:val="45"/>
        </w:numPr>
        <w:spacing w:after="0" w:line="240" w:lineRule="auto"/>
        <w:ind w:left="851" w:hanging="284"/>
        <w:jc w:val="both"/>
        <w:rPr>
          <w:lang w:val="en-US"/>
        </w:rPr>
      </w:pPr>
      <w:r>
        <w:rPr>
          <w:rFonts w:ascii="Times New Roman" w:hAnsi="Times New Roman" w:cs="Times New Roman"/>
          <w:b/>
          <w:i/>
          <w:sz w:val="24"/>
          <w:szCs w:val="24"/>
          <w:lang w:val="en-US"/>
        </w:rPr>
        <w:t>specify description, minimum and maximum quantity of goods;</w:t>
      </w:r>
    </w:p>
    <w:p w:rsidR="00AD6E11" w:rsidRDefault="00AD6E11">
      <w:pPr>
        <w:pStyle w:val="af4"/>
        <w:numPr>
          <w:ilvl w:val="0"/>
          <w:numId w:val="45"/>
        </w:numPr>
        <w:spacing w:after="0" w:line="240" w:lineRule="auto"/>
        <w:ind w:left="851" w:hanging="284"/>
        <w:jc w:val="both"/>
      </w:pPr>
      <w:r>
        <w:rPr>
          <w:rFonts w:ascii="Times New Roman" w:hAnsi="Times New Roman" w:cs="Times New Roman"/>
          <w:b/>
          <w:i/>
          <w:sz w:val="24"/>
          <w:szCs w:val="24"/>
          <w:lang w:val="en-US"/>
        </w:rPr>
        <w:lastRenderedPageBreak/>
        <w:t>specify terms of payment;</w:t>
      </w:r>
    </w:p>
    <w:p w:rsidR="00AD6E11" w:rsidRPr="009609FF" w:rsidRDefault="00AD6E11">
      <w:pPr>
        <w:pStyle w:val="af4"/>
        <w:numPr>
          <w:ilvl w:val="0"/>
          <w:numId w:val="45"/>
        </w:numPr>
        <w:spacing w:after="0" w:line="240" w:lineRule="auto"/>
        <w:ind w:left="851" w:hanging="284"/>
        <w:jc w:val="both"/>
        <w:rPr>
          <w:lang w:val="en-US"/>
        </w:rPr>
      </w:pPr>
      <w:r>
        <w:rPr>
          <w:rFonts w:ascii="Times New Roman" w:hAnsi="Times New Roman" w:cs="Times New Roman"/>
          <w:b/>
          <w:i/>
          <w:sz w:val="24"/>
          <w:szCs w:val="24"/>
          <w:lang w:val="en-US"/>
        </w:rPr>
        <w:t>ask to send you a letter confirming your order .</w:t>
      </w:r>
    </w:p>
    <w:p w:rsidR="00AD6E11" w:rsidRPr="009609FF" w:rsidRDefault="00AD6E11">
      <w:pPr>
        <w:pStyle w:val="af4"/>
        <w:spacing w:after="0" w:line="240" w:lineRule="auto"/>
        <w:ind w:left="786" w:hanging="502"/>
        <w:jc w:val="both"/>
        <w:rPr>
          <w:lang w:val="en-US"/>
        </w:rPr>
      </w:pPr>
      <w:r>
        <w:rPr>
          <w:rFonts w:ascii="Times New Roman" w:hAnsi="Times New Roman" w:cs="Times New Roman"/>
          <w:b/>
          <w:i/>
          <w:sz w:val="24"/>
          <w:szCs w:val="24"/>
          <w:lang w:val="en-US"/>
        </w:rPr>
        <w:t>Look at the example of the letter of order and use expressions from Appendix 3.</w:t>
      </w:r>
    </w:p>
    <w:p w:rsidR="00AD6E11" w:rsidRDefault="00AD6E11">
      <w:pPr>
        <w:ind w:left="426" w:hanging="426"/>
        <w:contextualSpacing/>
        <w:jc w:val="both"/>
        <w:rPr>
          <w:b/>
          <w:i/>
          <w:lang w:val="en-US"/>
        </w:rPr>
      </w:pPr>
    </w:p>
    <w:p w:rsidR="00AD6E11" w:rsidRPr="009609FF" w:rsidRDefault="00AD6E11">
      <w:pPr>
        <w:pStyle w:val="af2"/>
        <w:ind w:left="567" w:hanging="567"/>
        <w:contextualSpacing/>
        <w:jc w:val="both"/>
        <w:rPr>
          <w:lang w:val="en-US"/>
        </w:rPr>
      </w:pPr>
      <w:r>
        <w:rPr>
          <w:rFonts w:ascii="Times New Roman" w:hAnsi="Times New Roman" w:cs="Times New Roman"/>
          <w:b/>
          <w:i/>
          <w:sz w:val="24"/>
          <w:szCs w:val="24"/>
          <w:lang w:val="en-US"/>
        </w:rPr>
        <w:t xml:space="preserve">EX </w:t>
      </w:r>
      <w:r>
        <w:rPr>
          <w:rFonts w:ascii="Times New Roman" w:hAnsi="Times New Roman" w:cs="Times New Roman"/>
          <w:b/>
          <w:sz w:val="28"/>
          <w:szCs w:val="28"/>
          <w:lang w:val="en-US"/>
        </w:rPr>
        <w:t xml:space="preserve">17  </w:t>
      </w:r>
      <w:r>
        <w:rPr>
          <w:rFonts w:ascii="Times New Roman" w:hAnsi="Times New Roman" w:cs="Times New Roman"/>
          <w:b/>
          <w:i/>
          <w:sz w:val="24"/>
          <w:szCs w:val="24"/>
          <w:lang w:val="en-US"/>
        </w:rPr>
        <w:t>Translate the sentences from Russian into English. Be ready to present them not looking at the English equivalents:</w:t>
      </w:r>
    </w:p>
    <w:p w:rsidR="00AD6E11" w:rsidRDefault="00AD6E11">
      <w:pPr>
        <w:pStyle w:val="af2"/>
        <w:numPr>
          <w:ilvl w:val="0"/>
          <w:numId w:val="81"/>
        </w:numPr>
        <w:contextualSpacing/>
        <w:jc w:val="both"/>
      </w:pPr>
      <w:r>
        <w:rPr>
          <w:rFonts w:ascii="Times New Roman" w:hAnsi="Times New Roman" w:cs="Times New Roman"/>
          <w:sz w:val="24"/>
          <w:szCs w:val="24"/>
        </w:rPr>
        <w:t>На цементных заводах производится крупное, среднее и мелкое дробление твердых известняковых материалов.</w:t>
      </w:r>
    </w:p>
    <w:p w:rsidR="00AD6E11" w:rsidRDefault="00AD6E11">
      <w:pPr>
        <w:pStyle w:val="af2"/>
        <w:numPr>
          <w:ilvl w:val="0"/>
          <w:numId w:val="81"/>
        </w:numPr>
        <w:contextualSpacing/>
        <w:jc w:val="both"/>
      </w:pPr>
      <w:r>
        <w:rPr>
          <w:rFonts w:ascii="Times New Roman" w:hAnsi="Times New Roman" w:cs="Times New Roman"/>
          <w:sz w:val="24"/>
          <w:szCs w:val="24"/>
        </w:rPr>
        <w:t>Проницаемость цементного камня определяется его пористостью и наличием трещин.</w:t>
      </w:r>
    </w:p>
    <w:p w:rsidR="00AD6E11" w:rsidRDefault="00AD6E11">
      <w:pPr>
        <w:pStyle w:val="af2"/>
        <w:numPr>
          <w:ilvl w:val="0"/>
          <w:numId w:val="81"/>
        </w:numPr>
        <w:contextualSpacing/>
        <w:jc w:val="both"/>
      </w:pPr>
      <w:r>
        <w:rPr>
          <w:rFonts w:ascii="Times New Roman" w:hAnsi="Times New Roman" w:cs="Times New Roman"/>
          <w:sz w:val="24"/>
          <w:szCs w:val="24"/>
        </w:rPr>
        <w:t>Бетоны относятся к самым массовым по применению в строительстве благодаря их высокой прочности, надежности и долговечности при работе в конструкциях зданий и сооружений.</w:t>
      </w:r>
    </w:p>
    <w:p w:rsidR="00AD6E11" w:rsidRDefault="00AD6E11">
      <w:pPr>
        <w:pStyle w:val="af2"/>
        <w:numPr>
          <w:ilvl w:val="0"/>
          <w:numId w:val="81"/>
        </w:numPr>
        <w:contextualSpacing/>
        <w:jc w:val="both"/>
      </w:pPr>
      <w:r>
        <w:rPr>
          <w:rFonts w:ascii="Times New Roman" w:hAnsi="Times New Roman" w:cs="Times New Roman"/>
          <w:sz w:val="24"/>
          <w:szCs w:val="24"/>
        </w:rPr>
        <w:t>Простейшим видом древнего бетона был камневидный материал из смеси глины с песком и соломой (глинобетон).</w:t>
      </w:r>
    </w:p>
    <w:p w:rsidR="00AD6E11" w:rsidRDefault="00AD6E11">
      <w:pPr>
        <w:pStyle w:val="af2"/>
        <w:numPr>
          <w:ilvl w:val="0"/>
          <w:numId w:val="81"/>
        </w:numPr>
        <w:contextualSpacing/>
        <w:jc w:val="both"/>
      </w:pPr>
      <w:r>
        <w:rPr>
          <w:rFonts w:ascii="Times New Roman" w:hAnsi="Times New Roman" w:cs="Times New Roman"/>
          <w:sz w:val="24"/>
          <w:szCs w:val="24"/>
        </w:rPr>
        <w:t>Под действием внешних нагрузок в бетоне возникают внутренние напряжения сжатия, растяжения и изгиба.</w:t>
      </w:r>
    </w:p>
    <w:p w:rsidR="00AD6E11" w:rsidRDefault="00AD6E11">
      <w:pPr>
        <w:ind w:left="567" w:hanging="567"/>
        <w:contextualSpacing/>
        <w:jc w:val="both"/>
        <w:rPr>
          <w:b/>
        </w:rPr>
      </w:pPr>
    </w:p>
    <w:p w:rsidR="00AD6E11" w:rsidRDefault="00DD010B">
      <w:pPr>
        <w:ind w:left="426" w:hanging="426"/>
        <w:contextualSpacing/>
        <w:jc w:val="both"/>
        <w:rPr>
          <w:b/>
          <w:sz w:val="28"/>
          <w:szCs w:val="28"/>
          <w:lang w:eastAsia="ru-RU"/>
        </w:rPr>
      </w:pPr>
      <w:r>
        <w:rPr>
          <w:noProof/>
          <w:lang w:eastAsia="ru-RU"/>
        </w:rPr>
        <mc:AlternateContent>
          <mc:Choice Requires="wps">
            <w:drawing>
              <wp:anchor distT="0" distB="0" distL="114300" distR="114300" simplePos="0" relativeHeight="251662848" behindDoc="0" locked="0" layoutInCell="1" allowOverlap="1">
                <wp:simplePos x="0" y="0"/>
                <wp:positionH relativeFrom="column">
                  <wp:posOffset>-41910</wp:posOffset>
                </wp:positionH>
                <wp:positionV relativeFrom="paragraph">
                  <wp:posOffset>-21590</wp:posOffset>
                </wp:positionV>
                <wp:extent cx="1152525" cy="415925"/>
                <wp:effectExtent l="9525" t="16510" r="19050" b="15240"/>
                <wp:wrapNone/>
                <wp:docPr id="115" name="Стрелка вправо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15925"/>
                        </a:xfrm>
                        <a:prstGeom prst="rightArrow">
                          <a:avLst>
                            <a:gd name="adj1" fmla="val 50000"/>
                            <a:gd name="adj2" fmla="val 69275"/>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both"/>
                              <w:rPr>
                                <w:b/>
                                <w:kern w:val="2"/>
                                <w:lang w:val="en-US"/>
                              </w:rPr>
                            </w:pPr>
                            <w:r>
                              <w:rPr>
                                <w:b/>
                                <w:kern w:val="2"/>
                                <w:lang w:val="en-US"/>
                              </w:rPr>
                              <w:t>SPEAKING</w:t>
                            </w:r>
                          </w:p>
                          <w:p w:rsidR="00AD6E11" w:rsidRDefault="00AD6E11">
                            <w:pPr>
                              <w:overflowPunct w:val="0"/>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98" o:spid="_x0000_s1068" type="#_x0000_t13" style="position:absolute;left:0;text-align:left;margin-left:-3.3pt;margin-top:-1.7pt;width:90.75pt;height:3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" strokeweight=".26mm">
                <v:textbox>
                  <w:txbxContent>
                    <w:p w:rsidR="00AD6E11" w:rsidRDefault="00AD6E11">
                      <w:pPr>
                        <w:overflowPunct w:val="0"/>
                        <w:jc w:val="both"/>
                        <w:rPr>
                          <w:b/>
                          <w:kern w:val="2"/>
                          <w:lang w:val="en-US"/>
                        </w:rPr>
                      </w:pPr>
                      <w:r>
                        <w:rPr>
                          <w:b/>
                          <w:kern w:val="2"/>
                          <w:lang w:val="en-US"/>
                        </w:rPr>
                        <w:t>SPEAKING</w:t>
                      </w:r>
                    </w:p>
                    <w:p w:rsidR="00AD6E11" w:rsidRDefault="00AD6E11">
                      <w:pPr>
                        <w:overflowPunct w:val="0"/>
                        <w:rPr>
                          <w:rFonts w:ascii="Liberation Serif" w:eastAsia="NSimSun" w:hAnsi="Liberation Serif" w:cs="Mangal"/>
                          <w:kern w:val="2"/>
                          <w:lang w:bidi="hi-IN"/>
                        </w:rPr>
                      </w:pPr>
                    </w:p>
                  </w:txbxContent>
                </v:textbox>
              </v:shape>
            </w:pict>
          </mc:Fallback>
        </mc:AlternateContent>
      </w:r>
    </w:p>
    <w:p w:rsidR="00AD6E11" w:rsidRDefault="00AD6E11">
      <w:pPr>
        <w:ind w:left="426" w:hanging="426"/>
        <w:contextualSpacing/>
        <w:jc w:val="both"/>
        <w:rPr>
          <w:b/>
          <w:sz w:val="28"/>
          <w:szCs w:val="28"/>
          <w:lang w:eastAsia="ru-RU"/>
        </w:rPr>
      </w:pPr>
    </w:p>
    <w:p w:rsidR="00AD6E11" w:rsidRPr="009609FF" w:rsidRDefault="00AD6E11">
      <w:pPr>
        <w:ind w:left="426" w:hanging="426"/>
        <w:contextualSpacing/>
        <w:jc w:val="both"/>
        <w:rPr>
          <w:lang w:val="en-US"/>
        </w:rPr>
      </w:pPr>
      <w:r>
        <w:rPr>
          <w:b/>
          <w:sz w:val="28"/>
          <w:szCs w:val="28"/>
          <w:lang w:val="en-US" w:eastAsia="ru-RU"/>
        </w:rPr>
        <w:t xml:space="preserve">Ex </w:t>
      </w:r>
      <w:r>
        <w:rPr>
          <w:b/>
          <w:sz w:val="28"/>
          <w:szCs w:val="28"/>
          <w:lang w:val="en-US"/>
        </w:rPr>
        <w:t xml:space="preserve">18 </w:t>
      </w:r>
      <w:r>
        <w:rPr>
          <w:b/>
          <w:i/>
          <w:lang w:val="en-US"/>
        </w:rPr>
        <w:t>Study the table, find information about each property and make reports in groups of 2-3</w:t>
      </w:r>
      <w:r>
        <w:rPr>
          <w:b/>
          <w:lang w:val="en-US"/>
        </w:rPr>
        <w:t>:</w:t>
      </w:r>
    </w:p>
    <w:p w:rsidR="00AD6E11" w:rsidRDefault="00AD6E11">
      <w:pPr>
        <w:ind w:left="426" w:hanging="426"/>
        <w:contextualSpacing/>
        <w:jc w:val="right"/>
      </w:pPr>
      <w:r>
        <w:t>Table 1 Cement Admixtures</w:t>
      </w:r>
    </w:p>
    <w:tbl>
      <w:tblPr>
        <w:tblW w:w="0" w:type="auto"/>
        <w:tblInd w:w="426" w:type="dxa"/>
        <w:tblLayout w:type="fixed"/>
        <w:tblLook w:val="0000" w:firstRow="0" w:lastRow="0" w:firstColumn="0" w:lastColumn="0" w:noHBand="0" w:noVBand="0"/>
      </w:tblPr>
      <w:tblGrid>
        <w:gridCol w:w="9144"/>
      </w:tblGrid>
      <w:tr w:rsidR="00AD6E11">
        <w:trPr>
          <w:trHeight w:val="1963"/>
        </w:trPr>
        <w:tc>
          <w:tcPr>
            <w:tcW w:w="9144" w:type="dxa"/>
            <w:shd w:val="clear" w:color="auto" w:fill="auto"/>
          </w:tcPr>
          <w:tbl>
            <w:tblPr>
              <w:tblW w:w="0" w:type="auto"/>
              <w:tblLayout w:type="fixed"/>
              <w:tblLook w:val="0000" w:firstRow="0" w:lastRow="0" w:firstColumn="0" w:lastColumn="0" w:noHBand="0" w:noVBand="0"/>
            </w:tblPr>
            <w:tblGrid>
              <w:gridCol w:w="990"/>
              <w:gridCol w:w="990"/>
              <w:gridCol w:w="990"/>
              <w:gridCol w:w="990"/>
              <w:gridCol w:w="990"/>
              <w:gridCol w:w="990"/>
              <w:gridCol w:w="991"/>
              <w:gridCol w:w="991"/>
              <w:gridCol w:w="991"/>
            </w:tblGrid>
            <w:tr w:rsidR="00AD6E11">
              <w:tc>
                <w:tcPr>
                  <w:tcW w:w="8913" w:type="dxa"/>
                  <w:gridSpan w:val="9"/>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tabs>
                      <w:tab w:val="left" w:pos="3015"/>
                      <w:tab w:val="center" w:pos="4464"/>
                    </w:tabs>
                    <w:contextualSpacing/>
                    <w:jc w:val="center"/>
                  </w:pPr>
                  <w:r>
                    <w:rPr>
                      <w:b/>
                      <w:lang w:val="en-US"/>
                    </w:rPr>
                    <w:t>CEMENT ADMIXTURES</w:t>
                  </w:r>
                </w:p>
              </w:tc>
            </w:tr>
            <w:tr w:rsidR="00AD6E11">
              <w:trPr>
                <w:cantSplit/>
                <w:trHeight w:val="1956"/>
              </w:trPr>
              <w:tc>
                <w:tcPr>
                  <w:tcW w:w="99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ind w:left="113" w:right="113"/>
                    <w:contextualSpacing/>
                  </w:pPr>
                  <w:r>
                    <w:rPr>
                      <w:lang w:val="en-US"/>
                    </w:rPr>
                    <w:t>Plasticiers</w:t>
                  </w:r>
                </w:p>
                <w:p w:rsidR="00AD6E11" w:rsidRDefault="00AD6E11">
                  <w:pPr>
                    <w:tabs>
                      <w:tab w:val="left" w:pos="3015"/>
                      <w:tab w:val="center" w:pos="4464"/>
                    </w:tabs>
                    <w:ind w:left="113" w:right="113"/>
                    <w:contextualSpacing/>
                    <w:rPr>
                      <w:b/>
                      <w:lang w:val="en-US"/>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ind w:left="113" w:right="113"/>
                    <w:contextualSpacing/>
                    <w:jc w:val="both"/>
                  </w:pPr>
                  <w:r>
                    <w:rPr>
                      <w:lang w:val="en-US"/>
                    </w:rPr>
                    <w:t>Super-plasticiers</w:t>
                  </w:r>
                </w:p>
                <w:p w:rsidR="00AD6E11" w:rsidRDefault="00AD6E11">
                  <w:pPr>
                    <w:tabs>
                      <w:tab w:val="left" w:pos="3015"/>
                      <w:tab w:val="center" w:pos="4464"/>
                    </w:tabs>
                    <w:ind w:left="113" w:right="113"/>
                    <w:contextualSpacing/>
                    <w:rPr>
                      <w:b/>
                      <w:lang w:val="en-US"/>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tabs>
                      <w:tab w:val="left" w:pos="3015"/>
                      <w:tab w:val="center" w:pos="4464"/>
                    </w:tabs>
                    <w:ind w:left="113" w:right="113"/>
                    <w:contextualSpacing/>
                  </w:pPr>
                  <w:r>
                    <w:rPr>
                      <w:lang w:val="en-US"/>
                    </w:rPr>
                    <w:t>Accelerators</w:t>
                  </w:r>
                </w:p>
              </w:tc>
              <w:tc>
                <w:tcPr>
                  <w:tcW w:w="99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tabs>
                      <w:tab w:val="left" w:pos="3015"/>
                      <w:tab w:val="center" w:pos="4464"/>
                    </w:tabs>
                    <w:ind w:left="113" w:right="113"/>
                    <w:contextualSpacing/>
                  </w:pPr>
                  <w:r>
                    <w:rPr>
                      <w:lang w:val="en-US"/>
                    </w:rPr>
                    <w:t>Retarders</w:t>
                  </w:r>
                </w:p>
              </w:tc>
              <w:tc>
                <w:tcPr>
                  <w:tcW w:w="99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ind w:left="113" w:right="113"/>
                    <w:contextualSpacing/>
                    <w:jc w:val="both"/>
                  </w:pPr>
                  <w:r>
                    <w:rPr>
                      <w:lang w:val="en-US"/>
                    </w:rPr>
                    <w:t>Air-entraining</w:t>
                  </w:r>
                </w:p>
                <w:p w:rsidR="00AD6E11" w:rsidRDefault="00AD6E11">
                  <w:pPr>
                    <w:tabs>
                      <w:tab w:val="left" w:pos="3015"/>
                      <w:tab w:val="center" w:pos="4464"/>
                    </w:tabs>
                    <w:ind w:left="113" w:right="113"/>
                    <w:contextualSpacing/>
                  </w:pPr>
                  <w:r>
                    <w:rPr>
                      <w:lang w:val="en-US"/>
                    </w:rPr>
                    <w:t>admixtures</w:t>
                  </w:r>
                </w:p>
              </w:tc>
              <w:tc>
                <w:tcPr>
                  <w:tcW w:w="99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tabs>
                      <w:tab w:val="left" w:pos="3015"/>
                      <w:tab w:val="center" w:pos="4464"/>
                    </w:tabs>
                    <w:ind w:left="113" w:right="113"/>
                    <w:contextualSpacing/>
                  </w:pPr>
                  <w:r>
                    <w:rPr>
                      <w:lang w:val="en-US"/>
                    </w:rPr>
                    <w:t>Pigments</w:t>
                  </w:r>
                </w:p>
              </w:tc>
              <w:tc>
                <w:tcPr>
                  <w:tcW w:w="991"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tabs>
                      <w:tab w:val="left" w:pos="3015"/>
                      <w:tab w:val="center" w:pos="4464"/>
                    </w:tabs>
                    <w:ind w:left="113" w:right="113"/>
                    <w:contextualSpacing/>
                  </w:pPr>
                  <w:r>
                    <w:rPr>
                      <w:lang w:val="en-US"/>
                    </w:rPr>
                    <w:t>Foaming agents</w:t>
                  </w:r>
                </w:p>
              </w:tc>
              <w:tc>
                <w:tcPr>
                  <w:tcW w:w="991"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tabs>
                      <w:tab w:val="left" w:pos="3015"/>
                      <w:tab w:val="center" w:pos="4464"/>
                    </w:tabs>
                    <w:ind w:left="113" w:right="113"/>
                    <w:contextualSpacing/>
                  </w:pPr>
                  <w:r>
                    <w:rPr>
                      <w:lang w:val="en-US"/>
                    </w:rPr>
                    <w:t>Pumping agents</w:t>
                  </w:r>
                </w:p>
              </w:tc>
              <w:tc>
                <w:tcPr>
                  <w:tcW w:w="991"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AD6E11" w:rsidRDefault="00AD6E11">
                  <w:pPr>
                    <w:tabs>
                      <w:tab w:val="left" w:pos="3015"/>
                      <w:tab w:val="center" w:pos="4464"/>
                    </w:tabs>
                    <w:ind w:left="113" w:right="113"/>
                    <w:contextualSpacing/>
                  </w:pPr>
                  <w:r>
                    <w:rPr>
                      <w:lang w:val="en-US"/>
                    </w:rPr>
                    <w:t>Water-resisting admixtures</w:t>
                  </w:r>
                </w:p>
              </w:tc>
            </w:tr>
          </w:tbl>
          <w:p w:rsidR="00AD6E11" w:rsidRDefault="00AD6E11">
            <w:pPr>
              <w:tabs>
                <w:tab w:val="left" w:pos="3015"/>
                <w:tab w:val="center" w:pos="4464"/>
              </w:tabs>
              <w:contextualSpacing/>
              <w:rPr>
                <w:b/>
                <w:lang w:val="en-US"/>
              </w:rPr>
            </w:pPr>
          </w:p>
        </w:tc>
      </w:tr>
    </w:tbl>
    <w:p w:rsidR="00AD6E11" w:rsidRDefault="00AD6E11">
      <w:pPr>
        <w:ind w:left="567" w:hanging="567"/>
        <w:contextualSpacing/>
        <w:jc w:val="both"/>
        <w:rPr>
          <w:b/>
          <w:lang w:val="en-US"/>
        </w:rPr>
      </w:pPr>
    </w:p>
    <w:p w:rsidR="00AD6E11" w:rsidRPr="009609FF" w:rsidRDefault="00AD6E11">
      <w:pPr>
        <w:ind w:left="426" w:hanging="426"/>
        <w:contextualSpacing/>
        <w:jc w:val="both"/>
        <w:rPr>
          <w:lang w:val="en-US"/>
        </w:rPr>
      </w:pPr>
      <w:r>
        <w:rPr>
          <w:b/>
          <w:sz w:val="28"/>
          <w:szCs w:val="28"/>
          <w:lang w:val="en-US"/>
        </w:rPr>
        <w:t xml:space="preserve">Ex 19 </w:t>
      </w:r>
      <w:r>
        <w:rPr>
          <w:b/>
          <w:i/>
          <w:lang w:val="en-US"/>
        </w:rPr>
        <w:t xml:space="preserve">Read the text. Make up a dialogue based on the text. Use the linking words/phrases. </w:t>
      </w:r>
    </w:p>
    <w:p w:rsidR="00AD6E11" w:rsidRPr="009609FF" w:rsidRDefault="00AD6E11">
      <w:pPr>
        <w:pStyle w:val="af5"/>
        <w:spacing w:before="0" w:after="0"/>
        <w:ind w:firstLine="709"/>
        <w:contextualSpacing/>
        <w:jc w:val="center"/>
        <w:rPr>
          <w:lang w:val="en-US"/>
        </w:rPr>
      </w:pPr>
      <w:r>
        <w:rPr>
          <w:rStyle w:val="a7"/>
          <w:color w:val="000000"/>
          <w:lang w:val="en-US"/>
        </w:rPr>
        <w:t>CEMENT VS. MORTAR</w:t>
      </w:r>
    </w:p>
    <w:p w:rsidR="00AD6E11" w:rsidRPr="009609FF" w:rsidRDefault="00AD6E11">
      <w:pPr>
        <w:pStyle w:val="af5"/>
        <w:spacing w:before="0" w:after="0"/>
        <w:ind w:firstLine="426"/>
        <w:contextualSpacing/>
        <w:jc w:val="both"/>
        <w:rPr>
          <w:lang w:val="en-US"/>
        </w:rPr>
      </w:pPr>
      <w:r>
        <w:rPr>
          <w:color w:val="000000"/>
          <w:lang w:val="en-US"/>
        </w:rPr>
        <w:t>The difference between cement and mortar is that cement is the binding agent, whereas mortar is a product composed of cement, sand and lime. Both these substances have distinct purposes, such as cement is activated with water and forms a bond with other</w:t>
      </w:r>
      <w:r>
        <w:rPr>
          <w:rStyle w:val="apple-converted-space"/>
          <w:color w:val="000000"/>
          <w:lang w:val="en-US"/>
        </w:rPr>
        <w:t xml:space="preserve"> elements to form </w:t>
      </w:r>
    </w:p>
    <w:p w:rsidR="00AD6E11" w:rsidRPr="009609FF" w:rsidRDefault="00AD6E11">
      <w:pPr>
        <w:pStyle w:val="af5"/>
        <w:spacing w:before="0" w:after="0"/>
        <w:contextualSpacing/>
        <w:jc w:val="both"/>
        <w:rPr>
          <w:lang w:val="en-US"/>
        </w:rPr>
      </w:pPr>
      <w:r>
        <w:rPr>
          <w:color w:val="000000"/>
          <w:lang w:val="en-US"/>
        </w:rPr>
        <w:t>one solid object, whereas mortar is useful for holding bricks or stone together, and cannot stand alone like concrete. Cement is a substance that is used to make mortar grout and concrete, etc.</w:t>
      </w:r>
    </w:p>
    <w:p w:rsidR="00AD6E11" w:rsidRPr="009609FF" w:rsidRDefault="00AD6E11">
      <w:pPr>
        <w:pStyle w:val="af5"/>
        <w:spacing w:before="0" w:after="0"/>
        <w:ind w:firstLine="426"/>
        <w:contextualSpacing/>
        <w:jc w:val="both"/>
        <w:rPr>
          <w:lang w:val="en-US"/>
        </w:rPr>
      </w:pPr>
      <w:r>
        <w:rPr>
          <w:color w:val="000000"/>
          <w:lang w:val="en-US"/>
        </w:rPr>
        <w:t xml:space="preserve">There are different kinds of uses for each mortar, grout or concrete mixed with cement, such as grout can fill gaps between tiles, but if the joints in the blocks have missing pieces, you need </w:t>
      </w:r>
    </w:p>
    <w:p w:rsidR="00AD6E11" w:rsidRPr="009609FF" w:rsidRDefault="00AD6E11">
      <w:pPr>
        <w:pStyle w:val="af5"/>
        <w:spacing w:before="0" w:after="0"/>
        <w:contextualSpacing/>
        <w:jc w:val="both"/>
        <w:rPr>
          <w:lang w:val="en-US"/>
        </w:rPr>
      </w:pPr>
      <w:r>
        <w:rPr>
          <w:color w:val="000000"/>
          <w:lang w:val="en-US"/>
        </w:rPr>
        <w:t>mortar. Cement has many types itself, such as Portland, white or Masonry cement. Portland cement is used for structural applications to form an object. Mortar, as it may contain either Portland cement with lime, or Masonry cement, lime and sand, assembles masonry units into structural systems. The mix ratio of cement and the other ingredients determines the compressive and bond strength, including the absorption potential.</w:t>
      </w:r>
    </w:p>
    <w:p w:rsidR="00AD6E11" w:rsidRPr="009609FF" w:rsidRDefault="00AD6E11">
      <w:pPr>
        <w:pStyle w:val="af5"/>
        <w:spacing w:before="225" w:after="225"/>
        <w:ind w:firstLine="426"/>
        <w:contextualSpacing/>
        <w:jc w:val="both"/>
        <w:rPr>
          <w:lang w:val="en-US"/>
        </w:rPr>
      </w:pPr>
      <w:r>
        <w:rPr>
          <w:color w:val="000000"/>
          <w:lang w:val="en-US"/>
        </w:rPr>
        <w:t xml:space="preserve">Mortar contains bonding enhancers used for filling the spaces between stone, brick or concrete blocks during building. It is also used for repairing and renovating purposes. Mortar is applied as a thick paste, and it sets hard after a short time to create a tight seal between stones or bricks to prevent air and moisture from entering the structure. Mortar has the ability to bond with joint reinforcements, etc, in the bricks. It helps to make an aesthetically pleasing and structurally sound building. The first man-made mortar construction was of mud and clay, apart from the ancient </w:t>
      </w:r>
      <w:r>
        <w:rPr>
          <w:color w:val="000000"/>
          <w:lang w:val="en-US"/>
        </w:rPr>
        <w:lastRenderedPageBreak/>
        <w:t>Egyptians who used limestone bricks. Mortar is commonly in use nowadays, and available in different types such as Portland mortar, which is made by Portland cement, sand and water. Another type is called lime mortar, which allows moisture to move freely, and evaporate from the surface. Mortar has a long life without having the need for constant repairs. Cement with lime and sand is called mortar; cement with sand is cement.</w:t>
      </w:r>
    </w:p>
    <w:p w:rsidR="00AD6E11" w:rsidRPr="009609FF" w:rsidRDefault="00AD6E11">
      <w:pPr>
        <w:contextualSpacing/>
        <w:rPr>
          <w:lang w:val="en-US"/>
        </w:rPr>
      </w:pPr>
      <w:r>
        <w:rPr>
          <w:b/>
          <w:sz w:val="28"/>
          <w:szCs w:val="28"/>
          <w:lang w:val="en-US"/>
        </w:rPr>
        <w:t xml:space="preserve">EX 20. </w:t>
      </w:r>
      <w:r>
        <w:rPr>
          <w:b/>
          <w:i/>
          <w:lang w:val="en-US"/>
        </w:rPr>
        <w:t>Read the text, find additional information and make a report:</w:t>
      </w:r>
    </w:p>
    <w:p w:rsidR="00AD6E11" w:rsidRPr="009609FF" w:rsidRDefault="00AD6E11">
      <w:pPr>
        <w:contextualSpacing/>
        <w:jc w:val="center"/>
        <w:rPr>
          <w:lang w:val="en-US"/>
        </w:rPr>
      </w:pPr>
      <w:r>
        <w:rPr>
          <w:b/>
          <w:bCs/>
          <w:color w:val="000000"/>
          <w:lang w:val="en-US"/>
        </w:rPr>
        <w:t>CONCRETE PROPERTIES</w:t>
      </w:r>
    </w:p>
    <w:p w:rsidR="00AD6E11" w:rsidRPr="009609FF" w:rsidRDefault="00AD6E11">
      <w:pPr>
        <w:pStyle w:val="subhead"/>
        <w:spacing w:before="0" w:after="0"/>
        <w:ind w:firstLine="426"/>
        <w:contextualSpacing/>
        <w:jc w:val="both"/>
        <w:rPr>
          <w:lang w:val="en-US"/>
        </w:rPr>
      </w:pPr>
      <w:r>
        <w:rPr>
          <w:color w:val="000000"/>
          <w:lang w:val="en-US"/>
        </w:rPr>
        <w:t xml:space="preserve">Tracing some of the fresh and hardened concrete properties back to the influences of the cement can often answer both fundamental questions and more complex problems in concrete construction. </w:t>
      </w:r>
    </w:p>
    <w:p w:rsidR="00AD6E11" w:rsidRPr="009609FF" w:rsidRDefault="00AD6E11">
      <w:pPr>
        <w:pStyle w:val="subhead"/>
        <w:ind w:firstLine="426"/>
        <w:contextualSpacing/>
        <w:jc w:val="both"/>
        <w:rPr>
          <w:lang w:val="en-US"/>
        </w:rPr>
      </w:pPr>
      <w:r>
        <w:rPr>
          <w:rStyle w:val="a7"/>
          <w:color w:val="000000"/>
          <w:lang w:val="en-US"/>
        </w:rPr>
        <w:t xml:space="preserve">Admixture Compatibility. </w:t>
      </w:r>
      <w:r>
        <w:rPr>
          <w:color w:val="000000"/>
          <w:lang w:val="en-US"/>
        </w:rPr>
        <w:t>Admixtures are chemicals added to concrete in small quantities for a specific function (e.g. water-reducing, set-retarding, or set-accelerating). These chemicals affect the hydration and/or are adsorbed by the cement particles. Certain combinations of chemicals and cement properties may adversely affect the setting behavior and be deemed incompatible. Examining the chemistry of the hydration reactions and the components of the cement can give clues to the source of the incompatibility.</w:t>
      </w:r>
    </w:p>
    <w:p w:rsidR="00AD6E11" w:rsidRPr="009609FF" w:rsidRDefault="00AD6E11">
      <w:pPr>
        <w:pStyle w:val="subhead"/>
        <w:ind w:firstLine="426"/>
        <w:contextualSpacing/>
        <w:jc w:val="both"/>
        <w:rPr>
          <w:lang w:val="en-US"/>
        </w:rPr>
      </w:pPr>
      <w:r>
        <w:rPr>
          <w:rStyle w:val="a7"/>
          <w:color w:val="000000"/>
          <w:lang w:val="en-US"/>
        </w:rPr>
        <w:t xml:space="preserve">Strength Gain. </w:t>
      </w:r>
      <w:r>
        <w:rPr>
          <w:color w:val="000000"/>
          <w:lang w:val="en-US"/>
        </w:rPr>
        <w:t>The ultimate compressive strength and rate of strength development of concrete is strongly influenced by the chemical reactivity of the Portland cement. Varying hydration rates of the different cement compounds can help explain how the relative proportions of these compounds affect the rate of strength gain. For instance, the C</w:t>
      </w:r>
      <w:r>
        <w:rPr>
          <w:color w:val="000000"/>
          <w:vertAlign w:val="subscript"/>
          <w:lang w:val="en-US"/>
        </w:rPr>
        <w:t>2</w:t>
      </w:r>
      <w:r>
        <w:rPr>
          <w:color w:val="000000"/>
          <w:lang w:val="en-US"/>
        </w:rPr>
        <w:t>S reacts slowly and contributes to long-term strength gain. C</w:t>
      </w:r>
      <w:r>
        <w:rPr>
          <w:color w:val="000000"/>
          <w:vertAlign w:val="subscript"/>
          <w:lang w:val="en-US"/>
        </w:rPr>
        <w:t>3</w:t>
      </w:r>
      <w:r>
        <w:rPr>
          <w:color w:val="000000"/>
          <w:lang w:val="en-US"/>
        </w:rPr>
        <w:t>S, on the other hand, has a much faster hydration rate, and contributes to higher early-strength gain. Thus, cement with a higher proportion of C</w:t>
      </w:r>
      <w:r>
        <w:rPr>
          <w:color w:val="000000"/>
          <w:vertAlign w:val="subscript"/>
          <w:lang w:val="en-US"/>
        </w:rPr>
        <w:t>3</w:t>
      </w:r>
      <w:r>
        <w:rPr>
          <w:color w:val="000000"/>
          <w:lang w:val="en-US"/>
        </w:rPr>
        <w:t>S – as is the case with most of today’s cements – will tend to have a higher early strength, and allow for early form removal or post-tensioning.</w:t>
      </w:r>
    </w:p>
    <w:p w:rsidR="00AD6E11" w:rsidRPr="009609FF" w:rsidRDefault="00AD6E11">
      <w:pPr>
        <w:pStyle w:val="af4"/>
        <w:spacing w:after="0" w:line="240" w:lineRule="auto"/>
        <w:ind w:left="360"/>
        <w:jc w:val="both"/>
        <w:rPr>
          <w:lang w:val="en-US"/>
        </w:rPr>
      </w:pPr>
      <w:r>
        <w:rPr>
          <w:rFonts w:ascii="Times New Roman" w:hAnsi="Times New Roman" w:cs="Times New Roman"/>
          <w:b/>
          <w:i/>
          <w:sz w:val="24"/>
          <w:szCs w:val="24"/>
          <w:lang w:val="en-US"/>
        </w:rPr>
        <w:t>Ex 21. Topics for projects and presentations:</w:t>
      </w:r>
    </w:p>
    <w:p w:rsidR="00AD6E11" w:rsidRDefault="00AD6E11">
      <w:pPr>
        <w:pStyle w:val="af4"/>
        <w:numPr>
          <w:ilvl w:val="0"/>
          <w:numId w:val="65"/>
        </w:numPr>
        <w:spacing w:after="0" w:line="240" w:lineRule="auto"/>
        <w:ind w:left="426" w:hanging="426"/>
        <w:jc w:val="both"/>
      </w:pPr>
      <w:r>
        <w:rPr>
          <w:rFonts w:ascii="Times New Roman" w:hAnsi="Times New Roman" w:cs="Times New Roman"/>
          <w:sz w:val="24"/>
          <w:szCs w:val="24"/>
          <w:lang w:val="en-US"/>
        </w:rPr>
        <w:t>Cement plants.</w:t>
      </w:r>
    </w:p>
    <w:p w:rsidR="00AD6E11" w:rsidRDefault="00AD6E11">
      <w:pPr>
        <w:pStyle w:val="af4"/>
        <w:numPr>
          <w:ilvl w:val="0"/>
          <w:numId w:val="65"/>
        </w:numPr>
        <w:spacing w:after="0" w:line="240" w:lineRule="auto"/>
        <w:ind w:left="426" w:hanging="426"/>
        <w:jc w:val="both"/>
      </w:pPr>
      <w:r>
        <w:rPr>
          <w:rFonts w:ascii="Times New Roman" w:hAnsi="Times New Roman" w:cs="Times New Roman"/>
          <w:sz w:val="24"/>
          <w:szCs w:val="24"/>
          <w:lang w:val="en-US"/>
        </w:rPr>
        <w:t>Environmental impacts of cement.</w:t>
      </w:r>
    </w:p>
    <w:p w:rsidR="00AD6E11" w:rsidRDefault="00AD6E11">
      <w:pPr>
        <w:numPr>
          <w:ilvl w:val="0"/>
          <w:numId w:val="65"/>
        </w:numPr>
        <w:ind w:left="426" w:hanging="426"/>
        <w:contextualSpacing/>
        <w:jc w:val="both"/>
      </w:pPr>
      <w:r>
        <w:rPr>
          <w:lang w:val="en-US"/>
        </w:rPr>
        <w:t>Building with concrete.</w:t>
      </w:r>
    </w:p>
    <w:p w:rsidR="00AD6E11" w:rsidRPr="009609FF" w:rsidRDefault="00AD6E11">
      <w:pPr>
        <w:numPr>
          <w:ilvl w:val="0"/>
          <w:numId w:val="65"/>
        </w:numPr>
        <w:ind w:left="426" w:hanging="426"/>
        <w:contextualSpacing/>
        <w:jc w:val="both"/>
        <w:rPr>
          <w:lang w:val="en-US"/>
        </w:rPr>
      </w:pPr>
      <w:r>
        <w:rPr>
          <w:rStyle w:val="apple-style-span"/>
          <w:color w:val="000000"/>
          <w:lang w:val="en-US"/>
        </w:rPr>
        <w:t>Use of concrete in infrastructure.</w:t>
      </w:r>
    </w:p>
    <w:p w:rsidR="00AD6E11" w:rsidRPr="009609FF" w:rsidRDefault="00AD6E11">
      <w:pPr>
        <w:numPr>
          <w:ilvl w:val="0"/>
          <w:numId w:val="65"/>
        </w:numPr>
        <w:ind w:left="426" w:hanging="426"/>
        <w:contextualSpacing/>
        <w:jc w:val="both"/>
        <w:rPr>
          <w:lang w:val="en-US"/>
        </w:rPr>
      </w:pPr>
      <w:r>
        <w:rPr>
          <w:rStyle w:val="apple-style-span"/>
          <w:color w:val="000000"/>
          <w:lang w:val="en-US"/>
        </w:rPr>
        <w:t>The technology and use of hydraulic lime.</w:t>
      </w:r>
    </w:p>
    <w:p w:rsidR="00AD6E11" w:rsidRPr="009609FF" w:rsidRDefault="00AD6E11">
      <w:pPr>
        <w:ind w:left="426"/>
        <w:contextualSpacing/>
        <w:jc w:val="both"/>
        <w:rPr>
          <w:lang w:val="en-US"/>
        </w:rPr>
      </w:pPr>
    </w:p>
    <w:p w:rsidR="00AD6E11" w:rsidRPr="009609FF" w:rsidRDefault="00AD6E11">
      <w:pPr>
        <w:spacing w:line="360" w:lineRule="auto"/>
        <w:jc w:val="center"/>
        <w:rPr>
          <w:lang w:val="en-US"/>
        </w:rPr>
      </w:pPr>
    </w:p>
    <w:p w:rsidR="00AD6E11" w:rsidRPr="009609FF" w:rsidRDefault="00AD6E11">
      <w:pPr>
        <w:ind w:firstLine="426"/>
        <w:jc w:val="right"/>
        <w:rPr>
          <w:lang w:val="en-US"/>
        </w:rPr>
      </w:pPr>
      <w:r>
        <w:rPr>
          <w:i/>
          <w:sz w:val="20"/>
          <w:szCs w:val="20"/>
          <w:lang w:val="en-US"/>
        </w:rPr>
        <w:t>“A good building reveals different things about itself when viewed from different distances.”</w:t>
      </w:r>
    </w:p>
    <w:p w:rsidR="00AD6E11" w:rsidRDefault="00AD6E11">
      <w:pPr>
        <w:jc w:val="right"/>
      </w:pPr>
      <w:r>
        <w:rPr>
          <w:i/>
          <w:sz w:val="20"/>
          <w:szCs w:val="20"/>
          <w:lang w:val="en-US"/>
        </w:rPr>
        <w:t>Matthew Frederick (architect)</w:t>
      </w:r>
    </w:p>
    <w:p w:rsidR="00AD6E11" w:rsidRDefault="00AD6E11">
      <w:pPr>
        <w:jc w:val="center"/>
      </w:pPr>
      <w:r>
        <w:rPr>
          <w:b/>
          <w:sz w:val="28"/>
          <w:szCs w:val="28"/>
          <w:lang w:val="en-US"/>
        </w:rPr>
        <w:t>Unit 15</w:t>
      </w:r>
    </w:p>
    <w:p w:rsidR="00AD6E11" w:rsidRDefault="00DD010B">
      <w:pPr>
        <w:spacing w:line="360" w:lineRule="auto"/>
        <w:jc w:val="center"/>
        <w:rPr>
          <w:b/>
          <w:sz w:val="28"/>
          <w:szCs w:val="28"/>
          <w:lang w:val="en-US" w:eastAsia="ru-RU"/>
        </w:rPr>
      </w:pPr>
      <w:r>
        <w:rPr>
          <w:noProof/>
          <w:lang w:eastAsia="ru-RU"/>
        </w:rPr>
        <mc:AlternateContent>
          <mc:Choice Requires="wps">
            <w:drawing>
              <wp:anchor distT="0" distB="0" distL="114300" distR="114300" simplePos="0" relativeHeight="251663872" behindDoc="0" locked="0" layoutInCell="1" allowOverlap="1">
                <wp:simplePos x="0" y="0"/>
                <wp:positionH relativeFrom="column">
                  <wp:posOffset>1101090</wp:posOffset>
                </wp:positionH>
                <wp:positionV relativeFrom="paragraph">
                  <wp:posOffset>48895</wp:posOffset>
                </wp:positionV>
                <wp:extent cx="3667125" cy="302895"/>
                <wp:effectExtent l="47625" t="5080" r="47625" b="6350"/>
                <wp:wrapNone/>
                <wp:docPr id="114" name="Лента лицом вверх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302895"/>
                        </a:xfrm>
                        <a:prstGeom prst="ribbon2">
                          <a:avLst>
                            <a:gd name="adj1" fmla="val 12500"/>
                            <a:gd name="adj2" fmla="val 50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center"/>
                              <w:rPr>
                                <w:b/>
                                <w:kern w:val="2"/>
                                <w:lang w:val="en-US"/>
                              </w:rPr>
                            </w:pPr>
                            <w:r>
                              <w:rPr>
                                <w:b/>
                                <w:kern w:val="2"/>
                                <w:lang w:val="en-US"/>
                              </w:rPr>
                              <w:t>TIMBER</w:t>
                            </w:r>
                          </w:p>
                          <w:p w:rsidR="00AD6E11" w:rsidRDefault="00AD6E11">
                            <w:pPr>
                              <w:overflowPunct w:val="0"/>
                              <w:spacing w:line="360" w:lineRule="auto"/>
                              <w:jc w:val="center"/>
                              <w:rPr>
                                <w:rFonts w:ascii="Liberation Serif" w:eastAsia="NSimSun" w:hAnsi="Liberation Serif" w:cs="Mangal"/>
                                <w:kern w:val="2"/>
                                <w:lang w:bidi="hi-IN"/>
                              </w:rPr>
                            </w:pPr>
                          </w:p>
                          <w:p w:rsidR="00AD6E11" w:rsidRDefault="00AD6E11">
                            <w:pPr>
                              <w:overflowPunct w:val="0"/>
                              <w:spacing w:line="360" w:lineRule="auto"/>
                              <w:jc w:val="center"/>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Лента лицом вверх 97" o:spid="_x0000_s1069" type="#_x0000_t54" style="position:absolute;left:0;text-align:left;margin-left:86.7pt;margin-top:3.85pt;width:288.75pt;height:23.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" strokeweight=".26mm">
                <v:stroke joinstyle="miter"/>
                <v:textbox>
                  <w:txbxContent>
                    <w:p w:rsidR="00AD6E11" w:rsidRDefault="00AD6E11">
                      <w:pPr>
                        <w:overflowPunct w:val="0"/>
                        <w:jc w:val="center"/>
                        <w:rPr>
                          <w:b/>
                          <w:kern w:val="2"/>
                          <w:lang w:val="en-US"/>
                        </w:rPr>
                      </w:pPr>
                      <w:r>
                        <w:rPr>
                          <w:b/>
                          <w:kern w:val="2"/>
                          <w:lang w:val="en-US"/>
                        </w:rPr>
                        <w:t>TIMBER</w:t>
                      </w:r>
                    </w:p>
                    <w:p w:rsidR="00AD6E11" w:rsidRDefault="00AD6E11">
                      <w:pPr>
                        <w:overflowPunct w:val="0"/>
                        <w:spacing w:line="360" w:lineRule="auto"/>
                        <w:jc w:val="center"/>
                        <w:rPr>
                          <w:rFonts w:ascii="Liberation Serif" w:eastAsia="NSimSun" w:hAnsi="Liberation Serif" w:cs="Mangal"/>
                          <w:kern w:val="2"/>
                          <w:lang w:bidi="hi-IN"/>
                        </w:rPr>
                      </w:pPr>
                    </w:p>
                    <w:p w:rsidR="00AD6E11" w:rsidRDefault="00AD6E11">
                      <w:pPr>
                        <w:overflowPunct w:val="0"/>
                        <w:spacing w:line="360" w:lineRule="auto"/>
                        <w:jc w:val="center"/>
                        <w:rPr>
                          <w:rFonts w:ascii="Liberation Serif" w:eastAsia="NSimSun" w:hAnsi="Liberation Serif" w:cs="Mangal"/>
                          <w:kern w:val="2"/>
                          <w:lang w:bidi="hi-IN"/>
                        </w:rPr>
                      </w:pPr>
                    </w:p>
                  </w:txbxContent>
                </v:textbox>
              </v:shape>
            </w:pict>
          </mc:Fallback>
        </mc:AlternateContent>
      </w:r>
    </w:p>
    <w:p w:rsidR="00AD6E11" w:rsidRDefault="00AD6E11">
      <w:pPr>
        <w:spacing w:line="360" w:lineRule="auto"/>
        <w:jc w:val="center"/>
        <w:rPr>
          <w:b/>
          <w:sz w:val="28"/>
          <w:szCs w:val="28"/>
          <w:lang w:val="en-US" w:eastAsia="ru-RU"/>
        </w:rPr>
      </w:pPr>
    </w:p>
    <w:tbl>
      <w:tblPr>
        <w:tblW w:w="0" w:type="auto"/>
        <w:tblLayout w:type="fixed"/>
        <w:tblLook w:val="0000" w:firstRow="0" w:lastRow="0" w:firstColumn="0" w:lastColumn="0" w:noHBand="0" w:noVBand="0"/>
      </w:tblPr>
      <w:tblGrid>
        <w:gridCol w:w="3160"/>
        <w:gridCol w:w="3126"/>
        <w:gridCol w:w="3285"/>
      </w:tblGrid>
      <w:tr w:rsidR="00AD6E11">
        <w:tc>
          <w:tcPr>
            <w:tcW w:w="3160" w:type="dxa"/>
            <w:shd w:val="clear" w:color="auto" w:fill="auto"/>
          </w:tcPr>
          <w:p w:rsidR="00AD6E11" w:rsidRDefault="00DD010B">
            <w:pPr>
              <w:spacing w:line="360" w:lineRule="auto"/>
              <w:jc w:val="center"/>
            </w:pPr>
            <w:r>
              <w:rPr>
                <w:noProof/>
                <w:lang w:eastAsia="ru-RU"/>
              </w:rPr>
              <w:drawing>
                <wp:inline distT="0" distB="0" distL="0" distR="0">
                  <wp:extent cx="1800225" cy="14763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8" cstate="email">
                            <a:extLst>
                              <a:ext uri="{28A0092B-C50C-407E-A947-70E740481C1C}">
                                <a14:useLocalDpi xmlns:a14="http://schemas.microsoft.com/office/drawing/2010/main"/>
                              </a:ext>
                            </a:extLst>
                          </a:blip>
                          <a:srcRect l="-111" t="-156" r="-111" b="-156"/>
                          <a:stretch>
                            <a:fillRect/>
                          </a:stretch>
                        </pic:blipFill>
                        <pic:spPr bwMode="auto">
                          <a:xfrm>
                            <a:off x="0" y="0"/>
                            <a:ext cx="1800225" cy="1476375"/>
                          </a:xfrm>
                          <a:prstGeom prst="rect">
                            <a:avLst/>
                          </a:prstGeom>
                          <a:solidFill>
                            <a:srgbClr val="FFFFFF"/>
                          </a:solidFill>
                          <a:ln>
                            <a:noFill/>
                          </a:ln>
                        </pic:spPr>
                      </pic:pic>
                    </a:graphicData>
                  </a:graphic>
                </wp:inline>
              </w:drawing>
            </w:r>
          </w:p>
        </w:tc>
        <w:tc>
          <w:tcPr>
            <w:tcW w:w="3126" w:type="dxa"/>
            <w:shd w:val="clear" w:color="auto" w:fill="auto"/>
          </w:tcPr>
          <w:p w:rsidR="00AD6E11" w:rsidRDefault="00DD010B">
            <w:pPr>
              <w:spacing w:line="360" w:lineRule="auto"/>
              <w:jc w:val="center"/>
            </w:pPr>
            <w:r>
              <w:rPr>
                <w:noProof/>
                <w:lang w:eastAsia="ru-RU"/>
              </w:rPr>
              <w:drawing>
                <wp:inline distT="0" distB="0" distL="0" distR="0">
                  <wp:extent cx="1714500" cy="14573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9" cstate="email">
                            <a:extLst>
                              <a:ext uri="{28A0092B-C50C-407E-A947-70E740481C1C}">
                                <a14:useLocalDpi xmlns:a14="http://schemas.microsoft.com/office/drawing/2010/main"/>
                              </a:ext>
                            </a:extLst>
                          </a:blip>
                          <a:srcRect l="-111" t="-127" r="-111" b="-127"/>
                          <a:stretch>
                            <a:fillRect/>
                          </a:stretch>
                        </pic:blipFill>
                        <pic:spPr bwMode="auto">
                          <a:xfrm>
                            <a:off x="0" y="0"/>
                            <a:ext cx="1714500" cy="1457325"/>
                          </a:xfrm>
                          <a:prstGeom prst="rect">
                            <a:avLst/>
                          </a:prstGeom>
                          <a:solidFill>
                            <a:srgbClr val="FFFFFF"/>
                          </a:solidFill>
                          <a:ln>
                            <a:noFill/>
                          </a:ln>
                        </pic:spPr>
                      </pic:pic>
                    </a:graphicData>
                  </a:graphic>
                </wp:inline>
              </w:drawing>
            </w:r>
          </w:p>
        </w:tc>
        <w:tc>
          <w:tcPr>
            <w:tcW w:w="3285" w:type="dxa"/>
            <w:shd w:val="clear" w:color="auto" w:fill="auto"/>
          </w:tcPr>
          <w:p w:rsidR="00AD6E11" w:rsidRDefault="00DD010B">
            <w:pPr>
              <w:spacing w:line="360" w:lineRule="auto"/>
              <w:jc w:val="center"/>
              <w:rPr>
                <w:i/>
                <w:lang w:val="en-US"/>
              </w:rPr>
            </w:pPr>
            <w:r>
              <w:rPr>
                <w:noProof/>
                <w:lang w:eastAsia="ru-RU"/>
              </w:rPr>
              <w:drawing>
                <wp:inline distT="0" distB="0" distL="0" distR="0">
                  <wp:extent cx="1952625" cy="14859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0" cstate="email">
                            <a:extLst>
                              <a:ext uri="{28A0092B-C50C-407E-A947-70E740481C1C}">
                                <a14:useLocalDpi xmlns:a14="http://schemas.microsoft.com/office/drawing/2010/main"/>
                              </a:ext>
                            </a:extLst>
                          </a:blip>
                          <a:srcRect l="-44" t="-66" r="-44" b="-66"/>
                          <a:stretch>
                            <a:fillRect/>
                          </a:stretch>
                        </pic:blipFill>
                        <pic:spPr bwMode="auto">
                          <a:xfrm>
                            <a:off x="0" y="0"/>
                            <a:ext cx="1952625" cy="1485900"/>
                          </a:xfrm>
                          <a:prstGeom prst="rect">
                            <a:avLst/>
                          </a:prstGeom>
                          <a:solidFill>
                            <a:srgbClr val="FFFFFF"/>
                          </a:solidFill>
                          <a:ln>
                            <a:noFill/>
                          </a:ln>
                        </pic:spPr>
                      </pic:pic>
                    </a:graphicData>
                  </a:graphic>
                </wp:inline>
              </w:drawing>
            </w:r>
          </w:p>
        </w:tc>
      </w:tr>
      <w:tr w:rsidR="00AD6E11">
        <w:tc>
          <w:tcPr>
            <w:tcW w:w="3160" w:type="dxa"/>
            <w:shd w:val="clear" w:color="auto" w:fill="auto"/>
          </w:tcPr>
          <w:p w:rsidR="00AD6E11" w:rsidRDefault="00AD6E11">
            <w:pPr>
              <w:jc w:val="center"/>
            </w:pPr>
            <w:r>
              <w:rPr>
                <w:i/>
                <w:lang w:val="en-US"/>
              </w:rPr>
              <w:t xml:space="preserve">a) logging                                      </w:t>
            </w:r>
          </w:p>
        </w:tc>
        <w:tc>
          <w:tcPr>
            <w:tcW w:w="3126" w:type="dxa"/>
            <w:shd w:val="clear" w:color="auto" w:fill="auto"/>
          </w:tcPr>
          <w:p w:rsidR="00AD6E11" w:rsidRDefault="00AD6E11">
            <w:pPr>
              <w:jc w:val="center"/>
            </w:pPr>
            <w:r>
              <w:rPr>
                <w:i/>
                <w:lang w:val="en-US"/>
              </w:rPr>
              <w:t xml:space="preserve">b) sawn timber                        </w:t>
            </w:r>
          </w:p>
        </w:tc>
        <w:tc>
          <w:tcPr>
            <w:tcW w:w="3285" w:type="dxa"/>
            <w:shd w:val="clear" w:color="auto" w:fill="auto"/>
          </w:tcPr>
          <w:p w:rsidR="00AD6E11" w:rsidRDefault="00AD6E11">
            <w:pPr>
              <w:jc w:val="center"/>
            </w:pPr>
            <w:r>
              <w:rPr>
                <w:i/>
                <w:lang w:val="en-US"/>
              </w:rPr>
              <w:t>c) wood house</w:t>
            </w:r>
          </w:p>
        </w:tc>
      </w:tr>
    </w:tbl>
    <w:p w:rsidR="00AD6E11" w:rsidRDefault="00DD010B">
      <w:pPr>
        <w:contextualSpacing/>
        <w:jc w:val="center"/>
      </w:pPr>
      <w:r>
        <w:rPr>
          <w:noProof/>
          <w:lang w:eastAsia="ru-RU"/>
        </w:rPr>
        <mc:AlternateContent>
          <mc:Choice Requires="wps">
            <w:drawing>
              <wp:anchor distT="0" distB="0" distL="114300" distR="114300" simplePos="0" relativeHeight="251664896" behindDoc="0" locked="0" layoutInCell="1" allowOverlap="1">
                <wp:simplePos x="0" y="0"/>
                <wp:positionH relativeFrom="column">
                  <wp:posOffset>62865</wp:posOffset>
                </wp:positionH>
                <wp:positionV relativeFrom="paragraph">
                  <wp:posOffset>164465</wp:posOffset>
                </wp:positionV>
                <wp:extent cx="1099185" cy="396240"/>
                <wp:effectExtent l="9525" t="20955" r="15240" b="20955"/>
                <wp:wrapNone/>
                <wp:docPr id="113" name="Стрелка вправо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185" cy="396240"/>
                        </a:xfrm>
                        <a:prstGeom prst="rightArrow">
                          <a:avLst>
                            <a:gd name="adj1" fmla="val 50000"/>
                            <a:gd name="adj2" fmla="val 69351"/>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both"/>
                              <w:rPr>
                                <w:b/>
                                <w:kern w:val="2"/>
                                <w:lang w:val="en-US"/>
                              </w:rPr>
                            </w:pPr>
                            <w:r>
                              <w:rPr>
                                <w:b/>
                                <w:kern w:val="2"/>
                                <w:lang w:val="en-US"/>
                              </w:rPr>
                              <w:t>LEAD-IN</w:t>
                            </w:r>
                          </w:p>
                          <w:p w:rsidR="00AD6E11" w:rsidRDefault="00AD6E11">
                            <w:pPr>
                              <w:overflowPunct w:val="0"/>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96" o:spid="_x0000_s1070" type="#_x0000_t13" style="position:absolute;left:0;text-align:left;margin-left:4.95pt;margin-top:12.95pt;width:86.55pt;height:31.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" strokeweight=".26mm">
                <v:textbox>
                  <w:txbxContent>
                    <w:p w:rsidR="00AD6E11" w:rsidRDefault="00AD6E11">
                      <w:pPr>
                        <w:overflowPunct w:val="0"/>
                        <w:jc w:val="both"/>
                        <w:rPr>
                          <w:b/>
                          <w:kern w:val="2"/>
                          <w:lang w:val="en-US"/>
                        </w:rPr>
                      </w:pPr>
                      <w:r>
                        <w:rPr>
                          <w:b/>
                          <w:kern w:val="2"/>
                          <w:lang w:val="en-US"/>
                        </w:rPr>
                        <w:t>LEAD-IN</w:t>
                      </w:r>
                    </w:p>
                    <w:p w:rsidR="00AD6E11" w:rsidRDefault="00AD6E11">
                      <w:pPr>
                        <w:overflowPunct w:val="0"/>
                        <w:rPr>
                          <w:rFonts w:ascii="Liberation Serif" w:eastAsia="NSimSun" w:hAnsi="Liberation Serif" w:cs="Mangal"/>
                          <w:kern w:val="2"/>
                          <w:lang w:bidi="hi-IN"/>
                        </w:rPr>
                      </w:pPr>
                    </w:p>
                  </w:txbxContent>
                </v:textbox>
              </v:shape>
            </w:pict>
          </mc:Fallback>
        </mc:AlternateContent>
      </w:r>
      <w:r w:rsidR="00AD6E11">
        <w:rPr>
          <w:i/>
          <w:lang w:val="en-US"/>
        </w:rPr>
        <w:t>Figure 25</w:t>
      </w:r>
    </w:p>
    <w:p w:rsidR="00AD6E11" w:rsidRDefault="00AD6E11">
      <w:pPr>
        <w:contextualSpacing/>
        <w:jc w:val="center"/>
        <w:rPr>
          <w:i/>
          <w:lang w:val="en-US"/>
        </w:rPr>
      </w:pPr>
    </w:p>
    <w:p w:rsidR="00AD6E11" w:rsidRDefault="00AD6E11">
      <w:pPr>
        <w:contextualSpacing/>
        <w:jc w:val="center"/>
        <w:rPr>
          <w:i/>
          <w:lang w:val="en-US"/>
        </w:rPr>
      </w:pPr>
    </w:p>
    <w:p w:rsidR="00AD6E11" w:rsidRPr="009609FF" w:rsidRDefault="00AD6E11">
      <w:pPr>
        <w:ind w:left="720" w:hanging="720"/>
        <w:contextualSpacing/>
        <w:jc w:val="both"/>
        <w:rPr>
          <w:lang w:val="en-US"/>
        </w:rPr>
      </w:pPr>
      <w:r>
        <w:rPr>
          <w:rFonts w:eastAsia="Batang"/>
          <w:b/>
          <w:i/>
          <w:color w:val="000000"/>
          <w:sz w:val="28"/>
          <w:szCs w:val="28"/>
          <w:lang w:val="en-US"/>
        </w:rPr>
        <w:t xml:space="preserve">EX </w:t>
      </w:r>
      <w:r>
        <w:rPr>
          <w:rFonts w:eastAsia="Batang"/>
          <w:b/>
          <w:color w:val="000000"/>
          <w:sz w:val="28"/>
          <w:szCs w:val="28"/>
          <w:lang w:val="en-US"/>
        </w:rPr>
        <w:t xml:space="preserve">1 </w:t>
      </w:r>
      <w:r>
        <w:rPr>
          <w:rFonts w:eastAsia="Batang"/>
          <w:b/>
          <w:i/>
          <w:color w:val="000000"/>
          <w:lang w:val="en-US"/>
        </w:rPr>
        <w:t>a) Explain how the following words are connected with “timber”:</w:t>
      </w:r>
    </w:p>
    <w:p w:rsidR="00AD6E11" w:rsidRPr="009609FF" w:rsidRDefault="00AD6E11">
      <w:pPr>
        <w:ind w:left="765" w:hanging="765"/>
        <w:contextualSpacing/>
        <w:jc w:val="both"/>
        <w:rPr>
          <w:lang w:val="en-US"/>
        </w:rPr>
      </w:pPr>
      <w:r>
        <w:rPr>
          <w:rFonts w:eastAsia="Batang"/>
          <w:color w:val="000000"/>
          <w:lang w:val="en-US"/>
        </w:rPr>
        <w:t>boards, lumber, cut wood, foresters, to harvest, loggers, mill, to be processed.</w:t>
      </w:r>
    </w:p>
    <w:p w:rsidR="00AD6E11" w:rsidRDefault="00AD6E11">
      <w:pPr>
        <w:ind w:left="765"/>
        <w:jc w:val="both"/>
        <w:rPr>
          <w:rFonts w:eastAsia="Batang"/>
          <w:b/>
          <w:color w:val="000000"/>
          <w:lang w:val="en-US"/>
        </w:rPr>
      </w:pPr>
    </w:p>
    <w:p w:rsidR="00AD6E11" w:rsidRPr="009609FF" w:rsidRDefault="00AD6E11">
      <w:pPr>
        <w:pStyle w:val="af4"/>
        <w:numPr>
          <w:ilvl w:val="0"/>
          <w:numId w:val="68"/>
        </w:numPr>
        <w:spacing w:after="0" w:line="240" w:lineRule="auto"/>
        <w:ind w:left="709" w:hanging="289"/>
        <w:jc w:val="both"/>
        <w:rPr>
          <w:lang w:val="en-US"/>
        </w:rPr>
      </w:pPr>
      <w:r>
        <w:rPr>
          <w:rFonts w:ascii="Times New Roman" w:eastAsia="Batang" w:hAnsi="Times New Roman" w:cs="Times New Roman"/>
          <w:b/>
          <w:i/>
          <w:color w:val="000000"/>
          <w:sz w:val="24"/>
          <w:szCs w:val="24"/>
          <w:lang w:val="en-US"/>
        </w:rPr>
        <w:t>Read the information below and compare your answers:</w:t>
      </w:r>
    </w:p>
    <w:p w:rsidR="00AD6E11" w:rsidRPr="009609FF" w:rsidRDefault="00AD6E11">
      <w:pPr>
        <w:pStyle w:val="af5"/>
        <w:spacing w:before="0" w:after="0"/>
        <w:ind w:firstLine="426"/>
        <w:contextualSpacing/>
        <w:jc w:val="both"/>
        <w:rPr>
          <w:lang w:val="en-US"/>
        </w:rPr>
      </w:pPr>
      <w:r>
        <w:rPr>
          <w:rStyle w:val="yellowfade"/>
          <w:color w:val="000000"/>
          <w:lang w:val="en-US"/>
        </w:rPr>
        <w:t>Timber</w:t>
      </w:r>
      <w:r>
        <w:rPr>
          <w:rStyle w:val="apple-converted-space"/>
          <w:color w:val="000000"/>
          <w:lang w:val="en-US"/>
        </w:rPr>
        <w:t> </w:t>
      </w:r>
      <w:r>
        <w:rPr>
          <w:color w:val="000000"/>
          <w:lang w:val="en-US"/>
        </w:rPr>
        <w:t>is another name for wood, whether still standing in the form of trees or felled and turned into boards for construction. Some people may also refer to</w:t>
      </w:r>
      <w:r>
        <w:rPr>
          <w:rStyle w:val="apple-converted-space"/>
          <w:color w:val="000000"/>
          <w:lang w:val="en-US"/>
        </w:rPr>
        <w:t> </w:t>
      </w:r>
      <w:r>
        <w:rPr>
          <w:rStyle w:val="yellowfade"/>
          <w:color w:val="000000"/>
          <w:lang w:val="en-US"/>
        </w:rPr>
        <w:t>timber</w:t>
      </w:r>
      <w:r>
        <w:rPr>
          <w:rStyle w:val="apple-converted-space"/>
          <w:color w:val="000000"/>
          <w:lang w:val="en-US"/>
        </w:rPr>
        <w:t> </w:t>
      </w:r>
      <w:r>
        <w:rPr>
          <w:color w:val="000000"/>
          <w:lang w:val="en-US"/>
        </w:rPr>
        <w:t>as lumber, or differentiate between</w:t>
      </w:r>
      <w:r>
        <w:rPr>
          <w:rStyle w:val="apple-converted-space"/>
          <w:color w:val="000000"/>
          <w:lang w:val="en-US"/>
        </w:rPr>
        <w:t> </w:t>
      </w:r>
      <w:r>
        <w:rPr>
          <w:rStyle w:val="yellowfade"/>
          <w:color w:val="000000"/>
          <w:lang w:val="en-US"/>
        </w:rPr>
        <w:t>timber</w:t>
      </w:r>
      <w:r>
        <w:rPr>
          <w:rStyle w:val="apple-converted-space"/>
          <w:color w:val="000000"/>
          <w:lang w:val="en-US"/>
        </w:rPr>
        <w:t> </w:t>
      </w:r>
      <w:r>
        <w:rPr>
          <w:color w:val="000000"/>
          <w:lang w:val="en-US"/>
        </w:rPr>
        <w:t>as unprocessed wood and lumber as cut wood packaged for commercial sale. The</w:t>
      </w:r>
      <w:r>
        <w:rPr>
          <w:rStyle w:val="apple-converted-space"/>
          <w:color w:val="000000"/>
          <w:lang w:val="en-US"/>
        </w:rPr>
        <w:t> </w:t>
      </w:r>
      <w:r>
        <w:rPr>
          <w:rStyle w:val="yellowfade"/>
          <w:color w:val="000000"/>
          <w:lang w:val="en-US"/>
        </w:rPr>
        <w:t>timber</w:t>
      </w:r>
      <w:r>
        <w:rPr>
          <w:rStyle w:val="apple-converted-space"/>
          <w:color w:val="000000"/>
          <w:lang w:val="en-US"/>
        </w:rPr>
        <w:t> </w:t>
      </w:r>
      <w:r>
        <w:rPr>
          <w:color w:val="000000"/>
          <w:lang w:val="en-US"/>
        </w:rPr>
        <w:t>industry around the world is huge, providing wood for a variety of products from paper to particle board.</w:t>
      </w:r>
    </w:p>
    <w:p w:rsidR="00AD6E11" w:rsidRPr="009609FF" w:rsidRDefault="00AD6E11">
      <w:pPr>
        <w:pStyle w:val="af5"/>
        <w:spacing w:before="0" w:after="0"/>
        <w:ind w:firstLine="426"/>
        <w:contextualSpacing/>
        <w:jc w:val="both"/>
        <w:rPr>
          <w:lang w:val="en-US"/>
        </w:rPr>
      </w:pPr>
      <w:r>
        <w:rPr>
          <w:color w:val="000000"/>
          <w:lang w:val="en-US"/>
        </w:rPr>
        <w:t>Before</w:t>
      </w:r>
      <w:r>
        <w:rPr>
          <w:rStyle w:val="apple-converted-space"/>
          <w:color w:val="000000"/>
          <w:lang w:val="en-US"/>
        </w:rPr>
        <w:t> </w:t>
      </w:r>
      <w:r>
        <w:rPr>
          <w:rStyle w:val="yellowfade"/>
          <w:color w:val="000000"/>
          <w:lang w:val="en-US"/>
        </w:rPr>
        <w:t>timber</w:t>
      </w:r>
      <w:r>
        <w:rPr>
          <w:rStyle w:val="apple-converted-space"/>
          <w:color w:val="000000"/>
          <w:lang w:val="en-US"/>
        </w:rPr>
        <w:t> </w:t>
      </w:r>
      <w:r>
        <w:rPr>
          <w:color w:val="000000"/>
          <w:lang w:val="en-US"/>
        </w:rPr>
        <w:t>is felled, it must be assessed by foresters, who determine how valuable it is and whether or not it is safe to harvest. In many regions of the world, a</w:t>
      </w:r>
      <w:r>
        <w:rPr>
          <w:rStyle w:val="apple-converted-space"/>
          <w:color w:val="000000"/>
          <w:lang w:val="en-US"/>
        </w:rPr>
        <w:t> </w:t>
      </w:r>
      <w:r>
        <w:rPr>
          <w:rStyle w:val="yellowfade"/>
          <w:color w:val="000000"/>
          <w:lang w:val="en-US"/>
        </w:rPr>
        <w:t>timber</w:t>
      </w:r>
      <w:r>
        <w:rPr>
          <w:rStyle w:val="apple-converted-space"/>
          <w:color w:val="000000"/>
          <w:lang w:val="en-US"/>
        </w:rPr>
        <w:t> </w:t>
      </w:r>
      <w:r>
        <w:rPr>
          <w:color w:val="000000"/>
          <w:lang w:val="en-US"/>
        </w:rPr>
        <w:t xml:space="preserve">harvest plan must be filed with a government agency, indicating intent to fell trees in a particular region. If the plan is approved, a logging company sends in loggers and support staff to fell the trees and prepare them for shipment to an offsite mill. </w:t>
      </w:r>
      <w:r>
        <w:rPr>
          <w:rStyle w:val="apple-style-span"/>
          <w:color w:val="000000"/>
          <w:lang w:val="en-US"/>
        </w:rPr>
        <w:t>In some cases, a mill may be established in the forest, if there is a lot of</w:t>
      </w:r>
      <w:r>
        <w:rPr>
          <w:rStyle w:val="apple-converted-space"/>
          <w:color w:val="000000"/>
          <w:lang w:val="en-US"/>
        </w:rPr>
        <w:t> </w:t>
      </w:r>
      <w:r>
        <w:rPr>
          <w:rStyle w:val="yellowfade"/>
          <w:color w:val="000000"/>
          <w:lang w:val="en-US"/>
        </w:rPr>
        <w:t>timber</w:t>
      </w:r>
      <w:r>
        <w:rPr>
          <w:rStyle w:val="apple-converted-space"/>
          <w:color w:val="000000"/>
          <w:lang w:val="en-US"/>
        </w:rPr>
        <w:t> </w:t>
      </w:r>
      <w:r>
        <w:rPr>
          <w:rStyle w:val="apple-style-span"/>
          <w:color w:val="000000"/>
          <w:lang w:val="en-US"/>
        </w:rPr>
        <w:t>which needs to be processed.</w:t>
      </w:r>
    </w:p>
    <w:p w:rsidR="00AD6E11" w:rsidRPr="009609FF" w:rsidRDefault="00AD6E11">
      <w:pPr>
        <w:pStyle w:val="af5"/>
        <w:spacing w:before="0" w:after="0" w:line="270" w:lineRule="atLeast"/>
        <w:ind w:left="1125"/>
        <w:jc w:val="both"/>
        <w:rPr>
          <w:lang w:val="en-US"/>
        </w:rPr>
      </w:pPr>
    </w:p>
    <w:p w:rsidR="00AD6E11" w:rsidRPr="009609FF" w:rsidRDefault="00AD6E11">
      <w:pPr>
        <w:pStyle w:val="af5"/>
        <w:spacing w:before="0" w:after="0"/>
        <w:ind w:left="1125" w:hanging="1125"/>
        <w:jc w:val="both"/>
        <w:rPr>
          <w:lang w:val="en-US"/>
        </w:rPr>
      </w:pPr>
      <w:r>
        <w:rPr>
          <w:b/>
          <w:color w:val="000000"/>
          <w:sz w:val="28"/>
          <w:szCs w:val="28"/>
          <w:lang w:val="en-US"/>
        </w:rPr>
        <w:t xml:space="preserve">EX 2 </w:t>
      </w:r>
      <w:r>
        <w:rPr>
          <w:b/>
          <w:i/>
          <w:color w:val="000000"/>
          <w:lang w:val="en-US"/>
        </w:rPr>
        <w:t>Speculate on the areas of timber application.</w:t>
      </w:r>
    </w:p>
    <w:p w:rsidR="00AD6E11" w:rsidRDefault="00AD6E11">
      <w:pPr>
        <w:pStyle w:val="af5"/>
        <w:spacing w:before="0" w:after="0" w:line="270" w:lineRule="atLeast"/>
        <w:ind w:left="1125" w:hanging="1125"/>
        <w:jc w:val="both"/>
        <w:rPr>
          <w:rFonts w:ascii="Arial" w:hAnsi="Arial" w:cs="Arial"/>
          <w:b/>
          <w:i/>
          <w:color w:val="000000"/>
          <w:sz w:val="28"/>
          <w:szCs w:val="28"/>
          <w:lang w:val="en-US"/>
        </w:rPr>
      </w:pPr>
    </w:p>
    <w:p w:rsidR="00AD6E11" w:rsidRPr="009609FF" w:rsidRDefault="00AD6E11">
      <w:pPr>
        <w:pStyle w:val="af5"/>
        <w:spacing w:before="0" w:after="0" w:line="270" w:lineRule="atLeast"/>
        <w:ind w:left="1125" w:hanging="1125"/>
        <w:jc w:val="both"/>
        <w:rPr>
          <w:lang w:val="en-US"/>
        </w:rPr>
      </w:pPr>
      <w:r>
        <w:rPr>
          <w:b/>
          <w:i/>
          <w:color w:val="000000"/>
          <w:sz w:val="28"/>
          <w:szCs w:val="28"/>
          <w:lang w:val="en-US"/>
        </w:rPr>
        <w:t xml:space="preserve">EX </w:t>
      </w:r>
      <w:r>
        <w:rPr>
          <w:b/>
          <w:color w:val="000000"/>
          <w:sz w:val="28"/>
          <w:szCs w:val="28"/>
          <w:lang w:val="en-US"/>
        </w:rPr>
        <w:t xml:space="preserve">3 </w:t>
      </w:r>
      <w:r>
        <w:rPr>
          <w:b/>
          <w:i/>
          <w:color w:val="000000"/>
          <w:lang w:val="en-US"/>
        </w:rPr>
        <w:t>Discuss the following:</w:t>
      </w:r>
    </w:p>
    <w:p w:rsidR="00AD6E11" w:rsidRPr="009609FF" w:rsidRDefault="00DD010B">
      <w:pPr>
        <w:spacing w:line="360" w:lineRule="auto"/>
        <w:jc w:val="center"/>
        <w:rPr>
          <w:lang w:val="en-US"/>
        </w:rPr>
      </w:pPr>
      <w:r>
        <w:rPr>
          <w:noProof/>
          <w:lang w:eastAsia="ru-RU"/>
        </w:rPr>
        <mc:AlternateContent>
          <mc:Choice Requires="wpg">
            <w:drawing>
              <wp:anchor distT="0" distB="0" distL="0" distR="0" simplePos="0" relativeHeight="251665920" behindDoc="0" locked="0" layoutInCell="1" allowOverlap="1">
                <wp:simplePos x="0" y="0"/>
                <wp:positionH relativeFrom="column">
                  <wp:posOffset>0</wp:posOffset>
                </wp:positionH>
                <wp:positionV relativeFrom="paragraph">
                  <wp:posOffset>1905</wp:posOffset>
                </wp:positionV>
                <wp:extent cx="5902960" cy="834390"/>
                <wp:effectExtent l="13335" t="9525" r="8255" b="13335"/>
                <wp:wrapNone/>
                <wp:docPr id="11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834390"/>
                          <a:chOff x="0" y="3"/>
                          <a:chExt cx="9296" cy="1314"/>
                        </a:xfrm>
                      </wpg:grpSpPr>
                      <wps:wsp>
                        <wps:cNvPr id="111" name="AutoShape 53"/>
                        <wps:cNvSpPr>
                          <a:spLocks noChangeArrowheads="1"/>
                        </wps:cNvSpPr>
                        <wps:spPr bwMode="auto">
                          <a:xfrm>
                            <a:off x="0" y="3"/>
                            <a:ext cx="4394" cy="1238"/>
                          </a:xfrm>
                          <a:prstGeom prst="horizontalScroll">
                            <a:avLst>
                              <a:gd name="adj" fmla="val 125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right"/>
                                <w:rPr>
                                  <w:i/>
                                  <w:iCs/>
                                  <w:color w:val="000000"/>
                                  <w:kern w:val="2"/>
                                  <w:lang w:val="en-US"/>
                                </w:rPr>
                              </w:pPr>
                              <w:r>
                                <w:rPr>
                                  <w:i/>
                                  <w:iCs/>
                                  <w:color w:val="000000"/>
                                  <w:kern w:val="2"/>
                                  <w:lang w:val="en-US"/>
                                </w:rPr>
                                <w:t>"Good timber does not grow with ease. The stronger the wind, the stronger the trees." (J. William Marriott)</w:t>
                              </w:r>
                            </w:p>
                            <w:p w:rsidR="00AD6E11" w:rsidRDefault="00AD6E11">
                              <w:pPr>
                                <w:overflowPunct w:val="0"/>
                                <w:contextualSpacing/>
                                <w:jc w:val="both"/>
                                <w:rPr>
                                  <w:rFonts w:ascii="Liberation Serif" w:eastAsia="NSimSun" w:hAnsi="Liberation Serif" w:cs="Mangal"/>
                                  <w:kern w:val="2"/>
                                  <w:lang w:bidi="hi-IN"/>
                                </w:rPr>
                              </w:pPr>
                            </w:p>
                            <w:p w:rsidR="00AD6E11" w:rsidRDefault="00AD6E11">
                              <w:pPr>
                                <w:overflowPunct w:val="0"/>
                                <w:contextualSpacing/>
                                <w:jc w:val="both"/>
                                <w:rPr>
                                  <w:rFonts w:ascii="Liberation Serif" w:eastAsia="NSimSun" w:hAnsi="Liberation Serif" w:cs="Mangal"/>
                                  <w:kern w:val="2"/>
                                  <w:lang w:bidi="hi-IN"/>
                                </w:rPr>
                              </w:pPr>
                            </w:p>
                            <w:p w:rsidR="00AD6E11" w:rsidRDefault="00AD6E11">
                              <w:pPr>
                                <w:overflowPunct w:val="0"/>
                                <w:jc w:val="right"/>
                                <w:rPr>
                                  <w:i/>
                                  <w:iCs/>
                                  <w:color w:val="000000"/>
                                  <w:kern w:val="2"/>
                                  <w:lang w:val="en-US"/>
                                </w:rPr>
                              </w:pPr>
                              <w:r>
                                <w:rPr>
                                  <w:i/>
                                  <w:iCs/>
                                  <w:color w:val="000000"/>
                                  <w:kern w:val="2"/>
                                  <w:lang w:val="en-US"/>
                                </w:rPr>
                                <w:t xml:space="preserve"> (J. William Marriott)</w:t>
                              </w:r>
                            </w:p>
                          </w:txbxContent>
                        </wps:txbx>
                        <wps:bodyPr rot="0" vert="horz" wrap="square" lIns="91440" tIns="45720" rIns="91440" bIns="45720" anchor="t" anchorCtr="0">
                          <a:noAutofit/>
                        </wps:bodyPr>
                      </wps:wsp>
                      <wps:wsp>
                        <wps:cNvPr id="112" name="AutoShape 54"/>
                        <wps:cNvSpPr>
                          <a:spLocks noChangeArrowheads="1"/>
                        </wps:cNvSpPr>
                        <wps:spPr bwMode="auto">
                          <a:xfrm>
                            <a:off x="4894" y="3"/>
                            <a:ext cx="4401" cy="1313"/>
                          </a:xfrm>
                          <a:prstGeom prst="horizontalScroll">
                            <a:avLst>
                              <a:gd name="adj" fmla="val 125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spacing w:line="180" w:lineRule="auto"/>
                                <w:contextualSpacing/>
                                <w:rPr>
                                  <w:rFonts w:cs="Gautami"/>
                                  <w:color w:val="000000"/>
                                  <w:kern w:val="2"/>
                                  <w:lang w:val="en-US"/>
                                </w:rPr>
                              </w:pPr>
                              <w:r>
                                <w:rPr>
                                  <w:rFonts w:cs="Gautami"/>
                                  <w:color w:val="000000"/>
                                  <w:kern w:val="2"/>
                                  <w:lang w:val="en-US"/>
                                </w:rPr>
                                <w:t>«Out of the crooked timber of humanity no straight thing was ever made»</w:t>
                              </w:r>
                            </w:p>
                            <w:p w:rsidR="00AD6E11" w:rsidRDefault="00AD6E11">
                              <w:pPr>
                                <w:overflowPunct w:val="0"/>
                                <w:spacing w:line="180" w:lineRule="auto"/>
                                <w:contextualSpacing/>
                                <w:rPr>
                                  <w:rFonts w:cs="Gautami"/>
                                  <w:color w:val="000000"/>
                                  <w:kern w:val="2"/>
                                  <w:lang w:val="en-US"/>
                                </w:rPr>
                              </w:pPr>
                              <w:r>
                                <w:rPr>
                                  <w:rFonts w:cs="Gautami"/>
                                  <w:color w:val="000000"/>
                                  <w:kern w:val="2"/>
                                  <w:lang w:val="en-US"/>
                                </w:rPr>
                                <w:t xml:space="preserve">                                   </w:t>
                              </w:r>
                              <w:r>
                                <w:rPr>
                                  <w:rFonts w:cs="Gautami"/>
                                  <w:color w:val="000000"/>
                                  <w:kern w:val="2"/>
                                </w:rPr>
                                <w:t>(</w:t>
                              </w:r>
                              <w:r>
                                <w:rPr>
                                  <w:rFonts w:cs="Gautami"/>
                                  <w:color w:val="000000"/>
                                  <w:kern w:val="2"/>
                                  <w:lang w:val="en-US"/>
                                </w:rPr>
                                <w:t>Immanuel Kant)</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50" o:spid="_x0000_s1071" style="position:absolute;left:0;text-align:left;margin-left:0;margin-top:.15pt;width:464.8pt;height:65.7pt;z-index:251665920;mso-wrap-distance-left:0;mso-wrap-distance-right:0" coordorigin=",3" coordsize="9296,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">
                <v:shape id="AutoShape 53" o:spid="_x0000_s1072" type="#_x0000_t98" style="position:absolute;top:3;width:439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" strokeweight=".26mm">
                  <v:stroke joinstyle="miter"/>
                  <v:textbox>
                    <w:txbxContent>
                      <w:p w:rsidR="00AD6E11" w:rsidRDefault="00AD6E11">
                        <w:pPr>
                          <w:overflowPunct w:val="0"/>
                          <w:jc w:val="right"/>
                          <w:rPr>
                            <w:i/>
                            <w:iCs/>
                            <w:color w:val="000000"/>
                            <w:kern w:val="2"/>
                            <w:lang w:val="en-US"/>
                          </w:rPr>
                        </w:pPr>
                        <w:r>
                          <w:rPr>
                            <w:i/>
                            <w:iCs/>
                            <w:color w:val="000000"/>
                            <w:kern w:val="2"/>
                            <w:lang w:val="en-US"/>
                          </w:rPr>
                          <w:t>"Good timber does not grow with ease. The stronger the wind, the stronger the trees." (J. William Marriott)</w:t>
                        </w:r>
                      </w:p>
                      <w:p w:rsidR="00AD6E11" w:rsidRDefault="00AD6E11">
                        <w:pPr>
                          <w:overflowPunct w:val="0"/>
                          <w:contextualSpacing/>
                          <w:jc w:val="both"/>
                          <w:rPr>
                            <w:rFonts w:ascii="Liberation Serif" w:eastAsia="NSimSun" w:hAnsi="Liberation Serif" w:cs="Mangal"/>
                            <w:kern w:val="2"/>
                            <w:lang w:bidi="hi-IN"/>
                          </w:rPr>
                        </w:pPr>
                      </w:p>
                      <w:p w:rsidR="00AD6E11" w:rsidRDefault="00AD6E11">
                        <w:pPr>
                          <w:overflowPunct w:val="0"/>
                          <w:contextualSpacing/>
                          <w:jc w:val="both"/>
                          <w:rPr>
                            <w:rFonts w:ascii="Liberation Serif" w:eastAsia="NSimSun" w:hAnsi="Liberation Serif" w:cs="Mangal"/>
                            <w:kern w:val="2"/>
                            <w:lang w:bidi="hi-IN"/>
                          </w:rPr>
                        </w:pPr>
                      </w:p>
                      <w:p w:rsidR="00AD6E11" w:rsidRDefault="00AD6E11">
                        <w:pPr>
                          <w:overflowPunct w:val="0"/>
                          <w:jc w:val="right"/>
                          <w:rPr>
                            <w:i/>
                            <w:iCs/>
                            <w:color w:val="000000"/>
                            <w:kern w:val="2"/>
                            <w:lang w:val="en-US"/>
                          </w:rPr>
                        </w:pPr>
                        <w:r>
                          <w:rPr>
                            <w:i/>
                            <w:iCs/>
                            <w:color w:val="000000"/>
                            <w:kern w:val="2"/>
                            <w:lang w:val="en-US"/>
                          </w:rPr>
                          <w:t xml:space="preserve"> (J. William Marriott)</w:t>
                        </w:r>
                      </w:p>
                    </w:txbxContent>
                  </v:textbox>
                </v:shape>
                <v:shape id="AutoShape 54" o:spid="_x0000_s1073" type="#_x0000_t98" style="position:absolute;left:4894;top:3;width:4401;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" strokeweight=".26mm">
                  <v:stroke joinstyle="miter"/>
                  <v:textbox>
                    <w:txbxContent>
                      <w:p w:rsidR="00AD6E11" w:rsidRDefault="00AD6E11">
                        <w:pPr>
                          <w:overflowPunct w:val="0"/>
                          <w:spacing w:line="180" w:lineRule="auto"/>
                          <w:contextualSpacing/>
                          <w:rPr>
                            <w:rFonts w:cs="Gautami"/>
                            <w:color w:val="000000"/>
                            <w:kern w:val="2"/>
                            <w:lang w:val="en-US"/>
                          </w:rPr>
                        </w:pPr>
                        <w:r>
                          <w:rPr>
                            <w:rFonts w:cs="Gautami"/>
                            <w:color w:val="000000"/>
                            <w:kern w:val="2"/>
                            <w:lang w:val="en-US"/>
                          </w:rPr>
                          <w:t>«Out of the crooked timber of humanity no straight thing was ever made»</w:t>
                        </w:r>
                      </w:p>
                      <w:p w:rsidR="00AD6E11" w:rsidRDefault="00AD6E11">
                        <w:pPr>
                          <w:overflowPunct w:val="0"/>
                          <w:spacing w:line="180" w:lineRule="auto"/>
                          <w:contextualSpacing/>
                          <w:rPr>
                            <w:rFonts w:cs="Gautami"/>
                            <w:color w:val="000000"/>
                            <w:kern w:val="2"/>
                            <w:lang w:val="en-US"/>
                          </w:rPr>
                        </w:pPr>
                        <w:r>
                          <w:rPr>
                            <w:rFonts w:cs="Gautami"/>
                            <w:color w:val="000000"/>
                            <w:kern w:val="2"/>
                            <w:lang w:val="en-US"/>
                          </w:rPr>
                          <w:t xml:space="preserve">                                   </w:t>
                        </w:r>
                        <w:r>
                          <w:rPr>
                            <w:rFonts w:cs="Gautami"/>
                            <w:color w:val="000000"/>
                            <w:kern w:val="2"/>
                          </w:rPr>
                          <w:t>(</w:t>
                        </w:r>
                        <w:r>
                          <w:rPr>
                            <w:rFonts w:cs="Gautami"/>
                            <w:color w:val="000000"/>
                            <w:kern w:val="2"/>
                            <w:lang w:val="en-US"/>
                          </w:rPr>
                          <w:t>Immanuel Kant)</w:t>
                        </w:r>
                      </w:p>
                    </w:txbxContent>
                  </v:textbox>
                </v:shape>
              </v:group>
            </w:pict>
          </mc:Fallback>
        </mc:AlternateContent>
      </w:r>
    </w:p>
    <w:p w:rsidR="00AD6E11" w:rsidRDefault="00AD6E11">
      <w:pPr>
        <w:spacing w:line="360" w:lineRule="auto"/>
        <w:jc w:val="center"/>
        <w:rPr>
          <w:sz w:val="28"/>
          <w:szCs w:val="28"/>
          <w:lang w:val="en-US"/>
        </w:rPr>
      </w:pPr>
    </w:p>
    <w:p w:rsidR="00AD6E11" w:rsidRDefault="00AD6E11">
      <w:pPr>
        <w:spacing w:line="360" w:lineRule="auto"/>
        <w:jc w:val="center"/>
        <w:rPr>
          <w:sz w:val="28"/>
          <w:szCs w:val="28"/>
          <w:lang w:val="en-US"/>
        </w:rPr>
      </w:pPr>
    </w:p>
    <w:p w:rsidR="00AD6E11" w:rsidRDefault="00AD6E11">
      <w:pPr>
        <w:spacing w:line="360" w:lineRule="auto"/>
        <w:jc w:val="center"/>
        <w:rPr>
          <w:sz w:val="28"/>
          <w:szCs w:val="28"/>
          <w:lang w:val="en-US"/>
        </w:rPr>
      </w:pPr>
    </w:p>
    <w:p w:rsidR="00AD6E11" w:rsidRPr="009609FF" w:rsidRDefault="00AD6E11">
      <w:pPr>
        <w:spacing w:line="360" w:lineRule="auto"/>
        <w:ind w:left="1125" w:hanging="1125"/>
        <w:jc w:val="both"/>
        <w:rPr>
          <w:lang w:val="en-US"/>
        </w:rPr>
      </w:pPr>
      <w:r>
        <w:rPr>
          <w:i/>
          <w:lang w:val="en-US"/>
        </w:rPr>
        <w:t xml:space="preserve">• </w:t>
      </w:r>
      <w:r>
        <w:rPr>
          <w:b/>
          <w:i/>
          <w:lang w:val="en-US"/>
        </w:rPr>
        <w:t xml:space="preserve">Write a paraphrase.        </w:t>
      </w:r>
      <w:r>
        <w:rPr>
          <w:i/>
          <w:lang w:val="en-US"/>
        </w:rPr>
        <w:t xml:space="preserve">• </w:t>
      </w:r>
      <w:r>
        <w:rPr>
          <w:b/>
          <w:i/>
          <w:lang w:val="en-US"/>
        </w:rPr>
        <w:t>Say whether you agree or not, and why.</w:t>
      </w:r>
    </w:p>
    <w:p w:rsidR="00AD6E11" w:rsidRDefault="00DD010B">
      <w:pPr>
        <w:ind w:left="567" w:hanging="567"/>
        <w:jc w:val="both"/>
        <w:rPr>
          <w:b/>
          <w:i/>
          <w:lang w:val="en-US" w:eastAsia="ru-RU"/>
        </w:rPr>
      </w:pPr>
      <w:r>
        <w:rPr>
          <w:noProof/>
          <w:lang w:eastAsia="ru-RU"/>
        </w:rPr>
        <mc:AlternateContent>
          <mc:Choice Requires="wps">
            <w:drawing>
              <wp:anchor distT="0" distB="0" distL="114300" distR="114300" simplePos="0" relativeHeight="251667968" behindDoc="0" locked="0" layoutInCell="1" allowOverlap="1">
                <wp:simplePos x="0" y="0"/>
                <wp:positionH relativeFrom="column">
                  <wp:posOffset>5715</wp:posOffset>
                </wp:positionH>
                <wp:positionV relativeFrom="paragraph">
                  <wp:posOffset>-68580</wp:posOffset>
                </wp:positionV>
                <wp:extent cx="1095375" cy="408940"/>
                <wp:effectExtent l="9525" t="22225" r="19050" b="16510"/>
                <wp:wrapNone/>
                <wp:docPr id="109" name="Стрелка вправо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408940"/>
                        </a:xfrm>
                        <a:prstGeom prst="rightArrow">
                          <a:avLst>
                            <a:gd name="adj1" fmla="val 50000"/>
                            <a:gd name="adj2" fmla="val 66964"/>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center"/>
                              <w:rPr>
                                <w:b/>
                                <w:kern w:val="2"/>
                                <w:lang w:val="en-US"/>
                              </w:rPr>
                            </w:pPr>
                            <w:r>
                              <w:rPr>
                                <w:b/>
                                <w:kern w:val="2"/>
                                <w:lang w:val="en-US"/>
                              </w:rPr>
                              <w:t>READING</w:t>
                            </w:r>
                          </w:p>
                          <w:p w:rsidR="00AD6E11" w:rsidRDefault="00AD6E11">
                            <w:pPr>
                              <w:overflowPunct w:val="0"/>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92" o:spid="_x0000_s1074" type="#_x0000_t13" style="position:absolute;left:0;text-align:left;margin-left:.45pt;margin-top:-5.4pt;width:86.25pt;height:32.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" strokeweight=".26mm">
                <v:textbox>
                  <w:txbxContent>
                    <w:p w:rsidR="00AD6E11" w:rsidRDefault="00AD6E11">
                      <w:pPr>
                        <w:overflowPunct w:val="0"/>
                        <w:jc w:val="center"/>
                        <w:rPr>
                          <w:b/>
                          <w:kern w:val="2"/>
                          <w:lang w:val="en-US"/>
                        </w:rPr>
                      </w:pPr>
                      <w:r>
                        <w:rPr>
                          <w:b/>
                          <w:kern w:val="2"/>
                          <w:lang w:val="en-US"/>
                        </w:rPr>
                        <w:t>READING</w:t>
                      </w:r>
                    </w:p>
                    <w:p w:rsidR="00AD6E11" w:rsidRDefault="00AD6E11">
                      <w:pPr>
                        <w:overflowPunct w:val="0"/>
                        <w:rPr>
                          <w:rFonts w:ascii="Liberation Serif" w:eastAsia="NSimSun" w:hAnsi="Liberation Serif" w:cs="Mangal"/>
                          <w:kern w:val="2"/>
                          <w:lang w:bidi="hi-IN"/>
                        </w:rPr>
                      </w:pPr>
                    </w:p>
                  </w:txbxContent>
                </v:textbox>
              </v:shape>
            </w:pict>
          </mc:Fallback>
        </mc:AlternateContent>
      </w:r>
    </w:p>
    <w:p w:rsidR="00AD6E11" w:rsidRDefault="00AD6E11">
      <w:pPr>
        <w:tabs>
          <w:tab w:val="left" w:pos="0"/>
        </w:tabs>
        <w:contextualSpacing/>
        <w:jc w:val="both"/>
        <w:rPr>
          <w:b/>
          <w:i/>
          <w:sz w:val="28"/>
          <w:szCs w:val="28"/>
          <w:lang w:val="en-US" w:eastAsia="ru-RU"/>
        </w:rPr>
      </w:pPr>
    </w:p>
    <w:p w:rsidR="00AD6E11" w:rsidRPr="009609FF" w:rsidRDefault="00AD6E11">
      <w:pPr>
        <w:tabs>
          <w:tab w:val="left" w:pos="0"/>
        </w:tabs>
        <w:contextualSpacing/>
        <w:jc w:val="both"/>
        <w:rPr>
          <w:lang w:val="en-US"/>
        </w:rPr>
      </w:pPr>
      <w:r>
        <w:rPr>
          <w:b/>
          <w:i/>
          <w:sz w:val="28"/>
          <w:szCs w:val="28"/>
          <w:lang w:val="en-US" w:eastAsia="ru-RU"/>
        </w:rPr>
        <w:t xml:space="preserve">EX </w:t>
      </w:r>
      <w:r>
        <w:rPr>
          <w:b/>
          <w:sz w:val="28"/>
          <w:szCs w:val="28"/>
          <w:lang w:val="en-US"/>
        </w:rPr>
        <w:t xml:space="preserve">4 </w:t>
      </w:r>
      <w:r>
        <w:rPr>
          <w:b/>
          <w:i/>
          <w:lang w:val="en-US"/>
        </w:rPr>
        <w:t xml:space="preserve">a) </w:t>
      </w:r>
      <w:r>
        <w:rPr>
          <w:b/>
          <w:i/>
          <w:color w:val="000000"/>
          <w:lang w:val="en-US"/>
        </w:rPr>
        <w:t>Transcribe the following words:</w:t>
      </w:r>
    </w:p>
    <w:p w:rsidR="00AD6E11" w:rsidRPr="009609FF" w:rsidRDefault="00AD6E11">
      <w:pPr>
        <w:tabs>
          <w:tab w:val="left" w:pos="0"/>
        </w:tabs>
        <w:contextualSpacing/>
        <w:jc w:val="both"/>
        <w:rPr>
          <w:lang w:val="en-US"/>
        </w:rPr>
      </w:pPr>
      <w:r>
        <w:rPr>
          <w:lang w:val="en-US"/>
        </w:rPr>
        <w:t>versatility, diversity, fuel, cellulose, lignin, polymers, glucose, crystalline, deciduous, knots, rustic, lacquer.</w:t>
      </w:r>
    </w:p>
    <w:p w:rsidR="00AD6E11" w:rsidRDefault="00AD6E11">
      <w:pPr>
        <w:tabs>
          <w:tab w:val="left" w:pos="0"/>
        </w:tabs>
        <w:contextualSpacing/>
        <w:jc w:val="both"/>
        <w:rPr>
          <w:b/>
          <w:i/>
          <w:lang w:val="en-US"/>
        </w:rPr>
      </w:pPr>
    </w:p>
    <w:p w:rsidR="00AD6E11" w:rsidRPr="009609FF" w:rsidRDefault="00AD6E11">
      <w:pPr>
        <w:tabs>
          <w:tab w:val="left" w:pos="0"/>
        </w:tabs>
        <w:contextualSpacing/>
        <w:jc w:val="both"/>
        <w:rPr>
          <w:lang w:val="en-US"/>
        </w:rPr>
      </w:pPr>
      <w:r>
        <w:rPr>
          <w:b/>
          <w:i/>
          <w:lang w:val="en-US"/>
        </w:rPr>
        <w:t xml:space="preserve">        b) In what context do you think the following words and phrases will appear in the text?</w:t>
      </w:r>
    </w:p>
    <w:p w:rsidR="00AD6E11" w:rsidRPr="009609FF" w:rsidRDefault="00AD6E11">
      <w:pPr>
        <w:contextualSpacing/>
        <w:jc w:val="both"/>
        <w:rPr>
          <w:lang w:val="en-US"/>
        </w:rPr>
      </w:pPr>
      <w:r>
        <w:rPr>
          <w:color w:val="000000"/>
          <w:lang w:val="en-US"/>
        </w:rPr>
        <w:t>•building material   •versatility   •diversity •paper production   •</w:t>
      </w:r>
      <w:r>
        <w:rPr>
          <w:lang w:val="en-US"/>
        </w:rPr>
        <w:t xml:space="preserve">photosynthesis </w:t>
      </w:r>
      <w:r>
        <w:rPr>
          <w:color w:val="000000"/>
          <w:lang w:val="en-US"/>
        </w:rPr>
        <w:t>•dry weight   •commercial timbers  •flooring   •knots   •</w:t>
      </w:r>
      <w:r>
        <w:rPr>
          <w:lang w:val="en-US"/>
        </w:rPr>
        <w:t xml:space="preserve">sealed with oil or lacquer  </w:t>
      </w:r>
      <w:r>
        <w:rPr>
          <w:color w:val="000000"/>
          <w:lang w:val="en-US"/>
        </w:rPr>
        <w:t xml:space="preserve"> •</w:t>
      </w:r>
      <w:r>
        <w:rPr>
          <w:lang w:val="en-US"/>
        </w:rPr>
        <w:t xml:space="preserve">external timber cladding     </w:t>
      </w:r>
    </w:p>
    <w:p w:rsidR="00AD6E11" w:rsidRDefault="00AD6E11">
      <w:pPr>
        <w:contextualSpacing/>
        <w:jc w:val="both"/>
        <w:rPr>
          <w:color w:val="000000"/>
          <w:lang w:val="en-US"/>
        </w:rPr>
      </w:pPr>
    </w:p>
    <w:p w:rsidR="00AD6E11" w:rsidRPr="009609FF" w:rsidRDefault="00AD6E11">
      <w:pPr>
        <w:pStyle w:val="af4"/>
        <w:numPr>
          <w:ilvl w:val="0"/>
          <w:numId w:val="68"/>
        </w:numPr>
        <w:spacing w:after="0" w:line="240" w:lineRule="auto"/>
        <w:jc w:val="both"/>
        <w:rPr>
          <w:lang w:val="en-US"/>
        </w:rPr>
      </w:pPr>
      <w:r>
        <w:rPr>
          <w:rFonts w:ascii="Times New Roman" w:hAnsi="Times New Roman" w:cs="Times New Roman"/>
          <w:b/>
          <w:i/>
          <w:sz w:val="24"/>
          <w:szCs w:val="24"/>
          <w:lang w:val="en-US"/>
        </w:rPr>
        <w:t>Read the text and check your answers:</w:t>
      </w:r>
    </w:p>
    <w:p w:rsidR="00AD6E11" w:rsidRPr="009609FF" w:rsidRDefault="00AD6E11">
      <w:pPr>
        <w:contextualSpacing/>
        <w:jc w:val="center"/>
        <w:rPr>
          <w:lang w:val="en-US"/>
        </w:rPr>
      </w:pPr>
      <w:r>
        <w:rPr>
          <w:b/>
          <w:lang w:val="en-US"/>
        </w:rPr>
        <w:t>TIMBER AND TIMBER PRODUCTS</w:t>
      </w:r>
    </w:p>
    <w:p w:rsidR="00AD6E11" w:rsidRPr="009609FF" w:rsidRDefault="00AD6E11">
      <w:pPr>
        <w:ind w:firstLine="426"/>
        <w:contextualSpacing/>
        <w:jc w:val="both"/>
        <w:rPr>
          <w:lang w:val="en-US"/>
        </w:rPr>
      </w:pPr>
      <w:r>
        <w:rPr>
          <w:lang w:val="en-US"/>
        </w:rPr>
        <w:t xml:space="preserve">Timber, arguably the original </w:t>
      </w:r>
      <w:r>
        <w:rPr>
          <w:i/>
          <w:lang w:val="en-US"/>
        </w:rPr>
        <w:t>building material</w:t>
      </w:r>
      <w:r>
        <w:rPr>
          <w:lang w:val="en-US"/>
        </w:rPr>
        <w:t xml:space="preserve">, retains its prime importance within the construction industry because of its versatility, diversity and aesthetic </w:t>
      </w:r>
      <w:r>
        <w:rPr>
          <w:i/>
          <w:lang w:val="en-US"/>
        </w:rPr>
        <w:t>properties</w:t>
      </w:r>
      <w:r>
        <w:rPr>
          <w:lang w:val="en-US"/>
        </w:rPr>
        <w:t xml:space="preserve">. About 20% of the earth’s land mass is covered by forests, divided roughly two thirds as </w:t>
      </w:r>
      <w:r>
        <w:rPr>
          <w:b/>
          <w:lang w:val="en-US"/>
        </w:rPr>
        <w:t>hardwoods</w:t>
      </w:r>
      <w:r>
        <w:rPr>
          <w:lang w:val="en-US"/>
        </w:rPr>
        <w:t xml:space="preserve"> in temperate and tropical climates and one third as </w:t>
      </w:r>
      <w:r>
        <w:rPr>
          <w:b/>
          <w:lang w:val="en-US"/>
        </w:rPr>
        <w:t>softwoods</w:t>
      </w:r>
      <w:r>
        <w:rPr>
          <w:lang w:val="en-US"/>
        </w:rPr>
        <w:t xml:space="preserve"> within temperate and colder regions. </w:t>
      </w:r>
      <w:r>
        <w:rPr>
          <w:i/>
          <w:lang w:val="en-US"/>
        </w:rPr>
        <w:t>Approximately</w:t>
      </w:r>
      <w:r>
        <w:rPr>
          <w:lang w:val="en-US"/>
        </w:rPr>
        <w:t xml:space="preserve"> a third of the annual worldwide timber harvest is used in construction, and the rest is consumed for paper production, as, or wasted during the </w:t>
      </w:r>
      <w:r>
        <w:rPr>
          <w:b/>
          <w:lang w:val="en-US"/>
        </w:rPr>
        <w:t>logging process</w:t>
      </w:r>
      <w:r>
        <w:rPr>
          <w:lang w:val="en-US"/>
        </w:rPr>
        <w:t>.</w:t>
      </w:r>
    </w:p>
    <w:p w:rsidR="00AD6E11" w:rsidRPr="009609FF" w:rsidRDefault="00AD6E11">
      <w:pPr>
        <w:ind w:firstLine="426"/>
        <w:contextualSpacing/>
        <w:jc w:val="both"/>
        <w:rPr>
          <w:lang w:val="en-US"/>
        </w:rPr>
      </w:pPr>
      <w:r>
        <w:rPr>
          <w:lang w:val="en-US"/>
        </w:rPr>
        <w:t xml:space="preserve">The main </w:t>
      </w:r>
      <w:r>
        <w:rPr>
          <w:b/>
          <w:lang w:val="en-US"/>
        </w:rPr>
        <w:t>constituents</w:t>
      </w:r>
      <w:r>
        <w:rPr>
          <w:lang w:val="en-US"/>
        </w:rPr>
        <w:t xml:space="preserve"> of timber are cellulose, hemicellulose and lignin, which are natural polymers. Cellulose, the main </w:t>
      </w:r>
      <w:r>
        <w:rPr>
          <w:i/>
          <w:lang w:val="en-US"/>
        </w:rPr>
        <w:t xml:space="preserve">constituent </w:t>
      </w:r>
      <w:r>
        <w:rPr>
          <w:lang w:val="en-US"/>
        </w:rPr>
        <w:t xml:space="preserve">of the cell walls, is a polymer made from glucose, a direct product of photosynthesis within the leaves of the tree. Glucose molecules </w:t>
      </w:r>
      <w:r>
        <w:rPr>
          <w:i/>
          <w:lang w:val="en-US"/>
        </w:rPr>
        <w:t>join</w:t>
      </w:r>
      <w:r>
        <w:rPr>
          <w:lang w:val="en-US"/>
        </w:rPr>
        <w:t xml:space="preserve"> together to form cellulose chains containing typically 10,000 sugar units. Alternate cellulose chains, running </w:t>
      </w:r>
      <w:r>
        <w:rPr>
          <w:lang w:val="en-US"/>
        </w:rPr>
        <w:lastRenderedPageBreak/>
        <w:t xml:space="preserve">in opposite directions to each other, form a predominantly well-ordered crystalline material. It is this crystalline chain structure which gives cellulose its </w:t>
      </w:r>
      <w:r>
        <w:rPr>
          <w:b/>
          <w:lang w:val="en-US"/>
        </w:rPr>
        <w:t>ﬁbrous properties</w:t>
      </w:r>
      <w:r>
        <w:rPr>
          <w:lang w:val="en-US"/>
        </w:rPr>
        <w:t>, and accounts for approximately 45% of the dry weight of the wood.</w:t>
      </w:r>
    </w:p>
    <w:p w:rsidR="00AD6E11" w:rsidRPr="009609FF" w:rsidRDefault="00AD6E11">
      <w:pPr>
        <w:ind w:firstLine="426"/>
        <w:contextualSpacing/>
        <w:jc w:val="both"/>
        <w:rPr>
          <w:lang w:val="en-US"/>
        </w:rPr>
      </w:pPr>
      <w:r>
        <w:rPr>
          <w:i/>
          <w:lang w:val="en-US"/>
        </w:rPr>
        <w:t>Commercial timbers</w:t>
      </w:r>
      <w:r>
        <w:rPr>
          <w:lang w:val="en-US"/>
        </w:rPr>
        <w:t xml:space="preserve"> are deﬁned as hardwoods or softwoods according to their botanical classiﬁcation rather than their physical strength.</w:t>
      </w:r>
    </w:p>
    <w:p w:rsidR="00AD6E11" w:rsidRPr="009609FF" w:rsidRDefault="00AD6E11">
      <w:pPr>
        <w:ind w:firstLine="426"/>
        <w:contextualSpacing/>
        <w:jc w:val="both"/>
        <w:rPr>
          <w:lang w:val="en-US"/>
        </w:rPr>
      </w:pPr>
      <w:r>
        <w:rPr>
          <w:lang w:val="en-US"/>
        </w:rPr>
        <w:t xml:space="preserve">Hardwoods are from broad-leafed trees, which in temperate climates are </w:t>
      </w:r>
      <w:r>
        <w:rPr>
          <w:b/>
          <w:lang w:val="en-US"/>
        </w:rPr>
        <w:t>deciduous</w:t>
      </w:r>
      <w:r>
        <w:rPr>
          <w:lang w:val="en-US"/>
        </w:rPr>
        <w:t xml:space="preserve">, losing their leaves in autumn, although in tropical climates, when there is little </w:t>
      </w:r>
      <w:r>
        <w:rPr>
          <w:i/>
          <w:lang w:val="en-US"/>
        </w:rPr>
        <w:t>seasonal variation</w:t>
      </w:r>
      <w:r>
        <w:rPr>
          <w:lang w:val="en-US"/>
        </w:rPr>
        <w:t xml:space="preserve">, old leaves are constantly being replaced by new. </w:t>
      </w:r>
      <w:r>
        <w:rPr>
          <w:b/>
          <w:lang w:val="en-US"/>
        </w:rPr>
        <w:t>Hardwood ﬂooring</w:t>
      </w:r>
      <w:r>
        <w:rPr>
          <w:lang w:val="en-US"/>
        </w:rPr>
        <w:t xml:space="preserve"> has a proven track record for durability and aesthetic impact. Both solid timber and </w:t>
      </w:r>
      <w:r>
        <w:rPr>
          <w:b/>
          <w:lang w:val="en-US"/>
        </w:rPr>
        <w:t>plywood laminates</w:t>
      </w:r>
      <w:r>
        <w:rPr>
          <w:lang w:val="en-US"/>
        </w:rPr>
        <w:t xml:space="preserve"> with a 4 mm hardwood wearing layer are commercially available. The standard timbers are the European oak, beech, birch, ash, chestnut, walnut and maple, but additionally some imported hardwoods with darker </w:t>
      </w:r>
      <w:r>
        <w:rPr>
          <w:b/>
          <w:lang w:val="en-US"/>
        </w:rPr>
        <w:t xml:space="preserve">grain colours </w:t>
      </w:r>
      <w:r>
        <w:rPr>
          <w:lang w:val="en-US"/>
        </w:rPr>
        <w:t xml:space="preserve">are available and interesting effects are produced with bamboo. The timbers are frequently offered with minimal knots and uniform graining or as rustic with knots and a larger </w:t>
      </w:r>
      <w:r>
        <w:rPr>
          <w:i/>
          <w:lang w:val="en-US"/>
        </w:rPr>
        <w:t xml:space="preserve">variation </w:t>
      </w:r>
      <w:r>
        <w:rPr>
          <w:lang w:val="en-US"/>
        </w:rPr>
        <w:t xml:space="preserve">of colour. Laminates are usually </w:t>
      </w:r>
      <w:r>
        <w:rPr>
          <w:b/>
          <w:lang w:val="en-US"/>
        </w:rPr>
        <w:t>preﬁnished</w:t>
      </w:r>
      <w:r>
        <w:rPr>
          <w:lang w:val="en-US"/>
        </w:rPr>
        <w:t xml:space="preserve"> but solid timber may be sealed with oil or lacquer after installation on site.</w:t>
      </w:r>
    </w:p>
    <w:p w:rsidR="00AD6E11" w:rsidRPr="009609FF" w:rsidRDefault="00AD6E11">
      <w:pPr>
        <w:ind w:firstLine="426"/>
        <w:contextualSpacing/>
        <w:jc w:val="both"/>
        <w:rPr>
          <w:lang w:val="en-US"/>
        </w:rPr>
      </w:pPr>
      <w:r>
        <w:rPr>
          <w:lang w:val="en-US"/>
        </w:rPr>
        <w:t xml:space="preserve">Softwoods are from conifers, characteristically with needle-shaped leaves, and growing predominantly in the northern temperate </w:t>
      </w:r>
      <w:r>
        <w:rPr>
          <w:i/>
          <w:lang w:val="en-US"/>
        </w:rPr>
        <w:t>zone</w:t>
      </w:r>
      <w:r>
        <w:rPr>
          <w:lang w:val="en-US"/>
        </w:rPr>
        <w:t xml:space="preserve">. Mostly they are evergreen, with the notable exception of the European larch and they include the Californian redwood, the world’s largest tree with a height of over 100 metres. Western red cedar has long been the preferred timber for external timber cladding because of its durability and warm colour. However, recently the popularity of larch and Douglas ﬁr as softwood cladding has increased as </w:t>
      </w:r>
      <w:r>
        <w:rPr>
          <w:i/>
          <w:lang w:val="en-US"/>
        </w:rPr>
        <w:t xml:space="preserve">greater emphasis </w:t>
      </w:r>
      <w:r>
        <w:rPr>
          <w:lang w:val="en-US"/>
        </w:rPr>
        <w:t xml:space="preserve">is placed on the use of renewable resources from sustainable forests due to its moderate durability to decay and more resistance to impact damage. </w:t>
      </w:r>
    </w:p>
    <w:p w:rsidR="00AD6E11" w:rsidRDefault="00AD6E11">
      <w:pPr>
        <w:ind w:firstLine="709"/>
        <w:contextualSpacing/>
        <w:jc w:val="both"/>
        <w:rPr>
          <w:lang w:val="en-US"/>
        </w:rPr>
      </w:pPr>
    </w:p>
    <w:p w:rsidR="00AD6E11" w:rsidRPr="009609FF" w:rsidRDefault="00AD6E11">
      <w:pPr>
        <w:pStyle w:val="af4"/>
        <w:spacing w:after="0" w:line="240" w:lineRule="auto"/>
        <w:ind w:left="644"/>
        <w:jc w:val="both"/>
        <w:rPr>
          <w:lang w:val="en-US"/>
        </w:rPr>
      </w:pPr>
      <w:r>
        <w:rPr>
          <w:rFonts w:ascii="Times New Roman" w:hAnsi="Times New Roman" w:cs="Times New Roman"/>
          <w:b/>
          <w:i/>
          <w:sz w:val="24"/>
          <w:szCs w:val="24"/>
          <w:lang w:val="en-US"/>
        </w:rPr>
        <w:t>EX  5. Read the text again and answer the questions that follow (1-7):</w:t>
      </w:r>
    </w:p>
    <w:p w:rsidR="00AD6E11" w:rsidRPr="009609FF" w:rsidRDefault="00AD6E11">
      <w:pPr>
        <w:pStyle w:val="af4"/>
        <w:numPr>
          <w:ilvl w:val="0"/>
          <w:numId w:val="63"/>
        </w:numPr>
        <w:spacing w:after="0" w:line="240" w:lineRule="auto"/>
        <w:ind w:left="426" w:hanging="426"/>
        <w:jc w:val="both"/>
        <w:rPr>
          <w:lang w:val="en-US"/>
        </w:rPr>
      </w:pPr>
      <w:r>
        <w:rPr>
          <w:rFonts w:ascii="Times New Roman" w:hAnsi="Times New Roman" w:cs="Times New Roman"/>
          <w:color w:val="000000"/>
          <w:sz w:val="24"/>
          <w:szCs w:val="24"/>
          <w:lang w:val="en-US"/>
        </w:rPr>
        <w:t xml:space="preserve">Why is timber considered to retain </w:t>
      </w:r>
      <w:r>
        <w:rPr>
          <w:rFonts w:ascii="Times New Roman" w:hAnsi="Times New Roman" w:cs="Times New Roman"/>
          <w:sz w:val="24"/>
          <w:szCs w:val="24"/>
          <w:lang w:val="en-US"/>
        </w:rPr>
        <w:t>its prime importance within the construction industry?</w:t>
      </w:r>
    </w:p>
    <w:p w:rsidR="00AD6E11" w:rsidRPr="009609FF" w:rsidRDefault="00AD6E11">
      <w:pPr>
        <w:pStyle w:val="af4"/>
        <w:numPr>
          <w:ilvl w:val="0"/>
          <w:numId w:val="63"/>
        </w:numPr>
        <w:spacing w:after="0" w:line="240" w:lineRule="auto"/>
        <w:ind w:left="426" w:hanging="426"/>
        <w:jc w:val="both"/>
        <w:rPr>
          <w:lang w:val="en-US"/>
        </w:rPr>
      </w:pPr>
      <w:r>
        <w:rPr>
          <w:rFonts w:ascii="Times New Roman" w:hAnsi="Times New Roman" w:cs="Times New Roman"/>
          <w:sz w:val="24"/>
          <w:szCs w:val="24"/>
          <w:lang w:val="en-US"/>
        </w:rPr>
        <w:t>What climate areas do hardwoods and softwoods cover?</w:t>
      </w:r>
    </w:p>
    <w:p w:rsidR="00AD6E11" w:rsidRPr="009609FF" w:rsidRDefault="00AD6E11">
      <w:pPr>
        <w:numPr>
          <w:ilvl w:val="0"/>
          <w:numId w:val="63"/>
        </w:numPr>
        <w:ind w:left="426" w:hanging="426"/>
        <w:contextualSpacing/>
        <w:jc w:val="both"/>
        <w:rPr>
          <w:lang w:val="en-US"/>
        </w:rPr>
      </w:pPr>
      <w:r>
        <w:rPr>
          <w:lang w:val="en-US"/>
        </w:rPr>
        <w:t>Which are natural polymers? Characterize each of them.</w:t>
      </w:r>
    </w:p>
    <w:p w:rsidR="00AD6E11" w:rsidRPr="009609FF" w:rsidRDefault="00AD6E11">
      <w:pPr>
        <w:numPr>
          <w:ilvl w:val="0"/>
          <w:numId w:val="63"/>
        </w:numPr>
        <w:ind w:left="426" w:hanging="426"/>
        <w:contextualSpacing/>
        <w:jc w:val="both"/>
        <w:rPr>
          <w:lang w:val="en-US"/>
        </w:rPr>
      </w:pPr>
      <w:r>
        <w:rPr>
          <w:color w:val="000000"/>
          <w:lang w:val="en-US"/>
        </w:rPr>
        <w:t xml:space="preserve">What is commercially available among hardwoods? </w:t>
      </w:r>
    </w:p>
    <w:p w:rsidR="00AD6E11" w:rsidRPr="009609FF" w:rsidRDefault="00AD6E11">
      <w:pPr>
        <w:numPr>
          <w:ilvl w:val="0"/>
          <w:numId w:val="63"/>
        </w:numPr>
        <w:ind w:left="426" w:hanging="426"/>
        <w:contextualSpacing/>
        <w:jc w:val="both"/>
        <w:rPr>
          <w:lang w:val="en-US"/>
        </w:rPr>
      </w:pPr>
      <w:r>
        <w:rPr>
          <w:color w:val="000000"/>
          <w:lang w:val="en-US"/>
        </w:rPr>
        <w:t>What kinds of trees are mentioned in the text?</w:t>
      </w:r>
    </w:p>
    <w:p w:rsidR="00AD6E11" w:rsidRPr="009609FF" w:rsidRDefault="00AD6E11">
      <w:pPr>
        <w:numPr>
          <w:ilvl w:val="0"/>
          <w:numId w:val="63"/>
        </w:numPr>
        <w:ind w:left="426" w:hanging="426"/>
        <w:contextualSpacing/>
        <w:jc w:val="both"/>
        <w:rPr>
          <w:lang w:val="en-US"/>
        </w:rPr>
      </w:pPr>
      <w:r>
        <w:rPr>
          <w:color w:val="000000"/>
          <w:lang w:val="en-US"/>
        </w:rPr>
        <w:t>How can you characterize softwoods?</w:t>
      </w:r>
    </w:p>
    <w:p w:rsidR="00AD6E11" w:rsidRDefault="00AD6E11">
      <w:pPr>
        <w:numPr>
          <w:ilvl w:val="0"/>
          <w:numId w:val="63"/>
        </w:numPr>
        <w:ind w:left="426" w:hanging="426"/>
        <w:contextualSpacing/>
        <w:jc w:val="both"/>
      </w:pPr>
      <w:r>
        <w:rPr>
          <w:color w:val="000000"/>
          <w:lang w:val="en-US"/>
        </w:rPr>
        <w:t xml:space="preserve">What softwoods are preferable for </w:t>
      </w:r>
      <w:r>
        <w:rPr>
          <w:lang w:val="en-US"/>
        </w:rPr>
        <w:t>external timber cladding? Why?</w:t>
      </w:r>
    </w:p>
    <w:p w:rsidR="00AD6E11" w:rsidRDefault="00AD6E11">
      <w:pPr>
        <w:contextualSpacing/>
        <w:jc w:val="both"/>
        <w:rPr>
          <w:b/>
          <w:color w:val="FF0000"/>
          <w:lang w:val="en-US"/>
        </w:rPr>
      </w:pPr>
    </w:p>
    <w:p w:rsidR="00AD6E11" w:rsidRPr="009609FF" w:rsidRDefault="00AD6E11">
      <w:pPr>
        <w:pStyle w:val="af2"/>
        <w:tabs>
          <w:tab w:val="left" w:pos="1418"/>
        </w:tabs>
        <w:contextualSpacing/>
        <w:jc w:val="both"/>
        <w:rPr>
          <w:lang w:val="en-US"/>
        </w:rPr>
      </w:pPr>
      <w:r>
        <w:rPr>
          <w:rFonts w:ascii="Times New Roman" w:hAnsi="Times New Roman" w:cs="Times New Roman"/>
          <w:b/>
          <w:color w:val="FF0000"/>
          <w:sz w:val="28"/>
          <w:szCs w:val="28"/>
          <w:lang w:val="en-US"/>
        </w:rPr>
        <w:t>EX 6.</w:t>
      </w:r>
      <w:r>
        <w:rPr>
          <w:rFonts w:ascii="Times New Roman" w:hAnsi="Times New Roman" w:cs="Times New Roman"/>
          <w:b/>
          <w:sz w:val="28"/>
          <w:szCs w:val="28"/>
          <w:lang w:val="en-US"/>
        </w:rPr>
        <w:t xml:space="preserve"> </w:t>
      </w:r>
      <w:r>
        <w:rPr>
          <w:rFonts w:ascii="Times New Roman" w:hAnsi="Times New Roman" w:cs="Times New Roman"/>
          <w:b/>
          <w:i/>
          <w:sz w:val="24"/>
          <w:szCs w:val="24"/>
          <w:lang w:val="en-US"/>
        </w:rPr>
        <w:t>Give the English equivalents to the following and use 5 of them in small situations:</w:t>
      </w:r>
    </w:p>
    <w:p w:rsidR="00AD6E11" w:rsidRDefault="00AD6E11">
      <w:pPr>
        <w:pStyle w:val="af2"/>
        <w:contextualSpacing/>
        <w:jc w:val="both"/>
      </w:pPr>
      <w:r>
        <w:rPr>
          <w:rFonts w:ascii="Times New Roman" w:hAnsi="Times New Roman" w:cs="Times New Roman"/>
          <w:sz w:val="24"/>
          <w:szCs w:val="24"/>
        </w:rPr>
        <w:t>строительная промышленность; покрыто лесами; приблизительно 2/3; ежегодные лесозаготовки; природный полимер; составлять около 45%; согласно чему-либо; широколиственный; срок службы; покрытие из древесины твердых пород; наросты; преимущественно; возобновляемые ресурсы.</w:t>
      </w:r>
    </w:p>
    <w:p w:rsidR="00AD6E11" w:rsidRDefault="00AD6E11">
      <w:pPr>
        <w:pStyle w:val="af2"/>
        <w:contextualSpacing/>
        <w:jc w:val="both"/>
        <w:rPr>
          <w:rFonts w:ascii="Times New Roman" w:hAnsi="Times New Roman" w:cs="Times New Roman"/>
          <w:b/>
          <w:sz w:val="24"/>
          <w:szCs w:val="24"/>
        </w:rPr>
      </w:pPr>
    </w:p>
    <w:p w:rsidR="00AD6E11" w:rsidRPr="009609FF" w:rsidRDefault="00AD6E11">
      <w:pPr>
        <w:ind w:left="426" w:hanging="426"/>
        <w:contextualSpacing/>
        <w:jc w:val="both"/>
        <w:rPr>
          <w:lang w:val="en-US"/>
        </w:rPr>
      </w:pPr>
      <w:r>
        <w:rPr>
          <w:b/>
          <w:lang w:val="en-US"/>
        </w:rPr>
        <w:t>Ex 7.</w:t>
      </w:r>
      <w:r>
        <w:rPr>
          <w:b/>
          <w:sz w:val="28"/>
          <w:szCs w:val="28"/>
          <w:lang w:val="en-US"/>
        </w:rPr>
        <w:t xml:space="preserve"> </w:t>
      </w:r>
      <w:r>
        <w:rPr>
          <w:b/>
          <w:i/>
          <w:lang w:val="en-US"/>
        </w:rPr>
        <w:t>a) Scan the text, but at six points fragments have been removed. Study the list with the missing fragments and decide where they go:</w:t>
      </w:r>
    </w:p>
    <w:p w:rsidR="00AD6E11" w:rsidRPr="009609FF" w:rsidRDefault="00AD6E11">
      <w:pPr>
        <w:ind w:firstLine="426"/>
        <w:contextualSpacing/>
        <w:jc w:val="both"/>
        <w:rPr>
          <w:lang w:val="en-US"/>
        </w:rPr>
      </w:pPr>
      <w:r>
        <w:rPr>
          <w:lang w:val="en-US"/>
        </w:rPr>
        <w:t xml:space="preserve">Timber, as a natural product, is rarely free from blemishes or defects. Timber imperfections 1) _____: natural, conversion and seasoning defects, according to whether they were present in the living tree, or arose during subsequent processing. Additionally, timber may be subjected to deterioration by weathering, fungal and insect attack and ﬁre. </w:t>
      </w:r>
    </w:p>
    <w:p w:rsidR="00AD6E11" w:rsidRPr="009609FF" w:rsidRDefault="00AD6E11">
      <w:pPr>
        <w:ind w:firstLine="426"/>
        <w:contextualSpacing/>
        <w:jc w:val="both"/>
        <w:rPr>
          <w:lang w:val="en-US"/>
        </w:rPr>
      </w:pPr>
      <w:r>
        <w:rPr>
          <w:lang w:val="en-US"/>
        </w:rPr>
        <w:t>On prolonged exposure to sunlight, wind and rain, 2) _____ their natural colours and turn grey. Sunlight and oxygen break down some of the cellulose and lignin into water-soluble materials which are then leached out of the surface leaving it grey and denatured. Moisture movements, 3) _____, raise the surface grain, open up surface checks and cracks and increase the risk of subsequent fungal decay. Provided the weathering is superficial, the original appearance of the timber can be recovered by removing the denatured surface.</w:t>
      </w:r>
    </w:p>
    <w:p w:rsidR="00AD6E11" w:rsidRPr="009609FF" w:rsidRDefault="00AD6E11">
      <w:pPr>
        <w:ind w:firstLine="426"/>
        <w:contextualSpacing/>
        <w:jc w:val="both"/>
        <w:rPr>
          <w:lang w:val="en-US"/>
        </w:rPr>
      </w:pPr>
      <w:r>
        <w:rPr>
          <w:lang w:val="en-US"/>
        </w:rPr>
        <w:lastRenderedPageBreak/>
        <w:t xml:space="preserve">Wood preservatives contain pesticides in the form of insecticides and fungicides. Their use is therefore strictly controlled 4) _____ environmental damage. </w:t>
      </w:r>
    </w:p>
    <w:p w:rsidR="00AD6E11" w:rsidRPr="009609FF" w:rsidRDefault="00AD6E11">
      <w:pPr>
        <w:ind w:firstLine="426"/>
        <w:contextualSpacing/>
        <w:jc w:val="both"/>
        <w:rPr>
          <w:lang w:val="en-US"/>
        </w:rPr>
      </w:pPr>
      <w:r>
        <w:rPr>
          <w:lang w:val="en-US"/>
        </w:rPr>
        <w:t>Timber is an organic material and therefore combustible. Surface treatments, 5) _____, include antimony trioxide flame-retardant paints which are suitable for both interior and exterior use. Intumescent coatings, which swell up and char in ﬁre, are suitable for most environments if overcoating is applied. However, 6) _____ may be negated by unsuitable covering or removal by redecoration.</w:t>
      </w:r>
    </w:p>
    <w:p w:rsidR="00AD6E11" w:rsidRDefault="00AD6E11">
      <w:pPr>
        <w:ind w:firstLine="709"/>
        <w:contextualSpacing/>
        <w:jc w:val="both"/>
        <w:rPr>
          <w:lang w:val="en-US"/>
        </w:rPr>
      </w:pPr>
    </w:p>
    <w:p w:rsidR="00AD6E11" w:rsidRPr="009609FF" w:rsidRDefault="00AD6E11">
      <w:pPr>
        <w:numPr>
          <w:ilvl w:val="0"/>
          <w:numId w:val="102"/>
        </w:numPr>
        <w:tabs>
          <w:tab w:val="left" w:pos="426"/>
        </w:tabs>
        <w:ind w:left="284" w:hanging="284"/>
        <w:contextualSpacing/>
        <w:jc w:val="both"/>
        <w:rPr>
          <w:lang w:val="en-US"/>
        </w:rPr>
      </w:pPr>
      <w:r>
        <w:rPr>
          <w:lang w:val="en-US"/>
        </w:rPr>
        <w:t>associated with repeated wetting and drying cycles;</w:t>
      </w:r>
    </w:p>
    <w:p w:rsidR="00AD6E11" w:rsidRPr="009609FF" w:rsidRDefault="00AD6E11">
      <w:pPr>
        <w:numPr>
          <w:ilvl w:val="0"/>
          <w:numId w:val="102"/>
        </w:numPr>
        <w:tabs>
          <w:tab w:val="left" w:pos="426"/>
        </w:tabs>
        <w:ind w:left="284" w:hanging="284"/>
        <w:contextualSpacing/>
        <w:jc w:val="both"/>
        <w:rPr>
          <w:lang w:val="en-US"/>
        </w:rPr>
      </w:pPr>
      <w:r>
        <w:rPr>
          <w:lang w:val="en-US"/>
        </w:rPr>
        <w:t>to limit unnecessary or accidental;</w:t>
      </w:r>
    </w:p>
    <w:p w:rsidR="00AD6E11" w:rsidRPr="009609FF" w:rsidRDefault="00AD6E11">
      <w:pPr>
        <w:numPr>
          <w:ilvl w:val="0"/>
          <w:numId w:val="102"/>
        </w:numPr>
        <w:tabs>
          <w:tab w:val="left" w:pos="426"/>
        </w:tabs>
        <w:ind w:left="284" w:hanging="284"/>
        <w:contextualSpacing/>
        <w:jc w:val="both"/>
        <w:rPr>
          <w:lang w:val="en-US"/>
        </w:rPr>
      </w:pPr>
      <w:r>
        <w:rPr>
          <w:lang w:val="en-US"/>
        </w:rPr>
        <w:t>which cause the evolution of non-combustible gases in ﬁre;</w:t>
      </w:r>
    </w:p>
    <w:p w:rsidR="00AD6E11" w:rsidRPr="009609FF" w:rsidRDefault="00AD6E11">
      <w:pPr>
        <w:numPr>
          <w:ilvl w:val="0"/>
          <w:numId w:val="102"/>
        </w:numPr>
        <w:tabs>
          <w:tab w:val="left" w:pos="426"/>
        </w:tabs>
        <w:ind w:left="284" w:hanging="284"/>
        <w:contextualSpacing/>
        <w:jc w:val="both"/>
        <w:rPr>
          <w:lang w:val="en-US"/>
        </w:rPr>
      </w:pPr>
      <w:r>
        <w:rPr>
          <w:lang w:val="en-US"/>
        </w:rPr>
        <w:t>the protection afforded by surface treatments;</w:t>
      </w:r>
    </w:p>
    <w:p w:rsidR="00AD6E11" w:rsidRPr="009609FF" w:rsidRDefault="00AD6E11">
      <w:pPr>
        <w:numPr>
          <w:ilvl w:val="0"/>
          <w:numId w:val="102"/>
        </w:numPr>
        <w:tabs>
          <w:tab w:val="left" w:pos="426"/>
        </w:tabs>
        <w:ind w:left="284" w:hanging="284"/>
        <w:contextualSpacing/>
        <w:jc w:val="both"/>
        <w:rPr>
          <w:lang w:val="en-US"/>
        </w:rPr>
      </w:pPr>
      <w:r>
        <w:rPr>
          <w:lang w:val="en-US"/>
        </w:rPr>
        <w:t>can be divided into three main categories;</w:t>
      </w:r>
    </w:p>
    <w:p w:rsidR="00AD6E11" w:rsidRDefault="00AD6E11">
      <w:pPr>
        <w:numPr>
          <w:ilvl w:val="0"/>
          <w:numId w:val="102"/>
        </w:numPr>
        <w:tabs>
          <w:tab w:val="left" w:pos="426"/>
        </w:tabs>
        <w:ind w:left="284" w:hanging="284"/>
        <w:contextualSpacing/>
        <w:jc w:val="both"/>
      </w:pPr>
      <w:r>
        <w:rPr>
          <w:lang w:val="en-US"/>
        </w:rPr>
        <w:t>external timbers gradually lose.</w:t>
      </w:r>
    </w:p>
    <w:p w:rsidR="00AD6E11" w:rsidRDefault="00AD6E11">
      <w:pPr>
        <w:ind w:firstLine="426"/>
        <w:contextualSpacing/>
        <w:jc w:val="both"/>
        <w:rPr>
          <w:b/>
          <w:lang w:val="en-US"/>
        </w:rPr>
      </w:pPr>
    </w:p>
    <w:p w:rsidR="00AD6E11" w:rsidRPr="009609FF" w:rsidRDefault="00AD6E11">
      <w:pPr>
        <w:ind w:firstLine="426"/>
        <w:contextualSpacing/>
        <w:jc w:val="both"/>
        <w:rPr>
          <w:lang w:val="en-US"/>
        </w:rPr>
      </w:pPr>
      <w:r>
        <w:rPr>
          <w:b/>
          <w:i/>
          <w:lang w:val="en-US"/>
        </w:rPr>
        <w:t>b) Give a written literate translation of the text.</w:t>
      </w:r>
    </w:p>
    <w:p w:rsidR="00AD6E11" w:rsidRDefault="00AD6E11">
      <w:pPr>
        <w:ind w:firstLine="426"/>
        <w:contextualSpacing/>
        <w:jc w:val="both"/>
        <w:rPr>
          <w:b/>
          <w:i/>
          <w:lang w:val="en-US"/>
        </w:rPr>
      </w:pPr>
    </w:p>
    <w:p w:rsidR="00AD6E11" w:rsidRDefault="00DD010B">
      <w:pPr>
        <w:ind w:firstLine="426"/>
        <w:contextualSpacing/>
        <w:jc w:val="both"/>
        <w:rPr>
          <w:b/>
          <w:i/>
          <w:lang w:val="en-US" w:eastAsia="ru-RU"/>
        </w:rPr>
      </w:pPr>
      <w:r>
        <w:rPr>
          <w:noProof/>
          <w:lang w:eastAsia="ru-RU"/>
        </w:rPr>
        <mc:AlternateContent>
          <mc:Choice Requires="wps">
            <w:drawing>
              <wp:anchor distT="0" distB="0" distL="114300" distR="114300" simplePos="0" relativeHeight="251666944" behindDoc="0" locked="0" layoutInCell="1" allowOverlap="1">
                <wp:simplePos x="0" y="0"/>
                <wp:positionH relativeFrom="column">
                  <wp:posOffset>15240</wp:posOffset>
                </wp:positionH>
                <wp:positionV relativeFrom="paragraph">
                  <wp:posOffset>20320</wp:posOffset>
                </wp:positionV>
                <wp:extent cx="1914525" cy="514350"/>
                <wp:effectExtent l="9525" t="14605" r="19050" b="13970"/>
                <wp:wrapNone/>
                <wp:docPr id="108" name="Стрелка вправо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514350"/>
                        </a:xfrm>
                        <a:prstGeom prst="rightArrow">
                          <a:avLst>
                            <a:gd name="adj1" fmla="val 50000"/>
                            <a:gd name="adj2" fmla="val 93056"/>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both"/>
                              <w:rPr>
                                <w:b/>
                                <w:kern w:val="2"/>
                                <w:lang w:val="en-US"/>
                              </w:rPr>
                            </w:pPr>
                            <w:r>
                              <w:rPr>
                                <w:b/>
                                <w:kern w:val="2"/>
                                <w:lang w:val="en-US"/>
                              </w:rPr>
                              <w:t>LANGUAGE FOCUS</w:t>
                            </w:r>
                          </w:p>
                          <w:p w:rsidR="00AD6E11" w:rsidRDefault="00AD6E11">
                            <w:pPr>
                              <w:overflowPunct w:val="0"/>
                              <w:spacing w:line="360" w:lineRule="auto"/>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91" o:spid="_x0000_s1075" type="#_x0000_t13" style="position:absolute;left:0;text-align:left;margin-left:1.2pt;margin-top:1.6pt;width:150.75pt;height:4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" strokeweight=".26mm">
                <v:textbox>
                  <w:txbxContent>
                    <w:p w:rsidR="00AD6E11" w:rsidRDefault="00AD6E11">
                      <w:pPr>
                        <w:overflowPunct w:val="0"/>
                        <w:jc w:val="both"/>
                        <w:rPr>
                          <w:b/>
                          <w:kern w:val="2"/>
                          <w:lang w:val="en-US"/>
                        </w:rPr>
                      </w:pPr>
                      <w:r>
                        <w:rPr>
                          <w:b/>
                          <w:kern w:val="2"/>
                          <w:lang w:val="en-US"/>
                        </w:rPr>
                        <w:t>LANGUAGE FOCUS</w:t>
                      </w:r>
                    </w:p>
                    <w:p w:rsidR="00AD6E11" w:rsidRDefault="00AD6E11">
                      <w:pPr>
                        <w:overflowPunct w:val="0"/>
                        <w:spacing w:line="360" w:lineRule="auto"/>
                        <w:rPr>
                          <w:rFonts w:ascii="Liberation Serif" w:eastAsia="NSimSun" w:hAnsi="Liberation Serif" w:cs="Mangal"/>
                          <w:kern w:val="2"/>
                          <w:lang w:bidi="hi-IN"/>
                        </w:rPr>
                      </w:pPr>
                    </w:p>
                  </w:txbxContent>
                </v:textbox>
              </v:shape>
            </w:pict>
          </mc:Fallback>
        </mc:AlternateContent>
      </w:r>
    </w:p>
    <w:p w:rsidR="00AD6E11" w:rsidRDefault="00AD6E11">
      <w:pPr>
        <w:contextualSpacing/>
        <w:jc w:val="center"/>
        <w:rPr>
          <w:b/>
          <w:i/>
          <w:lang w:val="en-US" w:eastAsia="ru-RU"/>
        </w:rPr>
      </w:pPr>
    </w:p>
    <w:p w:rsidR="00AD6E11" w:rsidRDefault="00AD6E11">
      <w:pPr>
        <w:contextualSpacing/>
        <w:jc w:val="both"/>
        <w:rPr>
          <w:b/>
          <w:i/>
          <w:lang w:val="en-US" w:eastAsia="ru-RU"/>
        </w:rPr>
      </w:pPr>
    </w:p>
    <w:p w:rsidR="00AD6E11" w:rsidRPr="009609FF" w:rsidRDefault="00AD6E11">
      <w:pPr>
        <w:contextualSpacing/>
        <w:jc w:val="both"/>
        <w:rPr>
          <w:lang w:val="en-US"/>
        </w:rPr>
      </w:pPr>
      <w:r>
        <w:rPr>
          <w:b/>
          <w:i/>
          <w:sz w:val="28"/>
          <w:szCs w:val="28"/>
          <w:lang w:val="en-US" w:eastAsia="ru-RU"/>
        </w:rPr>
        <w:t>EX 8.</w:t>
      </w:r>
      <w:r>
        <w:rPr>
          <w:b/>
          <w:sz w:val="28"/>
          <w:szCs w:val="28"/>
          <w:lang w:val="en-US"/>
        </w:rPr>
        <w:t xml:space="preserve"> </w:t>
      </w:r>
      <w:r>
        <w:rPr>
          <w:b/>
          <w:i/>
          <w:lang w:val="en-US"/>
        </w:rPr>
        <w:t>Use the words below to complete the sentences:</w:t>
      </w:r>
    </w:p>
    <w:p w:rsidR="00AD6E11" w:rsidRDefault="00AD6E11">
      <w:pPr>
        <w:pStyle w:val="3"/>
        <w:spacing w:before="0"/>
        <w:ind w:firstLine="709"/>
        <w:contextualSpacing/>
        <w:jc w:val="center"/>
      </w:pPr>
      <w:r>
        <w:rPr>
          <w:rStyle w:val="mw-headline"/>
          <w:rFonts w:ascii="Times New Roman" w:hAnsi="Times New Roman" w:cs="Times New Roman"/>
          <w:color w:val="000000"/>
          <w:sz w:val="24"/>
          <w:szCs w:val="24"/>
          <w:lang w:val="en-US"/>
        </w:rPr>
        <w:t>MOISTURE CONTROL</w:t>
      </w:r>
    </w:p>
    <w:p w:rsidR="00AD6E11" w:rsidRPr="009609FF" w:rsidRDefault="00AD6E11">
      <w:pPr>
        <w:pStyle w:val="af5"/>
        <w:spacing w:before="0" w:after="0"/>
        <w:ind w:firstLine="426"/>
        <w:contextualSpacing/>
        <w:jc w:val="both"/>
        <w:rPr>
          <w:lang w:val="en-US"/>
        </w:rPr>
      </w:pPr>
      <w:r>
        <w:rPr>
          <w:color w:val="000000"/>
          <w:lang w:val="en-US"/>
        </w:rPr>
        <w:t>Wood is a 1) _____ material, which means it naturally absorbs and releases water to balance its internal moisture content with the surrounding environment. The moisture content of wood is measured by the 2) _____ of water as a percentage of the oven-dry weight of the wood fiber. The key to controlling decay is to control moisture. Once decay fungi are established, the minimum moisture content for decay to propagate is 22 to 24%, so building experts                           3) _____ 19% as the maximum safe moisture content for untreated wood in service. Water by itself does not 4) _____ the wood, but rather, wood with consistently high moisture content enables fungal organisms to grow.</w:t>
      </w:r>
    </w:p>
    <w:p w:rsidR="00AD6E11" w:rsidRPr="009609FF" w:rsidRDefault="00AD6E11">
      <w:pPr>
        <w:pStyle w:val="af5"/>
        <w:spacing w:before="0" w:after="0"/>
        <w:ind w:firstLine="426"/>
        <w:contextualSpacing/>
        <w:jc w:val="both"/>
        <w:rPr>
          <w:lang w:val="en-US"/>
        </w:rPr>
      </w:pPr>
      <w:r>
        <w:rPr>
          <w:color w:val="000000"/>
          <w:lang w:val="en-US"/>
        </w:rPr>
        <w:t>The 5) _____ objective when addressing moisture loads is 6 )_____ water from entering the building envelope in the first place, and to balance the moisture content within the building itself. Moisture control by means of accepted design and construction details is a simple and practical method of 7) _____ a wood-frame building against decay. Finally, for applications with a high risk of staying 8) _____, designers should specify durable materials such as naturally decay-resistant species or wood that’s been treated with preservatives. Cladding, shingles, sill plates and exposed timbers or 9) _____ beams are examples of potential                10) _____ for treated wood.</w:t>
      </w:r>
    </w:p>
    <w:p w:rsidR="00AD6E11" w:rsidRDefault="00AD6E11">
      <w:pPr>
        <w:pStyle w:val="af5"/>
        <w:spacing w:before="0" w:after="0"/>
        <w:ind w:firstLine="709"/>
        <w:contextualSpacing/>
        <w:jc w:val="both"/>
        <w:rPr>
          <w:color w:val="000000"/>
          <w:lang w:val="en-US"/>
        </w:rPr>
      </w:pPr>
    </w:p>
    <w:tbl>
      <w:tblPr>
        <w:tblW w:w="0" w:type="auto"/>
        <w:tblInd w:w="1668" w:type="dxa"/>
        <w:tblLayout w:type="fixed"/>
        <w:tblLook w:val="0000" w:firstRow="0" w:lastRow="0" w:firstColumn="0" w:lastColumn="0" w:noHBand="0" w:noVBand="0"/>
      </w:tblPr>
      <w:tblGrid>
        <w:gridCol w:w="5670"/>
      </w:tblGrid>
      <w:tr w:rsidR="00AD6E11">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jc w:val="center"/>
              <w:rPr>
                <w:lang w:val="en-US"/>
              </w:rPr>
            </w:pPr>
            <w:r>
              <w:rPr>
                <w:color w:val="000000"/>
                <w:lang w:val="en-US"/>
              </w:rPr>
              <w:t>recommend, applications, to keep, wet, hygroscopic, glulam, weight, harm, primary, protecting</w:t>
            </w:r>
          </w:p>
        </w:tc>
      </w:tr>
    </w:tbl>
    <w:p w:rsidR="00AD6E11" w:rsidRDefault="00AD6E11">
      <w:pPr>
        <w:contextualSpacing/>
        <w:jc w:val="center"/>
        <w:rPr>
          <w:b/>
          <w:lang w:val="en-US"/>
        </w:rPr>
      </w:pPr>
    </w:p>
    <w:p w:rsidR="00AD6E11" w:rsidRPr="009609FF" w:rsidRDefault="00AD6E11">
      <w:pPr>
        <w:contextualSpacing/>
        <w:jc w:val="both"/>
        <w:rPr>
          <w:lang w:val="en-US"/>
        </w:rPr>
      </w:pPr>
      <w:r>
        <w:rPr>
          <w:b/>
          <w:i/>
          <w:sz w:val="28"/>
          <w:szCs w:val="28"/>
          <w:lang w:val="en-US"/>
        </w:rPr>
        <w:t xml:space="preserve">EX 9. </w:t>
      </w:r>
      <w:r w:rsidRPr="009609FF">
        <w:rPr>
          <w:lang w:val="en-US"/>
        </w:rPr>
        <w:t>Fill in the gaps with derivatives of the words in capitals:</w:t>
      </w:r>
    </w:p>
    <w:tbl>
      <w:tblPr>
        <w:tblW w:w="0" w:type="auto"/>
        <w:tblInd w:w="108" w:type="dxa"/>
        <w:tblLayout w:type="fixed"/>
        <w:tblLook w:val="0000" w:firstRow="0" w:lastRow="0" w:firstColumn="0" w:lastColumn="0" w:noHBand="0" w:noVBand="0"/>
      </w:tblPr>
      <w:tblGrid>
        <w:gridCol w:w="7655"/>
        <w:gridCol w:w="1807"/>
      </w:tblGrid>
      <w:tr w:rsidR="00AD6E11">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5"/>
              <w:spacing w:before="0" w:after="0"/>
              <w:ind w:firstLine="459"/>
              <w:contextualSpacing/>
              <w:jc w:val="both"/>
              <w:rPr>
                <w:lang w:val="en-US"/>
              </w:rPr>
            </w:pPr>
            <w:r>
              <w:rPr>
                <w:color w:val="000000"/>
                <w:lang w:val="en-US"/>
              </w:rPr>
              <w:t>To avoid decay and termite 1) _____, it is important to separate              2) _____ wood from the ground and other sources of moisture. These separations are required by many 3) _____ codes and are considered necessary to maintain wood elements in permanent structures at a safe moisture content for decay 4) _____. When it is not possible to separate wood from the sources of moisture, 5) _____ often rely on preservative-treated wood.</w:t>
            </w:r>
          </w:p>
          <w:p w:rsidR="00AD6E11" w:rsidRPr="009609FF" w:rsidRDefault="00AD6E11">
            <w:pPr>
              <w:pStyle w:val="af5"/>
              <w:spacing w:before="0" w:after="0"/>
              <w:ind w:firstLine="459"/>
              <w:contextualSpacing/>
              <w:jc w:val="both"/>
              <w:rPr>
                <w:lang w:val="en-US"/>
              </w:rPr>
            </w:pPr>
            <w:r>
              <w:rPr>
                <w:color w:val="000000"/>
                <w:lang w:val="en-US"/>
              </w:rPr>
              <w:t>Wood can be treated with a preservative that improves service life under severe conditions without 6) _____ its basic characteristics. It can also be pressure-impregnated with fire-retardant chemicals that improve its performance in a fire.</w:t>
            </w:r>
          </w:p>
          <w:p w:rsidR="00AD6E11" w:rsidRPr="009609FF" w:rsidRDefault="00AD6E11">
            <w:pPr>
              <w:pStyle w:val="af5"/>
              <w:spacing w:before="0" w:after="0"/>
              <w:ind w:firstLine="459"/>
              <w:contextualSpacing/>
              <w:jc w:val="both"/>
              <w:rPr>
                <w:lang w:val="en-US"/>
              </w:rPr>
            </w:pPr>
            <w:r>
              <w:rPr>
                <w:color w:val="000000"/>
                <w:lang w:val="en-US"/>
              </w:rPr>
              <w:lastRenderedPageBreak/>
              <w:t>Wood does not deteriorate just because it gets wet. When wood breaks down, it is because an organism is eating it as food. Preservatives work by making the food source inedible to these organisms. 7) _____ preservative-treated wood can have 5 to 10 times the service life of untreated wood. Preserved wood is used most often for railroad ties, utility poles, marine piles, decks, fences and other outdoor applications. Various 8) _____ methods and types of chemicals are available, depending on the attributes required in the particular 9) _____ and the level of protection needed.</w:t>
            </w:r>
          </w:p>
          <w:p w:rsidR="00AD6E11" w:rsidRPr="009609FF" w:rsidRDefault="00AD6E11">
            <w:pPr>
              <w:pStyle w:val="af5"/>
              <w:spacing w:before="0" w:after="0"/>
              <w:ind w:firstLine="459"/>
              <w:contextualSpacing/>
              <w:jc w:val="both"/>
              <w:rPr>
                <w:lang w:val="en-US"/>
              </w:rPr>
            </w:pPr>
            <w:r>
              <w:rPr>
                <w:color w:val="000000"/>
                <w:lang w:val="en-US"/>
              </w:rPr>
              <w:t xml:space="preserve">There are two basic methods of treating: with and without                         10) _____. Non-pressure methods are the application of preservative by brushing, spraying or dipping the piece to be treated. Deeper, more thorough penetration is achieved by driving the preservative into the wood cells with pressure. Various combinations of pressure and vacuum are used to force adequate levels of chemical into the wood. </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jc w:val="both"/>
              <w:rPr>
                <w:lang w:val="en-US"/>
              </w:rPr>
            </w:pPr>
            <w:r>
              <w:rPr>
                <w:b/>
                <w:lang w:val="en-US"/>
              </w:rPr>
              <w:lastRenderedPageBreak/>
              <w:t>INFEST</w:t>
            </w:r>
          </w:p>
          <w:p w:rsidR="00AD6E11" w:rsidRPr="009609FF" w:rsidRDefault="00AD6E11">
            <w:pPr>
              <w:contextualSpacing/>
              <w:jc w:val="both"/>
              <w:rPr>
                <w:lang w:val="en-US"/>
              </w:rPr>
            </w:pPr>
            <w:r>
              <w:rPr>
                <w:b/>
                <w:lang w:val="en-US"/>
              </w:rPr>
              <w:t>TREAT</w:t>
            </w:r>
          </w:p>
          <w:p w:rsidR="00AD6E11" w:rsidRPr="009609FF" w:rsidRDefault="00AD6E11">
            <w:pPr>
              <w:contextualSpacing/>
              <w:jc w:val="both"/>
              <w:rPr>
                <w:lang w:val="en-US"/>
              </w:rPr>
            </w:pPr>
            <w:r>
              <w:rPr>
                <w:b/>
                <w:lang w:val="en-US"/>
              </w:rPr>
              <w:t>BUILD</w:t>
            </w:r>
          </w:p>
          <w:p w:rsidR="00AD6E11" w:rsidRDefault="00AD6E11">
            <w:pPr>
              <w:contextualSpacing/>
              <w:jc w:val="both"/>
              <w:rPr>
                <w:b/>
                <w:lang w:val="en-US"/>
              </w:rPr>
            </w:pPr>
          </w:p>
          <w:p w:rsidR="00AD6E11" w:rsidRPr="009609FF" w:rsidRDefault="00AD6E11">
            <w:pPr>
              <w:contextualSpacing/>
              <w:jc w:val="both"/>
              <w:rPr>
                <w:lang w:val="en-US"/>
              </w:rPr>
            </w:pPr>
            <w:r>
              <w:rPr>
                <w:b/>
                <w:lang w:val="en-US"/>
              </w:rPr>
              <w:t>PROTECT</w:t>
            </w:r>
          </w:p>
          <w:p w:rsidR="00AD6E11" w:rsidRPr="009609FF" w:rsidRDefault="00AD6E11">
            <w:pPr>
              <w:contextualSpacing/>
              <w:jc w:val="both"/>
              <w:rPr>
                <w:lang w:val="en-US"/>
              </w:rPr>
            </w:pPr>
            <w:r>
              <w:rPr>
                <w:b/>
                <w:lang w:val="en-US"/>
              </w:rPr>
              <w:t>DESIGN</w:t>
            </w:r>
          </w:p>
          <w:p w:rsidR="00AD6E11" w:rsidRDefault="00AD6E11">
            <w:pPr>
              <w:contextualSpacing/>
              <w:jc w:val="both"/>
              <w:rPr>
                <w:b/>
                <w:lang w:val="en-US"/>
              </w:rPr>
            </w:pPr>
          </w:p>
          <w:p w:rsidR="00AD6E11" w:rsidRDefault="00AD6E11">
            <w:pPr>
              <w:contextualSpacing/>
              <w:jc w:val="both"/>
              <w:rPr>
                <w:b/>
                <w:lang w:val="en-US"/>
              </w:rPr>
            </w:pPr>
          </w:p>
          <w:p w:rsidR="00AD6E11" w:rsidRPr="009609FF" w:rsidRDefault="00AD6E11">
            <w:pPr>
              <w:contextualSpacing/>
              <w:jc w:val="both"/>
              <w:rPr>
                <w:lang w:val="en-US"/>
              </w:rPr>
            </w:pPr>
            <w:r>
              <w:rPr>
                <w:b/>
                <w:lang w:val="en-US"/>
              </w:rPr>
              <w:t>ALTER</w:t>
            </w: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pPr>
            <w:r>
              <w:rPr>
                <w:b/>
                <w:lang w:val="en-US"/>
              </w:rPr>
              <w:t>PROPER</w:t>
            </w: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pPr>
            <w:r>
              <w:rPr>
                <w:b/>
                <w:lang w:val="en-US"/>
              </w:rPr>
              <w:t>TREAT</w:t>
            </w:r>
          </w:p>
          <w:p w:rsidR="00AD6E11" w:rsidRDefault="00AD6E11">
            <w:pPr>
              <w:contextualSpacing/>
              <w:jc w:val="both"/>
              <w:rPr>
                <w:b/>
                <w:lang w:val="en-US"/>
              </w:rPr>
            </w:pPr>
          </w:p>
          <w:p w:rsidR="00AD6E11" w:rsidRDefault="00AD6E11">
            <w:pPr>
              <w:contextualSpacing/>
              <w:jc w:val="both"/>
            </w:pPr>
            <w:r>
              <w:rPr>
                <w:b/>
                <w:lang w:val="en-US"/>
              </w:rPr>
              <w:t>APPLY</w:t>
            </w:r>
          </w:p>
          <w:p w:rsidR="00AD6E11" w:rsidRDefault="00AD6E11">
            <w:pPr>
              <w:contextualSpacing/>
              <w:jc w:val="both"/>
              <w:rPr>
                <w:b/>
                <w:lang w:val="en-US"/>
              </w:rPr>
            </w:pPr>
          </w:p>
          <w:p w:rsidR="00AD6E11" w:rsidRDefault="00AD6E11">
            <w:pPr>
              <w:contextualSpacing/>
              <w:jc w:val="both"/>
            </w:pPr>
            <w:r>
              <w:rPr>
                <w:b/>
                <w:lang w:val="en-US"/>
              </w:rPr>
              <w:t>PRESS</w:t>
            </w:r>
          </w:p>
        </w:tc>
      </w:tr>
    </w:tbl>
    <w:p w:rsidR="00AD6E11" w:rsidRDefault="00AD6E11">
      <w:pPr>
        <w:spacing w:line="360" w:lineRule="auto"/>
        <w:jc w:val="center"/>
        <w:rPr>
          <w:sz w:val="28"/>
          <w:szCs w:val="28"/>
          <w:lang w:val="en-US"/>
        </w:rPr>
      </w:pPr>
    </w:p>
    <w:p w:rsidR="00AD6E11" w:rsidRPr="009609FF" w:rsidRDefault="00AD6E11">
      <w:pPr>
        <w:ind w:hanging="142"/>
        <w:contextualSpacing/>
        <w:jc w:val="both"/>
        <w:rPr>
          <w:lang w:val="en-US"/>
        </w:rPr>
      </w:pPr>
      <w:r>
        <w:rPr>
          <w:b/>
          <w:i/>
          <w:sz w:val="28"/>
          <w:szCs w:val="28"/>
          <w:lang w:val="en-US"/>
        </w:rPr>
        <w:t xml:space="preserve">Ex 10. </w:t>
      </w:r>
      <w:r>
        <w:rPr>
          <w:b/>
          <w:i/>
          <w:lang w:val="en-US"/>
        </w:rPr>
        <w:t>Fill in the gaps in the following passage with a su</w:t>
      </w:r>
      <w:r w:rsidRPr="009609FF">
        <w:rPr>
          <w:lang w:val="en-US"/>
        </w:rPr>
        <w:t>itable preposition given below:</w:t>
      </w:r>
    </w:p>
    <w:tbl>
      <w:tblPr>
        <w:tblW w:w="0" w:type="auto"/>
        <w:tblInd w:w="1242" w:type="dxa"/>
        <w:tblLayout w:type="fixed"/>
        <w:tblLook w:val="0000" w:firstRow="0" w:lastRow="0" w:firstColumn="0" w:lastColumn="0" w:noHBand="0" w:noVBand="0"/>
      </w:tblPr>
      <w:tblGrid>
        <w:gridCol w:w="6804"/>
      </w:tblGrid>
      <w:tr w:rsidR="00AD6E11">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jc w:val="center"/>
              <w:rPr>
                <w:lang w:val="en-US"/>
              </w:rPr>
            </w:pPr>
            <w:r>
              <w:rPr>
                <w:color w:val="000000"/>
                <w:lang w:val="en-US"/>
              </w:rPr>
              <w:t xml:space="preserve">between     of(x3)     into     for    in     with     to </w:t>
            </w:r>
          </w:p>
        </w:tc>
      </w:tr>
    </w:tbl>
    <w:p w:rsidR="00AD6E11" w:rsidRPr="009609FF" w:rsidRDefault="00AD6E11">
      <w:pPr>
        <w:spacing w:before="240"/>
        <w:ind w:firstLine="426"/>
        <w:contextualSpacing/>
        <w:jc w:val="both"/>
        <w:rPr>
          <w:lang w:val="en-US"/>
        </w:rPr>
      </w:pPr>
      <w:r>
        <w:rPr>
          <w:lang w:val="en-US"/>
        </w:rPr>
        <w:t>Under microscopic investigation, softwoods show only one type 1) _____ cell which varies 2) _____ size 3) _____ the rapid growth 4) _____ spring and early summer (early wood) and the slow growth 5) _____ the late summer and autumn (late wood). These cells perform the food- and water-conducting functions and give strength 6) _____ the tree. Hardwoods, however, have a more complex cell structure 7) _____ large cells 8) _____ the conducting functions and smaller cells providing the mechanical support. They can be divided 9) _____ two distinct groups: diffuse-porous hardwoods and ring-porous hardwoods (Fig. 26)</w:t>
      </w:r>
      <w:r w:rsidRPr="009609FF">
        <w:rPr>
          <w:lang w:val="en-US"/>
        </w:rPr>
        <w:t>.</w:t>
      </w:r>
    </w:p>
    <w:tbl>
      <w:tblPr>
        <w:tblW w:w="0" w:type="auto"/>
        <w:tblInd w:w="108" w:type="dxa"/>
        <w:tblLayout w:type="fixed"/>
        <w:tblLook w:val="0000" w:firstRow="0" w:lastRow="0" w:firstColumn="0" w:lastColumn="0" w:noHBand="0" w:noVBand="0"/>
      </w:tblPr>
      <w:tblGrid>
        <w:gridCol w:w="3160"/>
        <w:gridCol w:w="3035"/>
        <w:gridCol w:w="3267"/>
      </w:tblGrid>
      <w:tr w:rsidR="00AD6E11">
        <w:tc>
          <w:tcPr>
            <w:tcW w:w="3160" w:type="dxa"/>
            <w:shd w:val="clear" w:color="auto" w:fill="auto"/>
          </w:tcPr>
          <w:p w:rsidR="00AD6E11" w:rsidRDefault="00DD010B">
            <w:pPr>
              <w:contextualSpacing/>
              <w:jc w:val="center"/>
            </w:pPr>
            <w:r>
              <w:rPr>
                <w:noProof/>
                <w:lang w:eastAsia="ru-RU"/>
              </w:rPr>
              <w:drawing>
                <wp:inline distT="0" distB="0" distL="0" distR="0">
                  <wp:extent cx="1752600" cy="153352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1" cstate="email">
                            <a:extLst>
                              <a:ext uri="{28A0092B-C50C-407E-A947-70E740481C1C}">
                                <a14:useLocalDpi xmlns:a14="http://schemas.microsoft.com/office/drawing/2010/main"/>
                              </a:ext>
                            </a:extLst>
                          </a:blip>
                          <a:srcRect l="-90" t="-99" r="-90" b="-99"/>
                          <a:stretch>
                            <a:fillRect/>
                          </a:stretch>
                        </pic:blipFill>
                        <pic:spPr bwMode="auto">
                          <a:xfrm>
                            <a:off x="0" y="0"/>
                            <a:ext cx="1752600" cy="1533525"/>
                          </a:xfrm>
                          <a:prstGeom prst="rect">
                            <a:avLst/>
                          </a:prstGeom>
                          <a:solidFill>
                            <a:srgbClr val="FFFFFF"/>
                          </a:solidFill>
                          <a:ln>
                            <a:noFill/>
                          </a:ln>
                        </pic:spPr>
                      </pic:pic>
                    </a:graphicData>
                  </a:graphic>
                </wp:inline>
              </w:drawing>
            </w:r>
          </w:p>
        </w:tc>
        <w:tc>
          <w:tcPr>
            <w:tcW w:w="3035" w:type="dxa"/>
            <w:shd w:val="clear" w:color="auto" w:fill="auto"/>
          </w:tcPr>
          <w:p w:rsidR="00AD6E11" w:rsidRDefault="00DD010B">
            <w:pPr>
              <w:contextualSpacing/>
              <w:jc w:val="center"/>
            </w:pPr>
            <w:r>
              <w:rPr>
                <w:noProof/>
                <w:lang w:eastAsia="ru-RU"/>
              </w:rPr>
              <w:drawing>
                <wp:inline distT="0" distB="0" distL="0" distR="0">
                  <wp:extent cx="1752600" cy="15335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2" cstate="email">
                            <a:extLst>
                              <a:ext uri="{28A0092B-C50C-407E-A947-70E740481C1C}">
                                <a14:useLocalDpi xmlns:a14="http://schemas.microsoft.com/office/drawing/2010/main"/>
                              </a:ext>
                            </a:extLst>
                          </a:blip>
                          <a:srcRect l="-89" t="-95" r="-89" b="-95"/>
                          <a:stretch>
                            <a:fillRect/>
                          </a:stretch>
                        </pic:blipFill>
                        <pic:spPr bwMode="auto">
                          <a:xfrm>
                            <a:off x="0" y="0"/>
                            <a:ext cx="1752600" cy="1533525"/>
                          </a:xfrm>
                          <a:prstGeom prst="rect">
                            <a:avLst/>
                          </a:prstGeom>
                          <a:solidFill>
                            <a:srgbClr val="FFFFFF"/>
                          </a:solidFill>
                          <a:ln>
                            <a:noFill/>
                          </a:ln>
                        </pic:spPr>
                      </pic:pic>
                    </a:graphicData>
                  </a:graphic>
                </wp:inline>
              </w:drawing>
            </w:r>
          </w:p>
        </w:tc>
        <w:tc>
          <w:tcPr>
            <w:tcW w:w="3267" w:type="dxa"/>
            <w:shd w:val="clear" w:color="auto" w:fill="auto"/>
          </w:tcPr>
          <w:p w:rsidR="00AD6E11" w:rsidRDefault="00DD010B">
            <w:pPr>
              <w:contextualSpacing/>
              <w:jc w:val="center"/>
              <w:rPr>
                <w:i/>
                <w:lang w:val="en-US"/>
              </w:rPr>
            </w:pPr>
            <w:r>
              <w:rPr>
                <w:noProof/>
                <w:lang w:eastAsia="ru-RU"/>
              </w:rPr>
              <w:drawing>
                <wp:inline distT="0" distB="0" distL="0" distR="0">
                  <wp:extent cx="1600200" cy="14859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3" cstate="email">
                            <a:extLst>
                              <a:ext uri="{28A0092B-C50C-407E-A947-70E740481C1C}">
                                <a14:useLocalDpi xmlns:a14="http://schemas.microsoft.com/office/drawing/2010/main"/>
                              </a:ext>
                            </a:extLst>
                          </a:blip>
                          <a:srcRect l="-90" t="-95" r="-90" b="-95"/>
                          <a:stretch>
                            <a:fillRect/>
                          </a:stretch>
                        </pic:blipFill>
                        <pic:spPr bwMode="auto">
                          <a:xfrm>
                            <a:off x="0" y="0"/>
                            <a:ext cx="1600200" cy="1485900"/>
                          </a:xfrm>
                          <a:prstGeom prst="rect">
                            <a:avLst/>
                          </a:prstGeom>
                          <a:solidFill>
                            <a:srgbClr val="FFFFFF"/>
                          </a:solidFill>
                          <a:ln>
                            <a:noFill/>
                          </a:ln>
                        </pic:spPr>
                      </pic:pic>
                    </a:graphicData>
                  </a:graphic>
                </wp:inline>
              </w:drawing>
            </w:r>
          </w:p>
        </w:tc>
      </w:tr>
      <w:tr w:rsidR="00AD6E11">
        <w:tc>
          <w:tcPr>
            <w:tcW w:w="3160" w:type="dxa"/>
            <w:shd w:val="clear" w:color="auto" w:fill="auto"/>
          </w:tcPr>
          <w:p w:rsidR="00AD6E11" w:rsidRDefault="00AD6E11">
            <w:pPr>
              <w:contextualSpacing/>
              <w:jc w:val="both"/>
            </w:pPr>
            <w:r>
              <w:rPr>
                <w:i/>
                <w:lang w:val="en-US"/>
              </w:rPr>
              <w:t xml:space="preserve">             Softwood –</w:t>
            </w:r>
          </w:p>
          <w:p w:rsidR="00AD6E11" w:rsidRDefault="00AD6E11">
            <w:pPr>
              <w:contextualSpacing/>
              <w:jc w:val="both"/>
            </w:pPr>
            <w:r>
              <w:rPr>
                <w:i/>
                <w:lang w:val="en-US"/>
              </w:rPr>
              <w:t xml:space="preserve">            Scots Pine</w:t>
            </w:r>
          </w:p>
        </w:tc>
        <w:tc>
          <w:tcPr>
            <w:tcW w:w="3035" w:type="dxa"/>
            <w:shd w:val="clear" w:color="auto" w:fill="auto"/>
          </w:tcPr>
          <w:p w:rsidR="00AD6E11" w:rsidRDefault="00AD6E11">
            <w:pPr>
              <w:ind w:left="638" w:firstLine="71"/>
              <w:contextualSpacing/>
              <w:jc w:val="both"/>
            </w:pPr>
            <w:r>
              <w:rPr>
                <w:i/>
                <w:lang w:val="en-US"/>
              </w:rPr>
              <w:t>Diffuse-porous hardwood – Birch</w:t>
            </w:r>
          </w:p>
        </w:tc>
        <w:tc>
          <w:tcPr>
            <w:tcW w:w="3267" w:type="dxa"/>
            <w:shd w:val="clear" w:color="auto" w:fill="auto"/>
          </w:tcPr>
          <w:p w:rsidR="00AD6E11" w:rsidRDefault="00AD6E11">
            <w:pPr>
              <w:contextualSpacing/>
              <w:jc w:val="both"/>
            </w:pPr>
            <w:r>
              <w:rPr>
                <w:i/>
                <w:lang w:val="en-US"/>
              </w:rPr>
              <w:t xml:space="preserve">         Ring-porous </w:t>
            </w:r>
          </w:p>
          <w:p w:rsidR="00AD6E11" w:rsidRDefault="00AD6E11">
            <w:pPr>
              <w:contextualSpacing/>
              <w:jc w:val="both"/>
            </w:pPr>
            <w:r>
              <w:rPr>
                <w:i/>
                <w:lang w:val="en-US"/>
              </w:rPr>
              <w:t xml:space="preserve">        hardwood – Oak</w:t>
            </w:r>
          </w:p>
        </w:tc>
      </w:tr>
      <w:tr w:rsidR="00AD6E11">
        <w:tc>
          <w:tcPr>
            <w:tcW w:w="9462" w:type="dxa"/>
            <w:gridSpan w:val="3"/>
            <w:shd w:val="clear" w:color="auto" w:fill="auto"/>
          </w:tcPr>
          <w:p w:rsidR="00AD6E11" w:rsidRDefault="00AD6E11">
            <w:pPr>
              <w:jc w:val="center"/>
            </w:pPr>
            <w:r>
              <w:rPr>
                <w:i/>
                <w:lang w:val="en-US"/>
              </w:rPr>
              <w:t>Figure 26.</w:t>
            </w:r>
            <w:r>
              <w:rPr>
                <w:i/>
              </w:rPr>
              <w:t xml:space="preserve"> </w:t>
            </w:r>
            <w:r>
              <w:rPr>
                <w:i/>
                <w:lang w:val="en-US"/>
              </w:rPr>
              <w:t>Cell Structure</w:t>
            </w:r>
          </w:p>
        </w:tc>
      </w:tr>
    </w:tbl>
    <w:p w:rsidR="00AD6E11" w:rsidRDefault="00AD6E11">
      <w:pPr>
        <w:contextualSpacing/>
        <w:jc w:val="both"/>
      </w:pPr>
    </w:p>
    <w:p w:rsidR="00AD6E11" w:rsidRDefault="00AD6E11">
      <w:pPr>
        <w:contextualSpacing/>
        <w:jc w:val="both"/>
      </w:pPr>
    </w:p>
    <w:p w:rsidR="00AD6E11" w:rsidRDefault="00AD6E11">
      <w:pPr>
        <w:contextualSpacing/>
        <w:jc w:val="both"/>
      </w:pPr>
    </w:p>
    <w:p w:rsidR="00AD6E11" w:rsidRPr="009609FF" w:rsidRDefault="00AD6E11">
      <w:pPr>
        <w:contextualSpacing/>
        <w:rPr>
          <w:lang w:val="en-US"/>
        </w:rPr>
      </w:pPr>
      <w:r>
        <w:rPr>
          <w:b/>
          <w:i/>
          <w:sz w:val="28"/>
          <w:szCs w:val="28"/>
          <w:lang w:val="en-US"/>
        </w:rPr>
        <w:t xml:space="preserve">Ex 11   </w:t>
      </w:r>
      <w:r w:rsidRPr="009609FF">
        <w:rPr>
          <w:lang w:val="en-US"/>
        </w:rPr>
        <w:t>Puzzle out the crossword:</w:t>
      </w:r>
    </w:p>
    <w:tbl>
      <w:tblPr>
        <w:tblW w:w="0" w:type="auto"/>
        <w:jc w:val="center"/>
        <w:tblLayout w:type="fixed"/>
        <w:tblLook w:val="0000" w:firstRow="0" w:lastRow="0" w:firstColumn="0" w:lastColumn="0" w:noHBand="0" w:noVBand="0"/>
      </w:tblPr>
      <w:tblGrid>
        <w:gridCol w:w="550"/>
        <w:gridCol w:w="624"/>
        <w:gridCol w:w="624"/>
        <w:gridCol w:w="605"/>
        <w:gridCol w:w="549"/>
        <w:gridCol w:w="624"/>
        <w:gridCol w:w="549"/>
        <w:gridCol w:w="605"/>
        <w:gridCol w:w="624"/>
        <w:gridCol w:w="549"/>
        <w:gridCol w:w="549"/>
        <w:gridCol w:w="605"/>
        <w:gridCol w:w="313"/>
      </w:tblGrid>
      <w:tr w:rsidR="00AD6E11">
        <w:trPr>
          <w:trHeight w:val="340"/>
          <w:jc w:val="center"/>
        </w:trPr>
        <w:tc>
          <w:tcPr>
            <w:tcW w:w="55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W</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D</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W</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K</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J</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G</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H</w:t>
            </w:r>
          </w:p>
        </w:tc>
        <w:tc>
          <w:tcPr>
            <w:tcW w:w="313" w:type="dxa"/>
            <w:vMerge w:val="restart"/>
            <w:tcBorders>
              <w:left w:val="single" w:sz="4" w:space="0" w:color="000000"/>
              <w:bottom w:val="single" w:sz="4" w:space="0" w:color="000000"/>
            </w:tcBorders>
            <w:shd w:val="clear" w:color="auto" w:fill="auto"/>
          </w:tcPr>
          <w:p w:rsidR="00AD6E11" w:rsidRDefault="00AD6E11">
            <w:pPr>
              <w:snapToGrid w:val="0"/>
              <w:contextualSpacing/>
              <w:rPr>
                <w:lang w:val="en-US"/>
              </w:rPr>
            </w:pPr>
          </w:p>
        </w:tc>
      </w:tr>
      <w:tr w:rsidR="00AD6E11">
        <w:trPr>
          <w:trHeight w:val="340"/>
          <w:jc w:val="center"/>
        </w:trPr>
        <w:tc>
          <w:tcPr>
            <w:tcW w:w="55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S</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W</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H</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N</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G</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313" w:type="dxa"/>
            <w:vMerge/>
            <w:tcBorders>
              <w:left w:val="single" w:sz="4" w:space="0" w:color="000000"/>
              <w:bottom w:val="single" w:sz="4" w:space="0" w:color="000000"/>
            </w:tcBorders>
            <w:shd w:val="clear" w:color="auto" w:fill="auto"/>
          </w:tcPr>
          <w:p w:rsidR="00AD6E11" w:rsidRDefault="00AD6E11">
            <w:pPr>
              <w:snapToGrid w:val="0"/>
              <w:contextualSpacing/>
              <w:rPr>
                <w:lang w:val="en-US"/>
              </w:rPr>
            </w:pPr>
          </w:p>
        </w:tc>
      </w:tr>
      <w:tr w:rsidR="00AD6E11">
        <w:trPr>
          <w:trHeight w:val="340"/>
          <w:jc w:val="center"/>
        </w:trPr>
        <w:tc>
          <w:tcPr>
            <w:tcW w:w="55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L</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D</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S</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Y</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U</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313" w:type="dxa"/>
            <w:vMerge/>
            <w:tcBorders>
              <w:left w:val="single" w:sz="4" w:space="0" w:color="000000"/>
              <w:bottom w:val="single" w:sz="4" w:space="0" w:color="000000"/>
            </w:tcBorders>
            <w:shd w:val="clear" w:color="auto" w:fill="auto"/>
          </w:tcPr>
          <w:p w:rsidR="00AD6E11" w:rsidRDefault="00AD6E11">
            <w:pPr>
              <w:snapToGrid w:val="0"/>
              <w:contextualSpacing/>
              <w:rPr>
                <w:lang w:val="en-US"/>
              </w:rPr>
            </w:pPr>
          </w:p>
        </w:tc>
      </w:tr>
      <w:tr w:rsidR="00AD6E11">
        <w:trPr>
          <w:trHeight w:val="340"/>
          <w:jc w:val="center"/>
        </w:trPr>
        <w:tc>
          <w:tcPr>
            <w:tcW w:w="55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A</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S</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A</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S</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M</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N</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M</w:t>
            </w:r>
          </w:p>
        </w:tc>
        <w:tc>
          <w:tcPr>
            <w:tcW w:w="313" w:type="dxa"/>
            <w:vMerge/>
            <w:tcBorders>
              <w:left w:val="single" w:sz="4" w:space="0" w:color="000000"/>
              <w:bottom w:val="single" w:sz="4" w:space="0" w:color="000000"/>
            </w:tcBorders>
            <w:shd w:val="clear" w:color="auto" w:fill="auto"/>
          </w:tcPr>
          <w:p w:rsidR="00AD6E11" w:rsidRDefault="00AD6E11">
            <w:pPr>
              <w:snapToGrid w:val="0"/>
              <w:contextualSpacing/>
              <w:rPr>
                <w:lang w:val="en-US"/>
              </w:rPr>
            </w:pPr>
          </w:p>
        </w:tc>
      </w:tr>
      <w:tr w:rsidR="00AD6E11">
        <w:trPr>
          <w:trHeight w:val="340"/>
          <w:jc w:val="center"/>
        </w:trPr>
        <w:tc>
          <w:tcPr>
            <w:tcW w:w="55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A</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S</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D</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K</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F</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G</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H</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J</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K</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L</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313" w:type="dxa"/>
            <w:vMerge/>
            <w:tcBorders>
              <w:left w:val="single" w:sz="4" w:space="0" w:color="000000"/>
              <w:bottom w:val="single" w:sz="4" w:space="0" w:color="000000"/>
            </w:tcBorders>
            <w:shd w:val="clear" w:color="auto" w:fill="auto"/>
          </w:tcPr>
          <w:p w:rsidR="00AD6E11" w:rsidRDefault="00AD6E11">
            <w:pPr>
              <w:snapToGrid w:val="0"/>
              <w:contextualSpacing/>
              <w:rPr>
                <w:lang w:val="en-US"/>
              </w:rPr>
            </w:pPr>
          </w:p>
        </w:tc>
      </w:tr>
      <w:tr w:rsidR="00AD6E11">
        <w:trPr>
          <w:trHeight w:val="340"/>
          <w:jc w:val="center"/>
        </w:trPr>
        <w:tc>
          <w:tcPr>
            <w:tcW w:w="55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F</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Q</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W</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Y</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U</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313" w:type="dxa"/>
            <w:vMerge/>
            <w:tcBorders>
              <w:left w:val="single" w:sz="4" w:space="0" w:color="000000"/>
              <w:bottom w:val="single" w:sz="4" w:space="0" w:color="000000"/>
            </w:tcBorders>
            <w:shd w:val="clear" w:color="auto" w:fill="auto"/>
          </w:tcPr>
          <w:p w:rsidR="00AD6E11" w:rsidRDefault="00AD6E11">
            <w:pPr>
              <w:snapToGrid w:val="0"/>
              <w:contextualSpacing/>
              <w:rPr>
                <w:lang w:val="en-US"/>
              </w:rPr>
            </w:pPr>
          </w:p>
        </w:tc>
      </w:tr>
      <w:tr w:rsidR="00AD6E11">
        <w:trPr>
          <w:trHeight w:val="340"/>
          <w:jc w:val="center"/>
        </w:trPr>
        <w:tc>
          <w:tcPr>
            <w:tcW w:w="55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Q</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W</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N</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Y</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U</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313" w:type="dxa"/>
            <w:vMerge/>
            <w:tcBorders>
              <w:left w:val="single" w:sz="4" w:space="0" w:color="000000"/>
              <w:bottom w:val="single" w:sz="4" w:space="0" w:color="000000"/>
            </w:tcBorders>
            <w:shd w:val="clear" w:color="auto" w:fill="auto"/>
          </w:tcPr>
          <w:p w:rsidR="00AD6E11" w:rsidRDefault="00AD6E11">
            <w:pPr>
              <w:snapToGrid w:val="0"/>
              <w:contextualSpacing/>
              <w:rPr>
                <w:lang w:val="en-US"/>
              </w:rPr>
            </w:pPr>
          </w:p>
        </w:tc>
      </w:tr>
      <w:tr w:rsidR="00AD6E11">
        <w:trPr>
          <w:trHeight w:val="340"/>
          <w:jc w:val="center"/>
        </w:trPr>
        <w:tc>
          <w:tcPr>
            <w:tcW w:w="55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A</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H</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A</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N</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D</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L</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D</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V</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313" w:type="dxa"/>
            <w:vMerge/>
            <w:tcBorders>
              <w:left w:val="single" w:sz="4" w:space="0" w:color="000000"/>
              <w:bottom w:val="single" w:sz="4" w:space="0" w:color="000000"/>
            </w:tcBorders>
            <w:shd w:val="clear" w:color="auto" w:fill="auto"/>
          </w:tcPr>
          <w:p w:rsidR="00AD6E11" w:rsidRDefault="00AD6E11">
            <w:pPr>
              <w:snapToGrid w:val="0"/>
              <w:contextualSpacing/>
              <w:rPr>
                <w:lang w:val="en-US"/>
              </w:rPr>
            </w:pPr>
          </w:p>
        </w:tc>
      </w:tr>
      <w:tr w:rsidR="00AD6E11">
        <w:trPr>
          <w:trHeight w:val="340"/>
          <w:jc w:val="center"/>
        </w:trPr>
        <w:tc>
          <w:tcPr>
            <w:tcW w:w="55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P</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L</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U</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M</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B</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G</w:t>
            </w:r>
          </w:p>
        </w:tc>
        <w:tc>
          <w:tcPr>
            <w:tcW w:w="313" w:type="dxa"/>
            <w:vMerge/>
            <w:tcBorders>
              <w:left w:val="single" w:sz="4" w:space="0" w:color="000000"/>
              <w:bottom w:val="single" w:sz="4" w:space="0" w:color="000000"/>
            </w:tcBorders>
            <w:shd w:val="clear" w:color="auto" w:fill="auto"/>
          </w:tcPr>
          <w:p w:rsidR="00AD6E11" w:rsidRDefault="00AD6E11">
            <w:pPr>
              <w:snapToGrid w:val="0"/>
              <w:contextualSpacing/>
              <w:rPr>
                <w:lang w:val="en-US"/>
              </w:rPr>
            </w:pPr>
          </w:p>
        </w:tc>
      </w:tr>
      <w:tr w:rsidR="00AD6E11">
        <w:trPr>
          <w:trHeight w:val="340"/>
          <w:jc w:val="center"/>
        </w:trPr>
        <w:tc>
          <w:tcPr>
            <w:tcW w:w="55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lastRenderedPageBreak/>
              <w:t>B</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G</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V</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Y</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U</w:t>
            </w:r>
          </w:p>
        </w:tc>
        <w:tc>
          <w:tcPr>
            <w:tcW w:w="313" w:type="dxa"/>
            <w:vMerge/>
            <w:tcBorders>
              <w:left w:val="single" w:sz="4" w:space="0" w:color="000000"/>
              <w:bottom w:val="single" w:sz="4" w:space="0" w:color="000000"/>
            </w:tcBorders>
            <w:shd w:val="clear" w:color="auto" w:fill="auto"/>
          </w:tcPr>
          <w:p w:rsidR="00AD6E11" w:rsidRDefault="00AD6E11">
            <w:pPr>
              <w:snapToGrid w:val="0"/>
              <w:contextualSpacing/>
              <w:rPr>
                <w:lang w:val="en-US"/>
              </w:rPr>
            </w:pPr>
          </w:p>
        </w:tc>
      </w:tr>
      <w:tr w:rsidR="00AD6E11">
        <w:trPr>
          <w:trHeight w:val="340"/>
          <w:jc w:val="center"/>
        </w:trPr>
        <w:tc>
          <w:tcPr>
            <w:tcW w:w="55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lastRenderedPageBreak/>
              <w:t>B</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K</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Y</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Y</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U</w:t>
            </w:r>
          </w:p>
        </w:tc>
        <w:tc>
          <w:tcPr>
            <w:tcW w:w="313" w:type="dxa"/>
            <w:vMerge/>
            <w:tcBorders>
              <w:left w:val="single" w:sz="4" w:space="0" w:color="000000"/>
              <w:bottom w:val="single" w:sz="4" w:space="0" w:color="000000"/>
            </w:tcBorders>
            <w:shd w:val="clear" w:color="auto" w:fill="auto"/>
          </w:tcPr>
          <w:p w:rsidR="00AD6E11" w:rsidRDefault="00AD6E11">
            <w:pPr>
              <w:snapToGrid w:val="0"/>
              <w:contextualSpacing/>
              <w:rPr>
                <w:lang w:val="en-US"/>
              </w:rPr>
            </w:pPr>
          </w:p>
        </w:tc>
      </w:tr>
      <w:tr w:rsidR="00AD6E11">
        <w:trPr>
          <w:trHeight w:val="340"/>
          <w:jc w:val="center"/>
        </w:trPr>
        <w:tc>
          <w:tcPr>
            <w:tcW w:w="55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Y</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U</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D</w:t>
            </w:r>
          </w:p>
        </w:tc>
        <w:tc>
          <w:tcPr>
            <w:tcW w:w="624"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W</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54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60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313" w:type="dxa"/>
            <w:vMerge/>
            <w:tcBorders>
              <w:left w:val="single" w:sz="4" w:space="0" w:color="000000"/>
              <w:bottom w:val="single" w:sz="4" w:space="0" w:color="000000"/>
            </w:tcBorders>
            <w:shd w:val="clear" w:color="auto" w:fill="auto"/>
          </w:tcPr>
          <w:p w:rsidR="00AD6E11" w:rsidRDefault="00AD6E11">
            <w:pPr>
              <w:snapToGrid w:val="0"/>
              <w:contextualSpacing/>
              <w:rPr>
                <w:lang w:val="en-US"/>
              </w:rPr>
            </w:pPr>
          </w:p>
        </w:tc>
      </w:tr>
    </w:tbl>
    <w:p w:rsidR="00AD6E11" w:rsidRDefault="00AD6E11">
      <w:pPr>
        <w:pStyle w:val="af2"/>
        <w:contextualSpacing/>
        <w:rPr>
          <w:sz w:val="24"/>
          <w:szCs w:val="24"/>
        </w:rPr>
      </w:pPr>
    </w:p>
    <w:p w:rsidR="00AD6E11" w:rsidRDefault="00AD6E11">
      <w:pPr>
        <w:pStyle w:val="af2"/>
        <w:contextualSpacing/>
        <w:jc w:val="both"/>
      </w:pPr>
      <w:r>
        <w:rPr>
          <w:rFonts w:ascii="Times New Roman" w:hAnsi="Times New Roman" w:cs="Times New Roman"/>
          <w:sz w:val="24"/>
          <w:szCs w:val="24"/>
        </w:rPr>
        <w:t>1. деревянные части здания. 2. рельеф. 3. кирпич. 4. электророзетка. 5. выключатель. 6. водопроводчик. 7. оконная рама. 8. сосна. 9. герметичный. 10. желобок. 11. петля дверная, оконная. 12. ручка дверная, оконная.</w:t>
      </w:r>
    </w:p>
    <w:p w:rsidR="00AD6E11" w:rsidRDefault="00AD6E11">
      <w:pPr>
        <w:pStyle w:val="af2"/>
        <w:contextualSpacing/>
        <w:jc w:val="both"/>
        <w:rPr>
          <w:rFonts w:ascii="Times New Roman" w:hAnsi="Times New Roman" w:cs="Times New Roman"/>
          <w:b/>
          <w:sz w:val="28"/>
          <w:szCs w:val="28"/>
        </w:rPr>
      </w:pPr>
    </w:p>
    <w:p w:rsidR="00AD6E11" w:rsidRPr="009609FF" w:rsidRDefault="00AD6E11">
      <w:pPr>
        <w:pStyle w:val="af2"/>
        <w:contextualSpacing/>
        <w:jc w:val="both"/>
        <w:rPr>
          <w:lang w:val="en-US"/>
        </w:rPr>
      </w:pPr>
      <w:r>
        <w:rPr>
          <w:rFonts w:ascii="Times New Roman" w:hAnsi="Times New Roman" w:cs="Times New Roman"/>
          <w:b/>
          <w:sz w:val="28"/>
          <w:szCs w:val="28"/>
          <w:lang w:val="en-US"/>
        </w:rPr>
        <w:t>Ex</w:t>
      </w:r>
      <w:r w:rsidRPr="009609FF">
        <w:rPr>
          <w:rFonts w:ascii="Times New Roman" w:hAnsi="Times New Roman" w:cs="Times New Roman"/>
          <w:b/>
          <w:sz w:val="28"/>
          <w:szCs w:val="28"/>
        </w:rPr>
        <w:t xml:space="preserve"> 12. </w:t>
      </w:r>
      <w:r>
        <w:rPr>
          <w:rFonts w:ascii="Times New Roman" w:hAnsi="Times New Roman" w:cs="Times New Roman"/>
          <w:b/>
          <w:i/>
          <w:sz w:val="24"/>
          <w:szCs w:val="24"/>
          <w:lang w:val="en-US"/>
        </w:rPr>
        <w:t>Look at the text, separate the words to make sense:</w:t>
      </w:r>
    </w:p>
    <w:p w:rsidR="00AD6E11" w:rsidRDefault="00AD6E11">
      <w:pPr>
        <w:pStyle w:val="3"/>
        <w:spacing w:before="0" w:after="72"/>
        <w:ind w:firstLine="709"/>
        <w:contextualSpacing/>
        <w:jc w:val="center"/>
      </w:pPr>
      <w:r>
        <w:rPr>
          <w:rStyle w:val="mw-headline"/>
          <w:rFonts w:ascii="Times New Roman" w:hAnsi="Times New Roman" w:cs="Times New Roman"/>
          <w:color w:val="000000"/>
          <w:sz w:val="24"/>
          <w:szCs w:val="24"/>
          <w:lang w:val="en-US"/>
        </w:rPr>
        <w:t>CONTROLLING TERMITES and OTHER INSECTS</w:t>
      </w:r>
    </w:p>
    <w:p w:rsidR="00AD6E11" w:rsidRDefault="00AD6E11">
      <w:pPr>
        <w:pStyle w:val="af2"/>
        <w:ind w:firstLine="426"/>
        <w:contextualSpacing/>
        <w:jc w:val="both"/>
      </w:pPr>
      <w:r>
        <w:rPr>
          <w:rFonts w:ascii="Times New Roman" w:hAnsi="Times New Roman" w:cs="Times New Roman"/>
          <w:color w:val="000000"/>
          <w:sz w:val="24"/>
          <w:szCs w:val="24"/>
          <w:lang w:val="en-US"/>
        </w:rPr>
        <w:t xml:space="preserve">• Gradethebuildingsiteawayfromthefoundationtoprovideproperdrainage. </w:t>
      </w:r>
    </w:p>
    <w:p w:rsidR="00AD6E11" w:rsidRDefault="00AD6E11">
      <w:pPr>
        <w:pStyle w:val="af2"/>
        <w:ind w:firstLine="426"/>
        <w:contextualSpacing/>
        <w:jc w:val="both"/>
      </w:pPr>
      <w:r>
        <w:rPr>
          <w:rFonts w:ascii="Times New Roman" w:hAnsi="Times New Roman" w:cs="Times New Roman"/>
          <w:color w:val="000000"/>
          <w:sz w:val="24"/>
          <w:szCs w:val="24"/>
          <w:lang w:val="en-US"/>
        </w:rPr>
        <w:t xml:space="preserve">• Coverexposedgroundinanycrawlspaceswith6-milpolyethylenefilm. </w:t>
      </w:r>
    </w:p>
    <w:p w:rsidR="00AD6E11" w:rsidRDefault="00AD6E11">
      <w:pPr>
        <w:pStyle w:val="af2"/>
        <w:ind w:firstLine="426"/>
        <w:contextualSpacing/>
        <w:jc w:val="both"/>
      </w:pPr>
      <w:r>
        <w:rPr>
          <w:rFonts w:ascii="Times New Roman" w:hAnsi="Times New Roman" w:cs="Times New Roman"/>
          <w:color w:val="000000"/>
          <w:sz w:val="24"/>
          <w:szCs w:val="24"/>
          <w:lang w:val="en-US"/>
        </w:rPr>
        <w:t xml:space="preserve">•Supportpostcolumnsbyconcretepiers(atleastsixinchesofclearspacebetween thewoodandexposedearth). </w:t>
      </w:r>
    </w:p>
    <w:p w:rsidR="00AD6E11" w:rsidRDefault="00AD6E11">
      <w:pPr>
        <w:pStyle w:val="af2"/>
        <w:ind w:firstLine="426"/>
        <w:contextualSpacing/>
        <w:jc w:val="both"/>
      </w:pPr>
      <w:r>
        <w:rPr>
          <w:rFonts w:ascii="Times New Roman" w:hAnsi="Times New Roman" w:cs="Times New Roman"/>
          <w:color w:val="000000"/>
          <w:sz w:val="24"/>
          <w:szCs w:val="24"/>
          <w:lang w:val="en-US"/>
        </w:rPr>
        <w:t>• Installwoodframingandsheathinginexteriorwalls(atleasteightinchesabove exposedearth).</w:t>
      </w:r>
    </w:p>
    <w:p w:rsidR="00AD6E11" w:rsidRDefault="00AD6E11">
      <w:pPr>
        <w:pStyle w:val="af2"/>
        <w:ind w:firstLine="426"/>
        <w:contextualSpacing/>
        <w:jc w:val="both"/>
      </w:pPr>
      <w:r>
        <w:rPr>
          <w:rFonts w:ascii="Times New Roman" w:hAnsi="Times New Roman" w:cs="Times New Roman"/>
          <w:color w:val="000000"/>
          <w:sz w:val="24"/>
          <w:szCs w:val="24"/>
          <w:lang w:val="en-US"/>
        </w:rPr>
        <w:t xml:space="preserve"> • Removebuildingmaterialscrapsfromthejobsitebeforebackfilling. </w:t>
      </w:r>
    </w:p>
    <w:p w:rsidR="00AD6E11" w:rsidRDefault="00AD6E11">
      <w:pPr>
        <w:pStyle w:val="af2"/>
        <w:ind w:firstLine="709"/>
        <w:contextualSpacing/>
        <w:jc w:val="both"/>
        <w:rPr>
          <w:rFonts w:ascii="Times New Roman" w:hAnsi="Times New Roman" w:cs="Times New Roman"/>
          <w:b/>
          <w:color w:val="000000"/>
          <w:sz w:val="24"/>
          <w:szCs w:val="24"/>
          <w:lang w:val="en-US"/>
        </w:rPr>
      </w:pPr>
    </w:p>
    <w:p w:rsidR="00AD6E11" w:rsidRPr="009609FF" w:rsidRDefault="00AD6E11">
      <w:pPr>
        <w:pStyle w:val="af2"/>
        <w:ind w:left="1146" w:hanging="1146"/>
        <w:contextualSpacing/>
        <w:jc w:val="both"/>
        <w:rPr>
          <w:lang w:val="en-US"/>
        </w:rPr>
      </w:pPr>
      <w:r>
        <w:rPr>
          <w:rFonts w:ascii="Times New Roman" w:hAnsi="Times New Roman" w:cs="Times New Roman"/>
          <w:b/>
          <w:color w:val="000000"/>
          <w:sz w:val="24"/>
          <w:szCs w:val="24"/>
          <w:lang w:val="en-US"/>
        </w:rPr>
        <w:t xml:space="preserve">Ex </w:t>
      </w:r>
      <w:r>
        <w:rPr>
          <w:rFonts w:ascii="Times New Roman" w:hAnsi="Times New Roman" w:cs="Times New Roman"/>
          <w:b/>
          <w:sz w:val="28"/>
          <w:szCs w:val="28"/>
          <w:lang w:val="en-US"/>
        </w:rPr>
        <w:t xml:space="preserve">13. </w:t>
      </w:r>
      <w:r>
        <w:rPr>
          <w:rFonts w:ascii="Times New Roman" w:hAnsi="Times New Roman" w:cs="Times New Roman"/>
          <w:b/>
          <w:i/>
          <w:sz w:val="24"/>
          <w:szCs w:val="24"/>
          <w:lang w:val="en-US"/>
        </w:rPr>
        <w:t>a) Translate into Russian without a dictionary:</w:t>
      </w:r>
    </w:p>
    <w:p w:rsidR="00AD6E11" w:rsidRPr="009609FF" w:rsidRDefault="00AD6E11">
      <w:pPr>
        <w:pStyle w:val="af2"/>
        <w:ind w:firstLine="709"/>
        <w:contextualSpacing/>
        <w:jc w:val="center"/>
        <w:rPr>
          <w:lang w:val="en-US"/>
        </w:rPr>
      </w:pPr>
      <w:r>
        <w:rPr>
          <w:rStyle w:val="apple-style-span"/>
          <w:rFonts w:ascii="Times New Roman" w:hAnsi="Times New Roman" w:cs="Times New Roman"/>
          <w:b/>
          <w:bCs/>
          <w:color w:val="000000"/>
          <w:sz w:val="24"/>
          <w:szCs w:val="24"/>
          <w:lang w:val="en-US"/>
        </w:rPr>
        <w:t>TIMBER REDUCES CARBON COST</w:t>
      </w:r>
    </w:p>
    <w:p w:rsidR="00AD6E11" w:rsidRPr="009609FF" w:rsidRDefault="00AD6E11">
      <w:pPr>
        <w:pStyle w:val="af2"/>
        <w:ind w:firstLine="426"/>
        <w:contextualSpacing/>
        <w:jc w:val="both"/>
        <w:rPr>
          <w:lang w:val="en-US"/>
        </w:rPr>
      </w:pPr>
      <w:r>
        <w:rPr>
          <w:rStyle w:val="apple-style-span"/>
          <w:rFonts w:ascii="Times New Roman" w:hAnsi="Times New Roman" w:cs="Times New Roman"/>
          <w:color w:val="000000"/>
          <w:sz w:val="24"/>
          <w:szCs w:val="24"/>
          <w:lang w:val="en-US"/>
        </w:rPr>
        <w:t xml:space="preserve">We live in an age where the impact of extracting, refining, processing and manufacturing building materials like concrete and steel is incredibly high, accounting for more than 10% of global annual greenhouse gas emissions. So when it comes to volume house-building, you just can't get a greener building material than timber frame. It's organic, non-toxic and naturally renewable. It's carbon neutral, even allowing for transport.  </w:t>
      </w:r>
    </w:p>
    <w:p w:rsidR="00AD6E11" w:rsidRPr="009609FF" w:rsidRDefault="00AD6E11">
      <w:pPr>
        <w:pStyle w:val="af2"/>
        <w:ind w:firstLine="426"/>
        <w:contextualSpacing/>
        <w:jc w:val="both"/>
        <w:rPr>
          <w:lang w:val="en-US"/>
        </w:rPr>
      </w:pPr>
      <w:r>
        <w:rPr>
          <w:rStyle w:val="apple-style-span"/>
          <w:rFonts w:ascii="Times New Roman" w:hAnsi="Times New Roman" w:cs="Times New Roman"/>
          <w:color w:val="000000"/>
          <w:sz w:val="24"/>
          <w:szCs w:val="24"/>
          <w:lang w:val="en-US"/>
        </w:rPr>
        <w:t>It's also worth pointing out that the UK timber frame industry plays no part in the deforestation that is such a terrible and dramatic threat to our planet. 99% of all UK timber frame homes are built using softwood from sustainably managed forests in Europe. And harvesting timber in this way is extremely beneficial for the planet because growing trees absorb so much carbon dioxide from the atmosphere.The more wood we use, the more our forests grow because in Europe, we are committed to planting more trees than we harvest.</w:t>
      </w:r>
    </w:p>
    <w:p w:rsidR="00AD6E11" w:rsidRPr="009609FF" w:rsidRDefault="00AD6E11">
      <w:pPr>
        <w:pStyle w:val="af2"/>
        <w:ind w:firstLine="426"/>
        <w:contextualSpacing/>
        <w:jc w:val="both"/>
        <w:rPr>
          <w:lang w:val="en-US"/>
        </w:rPr>
      </w:pPr>
      <w:r>
        <w:rPr>
          <w:rStyle w:val="apple-style-span"/>
          <w:rFonts w:ascii="Times New Roman" w:hAnsi="Times New Roman" w:cs="Times New Roman"/>
          <w:color w:val="000000"/>
          <w:sz w:val="24"/>
          <w:szCs w:val="24"/>
          <w:lang w:val="en-US"/>
        </w:rPr>
        <w:t>Benefits of using timber frame construction:</w:t>
      </w:r>
    </w:p>
    <w:p w:rsidR="00AD6E11" w:rsidRPr="009609FF" w:rsidRDefault="00AD6E11">
      <w:pPr>
        <w:pStyle w:val="af2"/>
        <w:ind w:firstLine="426"/>
        <w:contextualSpacing/>
        <w:jc w:val="both"/>
        <w:rPr>
          <w:lang w:val="en-US"/>
        </w:rPr>
      </w:pPr>
      <w:r>
        <w:rPr>
          <w:rStyle w:val="apple-style-span"/>
          <w:rFonts w:ascii="Times New Roman" w:hAnsi="Times New Roman" w:cs="Times New Roman"/>
          <w:color w:val="000000"/>
          <w:sz w:val="24"/>
          <w:szCs w:val="24"/>
          <w:lang w:val="en-US"/>
        </w:rPr>
        <w:t xml:space="preserve">• The carbon dioxide emissions from a single timber frame, three bed detached home are 16.5% less than its brick and block equivalent. </w:t>
      </w:r>
    </w:p>
    <w:p w:rsidR="00AD6E11" w:rsidRPr="009609FF" w:rsidRDefault="00AD6E11">
      <w:pPr>
        <w:pStyle w:val="af2"/>
        <w:ind w:firstLine="426"/>
        <w:contextualSpacing/>
        <w:jc w:val="both"/>
        <w:rPr>
          <w:lang w:val="en-US"/>
        </w:rPr>
      </w:pPr>
      <w:r>
        <w:rPr>
          <w:rStyle w:val="apple-style-span"/>
          <w:rFonts w:ascii="Times New Roman" w:hAnsi="Times New Roman" w:cs="Times New Roman"/>
          <w:color w:val="000000"/>
          <w:sz w:val="24"/>
          <w:szCs w:val="24"/>
          <w:lang w:val="en-US"/>
        </w:rPr>
        <w:t>• For every cubic metre of wood 0.8 tonnes of carbon are saved from the atmosphere. For a typical 100 m² two storey detached timber frame house, this translates into a carbon saving of four tonnes of CO</w:t>
      </w:r>
      <w:r>
        <w:rPr>
          <w:rStyle w:val="apple-style-span"/>
          <w:rFonts w:ascii="Times New Roman" w:hAnsi="Times New Roman" w:cs="Times New Roman"/>
          <w:color w:val="000000"/>
          <w:sz w:val="24"/>
          <w:szCs w:val="24"/>
          <w:vertAlign w:val="subscript"/>
          <w:lang w:val="en-US"/>
        </w:rPr>
        <w:t>2</w:t>
      </w:r>
      <w:r>
        <w:rPr>
          <w:rStyle w:val="apple-style-span"/>
          <w:rFonts w:ascii="Times New Roman" w:hAnsi="Times New Roman" w:cs="Times New Roman"/>
          <w:color w:val="000000"/>
          <w:sz w:val="24"/>
          <w:szCs w:val="24"/>
          <w:lang w:val="en-US"/>
        </w:rPr>
        <w:t xml:space="preserve"> – about the amount produced by driving 14,000 miles. </w:t>
      </w:r>
    </w:p>
    <w:p w:rsidR="00AD6E11" w:rsidRPr="009609FF" w:rsidRDefault="00AD6E11">
      <w:pPr>
        <w:pStyle w:val="af2"/>
        <w:ind w:firstLine="426"/>
        <w:contextualSpacing/>
        <w:jc w:val="both"/>
        <w:rPr>
          <w:lang w:val="en-US"/>
        </w:rPr>
      </w:pPr>
      <w:r>
        <w:rPr>
          <w:rStyle w:val="apple-style-span"/>
          <w:rFonts w:ascii="Times New Roman" w:hAnsi="Times New Roman" w:cs="Times New Roman"/>
          <w:color w:val="000000"/>
          <w:sz w:val="24"/>
          <w:szCs w:val="24"/>
          <w:lang w:val="en-US"/>
        </w:rPr>
        <w:t xml:space="preserve">• House-builders using a standard 140 mm stud timber frame system achieve U-values (коэффициент теплоусвоения) between 0.30 and 0.27 using readily available and standard insulation, and using higher performance insulation and insulating breather membranes can boost these figures even more. </w:t>
      </w:r>
    </w:p>
    <w:p w:rsidR="00AD6E11" w:rsidRPr="009609FF" w:rsidRDefault="00AD6E11">
      <w:pPr>
        <w:pStyle w:val="af2"/>
        <w:ind w:firstLine="709"/>
        <w:contextualSpacing/>
        <w:jc w:val="both"/>
        <w:rPr>
          <w:lang w:val="en-US"/>
        </w:rPr>
      </w:pPr>
    </w:p>
    <w:p w:rsidR="00AD6E11" w:rsidRPr="009609FF" w:rsidRDefault="00DD010B">
      <w:pPr>
        <w:pStyle w:val="af2"/>
        <w:ind w:left="709" w:hanging="283"/>
        <w:contextualSpacing/>
        <w:rPr>
          <w:lang w:val="en-US"/>
        </w:rPr>
      </w:pPr>
      <w:r>
        <w:rPr>
          <w:noProof/>
          <w:lang w:eastAsia="ru-RU"/>
        </w:rPr>
        <mc:AlternateContent>
          <mc:Choice Requires="wps">
            <w:drawing>
              <wp:anchor distT="0" distB="0" distL="114300" distR="114300" simplePos="0" relativeHeight="251668992" behindDoc="0" locked="0" layoutInCell="1" allowOverlap="1">
                <wp:simplePos x="0" y="0"/>
                <wp:positionH relativeFrom="column">
                  <wp:posOffset>24765</wp:posOffset>
                </wp:positionH>
                <wp:positionV relativeFrom="paragraph">
                  <wp:posOffset>421005</wp:posOffset>
                </wp:positionV>
                <wp:extent cx="1304925" cy="453390"/>
                <wp:effectExtent l="9525" t="15240" r="19050" b="17145"/>
                <wp:wrapNone/>
                <wp:docPr id="107" name="Стрелка вправо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53390"/>
                        </a:xfrm>
                        <a:prstGeom prst="rightArrow">
                          <a:avLst>
                            <a:gd name="adj1" fmla="val 50000"/>
                            <a:gd name="adj2" fmla="val 71954"/>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rPr>
                                <w:b/>
                                <w:kern w:val="2"/>
                                <w:lang w:val="en-US"/>
                              </w:rPr>
                            </w:pPr>
                            <w:r>
                              <w:rPr>
                                <w:b/>
                                <w:kern w:val="2"/>
                                <w:lang w:val="en-US"/>
                              </w:rPr>
                              <w:t>LISTENING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90" o:spid="_x0000_s1076" type="#_x0000_t13" style="position:absolute;left:0;text-align:left;margin-left:1.95pt;margin-top:33.15pt;width:102.75pt;height:35.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" strokeweight=".26mm">
                <v:textbox>
                  <w:txbxContent>
                    <w:p w:rsidR="00AD6E11" w:rsidRDefault="00AD6E11">
                      <w:pPr>
                        <w:overflowPunct w:val="0"/>
                        <w:rPr>
                          <w:b/>
                          <w:kern w:val="2"/>
                          <w:lang w:val="en-US"/>
                        </w:rPr>
                      </w:pPr>
                      <w:r>
                        <w:rPr>
                          <w:b/>
                          <w:kern w:val="2"/>
                          <w:lang w:val="en-US"/>
                        </w:rPr>
                        <w:t>LISTENING</w:t>
                      </w:r>
                    </w:p>
                  </w:txbxContent>
                </v:textbox>
              </v:shape>
            </w:pict>
          </mc:Fallback>
        </mc:AlternateContent>
      </w:r>
      <w:r w:rsidR="00AD6E11">
        <w:rPr>
          <w:rStyle w:val="apple-style-span"/>
          <w:rFonts w:ascii="Times New Roman" w:hAnsi="Times New Roman" w:cs="Times New Roman"/>
          <w:b/>
          <w:i/>
          <w:color w:val="000000"/>
          <w:sz w:val="24"/>
          <w:szCs w:val="24"/>
          <w:lang w:val="en-US"/>
        </w:rPr>
        <w:t>b)  Choose ten unfamiliar expressions from the text, consult the dictionary and use them in your own story about timber.</w:t>
      </w:r>
      <w:r w:rsidR="00AD6E11">
        <w:rPr>
          <w:rFonts w:ascii="Times New Roman" w:hAnsi="Times New Roman" w:cs="Times New Roman"/>
          <w:b/>
          <w:i/>
          <w:color w:val="000000"/>
          <w:sz w:val="24"/>
          <w:szCs w:val="24"/>
          <w:lang w:val="en-US"/>
        </w:rPr>
        <w:br/>
      </w:r>
    </w:p>
    <w:p w:rsidR="00AD6E11" w:rsidRPr="009609FF" w:rsidRDefault="00AD6E11">
      <w:pPr>
        <w:pStyle w:val="af2"/>
        <w:ind w:left="709" w:hanging="283"/>
        <w:contextualSpacing/>
        <w:rPr>
          <w:lang w:val="en-US"/>
        </w:rPr>
      </w:pPr>
    </w:p>
    <w:p w:rsidR="00AD6E11" w:rsidRDefault="00AD6E11">
      <w:pPr>
        <w:contextualSpacing/>
        <w:jc w:val="right"/>
        <w:rPr>
          <w:b/>
          <w:lang w:val="en-US"/>
        </w:rPr>
      </w:pPr>
    </w:p>
    <w:p w:rsidR="00AD6E11" w:rsidRPr="009609FF" w:rsidRDefault="00AD6E11">
      <w:pPr>
        <w:contextualSpacing/>
        <w:rPr>
          <w:lang w:val="en-US"/>
        </w:rPr>
      </w:pPr>
      <w:r>
        <w:rPr>
          <w:b/>
          <w:lang w:val="en-US"/>
        </w:rPr>
        <w:t xml:space="preserve">EX </w:t>
      </w:r>
      <w:r>
        <w:rPr>
          <w:b/>
          <w:sz w:val="28"/>
          <w:szCs w:val="28"/>
          <w:lang w:val="en-US"/>
        </w:rPr>
        <w:t xml:space="preserve">14 </w:t>
      </w:r>
      <w:r>
        <w:rPr>
          <w:b/>
          <w:i/>
          <w:lang w:val="en-US"/>
        </w:rPr>
        <w:t xml:space="preserve">Audio “Woodworking Information - Different Types of Wood”. </w:t>
      </w:r>
    </w:p>
    <w:p w:rsidR="00AD6E11" w:rsidRPr="009609FF" w:rsidRDefault="00AD6E11">
      <w:pPr>
        <w:ind w:left="567" w:hanging="141"/>
        <w:contextualSpacing/>
        <w:rPr>
          <w:lang w:val="en-US"/>
        </w:rPr>
      </w:pPr>
      <w:r w:rsidRPr="009609FF">
        <w:rPr>
          <w:lang w:val="en-US"/>
        </w:rPr>
        <w:t>Listen to the information twice and fill in the table:</w:t>
      </w:r>
    </w:p>
    <w:tbl>
      <w:tblPr>
        <w:tblW w:w="0" w:type="auto"/>
        <w:tblLayout w:type="fixed"/>
        <w:tblLook w:val="0000" w:firstRow="0" w:lastRow="0" w:firstColumn="0" w:lastColumn="0" w:noHBand="0" w:noVBand="0"/>
      </w:tblPr>
      <w:tblGrid>
        <w:gridCol w:w="1951"/>
        <w:gridCol w:w="2552"/>
        <w:gridCol w:w="5067"/>
      </w:tblGrid>
      <w:tr w:rsidR="00AD6E11">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Type of Wood</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Name</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Description/Application</w:t>
            </w:r>
          </w:p>
        </w:tc>
      </w:tr>
      <w:tr w:rsidR="00AD6E11">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b/>
                <w:lang w:val="en-US"/>
              </w:rPr>
              <w:t>Softwood</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1.</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lang w:val="en-US"/>
              </w:rPr>
            </w:pPr>
          </w:p>
        </w:tc>
      </w:tr>
      <w:tr w:rsidR="00AD6E11">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b/>
                <w:lang w:val="en-US"/>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2.</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lang w:val="en-US"/>
              </w:rPr>
            </w:pPr>
          </w:p>
        </w:tc>
      </w:tr>
      <w:tr w:rsidR="00AD6E11">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b/>
                <w:lang w:val="en-US"/>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3.</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lang w:val="en-US"/>
              </w:rPr>
            </w:pPr>
          </w:p>
        </w:tc>
      </w:tr>
      <w:tr w:rsidR="00AD6E11">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b/>
                <w:lang w:val="en-US"/>
              </w:rPr>
              <w:t>Hardwood</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1.</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lang w:val="en-US"/>
              </w:rPr>
            </w:pPr>
          </w:p>
        </w:tc>
      </w:tr>
      <w:tr w:rsidR="00AD6E11">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b/>
                <w:lang w:val="en-US"/>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2.</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lang w:val="en-US"/>
              </w:rPr>
            </w:pPr>
          </w:p>
        </w:tc>
      </w:tr>
      <w:tr w:rsidR="00AD6E11">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b/>
                <w:lang w:val="en-US"/>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3.</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lang w:val="en-US"/>
              </w:rPr>
            </w:pPr>
          </w:p>
        </w:tc>
      </w:tr>
      <w:tr w:rsidR="00AD6E11">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b/>
                <w:lang w:val="en-US"/>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4.</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lang w:val="en-US"/>
              </w:rPr>
            </w:pPr>
          </w:p>
        </w:tc>
      </w:tr>
      <w:tr w:rsidR="00AD6E11">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b/>
                <w:lang w:val="en-US"/>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5.</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lang w:val="en-US"/>
              </w:rPr>
            </w:pPr>
          </w:p>
        </w:tc>
      </w:tr>
      <w:tr w:rsidR="00AD6E11">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b/>
                <w:lang w:val="en-US"/>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6.</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lang w:val="en-US"/>
              </w:rPr>
            </w:pPr>
          </w:p>
        </w:tc>
      </w:tr>
      <w:tr w:rsidR="00AD6E11">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b/>
                <w:lang w:val="en-US"/>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7.</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lang w:val="en-US"/>
              </w:rPr>
            </w:pPr>
          </w:p>
        </w:tc>
      </w:tr>
      <w:tr w:rsidR="00AD6E11">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b/>
                <w:lang w:val="en-US"/>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8.</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lang w:val="en-US"/>
              </w:rPr>
            </w:pPr>
          </w:p>
        </w:tc>
      </w:tr>
      <w:tr w:rsidR="00AD6E11">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b/>
                <w:lang w:val="en-US"/>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9.</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lang w:val="en-US"/>
              </w:rPr>
            </w:pPr>
          </w:p>
        </w:tc>
      </w:tr>
      <w:tr w:rsidR="00AD6E11">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rPr>
                <w:lang w:val="en-US"/>
              </w:rPr>
            </w:pPr>
            <w:r>
              <w:rPr>
                <w:b/>
                <w:lang w:val="en-US"/>
              </w:rPr>
              <w:t>Wood for carving and painting</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b/>
                <w:lang w:val="en-US"/>
              </w:rPr>
            </w:pP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b/>
                <w:lang w:val="en-US"/>
              </w:rPr>
            </w:pPr>
          </w:p>
        </w:tc>
      </w:tr>
      <w:tr w:rsidR="00AD6E11">
        <w:tc>
          <w:tcPr>
            <w:tcW w:w="19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b/>
                <w:lang w:val="en-US"/>
              </w:rPr>
              <w:t>Exotic Wood</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1.</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lang w:val="en-US"/>
              </w:rPr>
            </w:pPr>
          </w:p>
        </w:tc>
      </w:tr>
      <w:tr w:rsidR="00AD6E11">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lang w:val="en-US"/>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2.</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lang w:val="en-US"/>
              </w:rPr>
            </w:pPr>
          </w:p>
        </w:tc>
      </w:tr>
      <w:tr w:rsidR="00AD6E11">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lang w:val="en-US"/>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3.</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lang w:val="en-US"/>
              </w:rPr>
            </w:pPr>
          </w:p>
        </w:tc>
      </w:tr>
      <w:tr w:rsidR="00AD6E11">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lang w:val="en-US"/>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4.</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lang w:val="en-US"/>
              </w:rPr>
            </w:pPr>
          </w:p>
        </w:tc>
      </w:tr>
      <w:tr w:rsidR="00AD6E11">
        <w:tc>
          <w:tcPr>
            <w:tcW w:w="1951" w:type="dxa"/>
            <w:vMerge/>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lang w:val="en-US"/>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pPr>
            <w:r>
              <w:rPr>
                <w:lang w:val="en-US"/>
              </w:rPr>
              <w:t>5.</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rPr>
                <w:lang w:val="en-US"/>
              </w:rPr>
            </w:pPr>
          </w:p>
        </w:tc>
      </w:tr>
    </w:tbl>
    <w:p w:rsidR="00AD6E11" w:rsidRDefault="00AD6E11"/>
    <w:p w:rsidR="00AD6E11" w:rsidRDefault="00AD6E11">
      <w:pPr>
        <w:contextualSpacing/>
        <w:jc w:val="both"/>
        <w:rPr>
          <w:b/>
          <w:i/>
          <w:lang w:val="en-US"/>
        </w:rPr>
      </w:pPr>
    </w:p>
    <w:p w:rsidR="00AD6E11" w:rsidRDefault="00DD010B">
      <w:pPr>
        <w:contextualSpacing/>
        <w:jc w:val="both"/>
        <w:rPr>
          <w:b/>
          <w:i/>
          <w:lang w:val="en-US" w:eastAsia="ru-RU"/>
        </w:rPr>
      </w:pPr>
      <w:r>
        <w:rPr>
          <w:noProof/>
          <w:lang w:eastAsia="ru-RU"/>
        </w:rPr>
        <mc:AlternateContent>
          <mc:Choice Requires="wps">
            <w:drawing>
              <wp:anchor distT="0" distB="0" distL="114300" distR="114300" simplePos="0" relativeHeight="251672064" behindDoc="0" locked="0" layoutInCell="1" allowOverlap="1">
                <wp:simplePos x="0" y="0"/>
                <wp:positionH relativeFrom="column">
                  <wp:posOffset>24765</wp:posOffset>
                </wp:positionH>
                <wp:positionV relativeFrom="paragraph">
                  <wp:posOffset>46990</wp:posOffset>
                </wp:positionV>
                <wp:extent cx="1304925" cy="509270"/>
                <wp:effectExtent l="9525" t="16510" r="19050" b="17145"/>
                <wp:wrapNone/>
                <wp:docPr id="106" name="Стрелка вправо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09270"/>
                        </a:xfrm>
                        <a:prstGeom prst="rightArrow">
                          <a:avLst>
                            <a:gd name="adj1" fmla="val 50000"/>
                            <a:gd name="adj2" fmla="val 64059"/>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rPr>
                                <w:b/>
                                <w:kern w:val="2"/>
                                <w:lang w:val="en-US"/>
                              </w:rPr>
                            </w:pPr>
                            <w:r>
                              <w:rPr>
                                <w:b/>
                                <w:kern w:val="2"/>
                                <w:lang w:val="en-US"/>
                              </w:rPr>
                              <w:t>WRITING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88" o:spid="_x0000_s1077" type="#_x0000_t13" style="position:absolute;left:0;text-align:left;margin-left:1.95pt;margin-top:3.7pt;width:102.75pt;height:40.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" strokeweight=".26mm">
                <v:textbox>
                  <w:txbxContent>
                    <w:p w:rsidR="00AD6E11" w:rsidRDefault="00AD6E11">
                      <w:pPr>
                        <w:overflowPunct w:val="0"/>
                        <w:rPr>
                          <w:b/>
                          <w:kern w:val="2"/>
                          <w:lang w:val="en-US"/>
                        </w:rPr>
                      </w:pPr>
                      <w:r>
                        <w:rPr>
                          <w:b/>
                          <w:kern w:val="2"/>
                          <w:lang w:val="en-US"/>
                        </w:rPr>
                        <w:t>WRITING</w:t>
                      </w:r>
                    </w:p>
                  </w:txbxContent>
                </v:textbox>
              </v:shape>
            </w:pict>
          </mc:Fallback>
        </mc:AlternateContent>
      </w:r>
    </w:p>
    <w:p w:rsidR="00AD6E11" w:rsidRDefault="00AD6E11">
      <w:pPr>
        <w:contextualSpacing/>
        <w:jc w:val="both"/>
        <w:rPr>
          <w:b/>
          <w:i/>
          <w:lang w:val="en-US" w:eastAsia="ru-RU"/>
        </w:rPr>
      </w:pPr>
    </w:p>
    <w:p w:rsidR="00AD6E11" w:rsidRDefault="00AD6E11">
      <w:pPr>
        <w:contextualSpacing/>
        <w:jc w:val="both"/>
        <w:rPr>
          <w:b/>
          <w:i/>
          <w:sz w:val="28"/>
          <w:szCs w:val="28"/>
          <w:lang w:val="en-US" w:eastAsia="ru-RU"/>
        </w:rPr>
      </w:pPr>
    </w:p>
    <w:p w:rsidR="00AD6E11" w:rsidRDefault="00DD010B">
      <w:pPr>
        <w:contextualSpacing/>
        <w:jc w:val="both"/>
      </w:pPr>
      <w:r>
        <w:rPr>
          <w:noProof/>
          <w:lang w:eastAsia="ru-RU"/>
        </w:rPr>
        <mc:AlternateContent>
          <mc:Choice Requires="wps">
            <w:drawing>
              <wp:anchor distT="0" distB="0" distL="114300" distR="114300" simplePos="0" relativeHeight="251671040" behindDoc="0" locked="0" layoutInCell="1" allowOverlap="1">
                <wp:simplePos x="0" y="0"/>
                <wp:positionH relativeFrom="column">
                  <wp:posOffset>24765</wp:posOffset>
                </wp:positionH>
                <wp:positionV relativeFrom="paragraph">
                  <wp:posOffset>87630</wp:posOffset>
                </wp:positionV>
                <wp:extent cx="5772150" cy="1362075"/>
                <wp:effectExtent l="9525" t="12065" r="9525" b="6985"/>
                <wp:wrapNone/>
                <wp:docPr id="105" name="Горизонтальный свито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362075"/>
                        </a:xfrm>
                        <a:prstGeom prst="horizontalScroll">
                          <a:avLst>
                            <a:gd name="adj" fmla="val 125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contextualSpacing/>
                              <w:jc w:val="center"/>
                              <w:rPr>
                                <w:b/>
                                <w:kern w:val="2"/>
                                <w:lang w:val="en-US"/>
                              </w:rPr>
                            </w:pPr>
                            <w:r>
                              <w:rPr>
                                <w:b/>
                                <w:kern w:val="2"/>
                                <w:lang w:val="en-US"/>
                              </w:rPr>
                              <w:t>STRATEGY POINT</w:t>
                            </w:r>
                          </w:p>
                          <w:p w:rsidR="00AD6E11" w:rsidRDefault="00AD6E11">
                            <w:pPr>
                              <w:overflowPunct w:val="0"/>
                              <w:contextualSpacing/>
                              <w:jc w:val="both"/>
                              <w:rPr>
                                <w:i/>
                                <w:kern w:val="2"/>
                                <w:lang w:val="en-US"/>
                              </w:rPr>
                            </w:pPr>
                            <w:r>
                              <w:rPr>
                                <w:i/>
                                <w:kern w:val="2"/>
                                <w:lang w:val="en-US"/>
                              </w:rPr>
                              <w:t>Some summary writing questions ask you to identify ideas that are shared by both texts. This can occur in the form of “echoed ideas”, where the two writers say the same thing in different ways. You may also come across questions that ask you to locate where one writer responds to a statement found in the other passage.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87" o:spid="_x0000_s1078" type="#_x0000_t98" style="position:absolute;left:0;text-align:left;margin-left:1.95pt;margin-top:6.9pt;width:454.5pt;height:10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" strokeweight=".26mm">
                <v:stroke joinstyle="miter"/>
                <v:textbox>
                  <w:txbxContent>
                    <w:p w:rsidR="00AD6E11" w:rsidRDefault="00AD6E11">
                      <w:pPr>
                        <w:overflowPunct w:val="0"/>
                        <w:contextualSpacing/>
                        <w:jc w:val="center"/>
                        <w:rPr>
                          <w:b/>
                          <w:kern w:val="2"/>
                          <w:lang w:val="en-US"/>
                        </w:rPr>
                      </w:pPr>
                      <w:r>
                        <w:rPr>
                          <w:b/>
                          <w:kern w:val="2"/>
                          <w:lang w:val="en-US"/>
                        </w:rPr>
                        <w:t>STRATEGY POINT</w:t>
                      </w:r>
                    </w:p>
                    <w:p w:rsidR="00AD6E11" w:rsidRDefault="00AD6E11">
                      <w:pPr>
                        <w:overflowPunct w:val="0"/>
                        <w:contextualSpacing/>
                        <w:jc w:val="both"/>
                        <w:rPr>
                          <w:i/>
                          <w:kern w:val="2"/>
                          <w:lang w:val="en-US"/>
                        </w:rPr>
                      </w:pPr>
                      <w:r>
                        <w:rPr>
                          <w:i/>
                          <w:kern w:val="2"/>
                          <w:lang w:val="en-US"/>
                        </w:rPr>
                        <w:t>Some summary writing questions ask you to identify ideas that are shared by both texts. This can occur in the form of “echoed ideas”, where the two writers say the same thing in different ways. You may also come across questions that ask you to locate where one writer responds to a statement found in the other passage.</w:t>
                      </w:r>
                    </w:p>
                  </w:txbxContent>
                </v:textbox>
              </v:shape>
            </w:pict>
          </mc:Fallback>
        </mc:AlternateContent>
      </w:r>
      <w:r w:rsidR="00AD6E11">
        <w:rPr>
          <w:b/>
          <w:sz w:val="28"/>
          <w:szCs w:val="28"/>
          <w:lang w:val="en-US"/>
        </w:rPr>
        <w:t>Summary Writing</w:t>
      </w:r>
    </w:p>
    <w:p w:rsidR="00AD6E11" w:rsidRDefault="00AD6E11">
      <w:pPr>
        <w:contextualSpacing/>
        <w:jc w:val="both"/>
        <w:rPr>
          <w:b/>
          <w:sz w:val="28"/>
          <w:szCs w:val="28"/>
          <w:lang w:val="en-US"/>
        </w:rPr>
      </w:pPr>
    </w:p>
    <w:p w:rsidR="00AD6E11" w:rsidRDefault="00AD6E11">
      <w:pPr>
        <w:contextualSpacing/>
        <w:jc w:val="both"/>
        <w:rPr>
          <w:b/>
          <w:sz w:val="28"/>
          <w:szCs w:val="28"/>
          <w:lang w:val="en-US"/>
        </w:rPr>
      </w:pPr>
    </w:p>
    <w:p w:rsidR="00AD6E11" w:rsidRDefault="00AD6E11">
      <w:pPr>
        <w:contextualSpacing/>
        <w:jc w:val="both"/>
        <w:rPr>
          <w:b/>
          <w:sz w:val="28"/>
          <w:szCs w:val="28"/>
          <w:lang w:val="en-US"/>
        </w:rPr>
      </w:pPr>
    </w:p>
    <w:p w:rsidR="00AD6E11" w:rsidRDefault="00AD6E11">
      <w:pPr>
        <w:contextualSpacing/>
        <w:jc w:val="both"/>
        <w:rPr>
          <w:b/>
          <w:sz w:val="28"/>
          <w:szCs w:val="28"/>
          <w:lang w:val="en-US"/>
        </w:rPr>
      </w:pPr>
    </w:p>
    <w:p w:rsidR="00AD6E11" w:rsidRPr="009609FF" w:rsidRDefault="00AD6E11">
      <w:pPr>
        <w:ind w:left="567" w:hanging="567"/>
        <w:contextualSpacing/>
        <w:jc w:val="both"/>
        <w:rPr>
          <w:lang w:val="en-US"/>
        </w:rPr>
      </w:pPr>
      <w:r>
        <w:rPr>
          <w:b/>
          <w:i/>
          <w:sz w:val="28"/>
          <w:szCs w:val="28"/>
          <w:lang w:val="en-US"/>
        </w:rPr>
        <w:t xml:space="preserve">16 </w:t>
      </w:r>
      <w:r>
        <w:rPr>
          <w:b/>
          <w:i/>
          <w:lang w:val="en-US"/>
        </w:rPr>
        <w:t xml:space="preserve">a) Read the following texts on interior timber decoration and answer the questions that </w:t>
      </w:r>
      <w:r w:rsidRPr="009609FF">
        <w:rPr>
          <w:lang w:val="en-US"/>
        </w:rPr>
        <w:t>follow:</w:t>
      </w:r>
    </w:p>
    <w:tbl>
      <w:tblPr>
        <w:tblW w:w="0" w:type="auto"/>
        <w:tblLayout w:type="fixed"/>
        <w:tblLook w:val="0000" w:firstRow="0" w:lastRow="0" w:firstColumn="0" w:lastColumn="0" w:noHBand="0" w:noVBand="0"/>
      </w:tblPr>
      <w:tblGrid>
        <w:gridCol w:w="4644"/>
        <w:gridCol w:w="4926"/>
      </w:tblGrid>
      <w:tr w:rsidR="00AD6E11">
        <w:tc>
          <w:tcPr>
            <w:tcW w:w="4644"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ind w:firstLine="425"/>
              <w:contextualSpacing/>
              <w:jc w:val="both"/>
              <w:rPr>
                <w:lang w:val="en-US"/>
              </w:rPr>
            </w:pPr>
            <w:r>
              <w:rPr>
                <w:color w:val="000000"/>
                <w:sz w:val="23"/>
                <w:szCs w:val="23"/>
                <w:lang w:val="en-US"/>
              </w:rPr>
              <w:t>Your staircase is an integral piece of your home. It is usually the first thing you see when you open the front door. With timber staircases and timber handrails you can create a stunning, high-impact feature without the hassle.</w:t>
            </w:r>
          </w:p>
          <w:p w:rsidR="00AD6E11" w:rsidRPr="009609FF" w:rsidRDefault="00AD6E11">
            <w:pPr>
              <w:ind w:firstLine="425"/>
              <w:contextualSpacing/>
              <w:jc w:val="both"/>
              <w:rPr>
                <w:lang w:val="en-US"/>
              </w:rPr>
            </w:pPr>
            <w:r>
              <w:rPr>
                <w:color w:val="000000"/>
                <w:sz w:val="23"/>
                <w:szCs w:val="23"/>
                <w:lang w:val="en-US"/>
              </w:rPr>
              <w:t>A lot of people love the warm, classic feel of staircases. The choice that natural timber gives you is wide and varied. Sapele has a dark red colour, very like mahogany but not harmful to environment, and when polished, looks stunning. Oak stair parts will give you a classic, opulent timber staircase. Pine is a flexible choice as it can be stained, polished or painted, and is cheaper than hardwood timber options. However, don't feel restricted to just choosing one. Mix and match different timbers to create a beautiful yet cost effective staircases.</w:t>
            </w:r>
          </w:p>
          <w:p w:rsidR="00AD6E11" w:rsidRPr="009609FF" w:rsidRDefault="00AD6E11">
            <w:pPr>
              <w:ind w:firstLine="425"/>
              <w:contextualSpacing/>
              <w:jc w:val="both"/>
              <w:rPr>
                <w:lang w:val="en-US"/>
              </w:rPr>
            </w:pPr>
            <w:r>
              <w:rPr>
                <w:color w:val="000000"/>
                <w:sz w:val="23"/>
                <w:szCs w:val="23"/>
                <w:lang w:val="en-US"/>
              </w:rPr>
              <w:t xml:space="preserve">To achieve the feel of a classic staircase you do not need to use all timber stairparts. For your staircase balustrade you could choose decorative </w:t>
            </w:r>
            <w:r>
              <w:rPr>
                <w:color w:val="000000"/>
                <w:sz w:val="23"/>
                <w:szCs w:val="23"/>
                <w:lang w:val="en-US"/>
              </w:rPr>
              <w:lastRenderedPageBreak/>
              <w:t>wrought iron or glass panels. Timber handrails will finish off an all-timber staircase to create a warm, traditional feel. Alternatively, timber handrails can also be used in stark contrast to very contemporary materials to stunning effect.</w:t>
            </w:r>
          </w:p>
          <w:p w:rsidR="00AD6E11" w:rsidRPr="009609FF" w:rsidRDefault="00AD6E11">
            <w:pPr>
              <w:ind w:firstLine="425"/>
              <w:contextualSpacing/>
              <w:jc w:val="both"/>
              <w:rPr>
                <w:lang w:val="en-US"/>
              </w:rPr>
            </w:pPr>
            <w:r>
              <w:rPr>
                <w:color w:val="000000"/>
                <w:sz w:val="23"/>
                <w:szCs w:val="23"/>
                <w:lang w:val="en-US"/>
              </w:rPr>
              <w:t>To really achieve a luxury staircase you should look at continuous curved handrail. Bespoke, complex timber handrails are manufactured for each individual environment to ensure a smooth handrail. Continuous timber handrail cannot be beaten when creating a distinctive staircase.</w:t>
            </w:r>
          </w:p>
        </w:tc>
        <w:tc>
          <w:tcPr>
            <w:tcW w:w="4926"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5"/>
              <w:spacing w:before="0" w:after="0"/>
              <w:ind w:firstLine="425"/>
              <w:contextualSpacing/>
              <w:jc w:val="both"/>
              <w:rPr>
                <w:lang w:val="en-US"/>
              </w:rPr>
            </w:pPr>
            <w:r>
              <w:rPr>
                <w:color w:val="000000"/>
                <w:sz w:val="23"/>
                <w:szCs w:val="23"/>
                <w:lang w:val="en-US"/>
              </w:rPr>
              <w:lastRenderedPageBreak/>
              <w:t xml:space="preserve">When you are building your home or commercial property there is nothing that compares to the luster and beauty of the timber floor. In fact a home nicely decorated with wooden floor gives a different kind of elegance to the entire place. In fact the flooring plays an important part in the interior decoration. Timber floor is good looking, durable and easy to clean. It is always better to go for the wood flooring because of its beauty and is also at the same </w:t>
            </w:r>
          </w:p>
          <w:p w:rsidR="00AD6E11" w:rsidRPr="009609FF" w:rsidRDefault="00AD6E11">
            <w:pPr>
              <w:pStyle w:val="af5"/>
              <w:spacing w:before="0" w:after="0"/>
              <w:ind w:firstLine="425"/>
              <w:contextualSpacing/>
              <w:jc w:val="both"/>
              <w:rPr>
                <w:lang w:val="en-US"/>
              </w:rPr>
            </w:pPr>
            <w:r>
              <w:rPr>
                <w:color w:val="000000"/>
                <w:sz w:val="23"/>
                <w:szCs w:val="23"/>
                <w:lang w:val="en-US"/>
              </w:rPr>
              <w:t>Choosing the type of hard wood that best suits the space is an important step in planning the installation of your new home. Solid wood flooring comes in three types.</w:t>
            </w:r>
          </w:p>
          <w:p w:rsidR="00AD6E11" w:rsidRPr="009609FF" w:rsidRDefault="00AD6E11">
            <w:pPr>
              <w:pStyle w:val="af5"/>
              <w:spacing w:before="0" w:after="0"/>
              <w:ind w:firstLine="425"/>
              <w:contextualSpacing/>
              <w:jc w:val="both"/>
              <w:rPr>
                <w:lang w:val="en-US"/>
              </w:rPr>
            </w:pPr>
            <w:r>
              <w:rPr>
                <w:color w:val="000000"/>
                <w:sz w:val="23"/>
                <w:szCs w:val="23"/>
                <w:lang w:val="en-US"/>
              </w:rPr>
              <w:t>There are several things to keep in mind when choosing the appropriate</w:t>
            </w:r>
            <w:r>
              <w:rPr>
                <w:rStyle w:val="apple-converted-space"/>
                <w:color w:val="000000"/>
                <w:sz w:val="23"/>
                <w:szCs w:val="23"/>
                <w:lang w:val="en-US"/>
              </w:rPr>
              <w:t> </w:t>
            </w:r>
            <w:r>
              <w:rPr>
                <w:rStyle w:val="ilad"/>
                <w:color w:val="000000"/>
                <w:sz w:val="23"/>
                <w:szCs w:val="23"/>
                <w:lang w:val="en-US"/>
              </w:rPr>
              <w:t>type of wood</w:t>
            </w:r>
            <w:r>
              <w:rPr>
                <w:rStyle w:val="apple-converted-space"/>
                <w:color w:val="000000"/>
                <w:sz w:val="23"/>
                <w:szCs w:val="23"/>
                <w:lang w:val="en-US"/>
              </w:rPr>
              <w:t> </w:t>
            </w:r>
            <w:r>
              <w:rPr>
                <w:color w:val="000000"/>
                <w:sz w:val="23"/>
                <w:szCs w:val="23"/>
                <w:lang w:val="en-US"/>
              </w:rPr>
              <w:t xml:space="preserve">flooring for your home. Solid wood flooring may require a little more upkeep than engineered wood flooring, but they can always be re-sanded and refinished. If you </w:t>
            </w:r>
            <w:r>
              <w:rPr>
                <w:color w:val="000000"/>
                <w:sz w:val="23"/>
                <w:szCs w:val="23"/>
                <w:lang w:val="en-US"/>
              </w:rPr>
              <w:lastRenderedPageBreak/>
              <w:t>like thin, long planks of wood, you should choose strip flooring.</w:t>
            </w:r>
          </w:p>
          <w:p w:rsidR="00AD6E11" w:rsidRPr="009609FF" w:rsidRDefault="00AD6E11">
            <w:pPr>
              <w:pStyle w:val="af5"/>
              <w:spacing w:before="0" w:after="0"/>
              <w:ind w:firstLine="425"/>
              <w:contextualSpacing/>
              <w:jc w:val="both"/>
              <w:rPr>
                <w:lang w:val="en-US"/>
              </w:rPr>
            </w:pPr>
            <w:r>
              <w:rPr>
                <w:color w:val="000000"/>
                <w:sz w:val="23"/>
                <w:szCs w:val="23"/>
                <w:lang w:val="en-US"/>
              </w:rPr>
              <w:t>If you prefer the aesthetic of very wide planks of wood, then</w:t>
            </w:r>
            <w:r>
              <w:rPr>
                <w:rStyle w:val="apple-converted-space"/>
                <w:color w:val="000000"/>
                <w:sz w:val="23"/>
                <w:szCs w:val="23"/>
                <w:lang w:val="en-US"/>
              </w:rPr>
              <w:t> </w:t>
            </w:r>
            <w:r>
              <w:rPr>
                <w:rStyle w:val="ilad"/>
                <w:color w:val="000000"/>
                <w:sz w:val="23"/>
                <w:szCs w:val="23"/>
                <w:lang w:val="en-US"/>
              </w:rPr>
              <w:t>plank flooring</w:t>
            </w:r>
            <w:r>
              <w:rPr>
                <w:rStyle w:val="apple-converted-space"/>
                <w:color w:val="000000"/>
                <w:sz w:val="23"/>
                <w:szCs w:val="23"/>
                <w:lang w:val="en-US"/>
              </w:rPr>
              <w:t> </w:t>
            </w:r>
            <w:r>
              <w:rPr>
                <w:color w:val="000000"/>
                <w:sz w:val="23"/>
                <w:szCs w:val="23"/>
                <w:lang w:val="en-US"/>
              </w:rPr>
              <w:t>is the best choice. And, if you have a more decorative look in mind - perhaps a geometric design - parquet floors will be a perfect match for your</w:t>
            </w:r>
            <w:r>
              <w:rPr>
                <w:rStyle w:val="apple-converted-space"/>
                <w:color w:val="000000"/>
                <w:sz w:val="23"/>
                <w:szCs w:val="23"/>
                <w:lang w:val="en-US"/>
              </w:rPr>
              <w:t> </w:t>
            </w:r>
            <w:r>
              <w:rPr>
                <w:color w:val="000000"/>
                <w:sz w:val="23"/>
                <w:szCs w:val="23"/>
                <w:lang w:val="en-US"/>
              </w:rPr>
              <w:t xml:space="preserve">taste. </w:t>
            </w:r>
          </w:p>
          <w:p w:rsidR="00AD6E11" w:rsidRPr="009609FF" w:rsidRDefault="00AD6E11">
            <w:pPr>
              <w:pStyle w:val="af5"/>
              <w:spacing w:before="0" w:after="0"/>
              <w:ind w:firstLine="425"/>
              <w:contextualSpacing/>
              <w:jc w:val="both"/>
              <w:rPr>
                <w:lang w:val="en-US"/>
              </w:rPr>
            </w:pPr>
            <w:r>
              <w:rPr>
                <w:color w:val="000000"/>
                <w:sz w:val="23"/>
                <w:szCs w:val="23"/>
                <w:lang w:val="en-US"/>
              </w:rPr>
              <w:t>It is important to keep the flooring user friendly so that you feel comfortable whenever you walk or move hurriedly. One of the biggest drawbacks of timber flooring is the surface deterioration of the floor due to improperly sealed joints.</w:t>
            </w:r>
          </w:p>
          <w:p w:rsidR="00AD6E11" w:rsidRDefault="00AD6E11">
            <w:pPr>
              <w:pStyle w:val="af5"/>
              <w:spacing w:before="0" w:after="0"/>
              <w:ind w:firstLine="425"/>
              <w:contextualSpacing/>
              <w:jc w:val="both"/>
              <w:rPr>
                <w:color w:val="000000"/>
                <w:sz w:val="23"/>
                <w:szCs w:val="23"/>
                <w:lang w:val="en-US"/>
              </w:rPr>
            </w:pPr>
          </w:p>
        </w:tc>
      </w:tr>
    </w:tbl>
    <w:p w:rsidR="00AD6E11" w:rsidRDefault="00AD6E11">
      <w:pPr>
        <w:contextualSpacing/>
        <w:jc w:val="both"/>
        <w:rPr>
          <w:lang w:val="en-US"/>
        </w:rPr>
      </w:pPr>
    </w:p>
    <w:p w:rsidR="00AD6E11" w:rsidRPr="009609FF" w:rsidRDefault="00AD6E11">
      <w:pPr>
        <w:numPr>
          <w:ilvl w:val="0"/>
          <w:numId w:val="74"/>
        </w:numPr>
        <w:contextualSpacing/>
        <w:jc w:val="both"/>
        <w:rPr>
          <w:lang w:val="en-US"/>
        </w:rPr>
      </w:pPr>
      <w:r>
        <w:rPr>
          <w:lang w:val="en-US"/>
        </w:rPr>
        <w:t>The first text talks about “</w:t>
      </w:r>
      <w:r>
        <w:rPr>
          <w:color w:val="000000"/>
          <w:lang w:val="en-US"/>
        </w:rPr>
        <w:t>a stunning, high-impact feature”. Where is this echoed in the second text?</w:t>
      </w:r>
    </w:p>
    <w:p w:rsidR="00AD6E11" w:rsidRPr="009609FF" w:rsidRDefault="00AD6E11">
      <w:pPr>
        <w:numPr>
          <w:ilvl w:val="0"/>
          <w:numId w:val="74"/>
        </w:numPr>
        <w:contextualSpacing/>
        <w:jc w:val="both"/>
        <w:rPr>
          <w:lang w:val="en-US"/>
        </w:rPr>
      </w:pPr>
      <w:r>
        <w:rPr>
          <w:lang w:val="en-US"/>
        </w:rPr>
        <w:t>What term does the second text use to refer to “not harmful to environment” that we read in the first text?</w:t>
      </w:r>
    </w:p>
    <w:p w:rsidR="00AD6E11" w:rsidRDefault="00AD6E11">
      <w:pPr>
        <w:ind w:left="720"/>
        <w:contextualSpacing/>
        <w:jc w:val="both"/>
        <w:rPr>
          <w:lang w:val="en-US"/>
        </w:rPr>
      </w:pPr>
    </w:p>
    <w:p w:rsidR="00AD6E11" w:rsidRDefault="00AD6E11">
      <w:pPr>
        <w:pStyle w:val="af4"/>
        <w:numPr>
          <w:ilvl w:val="0"/>
          <w:numId w:val="75"/>
        </w:numPr>
        <w:spacing w:after="0" w:line="240" w:lineRule="auto"/>
        <w:ind w:left="709" w:hanging="283"/>
        <w:jc w:val="both"/>
      </w:pPr>
      <w:r>
        <w:rPr>
          <w:rFonts w:ascii="Times New Roman" w:hAnsi="Times New Roman" w:cs="Times New Roman"/>
          <w:b/>
          <w:i/>
          <w:sz w:val="24"/>
          <w:szCs w:val="24"/>
          <w:lang w:val="en-US"/>
        </w:rPr>
        <w:t>In a paragraph of 120-150 words, summarize in your own words as far as possible, how interior timber decoration make homes warm and luxurious according to the two texts. Use the expressions from Appendix 2.</w:t>
      </w:r>
    </w:p>
    <w:p w:rsidR="00AD6E11" w:rsidRDefault="00AD6E11">
      <w:pPr>
        <w:jc w:val="both"/>
        <w:rPr>
          <w:b/>
          <w:i/>
          <w:lang w:val="en-US"/>
        </w:rPr>
      </w:pPr>
    </w:p>
    <w:p w:rsidR="00AD6E11" w:rsidRPr="009609FF" w:rsidRDefault="00AD6E11">
      <w:pPr>
        <w:pStyle w:val="af4"/>
        <w:spacing w:after="0" w:line="240" w:lineRule="auto"/>
        <w:ind w:left="426" w:hanging="426"/>
        <w:jc w:val="both"/>
        <w:rPr>
          <w:lang w:val="en-US"/>
        </w:rPr>
      </w:pPr>
      <w:r>
        <w:rPr>
          <w:rFonts w:ascii="Times New Roman" w:hAnsi="Times New Roman" w:cs="Times New Roman"/>
          <w:b/>
          <w:i/>
          <w:sz w:val="24"/>
          <w:szCs w:val="24"/>
          <w:lang w:val="en-US"/>
        </w:rPr>
        <w:t xml:space="preserve">EX </w:t>
      </w:r>
      <w:r>
        <w:rPr>
          <w:rFonts w:ascii="Times New Roman" w:hAnsi="Times New Roman" w:cs="Times New Roman"/>
          <w:b/>
          <w:sz w:val="28"/>
          <w:szCs w:val="28"/>
          <w:lang w:val="en-US"/>
        </w:rPr>
        <w:t xml:space="preserve">15  </w:t>
      </w:r>
      <w:r>
        <w:rPr>
          <w:rFonts w:ascii="Times New Roman" w:hAnsi="Times New Roman" w:cs="Times New Roman"/>
          <w:b/>
          <w:i/>
          <w:sz w:val="24"/>
          <w:szCs w:val="24"/>
          <w:lang w:val="en-US"/>
        </w:rPr>
        <w:t>You are a manager of a woodworking enterprise. Your company has been placed a large timber order with. Write a letter of confirmation. Look at the example of the letter of confirmation and use expressions from Appendix 3.</w:t>
      </w:r>
    </w:p>
    <w:p w:rsidR="00AD6E11" w:rsidRDefault="00AD6E11">
      <w:pPr>
        <w:contextualSpacing/>
        <w:jc w:val="both"/>
        <w:rPr>
          <w:b/>
          <w:i/>
          <w:lang w:val="en-US"/>
        </w:rPr>
      </w:pPr>
    </w:p>
    <w:p w:rsidR="00AD6E11" w:rsidRPr="009609FF" w:rsidRDefault="00AD6E11">
      <w:pPr>
        <w:pStyle w:val="af2"/>
        <w:ind w:left="502"/>
        <w:contextualSpacing/>
        <w:jc w:val="both"/>
        <w:rPr>
          <w:lang w:val="en-US"/>
        </w:rPr>
      </w:pPr>
      <w:r>
        <w:rPr>
          <w:rFonts w:ascii="Times New Roman" w:hAnsi="Times New Roman" w:cs="Times New Roman"/>
          <w:b/>
          <w:i/>
          <w:sz w:val="24"/>
          <w:szCs w:val="24"/>
          <w:lang w:val="en-US"/>
        </w:rPr>
        <w:t>Ex 16 Translate into English using your active vocabulary:</w:t>
      </w:r>
    </w:p>
    <w:p w:rsidR="00AD6E11" w:rsidRDefault="00AD6E11">
      <w:pPr>
        <w:pStyle w:val="af5"/>
        <w:numPr>
          <w:ilvl w:val="0"/>
          <w:numId w:val="44"/>
        </w:numPr>
        <w:spacing w:before="0" w:after="0"/>
        <w:ind w:left="284" w:hanging="284"/>
        <w:contextualSpacing/>
        <w:jc w:val="both"/>
      </w:pPr>
      <w:r>
        <w:rPr>
          <w:color w:val="000000"/>
        </w:rPr>
        <w:t xml:space="preserve">Производство изделий из дерева и обработку древесины можно подразделить на следующие виды работ: лесозаготовку, мебельную промышленность и производство древесной массы, целлюлозы, бумаги и картона, а также изделий из бумаги и картона. </w:t>
      </w:r>
    </w:p>
    <w:p w:rsidR="00AD6E11" w:rsidRDefault="00AD6E11">
      <w:pPr>
        <w:pStyle w:val="af5"/>
        <w:numPr>
          <w:ilvl w:val="0"/>
          <w:numId w:val="44"/>
        </w:numPr>
        <w:spacing w:before="0" w:after="0"/>
        <w:ind w:left="284" w:hanging="284"/>
        <w:contextualSpacing/>
        <w:jc w:val="both"/>
      </w:pPr>
      <w:r>
        <w:rPr>
          <w:color w:val="000000"/>
        </w:rPr>
        <w:t xml:space="preserve">Процесс заготовки древесины начинается с отбора участка для лесоповала; затем производится лесопиление и распиловка поваленных деревьев на брёвна. </w:t>
      </w:r>
    </w:p>
    <w:p w:rsidR="00AD6E11" w:rsidRDefault="00AD6E11">
      <w:pPr>
        <w:pStyle w:val="af5"/>
        <w:numPr>
          <w:ilvl w:val="0"/>
          <w:numId w:val="44"/>
        </w:numPr>
        <w:spacing w:before="0" w:after="0"/>
        <w:ind w:left="284" w:hanging="284"/>
        <w:contextualSpacing/>
        <w:jc w:val="both"/>
      </w:pPr>
      <w:r>
        <w:rPr>
          <w:color w:val="000000"/>
        </w:rPr>
        <w:t xml:space="preserve">На лесопильных предприятиях производится начальная стадия переработки брёвен в пиломатериалы, которая выполняется с помощью циркулярных или ленточных станков. </w:t>
      </w:r>
    </w:p>
    <w:p w:rsidR="00AD6E11" w:rsidRDefault="00AD6E11">
      <w:pPr>
        <w:pStyle w:val="af5"/>
        <w:numPr>
          <w:ilvl w:val="0"/>
          <w:numId w:val="44"/>
        </w:numPr>
        <w:spacing w:before="0" w:after="0"/>
        <w:ind w:left="284" w:hanging="284"/>
        <w:contextualSpacing/>
        <w:jc w:val="both"/>
      </w:pPr>
      <w:r>
        <w:rPr>
          <w:color w:val="000000"/>
        </w:rPr>
        <w:t>Однако кроме пиления применяются и другие способы обработки бревён, в числе которых можно назвать фрезерование, лущение, строгание, точение, сверление и шлифование.</w:t>
      </w:r>
    </w:p>
    <w:p w:rsidR="00AD6E11" w:rsidRDefault="00AD6E11">
      <w:pPr>
        <w:pStyle w:val="af5"/>
        <w:numPr>
          <w:ilvl w:val="0"/>
          <w:numId w:val="44"/>
        </w:numPr>
        <w:spacing w:before="0" w:after="0"/>
        <w:ind w:left="284" w:hanging="284"/>
        <w:contextualSpacing/>
        <w:jc w:val="both"/>
      </w:pPr>
      <w:r>
        <w:rPr>
          <w:color w:val="000000"/>
        </w:rPr>
        <w:t>Дерево – это экологически чистый, натуральный материал, который не выделяет вредных токсичных веществ при нагревании.</w:t>
      </w:r>
    </w:p>
    <w:p w:rsidR="00AD6E11" w:rsidRPr="009609FF" w:rsidRDefault="00DD010B">
      <w:pPr>
        <w:pStyle w:val="af5"/>
        <w:spacing w:before="150" w:after="0"/>
        <w:ind w:left="360"/>
        <w:contextualSpacing/>
        <w:jc w:val="both"/>
        <w:rPr>
          <w:lang w:val="en-US"/>
        </w:rPr>
      </w:pPr>
      <w:r>
        <w:rPr>
          <w:noProof/>
          <w:lang w:eastAsia="ru-RU"/>
        </w:rPr>
        <mc:AlternateContent>
          <mc:Choice Requires="wps">
            <w:drawing>
              <wp:anchor distT="0" distB="0" distL="114300" distR="114300" simplePos="0" relativeHeight="251670016" behindDoc="0" locked="0" layoutInCell="1" allowOverlap="1">
                <wp:simplePos x="0" y="0"/>
                <wp:positionH relativeFrom="column">
                  <wp:posOffset>-114300</wp:posOffset>
                </wp:positionH>
                <wp:positionV relativeFrom="paragraph">
                  <wp:posOffset>22860</wp:posOffset>
                </wp:positionV>
                <wp:extent cx="1231265" cy="424815"/>
                <wp:effectExtent l="13335" t="17780" r="22225" b="14605"/>
                <wp:wrapNone/>
                <wp:docPr id="104" name="Стрелка вправо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424815"/>
                        </a:xfrm>
                        <a:prstGeom prst="rightArrow">
                          <a:avLst>
                            <a:gd name="adj1" fmla="val 50000"/>
                            <a:gd name="adj2" fmla="val 72459"/>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both"/>
                              <w:rPr>
                                <w:b/>
                                <w:kern w:val="2"/>
                                <w:lang w:val="en-US"/>
                              </w:rPr>
                            </w:pPr>
                            <w:r>
                              <w:rPr>
                                <w:b/>
                                <w:kern w:val="2"/>
                                <w:lang w:val="en-US"/>
                              </w:rPr>
                              <w:t>SPEAKING</w:t>
                            </w:r>
                          </w:p>
                          <w:p w:rsidR="00AD6E11" w:rsidRDefault="00AD6E11">
                            <w:pPr>
                              <w:overflowPunct w:val="0"/>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86" o:spid="_x0000_s1079" type="#_x0000_t13" style="position:absolute;left:0;text-align:left;margin-left:-9pt;margin-top:1.8pt;width:96.95pt;height:33.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" strokeweight=".26mm">
                <v:textbox>
                  <w:txbxContent>
                    <w:p w:rsidR="00AD6E11" w:rsidRDefault="00AD6E11">
                      <w:pPr>
                        <w:overflowPunct w:val="0"/>
                        <w:jc w:val="both"/>
                        <w:rPr>
                          <w:b/>
                          <w:kern w:val="2"/>
                          <w:lang w:val="en-US"/>
                        </w:rPr>
                      </w:pPr>
                      <w:r>
                        <w:rPr>
                          <w:b/>
                          <w:kern w:val="2"/>
                          <w:lang w:val="en-US"/>
                        </w:rPr>
                        <w:t>SPEAKING</w:t>
                      </w:r>
                    </w:p>
                    <w:p w:rsidR="00AD6E11" w:rsidRDefault="00AD6E11">
                      <w:pPr>
                        <w:overflowPunct w:val="0"/>
                        <w:rPr>
                          <w:rFonts w:ascii="Liberation Serif" w:eastAsia="NSimSun" w:hAnsi="Liberation Serif" w:cs="Mangal"/>
                          <w:kern w:val="2"/>
                          <w:lang w:bidi="hi-IN"/>
                        </w:rPr>
                      </w:pPr>
                    </w:p>
                  </w:txbxContent>
                </v:textbox>
              </v:shape>
            </w:pict>
          </mc:Fallback>
        </mc:AlternateContent>
      </w:r>
      <w:r w:rsidR="00AD6E11">
        <w:rPr>
          <w:rStyle w:val="apple-style-span"/>
          <w:rFonts w:ascii="Arial" w:hAnsi="Arial" w:cs="Arial"/>
          <w:b/>
          <w:bCs/>
          <w:color w:val="F5F9FE"/>
        </w:rPr>
        <w:t>И</w:t>
      </w:r>
    </w:p>
    <w:p w:rsidR="00AD6E11" w:rsidRPr="009609FF" w:rsidRDefault="00AD6E11">
      <w:pPr>
        <w:pStyle w:val="af5"/>
        <w:spacing w:before="150" w:after="0"/>
        <w:ind w:left="360"/>
        <w:contextualSpacing/>
        <w:jc w:val="both"/>
        <w:rPr>
          <w:lang w:val="en-US"/>
        </w:rPr>
      </w:pPr>
    </w:p>
    <w:p w:rsidR="00AD6E11" w:rsidRPr="009609FF" w:rsidRDefault="00AD6E11">
      <w:pPr>
        <w:pStyle w:val="af4"/>
        <w:spacing w:after="0" w:line="240" w:lineRule="auto"/>
        <w:ind w:left="502"/>
        <w:jc w:val="both"/>
        <w:rPr>
          <w:lang w:val="en-US"/>
        </w:rPr>
      </w:pPr>
    </w:p>
    <w:p w:rsidR="00AD6E11" w:rsidRPr="009609FF" w:rsidRDefault="00AD6E11">
      <w:pPr>
        <w:pStyle w:val="af4"/>
        <w:spacing w:after="0" w:line="240" w:lineRule="auto"/>
        <w:ind w:left="426" w:hanging="426"/>
        <w:jc w:val="both"/>
        <w:rPr>
          <w:lang w:val="en-US"/>
        </w:rPr>
      </w:pPr>
      <w:r>
        <w:rPr>
          <w:rFonts w:ascii="Times New Roman" w:hAnsi="Times New Roman" w:cs="Times New Roman"/>
          <w:b/>
          <w:i/>
          <w:sz w:val="24"/>
          <w:szCs w:val="24"/>
          <w:lang w:val="en-US"/>
        </w:rPr>
        <w:t>Ex 17.   Study the table, find an</w:t>
      </w:r>
      <w:r w:rsidRPr="009609FF">
        <w:rPr>
          <w:lang w:val="en-US"/>
        </w:rPr>
        <w:t>d</w:t>
      </w:r>
      <w:r w:rsidRPr="009609FF">
        <w:rPr>
          <w:rFonts w:ascii="Times New Roman" w:hAnsi="Times New Roman" w:cs="Times New Roman"/>
          <w:sz w:val="24"/>
          <w:szCs w:val="24"/>
          <w:lang w:val="en-US"/>
        </w:rPr>
        <w:t xml:space="preserve"> present information about each point:</w:t>
      </w:r>
    </w:p>
    <w:tbl>
      <w:tblPr>
        <w:tblW w:w="0" w:type="auto"/>
        <w:tblLayout w:type="fixed"/>
        <w:tblLook w:val="0000" w:firstRow="0" w:lastRow="0" w:firstColumn="0" w:lastColumn="0" w:noHBand="0" w:noVBand="0"/>
      </w:tblPr>
      <w:tblGrid>
        <w:gridCol w:w="2392"/>
        <w:gridCol w:w="2392"/>
        <w:gridCol w:w="2393"/>
        <w:gridCol w:w="2393"/>
      </w:tblGrid>
      <w:tr w:rsidR="00AD6E11">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jc w:val="center"/>
            </w:pPr>
            <w:r>
              <w:rPr>
                <w:b/>
                <w:lang w:val="en-US"/>
              </w:rPr>
              <w:t>TIMBER DETERIORATION</w:t>
            </w:r>
          </w:p>
        </w:tc>
      </w:tr>
      <w:tr w:rsidR="00AD6E11">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jc w:val="center"/>
              <w:rPr>
                <w:b/>
                <w:i/>
                <w:lang w:val="en-US"/>
              </w:rPr>
            </w:pPr>
          </w:p>
          <w:p w:rsidR="00AD6E11" w:rsidRDefault="00AD6E11">
            <w:pPr>
              <w:jc w:val="center"/>
            </w:pPr>
            <w:r>
              <w:rPr>
                <w:lang w:val="en-US"/>
              </w:rPr>
              <w:t>WEATHERING</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jc w:val="center"/>
              <w:rPr>
                <w:lang w:val="en-US"/>
              </w:rPr>
            </w:pPr>
          </w:p>
          <w:p w:rsidR="00AD6E11" w:rsidRDefault="00AD6E11">
            <w:pPr>
              <w:jc w:val="center"/>
            </w:pPr>
            <w:r>
              <w:rPr>
                <w:lang w:val="en-US"/>
              </w:rPr>
              <w:t>FUNGAL ATTACK</w:t>
            </w:r>
          </w:p>
          <w:p w:rsidR="00AD6E11" w:rsidRDefault="00AD6E11">
            <w:pPr>
              <w:jc w:val="center"/>
              <w:rPr>
                <w:lang w:val="en-US"/>
              </w:rPr>
            </w:pP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jc w:val="center"/>
              <w:rPr>
                <w:lang w:val="en-US"/>
              </w:rPr>
            </w:pPr>
          </w:p>
          <w:p w:rsidR="00AD6E11" w:rsidRDefault="00AD6E11">
            <w:pPr>
              <w:jc w:val="center"/>
            </w:pPr>
            <w:r>
              <w:rPr>
                <w:lang w:val="en-US"/>
              </w:rPr>
              <w:t>INSECT ATTACK</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jc w:val="center"/>
              <w:rPr>
                <w:lang w:val="en-US"/>
              </w:rPr>
            </w:pPr>
          </w:p>
          <w:p w:rsidR="00AD6E11" w:rsidRDefault="00AD6E11">
            <w:pPr>
              <w:jc w:val="center"/>
            </w:pPr>
            <w:r>
              <w:rPr>
                <w:lang w:val="en-US"/>
              </w:rPr>
              <w:t>FIRE</w:t>
            </w:r>
          </w:p>
        </w:tc>
      </w:tr>
    </w:tbl>
    <w:p w:rsidR="00AD6E11" w:rsidRDefault="00AD6E11">
      <w:pPr>
        <w:jc w:val="both"/>
        <w:rPr>
          <w:b/>
          <w:i/>
          <w:lang w:val="en-US"/>
        </w:rPr>
      </w:pPr>
    </w:p>
    <w:p w:rsidR="00AD6E11" w:rsidRPr="009609FF" w:rsidRDefault="00AD6E11">
      <w:pPr>
        <w:pStyle w:val="af4"/>
        <w:spacing w:after="0" w:line="240" w:lineRule="auto"/>
        <w:ind w:left="709" w:hanging="709"/>
        <w:jc w:val="both"/>
        <w:rPr>
          <w:lang w:val="en-US"/>
        </w:rPr>
      </w:pPr>
      <w:r>
        <w:rPr>
          <w:rFonts w:ascii="Times New Roman" w:hAnsi="Times New Roman" w:cs="Times New Roman"/>
          <w:b/>
          <w:sz w:val="28"/>
          <w:szCs w:val="28"/>
          <w:lang w:val="en-US"/>
        </w:rPr>
        <w:t xml:space="preserve">Ex 18.  </w:t>
      </w:r>
      <w:r>
        <w:rPr>
          <w:rFonts w:ascii="Times New Roman" w:hAnsi="Times New Roman" w:cs="Times New Roman"/>
          <w:b/>
          <w:i/>
          <w:sz w:val="24"/>
          <w:szCs w:val="24"/>
          <w:lang w:val="en-US"/>
        </w:rPr>
        <w:t>Read the text. Make up a dialogue based on the text and learn it by heart. Use the expressions from Appendix 1. Underlined expressions are necessary to use and be ready for a quiz:</w:t>
      </w:r>
    </w:p>
    <w:p w:rsidR="00AD6E11" w:rsidRDefault="00AD6E11">
      <w:pPr>
        <w:pStyle w:val="af4"/>
        <w:spacing w:after="0" w:line="240" w:lineRule="auto"/>
        <w:ind w:left="709" w:hanging="709"/>
        <w:jc w:val="both"/>
        <w:rPr>
          <w:rFonts w:ascii="Times New Roman" w:hAnsi="Times New Roman" w:cs="Times New Roman"/>
          <w:b/>
          <w:i/>
          <w:sz w:val="24"/>
          <w:szCs w:val="24"/>
          <w:lang w:val="en-US"/>
        </w:rPr>
      </w:pPr>
    </w:p>
    <w:p w:rsidR="00AD6E11" w:rsidRPr="009609FF" w:rsidRDefault="00AD6E11">
      <w:pPr>
        <w:pStyle w:val="af4"/>
        <w:spacing w:after="0" w:line="240" w:lineRule="auto"/>
        <w:ind w:left="709" w:hanging="709"/>
        <w:jc w:val="center"/>
        <w:rPr>
          <w:lang w:val="en-US"/>
        </w:rPr>
      </w:pPr>
      <w:r>
        <w:rPr>
          <w:rFonts w:ascii="Times New Roman" w:hAnsi="Times New Roman" w:cs="Times New Roman"/>
          <w:b/>
          <w:sz w:val="24"/>
          <w:szCs w:val="24"/>
          <w:lang w:val="en-US"/>
        </w:rPr>
        <w:t>WOOD VS  BRICK HOUSE</w:t>
      </w:r>
    </w:p>
    <w:p w:rsidR="00AD6E11" w:rsidRPr="009609FF" w:rsidRDefault="00AD6E11">
      <w:pPr>
        <w:pStyle w:val="intro"/>
        <w:spacing w:before="0" w:after="150"/>
        <w:ind w:firstLine="426"/>
        <w:contextualSpacing/>
        <w:jc w:val="both"/>
        <w:textAlignment w:val="baseline"/>
        <w:rPr>
          <w:lang w:val="en-US"/>
        </w:rPr>
      </w:pPr>
      <w:r>
        <w:rPr>
          <w:color w:val="000000"/>
          <w:lang w:val="en-US"/>
        </w:rPr>
        <w:t xml:space="preserve">Choosing the right material for building or renovating a house is the </w:t>
      </w:r>
      <w:r>
        <w:rPr>
          <w:color w:val="000000"/>
          <w:u w:val="single"/>
          <w:lang w:val="en-US"/>
        </w:rPr>
        <w:t>cornerstone of comfort, quality and design</w:t>
      </w:r>
      <w:r>
        <w:rPr>
          <w:color w:val="000000"/>
          <w:lang w:val="en-US"/>
        </w:rPr>
        <w:t xml:space="preserve">. Both brick and wood are beautiful and practical choices for homes. They also come in a </w:t>
      </w:r>
      <w:r>
        <w:rPr>
          <w:color w:val="000000"/>
          <w:u w:val="single"/>
          <w:lang w:val="en-US"/>
        </w:rPr>
        <w:t>variety of colors, finishes, treatments and styles</w:t>
      </w:r>
      <w:r>
        <w:rPr>
          <w:color w:val="000000"/>
          <w:lang w:val="en-US"/>
        </w:rPr>
        <w:t xml:space="preserve">. They are natural looking, durable and insulate well. </w:t>
      </w:r>
    </w:p>
    <w:p w:rsidR="00AD6E11" w:rsidRPr="009609FF" w:rsidRDefault="00AD6E11">
      <w:pPr>
        <w:pStyle w:val="intro"/>
        <w:spacing w:before="0" w:after="150"/>
        <w:ind w:firstLine="426"/>
        <w:contextualSpacing/>
        <w:jc w:val="both"/>
        <w:textAlignment w:val="baseline"/>
        <w:rPr>
          <w:lang w:val="en-US"/>
        </w:rPr>
      </w:pPr>
      <w:r>
        <w:rPr>
          <w:b/>
          <w:bCs/>
          <w:color w:val="000000"/>
          <w:lang w:val="en-US"/>
        </w:rPr>
        <w:t xml:space="preserve">Location. </w:t>
      </w:r>
      <w:r>
        <w:rPr>
          <w:color w:val="000000"/>
          <w:lang w:val="en-US"/>
        </w:rPr>
        <w:t xml:space="preserve">Brick and wood </w:t>
      </w:r>
      <w:r>
        <w:rPr>
          <w:color w:val="000000"/>
          <w:u w:val="single"/>
          <w:lang w:val="en-US"/>
        </w:rPr>
        <w:t>are suitable</w:t>
      </w:r>
      <w:r>
        <w:rPr>
          <w:color w:val="000000"/>
          <w:lang w:val="en-US"/>
        </w:rPr>
        <w:t xml:space="preserve"> for both city and country residences. Brick works well in cold climates. It </w:t>
      </w:r>
      <w:r>
        <w:rPr>
          <w:color w:val="000000"/>
          <w:u w:val="single"/>
          <w:lang w:val="en-US"/>
        </w:rPr>
        <w:t>retains natural heat</w:t>
      </w:r>
      <w:r>
        <w:rPr>
          <w:color w:val="000000"/>
          <w:lang w:val="en-US"/>
        </w:rPr>
        <w:t xml:space="preserve"> and stays warm a long time. Brick protects well against storms and is a </w:t>
      </w:r>
      <w:r>
        <w:rPr>
          <w:color w:val="000000"/>
          <w:u w:val="single"/>
          <w:lang w:val="en-US"/>
        </w:rPr>
        <w:t>reliable option</w:t>
      </w:r>
      <w:r>
        <w:rPr>
          <w:color w:val="000000"/>
          <w:lang w:val="en-US"/>
        </w:rPr>
        <w:t xml:space="preserve"> where storms are a threat. Wood is more </w:t>
      </w:r>
      <w:r>
        <w:rPr>
          <w:color w:val="000000"/>
          <w:u w:val="single"/>
          <w:lang w:val="en-US"/>
        </w:rPr>
        <w:t>convenient and appropriate</w:t>
      </w:r>
      <w:r>
        <w:rPr>
          <w:color w:val="000000"/>
          <w:lang w:val="en-US"/>
        </w:rPr>
        <w:t xml:space="preserve"> in remote settings, in vales (where erosion and silt accumulation can damage brick walls) and where wood is </w:t>
      </w:r>
      <w:r>
        <w:rPr>
          <w:color w:val="000000"/>
          <w:u w:val="single"/>
          <w:lang w:val="en-US"/>
        </w:rPr>
        <w:t>widely available</w:t>
      </w:r>
      <w:r>
        <w:rPr>
          <w:color w:val="000000"/>
          <w:lang w:val="en-US"/>
        </w:rPr>
        <w:t xml:space="preserve">. Wood is relatively light </w:t>
      </w:r>
      <w:r>
        <w:rPr>
          <w:color w:val="000000"/>
          <w:u w:val="single"/>
          <w:lang w:val="en-US"/>
        </w:rPr>
        <w:t>compared</w:t>
      </w:r>
      <w:r>
        <w:rPr>
          <w:color w:val="000000"/>
          <w:lang w:val="en-US"/>
        </w:rPr>
        <w:t xml:space="preserve"> to brick and more flexible.</w:t>
      </w:r>
    </w:p>
    <w:p w:rsidR="00AD6E11" w:rsidRPr="009609FF" w:rsidRDefault="00AD6E11">
      <w:pPr>
        <w:pStyle w:val="intro"/>
        <w:spacing w:before="0" w:after="150"/>
        <w:ind w:firstLine="426"/>
        <w:contextualSpacing/>
        <w:jc w:val="both"/>
        <w:textAlignment w:val="baseline"/>
        <w:rPr>
          <w:lang w:val="en-US"/>
        </w:rPr>
      </w:pPr>
      <w:r>
        <w:rPr>
          <w:b/>
          <w:bCs/>
          <w:color w:val="000000"/>
          <w:lang w:val="en-US"/>
        </w:rPr>
        <w:t>Purpose</w:t>
      </w:r>
      <w:r>
        <w:rPr>
          <w:bCs/>
          <w:color w:val="000000"/>
          <w:lang w:val="en-US"/>
        </w:rPr>
        <w:t xml:space="preserve">. </w:t>
      </w:r>
      <w:r>
        <w:rPr>
          <w:color w:val="000000"/>
          <w:lang w:val="en-US"/>
        </w:rPr>
        <w:t xml:space="preserve">Many varieties of brick are guaranteed to last for one or two </w:t>
      </w:r>
      <w:r>
        <w:rPr>
          <w:color w:val="000000"/>
          <w:u w:val="single"/>
          <w:lang w:val="en-US"/>
        </w:rPr>
        <w:t>lifetimes</w:t>
      </w:r>
      <w:r>
        <w:rPr>
          <w:color w:val="000000"/>
          <w:lang w:val="en-US"/>
        </w:rPr>
        <w:t xml:space="preserve">. However, brick is </w:t>
      </w:r>
      <w:r>
        <w:rPr>
          <w:color w:val="000000"/>
          <w:u w:val="single"/>
          <w:lang w:val="en-US"/>
        </w:rPr>
        <w:t>marginally more expensive</w:t>
      </w:r>
      <w:r>
        <w:rPr>
          <w:color w:val="000000"/>
          <w:lang w:val="en-US"/>
        </w:rPr>
        <w:t xml:space="preserve"> than wood. Wood is </w:t>
      </w:r>
      <w:r>
        <w:rPr>
          <w:color w:val="000000"/>
          <w:u w:val="single"/>
          <w:lang w:val="en-US"/>
        </w:rPr>
        <w:t>biodegradable, affordable</w:t>
      </w:r>
      <w:r>
        <w:rPr>
          <w:color w:val="000000"/>
          <w:lang w:val="en-US"/>
        </w:rPr>
        <w:t xml:space="preserve">, healthy and safe. Wood homes are easier to </w:t>
      </w:r>
      <w:r>
        <w:rPr>
          <w:color w:val="000000"/>
          <w:u w:val="single"/>
          <w:lang w:val="en-US"/>
        </w:rPr>
        <w:t>renovate</w:t>
      </w:r>
      <w:r>
        <w:rPr>
          <w:color w:val="000000"/>
          <w:lang w:val="en-US"/>
        </w:rPr>
        <w:t xml:space="preserve">, </w:t>
      </w:r>
      <w:r>
        <w:rPr>
          <w:color w:val="000000"/>
          <w:u w:val="single"/>
          <w:lang w:val="en-US"/>
        </w:rPr>
        <w:t>alter</w:t>
      </w:r>
      <w:r>
        <w:rPr>
          <w:color w:val="000000"/>
          <w:lang w:val="en-US"/>
        </w:rPr>
        <w:t xml:space="preserve"> and build than brick. Thick, rot-treated logs </w:t>
      </w:r>
      <w:r>
        <w:rPr>
          <w:color w:val="000000"/>
          <w:u w:val="single"/>
          <w:lang w:val="en-US"/>
        </w:rPr>
        <w:t>can last up</w:t>
      </w:r>
      <w:r>
        <w:rPr>
          <w:color w:val="000000"/>
          <w:lang w:val="en-US"/>
        </w:rPr>
        <w:t xml:space="preserve"> to one hundred years or more. Hardwoods and older trees are strong and </w:t>
      </w:r>
      <w:r>
        <w:rPr>
          <w:color w:val="000000"/>
          <w:u w:val="single"/>
          <w:lang w:val="en-US"/>
        </w:rPr>
        <w:t>durable</w:t>
      </w:r>
      <w:r>
        <w:rPr>
          <w:color w:val="000000"/>
          <w:lang w:val="en-US"/>
        </w:rPr>
        <w:t xml:space="preserve">. </w:t>
      </w:r>
    </w:p>
    <w:p w:rsidR="00AD6E11" w:rsidRPr="009609FF" w:rsidRDefault="00AD6E11">
      <w:pPr>
        <w:pStyle w:val="intro"/>
        <w:spacing w:before="0" w:after="150"/>
        <w:ind w:firstLine="426"/>
        <w:contextualSpacing/>
        <w:jc w:val="both"/>
        <w:textAlignment w:val="baseline"/>
        <w:rPr>
          <w:lang w:val="en-US"/>
        </w:rPr>
      </w:pPr>
      <w:r>
        <w:rPr>
          <w:b/>
          <w:bCs/>
          <w:color w:val="000000"/>
          <w:lang w:val="en-US"/>
        </w:rPr>
        <w:t xml:space="preserve">Advantages. </w:t>
      </w:r>
      <w:r>
        <w:rPr>
          <w:color w:val="000000"/>
          <w:lang w:val="en-US"/>
        </w:rPr>
        <w:t xml:space="preserve">Brick has several advantages in addition to </w:t>
      </w:r>
      <w:r>
        <w:rPr>
          <w:color w:val="000000"/>
          <w:u w:val="single"/>
          <w:lang w:val="en-US"/>
        </w:rPr>
        <w:t>weatherproofing</w:t>
      </w:r>
      <w:r>
        <w:rPr>
          <w:color w:val="000000"/>
          <w:lang w:val="en-US"/>
        </w:rPr>
        <w:t xml:space="preserve">, heat and property value. It is </w:t>
      </w:r>
      <w:r>
        <w:rPr>
          <w:color w:val="000000"/>
          <w:u w:val="single"/>
          <w:lang w:val="en-US"/>
        </w:rPr>
        <w:t>fireproof</w:t>
      </w:r>
      <w:r>
        <w:rPr>
          <w:color w:val="000000"/>
          <w:lang w:val="en-US"/>
        </w:rPr>
        <w:t xml:space="preserve">, termite resistant and </w:t>
      </w:r>
      <w:r>
        <w:rPr>
          <w:color w:val="000000"/>
          <w:u w:val="single"/>
          <w:lang w:val="en-US"/>
        </w:rPr>
        <w:t>energy efficient</w:t>
      </w:r>
      <w:r>
        <w:rPr>
          <w:color w:val="000000"/>
          <w:lang w:val="en-US"/>
        </w:rPr>
        <w:t xml:space="preserve">. Brick is incredibly stable. It requires </w:t>
      </w:r>
      <w:r>
        <w:rPr>
          <w:color w:val="000000"/>
          <w:u w:val="single"/>
          <w:lang w:val="en-US"/>
        </w:rPr>
        <w:t>no maintenance</w:t>
      </w:r>
      <w:r>
        <w:rPr>
          <w:color w:val="000000"/>
          <w:lang w:val="en-US"/>
        </w:rPr>
        <w:t xml:space="preserve">. Wood also </w:t>
      </w:r>
      <w:r>
        <w:rPr>
          <w:color w:val="000000"/>
          <w:u w:val="single"/>
          <w:lang w:val="en-US"/>
        </w:rPr>
        <w:t>insulates</w:t>
      </w:r>
      <w:r>
        <w:rPr>
          <w:color w:val="000000"/>
          <w:lang w:val="en-US"/>
        </w:rPr>
        <w:t xml:space="preserve"> well and is safe. Its flexibility, variety and natural properties make it easy to work with. Some woods </w:t>
      </w:r>
      <w:r>
        <w:rPr>
          <w:color w:val="000000"/>
          <w:u w:val="single"/>
          <w:lang w:val="en-US"/>
        </w:rPr>
        <w:t>are thought to release terpenes</w:t>
      </w:r>
      <w:r>
        <w:rPr>
          <w:color w:val="000000"/>
          <w:lang w:val="en-US"/>
        </w:rPr>
        <w:t xml:space="preserve">, a substance that soothes the mind and body  ("forest bath effect"). Wood is also a </w:t>
      </w:r>
      <w:r>
        <w:rPr>
          <w:color w:val="000000"/>
          <w:u w:val="single"/>
          <w:lang w:val="en-US"/>
        </w:rPr>
        <w:t>natural air conditioner</w:t>
      </w:r>
      <w:r>
        <w:rPr>
          <w:color w:val="000000"/>
          <w:lang w:val="en-US"/>
        </w:rPr>
        <w:t xml:space="preserve"> and </w:t>
      </w:r>
      <w:r>
        <w:rPr>
          <w:color w:val="000000"/>
          <w:u w:val="single"/>
          <w:lang w:val="en-US"/>
        </w:rPr>
        <w:t>absorbs humidity</w:t>
      </w:r>
      <w:r>
        <w:rPr>
          <w:color w:val="000000"/>
          <w:lang w:val="en-US"/>
        </w:rPr>
        <w:t xml:space="preserve">. </w:t>
      </w:r>
    </w:p>
    <w:p w:rsidR="00AD6E11" w:rsidRPr="009609FF" w:rsidRDefault="00AD6E11">
      <w:pPr>
        <w:pStyle w:val="intro"/>
        <w:spacing w:before="0" w:after="150"/>
        <w:ind w:firstLine="426"/>
        <w:contextualSpacing/>
        <w:jc w:val="both"/>
        <w:textAlignment w:val="baseline"/>
        <w:rPr>
          <w:lang w:val="en-US"/>
        </w:rPr>
      </w:pPr>
      <w:r>
        <w:rPr>
          <w:b/>
          <w:bCs/>
          <w:color w:val="000000"/>
          <w:lang w:val="en-US"/>
        </w:rPr>
        <w:t xml:space="preserve">Disadvantages. </w:t>
      </w:r>
      <w:r>
        <w:rPr>
          <w:color w:val="000000"/>
          <w:u w:val="single"/>
          <w:lang w:val="en-US"/>
        </w:rPr>
        <w:t>Poorly made bricks</w:t>
      </w:r>
      <w:r>
        <w:rPr>
          <w:color w:val="000000"/>
          <w:lang w:val="en-US"/>
        </w:rPr>
        <w:t xml:space="preserve"> such as clinkers and older recycled bricks might be </w:t>
      </w:r>
      <w:r>
        <w:rPr>
          <w:color w:val="000000"/>
          <w:u w:val="single"/>
          <w:lang w:val="en-US"/>
        </w:rPr>
        <w:t>pitted</w:t>
      </w:r>
      <w:r>
        <w:rPr>
          <w:color w:val="000000"/>
          <w:lang w:val="en-US"/>
        </w:rPr>
        <w:t xml:space="preserve">, </w:t>
      </w:r>
      <w:r>
        <w:rPr>
          <w:color w:val="000000"/>
          <w:u w:val="single"/>
          <w:lang w:val="en-US"/>
        </w:rPr>
        <w:t>irregularly shaped</w:t>
      </w:r>
      <w:r>
        <w:rPr>
          <w:color w:val="000000"/>
          <w:lang w:val="en-US"/>
        </w:rPr>
        <w:t xml:space="preserve">, worn or </w:t>
      </w:r>
      <w:r>
        <w:rPr>
          <w:color w:val="000000"/>
          <w:u w:val="single"/>
          <w:lang w:val="en-US"/>
        </w:rPr>
        <w:t>prone to chipping</w:t>
      </w:r>
      <w:r>
        <w:rPr>
          <w:color w:val="000000"/>
          <w:lang w:val="en-US"/>
        </w:rPr>
        <w:t xml:space="preserve">. In damp or humid climates, porous brick </w:t>
      </w:r>
      <w:r>
        <w:rPr>
          <w:color w:val="000000"/>
          <w:u w:val="single"/>
          <w:lang w:val="en-US"/>
        </w:rPr>
        <w:t>invites mold</w:t>
      </w:r>
      <w:r>
        <w:rPr>
          <w:color w:val="000000"/>
          <w:lang w:val="en-US"/>
        </w:rPr>
        <w:t xml:space="preserve">. It </w:t>
      </w:r>
      <w:r>
        <w:rPr>
          <w:color w:val="000000"/>
          <w:u w:val="single"/>
          <w:lang w:val="en-US"/>
        </w:rPr>
        <w:t>suffers damage</w:t>
      </w:r>
      <w:r>
        <w:rPr>
          <w:color w:val="000000"/>
          <w:lang w:val="en-US"/>
        </w:rPr>
        <w:t xml:space="preserve"> as water and ice </w:t>
      </w:r>
      <w:r>
        <w:rPr>
          <w:color w:val="000000"/>
          <w:u w:val="single"/>
          <w:lang w:val="en-US"/>
        </w:rPr>
        <w:t>expand and contract</w:t>
      </w:r>
      <w:r>
        <w:rPr>
          <w:color w:val="000000"/>
          <w:lang w:val="en-US"/>
        </w:rPr>
        <w:t xml:space="preserve"> in its pores. Wood is </w:t>
      </w:r>
      <w:r>
        <w:rPr>
          <w:color w:val="000000"/>
          <w:u w:val="single"/>
          <w:lang w:val="en-US"/>
        </w:rPr>
        <w:t>vulnerable to natural disasters</w:t>
      </w:r>
      <w:r>
        <w:rPr>
          <w:color w:val="000000"/>
          <w:lang w:val="en-US"/>
        </w:rPr>
        <w:t xml:space="preserve"> such as fire, </w:t>
      </w:r>
      <w:r>
        <w:rPr>
          <w:color w:val="000000"/>
          <w:u w:val="single"/>
          <w:lang w:val="en-US"/>
        </w:rPr>
        <w:t>infestations of termites</w:t>
      </w:r>
      <w:r>
        <w:rPr>
          <w:color w:val="000000"/>
          <w:lang w:val="en-US"/>
        </w:rPr>
        <w:t xml:space="preserve"> and </w:t>
      </w:r>
      <w:r>
        <w:rPr>
          <w:color w:val="000000"/>
          <w:u w:val="single"/>
          <w:lang w:val="en-US"/>
        </w:rPr>
        <w:t>decomposition through rot</w:t>
      </w:r>
      <w:r>
        <w:rPr>
          <w:color w:val="000000"/>
          <w:lang w:val="en-US"/>
        </w:rPr>
        <w:t xml:space="preserve">. Wood is </w:t>
      </w:r>
      <w:r>
        <w:rPr>
          <w:color w:val="000000"/>
          <w:u w:val="single"/>
          <w:lang w:val="en-US"/>
        </w:rPr>
        <w:t>susceptible to cracking when soaked</w:t>
      </w:r>
      <w:r>
        <w:rPr>
          <w:color w:val="000000"/>
          <w:lang w:val="en-US"/>
        </w:rPr>
        <w:t>.</w:t>
      </w:r>
    </w:p>
    <w:p w:rsidR="00AD6E11" w:rsidRPr="009609FF" w:rsidRDefault="00AD6E11">
      <w:pPr>
        <w:ind w:left="567" w:hanging="567"/>
        <w:contextualSpacing/>
        <w:jc w:val="both"/>
        <w:rPr>
          <w:lang w:val="en-US"/>
        </w:rPr>
      </w:pPr>
      <w:r>
        <w:rPr>
          <w:b/>
          <w:sz w:val="28"/>
          <w:szCs w:val="28"/>
          <w:lang w:val="en-US"/>
        </w:rPr>
        <w:t xml:space="preserve">Ex 19.   </w:t>
      </w:r>
      <w:r>
        <w:rPr>
          <w:b/>
          <w:i/>
          <w:lang w:val="en-US"/>
        </w:rPr>
        <w:t>Study the vocabulary given below and present your project of a wood house</w:t>
      </w:r>
      <w:r>
        <w:rPr>
          <w:b/>
          <w:lang w:val="en-US"/>
        </w:rPr>
        <w:t>.</w:t>
      </w:r>
    </w:p>
    <w:tbl>
      <w:tblPr>
        <w:tblW w:w="3000" w:type="pct"/>
        <w:tblInd w:w="-30" w:type="dxa"/>
        <w:tblLayout w:type="fixed"/>
        <w:tblCellMar>
          <w:top w:w="15" w:type="dxa"/>
          <w:left w:w="15" w:type="dxa"/>
          <w:bottom w:w="15" w:type="dxa"/>
          <w:right w:w="15" w:type="dxa"/>
        </w:tblCellMar>
        <w:tblLook w:val="0000" w:firstRow="0" w:lastRow="0" w:firstColumn="0" w:lastColumn="0" w:noHBand="0" w:noVBand="0"/>
      </w:tblPr>
      <w:tblGrid>
        <w:gridCol w:w="3493"/>
        <w:gridCol w:w="2120"/>
      </w:tblGrid>
      <w:tr w:rsidR="00AD6E11">
        <w:tc>
          <w:tcPr>
            <w:tcW w:w="3493" w:type="dxa"/>
            <w:shd w:val="clear" w:color="auto" w:fill="auto"/>
            <w:vAlign w:val="center"/>
          </w:tcPr>
          <w:p w:rsidR="00AD6E11" w:rsidRPr="009609FF" w:rsidRDefault="00AD6E11">
            <w:pPr>
              <w:contextualSpacing/>
              <w:rPr>
                <w:lang w:val="en-US"/>
              </w:rPr>
            </w:pPr>
            <w:r>
              <w:rPr>
                <w:lang w:val="en-US"/>
              </w:rPr>
              <w:t>1- base</w:t>
            </w:r>
            <w:r>
              <w:rPr>
                <w:lang w:val="en-US"/>
              </w:rPr>
              <w:br/>
              <w:t>2 - underlaying beam</w:t>
            </w:r>
            <w:r>
              <w:rPr>
                <w:lang w:val="en-US"/>
              </w:rPr>
              <w:br/>
              <w:t>3 - "black" floor</w:t>
            </w:r>
            <w:r>
              <w:rPr>
                <w:lang w:val="en-US"/>
              </w:rPr>
              <w:br/>
              <w:t>4 - ground floor beams</w:t>
            </w:r>
            <w:r>
              <w:rPr>
                <w:lang w:val="en-US"/>
              </w:rPr>
              <w:br/>
              <w:t>5 - floor warming</w:t>
            </w:r>
            <w:r>
              <w:rPr>
                <w:lang w:val="en-US"/>
              </w:rPr>
              <w:br/>
              <w:t>6 - floor boards</w:t>
            </w:r>
            <w:r>
              <w:rPr>
                <w:lang w:val="en-US"/>
              </w:rPr>
              <w:br/>
              <w:t>7 - terrace and balcony floor board</w:t>
            </w:r>
            <w:r>
              <w:rPr>
                <w:lang w:val="en-US"/>
              </w:rPr>
              <w:br/>
              <w:t>8 - outer stairs</w:t>
            </w:r>
            <w:r>
              <w:rPr>
                <w:lang w:val="en-US"/>
              </w:rPr>
              <w:br/>
              <w:t>9 - internal stairs</w:t>
            </w:r>
            <w:r>
              <w:rPr>
                <w:lang w:val="en-US"/>
              </w:rPr>
              <w:br/>
              <w:t>10 - outer platband</w:t>
            </w:r>
          </w:p>
        </w:tc>
        <w:tc>
          <w:tcPr>
            <w:tcW w:w="2120" w:type="dxa"/>
            <w:shd w:val="clear" w:color="auto" w:fill="auto"/>
            <w:vAlign w:val="center"/>
          </w:tcPr>
          <w:p w:rsidR="00AD6E11" w:rsidRPr="009609FF" w:rsidRDefault="00AD6E11">
            <w:pPr>
              <w:contextualSpacing/>
              <w:rPr>
                <w:lang w:val="en-US"/>
              </w:rPr>
            </w:pPr>
            <w:r>
              <w:rPr>
                <w:lang w:val="en-US"/>
              </w:rPr>
              <w:t>11 - outer barrier</w:t>
            </w:r>
            <w:r>
              <w:rPr>
                <w:lang w:val="en-US"/>
              </w:rPr>
              <w:br/>
              <w:t>12 - outer door</w:t>
            </w:r>
            <w:r>
              <w:rPr>
                <w:lang w:val="en-US"/>
              </w:rPr>
              <w:br/>
              <w:t>13 - internal door</w:t>
            </w:r>
            <w:r>
              <w:rPr>
                <w:lang w:val="en-US"/>
              </w:rPr>
              <w:br/>
              <w:t>14 - window</w:t>
            </w:r>
            <w:r>
              <w:rPr>
                <w:lang w:val="en-US"/>
              </w:rPr>
              <w:br/>
              <w:t>15 - window simple</w:t>
            </w:r>
            <w:r>
              <w:rPr>
                <w:lang w:val="en-US"/>
              </w:rPr>
              <w:br/>
              <w:t>16 - column</w:t>
            </w:r>
            <w:r>
              <w:rPr>
                <w:lang w:val="en-US"/>
              </w:rPr>
              <w:br/>
              <w:t>17 - rafters</w:t>
            </w:r>
            <w:r>
              <w:rPr>
                <w:lang w:val="en-US"/>
              </w:rPr>
              <w:br/>
              <w:t>18 - ceiling of floors</w:t>
            </w:r>
            <w:r>
              <w:rPr>
                <w:lang w:val="en-US"/>
              </w:rPr>
              <w:br/>
              <w:t>19 - roofing lathing</w:t>
            </w:r>
            <w:r>
              <w:rPr>
                <w:lang w:val="en-US"/>
              </w:rPr>
              <w:br/>
              <w:t>20 - roofing material</w:t>
            </w:r>
          </w:p>
        </w:tc>
      </w:tr>
    </w:tbl>
    <w:p w:rsidR="00AD6E11" w:rsidRDefault="00AD6E11">
      <w:pPr>
        <w:ind w:left="567" w:hanging="567"/>
        <w:contextualSpacing/>
        <w:jc w:val="both"/>
        <w:rPr>
          <w:b/>
          <w:i/>
          <w:lang w:val="en-US"/>
        </w:rPr>
      </w:pPr>
    </w:p>
    <w:p w:rsidR="00AD6E11" w:rsidRDefault="00DD010B">
      <w:pPr>
        <w:contextualSpacing/>
        <w:jc w:val="center"/>
        <w:rPr>
          <w:b/>
          <w:color w:val="000000"/>
          <w:u w:val="single"/>
          <w:lang w:val="en-US"/>
        </w:rPr>
      </w:pPr>
      <w:r>
        <w:rPr>
          <w:noProof/>
          <w:lang w:eastAsia="ru-RU"/>
        </w:rPr>
        <w:drawing>
          <wp:inline distT="0" distB="0" distL="0" distR="0">
            <wp:extent cx="4086225" cy="2409825"/>
            <wp:effectExtent l="19050" t="1905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4086225" cy="2409825"/>
                    </a:xfrm>
                    <a:prstGeom prst="rect">
                      <a:avLst/>
                    </a:prstGeom>
                    <a:solidFill>
                      <a:srgbClr val="FFFFFF"/>
                    </a:solidFill>
                    <a:ln w="6350" cmpd="sng">
                      <a:solidFill>
                        <a:srgbClr val="000000"/>
                      </a:solidFill>
                      <a:miter lim="800000"/>
                      <a:headEnd/>
                      <a:tailEnd/>
                    </a:ln>
                    <a:effectLst/>
                  </pic:spPr>
                </pic:pic>
              </a:graphicData>
            </a:graphic>
          </wp:inline>
        </w:drawing>
      </w:r>
    </w:p>
    <w:p w:rsidR="00AD6E11" w:rsidRDefault="00AD6E11">
      <w:pPr>
        <w:contextualSpacing/>
        <w:rPr>
          <w:b/>
          <w:color w:val="000000"/>
          <w:u w:val="single"/>
          <w:lang w:val="en-US"/>
        </w:rPr>
      </w:pPr>
    </w:p>
    <w:p w:rsidR="00AD6E11" w:rsidRPr="009609FF" w:rsidRDefault="00AD6E11">
      <w:pPr>
        <w:contextualSpacing/>
        <w:rPr>
          <w:lang w:val="en-US"/>
        </w:rPr>
      </w:pPr>
      <w:r>
        <w:rPr>
          <w:b/>
          <w:color w:val="000000"/>
          <w:sz w:val="28"/>
          <w:szCs w:val="28"/>
          <w:u w:val="single"/>
          <w:lang w:val="en-US"/>
        </w:rPr>
        <w:t xml:space="preserve">Ex </w:t>
      </w:r>
      <w:r>
        <w:rPr>
          <w:b/>
          <w:sz w:val="28"/>
          <w:szCs w:val="28"/>
          <w:lang w:val="en-US"/>
        </w:rPr>
        <w:t xml:space="preserve">20.  </w:t>
      </w:r>
      <w:r>
        <w:rPr>
          <w:b/>
          <w:i/>
          <w:lang w:val="en-US"/>
        </w:rPr>
        <w:t>Revise material of the Unit 5 and present a full characteristic of a timber.</w:t>
      </w:r>
    </w:p>
    <w:p w:rsidR="00AD6E11" w:rsidRDefault="00AD6E11">
      <w:pPr>
        <w:contextualSpacing/>
        <w:rPr>
          <w:b/>
          <w:i/>
          <w:lang w:val="en-US"/>
        </w:rPr>
      </w:pPr>
    </w:p>
    <w:p w:rsidR="00AD6E11" w:rsidRPr="009609FF" w:rsidRDefault="00AD6E11">
      <w:pPr>
        <w:ind w:left="567" w:hanging="567"/>
        <w:contextualSpacing/>
        <w:jc w:val="both"/>
        <w:rPr>
          <w:lang w:val="en-US"/>
        </w:rPr>
      </w:pPr>
      <w:r>
        <w:rPr>
          <w:b/>
          <w:i/>
          <w:sz w:val="28"/>
          <w:szCs w:val="28"/>
          <w:lang w:val="en-US"/>
        </w:rPr>
        <w:t xml:space="preserve">Ex </w:t>
      </w:r>
      <w:r>
        <w:rPr>
          <w:b/>
          <w:sz w:val="28"/>
          <w:szCs w:val="28"/>
          <w:lang w:val="en-US"/>
        </w:rPr>
        <w:t xml:space="preserve">21. </w:t>
      </w:r>
      <w:r>
        <w:rPr>
          <w:b/>
          <w:i/>
          <w:lang w:val="en-US"/>
        </w:rPr>
        <w:t>Topics for projects and presentations:</w:t>
      </w:r>
    </w:p>
    <w:p w:rsidR="00AD6E11" w:rsidRDefault="00AD6E11">
      <w:pPr>
        <w:numPr>
          <w:ilvl w:val="0"/>
          <w:numId w:val="35"/>
        </w:numPr>
        <w:contextualSpacing/>
        <w:jc w:val="both"/>
      </w:pPr>
      <w:r>
        <w:rPr>
          <w:lang w:val="en-US"/>
        </w:rPr>
        <w:t>Timber-frame construction.</w:t>
      </w:r>
    </w:p>
    <w:p w:rsidR="00AD6E11" w:rsidRDefault="00AD6E11">
      <w:pPr>
        <w:numPr>
          <w:ilvl w:val="0"/>
          <w:numId w:val="35"/>
        </w:numPr>
        <w:contextualSpacing/>
        <w:jc w:val="both"/>
      </w:pPr>
      <w:r>
        <w:rPr>
          <w:lang w:val="en-US"/>
        </w:rPr>
        <w:t>Timber products.</w:t>
      </w:r>
    </w:p>
    <w:p w:rsidR="00AD6E11" w:rsidRDefault="00AD6E11">
      <w:pPr>
        <w:numPr>
          <w:ilvl w:val="0"/>
          <w:numId w:val="35"/>
        </w:numPr>
        <w:contextualSpacing/>
        <w:jc w:val="both"/>
      </w:pPr>
      <w:r>
        <w:rPr>
          <w:lang w:val="en-US"/>
        </w:rPr>
        <w:t>Timber recycling.</w:t>
      </w:r>
    </w:p>
    <w:p w:rsidR="00AD6E11" w:rsidRDefault="00AD6E11">
      <w:pPr>
        <w:numPr>
          <w:ilvl w:val="0"/>
          <w:numId w:val="35"/>
        </w:numPr>
        <w:contextualSpacing/>
        <w:jc w:val="both"/>
      </w:pPr>
      <w:r>
        <w:rPr>
          <w:rStyle w:val="apple-style-span"/>
          <w:bCs/>
          <w:color w:val="000000"/>
          <w:lang w:val="en-US"/>
        </w:rPr>
        <w:t>Wood preservation (timber treatment).</w:t>
      </w:r>
    </w:p>
    <w:p w:rsidR="00AD6E11" w:rsidRDefault="00AD6E11">
      <w:pPr>
        <w:numPr>
          <w:ilvl w:val="0"/>
          <w:numId w:val="35"/>
        </w:numPr>
        <w:contextualSpacing/>
        <w:jc w:val="both"/>
      </w:pPr>
      <w:r>
        <w:rPr>
          <w:rStyle w:val="apple-style-span"/>
          <w:bCs/>
          <w:color w:val="000000"/>
          <w:lang w:val="en-US"/>
        </w:rPr>
        <w:t>Illegal logging.</w:t>
      </w:r>
    </w:p>
    <w:p w:rsidR="00AD6E11" w:rsidRDefault="00AD6E11">
      <w:pPr>
        <w:contextualSpacing/>
        <w:jc w:val="both"/>
      </w:pPr>
    </w:p>
    <w:p w:rsidR="00AD6E11" w:rsidRDefault="00AD6E11">
      <w:pPr>
        <w:contextualSpacing/>
        <w:jc w:val="right"/>
      </w:pPr>
    </w:p>
    <w:p w:rsidR="00AD6E11" w:rsidRDefault="00AD6E11">
      <w:pPr>
        <w:contextualSpacing/>
        <w:jc w:val="right"/>
        <w:rPr>
          <w:i/>
          <w:sz w:val="20"/>
          <w:szCs w:val="20"/>
        </w:rPr>
      </w:pPr>
    </w:p>
    <w:p w:rsidR="00AD6E11" w:rsidRDefault="00AD6E11">
      <w:pPr>
        <w:contextualSpacing/>
        <w:jc w:val="right"/>
        <w:rPr>
          <w:i/>
          <w:sz w:val="20"/>
          <w:szCs w:val="20"/>
        </w:rPr>
      </w:pPr>
    </w:p>
    <w:p w:rsidR="00AD6E11" w:rsidRPr="009609FF" w:rsidRDefault="00AD6E11">
      <w:pPr>
        <w:contextualSpacing/>
        <w:jc w:val="right"/>
        <w:rPr>
          <w:lang w:val="en-US"/>
        </w:rPr>
      </w:pPr>
      <w:r>
        <w:rPr>
          <w:i/>
          <w:sz w:val="20"/>
          <w:szCs w:val="20"/>
          <w:lang w:val="en-US"/>
        </w:rPr>
        <w:t>“Any aesthetic quality is usually enhanced by the presence of a counterpoint.”</w:t>
      </w:r>
    </w:p>
    <w:p w:rsidR="00AD6E11" w:rsidRDefault="00AD6E11">
      <w:pPr>
        <w:contextualSpacing/>
        <w:jc w:val="right"/>
      </w:pPr>
      <w:r>
        <w:rPr>
          <w:i/>
          <w:sz w:val="20"/>
          <w:szCs w:val="20"/>
          <w:lang w:val="en-US"/>
        </w:rPr>
        <w:t>Matthew Frederick (architect)</w:t>
      </w:r>
    </w:p>
    <w:p w:rsidR="00AD6E11" w:rsidRDefault="00AD6E11">
      <w:pPr>
        <w:contextualSpacing/>
        <w:jc w:val="center"/>
      </w:pPr>
      <w:r>
        <w:rPr>
          <w:b/>
          <w:sz w:val="28"/>
          <w:szCs w:val="28"/>
          <w:lang w:val="en-US"/>
        </w:rPr>
        <w:t>Unit 16</w:t>
      </w:r>
    </w:p>
    <w:p w:rsidR="00AD6E11" w:rsidRDefault="00DD010B">
      <w:pPr>
        <w:contextualSpacing/>
        <w:jc w:val="center"/>
        <w:rPr>
          <w:b/>
          <w:sz w:val="28"/>
          <w:szCs w:val="28"/>
          <w:lang w:val="en-US" w:eastAsia="ru-RU"/>
        </w:rPr>
      </w:pPr>
      <w:r>
        <w:rPr>
          <w:noProof/>
          <w:lang w:eastAsia="ru-RU"/>
        </w:rPr>
        <mc:AlternateContent>
          <mc:Choice Requires="wps">
            <w:drawing>
              <wp:anchor distT="0" distB="0" distL="114300" distR="114300" simplePos="0" relativeHeight="251673088" behindDoc="0" locked="0" layoutInCell="1" allowOverlap="1">
                <wp:simplePos x="0" y="0"/>
                <wp:positionH relativeFrom="column">
                  <wp:posOffset>624840</wp:posOffset>
                </wp:positionH>
                <wp:positionV relativeFrom="paragraph">
                  <wp:posOffset>88265</wp:posOffset>
                </wp:positionV>
                <wp:extent cx="4695825" cy="304800"/>
                <wp:effectExtent l="47625" t="8890" r="47625" b="10160"/>
                <wp:wrapNone/>
                <wp:docPr id="103" name="Лента лицом вверх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5825" cy="304800"/>
                        </a:xfrm>
                        <a:prstGeom prst="ribbon2">
                          <a:avLst>
                            <a:gd name="adj1" fmla="val 12500"/>
                            <a:gd name="adj2" fmla="val 50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center"/>
                              <w:rPr>
                                <w:b/>
                                <w:kern w:val="2"/>
                                <w:lang w:val="en-US"/>
                              </w:rPr>
                            </w:pPr>
                            <w:r>
                              <w:rPr>
                                <w:b/>
                                <w:kern w:val="2"/>
                                <w:lang w:val="en-US"/>
                              </w:rPr>
                              <w:t>BUILDING STONE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Лента лицом вверх 85" o:spid="_x0000_s1080" type="#_x0000_t54" style="position:absolute;left:0;text-align:left;margin-left:49.2pt;margin-top:6.95pt;width:369.75pt;height: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" strokeweight=".26mm">
                <v:stroke joinstyle="miter"/>
                <v:textbox>
                  <w:txbxContent>
                    <w:p w:rsidR="00AD6E11" w:rsidRDefault="00AD6E11">
                      <w:pPr>
                        <w:overflowPunct w:val="0"/>
                        <w:jc w:val="center"/>
                        <w:rPr>
                          <w:b/>
                          <w:kern w:val="2"/>
                          <w:lang w:val="en-US"/>
                        </w:rPr>
                      </w:pPr>
                      <w:r>
                        <w:rPr>
                          <w:b/>
                          <w:kern w:val="2"/>
                          <w:lang w:val="en-US"/>
                        </w:rPr>
                        <w:t>BUILDING STONE</w:t>
                      </w:r>
                    </w:p>
                  </w:txbxContent>
                </v:textbox>
              </v:shape>
            </w:pict>
          </mc:Fallback>
        </mc:AlternateContent>
      </w:r>
    </w:p>
    <w:p w:rsidR="00AD6E11" w:rsidRDefault="00AD6E11">
      <w:pPr>
        <w:contextualSpacing/>
        <w:jc w:val="center"/>
        <w:rPr>
          <w:b/>
          <w:sz w:val="28"/>
          <w:szCs w:val="28"/>
          <w:lang w:val="en-US" w:eastAsia="ru-RU"/>
        </w:rPr>
      </w:pPr>
    </w:p>
    <w:p w:rsidR="00AD6E11" w:rsidRDefault="00AD6E11">
      <w:pPr>
        <w:contextualSpacing/>
        <w:jc w:val="center"/>
        <w:rPr>
          <w:b/>
          <w:sz w:val="28"/>
          <w:szCs w:val="28"/>
          <w:lang w:val="en-US" w:eastAsia="ru-RU"/>
        </w:rPr>
      </w:pPr>
    </w:p>
    <w:tbl>
      <w:tblPr>
        <w:tblW w:w="0" w:type="auto"/>
        <w:tblLayout w:type="fixed"/>
        <w:tblLook w:val="0000" w:firstRow="0" w:lastRow="0" w:firstColumn="0" w:lastColumn="0" w:noHBand="0" w:noVBand="0"/>
      </w:tblPr>
      <w:tblGrid>
        <w:gridCol w:w="3087"/>
        <w:gridCol w:w="3009"/>
        <w:gridCol w:w="3475"/>
      </w:tblGrid>
      <w:tr w:rsidR="00AD6E11">
        <w:tc>
          <w:tcPr>
            <w:tcW w:w="3087" w:type="dxa"/>
            <w:shd w:val="clear" w:color="auto" w:fill="auto"/>
          </w:tcPr>
          <w:p w:rsidR="00AD6E11" w:rsidRDefault="00DD010B">
            <w:pPr>
              <w:contextualSpacing/>
              <w:jc w:val="center"/>
            </w:pPr>
            <w:r>
              <w:rPr>
                <w:noProof/>
                <w:lang w:eastAsia="ru-RU"/>
              </w:rPr>
              <w:drawing>
                <wp:inline distT="0" distB="0" distL="0" distR="0">
                  <wp:extent cx="1809750" cy="16954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5" cstate="email">
                            <a:extLst>
                              <a:ext uri="{28A0092B-C50C-407E-A947-70E740481C1C}">
                                <a14:useLocalDpi xmlns:a14="http://schemas.microsoft.com/office/drawing/2010/main"/>
                              </a:ext>
                            </a:extLst>
                          </a:blip>
                          <a:srcRect l="-102" t="-137" r="-102" b="-137"/>
                          <a:stretch>
                            <a:fillRect/>
                          </a:stretch>
                        </pic:blipFill>
                        <pic:spPr bwMode="auto">
                          <a:xfrm>
                            <a:off x="0" y="0"/>
                            <a:ext cx="1809750" cy="1695450"/>
                          </a:xfrm>
                          <a:prstGeom prst="rect">
                            <a:avLst/>
                          </a:prstGeom>
                          <a:solidFill>
                            <a:srgbClr val="FFFFFF"/>
                          </a:solidFill>
                          <a:ln>
                            <a:noFill/>
                          </a:ln>
                        </pic:spPr>
                      </pic:pic>
                    </a:graphicData>
                  </a:graphic>
                </wp:inline>
              </w:drawing>
            </w:r>
          </w:p>
        </w:tc>
        <w:tc>
          <w:tcPr>
            <w:tcW w:w="3009" w:type="dxa"/>
            <w:shd w:val="clear" w:color="auto" w:fill="auto"/>
          </w:tcPr>
          <w:p w:rsidR="00AD6E11" w:rsidRDefault="00DD010B">
            <w:pPr>
              <w:contextualSpacing/>
              <w:jc w:val="center"/>
            </w:pPr>
            <w:r>
              <w:rPr>
                <w:noProof/>
                <w:lang w:eastAsia="ru-RU"/>
              </w:rPr>
              <w:drawing>
                <wp:inline distT="0" distB="0" distL="0" distR="0">
                  <wp:extent cx="1743075" cy="16859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6" cstate="email">
                            <a:extLst>
                              <a:ext uri="{28A0092B-C50C-407E-A947-70E740481C1C}">
                                <a14:useLocalDpi xmlns:a14="http://schemas.microsoft.com/office/drawing/2010/main"/>
                              </a:ext>
                            </a:extLst>
                          </a:blip>
                          <a:srcRect l="-95" t="-151" r="-95" b="-151"/>
                          <a:stretch>
                            <a:fillRect/>
                          </a:stretch>
                        </pic:blipFill>
                        <pic:spPr bwMode="auto">
                          <a:xfrm>
                            <a:off x="0" y="0"/>
                            <a:ext cx="1743075" cy="1685925"/>
                          </a:xfrm>
                          <a:prstGeom prst="rect">
                            <a:avLst/>
                          </a:prstGeom>
                          <a:solidFill>
                            <a:srgbClr val="FFFFFF"/>
                          </a:solidFill>
                          <a:ln>
                            <a:noFill/>
                          </a:ln>
                        </pic:spPr>
                      </pic:pic>
                    </a:graphicData>
                  </a:graphic>
                </wp:inline>
              </w:drawing>
            </w:r>
          </w:p>
        </w:tc>
        <w:tc>
          <w:tcPr>
            <w:tcW w:w="3475" w:type="dxa"/>
            <w:shd w:val="clear" w:color="auto" w:fill="auto"/>
          </w:tcPr>
          <w:p w:rsidR="00AD6E11" w:rsidRDefault="00DD010B">
            <w:pPr>
              <w:contextualSpacing/>
              <w:jc w:val="center"/>
              <w:rPr>
                <w:i/>
                <w:lang w:val="en-US"/>
              </w:rPr>
            </w:pPr>
            <w:r>
              <w:rPr>
                <w:noProof/>
                <w:lang w:eastAsia="ru-RU"/>
              </w:rPr>
              <w:drawing>
                <wp:inline distT="0" distB="0" distL="0" distR="0">
                  <wp:extent cx="2066925" cy="17049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7" cstate="email">
                            <a:extLst>
                              <a:ext uri="{28A0092B-C50C-407E-A947-70E740481C1C}">
                                <a14:useLocalDpi xmlns:a14="http://schemas.microsoft.com/office/drawing/2010/main"/>
                              </a:ext>
                            </a:extLst>
                          </a:blip>
                          <a:srcRect l="-104" t="-137" r="-104" b="-137"/>
                          <a:stretch>
                            <a:fillRect/>
                          </a:stretch>
                        </pic:blipFill>
                        <pic:spPr bwMode="auto">
                          <a:xfrm>
                            <a:off x="0" y="0"/>
                            <a:ext cx="2066925" cy="1704975"/>
                          </a:xfrm>
                          <a:prstGeom prst="rect">
                            <a:avLst/>
                          </a:prstGeom>
                          <a:solidFill>
                            <a:srgbClr val="FFFFFF"/>
                          </a:solidFill>
                          <a:ln>
                            <a:noFill/>
                          </a:ln>
                        </pic:spPr>
                      </pic:pic>
                    </a:graphicData>
                  </a:graphic>
                </wp:inline>
              </w:drawing>
            </w:r>
          </w:p>
        </w:tc>
      </w:tr>
      <w:tr w:rsidR="00AD6E11" w:rsidRPr="009609FF">
        <w:tc>
          <w:tcPr>
            <w:tcW w:w="3087" w:type="dxa"/>
            <w:shd w:val="clear" w:color="auto" w:fill="auto"/>
          </w:tcPr>
          <w:p w:rsidR="00AD6E11" w:rsidRDefault="00AD6E11">
            <w:pPr>
              <w:contextualSpacing/>
              <w:jc w:val="center"/>
            </w:pPr>
            <w:r>
              <w:rPr>
                <w:i/>
                <w:lang w:val="en-US"/>
              </w:rPr>
              <w:t xml:space="preserve">a)granite                               </w:t>
            </w:r>
          </w:p>
        </w:tc>
        <w:tc>
          <w:tcPr>
            <w:tcW w:w="3009" w:type="dxa"/>
            <w:shd w:val="clear" w:color="auto" w:fill="auto"/>
          </w:tcPr>
          <w:p w:rsidR="00AD6E11" w:rsidRDefault="00AD6E11">
            <w:pPr>
              <w:contextualSpacing/>
              <w:jc w:val="center"/>
            </w:pPr>
            <w:r>
              <w:rPr>
                <w:i/>
                <w:lang w:val="en-US"/>
              </w:rPr>
              <w:t>b)</w:t>
            </w:r>
            <w:r>
              <w:rPr>
                <w:rStyle w:val="apple-style-span"/>
                <w:bCs/>
                <w:i/>
                <w:color w:val="000000"/>
                <w:lang w:val="en-US"/>
              </w:rPr>
              <w:t>stone cladding</w:t>
            </w:r>
            <w:r>
              <w:rPr>
                <w:i/>
                <w:lang w:val="en-US"/>
              </w:rPr>
              <w:t xml:space="preserve">                                 </w:t>
            </w:r>
          </w:p>
        </w:tc>
        <w:tc>
          <w:tcPr>
            <w:tcW w:w="3475" w:type="dxa"/>
            <w:shd w:val="clear" w:color="auto" w:fill="auto"/>
          </w:tcPr>
          <w:p w:rsidR="00AD6E11" w:rsidRPr="009609FF" w:rsidRDefault="00AD6E11">
            <w:pPr>
              <w:ind w:hanging="3"/>
              <w:contextualSpacing/>
              <w:jc w:val="center"/>
              <w:rPr>
                <w:lang w:val="en-US"/>
              </w:rPr>
            </w:pPr>
            <w:r>
              <w:rPr>
                <w:i/>
                <w:lang w:val="en-US"/>
              </w:rPr>
              <w:t xml:space="preserve">c) </w:t>
            </w:r>
            <w:r>
              <w:rPr>
                <w:rStyle w:val="apple-style-span"/>
                <w:i/>
                <w:color w:val="000000"/>
                <w:lang w:val="en-US"/>
              </w:rPr>
              <w:t>the great Zimbabwe           kingdom, the 11th century</w:t>
            </w:r>
          </w:p>
        </w:tc>
      </w:tr>
    </w:tbl>
    <w:p w:rsidR="00AD6E11" w:rsidRPr="009609FF" w:rsidRDefault="00DD010B">
      <w:pPr>
        <w:ind w:hanging="567"/>
        <w:contextualSpacing/>
        <w:jc w:val="center"/>
        <w:rPr>
          <w:lang w:val="en-US"/>
        </w:rPr>
      </w:pPr>
      <w:r>
        <w:rPr>
          <w:noProof/>
          <w:lang w:eastAsia="ru-RU"/>
        </w:rPr>
        <mc:AlternateContent>
          <mc:Choice Requires="wps">
            <w:drawing>
              <wp:anchor distT="0" distB="0" distL="114300" distR="114300" simplePos="0" relativeHeight="251674112" behindDoc="0" locked="0" layoutInCell="1" allowOverlap="1">
                <wp:simplePos x="0" y="0"/>
                <wp:positionH relativeFrom="column">
                  <wp:posOffset>26035</wp:posOffset>
                </wp:positionH>
                <wp:positionV relativeFrom="paragraph">
                  <wp:posOffset>160655</wp:posOffset>
                </wp:positionV>
                <wp:extent cx="991235" cy="457835"/>
                <wp:effectExtent l="10795" t="18415" r="17145" b="19050"/>
                <wp:wrapNone/>
                <wp:docPr id="102" name="Стрелка вправо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457835"/>
                        </a:xfrm>
                        <a:prstGeom prst="rightArrow">
                          <a:avLst>
                            <a:gd name="adj1" fmla="val 50000"/>
                            <a:gd name="adj2" fmla="val 54126"/>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both"/>
                              <w:rPr>
                                <w:b/>
                                <w:kern w:val="2"/>
                                <w:lang w:val="en-US"/>
                              </w:rPr>
                            </w:pPr>
                            <w:r>
                              <w:rPr>
                                <w:b/>
                                <w:kern w:val="2"/>
                                <w:lang w:val="en-US"/>
                              </w:rPr>
                              <w:t>LEAD-IN</w:t>
                            </w:r>
                          </w:p>
                          <w:p w:rsidR="00AD6E11" w:rsidRDefault="00AD6E11">
                            <w:pPr>
                              <w:overflowPunct w:val="0"/>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84" o:spid="_x0000_s1081" type="#_x0000_t13" style="position:absolute;left:0;text-align:left;margin-left:2.05pt;margin-top:12.65pt;width:78.05pt;height:36.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" strokeweight=".26mm">
                <v:textbox>
                  <w:txbxContent>
                    <w:p w:rsidR="00AD6E11" w:rsidRDefault="00AD6E11">
                      <w:pPr>
                        <w:overflowPunct w:val="0"/>
                        <w:jc w:val="both"/>
                        <w:rPr>
                          <w:b/>
                          <w:kern w:val="2"/>
                          <w:lang w:val="en-US"/>
                        </w:rPr>
                      </w:pPr>
                      <w:r>
                        <w:rPr>
                          <w:b/>
                          <w:kern w:val="2"/>
                          <w:lang w:val="en-US"/>
                        </w:rPr>
                        <w:t>LEAD-IN</w:t>
                      </w:r>
                    </w:p>
                    <w:p w:rsidR="00AD6E11" w:rsidRDefault="00AD6E11">
                      <w:pPr>
                        <w:overflowPunct w:val="0"/>
                        <w:rPr>
                          <w:rFonts w:ascii="Liberation Serif" w:eastAsia="NSimSun" w:hAnsi="Liberation Serif" w:cs="Mangal"/>
                          <w:kern w:val="2"/>
                          <w:lang w:bidi="hi-IN"/>
                        </w:rPr>
                      </w:pPr>
                    </w:p>
                  </w:txbxContent>
                </v:textbox>
              </v:shape>
            </w:pict>
          </mc:Fallback>
        </mc:AlternateContent>
      </w:r>
      <w:r w:rsidR="00AD6E11">
        <w:rPr>
          <w:rStyle w:val="apple-style-span"/>
          <w:i/>
          <w:color w:val="000000"/>
          <w:lang w:val="en-US"/>
        </w:rPr>
        <w:t>Figure 27</w:t>
      </w:r>
    </w:p>
    <w:p w:rsidR="00AD6E11" w:rsidRPr="009609FF" w:rsidRDefault="00AD6E11">
      <w:pPr>
        <w:ind w:left="360" w:hanging="360"/>
        <w:contextualSpacing/>
        <w:jc w:val="both"/>
        <w:rPr>
          <w:lang w:val="en-US"/>
        </w:rPr>
      </w:pPr>
    </w:p>
    <w:p w:rsidR="00AD6E11" w:rsidRDefault="00AD6E11">
      <w:pPr>
        <w:ind w:left="360" w:hanging="360"/>
        <w:contextualSpacing/>
        <w:jc w:val="both"/>
        <w:rPr>
          <w:rFonts w:eastAsia="Batang"/>
          <w:b/>
          <w:color w:val="000000"/>
          <w:sz w:val="28"/>
          <w:szCs w:val="28"/>
          <w:lang w:val="en-US"/>
        </w:rPr>
      </w:pPr>
    </w:p>
    <w:p w:rsidR="00AD6E11" w:rsidRPr="009609FF" w:rsidRDefault="00AD6E11">
      <w:pPr>
        <w:ind w:left="360" w:hanging="360"/>
        <w:contextualSpacing/>
        <w:jc w:val="both"/>
        <w:rPr>
          <w:lang w:val="en-US"/>
        </w:rPr>
      </w:pPr>
      <w:r>
        <w:rPr>
          <w:rFonts w:eastAsia="Batang"/>
          <w:b/>
          <w:i/>
          <w:color w:val="000000"/>
          <w:sz w:val="28"/>
          <w:szCs w:val="28"/>
          <w:lang w:val="en-US"/>
        </w:rPr>
        <w:t xml:space="preserve">EX 1 </w:t>
      </w:r>
      <w:r w:rsidRPr="009609FF">
        <w:rPr>
          <w:lang w:val="en-US"/>
        </w:rPr>
        <w:t>Match the terms with definitions:</w:t>
      </w:r>
    </w:p>
    <w:tbl>
      <w:tblPr>
        <w:tblW w:w="0" w:type="auto"/>
        <w:tblInd w:w="108" w:type="dxa"/>
        <w:tblLayout w:type="fixed"/>
        <w:tblLook w:val="0000" w:firstRow="0" w:lastRow="0" w:firstColumn="0" w:lastColumn="0" w:noHBand="0" w:noVBand="0"/>
      </w:tblPr>
      <w:tblGrid>
        <w:gridCol w:w="1560"/>
        <w:gridCol w:w="7902"/>
      </w:tblGrid>
      <w:tr w:rsidR="00AD6E11">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41"/>
              </w:numPr>
              <w:ind w:left="318" w:hanging="284"/>
              <w:contextualSpacing/>
              <w:jc w:val="both"/>
            </w:pPr>
            <w:r>
              <w:rPr>
                <w:rFonts w:eastAsia="Batang"/>
                <w:color w:val="000000"/>
                <w:lang w:val="en-US"/>
              </w:rPr>
              <w:t>rock</w:t>
            </w:r>
          </w:p>
        </w:tc>
        <w:tc>
          <w:tcPr>
            <w:tcW w:w="7902"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numPr>
                <w:ilvl w:val="0"/>
                <w:numId w:val="87"/>
              </w:numPr>
              <w:ind w:left="317" w:hanging="284"/>
              <w:contextualSpacing/>
              <w:jc w:val="both"/>
              <w:rPr>
                <w:lang w:val="en-US"/>
              </w:rPr>
            </w:pPr>
            <w:r>
              <w:rPr>
                <w:rFonts w:eastAsia="Batang"/>
                <w:color w:val="000000"/>
                <w:lang w:val="en-US"/>
              </w:rPr>
              <w:t>hard solid non-metallic mineral matter of which rock is made, especially as a building material</w:t>
            </w:r>
          </w:p>
        </w:tc>
      </w:tr>
      <w:tr w:rsidR="00AD6E11">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41"/>
              </w:numPr>
              <w:ind w:left="318" w:hanging="284"/>
              <w:contextualSpacing/>
              <w:jc w:val="both"/>
            </w:pPr>
            <w:r>
              <w:rPr>
                <w:rFonts w:eastAsia="Batang"/>
                <w:color w:val="000000"/>
                <w:lang w:val="en-US"/>
              </w:rPr>
              <w:t>stone</w:t>
            </w:r>
          </w:p>
        </w:tc>
        <w:tc>
          <w:tcPr>
            <w:tcW w:w="7902"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numPr>
                <w:ilvl w:val="0"/>
                <w:numId w:val="87"/>
              </w:numPr>
              <w:ind w:left="317" w:hanging="284"/>
              <w:contextualSpacing/>
              <w:jc w:val="both"/>
              <w:rPr>
                <w:lang w:val="en-US"/>
              </w:rPr>
            </w:pPr>
            <w:r>
              <w:rPr>
                <w:rFonts w:eastAsia="Batang"/>
                <w:color w:val="000000"/>
                <w:lang w:val="en-US"/>
              </w:rPr>
              <w:t>a building component, such as a block or lintel, made from cast concrete with a facing that resembles natural stone</w:t>
            </w:r>
          </w:p>
        </w:tc>
      </w:tr>
      <w:tr w:rsidR="00AD6E11">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41"/>
              </w:numPr>
              <w:ind w:left="318" w:hanging="284"/>
              <w:contextualSpacing/>
              <w:jc w:val="both"/>
            </w:pPr>
            <w:r>
              <w:rPr>
                <w:rFonts w:eastAsia="Batang"/>
                <w:color w:val="000000"/>
                <w:lang w:val="en-US"/>
              </w:rPr>
              <w:t>marble</w:t>
            </w:r>
          </w:p>
        </w:tc>
        <w:tc>
          <w:tcPr>
            <w:tcW w:w="7902"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numPr>
                <w:ilvl w:val="0"/>
                <w:numId w:val="87"/>
              </w:numPr>
              <w:ind w:left="317" w:hanging="284"/>
              <w:contextualSpacing/>
              <w:jc w:val="both"/>
              <w:rPr>
                <w:lang w:val="en-US"/>
              </w:rPr>
            </w:pPr>
            <w:r>
              <w:rPr>
                <w:rFonts w:eastAsia="Batang"/>
                <w:color w:val="000000"/>
                <w:lang w:val="en-US"/>
              </w:rPr>
              <w:t>a very hard, granular, crystalline, igneous rock consisting mainly of quartz, mica, and feldspar and often used as a building stone</w:t>
            </w:r>
          </w:p>
        </w:tc>
      </w:tr>
      <w:tr w:rsidR="00AD6E11">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41"/>
              </w:numPr>
              <w:ind w:left="318" w:hanging="284"/>
              <w:contextualSpacing/>
              <w:jc w:val="both"/>
            </w:pPr>
            <w:r>
              <w:rPr>
                <w:rFonts w:eastAsia="Batang"/>
                <w:color w:val="000000"/>
                <w:lang w:val="en-US"/>
              </w:rPr>
              <w:t>granite</w:t>
            </w:r>
          </w:p>
        </w:tc>
        <w:tc>
          <w:tcPr>
            <w:tcW w:w="7902"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numPr>
                <w:ilvl w:val="0"/>
                <w:numId w:val="87"/>
              </w:numPr>
              <w:ind w:left="317" w:hanging="284"/>
              <w:contextualSpacing/>
              <w:jc w:val="both"/>
              <w:rPr>
                <w:lang w:val="en-US"/>
              </w:rPr>
            </w:pPr>
            <w:r>
              <w:rPr>
                <w:rFonts w:eastAsia="Batang"/>
                <w:color w:val="000000"/>
                <w:lang w:val="en-US"/>
              </w:rPr>
              <w:t>any natural material, hard or soft (e.g. clay), having a distinctive mineral composition</w:t>
            </w:r>
          </w:p>
        </w:tc>
      </w:tr>
      <w:tr w:rsidR="00AD6E11">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41"/>
              </w:numPr>
              <w:ind w:left="318" w:hanging="284"/>
              <w:contextualSpacing/>
              <w:jc w:val="both"/>
            </w:pPr>
            <w:r>
              <w:rPr>
                <w:rFonts w:eastAsia="Batang"/>
                <w:color w:val="000000"/>
                <w:lang w:val="en-US"/>
              </w:rPr>
              <w:t>cast stone</w:t>
            </w:r>
          </w:p>
        </w:tc>
        <w:tc>
          <w:tcPr>
            <w:tcW w:w="7902"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numPr>
                <w:ilvl w:val="0"/>
                <w:numId w:val="87"/>
              </w:numPr>
              <w:ind w:left="317" w:hanging="284"/>
              <w:contextualSpacing/>
              <w:jc w:val="both"/>
              <w:rPr>
                <w:lang w:val="en-US"/>
              </w:rPr>
            </w:pPr>
            <w:r>
              <w:rPr>
                <w:rFonts w:eastAsia="Batang"/>
                <w:color w:val="000000"/>
                <w:lang w:val="en-US"/>
              </w:rPr>
              <w:t>a hard crystalline metamorphic form of limestone, typically white with coloured mottlings or streaks, which may be polished and is used in sculpture and architecture</w:t>
            </w:r>
          </w:p>
        </w:tc>
      </w:tr>
    </w:tbl>
    <w:p w:rsidR="00AD6E11" w:rsidRDefault="00AD6E11">
      <w:pPr>
        <w:contextualSpacing/>
        <w:jc w:val="both"/>
        <w:rPr>
          <w:rFonts w:eastAsia="Batang"/>
          <w:b/>
          <w:color w:val="FF0000"/>
          <w:lang w:val="en-US"/>
        </w:rPr>
      </w:pPr>
    </w:p>
    <w:p w:rsidR="00AD6E11" w:rsidRDefault="00AD6E11">
      <w:pPr>
        <w:ind w:left="426" w:hanging="426"/>
        <w:contextualSpacing/>
        <w:jc w:val="both"/>
      </w:pPr>
      <w:r>
        <w:rPr>
          <w:rFonts w:eastAsia="Batang"/>
          <w:b/>
          <w:color w:val="FF0000"/>
          <w:sz w:val="28"/>
          <w:szCs w:val="28"/>
          <w:lang w:val="en-US"/>
        </w:rPr>
        <w:t xml:space="preserve">EX </w:t>
      </w:r>
      <w:r>
        <w:rPr>
          <w:rFonts w:eastAsia="Batang"/>
          <w:b/>
          <w:color w:val="000000"/>
          <w:sz w:val="28"/>
          <w:szCs w:val="28"/>
          <w:lang w:val="en-US"/>
        </w:rPr>
        <w:t xml:space="preserve">2 </w:t>
      </w:r>
      <w:r>
        <w:rPr>
          <w:rFonts w:eastAsia="Batang"/>
          <w:b/>
          <w:i/>
          <w:color w:val="000000"/>
          <w:lang w:val="en-US"/>
        </w:rPr>
        <w:t>Read the advertisements and in two minutes are ready to speculate on stone applications.  What</w:t>
      </w:r>
      <w:r>
        <w:rPr>
          <w:rFonts w:eastAsia="Batang"/>
          <w:b/>
          <w:i/>
          <w:color w:val="000000"/>
        </w:rPr>
        <w:t xml:space="preserve"> </w:t>
      </w:r>
      <w:r>
        <w:rPr>
          <w:rFonts w:eastAsia="Batang"/>
          <w:b/>
          <w:i/>
          <w:color w:val="000000"/>
          <w:lang w:val="en-US"/>
        </w:rPr>
        <w:t>are</w:t>
      </w:r>
      <w:r>
        <w:rPr>
          <w:rFonts w:eastAsia="Batang"/>
          <w:b/>
          <w:i/>
          <w:color w:val="000000"/>
        </w:rPr>
        <w:t xml:space="preserve"> </w:t>
      </w:r>
      <w:r>
        <w:rPr>
          <w:rFonts w:eastAsia="Batang"/>
          <w:b/>
          <w:i/>
          <w:color w:val="000000"/>
          <w:lang w:val="en-US"/>
        </w:rPr>
        <w:t>other</w:t>
      </w:r>
      <w:r>
        <w:rPr>
          <w:rFonts w:eastAsia="Batang"/>
          <w:b/>
          <w:i/>
          <w:color w:val="000000"/>
        </w:rPr>
        <w:t xml:space="preserve"> </w:t>
      </w:r>
      <w:r>
        <w:rPr>
          <w:rFonts w:eastAsia="Batang"/>
          <w:b/>
          <w:i/>
          <w:color w:val="000000"/>
          <w:lang w:val="en-US"/>
        </w:rPr>
        <w:t>areas</w:t>
      </w:r>
      <w:r>
        <w:rPr>
          <w:rFonts w:eastAsia="Batang"/>
          <w:b/>
          <w:i/>
          <w:color w:val="000000"/>
        </w:rPr>
        <w:t xml:space="preserve"> </w:t>
      </w:r>
      <w:r>
        <w:rPr>
          <w:rFonts w:eastAsia="Batang"/>
          <w:b/>
          <w:i/>
          <w:color w:val="000000"/>
          <w:lang w:val="en-US"/>
        </w:rPr>
        <w:t>of</w:t>
      </w:r>
      <w:r>
        <w:rPr>
          <w:rFonts w:eastAsia="Batang"/>
          <w:b/>
          <w:i/>
          <w:color w:val="000000"/>
        </w:rPr>
        <w:t xml:space="preserve"> </w:t>
      </w:r>
      <w:r>
        <w:rPr>
          <w:rFonts w:eastAsia="Batang"/>
          <w:b/>
          <w:i/>
          <w:color w:val="000000"/>
          <w:lang w:val="en-US"/>
        </w:rPr>
        <w:t>stone</w:t>
      </w:r>
      <w:r>
        <w:rPr>
          <w:rFonts w:eastAsia="Batang"/>
          <w:b/>
          <w:i/>
          <w:color w:val="000000"/>
        </w:rPr>
        <w:t xml:space="preserve"> </w:t>
      </w:r>
      <w:r>
        <w:rPr>
          <w:rFonts w:eastAsia="Batang"/>
          <w:b/>
          <w:i/>
          <w:color w:val="000000"/>
          <w:lang w:val="en-US"/>
        </w:rPr>
        <w:t>applications</w:t>
      </w:r>
      <w:r>
        <w:rPr>
          <w:rFonts w:eastAsia="Batang"/>
          <w:b/>
          <w:i/>
          <w:color w:val="000000"/>
        </w:rPr>
        <w:t>?</w:t>
      </w:r>
    </w:p>
    <w:p w:rsidR="00AD6E11" w:rsidRDefault="00AD6E11">
      <w:pPr>
        <w:pStyle w:val="2"/>
        <w:keepNext w:val="0"/>
        <w:numPr>
          <w:ilvl w:val="0"/>
          <w:numId w:val="22"/>
        </w:numPr>
        <w:spacing w:before="0" w:after="0" w:line="240" w:lineRule="auto"/>
        <w:ind w:left="0" w:firstLine="0"/>
        <w:contextualSpacing/>
        <w:jc w:val="both"/>
      </w:pPr>
      <w:r>
        <w:rPr>
          <w:rFonts w:ascii="Times New Roman" w:eastAsia="Dotum" w:hAnsi="Times New Roman" w:cs="Times New Roman"/>
          <w:b w:val="0"/>
          <w:i w:val="0"/>
          <w:color w:val="000000"/>
          <w:sz w:val="24"/>
          <w:szCs w:val="24"/>
        </w:rPr>
        <w:t xml:space="preserve">Все знают, что натуральный камень очень часто используют для наружной отделки, ведь более подходящего материала для этого дела не придумаешь: природные камни, </w:t>
      </w:r>
      <w:r>
        <w:rPr>
          <w:rFonts w:ascii="Times New Roman" w:eastAsia="Dotum" w:hAnsi="Times New Roman" w:cs="Times New Roman"/>
          <w:b w:val="0"/>
          <w:i w:val="0"/>
          <w:color w:val="000000"/>
          <w:sz w:val="24"/>
          <w:szCs w:val="24"/>
        </w:rPr>
        <w:lastRenderedPageBreak/>
        <w:t>обладающие высокими коэффициентами прочности, могут прослужить вам не одну сотню лет.</w:t>
      </w:r>
    </w:p>
    <w:p w:rsidR="00AD6E11" w:rsidRDefault="00AD6E11">
      <w:pPr>
        <w:numPr>
          <w:ilvl w:val="0"/>
          <w:numId w:val="22"/>
        </w:numPr>
        <w:ind w:left="0" w:firstLine="0"/>
        <w:contextualSpacing/>
        <w:jc w:val="both"/>
      </w:pPr>
      <w:r>
        <w:rPr>
          <w:bCs/>
          <w:color w:val="000000"/>
        </w:rPr>
        <w:t>Искусственный камень - широкие возможности для дизайнера. Он экологичен,  доступен, легок, прост в монтаже, производится в близком от места строительства регионе и имеет широкую цветовую гамму, а его формы и фактуры идеально имитируют природные</w:t>
      </w:r>
      <w:r>
        <w:rPr>
          <w:b/>
          <w:bCs/>
          <w:color w:val="000000"/>
        </w:rPr>
        <w:t xml:space="preserve">. </w:t>
      </w:r>
    </w:p>
    <w:p w:rsidR="00AD6E11" w:rsidRDefault="00AD6E11">
      <w:pPr>
        <w:contextualSpacing/>
        <w:jc w:val="both"/>
      </w:pPr>
      <w:r>
        <w:rPr>
          <w:rStyle w:val="20"/>
          <w:rFonts w:cs="Times New Roman"/>
          <w:color w:val="000000"/>
        </w:rPr>
        <w:t> </w:t>
      </w:r>
      <w:r>
        <w:rPr>
          <w:rStyle w:val="apple-style-span"/>
          <w:rFonts w:eastAsia="Microsoft JhengHei"/>
          <w:color w:val="000000"/>
        </w:rPr>
        <w:t>В современном строительстве все чаще для утепления используются базальтовые утеплители. Базальтовая вата, которая лежит в основе популярных утеплителей, отличается высокими изоляционными показателями, которые определяются изначально низкой теплопроводностью самих волокон и присутствующей в структуре влаги.  Кроме того, утеплитель базальтовый не поддерживает горение и не выделяет токсичные вещества при нагревании, посему может использоваться для защиты промышленных трубопроводов.</w:t>
      </w:r>
    </w:p>
    <w:p w:rsidR="00AD6E11" w:rsidRDefault="00AD6E11">
      <w:pPr>
        <w:contextualSpacing/>
        <w:jc w:val="both"/>
      </w:pPr>
    </w:p>
    <w:p w:rsidR="00AD6E11" w:rsidRPr="009609FF" w:rsidRDefault="00AD6E11">
      <w:pPr>
        <w:contextualSpacing/>
        <w:jc w:val="both"/>
        <w:rPr>
          <w:lang w:val="en-US"/>
        </w:rPr>
      </w:pPr>
      <w:r>
        <w:rPr>
          <w:i/>
        </w:rPr>
        <w:t xml:space="preserve"> </w:t>
      </w:r>
      <w:r>
        <w:rPr>
          <w:i/>
          <w:lang w:val="en-US"/>
        </w:rPr>
        <w:t xml:space="preserve">• </w:t>
      </w:r>
      <w:r>
        <w:rPr>
          <w:b/>
          <w:i/>
          <w:lang w:val="en-US"/>
        </w:rPr>
        <w:t xml:space="preserve">Write a paraphrase.        </w:t>
      </w:r>
      <w:r>
        <w:rPr>
          <w:i/>
          <w:lang w:val="en-US"/>
        </w:rPr>
        <w:t xml:space="preserve">• </w:t>
      </w:r>
      <w:r>
        <w:rPr>
          <w:b/>
          <w:i/>
          <w:lang w:val="en-US"/>
        </w:rPr>
        <w:t>Say whether you agree or not, and why.</w:t>
      </w:r>
    </w:p>
    <w:p w:rsidR="00AD6E11" w:rsidRDefault="00DD010B">
      <w:pPr>
        <w:contextualSpacing/>
        <w:jc w:val="center"/>
        <w:rPr>
          <w:b/>
          <w:i/>
          <w:lang w:val="en-US"/>
        </w:rPr>
      </w:pPr>
      <w:r>
        <w:rPr>
          <w:noProof/>
          <w:lang w:eastAsia="ru-RU"/>
        </w:rPr>
        <mc:AlternateContent>
          <mc:Choice Requires="wps">
            <w:drawing>
              <wp:anchor distT="0" distB="0" distL="114300" distR="114300" simplePos="0" relativeHeight="251679232" behindDoc="0" locked="0" layoutInCell="1" allowOverlap="1">
                <wp:simplePos x="0" y="0"/>
                <wp:positionH relativeFrom="column">
                  <wp:posOffset>47625</wp:posOffset>
                </wp:positionH>
                <wp:positionV relativeFrom="paragraph">
                  <wp:posOffset>111760</wp:posOffset>
                </wp:positionV>
                <wp:extent cx="1123315" cy="485775"/>
                <wp:effectExtent l="13335" t="20955" r="15875" b="17145"/>
                <wp:wrapNone/>
                <wp:docPr id="101" name="Стрелка вправо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485775"/>
                        </a:xfrm>
                        <a:prstGeom prst="rightArrow">
                          <a:avLst>
                            <a:gd name="adj1" fmla="val 50000"/>
                            <a:gd name="adj2" fmla="val 5781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spacing w:line="360" w:lineRule="auto"/>
                              <w:jc w:val="both"/>
                              <w:rPr>
                                <w:b/>
                                <w:kern w:val="2"/>
                                <w:lang w:val="en-US"/>
                              </w:rPr>
                            </w:pPr>
                            <w:r>
                              <w:rPr>
                                <w:b/>
                                <w:kern w:val="2"/>
                                <w:lang w:val="en-US"/>
                              </w:rPr>
                              <w:t>READING</w:t>
                            </w:r>
                          </w:p>
                          <w:p w:rsidR="00AD6E11" w:rsidRDefault="00AD6E11">
                            <w:pPr>
                              <w:overflowPunct w:val="0"/>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80" o:spid="_x0000_s1082" type="#_x0000_t13" style="position:absolute;left:0;text-align:left;margin-left:3.75pt;margin-top:8.8pt;width:88.45pt;height:3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" strokeweight=".26mm">
                <v:textbox>
                  <w:txbxContent>
                    <w:p w:rsidR="00AD6E11" w:rsidRDefault="00AD6E11">
                      <w:pPr>
                        <w:overflowPunct w:val="0"/>
                        <w:spacing w:line="360" w:lineRule="auto"/>
                        <w:jc w:val="both"/>
                        <w:rPr>
                          <w:b/>
                          <w:kern w:val="2"/>
                          <w:lang w:val="en-US"/>
                        </w:rPr>
                      </w:pPr>
                      <w:r>
                        <w:rPr>
                          <w:b/>
                          <w:kern w:val="2"/>
                          <w:lang w:val="en-US"/>
                        </w:rPr>
                        <w:t>READING</w:t>
                      </w:r>
                    </w:p>
                    <w:p w:rsidR="00AD6E11" w:rsidRDefault="00AD6E11">
                      <w:pPr>
                        <w:overflowPunct w:val="0"/>
                        <w:rPr>
                          <w:rFonts w:ascii="Liberation Serif" w:eastAsia="NSimSun" w:hAnsi="Liberation Serif" w:cs="Mangal"/>
                          <w:kern w:val="2"/>
                          <w:lang w:bidi="hi-IN"/>
                        </w:rPr>
                      </w:pPr>
                    </w:p>
                  </w:txbxContent>
                </v:textbox>
              </v:shape>
            </w:pict>
          </mc:Fallback>
        </mc:AlternateContent>
      </w:r>
    </w:p>
    <w:p w:rsidR="00AD6E11" w:rsidRDefault="00AD6E11">
      <w:pPr>
        <w:contextualSpacing/>
        <w:jc w:val="center"/>
        <w:rPr>
          <w:b/>
          <w:i/>
          <w:lang w:val="en-US" w:eastAsia="ru-RU"/>
        </w:rPr>
      </w:pPr>
    </w:p>
    <w:p w:rsidR="00AD6E11" w:rsidRDefault="00AD6E11">
      <w:pPr>
        <w:ind w:left="567" w:hanging="567"/>
        <w:contextualSpacing/>
        <w:jc w:val="both"/>
        <w:rPr>
          <w:b/>
          <w:i/>
          <w:lang w:val="en-US" w:eastAsia="ru-RU"/>
        </w:rPr>
      </w:pPr>
    </w:p>
    <w:p w:rsidR="00AD6E11" w:rsidRDefault="00AD6E11">
      <w:pPr>
        <w:ind w:left="567" w:hanging="567"/>
        <w:contextualSpacing/>
        <w:jc w:val="both"/>
        <w:rPr>
          <w:b/>
          <w:i/>
          <w:lang w:val="en-US" w:eastAsia="ru-RU"/>
        </w:rPr>
      </w:pPr>
    </w:p>
    <w:p w:rsidR="00AD6E11" w:rsidRPr="009609FF" w:rsidRDefault="00AD6E11">
      <w:pPr>
        <w:ind w:left="851" w:hanging="851"/>
        <w:contextualSpacing/>
        <w:jc w:val="both"/>
        <w:rPr>
          <w:lang w:val="en-US"/>
        </w:rPr>
      </w:pPr>
      <w:r>
        <w:rPr>
          <w:b/>
          <w:i/>
          <w:sz w:val="28"/>
          <w:szCs w:val="28"/>
          <w:lang w:val="en-US" w:eastAsia="ru-RU"/>
        </w:rPr>
        <w:t xml:space="preserve">EX </w:t>
      </w:r>
      <w:r>
        <w:rPr>
          <w:b/>
          <w:sz w:val="28"/>
          <w:szCs w:val="28"/>
          <w:lang w:val="en-US"/>
        </w:rPr>
        <w:t xml:space="preserve">4 </w:t>
      </w:r>
      <w:r>
        <w:rPr>
          <w:b/>
          <w:i/>
          <w:lang w:val="en-US"/>
        </w:rPr>
        <w:t xml:space="preserve">a) </w:t>
      </w:r>
      <w:r>
        <w:rPr>
          <w:b/>
          <w:i/>
          <w:color w:val="000000"/>
          <w:lang w:val="en-US"/>
        </w:rPr>
        <w:t>Transcribe the following words:</w:t>
      </w:r>
    </w:p>
    <w:p w:rsidR="00AD6E11" w:rsidRPr="009609FF" w:rsidRDefault="00AD6E11">
      <w:pPr>
        <w:contextualSpacing/>
        <w:jc w:val="both"/>
        <w:rPr>
          <w:lang w:val="en-US"/>
        </w:rPr>
      </w:pPr>
      <w:r>
        <w:rPr>
          <w:color w:val="000000"/>
          <w:lang w:val="en-US"/>
        </w:rPr>
        <w:t>igneous, metamorphic, sedimentary, plutonic, granite, pumice, dolerite, bedding planes, calcium carbonate, silica, iron dioxide, dolomite, calcareous, siliceous, ferruginous, quartzite, ochre</w:t>
      </w:r>
      <w:r>
        <w:rPr>
          <w:lang w:val="en-US"/>
        </w:rPr>
        <w:t>.</w:t>
      </w:r>
    </w:p>
    <w:p w:rsidR="00AD6E11" w:rsidRDefault="00AD6E11">
      <w:pPr>
        <w:ind w:left="851" w:hanging="851"/>
        <w:contextualSpacing/>
        <w:jc w:val="both"/>
        <w:rPr>
          <w:color w:val="000000"/>
          <w:lang w:val="en-US"/>
        </w:rPr>
      </w:pPr>
    </w:p>
    <w:p w:rsidR="00AD6E11" w:rsidRPr="009609FF" w:rsidRDefault="00AD6E11">
      <w:pPr>
        <w:tabs>
          <w:tab w:val="left" w:pos="5103"/>
        </w:tabs>
        <w:ind w:left="426" w:hanging="426"/>
        <w:contextualSpacing/>
        <w:jc w:val="both"/>
        <w:rPr>
          <w:lang w:val="en-US"/>
        </w:rPr>
      </w:pPr>
      <w:r>
        <w:rPr>
          <w:b/>
          <w:i/>
          <w:lang w:val="en-US"/>
        </w:rPr>
        <w:t>b) In what context do you think the following words and phrases will appear in the text?</w:t>
      </w:r>
    </w:p>
    <w:p w:rsidR="00AD6E11" w:rsidRPr="009609FF" w:rsidRDefault="00AD6E11">
      <w:pPr>
        <w:contextualSpacing/>
        <w:jc w:val="both"/>
        <w:rPr>
          <w:lang w:val="en-US"/>
        </w:rPr>
      </w:pPr>
      <w:r>
        <w:rPr>
          <w:color w:val="000000"/>
          <w:lang w:val="en-US"/>
        </w:rPr>
        <w:t>•natural rocks   •sophisticated use   •magma •solidification  •aggregates •by the weathering and erosion •strength and durability •range in colour •recrystallisation of older rocks   •metamorphosed   •flooring material</w:t>
      </w:r>
    </w:p>
    <w:p w:rsidR="00AD6E11" w:rsidRDefault="00AD6E11">
      <w:pPr>
        <w:contextualSpacing/>
        <w:jc w:val="both"/>
        <w:rPr>
          <w:i/>
          <w:color w:val="000000"/>
          <w:lang w:val="en-US"/>
        </w:rPr>
      </w:pPr>
    </w:p>
    <w:p w:rsidR="00AD6E11" w:rsidRPr="009609FF" w:rsidRDefault="00AD6E11">
      <w:pPr>
        <w:pStyle w:val="af4"/>
        <w:spacing w:after="0" w:line="240" w:lineRule="auto"/>
        <w:ind w:left="0"/>
        <w:jc w:val="both"/>
        <w:rPr>
          <w:lang w:val="en-US"/>
        </w:rPr>
      </w:pPr>
      <w:r>
        <w:rPr>
          <w:rFonts w:ascii="Times New Roman" w:hAnsi="Times New Roman" w:cs="Times New Roman"/>
          <w:b/>
          <w:i/>
          <w:sz w:val="24"/>
          <w:szCs w:val="24"/>
        </w:rPr>
        <w:t>с</w:t>
      </w:r>
      <w:r>
        <w:rPr>
          <w:rFonts w:ascii="Times New Roman" w:hAnsi="Times New Roman" w:cs="Times New Roman"/>
          <w:b/>
          <w:i/>
          <w:sz w:val="24"/>
          <w:szCs w:val="24"/>
          <w:lang w:val="en-US"/>
        </w:rPr>
        <w:t>) Read the text and check your answers:</w:t>
      </w:r>
    </w:p>
    <w:p w:rsidR="00AD6E11" w:rsidRPr="009609FF" w:rsidRDefault="00AD6E11">
      <w:pPr>
        <w:contextualSpacing/>
        <w:jc w:val="center"/>
        <w:rPr>
          <w:lang w:val="en-US"/>
        </w:rPr>
      </w:pPr>
      <w:r>
        <w:rPr>
          <w:b/>
          <w:lang w:val="en-US"/>
        </w:rPr>
        <w:t>STONE and CAST STONE</w:t>
      </w:r>
    </w:p>
    <w:p w:rsidR="00AD6E11" w:rsidRPr="009609FF" w:rsidRDefault="00AD6E11">
      <w:pPr>
        <w:ind w:firstLine="426"/>
        <w:contextualSpacing/>
        <w:jc w:val="both"/>
        <w:rPr>
          <w:lang w:val="en-US"/>
        </w:rPr>
      </w:pPr>
      <w:r>
        <w:rPr>
          <w:lang w:val="en-US"/>
        </w:rPr>
        <w:t xml:space="preserve">The term stone refers to natural rocks after their removal from the </w:t>
      </w:r>
      <w:r>
        <w:rPr>
          <w:b/>
          <w:lang w:val="en-US"/>
        </w:rPr>
        <w:t>earth’s crust</w:t>
      </w:r>
      <w:r>
        <w:rPr>
          <w:lang w:val="en-US"/>
        </w:rPr>
        <w:t xml:space="preserve">. The signiﬁcance of stone as a building material is illustrated by widespread prehistoric evidence and its sophisticated use in the early civilisations of the world, including the Egyptians, the Incas of Peru and the Mayans of Central America. Geologically, all rocks can be classiﬁed into one of three groups: </w:t>
      </w:r>
      <w:r>
        <w:rPr>
          <w:i/>
          <w:lang w:val="en-US"/>
        </w:rPr>
        <w:t>igneous</w:t>
      </w:r>
      <w:r>
        <w:rPr>
          <w:lang w:val="en-US"/>
        </w:rPr>
        <w:t xml:space="preserve">, </w:t>
      </w:r>
      <w:r>
        <w:rPr>
          <w:i/>
          <w:lang w:val="en-US"/>
        </w:rPr>
        <w:t xml:space="preserve">metamorphic </w:t>
      </w:r>
      <w:r>
        <w:rPr>
          <w:lang w:val="en-US"/>
        </w:rPr>
        <w:t xml:space="preserve">and </w:t>
      </w:r>
      <w:r>
        <w:rPr>
          <w:i/>
          <w:lang w:val="en-US"/>
        </w:rPr>
        <w:t>sedimentary</w:t>
      </w:r>
      <w:r>
        <w:rPr>
          <w:lang w:val="en-US"/>
        </w:rPr>
        <w:t>, according to the natural processes by which they were produced within or on the earth’s surface.</w:t>
      </w:r>
    </w:p>
    <w:p w:rsidR="00AD6E11" w:rsidRPr="009609FF" w:rsidRDefault="00AD6E11">
      <w:pPr>
        <w:ind w:firstLine="426"/>
        <w:contextualSpacing/>
        <w:jc w:val="both"/>
        <w:rPr>
          <w:lang w:val="en-US"/>
        </w:rPr>
      </w:pPr>
      <w:r>
        <w:rPr>
          <w:i/>
          <w:lang w:val="en-US"/>
        </w:rPr>
        <w:t>Igneous rocks</w:t>
      </w:r>
      <w:r>
        <w:rPr>
          <w:lang w:val="en-US"/>
        </w:rPr>
        <w:t xml:space="preserve"> are the oldest, having been formed by the </w:t>
      </w:r>
      <w:r>
        <w:rPr>
          <w:b/>
          <w:lang w:val="en-US"/>
        </w:rPr>
        <w:t>solidiﬁcation of the molten core</w:t>
      </w:r>
      <w:r>
        <w:rPr>
          <w:lang w:val="en-US"/>
        </w:rPr>
        <w:t xml:space="preserve"> of the earth or magma. They form about 95% of the earth’s crust, which is up to 16 km thick. Depending on whether solidiﬁcation occurred slowly within the earth’s crust or rapidly at the surface, the igneous rocks are deﬁned as plutonic or volcanic, respectively. In the plutonic rocks, slow cooling from the molten state allowed large crystals to grow, which are characteristic of the granites. Volcanic rocks such as pumice and basalt are </w:t>
      </w:r>
      <w:r>
        <w:rPr>
          <w:b/>
          <w:lang w:val="en-US"/>
        </w:rPr>
        <w:t>ﬁne-grained</w:t>
      </w:r>
      <w:r>
        <w:rPr>
          <w:lang w:val="en-US"/>
        </w:rPr>
        <w:t xml:space="preserve"> and individual crystals cannot be distinguished by eye. Dolerites, formed by an intermediate rate of cooling, exhibit a medium-grained structure.</w:t>
      </w:r>
    </w:p>
    <w:p w:rsidR="00AD6E11" w:rsidRPr="009609FF" w:rsidRDefault="00AD6E11">
      <w:pPr>
        <w:ind w:firstLine="426"/>
        <w:contextualSpacing/>
        <w:jc w:val="both"/>
        <w:rPr>
          <w:lang w:val="en-US"/>
        </w:rPr>
      </w:pPr>
      <w:r>
        <w:rPr>
          <w:lang w:val="en-US"/>
        </w:rPr>
        <w:t xml:space="preserve">Basalt is a ﬁne-grained stone nearly as hard as granite. It can be melted at 2400 °C and cast into tile units which are deep steel grey in colour. </w:t>
      </w:r>
      <w:r>
        <w:rPr>
          <w:b/>
          <w:lang w:val="en-US"/>
        </w:rPr>
        <w:t>Annealing in a furnace</w:t>
      </w:r>
      <w:r>
        <w:rPr>
          <w:lang w:val="en-US"/>
        </w:rPr>
        <w:t xml:space="preserve"> produces a hard virtually maintenance-free, shiny textured surface flecked with shades of green, red and bronze. </w:t>
      </w:r>
    </w:p>
    <w:p w:rsidR="00AD6E11" w:rsidRPr="009609FF" w:rsidRDefault="00AD6E11">
      <w:pPr>
        <w:ind w:firstLine="426"/>
        <w:contextualSpacing/>
        <w:jc w:val="both"/>
        <w:rPr>
          <w:lang w:val="en-US"/>
        </w:rPr>
      </w:pPr>
      <w:r>
        <w:rPr>
          <w:lang w:val="en-US"/>
        </w:rPr>
        <w:t xml:space="preserve">Although basalt and dolerite have not been used widely as building stones they are frequently used as </w:t>
      </w:r>
      <w:r>
        <w:rPr>
          <w:b/>
          <w:lang w:val="en-US"/>
        </w:rPr>
        <w:t>aggregates</w:t>
      </w:r>
      <w:r>
        <w:rPr>
          <w:lang w:val="en-US"/>
        </w:rPr>
        <w:t>, and cast basalt is now being used as a reconstituted stone.</w:t>
      </w:r>
    </w:p>
    <w:p w:rsidR="00AD6E11" w:rsidRPr="009609FF" w:rsidRDefault="00AD6E11">
      <w:pPr>
        <w:ind w:firstLine="426"/>
        <w:contextualSpacing/>
        <w:jc w:val="both"/>
        <w:rPr>
          <w:lang w:val="en-US"/>
        </w:rPr>
      </w:pPr>
      <w:r>
        <w:rPr>
          <w:i/>
          <w:lang w:val="en-US"/>
        </w:rPr>
        <w:t>Sedimentary rocks</w:t>
      </w:r>
      <w:r>
        <w:rPr>
          <w:lang w:val="en-US"/>
        </w:rPr>
        <w:t xml:space="preserve"> are produced by the weathering and erosion of older rocks. The natural bedding planes associated with the formation of the deposits may be thick or thin but are potentially weak; this is used to advantage in the quarrying process. </w:t>
      </w:r>
    </w:p>
    <w:p w:rsidR="00AD6E11" w:rsidRPr="009609FF" w:rsidRDefault="00AD6E11">
      <w:pPr>
        <w:ind w:firstLine="426"/>
        <w:contextualSpacing/>
        <w:jc w:val="both"/>
        <w:rPr>
          <w:lang w:val="en-US"/>
        </w:rPr>
      </w:pPr>
      <w:r>
        <w:rPr>
          <w:lang w:val="en-US"/>
        </w:rPr>
        <w:lastRenderedPageBreak/>
        <w:t xml:space="preserve">Deposits of sand cemented together by calcium carbonate, silica, iron oxide and dolomite produce calcareous, siliceous, ferruginous and dolomitic sandstones, respectively. Depending on the nature of the original sand deposit, the sandstones may be ﬁne or coarse in texture. Sandstones range in colour from white, buff and grey through to brown and shades of red depending on the natural cement; they are generally </w:t>
      </w:r>
      <w:r>
        <w:rPr>
          <w:b/>
          <w:lang w:val="en-US"/>
        </w:rPr>
        <w:t>frost-resistant</w:t>
      </w:r>
      <w:r>
        <w:rPr>
          <w:lang w:val="en-US"/>
        </w:rPr>
        <w:t xml:space="preserve">.  </w:t>
      </w:r>
    </w:p>
    <w:p w:rsidR="00AD6E11" w:rsidRPr="009609FF" w:rsidRDefault="00AD6E11">
      <w:pPr>
        <w:ind w:firstLine="426"/>
        <w:contextualSpacing/>
        <w:jc w:val="both"/>
        <w:rPr>
          <w:lang w:val="en-US"/>
        </w:rPr>
      </w:pPr>
      <w:r>
        <w:rPr>
          <w:lang w:val="en-US"/>
        </w:rPr>
        <w:t xml:space="preserve">Limestones consist mainly of calcium carbonate, either crystallised from solution as calcite or formed from accumulations of </w:t>
      </w:r>
      <w:r>
        <w:rPr>
          <w:b/>
          <w:lang w:val="en-US"/>
        </w:rPr>
        <w:t>fossilised shells</w:t>
      </w:r>
      <w:r>
        <w:rPr>
          <w:lang w:val="en-US"/>
        </w:rPr>
        <w:t xml:space="preserve"> deposited by various sea organisms.They are generally classiﬁed according to their mode of formation. Many colours are available ranging from off-white, buff, cream, grey and blue. </w:t>
      </w:r>
    </w:p>
    <w:p w:rsidR="00AD6E11" w:rsidRPr="009609FF" w:rsidRDefault="00AD6E11">
      <w:pPr>
        <w:ind w:firstLine="426"/>
        <w:contextualSpacing/>
        <w:jc w:val="both"/>
        <w:rPr>
          <w:lang w:val="en-US"/>
        </w:rPr>
      </w:pPr>
      <w:r>
        <w:rPr>
          <w:i/>
          <w:lang w:val="en-US"/>
        </w:rPr>
        <w:t>Metamorphic rocks</w:t>
      </w:r>
      <w:r>
        <w:rPr>
          <w:lang w:val="en-US"/>
        </w:rPr>
        <w:t xml:space="preserve"> are formed by the recrystallisation of older rocks, when subjected to intense heat or pressure or both, within the earth’s crust. Clay is metamorphosed to slate, limestone to marble and sandstone to quartzite.</w:t>
      </w:r>
    </w:p>
    <w:p w:rsidR="00AD6E11" w:rsidRPr="009609FF" w:rsidRDefault="00AD6E11">
      <w:pPr>
        <w:ind w:firstLine="426"/>
        <w:contextualSpacing/>
        <w:jc w:val="both"/>
        <w:rPr>
          <w:lang w:val="en-US"/>
        </w:rPr>
      </w:pPr>
      <w:r>
        <w:rPr>
          <w:lang w:val="en-US"/>
        </w:rPr>
        <w:t xml:space="preserve">Slate is derived from ﬁne-grained sand-free clay sediments. Slate can be split into thin sections (typically 4–10 mm for roofing slates) giving a natural riven ﬁnish, or it may be sawn, sanded, ﬁne rubbed, honed, polished, flame textured or bush hammered. </w:t>
      </w:r>
    </w:p>
    <w:p w:rsidR="00AD6E11" w:rsidRPr="009609FF" w:rsidRDefault="00AD6E11">
      <w:pPr>
        <w:ind w:firstLine="426"/>
        <w:contextualSpacing/>
        <w:jc w:val="both"/>
        <w:rPr>
          <w:lang w:val="en-US"/>
        </w:rPr>
      </w:pPr>
      <w:r>
        <w:rPr>
          <w:lang w:val="en-US"/>
        </w:rPr>
        <w:t xml:space="preserve">Marble is metamorphosed limestone in which the calcium carbonate has been recrystallised into a mosaic of approximately equal-sized calcite crystals. </w:t>
      </w:r>
    </w:p>
    <w:p w:rsidR="00AD6E11" w:rsidRPr="009609FF" w:rsidRDefault="00AD6E11">
      <w:pPr>
        <w:ind w:firstLine="426"/>
        <w:contextualSpacing/>
        <w:jc w:val="both"/>
        <w:rPr>
          <w:lang w:val="en-US"/>
        </w:rPr>
      </w:pPr>
      <w:r>
        <w:rPr>
          <w:lang w:val="en-US"/>
        </w:rPr>
        <w:t xml:space="preserve">Quartzite is metamorphosed sandstone. The grains of quartz are recrystallised into a matrix of quartz, producing a durable and very hard-wearing stone used mainly as a </w:t>
      </w:r>
      <w:r>
        <w:rPr>
          <w:b/>
          <w:lang w:val="en-US"/>
        </w:rPr>
        <w:t>flooring material</w:t>
      </w:r>
      <w:r>
        <w:rPr>
          <w:lang w:val="en-US"/>
        </w:rPr>
        <w:t xml:space="preserve">. The presence of mica allows the material to be split along smooth </w:t>
      </w:r>
      <w:r>
        <w:rPr>
          <w:b/>
          <w:lang w:val="en-US"/>
        </w:rPr>
        <w:t>cleavage planes</w:t>
      </w:r>
      <w:r>
        <w:rPr>
          <w:lang w:val="en-US"/>
        </w:rPr>
        <w:t xml:space="preserve">, producing a </w:t>
      </w:r>
      <w:r>
        <w:rPr>
          <w:b/>
          <w:lang w:val="en-US"/>
        </w:rPr>
        <w:t>riven ﬁnish</w:t>
      </w:r>
      <w:r>
        <w:rPr>
          <w:lang w:val="en-US"/>
        </w:rPr>
        <w:t>. Quartzite is available in white, grey, grey-green, blue-grey and ochre colours.</w:t>
      </w:r>
    </w:p>
    <w:p w:rsidR="00AD6E11" w:rsidRDefault="00AD6E11">
      <w:pPr>
        <w:ind w:firstLine="709"/>
        <w:contextualSpacing/>
        <w:jc w:val="both"/>
        <w:rPr>
          <w:lang w:val="en-US"/>
        </w:rPr>
      </w:pPr>
    </w:p>
    <w:p w:rsidR="00AD6E11" w:rsidRPr="009609FF" w:rsidRDefault="00AD6E11">
      <w:pPr>
        <w:contextualSpacing/>
        <w:jc w:val="both"/>
        <w:rPr>
          <w:lang w:val="en-US"/>
        </w:rPr>
      </w:pPr>
      <w:r>
        <w:rPr>
          <w:b/>
          <w:sz w:val="28"/>
          <w:szCs w:val="28"/>
          <w:lang w:val="en-US"/>
        </w:rPr>
        <w:t xml:space="preserve">EX 5 </w:t>
      </w:r>
      <w:r>
        <w:rPr>
          <w:b/>
          <w:i/>
          <w:lang w:val="en-US"/>
        </w:rPr>
        <w:t>Read the text again and answer the questions that follow (1-10):</w:t>
      </w:r>
    </w:p>
    <w:p w:rsidR="00AD6E11" w:rsidRPr="009609FF" w:rsidRDefault="00AD6E11">
      <w:pPr>
        <w:numPr>
          <w:ilvl w:val="0"/>
          <w:numId w:val="106"/>
        </w:numPr>
        <w:contextualSpacing/>
        <w:jc w:val="both"/>
        <w:rPr>
          <w:lang w:val="en-US"/>
        </w:rPr>
      </w:pPr>
      <w:r>
        <w:rPr>
          <w:lang w:val="en-US"/>
        </w:rPr>
        <w:t>What does the term “stone” refer to?</w:t>
      </w:r>
    </w:p>
    <w:p w:rsidR="00AD6E11" w:rsidRPr="009609FF" w:rsidRDefault="00AD6E11">
      <w:pPr>
        <w:numPr>
          <w:ilvl w:val="0"/>
          <w:numId w:val="106"/>
        </w:numPr>
        <w:contextualSpacing/>
        <w:jc w:val="both"/>
        <w:rPr>
          <w:lang w:val="en-US"/>
        </w:rPr>
      </w:pPr>
      <w:r>
        <w:rPr>
          <w:lang w:val="en-US"/>
        </w:rPr>
        <w:t>How long has stone been used as a building material?</w:t>
      </w:r>
    </w:p>
    <w:p w:rsidR="00AD6E11" w:rsidRPr="009609FF" w:rsidRDefault="00AD6E11">
      <w:pPr>
        <w:numPr>
          <w:ilvl w:val="0"/>
          <w:numId w:val="106"/>
        </w:numPr>
        <w:contextualSpacing/>
        <w:jc w:val="both"/>
        <w:rPr>
          <w:lang w:val="en-US"/>
        </w:rPr>
      </w:pPr>
      <w:r>
        <w:rPr>
          <w:lang w:val="en-US"/>
        </w:rPr>
        <w:t>How can all rocks be classified geologically?</w:t>
      </w:r>
    </w:p>
    <w:p w:rsidR="00AD6E11" w:rsidRDefault="00AD6E11">
      <w:pPr>
        <w:numPr>
          <w:ilvl w:val="0"/>
          <w:numId w:val="106"/>
        </w:numPr>
        <w:contextualSpacing/>
        <w:jc w:val="both"/>
      </w:pPr>
      <w:r>
        <w:rPr>
          <w:lang w:val="en-US"/>
        </w:rPr>
        <w:t>What is igneous rock?</w:t>
      </w:r>
    </w:p>
    <w:p w:rsidR="00AD6E11" w:rsidRPr="009609FF" w:rsidRDefault="00AD6E11">
      <w:pPr>
        <w:numPr>
          <w:ilvl w:val="0"/>
          <w:numId w:val="106"/>
        </w:numPr>
        <w:contextualSpacing/>
        <w:jc w:val="both"/>
        <w:rPr>
          <w:lang w:val="en-US"/>
        </w:rPr>
      </w:pPr>
      <w:r>
        <w:rPr>
          <w:lang w:val="en-US"/>
        </w:rPr>
        <w:t>What is the difference between plutonic and volcanic rocks? Give the examples of stones.</w:t>
      </w:r>
    </w:p>
    <w:p w:rsidR="00AD6E11" w:rsidRPr="009609FF" w:rsidRDefault="00AD6E11">
      <w:pPr>
        <w:numPr>
          <w:ilvl w:val="0"/>
          <w:numId w:val="106"/>
        </w:numPr>
        <w:contextualSpacing/>
        <w:jc w:val="both"/>
        <w:rPr>
          <w:lang w:val="en-US"/>
        </w:rPr>
      </w:pPr>
      <w:r>
        <w:rPr>
          <w:lang w:val="en-US"/>
        </w:rPr>
        <w:t>How are sedimentary rocks produced? What stones are defined as sedimentary?</w:t>
      </w:r>
    </w:p>
    <w:p w:rsidR="00AD6E11" w:rsidRPr="009609FF" w:rsidRDefault="00AD6E11">
      <w:pPr>
        <w:numPr>
          <w:ilvl w:val="0"/>
          <w:numId w:val="106"/>
        </w:numPr>
        <w:contextualSpacing/>
        <w:jc w:val="both"/>
        <w:rPr>
          <w:lang w:val="en-US"/>
        </w:rPr>
      </w:pPr>
      <w:r>
        <w:rPr>
          <w:lang w:val="en-US"/>
        </w:rPr>
        <w:t>Metamorphic rocks are formed by recrystallisation of young rocks, aren’t they?</w:t>
      </w:r>
    </w:p>
    <w:p w:rsidR="00AD6E11" w:rsidRDefault="00AD6E11">
      <w:pPr>
        <w:numPr>
          <w:ilvl w:val="0"/>
          <w:numId w:val="106"/>
        </w:numPr>
        <w:contextualSpacing/>
        <w:jc w:val="both"/>
      </w:pPr>
      <w:r>
        <w:rPr>
          <w:lang w:val="en-US"/>
        </w:rPr>
        <w:t>Can you describe slate?</w:t>
      </w:r>
    </w:p>
    <w:p w:rsidR="00AD6E11" w:rsidRPr="009609FF" w:rsidRDefault="00AD6E11">
      <w:pPr>
        <w:numPr>
          <w:ilvl w:val="0"/>
          <w:numId w:val="106"/>
        </w:numPr>
        <w:contextualSpacing/>
        <w:jc w:val="both"/>
        <w:rPr>
          <w:lang w:val="en-US"/>
        </w:rPr>
      </w:pPr>
      <w:r>
        <w:rPr>
          <w:lang w:val="en-US"/>
        </w:rPr>
        <w:t>What happens to limestone when metamorphosed?</w:t>
      </w:r>
    </w:p>
    <w:p w:rsidR="00AD6E11" w:rsidRDefault="00AD6E11">
      <w:pPr>
        <w:numPr>
          <w:ilvl w:val="0"/>
          <w:numId w:val="106"/>
        </w:numPr>
        <w:contextualSpacing/>
        <w:jc w:val="both"/>
      </w:pPr>
      <w:r>
        <w:rPr>
          <w:lang w:val="en-US"/>
        </w:rPr>
        <w:t>What is quartzite usually used as? Why?</w:t>
      </w:r>
    </w:p>
    <w:p w:rsidR="00AD6E11" w:rsidRDefault="00AD6E11">
      <w:pPr>
        <w:contextualSpacing/>
        <w:jc w:val="both"/>
        <w:rPr>
          <w:i/>
          <w:lang w:val="en-US"/>
        </w:rPr>
      </w:pPr>
    </w:p>
    <w:p w:rsidR="00AD6E11" w:rsidRDefault="00AD6E11">
      <w:pPr>
        <w:contextualSpacing/>
        <w:jc w:val="both"/>
      </w:pPr>
      <w:r>
        <w:rPr>
          <w:i/>
          <w:lang w:val="en-US"/>
        </w:rPr>
        <w:t>Follow-up</w:t>
      </w:r>
    </w:p>
    <w:p w:rsidR="00AD6E11" w:rsidRPr="009609FF" w:rsidRDefault="00AD6E11">
      <w:pPr>
        <w:pStyle w:val="af2"/>
        <w:ind w:left="426" w:hanging="426"/>
        <w:contextualSpacing/>
        <w:jc w:val="both"/>
        <w:rPr>
          <w:lang w:val="en-US"/>
        </w:rPr>
      </w:pPr>
      <w:r>
        <w:rPr>
          <w:rFonts w:ascii="Times New Roman" w:hAnsi="Times New Roman" w:cs="Times New Roman"/>
          <w:b/>
          <w:sz w:val="28"/>
          <w:szCs w:val="28"/>
          <w:lang w:val="en-US"/>
        </w:rPr>
        <w:t xml:space="preserve">EX 6 </w:t>
      </w:r>
      <w:r>
        <w:rPr>
          <w:rFonts w:ascii="Times New Roman" w:hAnsi="Times New Roman" w:cs="Times New Roman"/>
          <w:b/>
          <w:i/>
          <w:sz w:val="24"/>
          <w:szCs w:val="24"/>
          <w:lang w:val="en-US"/>
        </w:rPr>
        <w:t>a) Find the synonyms for the following words:</w:t>
      </w:r>
    </w:p>
    <w:p w:rsidR="00AD6E11" w:rsidRPr="009609FF" w:rsidRDefault="00AD6E11">
      <w:pPr>
        <w:pStyle w:val="af2"/>
        <w:contextualSpacing/>
        <w:jc w:val="both"/>
        <w:rPr>
          <w:lang w:val="en-US"/>
        </w:rPr>
      </w:pPr>
      <w:r>
        <w:rPr>
          <w:rFonts w:ascii="Times New Roman" w:hAnsi="Times New Roman" w:cs="Times New Roman"/>
          <w:sz w:val="24"/>
          <w:szCs w:val="24"/>
          <w:lang w:val="en-US"/>
        </w:rPr>
        <w:t>excavation, quickly, feature, recognize, show, reconstructed, tint, enable, composed of, aggregation, nearly, equal in size, finish, long-lived.</w:t>
      </w:r>
    </w:p>
    <w:p w:rsidR="00AD6E11" w:rsidRDefault="00AD6E11">
      <w:pPr>
        <w:pStyle w:val="af2"/>
        <w:contextualSpacing/>
        <w:jc w:val="both"/>
        <w:rPr>
          <w:rFonts w:ascii="Times New Roman" w:hAnsi="Times New Roman" w:cs="Times New Roman"/>
          <w:sz w:val="24"/>
          <w:szCs w:val="24"/>
          <w:lang w:val="en-US"/>
        </w:rPr>
      </w:pPr>
    </w:p>
    <w:p w:rsidR="00AD6E11" w:rsidRDefault="00AD6E11">
      <w:pPr>
        <w:pStyle w:val="af2"/>
        <w:numPr>
          <w:ilvl w:val="0"/>
          <w:numId w:val="85"/>
        </w:numPr>
        <w:ind w:left="284" w:firstLine="0"/>
        <w:contextualSpacing/>
        <w:jc w:val="both"/>
      </w:pPr>
      <w:r>
        <w:rPr>
          <w:rFonts w:ascii="Times New Roman" w:hAnsi="Times New Roman" w:cs="Times New Roman"/>
          <w:b/>
          <w:i/>
          <w:sz w:val="24"/>
          <w:szCs w:val="24"/>
          <w:lang w:val="en-US"/>
        </w:rPr>
        <w:t xml:space="preserve">Explain the words in bold from the text and make up sentences of your own.                         Use English-English dictionaries to help you.         </w:t>
      </w:r>
    </w:p>
    <w:p w:rsidR="00AD6E11" w:rsidRDefault="00AD6E11">
      <w:pPr>
        <w:pStyle w:val="af2"/>
        <w:ind w:firstLine="426"/>
        <w:contextualSpacing/>
        <w:jc w:val="both"/>
        <w:rPr>
          <w:rFonts w:ascii="Times New Roman" w:hAnsi="Times New Roman" w:cs="Times New Roman"/>
          <w:b/>
          <w:i/>
          <w:sz w:val="28"/>
          <w:szCs w:val="28"/>
          <w:lang w:val="en-US"/>
        </w:rPr>
      </w:pPr>
    </w:p>
    <w:p w:rsidR="00AD6E11" w:rsidRPr="009609FF" w:rsidRDefault="00AD6E11">
      <w:pPr>
        <w:pStyle w:val="af2"/>
        <w:contextualSpacing/>
        <w:jc w:val="both"/>
        <w:rPr>
          <w:lang w:val="en-US"/>
        </w:rPr>
      </w:pPr>
      <w:r>
        <w:rPr>
          <w:rFonts w:ascii="Times New Roman" w:hAnsi="Times New Roman" w:cs="Times New Roman"/>
          <w:b/>
          <w:i/>
          <w:sz w:val="28"/>
          <w:szCs w:val="28"/>
          <w:lang w:val="en-US"/>
        </w:rPr>
        <w:t xml:space="preserve">EX </w:t>
      </w:r>
      <w:r>
        <w:rPr>
          <w:rFonts w:ascii="Times New Roman" w:hAnsi="Times New Roman" w:cs="Times New Roman"/>
          <w:b/>
          <w:sz w:val="28"/>
          <w:szCs w:val="28"/>
          <w:lang w:val="en-US"/>
        </w:rPr>
        <w:t xml:space="preserve">7 </w:t>
      </w:r>
      <w:r>
        <w:rPr>
          <w:rFonts w:ascii="Times New Roman" w:hAnsi="Times New Roman" w:cs="Times New Roman"/>
          <w:b/>
          <w:i/>
          <w:sz w:val="24"/>
          <w:szCs w:val="24"/>
          <w:lang w:val="en-US"/>
        </w:rPr>
        <w:t>Give the English equivalents to the following and use 5 of them in small situations:</w:t>
      </w:r>
    </w:p>
    <w:p w:rsidR="00AD6E11" w:rsidRDefault="00AD6E11">
      <w:pPr>
        <w:pStyle w:val="af2"/>
        <w:contextualSpacing/>
        <w:jc w:val="both"/>
      </w:pPr>
      <w:r>
        <w:rPr>
          <w:rFonts w:ascii="Times New Roman" w:hAnsi="Times New Roman" w:cs="Times New Roman"/>
          <w:sz w:val="24"/>
          <w:szCs w:val="24"/>
        </w:rPr>
        <w:t>термин относится к…; земная кора; значимость камня; демонстрируется/показывается; классифицируется в/на…; согласно…; формируется путем затвердевания; определяется как…; соответственно; визуально менее интересный; плавится при температуре…; блестящая текстурированная поверхность; плоскость наплавления; ассоциируется с…; получить максимальную прочность и долговечность; стадия образования; в диапазоне от…; происходить от…; раскалываться/ расщепляться на…; рекристаллизоваться в…; зависеть в большей степени от.</w:t>
      </w:r>
    </w:p>
    <w:p w:rsidR="00AD6E11" w:rsidRDefault="00AD6E11">
      <w:pPr>
        <w:pStyle w:val="af2"/>
        <w:contextualSpacing/>
        <w:jc w:val="both"/>
        <w:rPr>
          <w:rFonts w:ascii="Times New Roman" w:hAnsi="Times New Roman" w:cs="Times New Roman"/>
          <w:sz w:val="24"/>
          <w:szCs w:val="24"/>
        </w:rPr>
      </w:pPr>
    </w:p>
    <w:p w:rsidR="00AD6E11" w:rsidRPr="009609FF" w:rsidRDefault="00AD6E11">
      <w:pPr>
        <w:ind w:left="426" w:hanging="426"/>
        <w:contextualSpacing/>
        <w:jc w:val="both"/>
        <w:rPr>
          <w:lang w:val="en-US"/>
        </w:rPr>
      </w:pPr>
      <w:r>
        <w:rPr>
          <w:b/>
          <w:lang w:val="en-US"/>
        </w:rPr>
        <w:lastRenderedPageBreak/>
        <w:t xml:space="preserve">EX </w:t>
      </w:r>
      <w:r>
        <w:rPr>
          <w:b/>
          <w:sz w:val="28"/>
          <w:szCs w:val="28"/>
          <w:lang w:val="en-US"/>
        </w:rPr>
        <w:t xml:space="preserve">8 </w:t>
      </w:r>
      <w:r>
        <w:rPr>
          <w:b/>
          <w:i/>
          <w:lang w:val="en-US"/>
        </w:rPr>
        <w:t>Read and give a literate translation of the text and make 5 questions to it:</w:t>
      </w:r>
    </w:p>
    <w:p w:rsidR="00AD6E11" w:rsidRPr="009609FF" w:rsidRDefault="00AD6E11">
      <w:pPr>
        <w:ind w:firstLine="709"/>
        <w:contextualSpacing/>
        <w:jc w:val="center"/>
        <w:rPr>
          <w:lang w:val="en-US"/>
        </w:rPr>
      </w:pPr>
      <w:r>
        <w:rPr>
          <w:rStyle w:val="apple-style-span"/>
          <w:b/>
          <w:color w:val="000000"/>
          <w:lang w:val="en-US"/>
        </w:rPr>
        <w:t>SLATE</w:t>
      </w:r>
    </w:p>
    <w:p w:rsidR="00AD6E11" w:rsidRPr="009609FF" w:rsidRDefault="00AD6E11">
      <w:pPr>
        <w:ind w:firstLine="426"/>
        <w:contextualSpacing/>
        <w:jc w:val="both"/>
        <w:rPr>
          <w:lang w:val="en-US"/>
        </w:rPr>
      </w:pPr>
      <w:r>
        <w:rPr>
          <w:rStyle w:val="apple-style-span"/>
          <w:color w:val="000000"/>
          <w:lang w:val="en-US"/>
        </w:rPr>
        <w:t xml:space="preserve">Slate is one of nature's more interesting products, being used as a building stone for centuries. Its laminar nature makes it easy to shape and work, rendering it a popular choice for roofing and walling. </w:t>
      </w:r>
    </w:p>
    <w:p w:rsidR="00AD6E11" w:rsidRPr="009609FF" w:rsidRDefault="00AD6E11">
      <w:pPr>
        <w:ind w:firstLine="426"/>
        <w:contextualSpacing/>
        <w:jc w:val="both"/>
        <w:rPr>
          <w:lang w:val="en-US"/>
        </w:rPr>
      </w:pPr>
      <w:r>
        <w:rPr>
          <w:rStyle w:val="apple-style-span"/>
          <w:color w:val="000000"/>
          <w:lang w:val="en-US"/>
        </w:rPr>
        <w:t xml:space="preserve">The formation of slate within the Earth's crust started more than 500 million years ago. A fine-grained, metamorphic rock, slate is formed through a sedimentary process, stacking clay, volcanic ash and other elements to create a shale-type, foliated stone. Slate typically offers two lines of breakability, a cleavage and a grain line, making it easily possible to split the stone into thin, durable sheets. </w:t>
      </w:r>
    </w:p>
    <w:p w:rsidR="00AD6E11" w:rsidRPr="009609FF" w:rsidRDefault="00AD6E11">
      <w:pPr>
        <w:ind w:firstLine="426"/>
        <w:contextualSpacing/>
        <w:jc w:val="both"/>
        <w:rPr>
          <w:lang w:val="en-US"/>
        </w:rPr>
      </w:pPr>
      <w:r>
        <w:rPr>
          <w:rStyle w:val="apple-style-span"/>
          <w:color w:val="000000"/>
          <w:lang w:val="en-US"/>
        </w:rPr>
        <w:t>Since it is formed in layers, it can easily be split to expose a beautifully textured surface.</w:t>
      </w:r>
      <w:r>
        <w:rPr>
          <w:rStyle w:val="apple-converted-space"/>
          <w:color w:val="000000"/>
          <w:lang w:val="en-US"/>
        </w:rPr>
        <w:t> </w:t>
      </w:r>
      <w:r>
        <w:rPr>
          <w:rStyle w:val="apple-style-span"/>
          <w:color w:val="000000"/>
          <w:lang w:val="en-US"/>
        </w:rPr>
        <w:t>The colors of slate tend to be earthy, comprised of shades and mixtures of browns, beiges, yellows, blacks, dark grays and green grays. There are also a number of exotic slates which feature pinks, purples and copper tones. Combining slate with other materials emphasizes the qualities and attractiveness of both.  </w:t>
      </w:r>
    </w:p>
    <w:p w:rsidR="00AD6E11" w:rsidRPr="009609FF" w:rsidRDefault="00AD6E11">
      <w:pPr>
        <w:ind w:firstLine="426"/>
        <w:contextualSpacing/>
        <w:jc w:val="both"/>
        <w:rPr>
          <w:lang w:val="en-US"/>
        </w:rPr>
      </w:pPr>
      <w:r>
        <w:rPr>
          <w:rStyle w:val="apple-converted-space"/>
          <w:color w:val="000000"/>
          <w:lang w:val="en-US"/>
        </w:rPr>
        <w:t> </w:t>
      </w:r>
      <w:r>
        <w:rPr>
          <w:rStyle w:val="apple-style-span"/>
          <w:color w:val="000000"/>
          <w:lang w:val="en-US"/>
        </w:rPr>
        <w:t>Slate has been used for centuries as the material of choice to create unique paving, landscaping and roofing applications.</w:t>
      </w:r>
      <w:r>
        <w:rPr>
          <w:rStyle w:val="apple-converted-space"/>
          <w:rFonts w:ascii="Arial" w:hAnsi="Arial" w:cs="Arial"/>
          <w:color w:val="000000"/>
          <w:lang w:val="en-US"/>
        </w:rPr>
        <w:t> </w:t>
      </w:r>
    </w:p>
    <w:p w:rsidR="00AD6E11" w:rsidRPr="009609FF" w:rsidRDefault="00AD6E11">
      <w:pPr>
        <w:contextualSpacing/>
        <w:jc w:val="both"/>
        <w:rPr>
          <w:lang w:val="en-US"/>
        </w:rPr>
      </w:pPr>
    </w:p>
    <w:p w:rsidR="00AD6E11" w:rsidRDefault="00DD010B">
      <w:pPr>
        <w:pStyle w:val="af2"/>
        <w:contextualSpacing/>
        <w:jc w:val="both"/>
        <w:rPr>
          <w:b/>
          <w:sz w:val="24"/>
          <w:szCs w:val="24"/>
          <w:lang w:val="en-US" w:eastAsia="ru-RU"/>
        </w:rPr>
      </w:pPr>
      <w:r>
        <w:rPr>
          <w:noProof/>
          <w:lang w:eastAsia="ru-RU"/>
        </w:rPr>
        <mc:AlternateContent>
          <mc:Choice Requires="wps">
            <w:drawing>
              <wp:anchor distT="0" distB="0" distL="114300" distR="114300" simplePos="0" relativeHeight="251675136" behindDoc="0" locked="0" layoutInCell="1" allowOverlap="1">
                <wp:simplePos x="0" y="0"/>
                <wp:positionH relativeFrom="column">
                  <wp:posOffset>15240</wp:posOffset>
                </wp:positionH>
                <wp:positionV relativeFrom="paragraph">
                  <wp:posOffset>51435</wp:posOffset>
                </wp:positionV>
                <wp:extent cx="1914525" cy="516890"/>
                <wp:effectExtent l="9525" t="13970" r="19050" b="21590"/>
                <wp:wrapNone/>
                <wp:docPr id="100" name="Стрелка вправо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516890"/>
                        </a:xfrm>
                        <a:prstGeom prst="rightArrow">
                          <a:avLst>
                            <a:gd name="adj1" fmla="val 50000"/>
                            <a:gd name="adj2" fmla="val 92598"/>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both"/>
                              <w:rPr>
                                <w:b/>
                                <w:kern w:val="2"/>
                                <w:lang w:val="en-US"/>
                              </w:rPr>
                            </w:pPr>
                            <w:r>
                              <w:rPr>
                                <w:b/>
                                <w:kern w:val="2"/>
                                <w:lang w:val="en-US"/>
                              </w:rPr>
                              <w:t>LANGUAGE FOCUS</w:t>
                            </w:r>
                          </w:p>
                          <w:p w:rsidR="00AD6E11" w:rsidRDefault="00AD6E11">
                            <w:pPr>
                              <w:overflowPunct w:val="0"/>
                              <w:spacing w:line="360" w:lineRule="auto"/>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79" o:spid="_x0000_s1083" type="#_x0000_t13" style="position:absolute;left:0;text-align:left;margin-left:1.2pt;margin-top:4.05pt;width:150.75pt;height:40.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" strokeweight=".26mm">
                <v:textbox>
                  <w:txbxContent>
                    <w:p w:rsidR="00AD6E11" w:rsidRDefault="00AD6E11">
                      <w:pPr>
                        <w:overflowPunct w:val="0"/>
                        <w:jc w:val="both"/>
                        <w:rPr>
                          <w:b/>
                          <w:kern w:val="2"/>
                          <w:lang w:val="en-US"/>
                        </w:rPr>
                      </w:pPr>
                      <w:r>
                        <w:rPr>
                          <w:b/>
                          <w:kern w:val="2"/>
                          <w:lang w:val="en-US"/>
                        </w:rPr>
                        <w:t>LANGUAGE FOCUS</w:t>
                      </w:r>
                    </w:p>
                    <w:p w:rsidR="00AD6E11" w:rsidRDefault="00AD6E11">
                      <w:pPr>
                        <w:overflowPunct w:val="0"/>
                        <w:spacing w:line="360" w:lineRule="auto"/>
                        <w:rPr>
                          <w:rFonts w:ascii="Liberation Serif" w:eastAsia="NSimSun" w:hAnsi="Liberation Serif" w:cs="Mangal"/>
                          <w:kern w:val="2"/>
                          <w:lang w:bidi="hi-IN"/>
                        </w:rPr>
                      </w:pPr>
                    </w:p>
                  </w:txbxContent>
                </v:textbox>
              </v:shape>
            </w:pict>
          </mc:Fallback>
        </mc:AlternateContent>
      </w:r>
    </w:p>
    <w:p w:rsidR="00AD6E11" w:rsidRDefault="00AD6E11">
      <w:pPr>
        <w:pStyle w:val="af2"/>
        <w:contextualSpacing/>
        <w:jc w:val="both"/>
        <w:rPr>
          <w:b/>
          <w:sz w:val="24"/>
          <w:szCs w:val="24"/>
          <w:lang w:val="en-US" w:eastAsia="ru-RU"/>
        </w:rPr>
      </w:pPr>
    </w:p>
    <w:p w:rsidR="00AD6E11" w:rsidRDefault="00AD6E11">
      <w:pPr>
        <w:pStyle w:val="af2"/>
        <w:contextualSpacing/>
        <w:jc w:val="both"/>
        <w:rPr>
          <w:b/>
          <w:sz w:val="24"/>
          <w:szCs w:val="24"/>
          <w:lang w:val="en-US" w:eastAsia="ru-RU"/>
        </w:rPr>
      </w:pPr>
    </w:p>
    <w:p w:rsidR="00AD6E11" w:rsidRPr="009609FF" w:rsidRDefault="00AD6E11">
      <w:pPr>
        <w:contextualSpacing/>
        <w:jc w:val="both"/>
        <w:rPr>
          <w:lang w:val="en-US"/>
        </w:rPr>
      </w:pPr>
      <w:r>
        <w:rPr>
          <w:b/>
          <w:lang w:val="en-US" w:eastAsia="ru-RU"/>
        </w:rPr>
        <w:t xml:space="preserve">EX </w:t>
      </w:r>
      <w:r>
        <w:rPr>
          <w:b/>
          <w:sz w:val="28"/>
          <w:szCs w:val="28"/>
          <w:lang w:val="en-US"/>
        </w:rPr>
        <w:t xml:space="preserve">9 </w:t>
      </w:r>
      <w:r>
        <w:rPr>
          <w:b/>
          <w:i/>
          <w:lang w:val="en-US"/>
        </w:rPr>
        <w:t>Use the words below to complete the sentences:</w:t>
      </w:r>
    </w:p>
    <w:p w:rsidR="00AD6E11" w:rsidRPr="009609FF" w:rsidRDefault="00AD6E11">
      <w:pPr>
        <w:contextualSpacing/>
        <w:jc w:val="center"/>
        <w:rPr>
          <w:lang w:val="en-US"/>
        </w:rPr>
      </w:pPr>
      <w:r>
        <w:rPr>
          <w:b/>
          <w:lang w:val="en-US"/>
        </w:rPr>
        <w:t>CAST STONE</w:t>
      </w:r>
    </w:p>
    <w:p w:rsidR="00AD6E11" w:rsidRPr="009609FF" w:rsidRDefault="00AD6E11">
      <w:pPr>
        <w:pStyle w:val="intro"/>
        <w:spacing w:before="0" w:after="0"/>
        <w:ind w:firstLine="426"/>
        <w:contextualSpacing/>
        <w:jc w:val="both"/>
        <w:textAlignment w:val="baseline"/>
        <w:rPr>
          <w:lang w:val="en-US"/>
        </w:rPr>
      </w:pPr>
      <w:r>
        <w:rPr>
          <w:color w:val="000000"/>
          <w:lang w:val="en-US"/>
        </w:rPr>
        <w:t>Cast stone is a type of 1)_____ material designed to imitate different types of real stone. Created in the middle ages, cast stone is now used throughout modern construction and, with the right ingredients, can 2) _____ a wide variety of real 3) _____ at a reduced cost and with greater strength.</w:t>
      </w:r>
    </w:p>
    <w:p w:rsidR="00AD6E11" w:rsidRPr="009609FF" w:rsidRDefault="00AD6E11">
      <w:pPr>
        <w:pStyle w:val="af5"/>
        <w:spacing w:before="0" w:after="0"/>
        <w:ind w:firstLine="426"/>
        <w:contextualSpacing/>
        <w:jc w:val="both"/>
        <w:textAlignment w:val="baseline"/>
        <w:rPr>
          <w:lang w:val="en-US"/>
        </w:rPr>
      </w:pPr>
      <w:r>
        <w:rPr>
          <w:color w:val="000000"/>
          <w:lang w:val="en-US"/>
        </w:rPr>
        <w:t>Cast stone is both strong and highly customizable. While the 4) _____ingredient of most cast stone is Portland cement, makers add a variety of other 5) _____, including sand, various grains of other minerals and even 6) _____ pigments to change the color. As a result, cast stone can be made to resemble limestone, granite, quartz, blue stone, marble and many other types of real stone at a more affordable price. It can even replace brick or be 7) _____ into a brick pattern that looks authentic but lasts longer than real bricks. This makes cast stone a versatile substance that can be used throughout a building.</w:t>
      </w:r>
    </w:p>
    <w:p w:rsidR="00AD6E11" w:rsidRPr="009609FF" w:rsidRDefault="00AD6E11">
      <w:pPr>
        <w:pStyle w:val="af5"/>
        <w:spacing w:before="150" w:after="150"/>
        <w:ind w:firstLine="426"/>
        <w:contextualSpacing/>
        <w:jc w:val="both"/>
        <w:textAlignment w:val="baseline"/>
        <w:rPr>
          <w:lang w:val="en-US"/>
        </w:rPr>
      </w:pPr>
      <w:r>
        <w:rPr>
          <w:color w:val="000000"/>
          <w:lang w:val="en-US"/>
        </w:rPr>
        <w:t>Cast stone should not be confused with architectural 8) _____concrete. They are used for similar projects, but the purpose of cast stone is to 9) _____or function as a type of real stone, while precast concrete is always concrete gray and made of similar materials. Precast concrete is a more affordable option, especially when 10) _____ the out</w:t>
      </w:r>
      <w:r w:rsidRPr="009609FF">
        <w:rPr>
          <w:lang w:val="en-US"/>
        </w:rPr>
        <w:t>side of houses or buildings in which there is no need to replicate the look of a particular type of stone.</w:t>
      </w:r>
    </w:p>
    <w:tbl>
      <w:tblPr>
        <w:tblW w:w="0" w:type="auto"/>
        <w:tblInd w:w="108" w:type="dxa"/>
        <w:tblLayout w:type="fixed"/>
        <w:tblLook w:val="0000" w:firstRow="0" w:lastRow="0" w:firstColumn="0" w:lastColumn="0" w:noHBand="0" w:noVBand="0"/>
      </w:tblPr>
      <w:tblGrid>
        <w:gridCol w:w="9462"/>
      </w:tblGrid>
      <w:tr w:rsidR="00AD6E11">
        <w:tc>
          <w:tcPr>
            <w:tcW w:w="9462"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jc w:val="both"/>
              <w:rPr>
                <w:lang w:val="en-US"/>
              </w:rPr>
            </w:pPr>
            <w:r>
              <w:rPr>
                <w:lang w:val="en-US"/>
              </w:rPr>
              <w:t>base, imitate, components, building, coloring, precast, decorating, resemble, molded, minerals</w:t>
            </w:r>
          </w:p>
        </w:tc>
      </w:tr>
    </w:tbl>
    <w:p w:rsidR="00AD6E11" w:rsidRDefault="00AD6E11">
      <w:pPr>
        <w:contextualSpacing/>
        <w:jc w:val="both"/>
        <w:rPr>
          <w:b/>
          <w:lang w:val="en-US"/>
        </w:rPr>
      </w:pPr>
    </w:p>
    <w:p w:rsidR="00AD6E11" w:rsidRPr="009609FF" w:rsidRDefault="00AD6E11">
      <w:pPr>
        <w:contextualSpacing/>
        <w:jc w:val="both"/>
        <w:rPr>
          <w:lang w:val="en-US"/>
        </w:rPr>
      </w:pPr>
      <w:r>
        <w:rPr>
          <w:b/>
          <w:i/>
          <w:sz w:val="28"/>
          <w:szCs w:val="28"/>
          <w:lang w:val="en-US"/>
        </w:rPr>
        <w:t xml:space="preserve">EX 10 </w:t>
      </w:r>
      <w:r>
        <w:rPr>
          <w:b/>
          <w:i/>
          <w:lang w:val="en-US"/>
        </w:rPr>
        <w:t>Fill in the gaps with derivatives of the words in</w:t>
      </w:r>
      <w:r w:rsidRPr="009609FF">
        <w:rPr>
          <w:lang w:val="en-US"/>
        </w:rPr>
        <w:t xml:space="preserve"> capitals:</w:t>
      </w:r>
    </w:p>
    <w:tbl>
      <w:tblPr>
        <w:tblW w:w="0" w:type="auto"/>
        <w:tblInd w:w="108" w:type="dxa"/>
        <w:tblLayout w:type="fixed"/>
        <w:tblLook w:val="0000" w:firstRow="0" w:lastRow="0" w:firstColumn="0" w:lastColumn="0" w:noHBand="0" w:noVBand="0"/>
      </w:tblPr>
      <w:tblGrid>
        <w:gridCol w:w="7655"/>
        <w:gridCol w:w="1807"/>
      </w:tblGrid>
      <w:tr w:rsidR="00AD6E11">
        <w:tc>
          <w:tcPr>
            <w:tcW w:w="7655" w:type="dxa"/>
            <w:tcBorders>
              <w:top w:val="single" w:sz="4" w:space="0" w:color="000000"/>
              <w:left w:val="single" w:sz="4" w:space="0" w:color="000000"/>
              <w:bottom w:val="single" w:sz="4" w:space="0" w:color="000000"/>
              <w:right w:val="single" w:sz="4" w:space="0" w:color="000000"/>
            </w:tcBorders>
            <w:shd w:val="clear" w:color="auto" w:fill="auto"/>
          </w:tcPr>
          <w:tbl>
            <w:tblPr>
              <w:tblW w:w="0" w:type="auto"/>
              <w:tblLayout w:type="fixed"/>
              <w:tblLook w:val="0000" w:firstRow="0" w:lastRow="0" w:firstColumn="0" w:lastColumn="0" w:noHBand="0" w:noVBand="0"/>
            </w:tblPr>
            <w:tblGrid>
              <w:gridCol w:w="7513"/>
              <w:gridCol w:w="2330"/>
              <w:gridCol w:w="4612"/>
            </w:tblGrid>
            <w:tr w:rsidR="00AD6E11">
              <w:tc>
                <w:tcPr>
                  <w:tcW w:w="7513" w:type="dxa"/>
                  <w:shd w:val="clear" w:color="auto" w:fill="auto"/>
                </w:tcPr>
                <w:p w:rsidR="00AD6E11" w:rsidRPr="009609FF" w:rsidRDefault="00AD6E11">
                  <w:pPr>
                    <w:ind w:left="-74" w:firstLine="425"/>
                    <w:contextualSpacing/>
                    <w:jc w:val="both"/>
                    <w:rPr>
                      <w:lang w:val="en-US"/>
                    </w:rPr>
                  </w:pPr>
                  <w:r>
                    <w:rPr>
                      <w:rStyle w:val="a6"/>
                      <w:color w:val="000000"/>
                      <w:spacing w:val="-15"/>
                      <w:bdr w:val="none" w:sz="0" w:space="0" w:color="000000"/>
                      <w:lang w:val="en-US"/>
                    </w:rPr>
                    <w:t xml:space="preserve">Marble is metamorphosed limestone in which the calcium carbonate has been recrystallised into a mosaic </w:t>
                  </w:r>
                  <w:r>
                    <w:rPr>
                      <w:rStyle w:val="a6"/>
                      <w:color w:val="000000"/>
                      <w:spacing w:val="30"/>
                      <w:bdr w:val="none" w:sz="0" w:space="0" w:color="000000"/>
                      <w:lang w:val="en-US"/>
                    </w:rPr>
                    <w:t>of app</w:t>
                  </w:r>
                  <w:r>
                    <w:rPr>
                      <w:rStyle w:val="l6"/>
                      <w:color w:val="000000"/>
                      <w:spacing w:val="30"/>
                      <w:bdr w:val="none" w:sz="0" w:space="0" w:color="000000"/>
                      <w:lang w:val="en-US"/>
                    </w:rPr>
                    <w:t>ro</w:t>
                  </w:r>
                  <w:r>
                    <w:rPr>
                      <w:rStyle w:val="l8"/>
                      <w:color w:val="000000"/>
                      <w:spacing w:val="30"/>
                      <w:bdr w:val="none" w:sz="0" w:space="0" w:color="000000"/>
                      <w:lang w:val="en-US"/>
                    </w:rPr>
                    <w:t>xim</w:t>
                  </w:r>
                  <w:r>
                    <w:rPr>
                      <w:rStyle w:val="l6"/>
                      <w:color w:val="000000"/>
                      <w:spacing w:val="30"/>
                      <w:bdr w:val="none" w:sz="0" w:space="0" w:color="000000"/>
                      <w:lang w:val="en-US"/>
                    </w:rPr>
                    <w:t>ate</w:t>
                  </w:r>
                  <w:r>
                    <w:rPr>
                      <w:rStyle w:val="l7"/>
                      <w:color w:val="000000"/>
                      <w:spacing w:val="30"/>
                      <w:bdr w:val="none" w:sz="0" w:space="0" w:color="000000"/>
                      <w:lang w:val="en-US"/>
                    </w:rPr>
                    <w:t>ly</w:t>
                  </w:r>
                  <w:r>
                    <w:rPr>
                      <w:rStyle w:val="apple-converted-space"/>
                      <w:color w:val="000000"/>
                      <w:spacing w:val="30"/>
                      <w:bdr w:val="none" w:sz="0" w:space="0" w:color="000000"/>
                      <w:lang w:val="en-US"/>
                    </w:rPr>
                    <w:t> </w:t>
                  </w:r>
                  <w:r>
                    <w:rPr>
                      <w:rStyle w:val="l6"/>
                      <w:color w:val="000000"/>
                      <w:spacing w:val="30"/>
                      <w:bdr w:val="none" w:sz="0" w:space="0" w:color="000000"/>
                      <w:lang w:val="en-US"/>
                    </w:rPr>
                    <w:t>equal-s</w:t>
                  </w:r>
                  <w:r>
                    <w:rPr>
                      <w:rStyle w:val="l7"/>
                      <w:color w:val="000000"/>
                      <w:spacing w:val="30"/>
                      <w:bdr w:val="none" w:sz="0" w:space="0" w:color="000000"/>
                      <w:lang w:val="en-US"/>
                    </w:rPr>
                    <w:t>ized c</w:t>
                  </w:r>
                  <w:r>
                    <w:rPr>
                      <w:rStyle w:val="l6"/>
                      <w:color w:val="000000"/>
                      <w:spacing w:val="30"/>
                      <w:bdr w:val="none" w:sz="0" w:space="0" w:color="000000"/>
                      <w:lang w:val="en-US"/>
                    </w:rPr>
                    <w:t>alci</w:t>
                  </w:r>
                  <w:r>
                    <w:rPr>
                      <w:rStyle w:val="l7"/>
                      <w:color w:val="000000"/>
                      <w:spacing w:val="30"/>
                      <w:bdr w:val="none" w:sz="0" w:space="0" w:color="000000"/>
                      <w:lang w:val="en-US"/>
                    </w:rPr>
                    <w:t>te</w:t>
                  </w:r>
                  <w:r>
                    <w:rPr>
                      <w:rStyle w:val="apple-converted-space"/>
                      <w:color w:val="000000"/>
                      <w:spacing w:val="30"/>
                      <w:bdr w:val="none" w:sz="0" w:space="0" w:color="000000"/>
                      <w:lang w:val="en-US"/>
                    </w:rPr>
                    <w:t> </w:t>
                  </w:r>
                  <w:r>
                    <w:rPr>
                      <w:rStyle w:val="l7"/>
                      <w:color w:val="000000"/>
                      <w:spacing w:val="30"/>
                      <w:bdr w:val="none" w:sz="0" w:space="0" w:color="000000"/>
                      <w:lang w:val="en-US"/>
                    </w:rPr>
                    <w:t xml:space="preserve">crystals. The </w:t>
                  </w:r>
                  <w:r>
                    <w:rPr>
                      <w:rStyle w:val="a6"/>
                      <w:color w:val="000000"/>
                      <w:spacing w:val="15"/>
                      <w:bdr w:val="none" w:sz="0" w:space="0" w:color="000000"/>
                      <w:lang w:val="en-US"/>
                    </w:rPr>
                    <w:t>pr</w:t>
                  </w:r>
                  <w:r>
                    <w:rPr>
                      <w:rStyle w:val="l6"/>
                      <w:color w:val="000000"/>
                      <w:spacing w:val="15"/>
                      <w:bdr w:val="none" w:sz="0" w:space="0" w:color="000000"/>
                      <w:lang w:val="en-US"/>
                    </w:rPr>
                    <w:t>oce</w:t>
                  </w:r>
                  <w:r>
                    <w:rPr>
                      <w:rStyle w:val="l7"/>
                      <w:color w:val="000000"/>
                      <w:spacing w:val="15"/>
                      <w:bdr w:val="none" w:sz="0" w:space="0" w:color="000000"/>
                      <w:lang w:val="en-US"/>
                    </w:rPr>
                    <w:t>ss, if co</w:t>
                  </w:r>
                  <w:r>
                    <w:rPr>
                      <w:rStyle w:val="l6"/>
                      <w:color w:val="000000"/>
                      <w:spacing w:val="15"/>
                      <w:bdr w:val="none" w:sz="0" w:space="0" w:color="000000"/>
                      <w:lang w:val="en-US"/>
                    </w:rPr>
                    <w:t>mplete</w:t>
                  </w:r>
                  <w:r>
                    <w:rPr>
                      <w:rStyle w:val="l8"/>
                      <w:color w:val="000000"/>
                      <w:spacing w:val="15"/>
                      <w:bdr w:val="none" w:sz="0" w:space="0" w:color="000000"/>
                      <w:lang w:val="en-US"/>
                    </w:rPr>
                    <w:t>, will re</w:t>
                  </w:r>
                  <w:r>
                    <w:rPr>
                      <w:rStyle w:val="l6"/>
                      <w:color w:val="000000"/>
                      <w:spacing w:val="15"/>
                      <w:bdr w:val="none" w:sz="0" w:space="0" w:color="000000"/>
                      <w:lang w:val="en-US"/>
                    </w:rPr>
                    <w:t xml:space="preserve">move all traces of fossils, the </w:t>
                  </w:r>
                  <w:r>
                    <w:rPr>
                      <w:rStyle w:val="a6"/>
                      <w:color w:val="000000"/>
                      <w:bdr w:val="none" w:sz="0" w:space="0" w:color="000000"/>
                      <w:lang w:val="en-US"/>
                    </w:rPr>
                    <w:t>size o</w:t>
                  </w:r>
                  <w:r>
                    <w:rPr>
                      <w:rStyle w:val="l7"/>
                      <w:color w:val="000000"/>
                      <w:bdr w:val="none" w:sz="0" w:space="0" w:color="000000"/>
                      <w:lang w:val="en-US"/>
                    </w:rPr>
                    <w:t>f the cryst</w:t>
                  </w:r>
                  <w:r>
                    <w:rPr>
                      <w:rStyle w:val="l6"/>
                      <w:color w:val="000000"/>
                      <w:bdr w:val="none" w:sz="0" w:space="0" w:color="000000"/>
                      <w:lang w:val="en-US"/>
                    </w:rPr>
                    <w:t>als being 1) _____ depende</w:t>
                  </w:r>
                  <w:r>
                    <w:rPr>
                      <w:rStyle w:val="l7"/>
                      <w:color w:val="000000"/>
                      <w:bdr w:val="none" w:sz="0" w:space="0" w:color="000000"/>
                      <w:lang w:val="en-US"/>
                    </w:rPr>
                    <w:t xml:space="preserve">nt on the </w:t>
                  </w:r>
                  <w:r>
                    <w:rPr>
                      <w:rStyle w:val="a6"/>
                      <w:color w:val="000000"/>
                      <w:bdr w:val="none" w:sz="0" w:space="0" w:color="000000"/>
                      <w:lang w:val="en-US"/>
                    </w:rPr>
                    <w:t>durati</w:t>
                  </w:r>
                  <w:r>
                    <w:rPr>
                      <w:rStyle w:val="l7"/>
                      <w:color w:val="000000"/>
                      <w:bdr w:val="none" w:sz="0" w:space="0" w:color="000000"/>
                      <w:lang w:val="en-US"/>
                    </w:rPr>
                    <w:t>on of the pro</w:t>
                  </w:r>
                  <w:r>
                    <w:rPr>
                      <w:rStyle w:val="l6"/>
                      <w:color w:val="000000"/>
                      <w:bdr w:val="none" w:sz="0" w:space="0" w:color="000000"/>
                      <w:lang w:val="en-US"/>
                    </w:rPr>
                    <w:t xml:space="preserve">cess. Some limestones which can be 2)_____ are    3)_____ as marble, but true marble will not </w:t>
                  </w:r>
                  <w:r>
                    <w:rPr>
                      <w:rStyle w:val="a6"/>
                      <w:color w:val="000000"/>
                      <w:bdr w:val="none" w:sz="0" w:space="0" w:color="000000"/>
                      <w:lang w:val="en-US"/>
                    </w:rPr>
                    <w:t>conta</w:t>
                  </w:r>
                  <w:r>
                    <w:rPr>
                      <w:rStyle w:val="l7"/>
                      <w:color w:val="000000"/>
                      <w:bdr w:val="none" w:sz="0" w:space="0" w:color="000000"/>
                      <w:lang w:val="en-US"/>
                    </w:rPr>
                    <w:t>in any fossil</w:t>
                  </w:r>
                  <w:r>
                    <w:rPr>
                      <w:rStyle w:val="l6"/>
                      <w:color w:val="000000"/>
                      <w:bdr w:val="none" w:sz="0" w:space="0" w:color="000000"/>
                      <w:lang w:val="en-US"/>
                    </w:rPr>
                    <w:t xml:space="preserve">lised remains. Calcite itself is white, so </w:t>
                  </w:r>
                  <w:r>
                    <w:rPr>
                      <w:rStyle w:val="a6"/>
                      <w:color w:val="000000"/>
                      <w:bdr w:val="none" w:sz="0" w:space="0" w:color="000000"/>
                      <w:lang w:val="en-US"/>
                    </w:rPr>
                    <w:t>a pure marb</w:t>
                  </w:r>
                  <w:r>
                    <w:rPr>
                      <w:rStyle w:val="l6"/>
                      <w:color w:val="000000"/>
                      <w:bdr w:val="none" w:sz="0" w:space="0" w:color="000000"/>
                      <w:lang w:val="en-US"/>
                    </w:rPr>
                    <w:t>le is white and transluce</w:t>
                  </w:r>
                  <w:r>
                    <w:rPr>
                      <w:rStyle w:val="l7"/>
                      <w:color w:val="000000"/>
                      <w:bdr w:val="none" w:sz="0" w:space="0" w:color="000000"/>
                      <w:lang w:val="en-US"/>
                    </w:rPr>
                    <w:t>nt. The colou</w:t>
                  </w:r>
                  <w:r>
                    <w:rPr>
                      <w:rStyle w:val="l6"/>
                      <w:color w:val="000000"/>
                      <w:bdr w:val="none" w:sz="0" w:space="0" w:color="000000"/>
                      <w:lang w:val="en-US"/>
                    </w:rPr>
                    <w:t>r s</w:t>
                  </w:r>
                  <w:r>
                    <w:rPr>
                      <w:rStyle w:val="a6"/>
                      <w:color w:val="000000"/>
                      <w:spacing w:val="-15"/>
                      <w:bdr w:val="none" w:sz="0" w:space="0" w:color="000000"/>
                      <w:lang w:val="en-US"/>
                    </w:rPr>
                    <w:t>and veining</w:t>
                  </w:r>
                  <w:r>
                    <w:rPr>
                      <w:rStyle w:val="apple-converted-space"/>
                      <w:color w:val="000000"/>
                      <w:spacing w:val="-15"/>
                      <w:bdr w:val="none" w:sz="0" w:space="0" w:color="000000"/>
                      <w:lang w:val="en-US"/>
                    </w:rPr>
                    <w:t> </w:t>
                  </w:r>
                  <w:r>
                    <w:rPr>
                      <w:rStyle w:val="l7"/>
                      <w:color w:val="000000"/>
                      <w:spacing w:val="-15"/>
                      <w:bdr w:val="none" w:sz="0" w:space="0" w:color="000000"/>
                      <w:lang w:val="en-US"/>
                    </w:rPr>
                    <w:t>characteristics of many marbles</w:t>
                  </w:r>
                  <w:r>
                    <w:rPr>
                      <w:rStyle w:val="apple-converted-space"/>
                      <w:color w:val="000000"/>
                      <w:spacing w:val="-15"/>
                      <w:bdr w:val="none" w:sz="0" w:space="0" w:color="000000"/>
                      <w:lang w:val="en-US"/>
                    </w:rPr>
                    <w:t> </w:t>
                  </w:r>
                  <w:r>
                    <w:rPr>
                      <w:rStyle w:val="l6"/>
                      <w:color w:val="000000"/>
                      <w:spacing w:val="-15"/>
                      <w:bdr w:val="none" w:sz="0" w:space="0" w:color="000000"/>
                      <w:lang w:val="en-US"/>
                    </w:rPr>
                    <w:t>are associ</w:t>
                  </w:r>
                  <w:r>
                    <w:rPr>
                      <w:rStyle w:val="a6"/>
                      <w:color w:val="000000"/>
                      <w:spacing w:val="-15"/>
                      <w:bdr w:val="none" w:sz="0" w:space="0" w:color="000000"/>
                      <w:lang w:val="en-US"/>
                    </w:rPr>
                    <w:t>ated with i</w:t>
                  </w:r>
                  <w:r>
                    <w:rPr>
                      <w:rStyle w:val="l6"/>
                      <w:color w:val="000000"/>
                      <w:spacing w:val="-15"/>
                      <w:bdr w:val="none" w:sz="0" w:space="0" w:color="000000"/>
                      <w:lang w:val="en-US"/>
                    </w:rPr>
                    <w:t>mpurities within the  4)_____</w:t>
                  </w:r>
                  <w:r>
                    <w:rPr>
                      <w:rStyle w:val="apple-converted-space"/>
                      <w:color w:val="000000"/>
                      <w:spacing w:val="-15"/>
                      <w:bdr w:val="none" w:sz="0" w:space="0" w:color="000000"/>
                      <w:lang w:val="en-US"/>
                    </w:rPr>
                    <w:t> </w:t>
                  </w:r>
                  <w:r>
                    <w:rPr>
                      <w:rStyle w:val="l7"/>
                      <w:color w:val="000000"/>
                      <w:spacing w:val="-15"/>
                      <w:bdr w:val="none" w:sz="0" w:space="0" w:color="000000"/>
                      <w:lang w:val="en-US"/>
                    </w:rPr>
                    <w:t>limestone; they </w:t>
                  </w:r>
                  <w:r>
                    <w:rPr>
                      <w:rStyle w:val="a6"/>
                      <w:color w:val="000000"/>
                      <w:spacing w:val="15"/>
                      <w:bdr w:val="none" w:sz="0" w:space="0" w:color="000000"/>
                      <w:lang w:val="en-US"/>
                    </w:rPr>
                    <w:t>ran</w:t>
                  </w:r>
                  <w:r>
                    <w:rPr>
                      <w:rStyle w:val="l6"/>
                      <w:color w:val="000000"/>
                      <w:spacing w:val="15"/>
                      <w:bdr w:val="none" w:sz="0" w:space="0" w:color="000000"/>
                      <w:lang w:val="en-US"/>
                    </w:rPr>
                    <w:t>ge from red, pink, violet, brown, gre</w:t>
                  </w:r>
                  <w:r>
                    <w:rPr>
                      <w:rStyle w:val="l7"/>
                      <w:color w:val="000000"/>
                      <w:spacing w:val="15"/>
                      <w:bdr w:val="none" w:sz="0" w:space="0" w:color="000000"/>
                      <w:lang w:val="en-US"/>
                    </w:rPr>
                    <w:t xml:space="preserve">en, beige, </w:t>
                  </w:r>
                  <w:r>
                    <w:rPr>
                      <w:rStyle w:val="l7"/>
                      <w:color w:val="000000"/>
                      <w:spacing w:val="15"/>
                      <w:bdr w:val="none" w:sz="0" w:space="0" w:color="000000"/>
                      <w:lang w:val="en-US"/>
                    </w:rPr>
                    <w:lastRenderedPageBreak/>
                    <w:t xml:space="preserve">cream </w:t>
                  </w:r>
                  <w:r>
                    <w:rPr>
                      <w:rStyle w:val="a6"/>
                      <w:color w:val="000000"/>
                      <w:bdr w:val="none" w:sz="0" w:space="0" w:color="000000"/>
                      <w:lang w:val="en-US"/>
                    </w:rPr>
                    <w:t>and whit</w:t>
                  </w:r>
                  <w:r>
                    <w:rPr>
                      <w:rStyle w:val="l7"/>
                      <w:color w:val="000000"/>
                      <w:bdr w:val="none" w:sz="0" w:space="0" w:color="000000"/>
                      <w:lang w:val="en-US"/>
                    </w:rPr>
                    <w:t>e to grey and black. Marb</w:t>
                  </w:r>
                  <w:r>
                    <w:rPr>
                      <w:rStyle w:val="l6"/>
                      <w:color w:val="000000"/>
                      <w:bdr w:val="none" w:sz="0" w:space="0" w:color="000000"/>
                      <w:lang w:val="en-US"/>
                    </w:rPr>
                    <w:t>le is attack</w:t>
                  </w:r>
                  <w:r>
                    <w:rPr>
                      <w:rStyle w:val="l7"/>
                      <w:color w:val="000000"/>
                      <w:bdr w:val="none" w:sz="0" w:space="0" w:color="000000"/>
                      <w:lang w:val="en-US"/>
                    </w:rPr>
                    <w:t>ed by </w:t>
                  </w:r>
                  <w:r>
                    <w:rPr>
                      <w:rStyle w:val="a6"/>
                      <w:color w:val="000000"/>
                      <w:spacing w:val="15"/>
                      <w:bdr w:val="none" w:sz="0" w:space="0" w:color="000000"/>
                      <w:lang w:val="en-US"/>
                    </w:rPr>
                    <w:t>aci</w:t>
                  </w:r>
                  <w:r>
                    <w:rPr>
                      <w:rStyle w:val="l7"/>
                      <w:color w:val="000000"/>
                      <w:spacing w:val="15"/>
                      <w:bdr w:val="none" w:sz="0" w:space="0" w:color="000000"/>
                      <w:lang w:val="en-US"/>
                    </w:rPr>
                    <w:t>ds; the</w:t>
                  </w:r>
                  <w:r>
                    <w:rPr>
                      <w:rStyle w:val="l6"/>
                      <w:color w:val="000000"/>
                      <w:spacing w:val="15"/>
                      <w:bdr w:val="none" w:sz="0" w:space="0" w:color="000000"/>
                      <w:lang w:val="en-US"/>
                    </w:rPr>
                    <w:t>refor</w:t>
                  </w:r>
                  <w:r>
                    <w:rPr>
                      <w:rStyle w:val="l7"/>
                      <w:color w:val="000000"/>
                      <w:spacing w:val="15"/>
                      <w:bdr w:val="none" w:sz="0" w:space="0" w:color="000000"/>
                      <w:lang w:val="en-US"/>
                    </w:rPr>
                    <w:t>e hone</w:t>
                  </w:r>
                  <w:r>
                    <w:rPr>
                      <w:rStyle w:val="l8"/>
                      <w:color w:val="000000"/>
                      <w:spacing w:val="15"/>
                      <w:bdr w:val="none" w:sz="0" w:space="0" w:color="000000"/>
                      <w:lang w:val="en-US"/>
                    </w:rPr>
                    <w:t>d, rath</w:t>
                  </w:r>
                  <w:r>
                    <w:rPr>
                      <w:rStyle w:val="l7"/>
                      <w:color w:val="000000"/>
                      <w:spacing w:val="15"/>
                      <w:bdr w:val="none" w:sz="0" w:space="0" w:color="000000"/>
                      <w:lang w:val="en-US"/>
                    </w:rPr>
                    <w:t>er than 5)</w:t>
                  </w:r>
                  <w:r>
                    <w:rPr>
                      <w:rStyle w:val="l6"/>
                      <w:color w:val="000000"/>
                      <w:spacing w:val="-15"/>
                      <w:bdr w:val="none" w:sz="0" w:space="0" w:color="000000"/>
                      <w:lang w:val="en-US"/>
                    </w:rPr>
                    <w:t>_____</w:t>
                  </w:r>
                  <w:r>
                    <w:rPr>
                      <w:rStyle w:val="apple-converted-space"/>
                      <w:color w:val="000000"/>
                      <w:spacing w:val="-15"/>
                      <w:bdr w:val="none" w:sz="0" w:space="0" w:color="000000"/>
                      <w:lang w:val="en-US"/>
                    </w:rPr>
                    <w:t> </w:t>
                  </w:r>
                  <w:r>
                    <w:rPr>
                      <w:rStyle w:val="a6"/>
                      <w:color w:val="000000"/>
                      <w:spacing w:val="-15"/>
                      <w:bdr w:val="none" w:sz="0" w:space="0" w:color="000000"/>
                      <w:lang w:val="en-US"/>
                    </w:rPr>
                    <w:t>surfaces, are r</w:t>
                  </w:r>
                  <w:r>
                    <w:rPr>
                      <w:rStyle w:val="l6"/>
                      <w:color w:val="000000"/>
                      <w:spacing w:val="-15"/>
                      <w:bdr w:val="none" w:sz="0" w:space="0" w:color="000000"/>
                      <w:lang w:val="en-US"/>
                    </w:rPr>
                    <w:t>ecommended</w:t>
                  </w:r>
                  <w:r>
                    <w:rPr>
                      <w:rStyle w:val="apple-converted-space"/>
                      <w:color w:val="000000"/>
                      <w:spacing w:val="-15"/>
                      <w:bdr w:val="none" w:sz="0" w:space="0" w:color="000000"/>
                      <w:lang w:val="en-US"/>
                    </w:rPr>
                    <w:t> </w:t>
                  </w:r>
                  <w:r>
                    <w:rPr>
                      <w:rStyle w:val="l9"/>
                      <w:color w:val="000000"/>
                      <w:spacing w:val="-15"/>
                      <w:bdr w:val="none" w:sz="0" w:space="0" w:color="000000"/>
                      <w:lang w:val="en-US"/>
                    </w:rPr>
                    <w:t>for ext</w:t>
                  </w:r>
                  <w:r>
                    <w:rPr>
                      <w:rStyle w:val="l6"/>
                      <w:color w:val="000000"/>
                      <w:spacing w:val="-15"/>
                      <w:bdr w:val="none" w:sz="0" w:space="0" w:color="000000"/>
                      <w:lang w:val="en-US"/>
                    </w:rPr>
                    <w:t xml:space="preserve">ernal  6) _____. </w:t>
                  </w:r>
                  <w:r>
                    <w:rPr>
                      <w:rStyle w:val="a6"/>
                      <w:color w:val="000000"/>
                      <w:spacing w:val="-15"/>
                      <w:bdr w:val="none" w:sz="0" w:space="0" w:color="000000"/>
                      <w:lang w:val="en-US"/>
                    </w:rPr>
                    <w:t>Marbles are</w:t>
                  </w:r>
                  <w:r>
                    <w:rPr>
                      <w:rStyle w:val="apple-converted-space"/>
                      <w:color w:val="000000"/>
                      <w:spacing w:val="-15"/>
                      <w:bdr w:val="none" w:sz="0" w:space="0" w:color="000000"/>
                      <w:lang w:val="en-US"/>
                    </w:rPr>
                    <w:t> </w:t>
                  </w:r>
                  <w:r>
                    <w:rPr>
                      <w:rStyle w:val="l6"/>
                      <w:color w:val="000000"/>
                      <w:spacing w:val="-15"/>
                      <w:bdr w:val="none" w:sz="0" w:space="0" w:color="000000"/>
                      <w:lang w:val="en-US"/>
                    </w:rPr>
                    <w:t xml:space="preserve">generally hard and dense, although fissures </w:t>
                  </w:r>
                  <w:r>
                    <w:rPr>
                      <w:rStyle w:val="a6"/>
                      <w:color w:val="000000"/>
                      <w:spacing w:val="-15"/>
                      <w:bdr w:val="none" w:sz="0" w:space="0" w:color="000000"/>
                      <w:lang w:val="en-US"/>
                    </w:rPr>
                    <w:t xml:space="preserve">and veins sometimes require filling with epoxy resins. </w:t>
                  </w:r>
                  <w:r>
                    <w:rPr>
                      <w:rStyle w:val="a6"/>
                      <w:color w:val="000000"/>
                      <w:spacing w:val="15"/>
                      <w:bdr w:val="none" w:sz="0" w:space="0" w:color="000000"/>
                      <w:lang w:val="en-US"/>
                    </w:rPr>
                    <w:t xml:space="preserve">For external 7) </w:t>
                  </w:r>
                  <w:r>
                    <w:rPr>
                      <w:rStyle w:val="l6"/>
                      <w:color w:val="000000"/>
                      <w:spacing w:val="-15"/>
                      <w:bdr w:val="none" w:sz="0" w:space="0" w:color="000000"/>
                      <w:lang w:val="en-US"/>
                    </w:rPr>
                    <w:t>_____</w:t>
                  </w:r>
                  <w:r>
                    <w:rPr>
                      <w:rStyle w:val="apple-converted-space"/>
                      <w:color w:val="000000"/>
                      <w:spacing w:val="-15"/>
                      <w:bdr w:val="none" w:sz="0" w:space="0" w:color="000000"/>
                      <w:lang w:val="en-US"/>
                    </w:rPr>
                    <w:t> </w:t>
                  </w:r>
                  <w:r>
                    <w:rPr>
                      <w:rStyle w:val="a6"/>
                      <w:color w:val="000000"/>
                      <w:spacing w:val="15"/>
                      <w:bdr w:val="none" w:sz="0" w:space="0" w:color="000000"/>
                      <w:lang w:val="en-US"/>
                    </w:rPr>
                    <w:t xml:space="preserve">above first floor level </w:t>
                  </w:r>
                  <w:r>
                    <w:rPr>
                      <w:rStyle w:val="a6"/>
                      <w:color w:val="000000"/>
                      <w:bdr w:val="none" w:sz="0" w:space="0" w:color="000000"/>
                      <w:lang w:val="en-US"/>
                    </w:rPr>
                    <w:t>40-mm-thick slabs a</w:t>
                  </w:r>
                  <w:r>
                    <w:rPr>
                      <w:rStyle w:val="l6"/>
                      <w:color w:val="000000"/>
                      <w:bdr w:val="none" w:sz="0" w:space="0" w:color="000000"/>
                      <w:lang w:val="en-US"/>
                    </w:rPr>
                    <w:t xml:space="preserve">re used, although 20 mm may be </w:t>
                  </w:r>
                  <w:r>
                    <w:rPr>
                      <w:rStyle w:val="a6"/>
                      <w:color w:val="000000"/>
                      <w:bdr w:val="none" w:sz="0" w:space="0" w:color="000000"/>
                      <w:lang w:val="en-US"/>
                    </w:rPr>
                    <w:t>appropriate for internal linings and</w:t>
                  </w:r>
                  <w:r>
                    <w:rPr>
                      <w:rStyle w:val="apple-converted-space"/>
                      <w:color w:val="000000"/>
                      <w:bdr w:val="none" w:sz="0" w:space="0" w:color="000000"/>
                      <w:lang w:val="en-US"/>
                    </w:rPr>
                    <w:t> </w:t>
                  </w:r>
                  <w:r>
                    <w:rPr>
                      <w:rStyle w:val="a6"/>
                      <w:color w:val="000000"/>
                      <w:bdr w:val="none" w:sz="0" w:space="0" w:color="000000"/>
                      <w:lang w:val="en-US"/>
                    </w:rPr>
                    <w:t>external cladding up to first floor lev</w:t>
                  </w:r>
                  <w:r>
                    <w:rPr>
                      <w:rStyle w:val="l6"/>
                      <w:color w:val="000000"/>
                      <w:bdr w:val="none" w:sz="0" w:space="0" w:color="000000"/>
                      <w:lang w:val="en-US"/>
                    </w:rPr>
                    <w:t xml:space="preserve">el. 8)_____ cramps and hooks should </w:t>
                  </w:r>
                  <w:r>
                    <w:rPr>
                      <w:rStyle w:val="a6"/>
                      <w:color w:val="000000"/>
                      <w:bdr w:val="none" w:sz="0" w:space="0" w:color="000000"/>
                      <w:lang w:val="en-US"/>
                    </w:rPr>
                    <w:t xml:space="preserve">be in 9) _____ </w:t>
                  </w:r>
                  <w:r>
                    <w:rPr>
                      <w:rStyle w:val="l6"/>
                      <w:color w:val="000000"/>
                      <w:bdr w:val="none" w:sz="0" w:space="0" w:color="000000"/>
                      <w:lang w:val="en-US"/>
                    </w:rPr>
                    <w:t>steel, phosphor br</w:t>
                  </w:r>
                  <w:r>
                    <w:rPr>
                      <w:rStyle w:val="l7"/>
                      <w:color w:val="000000"/>
                      <w:bdr w:val="none" w:sz="0" w:space="0" w:color="000000"/>
                      <w:lang w:val="en-US"/>
                    </w:rPr>
                    <w:t>onze or c</w:t>
                  </w:r>
                  <w:r>
                    <w:rPr>
                      <w:rStyle w:val="l6"/>
                      <w:color w:val="000000"/>
                      <w:bdr w:val="none" w:sz="0" w:space="0" w:color="000000"/>
                      <w:lang w:val="en-US"/>
                    </w:rPr>
                    <w:t>opper</w:t>
                  </w:r>
                  <w:r>
                    <w:rPr>
                      <w:rStyle w:val="l8"/>
                      <w:color w:val="000000"/>
                      <w:bdr w:val="none" w:sz="0" w:space="0" w:color="000000"/>
                      <w:lang w:val="en-US"/>
                    </w:rPr>
                    <w:t>. Floor</w:t>
                  </w:r>
                  <w:r>
                    <w:rPr>
                      <w:rStyle w:val="a6"/>
                      <w:color w:val="000000"/>
                      <w:spacing w:val="30"/>
                      <w:bdr w:val="none" w:sz="0" w:space="0" w:color="000000"/>
                      <w:lang w:val="en-US"/>
                    </w:rPr>
                    <w:t>s la</w:t>
                  </w:r>
                  <w:r>
                    <w:rPr>
                      <w:rStyle w:val="l6"/>
                      <w:color w:val="000000"/>
                      <w:spacing w:val="30"/>
                      <w:bdr w:val="none" w:sz="0" w:space="0" w:color="000000"/>
                      <w:lang w:val="en-US"/>
                    </w:rPr>
                    <w:t>bs, to a mi</w:t>
                  </w:r>
                  <w:r>
                    <w:rPr>
                      <w:rStyle w:val="l7"/>
                      <w:color w:val="000000"/>
                      <w:spacing w:val="30"/>
                      <w:bdr w:val="none" w:sz="0" w:space="0" w:color="000000"/>
                      <w:lang w:val="en-US"/>
                    </w:rPr>
                    <w:t>nim</w:t>
                  </w:r>
                  <w:r>
                    <w:rPr>
                      <w:rStyle w:val="l8"/>
                      <w:color w:val="000000"/>
                      <w:spacing w:val="30"/>
                      <w:bdr w:val="none" w:sz="0" w:space="0" w:color="000000"/>
                      <w:lang w:val="en-US"/>
                    </w:rPr>
                    <w:t>um 10)</w:t>
                  </w:r>
                  <w:r>
                    <w:rPr>
                      <w:rStyle w:val="l6"/>
                      <w:color w:val="000000"/>
                      <w:spacing w:val="-15"/>
                      <w:bdr w:val="none" w:sz="0" w:space="0" w:color="000000"/>
                      <w:lang w:val="en-US"/>
                    </w:rPr>
                    <w:t>_____</w:t>
                  </w:r>
                  <w:r>
                    <w:rPr>
                      <w:rStyle w:val="apple-converted-space"/>
                      <w:color w:val="000000"/>
                      <w:spacing w:val="-15"/>
                      <w:bdr w:val="none" w:sz="0" w:space="0" w:color="000000"/>
                      <w:lang w:val="en-US"/>
                    </w:rPr>
                    <w:t> </w:t>
                  </w:r>
                  <w:r>
                    <w:rPr>
                      <w:rStyle w:val="l7"/>
                      <w:color w:val="000000"/>
                      <w:spacing w:val="30"/>
                      <w:bdr w:val="none" w:sz="0" w:space="0" w:color="000000"/>
                      <w:lang w:val="en-US"/>
                    </w:rPr>
                    <w:t>of 30 mm, sho</w:t>
                  </w:r>
                  <w:r>
                    <w:rPr>
                      <w:rStyle w:val="l6"/>
                      <w:color w:val="000000"/>
                      <w:spacing w:val="30"/>
                      <w:bdr w:val="none" w:sz="0" w:space="0" w:color="000000"/>
                      <w:lang w:val="en-US"/>
                    </w:rPr>
                    <w:t>uld b</w:t>
                  </w:r>
                  <w:r>
                    <w:rPr>
                      <w:rStyle w:val="l7"/>
                      <w:color w:val="000000"/>
                      <w:spacing w:val="30"/>
                      <w:bdr w:val="none" w:sz="0" w:space="0" w:color="000000"/>
                      <w:lang w:val="en-US"/>
                    </w:rPr>
                    <w:t xml:space="preserve">e </w:t>
                  </w:r>
                  <w:r>
                    <w:rPr>
                      <w:rStyle w:val="a6"/>
                      <w:color w:val="000000"/>
                      <w:spacing w:val="15"/>
                      <w:bdr w:val="none" w:sz="0" w:space="0" w:color="000000"/>
                      <w:lang w:val="en-US"/>
                    </w:rPr>
                    <w:t>laid on a min</w:t>
                  </w:r>
                  <w:r>
                    <w:rPr>
                      <w:rStyle w:val="l6"/>
                      <w:color w:val="000000"/>
                      <w:spacing w:val="15"/>
                      <w:bdr w:val="none" w:sz="0" w:space="0" w:color="000000"/>
                      <w:lang w:val="en-US"/>
                    </w:rPr>
                    <w:t>imum 25 mm bed. Marb</w:t>
                  </w:r>
                  <w:r>
                    <w:rPr>
                      <w:rStyle w:val="l7"/>
                      <w:color w:val="000000"/>
                      <w:spacing w:val="15"/>
                      <w:bdr w:val="none" w:sz="0" w:space="0" w:color="000000"/>
                      <w:lang w:val="en-US"/>
                    </w:rPr>
                    <w:t xml:space="preserve">le wall and </w:t>
                  </w:r>
                  <w:r>
                    <w:rPr>
                      <w:rStyle w:val="a6"/>
                      <w:color w:val="000000"/>
                      <w:bdr w:val="none" w:sz="0" w:space="0" w:color="000000"/>
                      <w:lang w:val="en-US"/>
                    </w:rPr>
                    <w:t>bathroom floor tiles are usually between 7 mm and 10 mm in thickness.</w:t>
                  </w:r>
                </w:p>
                <w:p w:rsidR="00AD6E11" w:rsidRPr="009609FF" w:rsidRDefault="00AD6E11">
                  <w:pPr>
                    <w:ind w:left="-74" w:right="283" w:firstLine="709"/>
                    <w:contextualSpacing/>
                    <w:jc w:val="right"/>
                    <w:rPr>
                      <w:lang w:val="en-US"/>
                    </w:rPr>
                  </w:pPr>
                  <w:r>
                    <w:rPr>
                      <w:color w:val="000000"/>
                      <w:lang w:val="en-US"/>
                    </w:rPr>
                    <w:t xml:space="preserve">                           (From</w:t>
                  </w:r>
                  <w:r>
                    <w:rPr>
                      <w:i/>
                      <w:color w:val="000000"/>
                      <w:lang w:val="en-US"/>
                    </w:rPr>
                    <w:t xml:space="preserve"> “Materials for Architects and  Builders”</w:t>
                  </w:r>
                  <w:r>
                    <w:rPr>
                      <w:color w:val="000000"/>
                      <w:lang w:val="en-US"/>
                    </w:rPr>
                    <w:t>)</w:t>
                  </w:r>
                </w:p>
              </w:tc>
              <w:tc>
                <w:tcPr>
                  <w:tcW w:w="2330" w:type="dxa"/>
                  <w:shd w:val="clear" w:color="auto" w:fill="auto"/>
                </w:tcPr>
                <w:p w:rsidR="00AD6E11" w:rsidRDefault="00AD6E11">
                  <w:pPr>
                    <w:snapToGrid w:val="0"/>
                    <w:ind w:right="283"/>
                    <w:contextualSpacing/>
                    <w:jc w:val="both"/>
                    <w:rPr>
                      <w:color w:val="000000"/>
                      <w:lang w:val="en-US"/>
                    </w:rPr>
                  </w:pPr>
                </w:p>
              </w:tc>
              <w:tc>
                <w:tcPr>
                  <w:tcW w:w="4612" w:type="dxa"/>
                  <w:shd w:val="clear" w:color="auto" w:fill="auto"/>
                </w:tcPr>
                <w:p w:rsidR="00AD6E11" w:rsidRDefault="00AD6E11">
                  <w:pPr>
                    <w:snapToGrid w:val="0"/>
                    <w:ind w:right="283"/>
                    <w:contextualSpacing/>
                    <w:jc w:val="both"/>
                    <w:rPr>
                      <w:color w:val="000000"/>
                      <w:lang w:val="en-US"/>
                    </w:rPr>
                  </w:pPr>
                </w:p>
              </w:tc>
            </w:tr>
          </w:tbl>
          <w:p w:rsidR="00AD6E11" w:rsidRDefault="00AD6E11">
            <w:pPr>
              <w:ind w:firstLine="426"/>
              <w:contextualSpacing/>
              <w:jc w:val="both"/>
              <w:rPr>
                <w:lang w:val="en-US"/>
              </w:rPr>
            </w:pP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snapToGrid w:val="0"/>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Default="00AD6E11">
            <w:pPr>
              <w:contextualSpacing/>
              <w:jc w:val="both"/>
              <w:rPr>
                <w:b/>
                <w:lang w:val="en-US"/>
              </w:rPr>
            </w:pPr>
          </w:p>
          <w:p w:rsidR="00AD6E11" w:rsidRPr="009609FF" w:rsidRDefault="00AD6E11">
            <w:pPr>
              <w:contextualSpacing/>
              <w:jc w:val="both"/>
              <w:rPr>
                <w:lang w:val="en-US"/>
              </w:rPr>
            </w:pPr>
            <w:r>
              <w:rPr>
                <w:b/>
                <w:lang w:val="en-US"/>
              </w:rPr>
              <w:t>LARGE</w:t>
            </w:r>
          </w:p>
          <w:p w:rsidR="00AD6E11" w:rsidRPr="009609FF" w:rsidRDefault="00AD6E11">
            <w:pPr>
              <w:contextualSpacing/>
              <w:jc w:val="both"/>
              <w:rPr>
                <w:lang w:val="en-US"/>
              </w:rPr>
            </w:pPr>
            <w:r>
              <w:rPr>
                <w:b/>
                <w:lang w:val="en-US"/>
              </w:rPr>
              <w:t>POLISH</w:t>
            </w:r>
          </w:p>
          <w:p w:rsidR="00AD6E11" w:rsidRPr="009609FF" w:rsidRDefault="00AD6E11">
            <w:pPr>
              <w:contextualSpacing/>
              <w:jc w:val="both"/>
              <w:rPr>
                <w:lang w:val="en-US"/>
              </w:rPr>
            </w:pPr>
            <w:r>
              <w:rPr>
                <w:b/>
                <w:lang w:val="en-US"/>
              </w:rPr>
              <w:t>SELL</w:t>
            </w:r>
          </w:p>
          <w:p w:rsidR="00AD6E11" w:rsidRDefault="00AD6E11">
            <w:pPr>
              <w:contextualSpacing/>
              <w:jc w:val="both"/>
              <w:rPr>
                <w:b/>
                <w:lang w:val="en-US"/>
              </w:rPr>
            </w:pPr>
          </w:p>
          <w:p w:rsidR="00AD6E11" w:rsidRDefault="00AD6E11">
            <w:pPr>
              <w:contextualSpacing/>
              <w:jc w:val="both"/>
              <w:rPr>
                <w:b/>
                <w:lang w:val="en-US"/>
              </w:rPr>
            </w:pPr>
          </w:p>
          <w:p w:rsidR="00AD6E11" w:rsidRPr="009609FF" w:rsidRDefault="00AD6E11">
            <w:pPr>
              <w:contextualSpacing/>
              <w:jc w:val="both"/>
              <w:rPr>
                <w:lang w:val="en-US"/>
              </w:rPr>
            </w:pPr>
            <w:r>
              <w:rPr>
                <w:b/>
                <w:lang w:val="en-US"/>
              </w:rPr>
              <w:lastRenderedPageBreak/>
              <w:t>ORIGIN</w:t>
            </w:r>
          </w:p>
          <w:p w:rsidR="00AD6E11" w:rsidRDefault="00AD6E11">
            <w:pPr>
              <w:contextualSpacing/>
              <w:jc w:val="both"/>
              <w:rPr>
                <w:b/>
                <w:lang w:val="en-US"/>
              </w:rPr>
            </w:pPr>
          </w:p>
          <w:p w:rsidR="00AD6E11" w:rsidRPr="009609FF" w:rsidRDefault="00AD6E11">
            <w:pPr>
              <w:contextualSpacing/>
              <w:jc w:val="both"/>
              <w:rPr>
                <w:lang w:val="en-US"/>
              </w:rPr>
            </w:pPr>
            <w:r>
              <w:rPr>
                <w:b/>
                <w:lang w:val="en-US"/>
              </w:rPr>
              <w:t>HIGH</w:t>
            </w:r>
          </w:p>
          <w:p w:rsidR="00AD6E11" w:rsidRPr="009609FF" w:rsidRDefault="00AD6E11">
            <w:pPr>
              <w:contextualSpacing/>
              <w:jc w:val="both"/>
              <w:rPr>
                <w:lang w:val="en-US"/>
              </w:rPr>
            </w:pPr>
            <w:r>
              <w:rPr>
                <w:b/>
                <w:lang w:val="en-US"/>
              </w:rPr>
              <w:t>APPLY</w:t>
            </w:r>
          </w:p>
          <w:p w:rsidR="00AD6E11" w:rsidRDefault="00AD6E11">
            <w:pPr>
              <w:contextualSpacing/>
              <w:jc w:val="both"/>
            </w:pPr>
            <w:r>
              <w:rPr>
                <w:b/>
                <w:lang w:val="en-US"/>
              </w:rPr>
              <w:t>CLAD</w:t>
            </w:r>
          </w:p>
          <w:p w:rsidR="00AD6E11" w:rsidRDefault="00AD6E11">
            <w:pPr>
              <w:contextualSpacing/>
              <w:jc w:val="both"/>
              <w:rPr>
                <w:b/>
                <w:lang w:val="en-US"/>
              </w:rPr>
            </w:pPr>
          </w:p>
          <w:p w:rsidR="00AD6E11" w:rsidRDefault="00AD6E11">
            <w:pPr>
              <w:contextualSpacing/>
              <w:jc w:val="both"/>
            </w:pPr>
            <w:r>
              <w:rPr>
                <w:b/>
                <w:lang w:val="en-US"/>
              </w:rPr>
              <w:t>FIX</w:t>
            </w:r>
          </w:p>
          <w:p w:rsidR="00AD6E11" w:rsidRDefault="00AD6E11">
            <w:pPr>
              <w:contextualSpacing/>
              <w:jc w:val="both"/>
            </w:pPr>
            <w:r>
              <w:rPr>
                <w:b/>
                <w:lang w:val="en-US"/>
              </w:rPr>
              <w:t>STAIN</w:t>
            </w:r>
          </w:p>
          <w:p w:rsidR="00AD6E11" w:rsidRDefault="00AD6E11">
            <w:pPr>
              <w:contextualSpacing/>
              <w:jc w:val="both"/>
            </w:pPr>
            <w:r>
              <w:rPr>
                <w:b/>
                <w:lang w:val="en-US"/>
              </w:rPr>
              <w:t>THICK</w:t>
            </w:r>
          </w:p>
          <w:p w:rsidR="00AD6E11" w:rsidRDefault="00AD6E11">
            <w:pPr>
              <w:contextualSpacing/>
              <w:jc w:val="both"/>
              <w:rPr>
                <w:b/>
                <w:lang w:val="en-US"/>
              </w:rPr>
            </w:pPr>
          </w:p>
          <w:p w:rsidR="00AD6E11" w:rsidRDefault="00AD6E11">
            <w:pPr>
              <w:contextualSpacing/>
              <w:jc w:val="both"/>
              <w:rPr>
                <w:b/>
                <w:lang w:val="en-US"/>
              </w:rPr>
            </w:pPr>
          </w:p>
        </w:tc>
      </w:tr>
    </w:tbl>
    <w:p w:rsidR="00AD6E11" w:rsidRDefault="00AD6E11">
      <w:pPr>
        <w:contextualSpacing/>
        <w:jc w:val="both"/>
        <w:rPr>
          <w:b/>
          <w:lang w:val="en-US"/>
        </w:rPr>
      </w:pPr>
    </w:p>
    <w:p w:rsidR="00AD6E11" w:rsidRPr="009609FF" w:rsidRDefault="00AD6E11">
      <w:pPr>
        <w:ind w:hanging="142"/>
        <w:contextualSpacing/>
        <w:jc w:val="both"/>
        <w:rPr>
          <w:lang w:val="en-US"/>
        </w:rPr>
      </w:pPr>
      <w:r>
        <w:rPr>
          <w:b/>
          <w:sz w:val="28"/>
          <w:szCs w:val="28"/>
          <w:lang w:val="en-US"/>
        </w:rPr>
        <w:t xml:space="preserve">EX 11 </w:t>
      </w:r>
      <w:r>
        <w:rPr>
          <w:b/>
          <w:i/>
          <w:lang w:val="en-US"/>
        </w:rPr>
        <w:t>Fill in the gaps in the following passage with a suitable preposition given below:</w:t>
      </w:r>
    </w:p>
    <w:p w:rsidR="00AD6E11" w:rsidRPr="009609FF" w:rsidRDefault="00AD6E11">
      <w:pPr>
        <w:pStyle w:val="af5"/>
        <w:spacing w:before="0" w:after="240"/>
        <w:ind w:firstLine="709"/>
        <w:contextualSpacing/>
        <w:jc w:val="both"/>
        <w:rPr>
          <w:lang w:val="en-US"/>
        </w:rPr>
      </w:pPr>
      <w:r>
        <w:rPr>
          <w:color w:val="000000"/>
          <w:lang w:val="en-US"/>
        </w:rPr>
        <w:t xml:space="preserve"> Granite is a common and widely occurring type of intrusive, felsic, igneous rock. Granite has a medium to coarse texture, occasionally 1) _____ some individual crystals larger than the groundmass forming a rock known as porphyry. Granites can be pink 2) _____ dark gray or even black, depending 3) _____ their chemistry and mineralogy. Outcrops of granite tend to form tors, and rounded massifs. Granites sometimes occur 4) _____ circular depressions surrounded 5) _____ a range of hills, formed 6) _____ the metamorphic aureole or hornfels.</w:t>
      </w:r>
    </w:p>
    <w:p w:rsidR="00AD6E11" w:rsidRPr="009609FF" w:rsidRDefault="00AD6E11">
      <w:pPr>
        <w:pStyle w:val="af5"/>
        <w:spacing w:before="0" w:after="0"/>
        <w:ind w:firstLine="709"/>
        <w:contextualSpacing/>
        <w:jc w:val="both"/>
        <w:rPr>
          <w:lang w:val="en-US"/>
        </w:rPr>
      </w:pPr>
      <w:r>
        <w:rPr>
          <w:color w:val="000000"/>
          <w:lang w:val="en-US"/>
        </w:rPr>
        <w:t>Granite is an igneous rock and is formed 7) _____ magma. Granitic magma has many potential origins but it must intrude other rocks. Most granite intrusions are emplaced 8) _____ depth 9) _____ the crust, usually greater than 1.5 kilometers and 10) _____ 50 km depth within thick continental crust.</w:t>
      </w:r>
    </w:p>
    <w:p w:rsidR="00AD6E11" w:rsidRDefault="00AD6E11">
      <w:pPr>
        <w:pStyle w:val="af5"/>
        <w:spacing w:before="0" w:after="0"/>
        <w:ind w:firstLine="709"/>
        <w:contextualSpacing/>
        <w:jc w:val="both"/>
        <w:rPr>
          <w:color w:val="000000"/>
          <w:lang w:val="en-US"/>
        </w:rPr>
      </w:pPr>
    </w:p>
    <w:tbl>
      <w:tblPr>
        <w:tblW w:w="0" w:type="auto"/>
        <w:tblInd w:w="108" w:type="dxa"/>
        <w:tblLayout w:type="fixed"/>
        <w:tblLook w:val="0000" w:firstRow="0" w:lastRow="0" w:firstColumn="0" w:lastColumn="0" w:noHBand="0" w:noVBand="0"/>
      </w:tblPr>
      <w:tblGrid>
        <w:gridCol w:w="9462"/>
      </w:tblGrid>
      <w:tr w:rsidR="00AD6E11">
        <w:tc>
          <w:tcPr>
            <w:tcW w:w="9462"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jc w:val="center"/>
              <w:rPr>
                <w:lang w:val="en-US"/>
              </w:rPr>
            </w:pPr>
            <w:r>
              <w:rPr>
                <w:color w:val="000000"/>
                <w:lang w:val="en-US"/>
              </w:rPr>
              <w:t xml:space="preserve">at     by (x2)     from     in     on     to   up to     with     within     </w:t>
            </w:r>
          </w:p>
        </w:tc>
      </w:tr>
    </w:tbl>
    <w:p w:rsidR="00AD6E11" w:rsidRDefault="00AD6E11">
      <w:pPr>
        <w:pStyle w:val="af2"/>
        <w:ind w:left="426"/>
        <w:contextualSpacing/>
        <w:jc w:val="both"/>
        <w:rPr>
          <w:rFonts w:ascii="Times New Roman" w:hAnsi="Times New Roman" w:cs="Times New Roman"/>
          <w:b/>
          <w:i/>
          <w:sz w:val="24"/>
          <w:szCs w:val="24"/>
          <w:lang w:val="en-US"/>
        </w:rPr>
      </w:pPr>
    </w:p>
    <w:p w:rsidR="00AD6E11" w:rsidRPr="009609FF" w:rsidRDefault="00AD6E11">
      <w:pPr>
        <w:pStyle w:val="af2"/>
        <w:contextualSpacing/>
        <w:jc w:val="both"/>
        <w:rPr>
          <w:lang w:val="en-US"/>
        </w:rPr>
      </w:pPr>
      <w:r>
        <w:rPr>
          <w:rFonts w:ascii="Times New Roman" w:hAnsi="Times New Roman" w:cs="Times New Roman"/>
          <w:b/>
          <w:i/>
          <w:sz w:val="24"/>
          <w:szCs w:val="24"/>
          <w:lang w:val="en-US"/>
        </w:rPr>
        <w:t xml:space="preserve">EX 12 </w:t>
      </w:r>
      <w:r w:rsidRPr="009609FF">
        <w:rPr>
          <w:lang w:val="en-US"/>
        </w:rPr>
        <w:t>Puzzle out the crossword:</w:t>
      </w:r>
    </w:p>
    <w:tbl>
      <w:tblPr>
        <w:tblW w:w="0" w:type="auto"/>
        <w:jc w:val="center"/>
        <w:tblLayout w:type="fixed"/>
        <w:tblLook w:val="0000" w:firstRow="0" w:lastRow="0" w:firstColumn="0" w:lastColumn="0" w:noHBand="0" w:noVBand="0"/>
      </w:tblPr>
      <w:tblGrid>
        <w:gridCol w:w="437"/>
        <w:gridCol w:w="437"/>
        <w:gridCol w:w="396"/>
        <w:gridCol w:w="436"/>
        <w:gridCol w:w="395"/>
        <w:gridCol w:w="395"/>
        <w:gridCol w:w="395"/>
        <w:gridCol w:w="395"/>
        <w:gridCol w:w="395"/>
        <w:gridCol w:w="395"/>
        <w:gridCol w:w="395"/>
        <w:gridCol w:w="395"/>
        <w:gridCol w:w="421"/>
      </w:tblGrid>
      <w:tr w:rsidR="00AD6E11">
        <w:trPr>
          <w:trHeight w:val="23"/>
          <w:jc w:val="center"/>
        </w:trPr>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M</w:t>
            </w:r>
          </w:p>
        </w:tc>
        <w:tc>
          <w:tcPr>
            <w:tcW w:w="39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H</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A</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N</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L</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A</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Y</w:t>
            </w:r>
          </w:p>
        </w:tc>
        <w:tc>
          <w:tcPr>
            <w:tcW w:w="421" w:type="dxa"/>
            <w:vMerge w:val="restart"/>
            <w:tcBorders>
              <w:left w:val="single" w:sz="4" w:space="0" w:color="000000"/>
              <w:bottom w:val="single" w:sz="4" w:space="0" w:color="000000"/>
            </w:tcBorders>
            <w:shd w:val="clear" w:color="auto" w:fill="auto"/>
          </w:tcPr>
          <w:p w:rsidR="00AD6E11" w:rsidRDefault="00AD6E11">
            <w:pPr>
              <w:snapToGrid w:val="0"/>
              <w:contextualSpacing/>
              <w:rPr>
                <w:lang w:val="en-US"/>
              </w:rPr>
            </w:pPr>
          </w:p>
        </w:tc>
      </w:tr>
      <w:tr w:rsidR="00AD6E11">
        <w:trPr>
          <w:trHeight w:val="23"/>
          <w:jc w:val="center"/>
        </w:trPr>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L</w:t>
            </w:r>
          </w:p>
        </w:tc>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N</w:t>
            </w:r>
          </w:p>
        </w:tc>
        <w:tc>
          <w:tcPr>
            <w:tcW w:w="39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G</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Y</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G</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A</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S</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L</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421" w:type="dxa"/>
            <w:vMerge/>
            <w:tcBorders>
              <w:left w:val="single" w:sz="4" w:space="0" w:color="000000"/>
              <w:bottom w:val="single" w:sz="4" w:space="0" w:color="000000"/>
            </w:tcBorders>
            <w:shd w:val="clear" w:color="auto" w:fill="auto"/>
          </w:tcPr>
          <w:p w:rsidR="00AD6E11" w:rsidRDefault="00AD6E11">
            <w:pPr>
              <w:snapToGrid w:val="0"/>
              <w:contextualSpacing/>
              <w:rPr>
                <w:lang w:val="en-US"/>
              </w:rPr>
            </w:pPr>
          </w:p>
        </w:tc>
      </w:tr>
      <w:tr w:rsidR="00AD6E11">
        <w:trPr>
          <w:trHeight w:val="23"/>
          <w:jc w:val="center"/>
        </w:trPr>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39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G</w:t>
            </w:r>
          </w:p>
        </w:tc>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Q</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U</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Z</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L</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S</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L</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421" w:type="dxa"/>
            <w:vMerge/>
            <w:tcBorders>
              <w:left w:val="single" w:sz="4" w:space="0" w:color="000000"/>
              <w:bottom w:val="single" w:sz="4" w:space="0" w:color="000000"/>
            </w:tcBorders>
            <w:shd w:val="clear" w:color="auto" w:fill="auto"/>
          </w:tcPr>
          <w:p w:rsidR="00AD6E11" w:rsidRDefault="00AD6E11">
            <w:pPr>
              <w:snapToGrid w:val="0"/>
              <w:contextualSpacing/>
              <w:rPr>
                <w:lang w:val="en-US"/>
              </w:rPr>
            </w:pPr>
          </w:p>
        </w:tc>
      </w:tr>
      <w:tr w:rsidR="00AD6E11">
        <w:trPr>
          <w:trHeight w:val="23"/>
          <w:jc w:val="center"/>
        </w:trPr>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M</w:t>
            </w:r>
          </w:p>
        </w:tc>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39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D</w:t>
            </w:r>
          </w:p>
        </w:tc>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F</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A</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N</w:t>
            </w:r>
          </w:p>
        </w:tc>
        <w:tc>
          <w:tcPr>
            <w:tcW w:w="421" w:type="dxa"/>
            <w:vMerge/>
            <w:tcBorders>
              <w:left w:val="single" w:sz="4" w:space="0" w:color="000000"/>
              <w:bottom w:val="single" w:sz="4" w:space="0" w:color="000000"/>
            </w:tcBorders>
            <w:shd w:val="clear" w:color="auto" w:fill="auto"/>
          </w:tcPr>
          <w:p w:rsidR="00AD6E11" w:rsidRDefault="00AD6E11">
            <w:pPr>
              <w:snapToGrid w:val="0"/>
              <w:contextualSpacing/>
              <w:rPr>
                <w:lang w:val="en-US"/>
              </w:rPr>
            </w:pPr>
          </w:p>
        </w:tc>
      </w:tr>
      <w:tr w:rsidR="00AD6E11">
        <w:trPr>
          <w:trHeight w:val="23"/>
          <w:jc w:val="center"/>
        </w:trPr>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N</w:t>
            </w:r>
          </w:p>
        </w:tc>
        <w:tc>
          <w:tcPr>
            <w:tcW w:w="39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N</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L</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Z</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L</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L</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Y</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421" w:type="dxa"/>
            <w:vMerge/>
            <w:tcBorders>
              <w:left w:val="single" w:sz="4" w:space="0" w:color="000000"/>
              <w:bottom w:val="single" w:sz="4" w:space="0" w:color="000000"/>
            </w:tcBorders>
            <w:shd w:val="clear" w:color="auto" w:fill="auto"/>
          </w:tcPr>
          <w:p w:rsidR="00AD6E11" w:rsidRDefault="00AD6E11">
            <w:pPr>
              <w:snapToGrid w:val="0"/>
              <w:contextualSpacing/>
              <w:rPr>
                <w:lang w:val="en-US"/>
              </w:rPr>
            </w:pPr>
          </w:p>
        </w:tc>
      </w:tr>
      <w:tr w:rsidR="00AD6E11">
        <w:trPr>
          <w:trHeight w:val="23"/>
          <w:jc w:val="center"/>
        </w:trPr>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N</w:t>
            </w:r>
          </w:p>
        </w:tc>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S</w:t>
            </w:r>
          </w:p>
        </w:tc>
        <w:tc>
          <w:tcPr>
            <w:tcW w:w="39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S</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L</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421" w:type="dxa"/>
            <w:vMerge/>
            <w:tcBorders>
              <w:left w:val="single" w:sz="4" w:space="0" w:color="000000"/>
              <w:bottom w:val="single" w:sz="4" w:space="0" w:color="000000"/>
            </w:tcBorders>
            <w:shd w:val="clear" w:color="auto" w:fill="auto"/>
          </w:tcPr>
          <w:p w:rsidR="00AD6E11" w:rsidRDefault="00AD6E11">
            <w:pPr>
              <w:snapToGrid w:val="0"/>
              <w:contextualSpacing/>
              <w:rPr>
                <w:lang w:val="en-US"/>
              </w:rPr>
            </w:pPr>
          </w:p>
        </w:tc>
      </w:tr>
      <w:tr w:rsidR="00AD6E11">
        <w:trPr>
          <w:trHeight w:val="23"/>
          <w:jc w:val="center"/>
        </w:trPr>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39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B</w:t>
            </w:r>
          </w:p>
        </w:tc>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A</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V</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421" w:type="dxa"/>
            <w:vMerge/>
            <w:tcBorders>
              <w:left w:val="single" w:sz="4" w:space="0" w:color="000000"/>
              <w:bottom w:val="single" w:sz="4" w:space="0" w:color="000000"/>
            </w:tcBorders>
            <w:shd w:val="clear" w:color="auto" w:fill="auto"/>
          </w:tcPr>
          <w:p w:rsidR="00AD6E11" w:rsidRDefault="00AD6E11">
            <w:pPr>
              <w:snapToGrid w:val="0"/>
              <w:contextualSpacing/>
              <w:rPr>
                <w:lang w:val="en-US"/>
              </w:rPr>
            </w:pPr>
          </w:p>
        </w:tc>
      </w:tr>
      <w:tr w:rsidR="00AD6E11">
        <w:trPr>
          <w:trHeight w:val="23"/>
          <w:jc w:val="center"/>
        </w:trPr>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39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F</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B</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K</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421" w:type="dxa"/>
            <w:vMerge/>
            <w:tcBorders>
              <w:left w:val="single" w:sz="4" w:space="0" w:color="000000"/>
              <w:bottom w:val="single" w:sz="4" w:space="0" w:color="000000"/>
            </w:tcBorders>
            <w:shd w:val="clear" w:color="auto" w:fill="auto"/>
          </w:tcPr>
          <w:p w:rsidR="00AD6E11" w:rsidRDefault="00AD6E11">
            <w:pPr>
              <w:snapToGrid w:val="0"/>
              <w:contextualSpacing/>
              <w:rPr>
                <w:lang w:val="en-US"/>
              </w:rPr>
            </w:pPr>
          </w:p>
        </w:tc>
      </w:tr>
      <w:tr w:rsidR="00AD6E11">
        <w:trPr>
          <w:trHeight w:val="23"/>
          <w:jc w:val="center"/>
        </w:trPr>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A</w:t>
            </w:r>
          </w:p>
        </w:tc>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U</w:t>
            </w:r>
          </w:p>
        </w:tc>
        <w:tc>
          <w:tcPr>
            <w:tcW w:w="39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B</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A</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N</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A</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S</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421" w:type="dxa"/>
            <w:vMerge/>
            <w:tcBorders>
              <w:left w:val="single" w:sz="4" w:space="0" w:color="000000"/>
              <w:bottom w:val="single" w:sz="4" w:space="0" w:color="000000"/>
            </w:tcBorders>
            <w:shd w:val="clear" w:color="auto" w:fill="auto"/>
          </w:tcPr>
          <w:p w:rsidR="00AD6E11" w:rsidRDefault="00AD6E11">
            <w:pPr>
              <w:snapToGrid w:val="0"/>
              <w:contextualSpacing/>
              <w:rPr>
                <w:lang w:val="en-US"/>
              </w:rPr>
            </w:pPr>
          </w:p>
        </w:tc>
      </w:tr>
      <w:tr w:rsidR="00AD6E11">
        <w:trPr>
          <w:trHeight w:val="23"/>
          <w:jc w:val="center"/>
        </w:trPr>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U</w:t>
            </w:r>
          </w:p>
        </w:tc>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39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M</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N</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N</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N</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421" w:type="dxa"/>
            <w:vMerge/>
            <w:tcBorders>
              <w:left w:val="single" w:sz="4" w:space="0" w:color="000000"/>
              <w:bottom w:val="single" w:sz="4" w:space="0" w:color="000000"/>
            </w:tcBorders>
            <w:shd w:val="clear" w:color="auto" w:fill="auto"/>
          </w:tcPr>
          <w:p w:rsidR="00AD6E11" w:rsidRDefault="00AD6E11">
            <w:pPr>
              <w:snapToGrid w:val="0"/>
              <w:contextualSpacing/>
              <w:rPr>
                <w:lang w:val="en-US"/>
              </w:rPr>
            </w:pPr>
          </w:p>
        </w:tc>
      </w:tr>
      <w:tr w:rsidR="00AD6E11">
        <w:trPr>
          <w:trHeight w:val="23"/>
          <w:jc w:val="center"/>
        </w:trPr>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S</w:t>
            </w:r>
          </w:p>
        </w:tc>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39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M</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B</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Z</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G</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421" w:type="dxa"/>
            <w:vMerge/>
            <w:tcBorders>
              <w:left w:val="single" w:sz="4" w:space="0" w:color="000000"/>
              <w:bottom w:val="single" w:sz="4" w:space="0" w:color="000000"/>
            </w:tcBorders>
            <w:shd w:val="clear" w:color="auto" w:fill="auto"/>
          </w:tcPr>
          <w:p w:rsidR="00AD6E11" w:rsidRDefault="00AD6E11">
            <w:pPr>
              <w:snapToGrid w:val="0"/>
              <w:contextualSpacing/>
              <w:rPr>
                <w:lang w:val="en-US"/>
              </w:rPr>
            </w:pPr>
          </w:p>
        </w:tc>
      </w:tr>
      <w:tr w:rsidR="00AD6E11">
        <w:trPr>
          <w:trHeight w:val="23"/>
          <w:jc w:val="center"/>
        </w:trPr>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A</w:t>
            </w:r>
          </w:p>
        </w:tc>
        <w:tc>
          <w:tcPr>
            <w:tcW w:w="43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39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43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H</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U</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39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421" w:type="dxa"/>
            <w:vMerge/>
            <w:tcBorders>
              <w:left w:val="single" w:sz="4" w:space="0" w:color="000000"/>
              <w:bottom w:val="single" w:sz="4" w:space="0" w:color="000000"/>
            </w:tcBorders>
            <w:shd w:val="clear" w:color="auto" w:fill="auto"/>
          </w:tcPr>
          <w:p w:rsidR="00AD6E11" w:rsidRDefault="00AD6E11">
            <w:pPr>
              <w:snapToGrid w:val="0"/>
              <w:contextualSpacing/>
              <w:rPr>
                <w:lang w:val="en-US"/>
              </w:rPr>
            </w:pPr>
          </w:p>
        </w:tc>
      </w:tr>
    </w:tbl>
    <w:p w:rsidR="00AD6E11" w:rsidRPr="009609FF" w:rsidRDefault="00AD6E11">
      <w:pPr>
        <w:pStyle w:val="af2"/>
        <w:contextualSpacing/>
        <w:jc w:val="both"/>
        <w:rPr>
          <w:lang w:val="en-US"/>
        </w:rPr>
      </w:pPr>
      <w:r>
        <w:rPr>
          <w:rFonts w:ascii="Times New Roman" w:hAnsi="Times New Roman" w:cs="Times New Roman"/>
        </w:rPr>
        <w:t xml:space="preserve">1. механик. 2. часть, элемент. 3. замок. 4. мост. 5. крыша. 6. площадка. 7. строить. 8. бетон. 9. строительство. 10. лесоматериал. 11. пещера.12. глина. 13. сплав.14. городской. 15. кирпич. 16. газ. 17. архитектура.   18. видоизменение. 19. цемент. </w:t>
      </w:r>
      <w:r>
        <w:rPr>
          <w:rFonts w:ascii="Times New Roman" w:hAnsi="Times New Roman" w:cs="Times New Roman"/>
          <w:lang w:val="en-US"/>
        </w:rPr>
        <w:t xml:space="preserve">20. </w:t>
      </w:r>
      <w:r>
        <w:rPr>
          <w:rFonts w:ascii="Times New Roman" w:hAnsi="Times New Roman" w:cs="Times New Roman"/>
        </w:rPr>
        <w:t>викторина</w:t>
      </w:r>
      <w:r>
        <w:rPr>
          <w:rFonts w:ascii="Times New Roman" w:hAnsi="Times New Roman" w:cs="Times New Roman"/>
          <w:lang w:val="en-US"/>
        </w:rPr>
        <w:t xml:space="preserve">. 21. </w:t>
      </w:r>
      <w:r>
        <w:rPr>
          <w:rFonts w:ascii="Times New Roman" w:hAnsi="Times New Roman" w:cs="Times New Roman"/>
        </w:rPr>
        <w:t>стекольщик</w:t>
      </w:r>
      <w:r>
        <w:rPr>
          <w:rFonts w:ascii="Times New Roman" w:hAnsi="Times New Roman" w:cs="Times New Roman"/>
          <w:lang w:val="en-US"/>
        </w:rPr>
        <w:t>.</w:t>
      </w:r>
    </w:p>
    <w:p w:rsidR="00AD6E11" w:rsidRDefault="00AD6E11">
      <w:pPr>
        <w:pStyle w:val="af2"/>
        <w:contextualSpacing/>
        <w:jc w:val="both"/>
        <w:rPr>
          <w:rFonts w:ascii="Times New Roman" w:hAnsi="Times New Roman" w:cs="Times New Roman"/>
          <w:b/>
          <w:i/>
          <w:sz w:val="28"/>
          <w:szCs w:val="28"/>
          <w:lang w:val="en-US"/>
        </w:rPr>
      </w:pPr>
    </w:p>
    <w:p w:rsidR="00AD6E11" w:rsidRPr="009609FF" w:rsidRDefault="00AD6E11">
      <w:pPr>
        <w:pStyle w:val="af2"/>
        <w:contextualSpacing/>
        <w:jc w:val="both"/>
        <w:rPr>
          <w:lang w:val="en-US"/>
        </w:rPr>
      </w:pPr>
      <w:r>
        <w:rPr>
          <w:rFonts w:ascii="Times New Roman" w:hAnsi="Times New Roman" w:cs="Times New Roman"/>
          <w:b/>
          <w:i/>
          <w:sz w:val="28"/>
          <w:szCs w:val="28"/>
          <w:lang w:val="en-US"/>
        </w:rPr>
        <w:t xml:space="preserve">EX 13  </w:t>
      </w:r>
      <w:r>
        <w:rPr>
          <w:rFonts w:ascii="Times New Roman" w:hAnsi="Times New Roman" w:cs="Times New Roman"/>
          <w:b/>
          <w:i/>
          <w:sz w:val="24"/>
          <w:szCs w:val="24"/>
          <w:lang w:val="en-US"/>
        </w:rPr>
        <w:t>Find and correct 10 mistakes, both spelling and grammar, in each text:</w:t>
      </w:r>
    </w:p>
    <w:p w:rsidR="00AD6E11" w:rsidRPr="009609FF" w:rsidRDefault="00AD6E11">
      <w:pPr>
        <w:pStyle w:val="af4"/>
        <w:numPr>
          <w:ilvl w:val="1"/>
          <w:numId w:val="111"/>
        </w:numPr>
        <w:spacing w:after="0" w:line="240" w:lineRule="auto"/>
        <w:ind w:left="0" w:firstLine="426"/>
        <w:jc w:val="both"/>
        <w:rPr>
          <w:lang w:val="en-US"/>
        </w:rPr>
      </w:pPr>
      <w:r>
        <w:rPr>
          <w:rFonts w:ascii="Times New Roman" w:hAnsi="Times New Roman" w:cs="Times New Roman"/>
          <w:sz w:val="24"/>
          <w:szCs w:val="24"/>
          <w:lang w:val="en-US"/>
        </w:rPr>
        <w:t xml:space="preserve">Most granites are hardly and dense, and thus form high durable building materials, virtually impermeable to water, resistant in impact damage and stable within industrial environments. The appearance of granite is signiﬁcantly affect by the surface ﬁnish which may be saw, rough punched, picked, ﬁne tooled, honed or polished. It is, however, the highly polished form of granite which are most effective at displaying the intensity of the colours and reflectivity of the cristals. Granite is available for flooring and for hard landscaping including pavings, setts and kerbs. Polish </w:t>
      </w:r>
      <w:r>
        <w:rPr>
          <w:rFonts w:ascii="Times New Roman" w:hAnsi="Times New Roman" w:cs="Times New Roman"/>
          <w:sz w:val="24"/>
          <w:szCs w:val="24"/>
          <w:lang w:val="en-US"/>
        </w:rPr>
        <w:lastRenderedPageBreak/>
        <w:t xml:space="preserve">granite is also useing as a kitchen countertop material due to its strengf, durability and high-quality ﬁnish </w:t>
      </w:r>
      <w:r>
        <w:rPr>
          <w:rFonts w:ascii="Times New Roman" w:hAnsi="Times New Roman" w:cs="Times New Roman"/>
          <w:i/>
          <w:sz w:val="24"/>
          <w:szCs w:val="24"/>
          <w:lang w:val="en-US"/>
        </w:rPr>
        <w:t>(10 mistakes)</w:t>
      </w:r>
      <w:r>
        <w:rPr>
          <w:rFonts w:ascii="Times New Roman" w:hAnsi="Times New Roman" w:cs="Times New Roman"/>
          <w:sz w:val="24"/>
          <w:szCs w:val="24"/>
          <w:lang w:val="en-US"/>
        </w:rPr>
        <w:t>.</w:t>
      </w:r>
    </w:p>
    <w:p w:rsidR="00AD6E11" w:rsidRPr="009609FF" w:rsidRDefault="00AD6E11">
      <w:pPr>
        <w:ind w:firstLine="426"/>
        <w:contextualSpacing/>
        <w:jc w:val="both"/>
        <w:rPr>
          <w:lang w:val="en-US"/>
        </w:rPr>
      </w:pPr>
      <w:r>
        <w:rPr>
          <w:color w:val="000000"/>
          <w:lang w:val="en-US"/>
        </w:rPr>
        <w:t xml:space="preserve">b)    The use of cast stone begins in the second century in Europa, where it was maked specifically for castles and churches. The molds allowed masons to be much most precise in their sculpting and to repeat the same kreation over and over again. As the centuries pass, cast stone became more popular as a component of manors and mansions, where builders used it to add designs to the corners of builders or to provided a stone sheet to cover brik walls. By the 1900s, cast stone had been using in a variety of construction projects </w:t>
      </w:r>
      <w:r>
        <w:rPr>
          <w:i/>
          <w:color w:val="000000"/>
          <w:lang w:val="en-US"/>
        </w:rPr>
        <w:t>(10 mistakes)</w:t>
      </w:r>
      <w:r>
        <w:rPr>
          <w:color w:val="000000"/>
          <w:lang w:val="en-US"/>
        </w:rPr>
        <w:t>.</w:t>
      </w:r>
    </w:p>
    <w:p w:rsidR="00AD6E11" w:rsidRDefault="00AD6E11">
      <w:pPr>
        <w:contextualSpacing/>
        <w:rPr>
          <w:b/>
          <w:lang w:val="en-US"/>
        </w:rPr>
      </w:pPr>
    </w:p>
    <w:p w:rsidR="00AD6E11" w:rsidRDefault="00DD010B">
      <w:pPr>
        <w:contextualSpacing/>
        <w:jc w:val="both"/>
        <w:rPr>
          <w:b/>
          <w:color w:val="000000"/>
          <w:lang w:val="en-US" w:eastAsia="ru-RU"/>
        </w:rPr>
      </w:pPr>
      <w:r>
        <w:rPr>
          <w:noProof/>
          <w:lang w:eastAsia="ru-RU"/>
        </w:rPr>
        <mc:AlternateContent>
          <mc:Choice Requires="wps">
            <w:drawing>
              <wp:anchor distT="0" distB="0" distL="114300" distR="114300" simplePos="0" relativeHeight="251677184" behindDoc="0" locked="0" layoutInCell="1" allowOverlap="1">
                <wp:simplePos x="0" y="0"/>
                <wp:positionH relativeFrom="column">
                  <wp:posOffset>13335</wp:posOffset>
                </wp:positionH>
                <wp:positionV relativeFrom="paragraph">
                  <wp:posOffset>45720</wp:posOffset>
                </wp:positionV>
                <wp:extent cx="1240155" cy="450215"/>
                <wp:effectExtent l="7620" t="20955" r="19050" b="14605"/>
                <wp:wrapNone/>
                <wp:docPr id="99" name="Стрелка вправо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155" cy="450215"/>
                        </a:xfrm>
                        <a:prstGeom prst="rightArrow">
                          <a:avLst>
                            <a:gd name="adj1" fmla="val 50000"/>
                            <a:gd name="adj2" fmla="val 68865"/>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rPr>
                                <w:b/>
                                <w:kern w:val="2"/>
                                <w:lang w:val="en-US"/>
                              </w:rPr>
                            </w:pPr>
                            <w:r>
                              <w:rPr>
                                <w:b/>
                                <w:kern w:val="2"/>
                                <w:lang w:val="en-US"/>
                              </w:rPr>
                              <w:t>LISTENING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78" o:spid="_x0000_s1084" type="#_x0000_t13" style="position:absolute;left:0;text-align:left;margin-left:1.05pt;margin-top:3.6pt;width:97.65pt;height:35.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" strokeweight=".26mm">
                <v:textbox>
                  <w:txbxContent>
                    <w:p w:rsidR="00AD6E11" w:rsidRDefault="00AD6E11">
                      <w:pPr>
                        <w:overflowPunct w:val="0"/>
                        <w:rPr>
                          <w:b/>
                          <w:kern w:val="2"/>
                          <w:lang w:val="en-US"/>
                        </w:rPr>
                      </w:pPr>
                      <w:r>
                        <w:rPr>
                          <w:b/>
                          <w:kern w:val="2"/>
                          <w:lang w:val="en-US"/>
                        </w:rPr>
                        <w:t>LISTENING</w:t>
                      </w:r>
                    </w:p>
                  </w:txbxContent>
                </v:textbox>
              </v:shape>
            </w:pict>
          </mc:Fallback>
        </mc:AlternateContent>
      </w:r>
    </w:p>
    <w:p w:rsidR="00AD6E11" w:rsidRDefault="00AD6E11">
      <w:pPr>
        <w:contextualSpacing/>
        <w:jc w:val="both"/>
        <w:rPr>
          <w:b/>
          <w:color w:val="000000"/>
          <w:lang w:val="en-US" w:eastAsia="ru-RU"/>
        </w:rPr>
      </w:pPr>
    </w:p>
    <w:p w:rsidR="00AD6E11" w:rsidRDefault="00AD6E11">
      <w:pPr>
        <w:contextualSpacing/>
        <w:jc w:val="right"/>
        <w:rPr>
          <w:b/>
          <w:color w:val="000000"/>
          <w:lang w:val="en-US" w:eastAsia="ru-RU"/>
        </w:rPr>
      </w:pPr>
    </w:p>
    <w:p w:rsidR="00AD6E11" w:rsidRPr="009609FF" w:rsidRDefault="00AD6E11">
      <w:pPr>
        <w:contextualSpacing/>
        <w:rPr>
          <w:lang w:val="en-US"/>
        </w:rPr>
      </w:pPr>
      <w:r>
        <w:rPr>
          <w:b/>
          <w:color w:val="000000"/>
          <w:sz w:val="28"/>
          <w:szCs w:val="28"/>
          <w:lang w:val="en-US" w:eastAsia="ru-RU"/>
        </w:rPr>
        <w:t xml:space="preserve">EX </w:t>
      </w:r>
      <w:r>
        <w:rPr>
          <w:b/>
          <w:color w:val="000000"/>
          <w:sz w:val="28"/>
          <w:szCs w:val="28"/>
          <w:lang w:val="en-US"/>
        </w:rPr>
        <w:t xml:space="preserve">14 </w:t>
      </w:r>
      <w:r>
        <w:rPr>
          <w:b/>
          <w:i/>
          <w:lang w:val="en-US"/>
        </w:rPr>
        <w:t>Audio “Igneous, Sedimentary and Metamorphic Rocks”.</w:t>
      </w:r>
    </w:p>
    <w:p w:rsidR="00AD6E11" w:rsidRPr="009609FF" w:rsidRDefault="00AD6E11">
      <w:pPr>
        <w:ind w:left="426"/>
        <w:contextualSpacing/>
        <w:rPr>
          <w:lang w:val="en-US"/>
        </w:rPr>
      </w:pPr>
      <w:r>
        <w:rPr>
          <w:b/>
          <w:i/>
          <w:lang w:val="en-US"/>
        </w:rPr>
        <w:t>Listen to the information twice and be ready to answer the questions below (1-12):</w:t>
      </w:r>
    </w:p>
    <w:p w:rsidR="00AD6E11" w:rsidRPr="009609FF" w:rsidRDefault="00AD6E11">
      <w:pPr>
        <w:pStyle w:val="af4"/>
        <w:numPr>
          <w:ilvl w:val="0"/>
          <w:numId w:val="13"/>
        </w:numPr>
        <w:spacing w:after="0" w:line="240" w:lineRule="auto"/>
        <w:ind w:left="284" w:hanging="284"/>
        <w:jc w:val="both"/>
        <w:rPr>
          <w:lang w:val="en-US"/>
        </w:rPr>
      </w:pPr>
      <w:r>
        <w:rPr>
          <w:rFonts w:ascii="Times New Roman" w:hAnsi="Times New Roman" w:cs="Times New Roman"/>
          <w:sz w:val="24"/>
          <w:szCs w:val="24"/>
          <w:lang w:val="en-US"/>
        </w:rPr>
        <w:t>What types are rocks grouped into?</w:t>
      </w:r>
    </w:p>
    <w:p w:rsidR="00AD6E11" w:rsidRPr="009609FF" w:rsidRDefault="00AD6E11">
      <w:pPr>
        <w:pStyle w:val="af4"/>
        <w:numPr>
          <w:ilvl w:val="0"/>
          <w:numId w:val="13"/>
        </w:numPr>
        <w:spacing w:after="0" w:line="240" w:lineRule="auto"/>
        <w:ind w:left="284" w:hanging="284"/>
        <w:jc w:val="both"/>
        <w:rPr>
          <w:lang w:val="en-US"/>
        </w:rPr>
      </w:pPr>
      <w:r>
        <w:rPr>
          <w:rFonts w:ascii="Times New Roman" w:hAnsi="Times New Roman" w:cs="Times New Roman"/>
          <w:sz w:val="24"/>
          <w:szCs w:val="24"/>
          <w:lang w:val="en-US"/>
        </w:rPr>
        <w:t>Where does igneous rock form?</w:t>
      </w:r>
    </w:p>
    <w:p w:rsidR="00AD6E11" w:rsidRPr="009609FF" w:rsidRDefault="00AD6E11">
      <w:pPr>
        <w:pStyle w:val="af4"/>
        <w:numPr>
          <w:ilvl w:val="0"/>
          <w:numId w:val="13"/>
        </w:numPr>
        <w:spacing w:after="0" w:line="240" w:lineRule="auto"/>
        <w:ind w:left="284" w:hanging="284"/>
        <w:jc w:val="both"/>
        <w:rPr>
          <w:lang w:val="en-US"/>
        </w:rPr>
      </w:pPr>
      <w:r>
        <w:rPr>
          <w:rFonts w:ascii="Times New Roman" w:hAnsi="Times New Roman" w:cs="Times New Roman"/>
          <w:sz w:val="24"/>
          <w:szCs w:val="24"/>
          <w:lang w:val="en-US"/>
        </w:rPr>
        <w:t>What is magma? What is the difference between magma and lava?</w:t>
      </w:r>
    </w:p>
    <w:p w:rsidR="00AD6E11" w:rsidRPr="009609FF" w:rsidRDefault="00AD6E11">
      <w:pPr>
        <w:pStyle w:val="af4"/>
        <w:numPr>
          <w:ilvl w:val="0"/>
          <w:numId w:val="13"/>
        </w:numPr>
        <w:spacing w:after="0" w:line="240" w:lineRule="auto"/>
        <w:ind w:left="284" w:hanging="284"/>
        <w:jc w:val="both"/>
        <w:rPr>
          <w:lang w:val="en-US"/>
        </w:rPr>
      </w:pPr>
      <w:r>
        <w:rPr>
          <w:rFonts w:ascii="Times New Roman" w:hAnsi="Times New Roman" w:cs="Times New Roman"/>
          <w:sz w:val="24"/>
          <w:szCs w:val="24"/>
          <w:lang w:val="en-US"/>
        </w:rPr>
        <w:t>What igneous rock is formed below ground level?</w:t>
      </w:r>
    </w:p>
    <w:p w:rsidR="00AD6E11" w:rsidRDefault="00AD6E11">
      <w:pPr>
        <w:pStyle w:val="af4"/>
        <w:numPr>
          <w:ilvl w:val="0"/>
          <w:numId w:val="13"/>
        </w:numPr>
        <w:spacing w:after="0" w:line="240" w:lineRule="auto"/>
        <w:ind w:left="284" w:hanging="284"/>
        <w:jc w:val="both"/>
      </w:pPr>
      <w:r>
        <w:rPr>
          <w:rFonts w:ascii="Times New Roman" w:hAnsi="Times New Roman" w:cs="Times New Roman"/>
          <w:sz w:val="24"/>
          <w:szCs w:val="24"/>
          <w:lang w:val="en-US"/>
        </w:rPr>
        <w:t>Where is basalt formed?</w:t>
      </w:r>
    </w:p>
    <w:p w:rsidR="00AD6E11" w:rsidRDefault="00AD6E11">
      <w:pPr>
        <w:pStyle w:val="af4"/>
        <w:numPr>
          <w:ilvl w:val="0"/>
          <w:numId w:val="13"/>
        </w:numPr>
        <w:spacing w:after="0" w:line="240" w:lineRule="auto"/>
        <w:ind w:left="284" w:hanging="284"/>
        <w:jc w:val="both"/>
      </w:pPr>
      <w:r>
        <w:rPr>
          <w:rFonts w:ascii="Times New Roman" w:hAnsi="Times New Roman" w:cs="Times New Roman"/>
          <w:sz w:val="24"/>
          <w:szCs w:val="24"/>
          <w:lang w:val="en-US"/>
        </w:rPr>
        <w:t>What are sediments?</w:t>
      </w:r>
    </w:p>
    <w:p w:rsidR="00AD6E11" w:rsidRPr="009609FF" w:rsidRDefault="00AD6E11">
      <w:pPr>
        <w:pStyle w:val="af4"/>
        <w:numPr>
          <w:ilvl w:val="0"/>
          <w:numId w:val="13"/>
        </w:numPr>
        <w:spacing w:after="0" w:line="240" w:lineRule="auto"/>
        <w:ind w:left="284" w:hanging="284"/>
        <w:jc w:val="both"/>
        <w:rPr>
          <w:lang w:val="en-US"/>
        </w:rPr>
      </w:pPr>
      <w:r>
        <w:rPr>
          <w:rFonts w:ascii="Times New Roman" w:hAnsi="Times New Roman" w:cs="Times New Roman"/>
          <w:sz w:val="24"/>
          <w:szCs w:val="24"/>
          <w:lang w:val="en-US"/>
        </w:rPr>
        <w:t>How is sedimentary rock formed?</w:t>
      </w:r>
    </w:p>
    <w:p w:rsidR="00AD6E11" w:rsidRPr="009609FF" w:rsidRDefault="00AD6E11">
      <w:pPr>
        <w:pStyle w:val="af4"/>
        <w:numPr>
          <w:ilvl w:val="0"/>
          <w:numId w:val="13"/>
        </w:numPr>
        <w:spacing w:after="0" w:line="240" w:lineRule="auto"/>
        <w:ind w:left="284" w:hanging="284"/>
        <w:jc w:val="both"/>
        <w:rPr>
          <w:lang w:val="en-US"/>
        </w:rPr>
      </w:pPr>
      <w:r>
        <w:rPr>
          <w:rFonts w:ascii="Times New Roman" w:hAnsi="Times New Roman" w:cs="Times New Roman"/>
          <w:sz w:val="24"/>
          <w:szCs w:val="24"/>
          <w:lang w:val="en-US"/>
        </w:rPr>
        <w:t>How are limestone and chalk appeared?</w:t>
      </w:r>
    </w:p>
    <w:p w:rsidR="00AD6E11" w:rsidRPr="009609FF" w:rsidRDefault="00AD6E11">
      <w:pPr>
        <w:pStyle w:val="af4"/>
        <w:numPr>
          <w:ilvl w:val="0"/>
          <w:numId w:val="13"/>
        </w:numPr>
        <w:spacing w:after="0" w:line="240" w:lineRule="auto"/>
        <w:ind w:left="284" w:hanging="284"/>
        <w:jc w:val="both"/>
        <w:rPr>
          <w:lang w:val="en-US"/>
        </w:rPr>
      </w:pPr>
      <w:r>
        <w:rPr>
          <w:rFonts w:ascii="Times New Roman" w:hAnsi="Times New Roman" w:cs="Times New Roman"/>
          <w:sz w:val="24"/>
          <w:szCs w:val="24"/>
          <w:lang w:val="en-US"/>
        </w:rPr>
        <w:t>When did carboniferous period exist?</w:t>
      </w:r>
    </w:p>
    <w:p w:rsidR="00AD6E11" w:rsidRPr="009609FF" w:rsidRDefault="00AD6E11">
      <w:pPr>
        <w:pStyle w:val="af4"/>
        <w:numPr>
          <w:ilvl w:val="0"/>
          <w:numId w:val="13"/>
        </w:numPr>
        <w:tabs>
          <w:tab w:val="left" w:pos="426"/>
        </w:tabs>
        <w:spacing w:after="0" w:line="240" w:lineRule="auto"/>
        <w:ind w:left="284" w:hanging="284"/>
        <w:jc w:val="both"/>
        <w:rPr>
          <w:lang w:val="en-US"/>
        </w:rPr>
      </w:pPr>
      <w:r>
        <w:rPr>
          <w:rFonts w:ascii="Times New Roman" w:hAnsi="Times New Roman" w:cs="Times New Roman"/>
          <w:sz w:val="24"/>
          <w:szCs w:val="24"/>
          <w:lang w:val="en-US"/>
        </w:rPr>
        <w:t>What are the perfect conditions for the organisms to form carboniferous limestone?</w:t>
      </w:r>
    </w:p>
    <w:p w:rsidR="00AD6E11" w:rsidRPr="009609FF" w:rsidRDefault="00AD6E11">
      <w:pPr>
        <w:pStyle w:val="af4"/>
        <w:numPr>
          <w:ilvl w:val="0"/>
          <w:numId w:val="13"/>
        </w:numPr>
        <w:tabs>
          <w:tab w:val="left" w:pos="426"/>
        </w:tabs>
        <w:spacing w:after="0" w:line="240" w:lineRule="auto"/>
        <w:ind w:left="284" w:hanging="284"/>
        <w:jc w:val="both"/>
        <w:rPr>
          <w:lang w:val="en-US"/>
        </w:rPr>
      </w:pPr>
      <w:r>
        <w:rPr>
          <w:rFonts w:ascii="Times New Roman" w:hAnsi="Times New Roman" w:cs="Times New Roman"/>
          <w:sz w:val="24"/>
          <w:szCs w:val="24"/>
          <w:lang w:val="en-US"/>
        </w:rPr>
        <w:t>How are sandstone and clay formed?</w:t>
      </w:r>
    </w:p>
    <w:p w:rsidR="00AD6E11" w:rsidRPr="009609FF" w:rsidRDefault="00AD6E11">
      <w:pPr>
        <w:pStyle w:val="af4"/>
        <w:numPr>
          <w:ilvl w:val="0"/>
          <w:numId w:val="13"/>
        </w:numPr>
        <w:tabs>
          <w:tab w:val="left" w:pos="426"/>
        </w:tabs>
        <w:spacing w:after="0" w:line="240" w:lineRule="auto"/>
        <w:ind w:left="284" w:hanging="284"/>
        <w:jc w:val="both"/>
        <w:rPr>
          <w:lang w:val="en-US"/>
        </w:rPr>
      </w:pPr>
      <w:r>
        <w:rPr>
          <w:rFonts w:ascii="Times New Roman" w:hAnsi="Times New Roman" w:cs="Times New Roman"/>
          <w:sz w:val="24"/>
          <w:szCs w:val="24"/>
          <w:lang w:val="en-US"/>
        </w:rPr>
        <w:t>How are marble and slate formed?</w:t>
      </w:r>
    </w:p>
    <w:p w:rsidR="00AD6E11" w:rsidRDefault="00AD6E11">
      <w:pPr>
        <w:pStyle w:val="af4"/>
        <w:tabs>
          <w:tab w:val="left" w:pos="426"/>
        </w:tabs>
        <w:spacing w:after="0" w:line="240" w:lineRule="auto"/>
        <w:ind w:left="284" w:hanging="284"/>
        <w:jc w:val="both"/>
        <w:rPr>
          <w:b/>
          <w:i/>
          <w:color w:val="000000"/>
          <w:sz w:val="28"/>
          <w:szCs w:val="28"/>
          <w:lang w:val="en-US"/>
        </w:rPr>
      </w:pPr>
    </w:p>
    <w:p w:rsidR="00AD6E11" w:rsidRDefault="00DD010B">
      <w:pPr>
        <w:contextualSpacing/>
        <w:jc w:val="both"/>
        <w:rPr>
          <w:b/>
          <w:i/>
          <w:color w:val="000000"/>
          <w:sz w:val="28"/>
          <w:szCs w:val="28"/>
          <w:lang w:val="en-US" w:eastAsia="ru-RU"/>
        </w:rPr>
      </w:pPr>
      <w:r>
        <w:rPr>
          <w:noProof/>
          <w:lang w:eastAsia="ru-RU"/>
        </w:rPr>
        <mc:AlternateContent>
          <mc:Choice Requires="wps">
            <w:drawing>
              <wp:anchor distT="0" distB="0" distL="114300" distR="114300" simplePos="0" relativeHeight="251676160" behindDoc="0" locked="0" layoutInCell="1" allowOverlap="1">
                <wp:simplePos x="0" y="0"/>
                <wp:positionH relativeFrom="column">
                  <wp:posOffset>13335</wp:posOffset>
                </wp:positionH>
                <wp:positionV relativeFrom="paragraph">
                  <wp:posOffset>25400</wp:posOffset>
                </wp:positionV>
                <wp:extent cx="1304925" cy="527685"/>
                <wp:effectExtent l="7620" t="15875" r="20955" b="18415"/>
                <wp:wrapNone/>
                <wp:docPr id="98" name="Стрелка вправо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27685"/>
                        </a:xfrm>
                        <a:prstGeom prst="rightArrow">
                          <a:avLst>
                            <a:gd name="adj1" fmla="val 50000"/>
                            <a:gd name="adj2" fmla="val 61823"/>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rPr>
                                <w:b/>
                                <w:kern w:val="2"/>
                                <w:lang w:val="en-US"/>
                              </w:rPr>
                            </w:pPr>
                            <w:r>
                              <w:rPr>
                                <w:b/>
                                <w:kern w:val="2"/>
                                <w:lang w:val="en-US"/>
                              </w:rPr>
                              <w:t>WRITING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76" o:spid="_x0000_s1085" type="#_x0000_t13" style="position:absolute;left:0;text-align:left;margin-left:1.05pt;margin-top:2pt;width:102.75pt;height:41.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" strokeweight=".26mm">
                <v:textbox>
                  <w:txbxContent>
                    <w:p w:rsidR="00AD6E11" w:rsidRDefault="00AD6E11">
                      <w:pPr>
                        <w:overflowPunct w:val="0"/>
                        <w:rPr>
                          <w:b/>
                          <w:kern w:val="2"/>
                          <w:lang w:val="en-US"/>
                        </w:rPr>
                      </w:pPr>
                      <w:r>
                        <w:rPr>
                          <w:b/>
                          <w:kern w:val="2"/>
                          <w:lang w:val="en-US"/>
                        </w:rPr>
                        <w:t>WRITING</w:t>
                      </w:r>
                    </w:p>
                  </w:txbxContent>
                </v:textbox>
              </v:shape>
            </w:pict>
          </mc:Fallback>
        </mc:AlternateContent>
      </w:r>
    </w:p>
    <w:p w:rsidR="00AD6E11" w:rsidRDefault="00AD6E11">
      <w:pPr>
        <w:contextualSpacing/>
        <w:jc w:val="both"/>
        <w:rPr>
          <w:b/>
          <w:i/>
          <w:color w:val="000000"/>
          <w:sz w:val="28"/>
          <w:szCs w:val="28"/>
          <w:lang w:val="en-US" w:eastAsia="ru-RU"/>
        </w:rPr>
      </w:pPr>
    </w:p>
    <w:p w:rsidR="00AD6E11" w:rsidRPr="009609FF" w:rsidRDefault="00AD6E11">
      <w:pPr>
        <w:ind w:left="426" w:hanging="426"/>
        <w:contextualSpacing/>
        <w:jc w:val="both"/>
        <w:rPr>
          <w:lang w:val="en-US"/>
        </w:rPr>
      </w:pPr>
      <w:r>
        <w:rPr>
          <w:b/>
          <w:sz w:val="28"/>
          <w:szCs w:val="28"/>
          <w:lang w:val="en-US"/>
        </w:rPr>
        <w:t xml:space="preserve">EX 15 </w:t>
      </w:r>
      <w:r>
        <w:rPr>
          <w:b/>
          <w:i/>
          <w:lang w:val="en-US"/>
        </w:rPr>
        <w:t>a) Read the following passage and underline the parts where the answer to each question is contained:</w:t>
      </w:r>
    </w:p>
    <w:p w:rsidR="00AD6E11" w:rsidRDefault="00AD6E11">
      <w:pPr>
        <w:pStyle w:val="af4"/>
        <w:numPr>
          <w:ilvl w:val="0"/>
          <w:numId w:val="112"/>
        </w:numPr>
        <w:spacing w:after="0" w:line="240" w:lineRule="auto"/>
        <w:ind w:left="284" w:hanging="284"/>
        <w:jc w:val="both"/>
      </w:pPr>
      <w:r>
        <w:rPr>
          <w:rFonts w:ascii="Times New Roman" w:hAnsi="Times New Roman" w:cs="Times New Roman"/>
          <w:color w:val="000000"/>
          <w:sz w:val="24"/>
          <w:szCs w:val="24"/>
          <w:lang w:val="en-US"/>
        </w:rPr>
        <w:t>What is quartzite?</w:t>
      </w:r>
    </w:p>
    <w:p w:rsidR="00AD6E11" w:rsidRPr="009609FF" w:rsidRDefault="00AD6E11">
      <w:pPr>
        <w:pStyle w:val="af4"/>
        <w:numPr>
          <w:ilvl w:val="0"/>
          <w:numId w:val="112"/>
        </w:numPr>
        <w:spacing w:after="0" w:line="240" w:lineRule="auto"/>
        <w:ind w:left="284" w:hanging="284"/>
        <w:jc w:val="both"/>
        <w:rPr>
          <w:lang w:val="en-US"/>
        </w:rPr>
      </w:pPr>
      <w:r>
        <w:rPr>
          <w:rFonts w:ascii="Times New Roman" w:hAnsi="Times New Roman" w:cs="Times New Roman"/>
          <w:color w:val="000000"/>
          <w:sz w:val="24"/>
          <w:szCs w:val="24"/>
          <w:lang w:val="en-US"/>
        </w:rPr>
        <w:t>Is a range of colours wide? What does it depend on?</w:t>
      </w:r>
    </w:p>
    <w:p w:rsidR="00AD6E11" w:rsidRPr="009609FF" w:rsidRDefault="00AD6E11">
      <w:pPr>
        <w:numPr>
          <w:ilvl w:val="0"/>
          <w:numId w:val="112"/>
        </w:numPr>
        <w:ind w:left="284" w:hanging="284"/>
        <w:contextualSpacing/>
        <w:jc w:val="both"/>
        <w:rPr>
          <w:lang w:val="en-US"/>
        </w:rPr>
      </w:pPr>
      <w:r>
        <w:rPr>
          <w:color w:val="000000"/>
          <w:lang w:val="en-US"/>
        </w:rPr>
        <w:t>What are its physical characteristics?</w:t>
      </w:r>
    </w:p>
    <w:p w:rsidR="00AD6E11" w:rsidRPr="009609FF" w:rsidRDefault="00AD6E11">
      <w:pPr>
        <w:numPr>
          <w:ilvl w:val="0"/>
          <w:numId w:val="112"/>
        </w:numPr>
        <w:ind w:left="284" w:hanging="284"/>
        <w:contextualSpacing/>
        <w:jc w:val="both"/>
        <w:rPr>
          <w:lang w:val="en-US"/>
        </w:rPr>
      </w:pPr>
      <w:r>
        <w:rPr>
          <w:color w:val="000000"/>
          <w:lang w:val="en-US"/>
        </w:rPr>
        <w:t>Why is quartzite widely used as an ornamental stone?</w:t>
      </w:r>
    </w:p>
    <w:p w:rsidR="00AD6E11" w:rsidRPr="009609FF" w:rsidRDefault="00AD6E11">
      <w:pPr>
        <w:numPr>
          <w:ilvl w:val="0"/>
          <w:numId w:val="112"/>
        </w:numPr>
        <w:ind w:left="284" w:hanging="284"/>
        <w:contextualSpacing/>
        <w:jc w:val="both"/>
        <w:rPr>
          <w:lang w:val="en-US"/>
        </w:rPr>
      </w:pPr>
      <w:r>
        <w:rPr>
          <w:color w:val="000000"/>
          <w:lang w:val="en-US"/>
        </w:rPr>
        <w:t>What are the examples of dark red quartzite application?</w:t>
      </w:r>
    </w:p>
    <w:p w:rsidR="00AD6E11" w:rsidRDefault="00AD6E11">
      <w:pPr>
        <w:contextualSpacing/>
        <w:jc w:val="both"/>
        <w:rPr>
          <w:color w:val="000000"/>
          <w:lang w:val="en-US"/>
        </w:rPr>
      </w:pPr>
    </w:p>
    <w:p w:rsidR="00AD6E11" w:rsidRDefault="00AD6E11">
      <w:pPr>
        <w:ind w:firstLine="709"/>
        <w:contextualSpacing/>
        <w:jc w:val="center"/>
        <w:textAlignment w:val="baseline"/>
      </w:pPr>
      <w:r>
        <w:rPr>
          <w:b/>
          <w:color w:val="000000"/>
        </w:rPr>
        <w:t>НАТУРАЛЬНЫЙ КВАРЦИТ</w:t>
      </w:r>
    </w:p>
    <w:p w:rsidR="00AD6E11" w:rsidRDefault="00AD6E11">
      <w:pPr>
        <w:ind w:firstLine="381"/>
        <w:contextualSpacing/>
        <w:jc w:val="both"/>
        <w:textAlignment w:val="baseline"/>
      </w:pPr>
      <w:r>
        <w:rPr>
          <w:color w:val="000000"/>
        </w:rPr>
        <w:t xml:space="preserve">Кварцит - </w:t>
      </w:r>
      <w:r>
        <w:rPr>
          <w:b/>
          <w:color w:val="000000"/>
        </w:rPr>
        <w:t>мелкозернистая плотная горная порода</w:t>
      </w:r>
      <w:r>
        <w:rPr>
          <w:color w:val="000000"/>
        </w:rPr>
        <w:t xml:space="preserve">, состоящая из </w:t>
      </w:r>
      <w:r>
        <w:rPr>
          <w:b/>
          <w:color w:val="000000"/>
        </w:rPr>
        <w:t>кварцевого песка</w:t>
      </w:r>
      <w:r>
        <w:rPr>
          <w:color w:val="000000"/>
        </w:rPr>
        <w:t xml:space="preserve">, связанных </w:t>
      </w:r>
      <w:r>
        <w:rPr>
          <w:b/>
          <w:color w:val="000000"/>
        </w:rPr>
        <w:t xml:space="preserve">кварцевым </w:t>
      </w:r>
      <w:r>
        <w:rPr>
          <w:color w:val="000000"/>
        </w:rPr>
        <w:t>же</w:t>
      </w:r>
      <w:r>
        <w:rPr>
          <w:b/>
          <w:color w:val="000000"/>
        </w:rPr>
        <w:t xml:space="preserve"> цементом</w:t>
      </w:r>
      <w:r>
        <w:rPr>
          <w:color w:val="000000"/>
        </w:rPr>
        <w:t xml:space="preserve">. Название происходит от древнеславянского слова «кварди» — «твердый». Встречается кварцит в разных странах и бывает </w:t>
      </w:r>
      <w:r>
        <w:rPr>
          <w:b/>
          <w:color w:val="000000"/>
        </w:rPr>
        <w:t>различной цветовой гаммы</w:t>
      </w:r>
      <w:r>
        <w:rPr>
          <w:color w:val="000000"/>
        </w:rPr>
        <w:t xml:space="preserve"> от белого, розового, серого до темно-вишневого и черного цвета - </w:t>
      </w:r>
      <w:r>
        <w:rPr>
          <w:b/>
          <w:color w:val="000000"/>
        </w:rPr>
        <w:t>в зависимости от</w:t>
      </w:r>
      <w:r>
        <w:rPr>
          <w:color w:val="000000"/>
        </w:rPr>
        <w:t xml:space="preserve"> концентрации в кварците тех или иных микроэлементов.</w:t>
      </w:r>
    </w:p>
    <w:p w:rsidR="00AD6E11" w:rsidRDefault="00AD6E11">
      <w:pPr>
        <w:ind w:firstLine="381"/>
        <w:contextualSpacing/>
        <w:jc w:val="both"/>
      </w:pPr>
      <w:r>
        <w:rPr>
          <w:color w:val="000000"/>
        </w:rPr>
        <w:t xml:space="preserve">В зависимости от содержания других минералов выделяют </w:t>
      </w:r>
      <w:r>
        <w:rPr>
          <w:b/>
          <w:color w:val="000000"/>
        </w:rPr>
        <w:t>разновидности</w:t>
      </w:r>
      <w:r>
        <w:rPr>
          <w:color w:val="000000"/>
        </w:rPr>
        <w:t xml:space="preserve"> кварцитов: </w:t>
      </w:r>
      <w:r>
        <w:rPr>
          <w:b/>
          <w:color w:val="000000"/>
        </w:rPr>
        <w:t>слюдистые, гранатовые, яшмовидные кварциты, прожилково-пянистый амфиболовый кварцит</w:t>
      </w:r>
      <w:r>
        <w:rPr>
          <w:color w:val="000000"/>
        </w:rPr>
        <w:t xml:space="preserve">. По </w:t>
      </w:r>
      <w:r>
        <w:rPr>
          <w:b/>
          <w:color w:val="000000"/>
        </w:rPr>
        <w:t>трещинам</w:t>
      </w:r>
      <w:r>
        <w:rPr>
          <w:color w:val="000000"/>
        </w:rPr>
        <w:t xml:space="preserve"> в структуре кварцита проходят тонкие </w:t>
      </w:r>
      <w:r>
        <w:rPr>
          <w:b/>
          <w:color w:val="000000"/>
        </w:rPr>
        <w:t>кварцевые жилы</w:t>
      </w:r>
      <w:r>
        <w:rPr>
          <w:color w:val="000000"/>
        </w:rPr>
        <w:t xml:space="preserve">, которые насыщают кварцит, и он </w:t>
      </w:r>
      <w:r>
        <w:rPr>
          <w:b/>
          <w:color w:val="000000"/>
        </w:rPr>
        <w:t>приобретает сетчатый облик</w:t>
      </w:r>
      <w:r>
        <w:rPr>
          <w:color w:val="000000"/>
        </w:rPr>
        <w:t xml:space="preserve">. Образование кварцита связано с </w:t>
      </w:r>
      <w:r>
        <w:rPr>
          <w:b/>
          <w:color w:val="000000"/>
        </w:rPr>
        <w:t>перекристаллизацией песчаников</w:t>
      </w:r>
      <w:r>
        <w:rPr>
          <w:color w:val="000000"/>
        </w:rPr>
        <w:t xml:space="preserve"> и других </w:t>
      </w:r>
      <w:r>
        <w:rPr>
          <w:b/>
          <w:color w:val="000000"/>
        </w:rPr>
        <w:t>кремнистых осадочных пород</w:t>
      </w:r>
      <w:r>
        <w:rPr>
          <w:color w:val="000000"/>
        </w:rPr>
        <w:t>.</w:t>
      </w:r>
    </w:p>
    <w:p w:rsidR="00AD6E11" w:rsidRDefault="00AD6E11">
      <w:pPr>
        <w:ind w:firstLine="381"/>
        <w:contextualSpacing/>
        <w:jc w:val="both"/>
        <w:textAlignment w:val="baseline"/>
      </w:pPr>
      <w:r>
        <w:rPr>
          <w:color w:val="000000"/>
        </w:rPr>
        <w:lastRenderedPageBreak/>
        <w:t xml:space="preserve">Кварциты </w:t>
      </w:r>
      <w:r>
        <w:rPr>
          <w:b/>
          <w:color w:val="000000"/>
        </w:rPr>
        <w:t>характеризуются</w:t>
      </w:r>
      <w:r>
        <w:rPr>
          <w:color w:val="000000"/>
        </w:rPr>
        <w:t xml:space="preserve"> большим содержанием кварца SiO</w:t>
      </w:r>
      <w:r>
        <w:rPr>
          <w:color w:val="000000"/>
          <w:bdr w:val="none" w:sz="0" w:space="0" w:color="000000"/>
          <w:vertAlign w:val="subscript"/>
        </w:rPr>
        <w:t>2</w:t>
      </w:r>
      <w:r>
        <w:rPr>
          <w:color w:val="000000"/>
        </w:rPr>
        <w:t xml:space="preserve"> (95-99%), высокой </w:t>
      </w:r>
      <w:r>
        <w:rPr>
          <w:b/>
          <w:color w:val="000000"/>
        </w:rPr>
        <w:t>огнеупорностью</w:t>
      </w:r>
      <w:r>
        <w:rPr>
          <w:color w:val="000000"/>
        </w:rPr>
        <w:t xml:space="preserve"> до 1710-1770°С и </w:t>
      </w:r>
      <w:r>
        <w:rPr>
          <w:b/>
          <w:color w:val="000000"/>
        </w:rPr>
        <w:t>механической прочностью</w:t>
      </w:r>
      <w:r>
        <w:rPr>
          <w:color w:val="000000"/>
        </w:rPr>
        <w:t xml:space="preserve">; временное </w:t>
      </w:r>
      <w:r>
        <w:rPr>
          <w:b/>
          <w:color w:val="000000"/>
        </w:rPr>
        <w:t>сопротивление сжатию</w:t>
      </w:r>
      <w:r>
        <w:rPr>
          <w:color w:val="000000"/>
        </w:rPr>
        <w:t xml:space="preserve"> – 100-455 МН/м</w:t>
      </w:r>
      <w:r>
        <w:rPr>
          <w:color w:val="000000"/>
          <w:bdr w:val="none" w:sz="0" w:space="0" w:color="000000"/>
          <w:vertAlign w:val="superscript"/>
        </w:rPr>
        <w:t>2</w:t>
      </w:r>
      <w:r>
        <w:rPr>
          <w:color w:val="000000"/>
        </w:rPr>
        <w:t>  (1000-4550 кгс/см</w:t>
      </w:r>
      <w:r>
        <w:rPr>
          <w:color w:val="000000"/>
          <w:bdr w:val="none" w:sz="0" w:space="0" w:color="000000"/>
          <w:vertAlign w:val="superscript"/>
        </w:rPr>
        <w:t>2</w:t>
      </w:r>
      <w:r>
        <w:rPr>
          <w:color w:val="000000"/>
        </w:rPr>
        <w:t>).</w:t>
      </w:r>
    </w:p>
    <w:p w:rsidR="00AD6E11" w:rsidRDefault="00AD6E11">
      <w:pPr>
        <w:ind w:firstLine="381"/>
        <w:contextualSpacing/>
        <w:jc w:val="both"/>
        <w:textAlignment w:val="baseline"/>
      </w:pPr>
      <w:r>
        <w:rPr>
          <w:color w:val="000000"/>
        </w:rPr>
        <w:t xml:space="preserve">Кварцит относится к </w:t>
      </w:r>
      <w:r>
        <w:rPr>
          <w:b/>
          <w:color w:val="000000"/>
        </w:rPr>
        <w:t>труднообрабатываемым</w:t>
      </w:r>
      <w:r>
        <w:rPr>
          <w:color w:val="000000"/>
        </w:rPr>
        <w:t xml:space="preserve"> материалам, однако </w:t>
      </w:r>
      <w:r>
        <w:rPr>
          <w:b/>
          <w:color w:val="000000"/>
        </w:rPr>
        <w:t>поддается полировке</w:t>
      </w:r>
      <w:r>
        <w:rPr>
          <w:color w:val="000000"/>
        </w:rPr>
        <w:t xml:space="preserve"> очень высокого качества и </w:t>
      </w:r>
      <w:r>
        <w:rPr>
          <w:b/>
          <w:color w:val="000000"/>
        </w:rPr>
        <w:t>широко применяются</w:t>
      </w:r>
      <w:r>
        <w:rPr>
          <w:color w:val="000000"/>
        </w:rPr>
        <w:t xml:space="preserve"> в строительстве </w:t>
      </w:r>
      <w:r>
        <w:rPr>
          <w:b/>
          <w:color w:val="000000"/>
        </w:rPr>
        <w:t>в качестве</w:t>
      </w:r>
      <w:r>
        <w:rPr>
          <w:color w:val="000000"/>
        </w:rPr>
        <w:t xml:space="preserve"> декоративного камня. Кварцит применяется в </w:t>
      </w:r>
      <w:r>
        <w:rPr>
          <w:b/>
          <w:color w:val="000000"/>
        </w:rPr>
        <w:t xml:space="preserve">монументальном искусстве </w:t>
      </w:r>
      <w:r>
        <w:rPr>
          <w:color w:val="000000"/>
        </w:rPr>
        <w:t xml:space="preserve">и при строительстве </w:t>
      </w:r>
      <w:r>
        <w:rPr>
          <w:b/>
          <w:color w:val="000000"/>
        </w:rPr>
        <w:t>уникальных сооружений</w:t>
      </w:r>
      <w:r>
        <w:rPr>
          <w:color w:val="000000"/>
        </w:rPr>
        <w:t xml:space="preserve"> (например, при сооружении храма Спаса на Крови). Кроме того, на протяжении многих столетий кварцит использовался как </w:t>
      </w:r>
      <w:r>
        <w:rPr>
          <w:b/>
          <w:color w:val="000000"/>
        </w:rPr>
        <w:t>ритуальный камень</w:t>
      </w:r>
      <w:r>
        <w:rPr>
          <w:color w:val="000000"/>
        </w:rPr>
        <w:t xml:space="preserve">: из него сделан </w:t>
      </w:r>
      <w:r>
        <w:rPr>
          <w:b/>
          <w:color w:val="000000"/>
        </w:rPr>
        <w:t xml:space="preserve">саркофаг </w:t>
      </w:r>
      <w:r>
        <w:rPr>
          <w:color w:val="000000"/>
        </w:rPr>
        <w:t xml:space="preserve">Наполеона, Александра II. Розово-красным шокшинским кварцитом </w:t>
      </w:r>
      <w:r>
        <w:rPr>
          <w:b/>
          <w:color w:val="000000"/>
        </w:rPr>
        <w:t>облицован</w:t>
      </w:r>
      <w:r>
        <w:rPr>
          <w:color w:val="000000"/>
        </w:rPr>
        <w:t xml:space="preserve"> Мавзолей Ленина и ряд станций Московского метрополитена.</w:t>
      </w:r>
    </w:p>
    <w:p w:rsidR="00AD6E11" w:rsidRDefault="00AD6E11">
      <w:pPr>
        <w:contextualSpacing/>
        <w:jc w:val="both"/>
      </w:pPr>
      <w:r>
        <w:rPr>
          <w:color w:val="000000"/>
        </w:rPr>
        <w:t xml:space="preserve">Из редких образцов темно-красного кварцита и бледно-голубого кварцита изготавливаются </w:t>
      </w:r>
      <w:r>
        <w:rPr>
          <w:b/>
          <w:color w:val="000000"/>
        </w:rPr>
        <w:t>скульптуры и статуэтки</w:t>
      </w:r>
      <w:r>
        <w:rPr>
          <w:color w:val="000000"/>
        </w:rPr>
        <w:t xml:space="preserve">. Из темно-красного кварцита сделаны </w:t>
      </w:r>
      <w:r>
        <w:rPr>
          <w:b/>
          <w:color w:val="000000"/>
        </w:rPr>
        <w:t>ступени к алтарю</w:t>
      </w:r>
      <w:r>
        <w:rPr>
          <w:color w:val="000000"/>
        </w:rPr>
        <w:t xml:space="preserve"> и нижняя часть </w:t>
      </w:r>
      <w:r>
        <w:rPr>
          <w:b/>
          <w:color w:val="000000"/>
        </w:rPr>
        <w:t>иконостаса</w:t>
      </w:r>
      <w:r>
        <w:rPr>
          <w:color w:val="000000"/>
        </w:rPr>
        <w:t xml:space="preserve"> Исаакиевского собора. </w:t>
      </w:r>
      <w:r>
        <w:rPr>
          <w:b/>
          <w:color w:val="000000"/>
        </w:rPr>
        <w:t>Пьедестал памятника</w:t>
      </w:r>
      <w:r>
        <w:rPr>
          <w:color w:val="000000"/>
        </w:rPr>
        <w:t xml:space="preserve"> Николаю I, </w:t>
      </w:r>
      <w:r>
        <w:rPr>
          <w:b/>
          <w:color w:val="000000"/>
        </w:rPr>
        <w:t>фриз парадного фасада</w:t>
      </w:r>
      <w:r>
        <w:rPr>
          <w:color w:val="000000"/>
        </w:rPr>
        <w:t xml:space="preserve"> Инженерного замка также изготовлены из этого красивейшего сорта кварцита. Производители искусственно окрашенных мозаик из натурального камня часто используют кварцит для создания </w:t>
      </w:r>
      <w:r>
        <w:rPr>
          <w:b/>
          <w:color w:val="000000"/>
        </w:rPr>
        <w:t>прочной и красивой мозаики</w:t>
      </w:r>
      <w:r>
        <w:rPr>
          <w:color w:val="000000"/>
        </w:rPr>
        <w:t>.</w:t>
      </w:r>
    </w:p>
    <w:p w:rsidR="00AD6E11" w:rsidRDefault="00AD6E11">
      <w:pPr>
        <w:ind w:left="426"/>
        <w:contextualSpacing/>
        <w:jc w:val="both"/>
        <w:rPr>
          <w:b/>
          <w:i/>
          <w:color w:val="000000"/>
        </w:rPr>
      </w:pPr>
    </w:p>
    <w:p w:rsidR="00AD6E11" w:rsidRPr="009609FF" w:rsidRDefault="00AD6E11">
      <w:pPr>
        <w:ind w:left="426"/>
        <w:contextualSpacing/>
        <w:jc w:val="both"/>
        <w:rPr>
          <w:lang w:val="en-US"/>
        </w:rPr>
      </w:pPr>
      <w:r>
        <w:rPr>
          <w:b/>
          <w:i/>
          <w:lang w:val="en-US"/>
        </w:rPr>
        <w:t xml:space="preserve">b) Find English equivalents to the expressions in bold given in the texts. </w:t>
      </w:r>
    </w:p>
    <w:p w:rsidR="00AD6E11" w:rsidRPr="009609FF" w:rsidRDefault="00AD6E11">
      <w:pPr>
        <w:ind w:left="709" w:hanging="283"/>
        <w:contextualSpacing/>
        <w:jc w:val="both"/>
        <w:rPr>
          <w:lang w:val="en-US"/>
        </w:rPr>
      </w:pPr>
      <w:r>
        <w:rPr>
          <w:b/>
          <w:i/>
          <w:lang w:val="en-US"/>
        </w:rPr>
        <w:t>c) In a paragraph of 120-150 words, and using the expressions from Appendix 2 and your own words as far as possible, summarize and render in English what is said about natural quartzite.</w:t>
      </w:r>
    </w:p>
    <w:p w:rsidR="00AD6E11" w:rsidRDefault="00AD6E11">
      <w:pPr>
        <w:contextualSpacing/>
        <w:jc w:val="both"/>
        <w:rPr>
          <w:b/>
          <w:i/>
          <w:lang w:val="en-US"/>
        </w:rPr>
      </w:pPr>
    </w:p>
    <w:p w:rsidR="00AD6E11" w:rsidRPr="009609FF" w:rsidRDefault="00AD6E11">
      <w:pPr>
        <w:pStyle w:val="af2"/>
        <w:ind w:left="502"/>
        <w:contextualSpacing/>
        <w:jc w:val="both"/>
        <w:rPr>
          <w:lang w:val="en-US"/>
        </w:rPr>
      </w:pPr>
      <w:r>
        <w:rPr>
          <w:rFonts w:ascii="Times New Roman" w:hAnsi="Times New Roman" w:cs="Times New Roman"/>
          <w:b/>
          <w:i/>
          <w:sz w:val="24"/>
          <w:szCs w:val="24"/>
          <w:lang w:val="en-US"/>
        </w:rPr>
        <w:t>EX 16 Translate into Russian without a dictionary:</w:t>
      </w:r>
    </w:p>
    <w:p w:rsidR="00AD6E11" w:rsidRDefault="00AD6E11">
      <w:pPr>
        <w:pStyle w:val="af2"/>
        <w:numPr>
          <w:ilvl w:val="0"/>
          <w:numId w:val="76"/>
        </w:numPr>
        <w:contextualSpacing/>
        <w:jc w:val="both"/>
      </w:pPr>
      <w:r>
        <w:rPr>
          <w:rStyle w:val="apple-style-span"/>
          <w:rFonts w:ascii="Times New Roman" w:hAnsi="Times New Roman" w:cs="Times New Roman"/>
          <w:color w:val="000000"/>
          <w:sz w:val="24"/>
          <w:szCs w:val="24"/>
        </w:rPr>
        <w:t xml:space="preserve">Натуральным камнем называют все горные породы, используемые в строительстве, такие как </w:t>
      </w:r>
      <w:hyperlink r:id="rId138" w:history="1">
        <w:r>
          <w:rPr>
            <w:rStyle w:val="a4"/>
            <w:rFonts w:ascii="Times New Roman" w:hAnsi="Times New Roman" w:cs="Times New Roman"/>
            <w:color w:val="000000"/>
            <w:sz w:val="24"/>
            <w:szCs w:val="24"/>
          </w:rPr>
          <w:t>мрамор</w:t>
        </w:r>
      </w:hyperlink>
      <w:r>
        <w:rPr>
          <w:rStyle w:val="apple-style-span"/>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xml:space="preserve">  </w:t>
      </w:r>
      <w:hyperlink r:id="rId139" w:history="1">
        <w:r>
          <w:rPr>
            <w:rStyle w:val="a4"/>
            <w:rFonts w:ascii="Times New Roman" w:hAnsi="Times New Roman" w:cs="Times New Roman"/>
            <w:color w:val="000000"/>
            <w:sz w:val="24"/>
            <w:szCs w:val="24"/>
          </w:rPr>
          <w:t>гранит</w:t>
        </w:r>
      </w:hyperlink>
      <w:r>
        <w:rPr>
          <w:rStyle w:val="apple-style-span"/>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xml:space="preserve">  </w:t>
      </w:r>
      <w:hyperlink r:id="rId140" w:history="1">
        <w:r>
          <w:rPr>
            <w:rStyle w:val="a4"/>
            <w:rFonts w:ascii="Times New Roman" w:hAnsi="Times New Roman" w:cs="Times New Roman"/>
            <w:color w:val="000000"/>
            <w:sz w:val="24"/>
            <w:szCs w:val="24"/>
          </w:rPr>
          <w:t>туф</w:t>
        </w:r>
      </w:hyperlink>
      <w:r>
        <w:rPr>
          <w:rStyle w:val="apple-style-span"/>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xml:space="preserve">  </w:t>
      </w:r>
      <w:hyperlink r:id="rId141" w:history="1">
        <w:r>
          <w:rPr>
            <w:rStyle w:val="a4"/>
            <w:rFonts w:ascii="Times New Roman" w:hAnsi="Times New Roman" w:cs="Times New Roman"/>
            <w:color w:val="000000"/>
            <w:sz w:val="24"/>
            <w:szCs w:val="24"/>
          </w:rPr>
          <w:t>сланец</w:t>
        </w:r>
      </w:hyperlink>
      <w:r>
        <w:rPr>
          <w:rStyle w:val="apple-style-span"/>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xml:space="preserve">  </w:t>
      </w:r>
      <w:hyperlink r:id="rId142" w:history="1">
        <w:r>
          <w:rPr>
            <w:rStyle w:val="a4"/>
            <w:rFonts w:ascii="Times New Roman" w:hAnsi="Times New Roman" w:cs="Times New Roman"/>
            <w:color w:val="000000"/>
            <w:sz w:val="24"/>
            <w:szCs w:val="24"/>
          </w:rPr>
          <w:t>песчаник</w:t>
        </w:r>
      </w:hyperlink>
      <w:r>
        <w:rPr>
          <w:rStyle w:val="apple-style-span"/>
          <w:rFonts w:ascii="Times New Roman" w:hAnsi="Times New Roman" w:cs="Times New Roman"/>
          <w:color w:val="000000"/>
          <w:sz w:val="24"/>
          <w:szCs w:val="24"/>
        </w:rPr>
        <w:t>,</w:t>
      </w:r>
      <w:r>
        <w:rPr>
          <w:rStyle w:val="apple-converted-space"/>
          <w:rFonts w:ascii="Times New Roman" w:hAnsi="Times New Roman" w:cs="Times New Roman"/>
          <w:color w:val="000000"/>
          <w:sz w:val="24"/>
          <w:szCs w:val="24"/>
        </w:rPr>
        <w:t> </w:t>
      </w:r>
      <w:hyperlink r:id="rId143" w:history="1">
        <w:r>
          <w:rPr>
            <w:rStyle w:val="a4"/>
            <w:rFonts w:ascii="Times New Roman" w:hAnsi="Times New Roman" w:cs="Times New Roman"/>
            <w:color w:val="000000"/>
            <w:sz w:val="24"/>
            <w:szCs w:val="24"/>
          </w:rPr>
          <w:t>ракушечник</w:t>
        </w:r>
      </w:hyperlink>
      <w:r>
        <w:rPr>
          <w:rStyle w:val="apple-converted-space"/>
          <w:rFonts w:ascii="Times New Roman" w:hAnsi="Times New Roman" w:cs="Times New Roman"/>
          <w:color w:val="000000"/>
          <w:sz w:val="24"/>
          <w:szCs w:val="24"/>
        </w:rPr>
        <w:t> </w:t>
      </w:r>
      <w:r>
        <w:rPr>
          <w:rStyle w:val="apple-style-span"/>
          <w:rFonts w:ascii="Times New Roman" w:hAnsi="Times New Roman" w:cs="Times New Roman"/>
          <w:color w:val="000000"/>
          <w:sz w:val="24"/>
          <w:szCs w:val="24"/>
        </w:rPr>
        <w:t>и</w:t>
      </w:r>
      <w:r>
        <w:rPr>
          <w:rStyle w:val="apple-converted-space"/>
          <w:rFonts w:ascii="Times New Roman" w:hAnsi="Times New Roman" w:cs="Times New Roman"/>
          <w:color w:val="000000"/>
          <w:sz w:val="24"/>
          <w:szCs w:val="24"/>
        </w:rPr>
        <w:t> </w:t>
      </w:r>
      <w:hyperlink r:id="rId144" w:history="1">
        <w:r>
          <w:rPr>
            <w:rStyle w:val="a4"/>
            <w:rFonts w:ascii="Times New Roman" w:hAnsi="Times New Roman" w:cs="Times New Roman"/>
            <w:color w:val="000000"/>
            <w:sz w:val="24"/>
            <w:szCs w:val="24"/>
          </w:rPr>
          <w:t>оникс</w:t>
        </w:r>
      </w:hyperlink>
      <w:r>
        <w:rPr>
          <w:rStyle w:val="apple-style-span"/>
          <w:rFonts w:ascii="Times New Roman" w:hAnsi="Times New Roman" w:cs="Times New Roman"/>
          <w:color w:val="000000"/>
          <w:sz w:val="24"/>
          <w:szCs w:val="24"/>
        </w:rPr>
        <w:t>.</w:t>
      </w:r>
    </w:p>
    <w:p w:rsidR="00AD6E11" w:rsidRDefault="00AD6E11">
      <w:pPr>
        <w:pStyle w:val="af2"/>
        <w:numPr>
          <w:ilvl w:val="0"/>
          <w:numId w:val="76"/>
        </w:numPr>
        <w:contextualSpacing/>
        <w:jc w:val="both"/>
      </w:pPr>
      <w:r>
        <w:rPr>
          <w:rStyle w:val="apple-style-span"/>
          <w:rFonts w:ascii="Times New Roman" w:hAnsi="Times New Roman" w:cs="Times New Roman"/>
          <w:color w:val="000000"/>
          <w:sz w:val="24"/>
          <w:szCs w:val="24"/>
        </w:rPr>
        <w:t>Природный камень износостоек, морозоустойчив и почти не впитывает влагу.</w:t>
      </w:r>
    </w:p>
    <w:p w:rsidR="00AD6E11" w:rsidRDefault="00AD6E11">
      <w:pPr>
        <w:pStyle w:val="af2"/>
        <w:numPr>
          <w:ilvl w:val="0"/>
          <w:numId w:val="76"/>
        </w:numPr>
        <w:contextualSpacing/>
        <w:jc w:val="both"/>
      </w:pPr>
      <w:r>
        <w:rPr>
          <w:rStyle w:val="apple-style-span"/>
          <w:rFonts w:ascii="Times New Roman" w:hAnsi="Times New Roman" w:cs="Times New Roman"/>
          <w:color w:val="000000"/>
          <w:sz w:val="24"/>
          <w:szCs w:val="24"/>
        </w:rPr>
        <w:t>Мраморные камины и лестницы сегодня являются отличным решением для того чтобы устроить красоту и роскошь в своем доме.</w:t>
      </w:r>
    </w:p>
    <w:p w:rsidR="00AD6E11" w:rsidRDefault="00AD6E11">
      <w:pPr>
        <w:pStyle w:val="af2"/>
        <w:numPr>
          <w:ilvl w:val="0"/>
          <w:numId w:val="76"/>
        </w:numPr>
        <w:contextualSpacing/>
        <w:jc w:val="both"/>
      </w:pPr>
      <w:r>
        <w:rPr>
          <w:rStyle w:val="apple-style-span"/>
          <w:rFonts w:ascii="Times New Roman" w:hAnsi="Times New Roman" w:cs="Times New Roman"/>
          <w:color w:val="000000"/>
          <w:sz w:val="24"/>
          <w:szCs w:val="24"/>
        </w:rPr>
        <w:t>Элементы из малинового кварцита использовались при отделке только самых красивых и значительных зданий Российской империи – таких, как Зимний Дворец,</w:t>
      </w:r>
      <w:r>
        <w:rPr>
          <w:rStyle w:val="apple-converted-space"/>
          <w:rFonts w:ascii="Times New Roman" w:hAnsi="Times New Roman" w:cs="Times New Roman"/>
          <w:color w:val="000000"/>
          <w:sz w:val="24"/>
          <w:szCs w:val="24"/>
        </w:rPr>
        <w:t> </w:t>
      </w:r>
      <w:hyperlink r:id="rId145" w:history="1">
        <w:r>
          <w:rPr>
            <w:rStyle w:val="a4"/>
            <w:rFonts w:ascii="Times New Roman" w:hAnsi="Times New Roman" w:cs="Times New Roman"/>
            <w:color w:val="000000"/>
            <w:sz w:val="24"/>
            <w:szCs w:val="24"/>
          </w:rPr>
          <w:t>Исаакиевский</w:t>
        </w:r>
      </w:hyperlink>
      <w:r>
        <w:rPr>
          <w:rStyle w:val="apple-converted-space"/>
          <w:rFonts w:ascii="Times New Roman" w:hAnsi="Times New Roman" w:cs="Times New Roman"/>
          <w:color w:val="000000"/>
          <w:sz w:val="24"/>
          <w:szCs w:val="24"/>
        </w:rPr>
        <w:t> </w:t>
      </w:r>
      <w:r>
        <w:rPr>
          <w:rStyle w:val="apple-style-span"/>
          <w:rFonts w:ascii="Times New Roman" w:hAnsi="Times New Roman" w:cs="Times New Roman"/>
          <w:color w:val="000000"/>
          <w:sz w:val="24"/>
          <w:szCs w:val="24"/>
        </w:rPr>
        <w:t>и Казанский Соборы, Михайловский Замок,</w:t>
      </w:r>
      <w:r>
        <w:rPr>
          <w:rStyle w:val="apple-converted-space"/>
          <w:rFonts w:ascii="Times New Roman" w:hAnsi="Times New Roman" w:cs="Times New Roman"/>
          <w:color w:val="000000"/>
          <w:sz w:val="24"/>
          <w:szCs w:val="24"/>
        </w:rPr>
        <w:t> </w:t>
      </w:r>
      <w:hyperlink r:id="rId146" w:history="1">
        <w:r>
          <w:rPr>
            <w:rStyle w:val="a4"/>
            <w:rFonts w:ascii="Times New Roman" w:hAnsi="Times New Roman" w:cs="Times New Roman"/>
            <w:color w:val="000000"/>
            <w:sz w:val="24"/>
            <w:szCs w:val="24"/>
          </w:rPr>
          <w:t>Московский Кремль</w:t>
        </w:r>
      </w:hyperlink>
      <w:r>
        <w:rPr>
          <w:rStyle w:val="apple-style-span"/>
          <w:rFonts w:ascii="Times New Roman" w:hAnsi="Times New Roman" w:cs="Times New Roman"/>
          <w:color w:val="000000"/>
          <w:sz w:val="24"/>
          <w:szCs w:val="24"/>
        </w:rPr>
        <w:t>.</w:t>
      </w:r>
    </w:p>
    <w:p w:rsidR="00AD6E11" w:rsidRDefault="00AD6E11">
      <w:pPr>
        <w:pStyle w:val="af2"/>
        <w:numPr>
          <w:ilvl w:val="0"/>
          <w:numId w:val="76"/>
        </w:numPr>
        <w:contextualSpacing/>
        <w:jc w:val="both"/>
      </w:pPr>
      <w:r>
        <w:rPr>
          <w:rStyle w:val="apple-style-span"/>
          <w:rFonts w:ascii="Times New Roman" w:hAnsi="Times New Roman" w:cs="Times New Roman"/>
          <w:color w:val="000000"/>
          <w:sz w:val="24"/>
          <w:szCs w:val="24"/>
        </w:rPr>
        <w:t>Базальт используют как сырье для щебня, производства</w:t>
      </w:r>
      <w:r>
        <w:rPr>
          <w:rStyle w:val="apple-converted-space"/>
          <w:rFonts w:ascii="Times New Roman" w:hAnsi="Times New Roman" w:cs="Times New Roman"/>
          <w:color w:val="000000"/>
          <w:sz w:val="24"/>
          <w:szCs w:val="24"/>
        </w:rPr>
        <w:t> </w:t>
      </w:r>
      <w:hyperlink r:id="rId147" w:history="1">
        <w:r>
          <w:rPr>
            <w:rStyle w:val="a4"/>
            <w:rFonts w:ascii="Times New Roman" w:hAnsi="Times New Roman" w:cs="Times New Roman"/>
            <w:color w:val="000000"/>
          </w:rPr>
          <w:t>базальтового волокна</w:t>
        </w:r>
      </w:hyperlink>
      <w:r>
        <w:rPr>
          <w:rStyle w:val="apple-converted-space"/>
          <w:rFonts w:ascii="Times New Roman" w:hAnsi="Times New Roman" w:cs="Times New Roman"/>
          <w:color w:val="000000"/>
          <w:sz w:val="24"/>
          <w:szCs w:val="24"/>
        </w:rPr>
        <w:t> </w:t>
      </w:r>
      <w:r>
        <w:rPr>
          <w:rStyle w:val="apple-style-span"/>
          <w:rFonts w:ascii="Times New Roman" w:hAnsi="Times New Roman" w:cs="Times New Roman"/>
          <w:color w:val="000000"/>
          <w:sz w:val="24"/>
          <w:szCs w:val="24"/>
        </w:rPr>
        <w:t>(для производства теплозвукоизоляционных материалов), каменного литья и кислотоупорного порошка, а также в качестве наполнителя для бетона.</w:t>
      </w:r>
    </w:p>
    <w:p w:rsidR="00AD6E11" w:rsidRDefault="00DD010B">
      <w:pPr>
        <w:pStyle w:val="af2"/>
        <w:contextualSpacing/>
        <w:jc w:val="both"/>
      </w:pPr>
      <w:r>
        <w:rPr>
          <w:noProof/>
          <w:lang w:eastAsia="ru-RU"/>
        </w:rPr>
        <mc:AlternateContent>
          <mc:Choice Requires="wps">
            <w:drawing>
              <wp:anchor distT="0" distB="0" distL="114300" distR="114300" simplePos="0" relativeHeight="251678208" behindDoc="0" locked="0" layoutInCell="1" allowOverlap="1">
                <wp:simplePos x="0" y="0"/>
                <wp:positionH relativeFrom="column">
                  <wp:posOffset>-32385</wp:posOffset>
                </wp:positionH>
                <wp:positionV relativeFrom="paragraph">
                  <wp:posOffset>6350</wp:posOffset>
                </wp:positionV>
                <wp:extent cx="1152525" cy="485775"/>
                <wp:effectExtent l="9525" t="17145" r="19050" b="20955"/>
                <wp:wrapNone/>
                <wp:docPr id="97" name="Стрелка вправо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85775"/>
                        </a:xfrm>
                        <a:prstGeom prst="rightArrow">
                          <a:avLst>
                            <a:gd name="adj1" fmla="val 50000"/>
                            <a:gd name="adj2" fmla="val 59314"/>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spacing w:line="360" w:lineRule="auto"/>
                              <w:jc w:val="both"/>
                              <w:rPr>
                                <w:b/>
                                <w:kern w:val="2"/>
                                <w:lang w:val="en-US"/>
                              </w:rPr>
                            </w:pPr>
                            <w:r>
                              <w:rPr>
                                <w:b/>
                                <w:kern w:val="2"/>
                                <w:lang w:val="en-US"/>
                              </w:rPr>
                              <w:t>SPEAKING</w:t>
                            </w:r>
                          </w:p>
                          <w:p w:rsidR="00AD6E11" w:rsidRDefault="00AD6E11">
                            <w:pPr>
                              <w:overflowPunct w:val="0"/>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75" o:spid="_x0000_s1086" type="#_x0000_t13" style="position:absolute;left:0;text-align:left;margin-left:-2.55pt;margin-top:.5pt;width:90.75pt;height:38.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" strokeweight=".26mm">
                <v:textbox>
                  <w:txbxContent>
                    <w:p w:rsidR="00AD6E11" w:rsidRDefault="00AD6E11">
                      <w:pPr>
                        <w:overflowPunct w:val="0"/>
                        <w:spacing w:line="360" w:lineRule="auto"/>
                        <w:jc w:val="both"/>
                        <w:rPr>
                          <w:b/>
                          <w:kern w:val="2"/>
                          <w:lang w:val="en-US"/>
                        </w:rPr>
                      </w:pPr>
                      <w:r>
                        <w:rPr>
                          <w:b/>
                          <w:kern w:val="2"/>
                          <w:lang w:val="en-US"/>
                        </w:rPr>
                        <w:t>SPEAKING</w:t>
                      </w:r>
                    </w:p>
                    <w:p w:rsidR="00AD6E11" w:rsidRDefault="00AD6E11">
                      <w:pPr>
                        <w:overflowPunct w:val="0"/>
                        <w:rPr>
                          <w:rFonts w:ascii="Liberation Serif" w:eastAsia="NSimSun" w:hAnsi="Liberation Serif" w:cs="Mangal"/>
                          <w:kern w:val="2"/>
                          <w:lang w:bidi="hi-IN"/>
                        </w:rPr>
                      </w:pPr>
                    </w:p>
                  </w:txbxContent>
                </v:textbox>
              </v:shape>
            </w:pict>
          </mc:Fallback>
        </mc:AlternateContent>
      </w:r>
    </w:p>
    <w:p w:rsidR="00AD6E11" w:rsidRDefault="00AD6E11">
      <w:pPr>
        <w:ind w:left="567" w:hanging="567"/>
        <w:contextualSpacing/>
        <w:jc w:val="both"/>
        <w:rPr>
          <w:b/>
        </w:rPr>
      </w:pPr>
    </w:p>
    <w:p w:rsidR="00AD6E11" w:rsidRDefault="00AD6E11">
      <w:pPr>
        <w:ind w:left="567" w:hanging="567"/>
        <w:contextualSpacing/>
        <w:jc w:val="both"/>
        <w:rPr>
          <w:b/>
        </w:rPr>
      </w:pPr>
    </w:p>
    <w:p w:rsidR="00AD6E11" w:rsidRPr="009609FF" w:rsidRDefault="00AD6E11">
      <w:pPr>
        <w:ind w:left="786" w:hanging="502"/>
        <w:contextualSpacing/>
        <w:jc w:val="both"/>
        <w:rPr>
          <w:lang w:val="en-US"/>
        </w:rPr>
      </w:pPr>
      <w:r>
        <w:rPr>
          <w:b/>
          <w:i/>
          <w:lang w:val="en-US"/>
        </w:rPr>
        <w:t>EX 17. Read two passages and analyze the problem raised. To study the problem more thoroughly find additional information on the causes of deterioration of stone:</w:t>
      </w:r>
    </w:p>
    <w:p w:rsidR="00AD6E11" w:rsidRPr="009609FF" w:rsidRDefault="00AD6E11">
      <w:pPr>
        <w:pStyle w:val="af4"/>
        <w:numPr>
          <w:ilvl w:val="0"/>
          <w:numId w:val="92"/>
        </w:numPr>
        <w:spacing w:after="0" w:line="240" w:lineRule="auto"/>
        <w:ind w:left="0" w:firstLine="426"/>
        <w:jc w:val="both"/>
        <w:rPr>
          <w:lang w:val="en-US"/>
        </w:rPr>
      </w:pPr>
      <w:r>
        <w:rPr>
          <w:rFonts w:ascii="Times New Roman" w:hAnsi="Times New Roman" w:cs="Times New Roman"/>
          <w:color w:val="000000"/>
          <w:sz w:val="24"/>
          <w:szCs w:val="24"/>
          <w:lang w:val="en-US"/>
        </w:rPr>
        <w:t>The Getty Conservation Institute (GCI) has long maintained a program of research into the deterioration and treatment of stone materials. Early investigations assessed the biodeterioration susceptibility of stone consolidants, evaluated the deterioration of monumental stones in situ, and examined the use of epoxy resins for stone consolidation.</w:t>
      </w:r>
    </w:p>
    <w:p w:rsidR="00AD6E11" w:rsidRDefault="00AD6E11">
      <w:pPr>
        <w:ind w:firstLine="426"/>
        <w:contextualSpacing/>
        <w:jc w:val="both"/>
      </w:pPr>
      <w:r>
        <w:rPr>
          <w:color w:val="000000"/>
          <w:lang w:val="en-US"/>
        </w:rPr>
        <w:t xml:space="preserve">The prevention of deterioration of stone materials used in works of art and in construction is of widespread interest. While many studies have considered the physical and chemical mechanisms that contribute to such deterioration, prior to the GCI's work, little research focused on the problem of microorganisms exacerbating the deterioration of stone. In collaboration with the Metropolitan Museum of Art and Bloomfield College, the GCI initiated a large-scale project to assess the biodeterioration susceptibility of stone consolidants. Sixteen polymers and resins </w:t>
      </w:r>
      <w:r>
        <w:rPr>
          <w:color w:val="000000"/>
          <w:lang w:val="en-US"/>
        </w:rPr>
        <w:lastRenderedPageBreak/>
        <w:t>important in preserving art materials, particularly stone, were evaluated for their ability to support fungal growth.</w:t>
      </w:r>
      <w:r>
        <w:rPr>
          <w:i/>
          <w:color w:val="000000"/>
          <w:lang w:val="en-US"/>
        </w:rPr>
        <w:t xml:space="preserve"> (From </w:t>
      </w:r>
      <w:r>
        <w:rPr>
          <w:rStyle w:val="apple-converted-space"/>
          <w:i/>
          <w:color w:val="000000"/>
          <w:lang w:val="en-US"/>
        </w:rPr>
        <w:t>“</w:t>
      </w:r>
      <w:r>
        <w:rPr>
          <w:rStyle w:val="apple-style-span"/>
          <w:i/>
          <w:color w:val="000000"/>
        </w:rPr>
        <w:t>Stone Deterioration and Treatment»</w:t>
      </w:r>
      <w:r>
        <w:rPr>
          <w:rStyle w:val="apple-style-span"/>
          <w:i/>
          <w:color w:val="000000"/>
          <w:lang w:val="en-US"/>
        </w:rPr>
        <w:t xml:space="preserve">, </w:t>
      </w:r>
      <w:r>
        <w:rPr>
          <w:i/>
          <w:color w:val="000000"/>
          <w:lang w:val="en-US"/>
        </w:rPr>
        <w:t>Getty Conservation Institute)</w:t>
      </w:r>
    </w:p>
    <w:p w:rsidR="00AD6E11" w:rsidRPr="009609FF" w:rsidRDefault="00AD6E11">
      <w:pPr>
        <w:pStyle w:val="af4"/>
        <w:numPr>
          <w:ilvl w:val="0"/>
          <w:numId w:val="92"/>
        </w:numPr>
        <w:spacing w:after="0" w:line="240" w:lineRule="auto"/>
        <w:ind w:left="0" w:firstLine="426"/>
        <w:jc w:val="both"/>
        <w:rPr>
          <w:lang w:val="en-US"/>
        </w:rPr>
      </w:pPr>
      <w:r>
        <w:rPr>
          <w:rFonts w:ascii="Times New Roman" w:hAnsi="Times New Roman" w:cs="Times New Roman"/>
          <w:color w:val="000000"/>
          <w:sz w:val="24"/>
          <w:szCs w:val="24"/>
          <w:lang w:val="en-US"/>
        </w:rPr>
        <w:t>Natural stones in buildings, like all rocks outcropping on the surface of the Earth, are subject, with the passing of time, to more or less intense transformations which may even only be evidenced by macroscopic analysis. Of all available materials, mankind has made extensive use of stone. It is often considered to be "eternal" but in reality is even subjected to far-reaching transformations of its characteristics.</w:t>
      </w:r>
    </w:p>
    <w:p w:rsidR="00AD6E11" w:rsidRPr="009609FF" w:rsidRDefault="00AD6E11">
      <w:pPr>
        <w:ind w:firstLine="426"/>
        <w:contextualSpacing/>
        <w:jc w:val="both"/>
        <w:rPr>
          <w:lang w:val="en-US"/>
        </w:rPr>
      </w:pPr>
      <w:r>
        <w:rPr>
          <w:color w:val="000000"/>
          <w:lang w:val="en-US"/>
        </w:rPr>
        <w:t> These alteration/deterioration phenomena are the result of interaction between stone material and the atmosphere: water plays a decisive role, as well as atmospheric gases and the various particulate components.</w:t>
      </w:r>
    </w:p>
    <w:p w:rsidR="00AD6E11" w:rsidRPr="009609FF" w:rsidRDefault="00AD6E11">
      <w:pPr>
        <w:tabs>
          <w:tab w:val="left" w:pos="923"/>
        </w:tabs>
        <w:ind w:firstLine="426"/>
        <w:contextualSpacing/>
        <w:jc w:val="both"/>
        <w:rPr>
          <w:lang w:val="en-US"/>
        </w:rPr>
      </w:pPr>
      <w:r>
        <w:rPr>
          <w:color w:val="000000"/>
          <w:lang w:val="en-US"/>
        </w:rPr>
        <w:t> For the lithotypes used in historical and contemporary buildings, it is easy to note, for example, variations in colour or full-scale stains, a lack of cohesion between the various components of the rock, detachment of portions of material, formation of saline substances, appearance of fractures and the growth of various vegetal organisms.</w:t>
      </w:r>
    </w:p>
    <w:p w:rsidR="00AD6E11" w:rsidRPr="009609FF" w:rsidRDefault="00AD6E11">
      <w:pPr>
        <w:tabs>
          <w:tab w:val="left" w:pos="923"/>
        </w:tabs>
        <w:contextualSpacing/>
        <w:jc w:val="right"/>
        <w:rPr>
          <w:lang w:val="en-US"/>
        </w:rPr>
      </w:pPr>
      <w:r>
        <w:rPr>
          <w:i/>
          <w:color w:val="000000"/>
          <w:lang w:val="en-US"/>
        </w:rPr>
        <w:t>(</w:t>
      </w:r>
      <w:r>
        <w:rPr>
          <w:rStyle w:val="apple-style-span"/>
          <w:i/>
          <w:color w:val="000000"/>
          <w:lang w:val="en-US"/>
        </w:rPr>
        <w:t>From:</w:t>
      </w:r>
      <w:r>
        <w:rPr>
          <w:rStyle w:val="apple-style-span"/>
          <w:i/>
          <w:color w:val="000000"/>
          <w:u w:val="single"/>
          <w:lang w:val="en-US"/>
        </w:rPr>
        <w:t>www.zusieditore.com</w:t>
      </w:r>
      <w:r>
        <w:rPr>
          <w:rStyle w:val="apple-style-span"/>
          <w:i/>
          <w:color w:val="000000"/>
          <w:lang w:val="en-US"/>
        </w:rPr>
        <w:t>)</w:t>
      </w:r>
    </w:p>
    <w:p w:rsidR="00AD6E11" w:rsidRPr="009609FF" w:rsidRDefault="00AD6E11">
      <w:pPr>
        <w:tabs>
          <w:tab w:val="left" w:pos="923"/>
        </w:tabs>
        <w:contextualSpacing/>
        <w:jc w:val="both"/>
        <w:rPr>
          <w:lang w:val="en-US"/>
        </w:rPr>
      </w:pPr>
    </w:p>
    <w:p w:rsidR="00AD6E11" w:rsidRPr="009609FF" w:rsidRDefault="00AD6E11">
      <w:pPr>
        <w:ind w:left="567" w:hanging="567"/>
        <w:contextualSpacing/>
        <w:jc w:val="both"/>
        <w:rPr>
          <w:lang w:val="en-US"/>
        </w:rPr>
      </w:pPr>
      <w:r>
        <w:rPr>
          <w:b/>
          <w:sz w:val="28"/>
          <w:szCs w:val="28"/>
          <w:lang w:val="en-US"/>
        </w:rPr>
        <w:t xml:space="preserve">EX 18   </w:t>
      </w:r>
      <w:r>
        <w:rPr>
          <w:b/>
          <w:i/>
          <w:lang w:val="en-US"/>
        </w:rPr>
        <w:t>a) Read the text and express its main idea in 3-4 sentences:</w:t>
      </w:r>
    </w:p>
    <w:p w:rsidR="00AD6E11" w:rsidRPr="009609FF" w:rsidRDefault="00AD6E11">
      <w:pPr>
        <w:pStyle w:val="af5"/>
        <w:spacing w:before="0" w:after="0"/>
        <w:ind w:firstLine="426"/>
        <w:contextualSpacing/>
        <w:jc w:val="both"/>
        <w:rPr>
          <w:lang w:val="en-US"/>
        </w:rPr>
      </w:pPr>
      <w:r>
        <w:rPr>
          <w:b/>
          <w:bCs/>
          <w:color w:val="000000"/>
          <w:lang w:val="en-US"/>
        </w:rPr>
        <w:t>Stone cladding</w:t>
      </w:r>
      <w:r>
        <w:rPr>
          <w:rStyle w:val="apple-converted-space"/>
          <w:color w:val="000000"/>
          <w:lang w:val="en-US"/>
        </w:rPr>
        <w:t> </w:t>
      </w:r>
      <w:r>
        <w:rPr>
          <w:color w:val="000000"/>
          <w:lang w:val="en-US"/>
        </w:rPr>
        <w:t>is a thin layer of</w:t>
      </w:r>
      <w:r>
        <w:rPr>
          <w:rStyle w:val="apple-converted-space"/>
          <w:color w:val="000000"/>
          <w:lang w:val="en-US"/>
        </w:rPr>
        <w:t>  stone  </w:t>
      </w:r>
      <w:r>
        <w:rPr>
          <w:color w:val="000000"/>
          <w:lang w:val="en-US"/>
        </w:rPr>
        <w:t>applied to a building or other structure made of a material other than stone. Stone cladding is sometimes applied to concrete and steel buildings as part of their original architectural design.</w:t>
      </w:r>
    </w:p>
    <w:p w:rsidR="00AD6E11" w:rsidRPr="009609FF" w:rsidRDefault="00AD6E11">
      <w:pPr>
        <w:pStyle w:val="af5"/>
        <w:spacing w:before="96" w:after="120"/>
        <w:ind w:firstLine="426"/>
        <w:contextualSpacing/>
        <w:jc w:val="both"/>
        <w:rPr>
          <w:lang w:val="en-US"/>
        </w:rPr>
      </w:pPr>
      <w:r>
        <w:rPr>
          <w:color w:val="000000"/>
          <w:lang w:val="en-US"/>
        </w:rPr>
        <w:t>Stone cladding often refers to lightweight simulated stone products with a concrete type base. These stone cladding products are often fitted to light weight substrates to reduce the material cost of construction.</w:t>
      </w:r>
    </w:p>
    <w:p w:rsidR="00AD6E11" w:rsidRPr="009609FF" w:rsidRDefault="00AD6E11">
      <w:pPr>
        <w:pStyle w:val="af5"/>
        <w:spacing w:before="96" w:after="120"/>
        <w:ind w:firstLine="426"/>
        <w:contextualSpacing/>
        <w:jc w:val="both"/>
        <w:rPr>
          <w:lang w:val="en-US"/>
        </w:rPr>
      </w:pPr>
      <w:r>
        <w:rPr>
          <w:color w:val="000000"/>
          <w:lang w:val="en-US"/>
        </w:rPr>
        <w:t xml:space="preserve">A lightweight substrate would typically be a timber stud frame, it would then have a waterproof barrier attached, then fibre cement sheet, expanded metal mesh, a mortar scratch coat, and then using a mortar mix, the stone cladding would be adhered to the wall. </w:t>
      </w:r>
    </w:p>
    <w:p w:rsidR="00AD6E11" w:rsidRPr="009609FF" w:rsidRDefault="00AD6E11">
      <w:pPr>
        <w:pStyle w:val="af5"/>
        <w:spacing w:before="96" w:after="120"/>
        <w:ind w:firstLine="426"/>
        <w:contextualSpacing/>
        <w:jc w:val="both"/>
        <w:rPr>
          <w:lang w:val="en-US"/>
        </w:rPr>
      </w:pPr>
      <w:r>
        <w:rPr>
          <w:color w:val="000000"/>
          <w:lang w:val="en-US"/>
        </w:rPr>
        <w:t>Pouring concrete into stone cladding molds allows you to create panels that look like real stone masonry. You can buy these molds from a number of suppliers, or you can make your own, using a pourable mold-making compound. Making your own cladding molds can be cost-effective, because you need to cast several panels even to cover a small wall, and each panel takes three days to fully cure. So the more molds you have, the faster you can produce the panels you need.</w:t>
      </w:r>
    </w:p>
    <w:p w:rsidR="00AD6E11" w:rsidRDefault="00AD6E11">
      <w:pPr>
        <w:pStyle w:val="intro"/>
        <w:spacing w:before="0" w:after="150"/>
        <w:ind w:left="567"/>
        <w:contextualSpacing/>
        <w:jc w:val="both"/>
        <w:textAlignment w:val="baseline"/>
      </w:pPr>
      <w:r>
        <w:rPr>
          <w:b/>
          <w:i/>
          <w:color w:val="000000"/>
          <w:lang w:val="en-US"/>
        </w:rPr>
        <w:t>b) Read the instruction how to make a stone cladding. But the phases are messed up. Arrange them into correct order:</w:t>
      </w:r>
    </w:p>
    <w:p w:rsidR="00AD6E11" w:rsidRDefault="00AD6E11">
      <w:pPr>
        <w:spacing w:line="180" w:lineRule="auto"/>
        <w:contextualSpacing/>
        <w:jc w:val="both"/>
      </w:pPr>
      <w:r>
        <w:rPr>
          <w:u w:val="single"/>
          <w:lang w:val="en-US"/>
        </w:rPr>
        <w:t>Things You’ll Need:</w:t>
      </w:r>
    </w:p>
    <w:p w:rsidR="00AD6E11" w:rsidRDefault="00AD6E11">
      <w:pPr>
        <w:numPr>
          <w:ilvl w:val="0"/>
          <w:numId w:val="60"/>
        </w:numPr>
        <w:spacing w:after="200" w:line="180" w:lineRule="auto"/>
        <w:ind w:left="284" w:hanging="284"/>
        <w:contextualSpacing/>
        <w:jc w:val="both"/>
      </w:pPr>
      <w:r>
        <w:rPr>
          <w:lang w:val="en-US"/>
        </w:rPr>
        <w:t>Masonry stones</w:t>
      </w:r>
    </w:p>
    <w:p w:rsidR="00AD6E11" w:rsidRPr="009609FF" w:rsidRDefault="00AD6E11">
      <w:pPr>
        <w:numPr>
          <w:ilvl w:val="0"/>
          <w:numId w:val="60"/>
        </w:numPr>
        <w:spacing w:after="200" w:line="180" w:lineRule="auto"/>
        <w:ind w:left="284" w:hanging="284"/>
        <w:contextualSpacing/>
        <w:jc w:val="both"/>
        <w:rPr>
          <w:lang w:val="en-US"/>
        </w:rPr>
      </w:pPr>
      <w:r>
        <w:rPr>
          <w:lang w:val="en-US"/>
        </w:rPr>
        <w:t>Board, 6 inches wide by 12 feet long</w:t>
      </w:r>
    </w:p>
    <w:p w:rsidR="00AD6E11" w:rsidRDefault="00AD6E11">
      <w:pPr>
        <w:numPr>
          <w:ilvl w:val="0"/>
          <w:numId w:val="60"/>
        </w:numPr>
        <w:spacing w:after="200" w:line="180" w:lineRule="auto"/>
        <w:ind w:left="284" w:hanging="284"/>
        <w:contextualSpacing/>
        <w:jc w:val="both"/>
      </w:pPr>
      <w:r>
        <w:rPr>
          <w:lang w:val="en-US"/>
        </w:rPr>
        <w:t>Plywood sheet, 2 feet by 4 feet</w:t>
      </w:r>
    </w:p>
    <w:p w:rsidR="00AD6E11" w:rsidRDefault="00AD6E11">
      <w:pPr>
        <w:numPr>
          <w:ilvl w:val="0"/>
          <w:numId w:val="60"/>
        </w:numPr>
        <w:spacing w:after="200" w:line="180" w:lineRule="auto"/>
        <w:ind w:left="284" w:hanging="284"/>
        <w:contextualSpacing/>
        <w:jc w:val="both"/>
      </w:pPr>
      <w:r>
        <w:rPr>
          <w:lang w:val="en-US"/>
        </w:rPr>
        <w:t>Nails</w:t>
      </w:r>
    </w:p>
    <w:p w:rsidR="00AD6E11" w:rsidRDefault="00AD6E11">
      <w:pPr>
        <w:numPr>
          <w:ilvl w:val="0"/>
          <w:numId w:val="60"/>
        </w:numPr>
        <w:spacing w:after="200" w:line="180" w:lineRule="auto"/>
        <w:ind w:left="284" w:hanging="284"/>
        <w:contextualSpacing/>
        <w:jc w:val="both"/>
      </w:pPr>
      <w:r>
        <w:rPr>
          <w:lang w:val="en-US"/>
        </w:rPr>
        <w:t>Hammer</w:t>
      </w:r>
    </w:p>
    <w:p w:rsidR="00AD6E11" w:rsidRDefault="00AD6E11">
      <w:pPr>
        <w:numPr>
          <w:ilvl w:val="0"/>
          <w:numId w:val="60"/>
        </w:numPr>
        <w:spacing w:after="200" w:line="180" w:lineRule="auto"/>
        <w:ind w:left="284" w:hanging="284"/>
        <w:contextualSpacing/>
        <w:jc w:val="both"/>
      </w:pPr>
      <w:r>
        <w:rPr>
          <w:lang w:val="en-US"/>
        </w:rPr>
        <w:t>Spray polyurethane sealant</w:t>
      </w:r>
    </w:p>
    <w:p w:rsidR="00AD6E11" w:rsidRPr="009609FF" w:rsidRDefault="00AD6E11">
      <w:pPr>
        <w:numPr>
          <w:ilvl w:val="0"/>
          <w:numId w:val="60"/>
        </w:numPr>
        <w:spacing w:after="200" w:line="180" w:lineRule="auto"/>
        <w:ind w:left="284" w:hanging="284"/>
        <w:contextualSpacing/>
        <w:jc w:val="both"/>
        <w:rPr>
          <w:lang w:val="en-US"/>
        </w:rPr>
      </w:pPr>
      <w:r>
        <w:rPr>
          <w:lang w:val="en-US"/>
        </w:rPr>
        <w:t>Pourable 2-part urethane mold-making compound</w:t>
      </w:r>
    </w:p>
    <w:p w:rsidR="00AD6E11" w:rsidRDefault="00AD6E11">
      <w:pPr>
        <w:numPr>
          <w:ilvl w:val="0"/>
          <w:numId w:val="60"/>
        </w:numPr>
        <w:spacing w:after="200" w:line="180" w:lineRule="auto"/>
        <w:ind w:left="284" w:hanging="284"/>
        <w:contextualSpacing/>
        <w:jc w:val="both"/>
      </w:pPr>
      <w:r>
        <w:rPr>
          <w:lang w:val="en-US"/>
        </w:rPr>
        <w:t>Mixing bucket and stick</w:t>
      </w:r>
    </w:p>
    <w:tbl>
      <w:tblPr>
        <w:tblW w:w="0" w:type="auto"/>
        <w:tblInd w:w="108" w:type="dxa"/>
        <w:tblLayout w:type="fixed"/>
        <w:tblLook w:val="0000" w:firstRow="0" w:lastRow="0" w:firstColumn="0" w:lastColumn="0" w:noHBand="0" w:noVBand="0"/>
      </w:tblPr>
      <w:tblGrid>
        <w:gridCol w:w="9356"/>
      </w:tblGrid>
      <w:tr w:rsidR="00AD6E11">
        <w:tc>
          <w:tcPr>
            <w:tcW w:w="9356"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5"/>
              <w:spacing w:before="0" w:after="0"/>
              <w:jc w:val="both"/>
              <w:textAlignment w:val="baseline"/>
              <w:rPr>
                <w:lang w:val="en-US"/>
              </w:rPr>
            </w:pPr>
            <w:r>
              <w:rPr>
                <w:b/>
                <w:color w:val="000000"/>
                <w:lang w:val="en-US"/>
              </w:rPr>
              <w:t>a)</w:t>
            </w:r>
            <w:r>
              <w:rPr>
                <w:color w:val="000000"/>
                <w:lang w:val="en-US"/>
              </w:rPr>
              <w:t xml:space="preserve"> Allow the urethane to cure for 48 hours.</w:t>
            </w:r>
          </w:p>
        </w:tc>
      </w:tr>
      <w:tr w:rsidR="00AD6E11">
        <w:tc>
          <w:tcPr>
            <w:tcW w:w="9356"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5"/>
              <w:spacing w:before="0" w:after="0"/>
              <w:jc w:val="both"/>
              <w:textAlignment w:val="baseline"/>
              <w:rPr>
                <w:lang w:val="en-US"/>
              </w:rPr>
            </w:pPr>
            <w:r>
              <w:rPr>
                <w:b/>
                <w:color w:val="000000"/>
                <w:lang w:val="en-US"/>
              </w:rPr>
              <w:t>b)</w:t>
            </w:r>
            <w:r>
              <w:rPr>
                <w:color w:val="000000"/>
                <w:lang w:val="en-US"/>
              </w:rPr>
              <w:t xml:space="preserve"> Pour the mold compound over the stones in the box. The compound should cover the stones to a depth of at least one inch. If you have not mixed enough, immediately mix more; you have about 30 minutes to add additional compound before it begins to set.</w:t>
            </w:r>
          </w:p>
        </w:tc>
      </w:tr>
      <w:tr w:rsidR="00AD6E11">
        <w:tc>
          <w:tcPr>
            <w:tcW w:w="935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jc w:val="both"/>
            </w:pPr>
            <w:r>
              <w:rPr>
                <w:b/>
                <w:color w:val="000000"/>
                <w:lang w:val="en-US"/>
              </w:rPr>
              <w:t>c)</w:t>
            </w:r>
            <w:r>
              <w:rPr>
                <w:color w:val="000000"/>
                <w:lang w:val="en-US"/>
              </w:rPr>
              <w:t xml:space="preserve"> Arrange the stones in the bottom of the box, facing up, the way you would want to see them in the cast duplicates. Place them about as far apart as you intend to install them on the wall. Leave a one-inch margin between the outside edge of the group of stones and the wall of the pour box. </w:t>
            </w:r>
            <w:r>
              <w:rPr>
                <w:color w:val="000000"/>
              </w:rPr>
              <w:t>Seal the stones with the spray sealer</w:t>
            </w:r>
            <w:r>
              <w:rPr>
                <w:color w:val="000000"/>
                <w:lang w:val="en-US"/>
              </w:rPr>
              <w:t>.</w:t>
            </w:r>
          </w:p>
        </w:tc>
      </w:tr>
      <w:tr w:rsidR="00AD6E11">
        <w:tc>
          <w:tcPr>
            <w:tcW w:w="9356"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jc w:val="both"/>
              <w:textAlignment w:val="baseline"/>
              <w:rPr>
                <w:lang w:val="en-US"/>
              </w:rPr>
            </w:pPr>
            <w:r>
              <w:rPr>
                <w:b/>
                <w:color w:val="000000"/>
                <w:lang w:val="en-US"/>
              </w:rPr>
              <w:lastRenderedPageBreak/>
              <w:t>d)</w:t>
            </w:r>
            <w:r>
              <w:rPr>
                <w:color w:val="000000"/>
                <w:lang w:val="en-US"/>
              </w:rPr>
              <w:t xml:space="preserve"> Build a pour box. Cut the board into two, four-foot lengths and two, two-foot lengths. Nail them together to form a two- by 4-foot frame that is six inches deep. Nail the plywood over one side of this frame. Seal the inside of the box with polyurethane spray sealer.</w:t>
            </w:r>
          </w:p>
        </w:tc>
      </w:tr>
      <w:tr w:rsidR="00AD6E11">
        <w:tc>
          <w:tcPr>
            <w:tcW w:w="9356"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5"/>
              <w:spacing w:before="0" w:after="0"/>
              <w:jc w:val="both"/>
              <w:textAlignment w:val="baseline"/>
              <w:rPr>
                <w:lang w:val="en-US"/>
              </w:rPr>
            </w:pPr>
            <w:r>
              <w:rPr>
                <w:b/>
                <w:color w:val="000000"/>
                <w:lang w:val="en-US"/>
              </w:rPr>
              <w:t>e)</w:t>
            </w:r>
            <w:r>
              <w:rPr>
                <w:color w:val="000000"/>
                <w:lang w:val="en-US"/>
              </w:rPr>
              <w:t xml:space="preserve"> Wait an additional five to seven days before using the mold to make casts; this will allow the urethane to reach its full strength.</w:t>
            </w:r>
          </w:p>
        </w:tc>
      </w:tr>
      <w:tr w:rsidR="00AD6E11">
        <w:tc>
          <w:tcPr>
            <w:tcW w:w="935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both"/>
              <w:textAlignment w:val="baseline"/>
            </w:pPr>
            <w:r>
              <w:rPr>
                <w:rStyle w:val="stepnumber"/>
                <w:b/>
                <w:color w:val="000000"/>
                <w:bdr w:val="none" w:sz="0" w:space="0" w:color="000000"/>
                <w:lang w:val="en-US"/>
              </w:rPr>
              <w:t xml:space="preserve">f) </w:t>
            </w:r>
            <w:r>
              <w:rPr>
                <w:color w:val="000000"/>
                <w:lang w:val="en-US"/>
              </w:rPr>
              <w:t xml:space="preserve">Mix equal amounts of both parts of the urethane molding compound in a clean bucket. Mix enough to cover the stones in the box to a depth of at least one inch. </w:t>
            </w:r>
            <w:r>
              <w:rPr>
                <w:color w:val="000000"/>
              </w:rPr>
              <w:t>Stir thoroughly until the mixture color becomes</w:t>
            </w:r>
            <w:r>
              <w:rPr>
                <w:color w:val="000000"/>
                <w:lang w:val="en-US"/>
              </w:rPr>
              <w:t>.</w:t>
            </w:r>
          </w:p>
        </w:tc>
      </w:tr>
      <w:tr w:rsidR="00AD6E11" w:rsidRPr="009609FF">
        <w:tc>
          <w:tcPr>
            <w:tcW w:w="9356"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5"/>
              <w:spacing w:before="0" w:after="0"/>
              <w:jc w:val="both"/>
              <w:textAlignment w:val="baseline"/>
              <w:rPr>
                <w:lang w:val="en-US"/>
              </w:rPr>
            </w:pPr>
            <w:r>
              <w:rPr>
                <w:b/>
                <w:lang w:val="en-US"/>
              </w:rPr>
              <w:t xml:space="preserve">g) </w:t>
            </w:r>
            <w:r>
              <w:rPr>
                <w:color w:val="000000"/>
                <w:lang w:val="en-US"/>
              </w:rPr>
              <w:t>Invert the pour box and shake slightly to allow the urethane mold and the stones to drop out of the box. Remove the stones and wash any residue from the mold.</w:t>
            </w:r>
          </w:p>
        </w:tc>
      </w:tr>
    </w:tbl>
    <w:p w:rsidR="00AD6E11" w:rsidRPr="009609FF" w:rsidRDefault="00AD6E11">
      <w:pPr>
        <w:contextualSpacing/>
        <w:textAlignment w:val="baseline"/>
        <w:rPr>
          <w:lang w:val="en-US"/>
        </w:rPr>
      </w:pPr>
    </w:p>
    <w:p w:rsidR="00AD6E11" w:rsidRDefault="00AD6E11">
      <w:pPr>
        <w:numPr>
          <w:ilvl w:val="0"/>
          <w:numId w:val="59"/>
        </w:numPr>
        <w:ind w:left="709" w:hanging="283"/>
        <w:contextualSpacing/>
        <w:textAlignment w:val="baseline"/>
      </w:pPr>
      <w:r>
        <w:rPr>
          <w:rStyle w:val="stepnumber"/>
          <w:b/>
          <w:i/>
          <w:color w:val="000000"/>
          <w:lang w:val="en-US"/>
        </w:rPr>
        <w:t>Talk about stone cladding</w:t>
      </w:r>
      <w:r>
        <w:rPr>
          <w:rStyle w:val="stepnumber"/>
          <w:b/>
          <w:color w:val="000000"/>
          <w:lang w:val="en-US"/>
        </w:rPr>
        <w:t>.</w:t>
      </w:r>
    </w:p>
    <w:p w:rsidR="00AD6E11" w:rsidRDefault="00AD6E11">
      <w:pPr>
        <w:contextualSpacing/>
        <w:textAlignment w:val="baseline"/>
      </w:pPr>
    </w:p>
    <w:p w:rsidR="00AD6E11" w:rsidRPr="009609FF" w:rsidRDefault="00AD6E11">
      <w:pPr>
        <w:pStyle w:val="af4"/>
        <w:spacing w:after="0" w:line="240" w:lineRule="auto"/>
        <w:ind w:left="426" w:hanging="426"/>
        <w:jc w:val="both"/>
        <w:rPr>
          <w:lang w:val="en-US"/>
        </w:rPr>
      </w:pPr>
      <w:r>
        <w:rPr>
          <w:rFonts w:ascii="Times New Roman" w:hAnsi="Times New Roman" w:cs="Times New Roman"/>
          <w:b/>
          <w:sz w:val="28"/>
          <w:szCs w:val="28"/>
          <w:lang w:val="en-US"/>
        </w:rPr>
        <w:t xml:space="preserve">EX 19 </w:t>
      </w:r>
      <w:r>
        <w:rPr>
          <w:rFonts w:ascii="Times New Roman" w:hAnsi="Times New Roman" w:cs="Times New Roman"/>
          <w:b/>
          <w:i/>
          <w:sz w:val="24"/>
          <w:szCs w:val="24"/>
          <w:lang w:val="en-US"/>
        </w:rPr>
        <w:t xml:space="preserve">Read the text. Make up a dialogue based on the text using the expressions </w:t>
      </w:r>
    </w:p>
    <w:p w:rsidR="00AD6E11" w:rsidRPr="009609FF" w:rsidRDefault="00AD6E11">
      <w:pPr>
        <w:pStyle w:val="af4"/>
        <w:spacing w:after="0" w:line="240" w:lineRule="auto"/>
        <w:ind w:left="426" w:hanging="426"/>
        <w:jc w:val="both"/>
        <w:rPr>
          <w:lang w:val="en-US"/>
        </w:rPr>
      </w:pPr>
    </w:p>
    <w:p w:rsidR="00AD6E11" w:rsidRDefault="00AD6E11">
      <w:pPr>
        <w:pStyle w:val="1"/>
        <w:spacing w:before="0"/>
        <w:ind w:firstLine="709"/>
        <w:contextualSpacing/>
        <w:jc w:val="center"/>
      </w:pPr>
      <w:r>
        <w:rPr>
          <w:rFonts w:ascii="Times New Roman" w:hAnsi="Times New Roman" w:cs="Times New Roman"/>
          <w:color w:val="000000"/>
          <w:sz w:val="24"/>
          <w:szCs w:val="24"/>
          <w:lang w:val="en-US"/>
        </w:rPr>
        <w:t>CAST STONE vs. NATURAL LIMESTONE</w:t>
      </w:r>
    </w:p>
    <w:p w:rsidR="00AD6E11" w:rsidRPr="009609FF" w:rsidRDefault="00AD6E11">
      <w:pPr>
        <w:ind w:firstLine="426"/>
        <w:contextualSpacing/>
        <w:jc w:val="both"/>
        <w:rPr>
          <w:lang w:val="en-US"/>
        </w:rPr>
      </w:pPr>
      <w:r>
        <w:rPr>
          <w:rStyle w:val="apple-style-span"/>
          <w:color w:val="000000"/>
          <w:lang w:val="en-US"/>
        </w:rPr>
        <w:t>When comparing manmade cast stone products to quarried stone, three factors need to be taken into consideration: Time, Cost and Durability.</w:t>
      </w:r>
    </w:p>
    <w:p w:rsidR="00AD6E11" w:rsidRPr="009609FF" w:rsidRDefault="00AD6E11">
      <w:pPr>
        <w:ind w:firstLine="426"/>
        <w:contextualSpacing/>
        <w:jc w:val="both"/>
        <w:rPr>
          <w:lang w:val="en-US"/>
        </w:rPr>
      </w:pPr>
      <w:r>
        <w:rPr>
          <w:rStyle w:val="apple-style-span"/>
          <w:color w:val="000000"/>
          <w:lang w:val="en-US"/>
        </w:rPr>
        <w:t xml:space="preserve">When making cut stone parts with intricate design work, such as a Corinthian capital, the same amount of time is involved in reproducing each individual part. </w:t>
      </w:r>
    </w:p>
    <w:p w:rsidR="00AD6E11" w:rsidRPr="009609FF" w:rsidRDefault="00AD6E11">
      <w:pPr>
        <w:ind w:firstLine="426"/>
        <w:contextualSpacing/>
        <w:jc w:val="both"/>
        <w:rPr>
          <w:lang w:val="en-US"/>
        </w:rPr>
      </w:pPr>
      <w:r>
        <w:rPr>
          <w:rStyle w:val="apple-style-span"/>
          <w:color w:val="000000"/>
          <w:lang w:val="en-US"/>
        </w:rPr>
        <w:t xml:space="preserve">When using cast stone, once the original design work is complete on the first stone produced, the time is dramatically reduced on all following cast stones produced. Because of the speed and ease of producing additional pieces, the cost is substantially lower as well. </w:t>
      </w:r>
    </w:p>
    <w:p w:rsidR="00AD6E11" w:rsidRPr="009609FF" w:rsidRDefault="00AD6E11">
      <w:pPr>
        <w:ind w:firstLine="426"/>
        <w:contextualSpacing/>
        <w:jc w:val="both"/>
        <w:rPr>
          <w:lang w:val="en-US"/>
        </w:rPr>
      </w:pPr>
      <w:r>
        <w:rPr>
          <w:rStyle w:val="apple-style-span"/>
          <w:color w:val="000000"/>
          <w:lang w:val="en-US"/>
        </w:rPr>
        <w:t>Cast stone is more durable than natural limestone due to the process by which it is produced. By hand-forging each part, casted stone gains strength and durability without the air pockets that are common in natural stone.</w:t>
      </w:r>
    </w:p>
    <w:p w:rsidR="00AD6E11" w:rsidRDefault="00AD6E11">
      <w:pPr>
        <w:ind w:left="567" w:hanging="567"/>
        <w:contextualSpacing/>
        <w:jc w:val="both"/>
        <w:rPr>
          <w:b/>
          <w:i/>
          <w:lang w:val="en-US"/>
        </w:rPr>
      </w:pPr>
    </w:p>
    <w:p w:rsidR="00AD6E11" w:rsidRPr="009609FF" w:rsidRDefault="00AD6E11">
      <w:pPr>
        <w:ind w:left="567" w:hanging="567"/>
        <w:contextualSpacing/>
        <w:jc w:val="both"/>
        <w:rPr>
          <w:lang w:val="en-US"/>
        </w:rPr>
      </w:pPr>
      <w:r>
        <w:rPr>
          <w:b/>
          <w:sz w:val="28"/>
          <w:szCs w:val="28"/>
          <w:lang w:val="en-US"/>
        </w:rPr>
        <w:t xml:space="preserve">EX 20 </w:t>
      </w:r>
      <w:r>
        <w:rPr>
          <w:b/>
          <w:i/>
          <w:lang w:val="en-US"/>
        </w:rPr>
        <w:t>Topics for projects and presentations:</w:t>
      </w:r>
    </w:p>
    <w:p w:rsidR="00AD6E11" w:rsidRDefault="00AD6E11">
      <w:pPr>
        <w:pStyle w:val="af2"/>
        <w:numPr>
          <w:ilvl w:val="0"/>
          <w:numId w:val="86"/>
        </w:numPr>
        <w:contextualSpacing/>
        <w:jc w:val="both"/>
      </w:pPr>
      <w:r>
        <w:rPr>
          <w:rStyle w:val="apple-style-span"/>
          <w:rFonts w:ascii="Times New Roman" w:hAnsi="Times New Roman" w:cs="Times New Roman"/>
          <w:bCs/>
          <w:color w:val="000000"/>
          <w:sz w:val="24"/>
          <w:szCs w:val="24"/>
          <w:lang w:val="en-US"/>
        </w:rPr>
        <w:t>Stone masonry constructions.</w:t>
      </w:r>
    </w:p>
    <w:p w:rsidR="00AD6E11" w:rsidRDefault="00AD6E11">
      <w:pPr>
        <w:pStyle w:val="af2"/>
        <w:numPr>
          <w:ilvl w:val="0"/>
          <w:numId w:val="86"/>
        </w:numPr>
        <w:contextualSpacing/>
        <w:jc w:val="both"/>
      </w:pPr>
      <w:r>
        <w:rPr>
          <w:rStyle w:val="apple-style-span"/>
          <w:rFonts w:ascii="Times New Roman" w:hAnsi="Times New Roman" w:cs="Times New Roman"/>
          <w:bCs/>
          <w:color w:val="000000"/>
          <w:sz w:val="24"/>
          <w:szCs w:val="24"/>
          <w:lang w:val="en-US"/>
        </w:rPr>
        <w:t>Interior stone.</w:t>
      </w:r>
    </w:p>
    <w:p w:rsidR="00AD6E11" w:rsidRDefault="00AD6E11">
      <w:pPr>
        <w:pStyle w:val="af2"/>
        <w:numPr>
          <w:ilvl w:val="0"/>
          <w:numId w:val="86"/>
        </w:numPr>
        <w:contextualSpacing/>
        <w:jc w:val="both"/>
      </w:pPr>
      <w:r>
        <w:rPr>
          <w:rStyle w:val="apple-style-span"/>
          <w:rFonts w:ascii="Times New Roman" w:hAnsi="Times New Roman" w:cs="Times New Roman"/>
          <w:bCs/>
          <w:color w:val="000000"/>
          <w:sz w:val="24"/>
          <w:szCs w:val="24"/>
          <w:lang w:val="en-US"/>
        </w:rPr>
        <w:t>Exterior stone.</w:t>
      </w:r>
    </w:p>
    <w:p w:rsidR="00AD6E11" w:rsidRDefault="00AD6E11">
      <w:pPr>
        <w:pStyle w:val="af2"/>
        <w:numPr>
          <w:ilvl w:val="0"/>
          <w:numId w:val="86"/>
        </w:numPr>
        <w:contextualSpacing/>
        <w:jc w:val="both"/>
      </w:pPr>
      <w:r>
        <w:rPr>
          <w:rFonts w:ascii="Times New Roman" w:hAnsi="Times New Roman" w:cs="Times New Roman"/>
          <w:sz w:val="24"/>
          <w:szCs w:val="24"/>
          <w:lang w:val="en-US"/>
        </w:rPr>
        <w:t>Engineered stone.</w:t>
      </w:r>
    </w:p>
    <w:p w:rsidR="00AD6E11" w:rsidRDefault="00AD6E11">
      <w:pPr>
        <w:pStyle w:val="af2"/>
        <w:numPr>
          <w:ilvl w:val="0"/>
          <w:numId w:val="86"/>
        </w:numPr>
        <w:contextualSpacing/>
        <w:jc w:val="both"/>
      </w:pPr>
      <w:r>
        <w:rPr>
          <w:rFonts w:ascii="Times New Roman" w:hAnsi="Times New Roman" w:cs="Times New Roman"/>
          <w:sz w:val="24"/>
          <w:szCs w:val="24"/>
          <w:lang w:val="en-US"/>
        </w:rPr>
        <w:t>Architectural cast stone.</w:t>
      </w:r>
    </w:p>
    <w:p w:rsidR="00AD6E11" w:rsidRDefault="00AD6E11">
      <w:pPr>
        <w:pStyle w:val="af2"/>
        <w:contextualSpacing/>
        <w:jc w:val="right"/>
      </w:pPr>
    </w:p>
    <w:p w:rsidR="00AD6E11" w:rsidRDefault="00AD6E11">
      <w:pPr>
        <w:pStyle w:val="af2"/>
        <w:contextualSpacing/>
        <w:jc w:val="right"/>
      </w:pPr>
    </w:p>
    <w:p w:rsidR="00AD6E11" w:rsidRPr="009609FF" w:rsidRDefault="00AD6E11">
      <w:pPr>
        <w:pStyle w:val="af2"/>
        <w:contextualSpacing/>
        <w:jc w:val="right"/>
        <w:rPr>
          <w:lang w:val="en-US"/>
        </w:rPr>
      </w:pPr>
      <w:r>
        <w:rPr>
          <w:rFonts w:ascii="Times New Roman" w:hAnsi="Times New Roman" w:cs="Times New Roman"/>
          <w:i/>
          <w:sz w:val="20"/>
          <w:szCs w:val="20"/>
          <w:lang w:val="en-US"/>
        </w:rPr>
        <w:t xml:space="preserve">“Color theory provides a framework for understanding the behavior and meaning of colors.” </w:t>
      </w:r>
    </w:p>
    <w:p w:rsidR="00AD6E11" w:rsidRDefault="00AD6E11">
      <w:pPr>
        <w:jc w:val="right"/>
      </w:pPr>
      <w:r>
        <w:rPr>
          <w:i/>
          <w:sz w:val="20"/>
          <w:szCs w:val="20"/>
          <w:lang w:val="en-US"/>
        </w:rPr>
        <w:t>Matthew Frederick (architect)</w:t>
      </w:r>
    </w:p>
    <w:p w:rsidR="00AD6E11" w:rsidRDefault="00AD6E11">
      <w:pPr>
        <w:contextualSpacing/>
        <w:jc w:val="center"/>
      </w:pPr>
      <w:r>
        <w:rPr>
          <w:b/>
          <w:sz w:val="28"/>
          <w:szCs w:val="28"/>
          <w:lang w:val="en-US"/>
        </w:rPr>
        <w:t>Unit 17</w:t>
      </w:r>
    </w:p>
    <w:p w:rsidR="00AD6E11" w:rsidRDefault="00DD010B">
      <w:pPr>
        <w:contextualSpacing/>
        <w:jc w:val="center"/>
        <w:rPr>
          <w:b/>
          <w:sz w:val="28"/>
          <w:szCs w:val="28"/>
          <w:lang w:val="en-US" w:eastAsia="ru-RU"/>
        </w:rPr>
      </w:pPr>
      <w:r>
        <w:rPr>
          <w:noProof/>
          <w:lang w:eastAsia="ru-RU"/>
        </w:rPr>
        <mc:AlternateContent>
          <mc:Choice Requires="wps">
            <w:drawing>
              <wp:anchor distT="0" distB="0" distL="114300" distR="114300" simplePos="0" relativeHeight="251681280" behindDoc="0" locked="0" layoutInCell="1" allowOverlap="1">
                <wp:simplePos x="0" y="0"/>
                <wp:positionH relativeFrom="column">
                  <wp:posOffset>81915</wp:posOffset>
                </wp:positionH>
                <wp:positionV relativeFrom="paragraph">
                  <wp:posOffset>52705</wp:posOffset>
                </wp:positionV>
                <wp:extent cx="5543550" cy="501015"/>
                <wp:effectExtent l="38100" t="12700" r="38100" b="10160"/>
                <wp:wrapNone/>
                <wp:docPr id="96" name="Лента лицом вверх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501015"/>
                        </a:xfrm>
                        <a:prstGeom prst="ribbon2">
                          <a:avLst>
                            <a:gd name="adj1" fmla="val 12500"/>
                            <a:gd name="adj2" fmla="val 500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center"/>
                              <w:rPr>
                                <w:b/>
                                <w:kern w:val="2"/>
                                <w:lang w:val="en-US"/>
                              </w:rPr>
                            </w:pPr>
                            <w:r>
                              <w:rPr>
                                <w:b/>
                                <w:kern w:val="2"/>
                                <w:lang w:val="en-US"/>
                              </w:rPr>
                              <w:t>PAINTS, WOOD STAINS, VARNISHES and COLOUR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Лента лицом вверх 74" o:spid="_x0000_s1087" type="#_x0000_t54" style="position:absolute;left:0;text-align:left;margin-left:6.45pt;margin-top:4.15pt;width:436.5pt;height:39.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" strokeweight=".26mm">
                <v:stroke joinstyle="miter"/>
                <v:textbox>
                  <w:txbxContent>
                    <w:p w:rsidR="00AD6E11" w:rsidRDefault="00AD6E11">
                      <w:pPr>
                        <w:overflowPunct w:val="0"/>
                        <w:jc w:val="center"/>
                        <w:rPr>
                          <w:b/>
                          <w:kern w:val="2"/>
                          <w:lang w:val="en-US"/>
                        </w:rPr>
                      </w:pPr>
                      <w:r>
                        <w:rPr>
                          <w:b/>
                          <w:kern w:val="2"/>
                          <w:lang w:val="en-US"/>
                        </w:rPr>
                        <w:t>PAINTS, WOOD STAINS, VARNISHES and COLOUR</w:t>
                      </w:r>
                    </w:p>
                  </w:txbxContent>
                </v:textbox>
              </v:shape>
            </w:pict>
          </mc:Fallback>
        </mc:AlternateContent>
      </w:r>
    </w:p>
    <w:p w:rsidR="00AD6E11" w:rsidRDefault="00AD6E11">
      <w:pPr>
        <w:contextualSpacing/>
        <w:jc w:val="center"/>
        <w:rPr>
          <w:b/>
          <w:sz w:val="28"/>
          <w:szCs w:val="28"/>
          <w:lang w:val="en-US" w:eastAsia="ru-RU"/>
        </w:rPr>
      </w:pPr>
    </w:p>
    <w:p w:rsidR="00AD6E11" w:rsidRDefault="00AD6E11">
      <w:pPr>
        <w:contextualSpacing/>
        <w:jc w:val="both"/>
        <w:rPr>
          <w:b/>
          <w:sz w:val="28"/>
          <w:szCs w:val="28"/>
          <w:lang w:val="en-US" w:eastAsia="ru-RU"/>
        </w:rPr>
      </w:pPr>
    </w:p>
    <w:p w:rsidR="00AD6E11" w:rsidRDefault="00AD6E11">
      <w:pPr>
        <w:pStyle w:val="af2"/>
        <w:contextualSpacing/>
        <w:rPr>
          <w:rFonts w:ascii="Times New Roman" w:hAnsi="Times New Roman" w:cs="Times New Roman"/>
          <w:b/>
          <w:i/>
          <w:sz w:val="24"/>
          <w:szCs w:val="24"/>
          <w:lang w:val="en-US" w:eastAsia="ru-RU"/>
        </w:rPr>
      </w:pPr>
    </w:p>
    <w:tbl>
      <w:tblPr>
        <w:tblW w:w="0" w:type="auto"/>
        <w:tblLayout w:type="fixed"/>
        <w:tblLook w:val="0000" w:firstRow="0" w:lastRow="0" w:firstColumn="0" w:lastColumn="0" w:noHBand="0" w:noVBand="0"/>
      </w:tblPr>
      <w:tblGrid>
        <w:gridCol w:w="3190"/>
        <w:gridCol w:w="3190"/>
        <w:gridCol w:w="3190"/>
      </w:tblGrid>
      <w:tr w:rsidR="00AD6E11">
        <w:tc>
          <w:tcPr>
            <w:tcW w:w="3190" w:type="dxa"/>
            <w:shd w:val="clear" w:color="auto" w:fill="auto"/>
          </w:tcPr>
          <w:p w:rsidR="00AD6E11" w:rsidRDefault="00DD010B">
            <w:pPr>
              <w:pStyle w:val="af2"/>
              <w:contextualSpacing/>
            </w:pPr>
            <w:r>
              <w:rPr>
                <w:noProof/>
                <w:sz w:val="24"/>
                <w:szCs w:val="24"/>
                <w:lang w:eastAsia="ru-RU"/>
              </w:rPr>
              <w:drawing>
                <wp:inline distT="0" distB="0" distL="0" distR="0">
                  <wp:extent cx="1828800" cy="14192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8" cstate="email">
                            <a:extLst>
                              <a:ext uri="{28A0092B-C50C-407E-A947-70E740481C1C}">
                                <a14:useLocalDpi xmlns:a14="http://schemas.microsoft.com/office/drawing/2010/main"/>
                              </a:ext>
                            </a:extLst>
                          </a:blip>
                          <a:srcRect l="-117" t="-157" r="-117" b="-157"/>
                          <a:stretch>
                            <a:fillRect/>
                          </a:stretch>
                        </pic:blipFill>
                        <pic:spPr bwMode="auto">
                          <a:xfrm>
                            <a:off x="0" y="0"/>
                            <a:ext cx="1828800" cy="1419225"/>
                          </a:xfrm>
                          <a:prstGeom prst="rect">
                            <a:avLst/>
                          </a:prstGeom>
                          <a:solidFill>
                            <a:srgbClr val="FFFFFF"/>
                          </a:solidFill>
                          <a:ln>
                            <a:noFill/>
                          </a:ln>
                        </pic:spPr>
                      </pic:pic>
                    </a:graphicData>
                  </a:graphic>
                </wp:inline>
              </w:drawing>
            </w:r>
          </w:p>
        </w:tc>
        <w:tc>
          <w:tcPr>
            <w:tcW w:w="3190" w:type="dxa"/>
            <w:shd w:val="clear" w:color="auto" w:fill="auto"/>
          </w:tcPr>
          <w:p w:rsidR="00AD6E11" w:rsidRDefault="00DD010B">
            <w:pPr>
              <w:pStyle w:val="af2"/>
              <w:contextualSpacing/>
            </w:pPr>
            <w:r>
              <w:rPr>
                <w:noProof/>
                <w:sz w:val="24"/>
                <w:szCs w:val="24"/>
                <w:lang w:eastAsia="ru-RU"/>
              </w:rPr>
              <w:drawing>
                <wp:inline distT="0" distB="0" distL="0" distR="0">
                  <wp:extent cx="1638300" cy="141922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9" cstate="email">
                            <a:extLst>
                              <a:ext uri="{28A0092B-C50C-407E-A947-70E740481C1C}">
                                <a14:useLocalDpi xmlns:a14="http://schemas.microsoft.com/office/drawing/2010/main"/>
                              </a:ext>
                            </a:extLst>
                          </a:blip>
                          <a:srcRect l="-102" t="-137" r="-102" b="-137"/>
                          <a:stretch>
                            <a:fillRect/>
                          </a:stretch>
                        </pic:blipFill>
                        <pic:spPr bwMode="auto">
                          <a:xfrm>
                            <a:off x="0" y="0"/>
                            <a:ext cx="1638300" cy="1419225"/>
                          </a:xfrm>
                          <a:prstGeom prst="rect">
                            <a:avLst/>
                          </a:prstGeom>
                          <a:solidFill>
                            <a:srgbClr val="FFFFFF"/>
                          </a:solidFill>
                          <a:ln>
                            <a:noFill/>
                          </a:ln>
                        </pic:spPr>
                      </pic:pic>
                    </a:graphicData>
                  </a:graphic>
                </wp:inline>
              </w:drawing>
            </w:r>
          </w:p>
        </w:tc>
        <w:tc>
          <w:tcPr>
            <w:tcW w:w="3190" w:type="dxa"/>
            <w:shd w:val="clear" w:color="auto" w:fill="auto"/>
          </w:tcPr>
          <w:p w:rsidR="00AD6E11" w:rsidRDefault="00DD010B">
            <w:pPr>
              <w:pStyle w:val="af2"/>
              <w:contextualSpacing/>
            </w:pPr>
            <w:r>
              <w:rPr>
                <w:noProof/>
                <w:sz w:val="24"/>
                <w:szCs w:val="24"/>
                <w:lang w:eastAsia="ru-RU"/>
              </w:rPr>
              <w:drawing>
                <wp:inline distT="0" distB="0" distL="0" distR="0">
                  <wp:extent cx="1609725" cy="141922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0" cstate="email">
                            <a:extLst>
                              <a:ext uri="{28A0092B-C50C-407E-A947-70E740481C1C}">
                                <a14:useLocalDpi xmlns:a14="http://schemas.microsoft.com/office/drawing/2010/main"/>
                              </a:ext>
                            </a:extLst>
                          </a:blip>
                          <a:srcRect l="-96" t="-145" r="-96" b="-145"/>
                          <a:stretch>
                            <a:fillRect/>
                          </a:stretch>
                        </pic:blipFill>
                        <pic:spPr bwMode="auto">
                          <a:xfrm>
                            <a:off x="0" y="0"/>
                            <a:ext cx="1609725" cy="1419225"/>
                          </a:xfrm>
                          <a:prstGeom prst="rect">
                            <a:avLst/>
                          </a:prstGeom>
                          <a:solidFill>
                            <a:srgbClr val="FFFFFF"/>
                          </a:solidFill>
                          <a:ln>
                            <a:noFill/>
                          </a:ln>
                        </pic:spPr>
                      </pic:pic>
                    </a:graphicData>
                  </a:graphic>
                </wp:inline>
              </w:drawing>
            </w:r>
          </w:p>
        </w:tc>
      </w:tr>
    </w:tbl>
    <w:p w:rsidR="00AD6E11" w:rsidRPr="009609FF" w:rsidRDefault="00DD010B">
      <w:pPr>
        <w:contextualSpacing/>
        <w:jc w:val="center"/>
        <w:rPr>
          <w:lang w:val="en-US"/>
        </w:rPr>
      </w:pPr>
      <w:r>
        <w:rPr>
          <w:noProof/>
          <w:lang w:eastAsia="ru-RU"/>
        </w:rPr>
        <mc:AlternateContent>
          <mc:Choice Requires="wps">
            <w:drawing>
              <wp:anchor distT="0" distB="0" distL="114300" distR="114300" simplePos="0" relativeHeight="251682304" behindDoc="0" locked="0" layoutInCell="1" allowOverlap="1">
                <wp:simplePos x="0" y="0"/>
                <wp:positionH relativeFrom="column">
                  <wp:posOffset>81915</wp:posOffset>
                </wp:positionH>
                <wp:positionV relativeFrom="paragraph">
                  <wp:posOffset>147955</wp:posOffset>
                </wp:positionV>
                <wp:extent cx="952500" cy="428625"/>
                <wp:effectExtent l="9525" t="16510" r="19050" b="21590"/>
                <wp:wrapNone/>
                <wp:docPr id="95" name="Стрелка вправо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28625"/>
                        </a:xfrm>
                        <a:prstGeom prst="rightArrow">
                          <a:avLst>
                            <a:gd name="adj1" fmla="val 50000"/>
                            <a:gd name="adj2" fmla="val 55556"/>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both"/>
                              <w:rPr>
                                <w:b/>
                                <w:kern w:val="2"/>
                                <w:lang w:val="en-US"/>
                              </w:rPr>
                            </w:pPr>
                            <w:r>
                              <w:rPr>
                                <w:b/>
                                <w:kern w:val="2"/>
                                <w:lang w:val="en-US"/>
                              </w:rPr>
                              <w:t>LEAD-IN</w:t>
                            </w:r>
                          </w:p>
                          <w:p w:rsidR="00AD6E11" w:rsidRDefault="00AD6E11">
                            <w:pPr>
                              <w:overflowPunct w:val="0"/>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73" o:spid="_x0000_s1088" type="#_x0000_t13" style="position:absolute;left:0;text-align:left;margin-left:6.45pt;margin-top:11.65pt;width:75pt;height:33.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" strokeweight=".26mm">
                <v:textbox>
                  <w:txbxContent>
                    <w:p w:rsidR="00AD6E11" w:rsidRDefault="00AD6E11">
                      <w:pPr>
                        <w:overflowPunct w:val="0"/>
                        <w:jc w:val="both"/>
                        <w:rPr>
                          <w:b/>
                          <w:kern w:val="2"/>
                          <w:lang w:val="en-US"/>
                        </w:rPr>
                      </w:pPr>
                      <w:r>
                        <w:rPr>
                          <w:b/>
                          <w:kern w:val="2"/>
                          <w:lang w:val="en-US"/>
                        </w:rPr>
                        <w:t>LEAD-IN</w:t>
                      </w:r>
                    </w:p>
                    <w:p w:rsidR="00AD6E11" w:rsidRDefault="00AD6E11">
                      <w:pPr>
                        <w:overflowPunct w:val="0"/>
                        <w:rPr>
                          <w:rFonts w:ascii="Liberation Serif" w:eastAsia="NSimSun" w:hAnsi="Liberation Serif" w:cs="Mangal"/>
                          <w:kern w:val="2"/>
                          <w:lang w:bidi="hi-IN"/>
                        </w:rPr>
                      </w:pPr>
                    </w:p>
                  </w:txbxContent>
                </v:textbox>
              </v:shape>
            </w:pict>
          </mc:Fallback>
        </mc:AlternateContent>
      </w:r>
      <w:r w:rsidR="00AD6E11">
        <w:rPr>
          <w:rFonts w:eastAsia="Batang"/>
          <w:i/>
          <w:color w:val="000000"/>
          <w:lang w:val="en-US"/>
        </w:rPr>
        <w:t>Figure 28.</w:t>
      </w:r>
      <w:r w:rsidR="00AD6E11" w:rsidRPr="009609FF">
        <w:rPr>
          <w:rFonts w:eastAsia="Batang"/>
          <w:i/>
          <w:color w:val="000000"/>
          <w:lang w:val="en-US"/>
        </w:rPr>
        <w:t xml:space="preserve"> </w:t>
      </w:r>
      <w:r w:rsidR="00AD6E11">
        <w:rPr>
          <w:rFonts w:eastAsia="Batang"/>
          <w:i/>
          <w:color w:val="000000"/>
          <w:lang w:val="en-US"/>
        </w:rPr>
        <w:t>Varnishes and Paints</w:t>
      </w:r>
    </w:p>
    <w:p w:rsidR="00AD6E11" w:rsidRDefault="00AD6E11">
      <w:pPr>
        <w:contextualSpacing/>
        <w:jc w:val="both"/>
        <w:rPr>
          <w:rFonts w:eastAsia="Batang"/>
          <w:b/>
          <w:i/>
          <w:color w:val="000000"/>
          <w:lang w:val="en-US"/>
        </w:rPr>
      </w:pPr>
    </w:p>
    <w:p w:rsidR="00AD6E11" w:rsidRDefault="00AD6E11">
      <w:pPr>
        <w:contextualSpacing/>
        <w:jc w:val="both"/>
        <w:rPr>
          <w:rFonts w:eastAsia="Batang"/>
          <w:b/>
          <w:i/>
          <w:color w:val="000000"/>
          <w:lang w:val="en-US"/>
        </w:rPr>
      </w:pPr>
    </w:p>
    <w:p w:rsidR="00AD6E11" w:rsidRPr="009609FF" w:rsidRDefault="00AD6E11">
      <w:pPr>
        <w:pStyle w:val="af4"/>
        <w:spacing w:after="0" w:line="240" w:lineRule="auto"/>
        <w:ind w:left="426" w:hanging="426"/>
        <w:jc w:val="both"/>
        <w:rPr>
          <w:lang w:val="en-US"/>
        </w:rPr>
      </w:pPr>
      <w:r>
        <w:rPr>
          <w:rFonts w:ascii="Times New Roman" w:eastAsia="Batang" w:hAnsi="Times New Roman" w:cs="Times New Roman"/>
          <w:b/>
          <w:bCs/>
          <w:i/>
          <w:color w:val="000000"/>
          <w:sz w:val="24"/>
          <w:szCs w:val="24"/>
          <w:lang w:val="en-US"/>
        </w:rPr>
        <w:t xml:space="preserve">EX 1. </w:t>
      </w:r>
      <w:r w:rsidRPr="009609FF">
        <w:rPr>
          <w:rFonts w:ascii="Times New Roman" w:hAnsi="Times New Roman" w:cs="Times New Roman"/>
          <w:b/>
          <w:bCs/>
          <w:sz w:val="24"/>
          <w:szCs w:val="24"/>
          <w:lang w:val="en-US"/>
        </w:rPr>
        <w:t>Match the terms with definitions</w:t>
      </w:r>
      <w:r w:rsidRPr="009609FF">
        <w:rPr>
          <w:rFonts w:ascii="Times New Roman" w:hAnsi="Times New Roman" w:cs="Times New Roman"/>
          <w:sz w:val="24"/>
          <w:szCs w:val="24"/>
          <w:lang w:val="en-US"/>
        </w:rPr>
        <w:t>:</w:t>
      </w:r>
    </w:p>
    <w:tbl>
      <w:tblPr>
        <w:tblW w:w="0" w:type="auto"/>
        <w:tblInd w:w="250" w:type="dxa"/>
        <w:tblLayout w:type="fixed"/>
        <w:tblLook w:val="0000" w:firstRow="0" w:lastRow="0" w:firstColumn="0" w:lastColumn="0" w:noHBand="0" w:noVBand="0"/>
      </w:tblPr>
      <w:tblGrid>
        <w:gridCol w:w="1418"/>
        <w:gridCol w:w="7902"/>
      </w:tblGrid>
      <w:tr w:rsidR="00AD6E11">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numPr>
                <w:ilvl w:val="0"/>
                <w:numId w:val="38"/>
              </w:numPr>
              <w:spacing w:after="0" w:line="240" w:lineRule="auto"/>
              <w:ind w:left="284" w:hanging="284"/>
              <w:jc w:val="both"/>
            </w:pPr>
            <w:r>
              <w:rPr>
                <w:rFonts w:ascii="Times New Roman" w:eastAsia="Batang" w:hAnsi="Times New Roman" w:cs="Times New Roman"/>
                <w:sz w:val="24"/>
                <w:szCs w:val="24"/>
                <w:lang w:val="en-US"/>
              </w:rPr>
              <w:t>paint</w:t>
            </w:r>
          </w:p>
        </w:tc>
        <w:tc>
          <w:tcPr>
            <w:tcW w:w="7902"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4"/>
              <w:numPr>
                <w:ilvl w:val="0"/>
                <w:numId w:val="52"/>
              </w:numPr>
              <w:spacing w:after="0" w:line="240" w:lineRule="auto"/>
              <w:jc w:val="both"/>
              <w:rPr>
                <w:lang w:val="en-US"/>
              </w:rPr>
            </w:pPr>
            <w:r>
              <w:rPr>
                <w:rFonts w:ascii="Times New Roman" w:eastAsia="Batang" w:hAnsi="Times New Roman" w:cs="Times New Roman"/>
                <w:sz w:val="24"/>
                <w:szCs w:val="24"/>
                <w:lang w:val="en-US"/>
              </w:rPr>
              <w:t xml:space="preserve">a commercially produced substance for colouring </w:t>
            </w:r>
          </w:p>
        </w:tc>
      </w:tr>
      <w:tr w:rsidR="00AD6E11">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pStyle w:val="af4"/>
              <w:numPr>
                <w:ilvl w:val="0"/>
                <w:numId w:val="38"/>
              </w:numPr>
              <w:spacing w:after="0" w:line="240" w:lineRule="auto"/>
              <w:ind w:left="284" w:hanging="284"/>
              <w:jc w:val="both"/>
            </w:pPr>
            <w:r>
              <w:rPr>
                <w:rFonts w:ascii="Times New Roman" w:eastAsia="Batang" w:hAnsi="Times New Roman" w:cs="Times New Roman"/>
                <w:sz w:val="24"/>
                <w:szCs w:val="24"/>
                <w:lang w:val="en-US"/>
              </w:rPr>
              <w:t>colour</w:t>
            </w:r>
          </w:p>
        </w:tc>
        <w:tc>
          <w:tcPr>
            <w:tcW w:w="7902"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pStyle w:val="af4"/>
              <w:numPr>
                <w:ilvl w:val="0"/>
                <w:numId w:val="52"/>
              </w:numPr>
              <w:spacing w:after="0" w:line="240" w:lineRule="auto"/>
              <w:jc w:val="both"/>
              <w:rPr>
                <w:lang w:val="en-US"/>
              </w:rPr>
            </w:pPr>
            <w:r>
              <w:rPr>
                <w:rFonts w:ascii="Times New Roman" w:eastAsia="Batang" w:hAnsi="Times New Roman" w:cs="Times New Roman"/>
                <w:sz w:val="24"/>
                <w:szCs w:val="24"/>
                <w:lang w:val="en-US"/>
              </w:rPr>
              <w:t>a substance used for removing an unwanted stain, mark, or coating from a surface</w:t>
            </w:r>
          </w:p>
        </w:tc>
      </w:tr>
      <w:tr w:rsidR="00AD6E11">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38"/>
              </w:numPr>
              <w:ind w:left="284" w:hanging="284"/>
              <w:contextualSpacing/>
              <w:jc w:val="both"/>
            </w:pPr>
            <w:r>
              <w:rPr>
                <w:rFonts w:eastAsia="Batang"/>
                <w:lang w:val="en-US"/>
              </w:rPr>
              <w:t>varnish</w:t>
            </w:r>
          </w:p>
        </w:tc>
        <w:tc>
          <w:tcPr>
            <w:tcW w:w="7902"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numPr>
                <w:ilvl w:val="0"/>
                <w:numId w:val="52"/>
              </w:numPr>
              <w:contextualSpacing/>
              <w:jc w:val="both"/>
              <w:rPr>
                <w:lang w:val="en-US"/>
              </w:rPr>
            </w:pPr>
            <w:r>
              <w:rPr>
                <w:rFonts w:eastAsia="Batang"/>
                <w:lang w:val="en-US"/>
              </w:rPr>
              <w:t>a substance used to give something a particular colour</w:t>
            </w:r>
          </w:p>
        </w:tc>
      </w:tr>
      <w:tr w:rsidR="00AD6E11">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38"/>
              </w:numPr>
              <w:ind w:left="284" w:hanging="284"/>
              <w:contextualSpacing/>
              <w:jc w:val="both"/>
            </w:pPr>
            <w:r>
              <w:rPr>
                <w:rFonts w:eastAsia="Batang"/>
                <w:lang w:val="en-US"/>
              </w:rPr>
              <w:t>wood stain</w:t>
            </w:r>
          </w:p>
        </w:tc>
        <w:tc>
          <w:tcPr>
            <w:tcW w:w="7902"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numPr>
                <w:ilvl w:val="0"/>
                <w:numId w:val="52"/>
              </w:numPr>
              <w:contextualSpacing/>
              <w:jc w:val="both"/>
              <w:rPr>
                <w:lang w:val="en-US"/>
              </w:rPr>
            </w:pPr>
            <w:r>
              <w:rPr>
                <w:rFonts w:eastAsia="Batang"/>
                <w:lang w:val="en-US"/>
              </w:rPr>
              <w:t>a coloured substance which is spread over a surface and dries to leave a thin decorative or protective coating</w:t>
            </w:r>
          </w:p>
        </w:tc>
      </w:tr>
      <w:tr w:rsidR="00AD6E11">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numPr>
                <w:ilvl w:val="0"/>
                <w:numId w:val="38"/>
              </w:numPr>
              <w:ind w:left="284" w:hanging="284"/>
              <w:contextualSpacing/>
              <w:jc w:val="both"/>
            </w:pPr>
            <w:r>
              <w:rPr>
                <w:rFonts w:eastAsia="Batang"/>
                <w:lang w:val="en-US"/>
              </w:rPr>
              <w:t>remover</w:t>
            </w:r>
          </w:p>
        </w:tc>
        <w:tc>
          <w:tcPr>
            <w:tcW w:w="7902"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numPr>
                <w:ilvl w:val="0"/>
                <w:numId w:val="52"/>
              </w:numPr>
              <w:contextualSpacing/>
              <w:jc w:val="both"/>
              <w:rPr>
                <w:lang w:val="en-US"/>
              </w:rPr>
            </w:pPr>
            <w:r>
              <w:rPr>
                <w:rFonts w:eastAsia="Batang"/>
                <w:lang w:val="en-US"/>
              </w:rPr>
              <w:t>resin dissolved in a liquid for applying on wood, metal, or other materials to form a hard, clear, shiny surface when dry</w:t>
            </w:r>
          </w:p>
        </w:tc>
      </w:tr>
    </w:tbl>
    <w:p w:rsidR="00AD6E11" w:rsidRDefault="00AD6E11">
      <w:pPr>
        <w:ind w:left="426" w:hanging="426"/>
        <w:contextualSpacing/>
        <w:jc w:val="both"/>
        <w:rPr>
          <w:rFonts w:eastAsia="Batang"/>
          <w:b/>
          <w:color w:val="000000"/>
          <w:sz w:val="28"/>
          <w:szCs w:val="28"/>
          <w:lang w:val="en-US"/>
        </w:rPr>
      </w:pPr>
    </w:p>
    <w:p w:rsidR="00AD6E11" w:rsidRPr="009609FF" w:rsidRDefault="00AD6E11">
      <w:pPr>
        <w:ind w:left="426" w:hanging="426"/>
        <w:contextualSpacing/>
        <w:jc w:val="both"/>
        <w:rPr>
          <w:lang w:val="en-US"/>
        </w:rPr>
      </w:pPr>
      <w:r>
        <w:rPr>
          <w:rFonts w:eastAsia="Batang"/>
          <w:b/>
          <w:color w:val="000000"/>
          <w:sz w:val="28"/>
          <w:szCs w:val="28"/>
          <w:lang w:val="en-US"/>
        </w:rPr>
        <w:t xml:space="preserve">EX 2 </w:t>
      </w:r>
      <w:r>
        <w:rPr>
          <w:rFonts w:eastAsia="Batang"/>
          <w:b/>
          <w:i/>
          <w:color w:val="000000"/>
          <w:lang w:val="en-US"/>
        </w:rPr>
        <w:t>Read the following passages and offer your ideas to complete them:</w:t>
      </w:r>
    </w:p>
    <w:p w:rsidR="00AD6E11" w:rsidRPr="009609FF" w:rsidRDefault="00AD6E11">
      <w:pPr>
        <w:pStyle w:val="af4"/>
        <w:numPr>
          <w:ilvl w:val="0"/>
          <w:numId w:val="105"/>
        </w:numPr>
        <w:spacing w:after="0" w:line="240" w:lineRule="auto"/>
        <w:ind w:left="426" w:hanging="426"/>
        <w:jc w:val="both"/>
        <w:rPr>
          <w:lang w:val="en-US"/>
        </w:rPr>
      </w:pPr>
      <w:r>
        <w:rPr>
          <w:rStyle w:val="apple-style-span"/>
          <w:rFonts w:ascii="Times New Roman" w:hAnsi="Times New Roman" w:cs="Times New Roman"/>
          <w:sz w:val="23"/>
          <w:szCs w:val="23"/>
          <w:lang w:val="en-US"/>
        </w:rPr>
        <w:t>A wood stain can enhance the natural beauty of any wood species, from hardwoods to soft and porous woods like cedar or redwood. There is a perfect stain for every project, but using the wrongwood stain will have upsetting results that isn’t easy to fix later…</w:t>
      </w:r>
    </w:p>
    <w:p w:rsidR="00AD6E11" w:rsidRDefault="00AD6E11">
      <w:pPr>
        <w:pStyle w:val="2"/>
        <w:keepNext w:val="0"/>
        <w:numPr>
          <w:ilvl w:val="0"/>
          <w:numId w:val="105"/>
        </w:numPr>
        <w:spacing w:before="0" w:line="240" w:lineRule="auto"/>
        <w:ind w:left="426" w:hanging="426"/>
        <w:jc w:val="both"/>
      </w:pPr>
      <w:r>
        <w:rPr>
          <w:rStyle w:val="apple-style-span"/>
          <w:rFonts w:ascii="Times New Roman" w:hAnsi="Times New Roman" w:cs="Times New Roman"/>
          <w:sz w:val="23"/>
          <w:szCs w:val="23"/>
          <w:lang w:val="en-US"/>
        </w:rPr>
        <w:t>Appropriate interior paint colors can revitalize every surface of your home, from the walls and ceilings to the doors, paneling, and trim. Thousands of combinations are available…</w:t>
      </w:r>
    </w:p>
    <w:p w:rsidR="00AD6E11" w:rsidRDefault="00AD6E11">
      <w:pPr>
        <w:pStyle w:val="2"/>
        <w:keepNext w:val="0"/>
        <w:numPr>
          <w:ilvl w:val="0"/>
          <w:numId w:val="105"/>
        </w:numPr>
        <w:spacing w:before="0" w:after="280" w:line="240" w:lineRule="auto"/>
        <w:ind w:left="426" w:hanging="426"/>
        <w:jc w:val="both"/>
      </w:pPr>
      <w:r>
        <w:rPr>
          <w:rStyle w:val="apple-style-span"/>
          <w:rFonts w:ascii="Times New Roman" w:hAnsi="Times New Roman" w:cs="Times New Roman"/>
          <w:sz w:val="23"/>
          <w:szCs w:val="23"/>
          <w:lang w:val="en-US"/>
        </w:rPr>
        <w:t>Clear wood finishes are both beautiful and tuff, providing a high degree of chemical and abrasion resistance. All act as a wood sealer, protecting the wood fibres from water and cleaning chemicals. They can be applied to…</w:t>
      </w:r>
    </w:p>
    <w:p w:rsidR="00AD6E11" w:rsidRDefault="00DD010B">
      <w:pPr>
        <w:ind w:left="765" w:hanging="765"/>
        <w:contextualSpacing/>
        <w:jc w:val="both"/>
      </w:pPr>
      <w:r>
        <w:rPr>
          <w:noProof/>
          <w:lang w:eastAsia="ru-RU"/>
        </w:rPr>
        <mc:AlternateContent>
          <mc:Choice Requires="wpg">
            <w:drawing>
              <wp:anchor distT="0" distB="0" distL="0" distR="0" simplePos="0" relativeHeight="251683328" behindDoc="0" locked="0" layoutInCell="1" allowOverlap="1">
                <wp:simplePos x="0" y="0"/>
                <wp:positionH relativeFrom="column">
                  <wp:posOffset>43815</wp:posOffset>
                </wp:positionH>
                <wp:positionV relativeFrom="paragraph">
                  <wp:posOffset>187325</wp:posOffset>
                </wp:positionV>
                <wp:extent cx="5636260" cy="597535"/>
                <wp:effectExtent l="9525" t="13335" r="12065" b="8255"/>
                <wp:wrapNone/>
                <wp:docPr id="1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260" cy="597535"/>
                          <a:chOff x="69" y="295"/>
                          <a:chExt cx="8876" cy="941"/>
                        </a:xfrm>
                      </wpg:grpSpPr>
                      <wps:wsp>
                        <wps:cNvPr id="19" name="AutoShape 71"/>
                        <wps:cNvSpPr>
                          <a:spLocks noChangeArrowheads="1"/>
                        </wps:cNvSpPr>
                        <wps:spPr bwMode="auto">
                          <a:xfrm>
                            <a:off x="69" y="370"/>
                            <a:ext cx="4026" cy="865"/>
                          </a:xfrm>
                          <a:prstGeom prst="horizontalScroll">
                            <a:avLst>
                              <a:gd name="adj" fmla="val 125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contextualSpacing/>
                                <w:jc w:val="center"/>
                                <w:rPr>
                                  <w:kern w:val="2"/>
                                  <w:lang w:val="en-US"/>
                                </w:rPr>
                              </w:pPr>
                              <w:r>
                                <w:rPr>
                                  <w:kern w:val="2"/>
                                  <w:lang w:val="en-US"/>
                                </w:rPr>
                                <w:t>Black and white</w:t>
                              </w:r>
                            </w:p>
                          </w:txbxContent>
                        </wps:txbx>
                        <wps:bodyPr rot="0" vert="horz" wrap="square" lIns="91440" tIns="45720" rIns="91440" bIns="45720" anchor="t" anchorCtr="0">
                          <a:noAutofit/>
                        </wps:bodyPr>
                      </wps:wsp>
                      <wps:wsp>
                        <wps:cNvPr id="20" name="AutoShape 72"/>
                        <wps:cNvSpPr>
                          <a:spLocks noChangeArrowheads="1"/>
                        </wps:cNvSpPr>
                        <wps:spPr bwMode="auto">
                          <a:xfrm>
                            <a:off x="4290" y="295"/>
                            <a:ext cx="4654" cy="940"/>
                          </a:xfrm>
                          <a:prstGeom prst="horizontalScroll">
                            <a:avLst>
                              <a:gd name="adj" fmla="val 12500"/>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spacing w:before="200"/>
                                <w:jc w:val="both"/>
                                <w:rPr>
                                  <w:bCs/>
                                  <w:color w:val="000000"/>
                                  <w:kern w:val="2"/>
                                  <w:lang w:val="en-US"/>
                                </w:rPr>
                              </w:pPr>
                              <w:r>
                                <w:rPr>
                                  <w:bCs/>
                                  <w:color w:val="000000"/>
                                  <w:kern w:val="2"/>
                                  <w:lang w:val="en-US"/>
                                </w:rPr>
                                <w:t>Grass is always greener on the other side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69" o:spid="_x0000_s1089" style="position:absolute;left:0;text-align:left;margin-left:3.45pt;margin-top:14.75pt;width:443.8pt;height:47.05pt;z-index:251683328;mso-wrap-distance-left:0;mso-wrap-distance-right:0" coordorigin="69,295" coordsize="887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">
                <v:shape id="AutoShape 71" o:spid="_x0000_s1090" type="#_x0000_t98" style="position:absolute;left:69;top:370;width:4026;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" strokeweight=".26mm">
                  <v:stroke joinstyle="miter"/>
                  <v:textbox>
                    <w:txbxContent>
                      <w:p w:rsidR="00AD6E11" w:rsidRDefault="00AD6E11">
                        <w:pPr>
                          <w:overflowPunct w:val="0"/>
                          <w:contextualSpacing/>
                          <w:jc w:val="center"/>
                          <w:rPr>
                            <w:kern w:val="2"/>
                            <w:lang w:val="en-US"/>
                          </w:rPr>
                        </w:pPr>
                        <w:r>
                          <w:rPr>
                            <w:kern w:val="2"/>
                            <w:lang w:val="en-US"/>
                          </w:rPr>
                          <w:t>Black and white</w:t>
                        </w:r>
                      </w:p>
                    </w:txbxContent>
                  </v:textbox>
                </v:shape>
                <v:shape id="AutoShape 72" o:spid="_x0000_s1091" type="#_x0000_t98" style="position:absolute;left:4290;top:295;width:4654;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" strokeweight=".26mm">
                  <v:stroke joinstyle="miter"/>
                  <v:textbox>
                    <w:txbxContent>
                      <w:p w:rsidR="00AD6E11" w:rsidRDefault="00AD6E11">
                        <w:pPr>
                          <w:overflowPunct w:val="0"/>
                          <w:spacing w:before="200"/>
                          <w:jc w:val="both"/>
                          <w:rPr>
                            <w:bCs/>
                            <w:color w:val="000000"/>
                            <w:kern w:val="2"/>
                            <w:lang w:val="en-US"/>
                          </w:rPr>
                        </w:pPr>
                        <w:r>
                          <w:rPr>
                            <w:bCs/>
                            <w:color w:val="000000"/>
                            <w:kern w:val="2"/>
                            <w:lang w:val="en-US"/>
                          </w:rPr>
                          <w:t>Grass is always greener on the other side</w:t>
                        </w:r>
                      </w:p>
                    </w:txbxContent>
                  </v:textbox>
                </v:shape>
              </v:group>
            </w:pict>
          </mc:Fallback>
        </mc:AlternateContent>
      </w:r>
      <w:r w:rsidR="00AD6E11">
        <w:rPr>
          <w:b/>
          <w:color w:val="000000"/>
          <w:sz w:val="28"/>
          <w:szCs w:val="28"/>
          <w:lang w:val="en-US"/>
        </w:rPr>
        <w:t>EX 3</w:t>
      </w:r>
      <w:r w:rsidR="00AD6E11">
        <w:rPr>
          <w:b/>
          <w:color w:val="000000"/>
          <w:sz w:val="28"/>
          <w:szCs w:val="28"/>
        </w:rPr>
        <w:t xml:space="preserve"> </w:t>
      </w:r>
      <w:r w:rsidR="00AD6E11">
        <w:rPr>
          <w:b/>
          <w:i/>
          <w:color w:val="000000"/>
          <w:lang w:val="en-US"/>
        </w:rPr>
        <w:t>Discuss the following</w:t>
      </w:r>
      <w:r w:rsidR="00AD6E11">
        <w:rPr>
          <w:rStyle w:val="apple-style-span"/>
          <w:rFonts w:ascii="Arial" w:hAnsi="Arial" w:cs="Arial"/>
          <w:i/>
          <w:color w:val="393733"/>
          <w:lang w:val="en-US"/>
        </w:rPr>
        <w:t>:</w:t>
      </w:r>
    </w:p>
    <w:p w:rsidR="00AD6E11" w:rsidRPr="009609FF" w:rsidRDefault="00AD6E11">
      <w:pPr>
        <w:contextualSpacing/>
        <w:jc w:val="both"/>
        <w:rPr>
          <w:lang w:val="en-US"/>
        </w:rPr>
      </w:pPr>
      <w:r>
        <w:rPr>
          <w:i/>
          <w:lang w:val="en-US"/>
        </w:rPr>
        <w:t xml:space="preserve">• </w:t>
      </w:r>
      <w:r>
        <w:rPr>
          <w:b/>
          <w:i/>
          <w:lang w:val="en-US"/>
        </w:rPr>
        <w:t xml:space="preserve">Write a paraphrase of each idiom.             </w:t>
      </w:r>
      <w:r>
        <w:rPr>
          <w:i/>
          <w:lang w:val="en-US"/>
        </w:rPr>
        <w:t xml:space="preserve">• </w:t>
      </w:r>
      <w:r>
        <w:rPr>
          <w:b/>
          <w:i/>
          <w:lang w:val="en-US"/>
        </w:rPr>
        <w:t>Say whether you agree or not, and why.</w:t>
      </w:r>
    </w:p>
    <w:p w:rsidR="00AD6E11" w:rsidRDefault="00DD010B">
      <w:pPr>
        <w:contextualSpacing/>
        <w:jc w:val="center"/>
        <w:rPr>
          <w:b/>
          <w:i/>
          <w:lang w:val="en-US" w:eastAsia="ru-RU"/>
        </w:rPr>
      </w:pPr>
      <w:r>
        <w:rPr>
          <w:noProof/>
          <w:lang w:eastAsia="ru-RU"/>
        </w:rPr>
        <mc:AlternateContent>
          <mc:Choice Requires="wps">
            <w:drawing>
              <wp:anchor distT="0" distB="0" distL="114300" distR="114300" simplePos="0" relativeHeight="251680256" behindDoc="0" locked="0" layoutInCell="1" allowOverlap="1">
                <wp:simplePos x="0" y="0"/>
                <wp:positionH relativeFrom="column">
                  <wp:posOffset>-22860</wp:posOffset>
                </wp:positionH>
                <wp:positionV relativeFrom="paragraph">
                  <wp:posOffset>119380</wp:posOffset>
                </wp:positionV>
                <wp:extent cx="1095375" cy="420370"/>
                <wp:effectExtent l="9525" t="20320" r="19050" b="16510"/>
                <wp:wrapNone/>
                <wp:docPr id="17" name="Стрелка вправо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420370"/>
                        </a:xfrm>
                        <a:prstGeom prst="rightArrow">
                          <a:avLst>
                            <a:gd name="adj1" fmla="val 50000"/>
                            <a:gd name="adj2" fmla="val 65144"/>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spacing w:line="360" w:lineRule="auto"/>
                              <w:jc w:val="both"/>
                              <w:rPr>
                                <w:b/>
                                <w:kern w:val="2"/>
                                <w:lang w:val="en-US"/>
                              </w:rPr>
                            </w:pPr>
                            <w:r>
                              <w:rPr>
                                <w:b/>
                                <w:kern w:val="2"/>
                                <w:lang w:val="en-US"/>
                              </w:rPr>
                              <w:t>READING</w:t>
                            </w:r>
                          </w:p>
                          <w:p w:rsidR="00AD6E11" w:rsidRDefault="00AD6E11">
                            <w:pPr>
                              <w:overflowPunct w:val="0"/>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69" o:spid="_x0000_s1092" type="#_x0000_t13" style="position:absolute;left:0;text-align:left;margin-left:-1.8pt;margin-top:9.4pt;width:86.25pt;height:33.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" strokeweight=".26mm">
                <v:textbox>
                  <w:txbxContent>
                    <w:p w:rsidR="00AD6E11" w:rsidRDefault="00AD6E11">
                      <w:pPr>
                        <w:overflowPunct w:val="0"/>
                        <w:spacing w:line="360" w:lineRule="auto"/>
                        <w:jc w:val="both"/>
                        <w:rPr>
                          <w:b/>
                          <w:kern w:val="2"/>
                          <w:lang w:val="en-US"/>
                        </w:rPr>
                      </w:pPr>
                      <w:r>
                        <w:rPr>
                          <w:b/>
                          <w:kern w:val="2"/>
                          <w:lang w:val="en-US"/>
                        </w:rPr>
                        <w:t>READING</w:t>
                      </w:r>
                    </w:p>
                    <w:p w:rsidR="00AD6E11" w:rsidRDefault="00AD6E11">
                      <w:pPr>
                        <w:overflowPunct w:val="0"/>
                        <w:rPr>
                          <w:rFonts w:ascii="Liberation Serif" w:eastAsia="NSimSun" w:hAnsi="Liberation Serif" w:cs="Mangal"/>
                          <w:kern w:val="2"/>
                          <w:lang w:bidi="hi-IN"/>
                        </w:rPr>
                      </w:pPr>
                    </w:p>
                  </w:txbxContent>
                </v:textbox>
              </v:shape>
            </w:pict>
          </mc:Fallback>
        </mc:AlternateContent>
      </w:r>
    </w:p>
    <w:p w:rsidR="00AD6E11" w:rsidRDefault="00AD6E11">
      <w:pPr>
        <w:contextualSpacing/>
        <w:jc w:val="center"/>
        <w:rPr>
          <w:b/>
          <w:i/>
          <w:lang w:val="en-US" w:eastAsia="ru-RU"/>
        </w:rPr>
      </w:pPr>
    </w:p>
    <w:p w:rsidR="00AD6E11" w:rsidRDefault="00AD6E11">
      <w:pPr>
        <w:ind w:left="567" w:hanging="567"/>
        <w:contextualSpacing/>
        <w:jc w:val="both"/>
        <w:rPr>
          <w:b/>
          <w:i/>
          <w:lang w:val="en-US" w:eastAsia="ru-RU"/>
        </w:rPr>
      </w:pPr>
    </w:p>
    <w:p w:rsidR="00AD6E11" w:rsidRPr="009609FF" w:rsidRDefault="00AD6E11">
      <w:pPr>
        <w:ind w:left="851" w:hanging="851"/>
        <w:contextualSpacing/>
        <w:jc w:val="both"/>
        <w:rPr>
          <w:lang w:val="en-US"/>
        </w:rPr>
      </w:pPr>
      <w:r>
        <w:rPr>
          <w:b/>
          <w:i/>
          <w:sz w:val="28"/>
          <w:szCs w:val="28"/>
          <w:lang w:val="en-US" w:eastAsia="ru-RU"/>
        </w:rPr>
        <w:t xml:space="preserve">EX </w:t>
      </w:r>
      <w:r>
        <w:rPr>
          <w:b/>
          <w:sz w:val="28"/>
          <w:szCs w:val="28"/>
          <w:lang w:val="en-US"/>
        </w:rPr>
        <w:t xml:space="preserve">4 </w:t>
      </w:r>
      <w:r>
        <w:rPr>
          <w:b/>
          <w:i/>
          <w:lang w:val="en-US"/>
        </w:rPr>
        <w:t xml:space="preserve">a) </w:t>
      </w:r>
      <w:r>
        <w:rPr>
          <w:b/>
          <w:i/>
          <w:color w:val="000000"/>
          <w:lang w:val="en-US"/>
        </w:rPr>
        <w:t>Transcribe the following words:</w:t>
      </w:r>
    </w:p>
    <w:p w:rsidR="00AD6E11" w:rsidRPr="009609FF" w:rsidRDefault="00AD6E11">
      <w:pPr>
        <w:contextualSpacing/>
        <w:jc w:val="both"/>
        <w:rPr>
          <w:lang w:val="en-US"/>
        </w:rPr>
      </w:pPr>
      <w:r>
        <w:rPr>
          <w:color w:val="000000"/>
          <w:lang w:val="en-US"/>
        </w:rPr>
        <w:t>varnishes, specification, ceiling, exposure, oxidize, vinyl, hydrocarbon, ester, barite, zinc, copper naphthenate, dichlorofluanid, tribiborate, hexylene, glycol, octaborate, tetrahydrate, ultraviolet, polyurethane, beeswax, larch</w:t>
      </w:r>
      <w:r>
        <w:rPr>
          <w:lang w:val="en-US"/>
        </w:rPr>
        <w:t>.</w:t>
      </w:r>
    </w:p>
    <w:p w:rsidR="00AD6E11" w:rsidRPr="009609FF" w:rsidRDefault="00AD6E11">
      <w:pPr>
        <w:tabs>
          <w:tab w:val="left" w:pos="5103"/>
        </w:tabs>
        <w:ind w:firstLine="284"/>
        <w:contextualSpacing/>
        <w:jc w:val="both"/>
        <w:rPr>
          <w:lang w:val="en-US"/>
        </w:rPr>
      </w:pPr>
      <w:r>
        <w:rPr>
          <w:b/>
          <w:i/>
          <w:lang w:val="en-US"/>
        </w:rPr>
        <w:t>b</w:t>
      </w:r>
      <w:r>
        <w:rPr>
          <w:b/>
          <w:lang w:val="en-US"/>
        </w:rPr>
        <w:t xml:space="preserve">) </w:t>
      </w:r>
      <w:r>
        <w:rPr>
          <w:b/>
          <w:i/>
          <w:lang w:val="en-US"/>
        </w:rPr>
        <w:t>In what context do you think the following words and phrases will appear in the text?</w:t>
      </w:r>
    </w:p>
    <w:p w:rsidR="00AD6E11" w:rsidRPr="009609FF" w:rsidRDefault="00AD6E11">
      <w:pPr>
        <w:contextualSpacing/>
        <w:jc w:val="both"/>
        <w:rPr>
          <w:lang w:val="en-US"/>
        </w:rPr>
      </w:pPr>
      <w:r>
        <w:rPr>
          <w:color w:val="000000"/>
          <w:lang w:val="en-US"/>
        </w:rPr>
        <w:t>•color system   •1950 colors   •six pure colors   •blend of components •paint film •solidify by drying •pigments  •preservative basecoat    •penetrate •protection from weathering</w:t>
      </w:r>
    </w:p>
    <w:p w:rsidR="00AD6E11" w:rsidRDefault="00AD6E11">
      <w:pPr>
        <w:contextualSpacing/>
        <w:jc w:val="both"/>
        <w:rPr>
          <w:i/>
          <w:color w:val="FF0000"/>
          <w:lang w:val="en-US"/>
        </w:rPr>
      </w:pPr>
    </w:p>
    <w:p w:rsidR="00AD6E11" w:rsidRPr="009609FF" w:rsidRDefault="00AD6E11">
      <w:pPr>
        <w:numPr>
          <w:ilvl w:val="0"/>
          <w:numId w:val="15"/>
        </w:numPr>
        <w:ind w:left="284" w:firstLine="0"/>
        <w:contextualSpacing/>
        <w:jc w:val="both"/>
        <w:rPr>
          <w:lang w:val="en-US"/>
        </w:rPr>
      </w:pPr>
      <w:r>
        <w:rPr>
          <w:b/>
          <w:i/>
          <w:lang w:val="en-US"/>
        </w:rPr>
        <w:t xml:space="preserve"> Read the text and check your answers:</w:t>
      </w:r>
    </w:p>
    <w:p w:rsidR="00AD6E11" w:rsidRDefault="00AD6E11">
      <w:pPr>
        <w:ind w:left="709"/>
        <w:contextualSpacing/>
        <w:jc w:val="both"/>
        <w:rPr>
          <w:b/>
          <w:i/>
          <w:lang w:val="en-US"/>
        </w:rPr>
      </w:pPr>
    </w:p>
    <w:tbl>
      <w:tblPr>
        <w:tblW w:w="0" w:type="auto"/>
        <w:tblInd w:w="108" w:type="dxa"/>
        <w:tblLayout w:type="fixed"/>
        <w:tblLook w:val="0000" w:firstRow="0" w:lastRow="0" w:firstColumn="0" w:lastColumn="0" w:noHBand="0" w:noVBand="0"/>
      </w:tblPr>
      <w:tblGrid>
        <w:gridCol w:w="4678"/>
        <w:gridCol w:w="4394"/>
      </w:tblGrid>
      <w:tr w:rsidR="00AD6E11">
        <w:trPr>
          <w:trHeight w:val="2449"/>
        </w:trPr>
        <w:tc>
          <w:tcPr>
            <w:tcW w:w="4678" w:type="dxa"/>
            <w:tcBorders>
              <w:top w:val="single" w:sz="4" w:space="0" w:color="000000"/>
              <w:left w:val="single" w:sz="4" w:space="0" w:color="000000"/>
              <w:bottom w:val="single" w:sz="4" w:space="0" w:color="000000"/>
            </w:tcBorders>
            <w:shd w:val="clear" w:color="auto" w:fill="auto"/>
          </w:tcPr>
          <w:p w:rsidR="00AD6E11" w:rsidRDefault="00DD010B">
            <w:pPr>
              <w:contextualSpacing/>
              <w:jc w:val="center"/>
            </w:pPr>
            <w:r>
              <w:rPr>
                <w:noProof/>
                <w:lang w:eastAsia="ru-RU"/>
              </w:rPr>
              <w:drawing>
                <wp:inline distT="0" distB="0" distL="0" distR="0">
                  <wp:extent cx="1752600" cy="15716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1" cstate="email">
                            <a:extLst>
                              <a:ext uri="{28A0092B-C50C-407E-A947-70E740481C1C}">
                                <a14:useLocalDpi xmlns:a14="http://schemas.microsoft.com/office/drawing/2010/main"/>
                              </a:ext>
                            </a:extLst>
                          </a:blip>
                          <a:srcRect l="-104" t="-108" r="-104" b="-108"/>
                          <a:stretch>
                            <a:fillRect/>
                          </a:stretch>
                        </pic:blipFill>
                        <pic:spPr bwMode="auto">
                          <a:xfrm>
                            <a:off x="0" y="0"/>
                            <a:ext cx="1752600" cy="1571625"/>
                          </a:xfrm>
                          <a:prstGeom prst="rect">
                            <a:avLst/>
                          </a:prstGeom>
                          <a:solidFill>
                            <a:srgbClr val="FFFFFF"/>
                          </a:solidFill>
                          <a:ln>
                            <a:noFill/>
                          </a:ln>
                        </pic:spPr>
                      </pic:pic>
                    </a:graphicData>
                  </a:graphic>
                </wp:inline>
              </w:drawing>
            </w:r>
          </w:p>
        </w:tc>
        <w:tc>
          <w:tcPr>
            <w:tcW w:w="4394" w:type="dxa"/>
            <w:tcBorders>
              <w:top w:val="single" w:sz="4" w:space="0" w:color="000000"/>
              <w:bottom w:val="single" w:sz="4" w:space="0" w:color="000000"/>
              <w:right w:val="single" w:sz="4" w:space="0" w:color="000000"/>
            </w:tcBorders>
            <w:shd w:val="clear" w:color="auto" w:fill="auto"/>
          </w:tcPr>
          <w:p w:rsidR="00AD6E11" w:rsidRDefault="00DD010B">
            <w:pPr>
              <w:contextualSpacing/>
              <w:jc w:val="center"/>
              <w:rPr>
                <w:i/>
                <w:lang w:val="en-US"/>
              </w:rPr>
            </w:pPr>
            <w:r>
              <w:rPr>
                <w:noProof/>
                <w:lang w:eastAsia="ru-RU"/>
              </w:rPr>
              <w:drawing>
                <wp:inline distT="0" distB="0" distL="0" distR="0">
                  <wp:extent cx="1685925" cy="15621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2" cstate="email">
                            <a:extLst>
                              <a:ext uri="{28A0092B-C50C-407E-A947-70E740481C1C}">
                                <a14:useLocalDpi xmlns:a14="http://schemas.microsoft.com/office/drawing/2010/main"/>
                              </a:ext>
                            </a:extLst>
                          </a:blip>
                          <a:srcRect l="-165" t="-174" r="-165" b="-174"/>
                          <a:stretch>
                            <a:fillRect/>
                          </a:stretch>
                        </pic:blipFill>
                        <pic:spPr bwMode="auto">
                          <a:xfrm>
                            <a:off x="0" y="0"/>
                            <a:ext cx="1685925" cy="1562100"/>
                          </a:xfrm>
                          <a:prstGeom prst="rect">
                            <a:avLst/>
                          </a:prstGeom>
                          <a:solidFill>
                            <a:srgbClr val="FFFFFF"/>
                          </a:solidFill>
                          <a:ln>
                            <a:noFill/>
                          </a:ln>
                        </pic:spPr>
                      </pic:pic>
                    </a:graphicData>
                  </a:graphic>
                </wp:inline>
              </w:drawing>
            </w:r>
          </w:p>
        </w:tc>
      </w:tr>
      <w:tr w:rsidR="00AD6E11">
        <w:tc>
          <w:tcPr>
            <w:tcW w:w="9072" w:type="dxa"/>
            <w:gridSpan w:val="2"/>
            <w:tcBorders>
              <w:top w:val="single" w:sz="4" w:space="0" w:color="000000"/>
            </w:tcBorders>
            <w:shd w:val="clear" w:color="auto" w:fill="auto"/>
          </w:tcPr>
          <w:p w:rsidR="00AD6E11" w:rsidRPr="009609FF" w:rsidRDefault="00AD6E11">
            <w:pPr>
              <w:contextualSpacing/>
              <w:jc w:val="center"/>
              <w:rPr>
                <w:lang w:val="en-US"/>
              </w:rPr>
            </w:pPr>
            <w:r>
              <w:rPr>
                <w:i/>
                <w:lang w:val="en-US"/>
              </w:rPr>
              <w:t>Figure 29 Natural Color System®©  http://ncscolour.com/</w:t>
            </w:r>
          </w:p>
        </w:tc>
      </w:tr>
    </w:tbl>
    <w:p w:rsidR="00AD6E11" w:rsidRDefault="00AD6E11">
      <w:pPr>
        <w:contextualSpacing/>
        <w:jc w:val="center"/>
        <w:rPr>
          <w:b/>
          <w:lang w:val="en-US"/>
        </w:rPr>
      </w:pPr>
    </w:p>
    <w:p w:rsidR="00AD6E11" w:rsidRPr="009609FF" w:rsidRDefault="00AD6E11">
      <w:pPr>
        <w:contextualSpacing/>
        <w:jc w:val="center"/>
        <w:rPr>
          <w:lang w:val="en-US"/>
        </w:rPr>
      </w:pPr>
      <w:r>
        <w:rPr>
          <w:b/>
          <w:lang w:val="en-US"/>
        </w:rPr>
        <w:t>PAINTS, WOOD STAINS, VARNISHES and COLOUR</w:t>
      </w:r>
    </w:p>
    <w:p w:rsidR="00AD6E11" w:rsidRPr="009609FF" w:rsidRDefault="00AD6E11">
      <w:pPr>
        <w:ind w:firstLine="426"/>
        <w:contextualSpacing/>
        <w:jc w:val="both"/>
        <w:rPr>
          <w:lang w:val="en-US"/>
        </w:rPr>
      </w:pPr>
      <w:r>
        <w:rPr>
          <w:lang w:val="en-US"/>
        </w:rPr>
        <w:t xml:space="preserve">Colour being a key feature of architectural design is an important factor in the description of paints, wood stains and varnishes. </w:t>
      </w:r>
    </w:p>
    <w:p w:rsidR="00AD6E11" w:rsidRPr="009609FF" w:rsidRDefault="00AD6E11">
      <w:pPr>
        <w:ind w:firstLine="426"/>
        <w:contextualSpacing/>
        <w:jc w:val="both"/>
        <w:rPr>
          <w:lang w:val="en-US"/>
        </w:rPr>
      </w:pPr>
      <w:r>
        <w:rPr>
          <w:lang w:val="en-US"/>
        </w:rPr>
        <w:lastRenderedPageBreak/>
        <w:t xml:space="preserve">The Natural Color System®© (NCS) was developed by the Scandinavian Colour Institute in the 1980s and modiﬁed in 1995 with a second edition in which extra colours were added and some removed leaving a total of 1950 colours. It is a colour language system which can describe any colour by a </w:t>
      </w:r>
      <w:r>
        <w:rPr>
          <w:b/>
          <w:lang w:val="en-US"/>
        </w:rPr>
        <w:t>notation</w:t>
      </w:r>
      <w:r>
        <w:rPr>
          <w:lang w:val="en-US"/>
        </w:rPr>
        <w:t xml:space="preserve">, communicable in words without the need for </w:t>
      </w:r>
      <w:r>
        <w:rPr>
          <w:b/>
          <w:lang w:val="en-US"/>
        </w:rPr>
        <w:t>visual matching</w:t>
      </w:r>
      <w:r>
        <w:rPr>
          <w:lang w:val="en-US"/>
        </w:rPr>
        <w:t xml:space="preserve">. It has been used by architects, builders and designers who need to coordinate colour speciﬁcation across a broad range of building products. A range of materials can be colour-referenced using the system; these include wall, floor and ceiling tiles, carpets, fabrics, </w:t>
      </w:r>
      <w:r>
        <w:rPr>
          <w:b/>
          <w:lang w:val="en-US"/>
        </w:rPr>
        <w:t>wall coverings</w:t>
      </w:r>
      <w:r>
        <w:rPr>
          <w:lang w:val="en-US"/>
        </w:rPr>
        <w:t xml:space="preserve">, flexible floor ﬁnishes, paints, </w:t>
      </w:r>
      <w:r>
        <w:rPr>
          <w:b/>
          <w:lang w:val="en-US"/>
        </w:rPr>
        <w:t xml:space="preserve">architectural ironmongery </w:t>
      </w:r>
      <w:r>
        <w:rPr>
          <w:lang w:val="en-US"/>
        </w:rPr>
        <w:t>and metalwork, sanitary fittings, laminates and furniture.</w:t>
      </w:r>
    </w:p>
    <w:p w:rsidR="00AD6E11" w:rsidRPr="009609FF" w:rsidRDefault="00AD6E11">
      <w:pPr>
        <w:ind w:firstLine="426"/>
        <w:contextualSpacing/>
        <w:jc w:val="both"/>
        <w:rPr>
          <w:lang w:val="en-US"/>
        </w:rPr>
      </w:pPr>
      <w:r>
        <w:rPr>
          <w:lang w:val="en-US"/>
        </w:rPr>
        <w:t xml:space="preserve">The Natural Color System®© is based on the </w:t>
      </w:r>
      <w:r>
        <w:rPr>
          <w:b/>
          <w:lang w:val="en-US"/>
        </w:rPr>
        <w:t xml:space="preserve">assumption </w:t>
      </w:r>
      <w:r>
        <w:rPr>
          <w:lang w:val="en-US"/>
        </w:rPr>
        <w:t>that for people with normal vision there are six pure colours; yellow, red, blue, green, white and black. The four colours, yellow, red, blue and green are arranged around the colour circle, which is then subdivided into 10% steps. For example, yellow changes to red through orange, which could be described as Y50R (yellow with 50% red) (Fig. 29).</w:t>
      </w:r>
    </w:p>
    <w:p w:rsidR="00AD6E11" w:rsidRPr="009609FF" w:rsidRDefault="00AD6E11">
      <w:pPr>
        <w:ind w:firstLine="426"/>
        <w:contextualSpacing/>
        <w:jc w:val="both"/>
        <w:rPr>
          <w:lang w:val="en-US"/>
        </w:rPr>
      </w:pPr>
      <w:r>
        <w:rPr>
          <w:lang w:val="en-US"/>
        </w:rPr>
        <w:t xml:space="preserve">Paints consist of a </w:t>
      </w:r>
      <w:r>
        <w:rPr>
          <w:b/>
          <w:lang w:val="en-US"/>
        </w:rPr>
        <w:t>blend of components</w:t>
      </w:r>
      <w:r>
        <w:rPr>
          <w:lang w:val="en-US"/>
        </w:rPr>
        <w:t xml:space="preserve">, each with their speciﬁc function. Commonly, these include the binder (or medium), solvent, base, extenders, pigments and driers, although other additives may be incorporated into specialist paints. </w:t>
      </w:r>
    </w:p>
    <w:p w:rsidR="00AD6E11" w:rsidRPr="009609FF" w:rsidRDefault="00AD6E11">
      <w:pPr>
        <w:ind w:firstLine="426"/>
        <w:contextualSpacing/>
        <w:jc w:val="both"/>
        <w:rPr>
          <w:lang w:val="en-US"/>
        </w:rPr>
      </w:pPr>
      <w:r>
        <w:rPr>
          <w:lang w:val="en-US"/>
        </w:rPr>
        <w:t xml:space="preserve">The binder is solidiﬁed to produce the paint film. Traditionally, the binder was natural linseed oil, which set by gradual oxidation on exposure to air. However, linseed oil has now largely been replaced by alkyd resins which oxidise in air, or vinyl and acrylic resins which solidify by drying. To ensure adequate fluidity of the paint during application by brushing or spraying, either water or organic solvents (hydrocarbons, ketones or esters) are incorporated; paint thinners have the same effect. The base material, usually white titanium dioxide, </w:t>
      </w:r>
      <w:r>
        <w:rPr>
          <w:b/>
          <w:lang w:val="en-US"/>
        </w:rPr>
        <w:t>produces the required opacity</w:t>
      </w:r>
      <w:r>
        <w:rPr>
          <w:lang w:val="en-US"/>
        </w:rPr>
        <w:t xml:space="preserve">, although the body of the paint may be increased by the incorporation of inert extenders such as silica, calcium carbonate, china clay or barytes. Colouring materials are frequently a mixture of organic and inorganic dyes and pigments. Driers which induce the polymerization of the binder ensure a rapid drying process. </w:t>
      </w:r>
    </w:p>
    <w:p w:rsidR="00AD6E11" w:rsidRPr="009609FF" w:rsidRDefault="00AD6E11">
      <w:pPr>
        <w:ind w:firstLine="426"/>
        <w:contextualSpacing/>
        <w:jc w:val="both"/>
        <w:rPr>
          <w:lang w:val="en-US"/>
        </w:rPr>
      </w:pPr>
      <w:r>
        <w:rPr>
          <w:lang w:val="en-US"/>
        </w:rPr>
        <w:t xml:space="preserve">Natural wood ﬁnishes include wood stains, varnishes and oils. Wood stains are pigmented resin solutions which penetrate into the surface and may then build up a </w:t>
      </w:r>
      <w:r>
        <w:rPr>
          <w:b/>
          <w:lang w:val="en-US"/>
        </w:rPr>
        <w:t>sheen finish</w:t>
      </w:r>
      <w:r>
        <w:rPr>
          <w:lang w:val="en-US"/>
        </w:rPr>
        <w:t xml:space="preserve">. Varnishes are unpigmented resin solutions which are intended to create a surface film. </w:t>
      </w:r>
    </w:p>
    <w:p w:rsidR="00AD6E11" w:rsidRPr="009609FF" w:rsidRDefault="00AD6E11">
      <w:pPr>
        <w:ind w:firstLine="426"/>
        <w:contextualSpacing/>
        <w:jc w:val="both"/>
        <w:rPr>
          <w:lang w:val="en-US"/>
        </w:rPr>
      </w:pPr>
      <w:r>
        <w:rPr>
          <w:lang w:val="en-US"/>
        </w:rPr>
        <w:t xml:space="preserve">Most wood stain systems for exterior use include a water- or solvent-based </w:t>
      </w:r>
      <w:r>
        <w:rPr>
          <w:b/>
          <w:lang w:val="en-US"/>
        </w:rPr>
        <w:t>preservative basecoat</w:t>
      </w:r>
      <w:r>
        <w:rPr>
          <w:lang w:val="en-US"/>
        </w:rPr>
        <w:t xml:space="preserve"> which controls rot and mould growth. Typical formulations include zinc or copper naphthenate, dichloroﬂuanid, tri-(hexylene glycol) biborate and disodium octaborate tetrahydrate. Wood stain ﬁnishes are either low-, medium- or high-build systems, according to the particular application. They usually contain iron oxide pigments to absorb the ultraviolet light which otherwise causes the </w:t>
      </w:r>
      <w:r>
        <w:rPr>
          <w:b/>
          <w:lang w:val="en-US"/>
        </w:rPr>
        <w:t>surface degradation</w:t>
      </w:r>
      <w:r>
        <w:rPr>
          <w:lang w:val="en-US"/>
        </w:rPr>
        <w:t xml:space="preserve"> of unprotected timber. Generally, for rough-sawn timber, deeply penetrating wood stains are appropriate, whereas for smooth-planed timber a medium or high - build system gives the best protection from weathering. Products are based on acrylic and/or alkyd resins.</w:t>
      </w:r>
    </w:p>
    <w:p w:rsidR="00AD6E11" w:rsidRPr="009609FF" w:rsidRDefault="00AD6E11">
      <w:pPr>
        <w:ind w:firstLine="426"/>
        <w:contextualSpacing/>
        <w:jc w:val="both"/>
        <w:rPr>
          <w:lang w:val="en-US"/>
        </w:rPr>
      </w:pPr>
      <w:r>
        <w:rPr>
          <w:lang w:val="en-US"/>
        </w:rPr>
        <w:t>Traditional varnishes are combinations of resins and drying oils, but most products are now based on modiﬁed alkyd resins. Polyurethane varnishes are available in matt, satin or gloss ﬁnishes, based on either water or solvent-based systems.</w:t>
      </w:r>
    </w:p>
    <w:p w:rsidR="00AD6E11" w:rsidRPr="009609FF" w:rsidRDefault="00AD6E11">
      <w:pPr>
        <w:tabs>
          <w:tab w:val="left" w:pos="7797"/>
        </w:tabs>
        <w:ind w:firstLine="426"/>
        <w:contextualSpacing/>
        <w:jc w:val="both"/>
        <w:rPr>
          <w:lang w:val="en-US"/>
        </w:rPr>
      </w:pPr>
      <w:r>
        <w:rPr>
          <w:lang w:val="en-US"/>
        </w:rPr>
        <w:t>Wood ﬁnishes entirely composed of natural products are also available. These are based on blends of beeswax, larch resin, vegetable oils, and may incorporate minerals and earth pigments for colour and opacity.</w:t>
      </w:r>
    </w:p>
    <w:p w:rsidR="00AD6E11" w:rsidRDefault="00AD6E11">
      <w:pPr>
        <w:tabs>
          <w:tab w:val="left" w:pos="7797"/>
        </w:tabs>
        <w:ind w:firstLine="709"/>
        <w:contextualSpacing/>
        <w:jc w:val="both"/>
        <w:rPr>
          <w:lang w:val="en-US"/>
        </w:rPr>
      </w:pPr>
    </w:p>
    <w:p w:rsidR="00AD6E11" w:rsidRPr="009609FF" w:rsidRDefault="00AD6E11">
      <w:pPr>
        <w:contextualSpacing/>
        <w:jc w:val="both"/>
        <w:rPr>
          <w:lang w:val="en-US"/>
        </w:rPr>
      </w:pPr>
      <w:r>
        <w:rPr>
          <w:b/>
          <w:sz w:val="28"/>
          <w:szCs w:val="28"/>
          <w:lang w:val="en-US"/>
        </w:rPr>
        <w:t xml:space="preserve">EX 5 </w:t>
      </w:r>
      <w:r>
        <w:rPr>
          <w:b/>
          <w:i/>
          <w:lang w:val="en-US"/>
        </w:rPr>
        <w:t>Read the text again and complete the sentences (1-10):</w:t>
      </w:r>
    </w:p>
    <w:p w:rsidR="00AD6E11" w:rsidRPr="009609FF" w:rsidRDefault="00AD6E11">
      <w:pPr>
        <w:numPr>
          <w:ilvl w:val="0"/>
          <w:numId w:val="58"/>
        </w:numPr>
        <w:ind w:left="426" w:hanging="426"/>
        <w:contextualSpacing/>
        <w:jc w:val="both"/>
        <w:rPr>
          <w:lang w:val="en-US"/>
        </w:rPr>
      </w:pPr>
      <w:r>
        <w:rPr>
          <w:lang w:val="en-US"/>
        </w:rPr>
        <w:t>The Natural Color System was… .</w:t>
      </w:r>
    </w:p>
    <w:p w:rsidR="00AD6E11" w:rsidRPr="009609FF" w:rsidRDefault="00AD6E11">
      <w:pPr>
        <w:numPr>
          <w:ilvl w:val="0"/>
          <w:numId w:val="58"/>
        </w:numPr>
        <w:ind w:left="426" w:hanging="426"/>
        <w:contextualSpacing/>
        <w:jc w:val="both"/>
        <w:rPr>
          <w:lang w:val="en-US"/>
        </w:rPr>
      </w:pPr>
      <w:r>
        <w:rPr>
          <w:lang w:val="en-US"/>
        </w:rPr>
        <w:t>It is a color language system describing… .</w:t>
      </w:r>
    </w:p>
    <w:p w:rsidR="00AD6E11" w:rsidRPr="009609FF" w:rsidRDefault="00AD6E11">
      <w:pPr>
        <w:numPr>
          <w:ilvl w:val="0"/>
          <w:numId w:val="58"/>
        </w:numPr>
        <w:ind w:left="426" w:hanging="426"/>
        <w:contextualSpacing/>
        <w:jc w:val="both"/>
        <w:rPr>
          <w:lang w:val="en-US"/>
        </w:rPr>
      </w:pPr>
      <w:r>
        <w:rPr>
          <w:lang w:val="en-US"/>
        </w:rPr>
        <w:t>There are six pure colors… .</w:t>
      </w:r>
    </w:p>
    <w:p w:rsidR="00AD6E11" w:rsidRPr="009609FF" w:rsidRDefault="00AD6E11">
      <w:pPr>
        <w:numPr>
          <w:ilvl w:val="0"/>
          <w:numId w:val="58"/>
        </w:numPr>
        <w:ind w:left="426" w:hanging="426"/>
        <w:contextualSpacing/>
        <w:jc w:val="both"/>
        <w:rPr>
          <w:lang w:val="en-US"/>
        </w:rPr>
      </w:pPr>
      <w:r>
        <w:rPr>
          <w:lang w:val="en-US"/>
        </w:rPr>
        <w:t>Paints consist of … which include… .</w:t>
      </w:r>
    </w:p>
    <w:p w:rsidR="00AD6E11" w:rsidRDefault="00AD6E11">
      <w:pPr>
        <w:numPr>
          <w:ilvl w:val="0"/>
          <w:numId w:val="58"/>
        </w:numPr>
        <w:ind w:left="426" w:hanging="426"/>
        <w:contextualSpacing/>
        <w:jc w:val="both"/>
      </w:pPr>
      <w:r>
        <w:rPr>
          <w:lang w:val="en-US"/>
        </w:rPr>
        <w:t>The binder… .</w:t>
      </w:r>
    </w:p>
    <w:p w:rsidR="00AD6E11" w:rsidRDefault="00AD6E11">
      <w:pPr>
        <w:numPr>
          <w:ilvl w:val="0"/>
          <w:numId w:val="58"/>
        </w:numPr>
        <w:ind w:left="426" w:hanging="426"/>
        <w:contextualSpacing/>
        <w:jc w:val="both"/>
      </w:pPr>
      <w:r>
        <w:rPr>
          <w:lang w:val="en-US"/>
        </w:rPr>
        <w:t>Coloring materials are … .</w:t>
      </w:r>
    </w:p>
    <w:p w:rsidR="00AD6E11" w:rsidRDefault="00AD6E11">
      <w:pPr>
        <w:numPr>
          <w:ilvl w:val="0"/>
          <w:numId w:val="58"/>
        </w:numPr>
        <w:ind w:left="426" w:hanging="426"/>
        <w:contextualSpacing/>
        <w:jc w:val="both"/>
      </w:pPr>
      <w:r>
        <w:rPr>
          <w:lang w:val="en-US"/>
        </w:rPr>
        <w:lastRenderedPageBreak/>
        <w:t>Natural wood finishes include… .</w:t>
      </w:r>
    </w:p>
    <w:p w:rsidR="00AD6E11" w:rsidRDefault="00AD6E11">
      <w:pPr>
        <w:numPr>
          <w:ilvl w:val="0"/>
          <w:numId w:val="58"/>
        </w:numPr>
        <w:ind w:left="426" w:hanging="426"/>
        <w:contextualSpacing/>
        <w:jc w:val="both"/>
      </w:pPr>
      <w:r>
        <w:rPr>
          <w:lang w:val="en-US"/>
        </w:rPr>
        <w:t>Vanishes are … which… .</w:t>
      </w:r>
    </w:p>
    <w:p w:rsidR="00AD6E11" w:rsidRPr="009609FF" w:rsidRDefault="00AD6E11">
      <w:pPr>
        <w:numPr>
          <w:ilvl w:val="0"/>
          <w:numId w:val="58"/>
        </w:numPr>
        <w:ind w:left="426" w:hanging="426"/>
        <w:contextualSpacing/>
        <w:jc w:val="both"/>
        <w:rPr>
          <w:lang w:val="en-US"/>
        </w:rPr>
      </w:pPr>
      <w:r>
        <w:rPr>
          <w:lang w:val="en-US"/>
        </w:rPr>
        <w:t>Most wood satin systems … which… .</w:t>
      </w:r>
    </w:p>
    <w:p w:rsidR="00AD6E11" w:rsidRPr="009609FF" w:rsidRDefault="00AD6E11">
      <w:pPr>
        <w:numPr>
          <w:ilvl w:val="0"/>
          <w:numId w:val="58"/>
        </w:numPr>
        <w:ind w:left="426" w:hanging="426"/>
        <w:contextualSpacing/>
        <w:jc w:val="both"/>
        <w:rPr>
          <w:lang w:val="en-US"/>
        </w:rPr>
      </w:pPr>
      <w:r>
        <w:rPr>
          <w:lang w:val="en-US"/>
        </w:rPr>
        <w:t>Wood finishes are based on … .</w:t>
      </w:r>
    </w:p>
    <w:p w:rsidR="00AD6E11" w:rsidRDefault="00AD6E11">
      <w:pPr>
        <w:contextualSpacing/>
        <w:jc w:val="both"/>
        <w:rPr>
          <w:i/>
          <w:lang w:val="en-US"/>
        </w:rPr>
      </w:pPr>
    </w:p>
    <w:p w:rsidR="00AD6E11" w:rsidRPr="009609FF" w:rsidRDefault="00AD6E11">
      <w:pPr>
        <w:contextualSpacing/>
        <w:jc w:val="both"/>
        <w:rPr>
          <w:lang w:val="en-US"/>
        </w:rPr>
      </w:pPr>
      <w:r>
        <w:rPr>
          <w:i/>
          <w:lang w:val="en-US"/>
        </w:rPr>
        <w:t>Follow-up</w:t>
      </w:r>
    </w:p>
    <w:p w:rsidR="00AD6E11" w:rsidRPr="009609FF" w:rsidRDefault="00AD6E11">
      <w:pPr>
        <w:pStyle w:val="af2"/>
        <w:ind w:left="426" w:hanging="426"/>
        <w:contextualSpacing/>
        <w:jc w:val="both"/>
        <w:rPr>
          <w:lang w:val="en-US"/>
        </w:rPr>
      </w:pPr>
      <w:r>
        <w:rPr>
          <w:rFonts w:ascii="Times New Roman" w:hAnsi="Times New Roman" w:cs="Times New Roman"/>
          <w:b/>
          <w:sz w:val="28"/>
          <w:szCs w:val="28"/>
          <w:lang w:val="en-US"/>
        </w:rPr>
        <w:t xml:space="preserve">EX 6 </w:t>
      </w:r>
      <w:r>
        <w:rPr>
          <w:rFonts w:ascii="Times New Roman" w:hAnsi="Times New Roman" w:cs="Times New Roman"/>
          <w:b/>
          <w:i/>
          <w:sz w:val="24"/>
          <w:szCs w:val="24"/>
          <w:lang w:val="en-US"/>
        </w:rPr>
        <w:t>a) Paraphrase the following words:</w:t>
      </w:r>
    </w:p>
    <w:p w:rsidR="00AD6E11" w:rsidRPr="009609FF" w:rsidRDefault="00AD6E11">
      <w:pPr>
        <w:pStyle w:val="af2"/>
        <w:contextualSpacing/>
        <w:jc w:val="both"/>
        <w:rPr>
          <w:lang w:val="en-US"/>
        </w:rPr>
      </w:pPr>
      <w:r>
        <w:rPr>
          <w:rFonts w:ascii="Times New Roman" w:hAnsi="Times New Roman" w:cs="Times New Roman"/>
          <w:sz w:val="24"/>
          <w:szCs w:val="24"/>
          <w:lang w:val="en-US"/>
        </w:rPr>
        <w:t>color specification, flexible floor finishes, sanitary fittings, normal vision, subdivided into, additives may be incorporated into, natural linseed oil, gradual oxidation on exposure of air, to ensure adequate fluidity, base material, coloring materials, natural wood finishes, exterior use, to cause, modified alkyd resins, composed of.</w:t>
      </w:r>
    </w:p>
    <w:p w:rsidR="00AD6E11" w:rsidRDefault="00AD6E11">
      <w:pPr>
        <w:pStyle w:val="af2"/>
        <w:contextualSpacing/>
        <w:jc w:val="both"/>
        <w:rPr>
          <w:rFonts w:ascii="Times New Roman" w:hAnsi="Times New Roman" w:cs="Times New Roman"/>
          <w:sz w:val="24"/>
          <w:szCs w:val="24"/>
          <w:lang w:val="en-US"/>
        </w:rPr>
      </w:pPr>
    </w:p>
    <w:p w:rsidR="00AD6E11" w:rsidRPr="009609FF" w:rsidRDefault="00AD6E11">
      <w:pPr>
        <w:pStyle w:val="af2"/>
        <w:ind w:left="709" w:hanging="283"/>
        <w:contextualSpacing/>
        <w:jc w:val="both"/>
        <w:rPr>
          <w:lang w:val="en-US"/>
        </w:rPr>
      </w:pPr>
      <w:r>
        <w:rPr>
          <w:rFonts w:ascii="Times New Roman" w:hAnsi="Times New Roman" w:cs="Times New Roman"/>
          <w:b/>
          <w:i/>
          <w:sz w:val="24"/>
          <w:szCs w:val="24"/>
          <w:lang w:val="en-US"/>
        </w:rPr>
        <w:t xml:space="preserve">b) Explain the words in bold from the text and make up sentences of your own.                       Use English-English dictionaries to help you.         </w:t>
      </w:r>
    </w:p>
    <w:p w:rsidR="00AD6E11" w:rsidRDefault="00AD6E11">
      <w:pPr>
        <w:pStyle w:val="af2"/>
        <w:ind w:firstLine="426"/>
        <w:contextualSpacing/>
        <w:jc w:val="both"/>
        <w:rPr>
          <w:rFonts w:ascii="Times New Roman" w:hAnsi="Times New Roman" w:cs="Times New Roman"/>
          <w:b/>
          <w:i/>
          <w:sz w:val="24"/>
          <w:szCs w:val="24"/>
          <w:lang w:val="en-US"/>
        </w:rPr>
      </w:pPr>
    </w:p>
    <w:p w:rsidR="00AD6E11" w:rsidRPr="009609FF" w:rsidRDefault="00AD6E11">
      <w:pPr>
        <w:pStyle w:val="af2"/>
        <w:contextualSpacing/>
        <w:jc w:val="both"/>
        <w:rPr>
          <w:lang w:val="en-US"/>
        </w:rPr>
      </w:pPr>
      <w:r>
        <w:rPr>
          <w:rFonts w:ascii="Times New Roman" w:hAnsi="Times New Roman" w:cs="Times New Roman"/>
          <w:b/>
          <w:i/>
          <w:sz w:val="24"/>
          <w:szCs w:val="24"/>
          <w:lang w:val="en-US"/>
        </w:rPr>
        <w:t xml:space="preserve">EX </w:t>
      </w:r>
      <w:r>
        <w:rPr>
          <w:rFonts w:ascii="Times New Roman" w:hAnsi="Times New Roman" w:cs="Times New Roman"/>
          <w:b/>
          <w:sz w:val="28"/>
          <w:szCs w:val="28"/>
          <w:lang w:val="en-US"/>
        </w:rPr>
        <w:t xml:space="preserve">7 </w:t>
      </w:r>
      <w:r>
        <w:rPr>
          <w:rFonts w:ascii="Times New Roman" w:hAnsi="Times New Roman" w:cs="Times New Roman"/>
          <w:b/>
          <w:i/>
          <w:sz w:val="24"/>
          <w:szCs w:val="24"/>
          <w:lang w:val="en-US"/>
        </w:rPr>
        <w:t>Give the English equivalents to the following and use 5 of them in small situations:</w:t>
      </w:r>
    </w:p>
    <w:p w:rsidR="00AD6E11" w:rsidRDefault="00AD6E11">
      <w:pPr>
        <w:pStyle w:val="af2"/>
        <w:contextualSpacing/>
        <w:jc w:val="both"/>
      </w:pPr>
      <w:r>
        <w:rPr>
          <w:rFonts w:ascii="Times New Roman" w:hAnsi="Times New Roman" w:cs="Times New Roman"/>
          <w:sz w:val="24"/>
          <w:szCs w:val="24"/>
        </w:rPr>
        <w:t>основной характерный признак; естественная система цвета; добавить и удалить; передаваемый словами; исключая необходимость визуального сопоставления; определенная функция; алкидная смола (полимер); окисляться на воздухе; застывать (густеть) при высыхании; увеличиться за счет наполнителей; смесь органических и неорганических красок и пигментов; вызывать (приводить к) полимеризацию; проникать в поверхность; контролировать гниение и плесень (грибок); в зависимости  от конкретного применения; смесь пчелиного воска; смолы лиственницы и растительных масел.</w:t>
      </w:r>
    </w:p>
    <w:p w:rsidR="00AD6E11" w:rsidRDefault="00AD6E11">
      <w:pPr>
        <w:pStyle w:val="af2"/>
        <w:contextualSpacing/>
        <w:jc w:val="both"/>
        <w:rPr>
          <w:rFonts w:ascii="Times New Roman" w:hAnsi="Times New Roman" w:cs="Times New Roman"/>
          <w:sz w:val="24"/>
          <w:szCs w:val="24"/>
        </w:rPr>
      </w:pPr>
    </w:p>
    <w:p w:rsidR="00AD6E11" w:rsidRPr="009609FF" w:rsidRDefault="00AD6E11">
      <w:pPr>
        <w:ind w:left="426" w:hanging="426"/>
        <w:contextualSpacing/>
        <w:jc w:val="both"/>
        <w:rPr>
          <w:lang w:val="en-US"/>
        </w:rPr>
      </w:pPr>
      <w:r>
        <w:rPr>
          <w:b/>
          <w:lang w:val="en-US"/>
        </w:rPr>
        <w:t xml:space="preserve">EX </w:t>
      </w:r>
      <w:r>
        <w:rPr>
          <w:b/>
          <w:sz w:val="28"/>
          <w:szCs w:val="28"/>
          <w:lang w:val="en-US"/>
        </w:rPr>
        <w:t xml:space="preserve">8 </w:t>
      </w:r>
      <w:r>
        <w:rPr>
          <w:b/>
          <w:i/>
          <w:lang w:val="en-US"/>
        </w:rPr>
        <w:t>Read and give a literate translation of the text and make 5 questions to it:</w:t>
      </w:r>
    </w:p>
    <w:p w:rsidR="00AD6E11" w:rsidRPr="009609FF" w:rsidRDefault="00AD6E11">
      <w:pPr>
        <w:pStyle w:val="af5"/>
        <w:spacing w:before="0" w:after="0"/>
        <w:ind w:firstLine="426"/>
        <w:contextualSpacing/>
        <w:jc w:val="both"/>
        <w:rPr>
          <w:lang w:val="en-US"/>
        </w:rPr>
      </w:pPr>
      <w:r>
        <w:rPr>
          <w:lang w:val="en-US"/>
        </w:rPr>
        <w:t xml:space="preserve">Polyurethane varnishes </w:t>
      </w:r>
      <w:r>
        <w:rPr>
          <w:color w:val="000000"/>
          <w:lang w:val="en-US"/>
        </w:rPr>
        <w:t>are typically hard, abrasion-resistant, and durable coatings. They are popular for hardwood floors but are considered</w:t>
      </w:r>
      <w:r>
        <w:rPr>
          <w:rStyle w:val="apple-converted-space"/>
          <w:color w:val="000000"/>
          <w:lang w:val="en-US"/>
        </w:rPr>
        <w:t> </w:t>
      </w:r>
      <w:r>
        <w:rPr>
          <w:color w:val="000000"/>
          <w:lang w:val="en-US"/>
        </w:rPr>
        <w:t>to be difficult or unsuitable for finishing furniture or other detailed pieces. Compared to simple oil or shellac varnishes, polyurethane varnish forms a harder, decidedly tougher and more waterproof film. However, a thick film of ordinary polyurethane may de-laminate if subjected to heat or shock, fracturing the film and leaving white patches. This tendency increases with long exposure to sunlight or when it is applied over soft woods like</w:t>
      </w:r>
      <w:r>
        <w:rPr>
          <w:rStyle w:val="apple-converted-space"/>
          <w:color w:val="000000"/>
          <w:lang w:val="en-US"/>
        </w:rPr>
        <w:t xml:space="preserve"> pine. </w:t>
      </w:r>
      <w:r>
        <w:rPr>
          <w:color w:val="000000"/>
          <w:lang w:val="en-US"/>
        </w:rPr>
        <w:t xml:space="preserve">This is also in part due to polyurethane's lesser penetration into the wood. </w:t>
      </w:r>
    </w:p>
    <w:p w:rsidR="00AD6E11" w:rsidRPr="009609FF" w:rsidRDefault="00AD6E11">
      <w:pPr>
        <w:pStyle w:val="af5"/>
        <w:spacing w:before="96" w:after="120"/>
        <w:ind w:firstLine="426"/>
        <w:contextualSpacing/>
        <w:jc w:val="both"/>
        <w:rPr>
          <w:lang w:val="en-US"/>
        </w:rPr>
      </w:pPr>
      <w:r>
        <w:rPr>
          <w:color w:val="000000"/>
          <w:lang w:val="en-US"/>
        </w:rPr>
        <w:t>Unlike drying oils and alkyds which cure, after evaporation of the solvent, upon reaction with oxygen from the air, true polyurethane coatings cure after</w:t>
      </w:r>
      <w:r>
        <w:rPr>
          <w:rStyle w:val="apple-converted-space"/>
          <w:color w:val="000000"/>
          <w:lang w:val="en-US"/>
        </w:rPr>
        <w:t xml:space="preserve"> evaporation of the </w:t>
      </w:r>
      <w:r>
        <w:rPr>
          <w:color w:val="000000"/>
          <w:lang w:val="en-US"/>
        </w:rPr>
        <w:t xml:space="preserve">solvent by a variety of reactions of chemicals </w:t>
      </w:r>
      <w:r>
        <w:rPr>
          <w:rStyle w:val="apple-converted-space"/>
          <w:color w:val="000000"/>
          <w:lang w:val="en-US"/>
        </w:rPr>
        <w:t> </w:t>
      </w:r>
      <w:r>
        <w:rPr>
          <w:color w:val="000000"/>
          <w:lang w:val="en-US"/>
        </w:rPr>
        <w:t xml:space="preserve">within the original mix, or by reaction with moisture  </w:t>
      </w:r>
      <w:r>
        <w:rPr>
          <w:rStyle w:val="apple-converted-space"/>
          <w:color w:val="000000"/>
          <w:lang w:val="en-US"/>
        </w:rPr>
        <w:t>  </w:t>
      </w:r>
      <w:r>
        <w:rPr>
          <w:color w:val="000000"/>
          <w:lang w:val="en-US"/>
        </w:rPr>
        <w:t xml:space="preserve">from the air. </w:t>
      </w:r>
    </w:p>
    <w:p w:rsidR="00AD6E11" w:rsidRPr="009609FF" w:rsidRDefault="00AD6E11">
      <w:pPr>
        <w:pStyle w:val="af5"/>
        <w:spacing w:before="96" w:after="120"/>
        <w:ind w:firstLine="426"/>
        <w:contextualSpacing/>
        <w:jc w:val="both"/>
        <w:rPr>
          <w:lang w:val="en-US"/>
        </w:rPr>
      </w:pPr>
      <w:r>
        <w:rPr>
          <w:color w:val="000000"/>
          <w:lang w:val="en-US"/>
        </w:rPr>
        <w:t>Water exposure, humidity, temperature extremes, and other environmental factors affect all finishes. In other words, the only coat of varnish with near perfect durability is the one stored in a vacuum, in darkness, at a low and unvarying temperature. Otherwise, care and upkeep are required.</w:t>
      </w:r>
    </w:p>
    <w:p w:rsidR="00AD6E11" w:rsidRDefault="00DD010B">
      <w:pPr>
        <w:pStyle w:val="af2"/>
        <w:ind w:firstLine="709"/>
        <w:contextualSpacing/>
        <w:jc w:val="both"/>
        <w:rPr>
          <w:rFonts w:ascii="Times New Roman" w:hAnsi="Times New Roman" w:cs="Times New Roman"/>
          <w:color w:val="000000"/>
          <w:sz w:val="24"/>
          <w:szCs w:val="24"/>
          <w:lang w:val="en-US" w:eastAsia="ru-RU"/>
        </w:rPr>
      </w:pPr>
      <w:r>
        <w:rPr>
          <w:noProof/>
          <w:lang w:eastAsia="ru-RU"/>
        </w:rPr>
        <mc:AlternateContent>
          <mc:Choice Requires="wps">
            <w:drawing>
              <wp:anchor distT="0" distB="0" distL="114300" distR="114300" simplePos="0" relativeHeight="251685376" behindDoc="0" locked="0" layoutInCell="1" allowOverlap="1">
                <wp:simplePos x="0" y="0"/>
                <wp:positionH relativeFrom="column">
                  <wp:posOffset>15240</wp:posOffset>
                </wp:positionH>
                <wp:positionV relativeFrom="paragraph">
                  <wp:posOffset>53975</wp:posOffset>
                </wp:positionV>
                <wp:extent cx="1914525" cy="487680"/>
                <wp:effectExtent l="9525" t="19050" r="19050" b="17145"/>
                <wp:wrapNone/>
                <wp:docPr id="16" name="Стрелка вправо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87680"/>
                        </a:xfrm>
                        <a:prstGeom prst="rightArrow">
                          <a:avLst>
                            <a:gd name="adj1" fmla="val 50000"/>
                            <a:gd name="adj2" fmla="val 98145"/>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both"/>
                              <w:rPr>
                                <w:b/>
                                <w:kern w:val="2"/>
                                <w:lang w:val="en-US"/>
                              </w:rPr>
                            </w:pPr>
                            <w:r>
                              <w:rPr>
                                <w:b/>
                                <w:kern w:val="2"/>
                                <w:lang w:val="en-US"/>
                              </w:rPr>
                              <w:t>LANGUAGE FOCUS</w:t>
                            </w:r>
                          </w:p>
                          <w:p w:rsidR="00AD6E11" w:rsidRDefault="00AD6E11">
                            <w:pPr>
                              <w:overflowPunct w:val="0"/>
                              <w:spacing w:line="360" w:lineRule="auto"/>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68" o:spid="_x0000_s1093" type="#_x0000_t13" style="position:absolute;left:0;text-align:left;margin-left:1.2pt;margin-top:4.25pt;width:150.75pt;height:38.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" strokeweight=".26mm">
                <v:textbox>
                  <w:txbxContent>
                    <w:p w:rsidR="00AD6E11" w:rsidRDefault="00AD6E11">
                      <w:pPr>
                        <w:overflowPunct w:val="0"/>
                        <w:jc w:val="both"/>
                        <w:rPr>
                          <w:b/>
                          <w:kern w:val="2"/>
                          <w:lang w:val="en-US"/>
                        </w:rPr>
                      </w:pPr>
                      <w:r>
                        <w:rPr>
                          <w:b/>
                          <w:kern w:val="2"/>
                          <w:lang w:val="en-US"/>
                        </w:rPr>
                        <w:t>LANGUAGE FOCUS</w:t>
                      </w:r>
                    </w:p>
                    <w:p w:rsidR="00AD6E11" w:rsidRDefault="00AD6E11">
                      <w:pPr>
                        <w:overflowPunct w:val="0"/>
                        <w:spacing w:line="360" w:lineRule="auto"/>
                        <w:rPr>
                          <w:rFonts w:ascii="Liberation Serif" w:eastAsia="NSimSun" w:hAnsi="Liberation Serif" w:cs="Mangal"/>
                          <w:kern w:val="2"/>
                          <w:lang w:bidi="hi-IN"/>
                        </w:rPr>
                      </w:pPr>
                    </w:p>
                  </w:txbxContent>
                </v:textbox>
              </v:shape>
            </w:pict>
          </mc:Fallback>
        </mc:AlternateContent>
      </w:r>
    </w:p>
    <w:p w:rsidR="00AD6E11" w:rsidRDefault="00AD6E11">
      <w:pPr>
        <w:pStyle w:val="af2"/>
        <w:contextualSpacing/>
        <w:jc w:val="both"/>
        <w:rPr>
          <w:rFonts w:ascii="Times New Roman" w:hAnsi="Times New Roman" w:cs="Times New Roman"/>
          <w:color w:val="000000"/>
          <w:sz w:val="24"/>
          <w:szCs w:val="24"/>
          <w:lang w:val="en-US" w:eastAsia="ru-RU"/>
        </w:rPr>
      </w:pPr>
    </w:p>
    <w:p w:rsidR="00AD6E11" w:rsidRDefault="00AD6E11">
      <w:pPr>
        <w:pStyle w:val="af2"/>
        <w:contextualSpacing/>
        <w:jc w:val="both"/>
        <w:rPr>
          <w:rFonts w:ascii="Times New Roman" w:hAnsi="Times New Roman" w:cs="Times New Roman"/>
          <w:color w:val="000000"/>
          <w:sz w:val="24"/>
          <w:szCs w:val="24"/>
          <w:lang w:val="en-US" w:eastAsia="ru-RU"/>
        </w:rPr>
      </w:pPr>
    </w:p>
    <w:p w:rsidR="00AD6E11" w:rsidRPr="009609FF" w:rsidRDefault="00AD6E11">
      <w:pPr>
        <w:contextualSpacing/>
        <w:jc w:val="both"/>
        <w:rPr>
          <w:lang w:val="en-US"/>
        </w:rPr>
      </w:pPr>
      <w:r>
        <w:rPr>
          <w:b/>
          <w:color w:val="000000"/>
          <w:lang w:val="en-US" w:eastAsia="ru-RU"/>
        </w:rPr>
        <w:t xml:space="preserve">EX </w:t>
      </w:r>
      <w:r>
        <w:rPr>
          <w:b/>
          <w:sz w:val="28"/>
          <w:szCs w:val="28"/>
          <w:lang w:val="en-US"/>
        </w:rPr>
        <w:t xml:space="preserve">9 </w:t>
      </w:r>
      <w:r>
        <w:rPr>
          <w:b/>
          <w:i/>
          <w:lang w:val="en-US"/>
        </w:rPr>
        <w:t>Use the words below to complete the sentences:</w:t>
      </w:r>
    </w:p>
    <w:p w:rsidR="00AD6E11" w:rsidRPr="009609FF" w:rsidRDefault="00AD6E11">
      <w:pPr>
        <w:pStyle w:val="af5"/>
        <w:spacing w:before="0" w:after="0"/>
        <w:ind w:firstLine="426"/>
        <w:contextualSpacing/>
        <w:jc w:val="both"/>
        <w:rPr>
          <w:lang w:val="en-US"/>
        </w:rPr>
      </w:pPr>
      <w:r>
        <w:rPr>
          <w:b/>
          <w:bCs/>
          <w:color w:val="000000"/>
          <w:lang w:val="en-US"/>
        </w:rPr>
        <w:t>Wood finishing</w:t>
      </w:r>
      <w:r>
        <w:rPr>
          <w:rStyle w:val="apple-converted-space"/>
          <w:color w:val="000000"/>
          <w:lang w:val="en-US"/>
        </w:rPr>
        <w:t> </w:t>
      </w:r>
      <w:r>
        <w:rPr>
          <w:color w:val="000000"/>
          <w:lang w:val="en-US"/>
        </w:rPr>
        <w:t>refers to the process of embellishing and/or protecting the surface of a wooden material. The process starts with 1) _____ preparation, either by</w:t>
      </w:r>
      <w:r>
        <w:rPr>
          <w:rStyle w:val="apple-converted-space"/>
          <w:color w:val="000000"/>
          <w:lang w:val="en-US"/>
        </w:rPr>
        <w:t xml:space="preserve">  sanding by hand, scraping or planning. </w:t>
      </w:r>
      <w:r>
        <w:rPr>
          <w:color w:val="000000"/>
          <w:lang w:val="en-US"/>
        </w:rPr>
        <w:t>Imperfections or nail holes on the surface may be filled using wood putty</w:t>
      </w:r>
    </w:p>
    <w:p w:rsidR="00AD6E11" w:rsidRPr="009609FF" w:rsidRDefault="00AD6E11">
      <w:pPr>
        <w:pStyle w:val="af5"/>
        <w:spacing w:before="0" w:after="0"/>
        <w:contextualSpacing/>
        <w:jc w:val="both"/>
        <w:rPr>
          <w:lang w:val="en-US"/>
        </w:rPr>
      </w:pPr>
      <w:r>
        <w:rPr>
          <w:rStyle w:val="apple-converted-space"/>
          <w:color w:val="000000"/>
          <w:lang w:val="en-US"/>
        </w:rPr>
        <w:t> </w:t>
      </w:r>
      <w:r>
        <w:rPr>
          <w:color w:val="000000"/>
          <w:lang w:val="en-US"/>
        </w:rPr>
        <w:t xml:space="preserve">or pores 2) _____. Often, the wood's colour is changed by staining, 3) ______, ammonia fuming </w:t>
      </w:r>
    </w:p>
    <w:p w:rsidR="00AD6E11" w:rsidRPr="009609FF" w:rsidRDefault="00AD6E11">
      <w:pPr>
        <w:pStyle w:val="af5"/>
        <w:spacing w:before="0" w:after="0"/>
        <w:contextualSpacing/>
        <w:jc w:val="both"/>
        <w:rPr>
          <w:lang w:val="en-US"/>
        </w:rPr>
      </w:pPr>
      <w:r>
        <w:rPr>
          <w:color w:val="000000"/>
          <w:lang w:val="en-US"/>
        </w:rPr>
        <w:t>and a number of other techniques. To avoid blotching, a barrier coat such as</w:t>
      </w:r>
      <w:r>
        <w:rPr>
          <w:rStyle w:val="apple-converted-space"/>
          <w:color w:val="000000"/>
          <w:lang w:val="en-US"/>
        </w:rPr>
        <w:t xml:space="preserve"> shellac or «wood conditioner»  </w:t>
      </w:r>
      <w:r>
        <w:rPr>
          <w:color w:val="000000"/>
          <w:lang w:val="en-US"/>
        </w:rPr>
        <w:t>is 4) _____ before the stain. Gel</w:t>
      </w:r>
      <w:r>
        <w:rPr>
          <w:rStyle w:val="apple-converted-space"/>
          <w:color w:val="000000"/>
          <w:lang w:val="en-US"/>
        </w:rPr>
        <w:t>  </w:t>
      </w:r>
      <w:r>
        <w:rPr>
          <w:color w:val="000000"/>
          <w:lang w:val="en-US"/>
        </w:rPr>
        <w:t>stains are also used to avoid blotching.</w:t>
      </w:r>
    </w:p>
    <w:p w:rsidR="00AD6E11" w:rsidRPr="009609FF" w:rsidRDefault="00AD6E11">
      <w:pPr>
        <w:pStyle w:val="af5"/>
        <w:spacing w:before="96" w:after="120"/>
        <w:ind w:firstLine="426"/>
        <w:contextualSpacing/>
        <w:jc w:val="both"/>
        <w:rPr>
          <w:lang w:val="en-US"/>
        </w:rPr>
      </w:pPr>
      <w:r>
        <w:rPr>
          <w:color w:val="000000"/>
          <w:lang w:val="en-US"/>
        </w:rPr>
        <w:t>Once the wood surface is prepared and stained, a number of 5) _____ of finish may be applied, often sanding between coats. Commonly used wood finishes include</w:t>
      </w:r>
      <w:r>
        <w:rPr>
          <w:rStyle w:val="apple-converted-space"/>
          <w:color w:val="000000"/>
          <w:lang w:val="en-US"/>
        </w:rPr>
        <w:t>  wax,  shellac</w:t>
      </w:r>
      <w:r>
        <w:rPr>
          <w:color w:val="000000"/>
          <w:lang w:val="en-US"/>
        </w:rPr>
        <w:t xml:space="preserve">, </w:t>
      </w:r>
      <w:r>
        <w:rPr>
          <w:rStyle w:val="apple-converted-space"/>
          <w:color w:val="000000"/>
          <w:lang w:val="en-US"/>
        </w:rPr>
        <w:t xml:space="preserve">6)  _____ </w:t>
      </w:r>
      <w:r>
        <w:rPr>
          <w:color w:val="000000"/>
          <w:lang w:val="en-US"/>
        </w:rPr>
        <w:t xml:space="preserve">(such as  linseed oil or  tungoil), lacquer, varnish or paint. </w:t>
      </w:r>
      <w:r>
        <w:rPr>
          <w:rStyle w:val="apple-converted-space"/>
          <w:color w:val="000000"/>
          <w:lang w:val="en-US"/>
        </w:rPr>
        <w:t> </w:t>
      </w:r>
      <w:r>
        <w:rPr>
          <w:color w:val="000000"/>
          <w:lang w:val="en-US"/>
        </w:rPr>
        <w:t xml:space="preserve">Other finishes called "oil finish" or </w:t>
      </w:r>
      <w:r>
        <w:rPr>
          <w:color w:val="000000"/>
          <w:lang w:val="en-US"/>
        </w:rPr>
        <w:lastRenderedPageBreak/>
        <w:t>«Danish oil» are actually thin 7) _____ with a relatively large amount of oil and solvent. Water-based finishes can cause what is called "raising the grain" where surface fuzz emerges and requires sanding down.</w:t>
      </w:r>
    </w:p>
    <w:p w:rsidR="00AD6E11" w:rsidRPr="009609FF" w:rsidRDefault="00AD6E11">
      <w:pPr>
        <w:pStyle w:val="af5"/>
        <w:spacing w:before="96" w:after="120"/>
        <w:ind w:firstLine="426"/>
        <w:contextualSpacing/>
        <w:jc w:val="both"/>
        <w:rPr>
          <w:lang w:val="en-US"/>
        </w:rPr>
      </w:pPr>
      <w:r>
        <w:rPr>
          <w:color w:val="000000"/>
          <w:lang w:val="en-US"/>
        </w:rPr>
        <w:t>Finally the surface may be</w:t>
      </w:r>
      <w:r>
        <w:rPr>
          <w:rStyle w:val="apple-converted-space"/>
          <w:color w:val="000000"/>
          <w:lang w:val="en-US"/>
        </w:rPr>
        <w:t> 8)_____</w:t>
      </w:r>
      <w:r>
        <w:rPr>
          <w:color w:val="000000"/>
          <w:lang w:val="en-US"/>
        </w:rPr>
        <w:t>or buffed using</w:t>
      </w:r>
      <w:r>
        <w:rPr>
          <w:rStyle w:val="apple-converted-space"/>
          <w:color w:val="000000"/>
          <w:lang w:val="en-US"/>
        </w:rPr>
        <w:t xml:space="preserve"> steel, wool, pumice, rotten stone </w:t>
      </w:r>
      <w:r>
        <w:rPr>
          <w:color w:val="000000"/>
          <w:lang w:val="en-US"/>
        </w:rPr>
        <w:t>and other polishing or rubbing 9) _____ depending on the shine desired. Often, a final coat of wax can be applied over the finish to add a slight amount of protection.</w:t>
      </w:r>
    </w:p>
    <w:p w:rsidR="00AD6E11" w:rsidRPr="009609FF" w:rsidRDefault="00AD6E11">
      <w:pPr>
        <w:pStyle w:val="af5"/>
        <w:spacing w:before="96" w:after="120"/>
        <w:ind w:firstLine="426"/>
        <w:contextualSpacing/>
        <w:jc w:val="both"/>
        <w:rPr>
          <w:lang w:val="en-US"/>
        </w:rPr>
      </w:pPr>
      <w:r>
        <w:rPr>
          <w:color w:val="000000"/>
          <w:lang w:val="en-US"/>
        </w:rPr>
        <w:t>Special tools used to apply wood 10) _____ include rags, rubbing pads,</w:t>
      </w:r>
      <w:r w:rsidRPr="009609FF">
        <w:rPr>
          <w:lang w:val="en-US"/>
        </w:rPr>
        <w:t xml:space="preserve"> brushes and spray guns.</w:t>
      </w:r>
    </w:p>
    <w:tbl>
      <w:tblPr>
        <w:tblW w:w="0" w:type="auto"/>
        <w:tblInd w:w="108" w:type="dxa"/>
        <w:tblLayout w:type="fixed"/>
        <w:tblLook w:val="0000" w:firstRow="0" w:lastRow="0" w:firstColumn="0" w:lastColumn="0" w:noHBand="0" w:noVBand="0"/>
      </w:tblPr>
      <w:tblGrid>
        <w:gridCol w:w="9462"/>
      </w:tblGrid>
      <w:tr w:rsidR="00AD6E11">
        <w:tc>
          <w:tcPr>
            <w:tcW w:w="9462"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jc w:val="both"/>
              <w:rPr>
                <w:lang w:val="en-US"/>
              </w:rPr>
            </w:pPr>
            <w:r>
              <w:rPr>
                <w:lang w:val="en-US"/>
              </w:rPr>
              <w:t>bleaching, finishes, coats, surface, drying oils, filler, polished, applied, varnishes, compounds</w:t>
            </w:r>
          </w:p>
        </w:tc>
      </w:tr>
    </w:tbl>
    <w:p w:rsidR="00AD6E11" w:rsidRDefault="00AD6E11">
      <w:pPr>
        <w:contextualSpacing/>
        <w:jc w:val="both"/>
        <w:rPr>
          <w:b/>
          <w:lang w:val="en-US"/>
        </w:rPr>
      </w:pPr>
    </w:p>
    <w:p w:rsidR="00AD6E11" w:rsidRPr="009609FF" w:rsidRDefault="00AD6E11">
      <w:pPr>
        <w:contextualSpacing/>
        <w:jc w:val="both"/>
        <w:rPr>
          <w:lang w:val="en-US"/>
        </w:rPr>
      </w:pPr>
      <w:r>
        <w:rPr>
          <w:b/>
          <w:i/>
          <w:sz w:val="28"/>
          <w:szCs w:val="28"/>
          <w:lang w:val="en-US"/>
        </w:rPr>
        <w:t xml:space="preserve">EX 10 </w:t>
      </w:r>
      <w:r>
        <w:rPr>
          <w:b/>
          <w:i/>
          <w:lang w:val="en-US"/>
        </w:rPr>
        <w:t>Fill in the gaps with derivatives of the word</w:t>
      </w:r>
      <w:r w:rsidRPr="009609FF">
        <w:rPr>
          <w:lang w:val="en-US"/>
        </w:rPr>
        <w:t>s in capitals:</w:t>
      </w:r>
    </w:p>
    <w:tbl>
      <w:tblPr>
        <w:tblW w:w="0" w:type="auto"/>
        <w:tblInd w:w="108" w:type="dxa"/>
        <w:tblLayout w:type="fixed"/>
        <w:tblLook w:val="0000" w:firstRow="0" w:lastRow="0" w:firstColumn="0" w:lastColumn="0" w:noHBand="0" w:noVBand="0"/>
      </w:tblPr>
      <w:tblGrid>
        <w:gridCol w:w="7655"/>
        <w:gridCol w:w="1807"/>
      </w:tblGrid>
      <w:tr w:rsidR="00AD6E11">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ind w:firstLine="459"/>
              <w:contextualSpacing/>
              <w:jc w:val="both"/>
              <w:rPr>
                <w:lang w:val="en-US"/>
              </w:rPr>
            </w:pPr>
            <w:r>
              <w:rPr>
                <w:rStyle w:val="apple-style-span"/>
                <w:b/>
                <w:bCs/>
                <w:color w:val="000000"/>
                <w:bdr w:val="none" w:sz="0" w:space="0" w:color="000000"/>
                <w:lang w:val="en-US"/>
              </w:rPr>
              <w:t>Wood stain</w:t>
            </w:r>
            <w:r>
              <w:rPr>
                <w:rStyle w:val="apple-converted-space"/>
                <w:color w:val="000000"/>
                <w:lang w:val="en-US"/>
              </w:rPr>
              <w:t> </w:t>
            </w:r>
            <w:r>
              <w:rPr>
                <w:rStyle w:val="apple-style-span"/>
                <w:color w:val="000000"/>
                <w:lang w:val="en-US"/>
              </w:rPr>
              <w:t>is a product 1)_____for protecting wooden surfaces and giving them a decorative finish. Wood staining can be used to obtain the desired colour, to accentuate the 2)_____ beauty and texture of the wood, to imitate precious wood or conceal blue stain damage and other 3)_____.</w:t>
            </w:r>
            <w:r>
              <w:rPr>
                <w:color w:val="000000"/>
                <w:lang w:val="en-US"/>
              </w:rPr>
              <w:br/>
            </w:r>
            <w:r>
              <w:rPr>
                <w:rStyle w:val="apple-style-span"/>
                <w:color w:val="000000"/>
                <w:lang w:val="en-US"/>
              </w:rPr>
              <w:t>In 4)_____ to that, wood stains are used for protective purposes. The stains for surfaces indoors help to prevent 5)_____ caused by the UV             6)_____; the stains for surfaces outdoors also protect the wood from the adverse effects of weather. Most of wood 7)_____ are transparent or semi-transparent and only tone the wood without masking it, but 8)_____ opaque, fully masking stains are also available. However, even opaque stains leave the texture of the wood visible. Stains are available in a 9)_____of tones from 10) _____wood tones to various bright modern colours.</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contextualSpacing/>
              <w:jc w:val="both"/>
              <w:rPr>
                <w:lang w:val="en-US"/>
              </w:rPr>
            </w:pPr>
            <w:r>
              <w:rPr>
                <w:b/>
                <w:color w:val="000000"/>
                <w:lang w:val="en-US"/>
              </w:rPr>
              <w:t>DESIGN</w:t>
            </w:r>
          </w:p>
          <w:p w:rsidR="00AD6E11" w:rsidRDefault="00AD6E11">
            <w:pPr>
              <w:contextualSpacing/>
              <w:jc w:val="both"/>
              <w:rPr>
                <w:b/>
                <w:color w:val="000000"/>
                <w:lang w:val="en-US"/>
              </w:rPr>
            </w:pPr>
          </w:p>
          <w:p w:rsidR="00AD6E11" w:rsidRPr="009609FF" w:rsidRDefault="00AD6E11">
            <w:pPr>
              <w:contextualSpacing/>
              <w:jc w:val="both"/>
              <w:rPr>
                <w:lang w:val="en-US"/>
              </w:rPr>
            </w:pPr>
            <w:r>
              <w:rPr>
                <w:b/>
                <w:color w:val="000000"/>
                <w:lang w:val="en-US"/>
              </w:rPr>
              <w:t>NATURE</w:t>
            </w:r>
          </w:p>
          <w:p w:rsidR="00AD6E11" w:rsidRPr="009609FF" w:rsidRDefault="00AD6E11">
            <w:pPr>
              <w:contextualSpacing/>
              <w:jc w:val="both"/>
              <w:rPr>
                <w:lang w:val="en-US"/>
              </w:rPr>
            </w:pPr>
            <w:r>
              <w:rPr>
                <w:b/>
                <w:color w:val="000000"/>
                <w:lang w:val="en-US"/>
              </w:rPr>
              <w:t>DEFECT</w:t>
            </w:r>
          </w:p>
          <w:p w:rsidR="00AD6E11" w:rsidRPr="009609FF" w:rsidRDefault="00AD6E11">
            <w:pPr>
              <w:contextualSpacing/>
              <w:jc w:val="both"/>
              <w:rPr>
                <w:lang w:val="en-US"/>
              </w:rPr>
            </w:pPr>
            <w:r>
              <w:rPr>
                <w:b/>
                <w:color w:val="000000"/>
                <w:lang w:val="en-US"/>
              </w:rPr>
              <w:t>ADD</w:t>
            </w:r>
          </w:p>
          <w:p w:rsidR="00AD6E11" w:rsidRPr="009609FF" w:rsidRDefault="00AD6E11">
            <w:pPr>
              <w:contextualSpacing/>
              <w:jc w:val="both"/>
              <w:rPr>
                <w:lang w:val="en-US"/>
              </w:rPr>
            </w:pPr>
            <w:r>
              <w:rPr>
                <w:b/>
                <w:color w:val="000000"/>
                <w:lang w:val="en-US"/>
              </w:rPr>
              <w:t>YELLOW</w:t>
            </w:r>
          </w:p>
          <w:p w:rsidR="00AD6E11" w:rsidRPr="009609FF" w:rsidRDefault="00AD6E11">
            <w:pPr>
              <w:contextualSpacing/>
              <w:jc w:val="both"/>
              <w:rPr>
                <w:lang w:val="en-US"/>
              </w:rPr>
            </w:pPr>
            <w:r>
              <w:rPr>
                <w:b/>
                <w:color w:val="000000"/>
                <w:lang w:val="en-US"/>
              </w:rPr>
              <w:t>RADIATE</w:t>
            </w:r>
          </w:p>
          <w:p w:rsidR="00AD6E11" w:rsidRDefault="00AD6E11">
            <w:pPr>
              <w:contextualSpacing/>
              <w:jc w:val="both"/>
            </w:pPr>
            <w:r>
              <w:rPr>
                <w:b/>
                <w:color w:val="000000"/>
                <w:lang w:val="en-US"/>
              </w:rPr>
              <w:t>STAIN</w:t>
            </w:r>
          </w:p>
          <w:p w:rsidR="00AD6E11" w:rsidRDefault="00AD6E11">
            <w:pPr>
              <w:contextualSpacing/>
              <w:jc w:val="both"/>
            </w:pPr>
            <w:r>
              <w:rPr>
                <w:b/>
                <w:color w:val="000000"/>
                <w:lang w:val="en-US"/>
              </w:rPr>
              <w:t>NEAR</w:t>
            </w:r>
          </w:p>
          <w:p w:rsidR="00AD6E11" w:rsidRDefault="00AD6E11">
            <w:pPr>
              <w:contextualSpacing/>
              <w:jc w:val="both"/>
              <w:rPr>
                <w:b/>
                <w:color w:val="000000"/>
                <w:lang w:val="en-US"/>
              </w:rPr>
            </w:pPr>
          </w:p>
          <w:p w:rsidR="00AD6E11" w:rsidRDefault="00AD6E11">
            <w:pPr>
              <w:contextualSpacing/>
              <w:jc w:val="both"/>
            </w:pPr>
            <w:r>
              <w:rPr>
                <w:b/>
                <w:color w:val="000000"/>
                <w:lang w:val="en-US"/>
              </w:rPr>
              <w:t>VARY</w:t>
            </w:r>
          </w:p>
          <w:p w:rsidR="00AD6E11" w:rsidRDefault="00AD6E11">
            <w:pPr>
              <w:contextualSpacing/>
              <w:jc w:val="both"/>
            </w:pPr>
            <w:r>
              <w:rPr>
                <w:b/>
                <w:color w:val="000000"/>
                <w:lang w:val="en-US"/>
              </w:rPr>
              <w:t>TRADITION</w:t>
            </w:r>
          </w:p>
        </w:tc>
      </w:tr>
    </w:tbl>
    <w:p w:rsidR="00AD6E11" w:rsidRDefault="00AD6E11">
      <w:pPr>
        <w:contextualSpacing/>
        <w:jc w:val="both"/>
        <w:rPr>
          <w:b/>
          <w:color w:val="000000"/>
          <w:lang w:val="en-US"/>
        </w:rPr>
      </w:pPr>
    </w:p>
    <w:p w:rsidR="00AD6E11" w:rsidRPr="009609FF" w:rsidRDefault="00AD6E11">
      <w:pPr>
        <w:contextualSpacing/>
        <w:jc w:val="both"/>
        <w:rPr>
          <w:lang w:val="en-US"/>
        </w:rPr>
      </w:pPr>
      <w:r>
        <w:rPr>
          <w:b/>
          <w:color w:val="000000"/>
          <w:sz w:val="28"/>
          <w:szCs w:val="28"/>
          <w:lang w:val="en-US"/>
        </w:rPr>
        <w:t xml:space="preserve">EX 11 </w:t>
      </w:r>
      <w:r>
        <w:rPr>
          <w:b/>
          <w:i/>
          <w:color w:val="000000"/>
          <w:lang w:val="en-US"/>
        </w:rPr>
        <w:t>Fill in the gaps in the following passage with a suitable preposition given below:</w:t>
      </w:r>
    </w:p>
    <w:p w:rsidR="00AD6E11" w:rsidRPr="009609FF" w:rsidRDefault="00AD6E11">
      <w:pPr>
        <w:pStyle w:val="af5"/>
        <w:spacing w:before="0" w:after="0"/>
        <w:ind w:firstLine="709"/>
        <w:contextualSpacing/>
        <w:jc w:val="center"/>
        <w:textAlignment w:val="baseline"/>
        <w:rPr>
          <w:lang w:val="en-US"/>
        </w:rPr>
      </w:pPr>
      <w:r>
        <w:rPr>
          <w:rStyle w:val="a7"/>
          <w:color w:val="000000"/>
          <w:bdr w:val="none" w:sz="0" w:space="0" w:color="000000"/>
          <w:lang w:val="en-US"/>
        </w:rPr>
        <w:t>PIGMENT</w:t>
      </w:r>
    </w:p>
    <w:p w:rsidR="00AD6E11" w:rsidRPr="009609FF" w:rsidRDefault="00AD6E11">
      <w:pPr>
        <w:pStyle w:val="af5"/>
        <w:spacing w:before="0" w:after="210"/>
        <w:ind w:firstLine="426"/>
        <w:contextualSpacing/>
        <w:jc w:val="both"/>
        <w:textAlignment w:val="baseline"/>
        <w:rPr>
          <w:lang w:val="en-US"/>
        </w:rPr>
      </w:pPr>
      <w:r>
        <w:rPr>
          <w:color w:val="000000"/>
          <w:lang w:val="en-US"/>
        </w:rPr>
        <w:t>Two different types of pigment go 1) _____ a can of paint. First are “prime” pigments. These provide color and hide. Second are low-cost “extender” pigments. 2) _____ comparison, they add bulk 3) _____ the product, but have little value as it relates 4) _____ color.</w:t>
      </w:r>
    </w:p>
    <w:p w:rsidR="00AD6E11" w:rsidRPr="009609FF" w:rsidRDefault="00AD6E11">
      <w:pPr>
        <w:pStyle w:val="af5"/>
        <w:spacing w:before="0" w:after="210"/>
        <w:ind w:firstLine="426"/>
        <w:contextualSpacing/>
        <w:jc w:val="both"/>
        <w:textAlignment w:val="baseline"/>
        <w:rPr>
          <w:lang w:val="en-US"/>
        </w:rPr>
      </w:pPr>
      <w:r>
        <w:rPr>
          <w:color w:val="000000"/>
          <w:lang w:val="en-US"/>
        </w:rPr>
        <w:t>Higher-quality paints have more 5) _____ the all-important, yet more expensive prime pigments – all the things that 6) _____ the end give you easier application as well as better durability and color retention.</w:t>
      </w:r>
    </w:p>
    <w:p w:rsidR="00AD6E11" w:rsidRPr="009609FF" w:rsidRDefault="00AD6E11">
      <w:pPr>
        <w:pStyle w:val="af5"/>
        <w:spacing w:before="0" w:after="210"/>
        <w:ind w:firstLine="426"/>
        <w:contextualSpacing/>
        <w:jc w:val="both"/>
        <w:textAlignment w:val="baseline"/>
        <w:rPr>
          <w:lang w:val="en-US"/>
        </w:rPr>
      </w:pPr>
      <w:r>
        <w:rPr>
          <w:color w:val="000000"/>
          <w:lang w:val="en-US"/>
        </w:rPr>
        <w:t>Pigments are defined as any insoluble solid 7) _____ coating materials. They are typically the colorant portion 8) _____ a coating material, but can also perform other functions.</w:t>
      </w:r>
    </w:p>
    <w:p w:rsidR="00AD6E11" w:rsidRPr="009609FF" w:rsidRDefault="00AD6E11">
      <w:pPr>
        <w:pStyle w:val="af5"/>
        <w:spacing w:before="0" w:after="0"/>
        <w:ind w:firstLine="426"/>
        <w:contextualSpacing/>
        <w:jc w:val="both"/>
        <w:textAlignment w:val="baseline"/>
        <w:rPr>
          <w:lang w:val="en-US"/>
        </w:rPr>
      </w:pPr>
      <w:r>
        <w:rPr>
          <w:color w:val="000000"/>
          <w:lang w:val="en-US"/>
        </w:rPr>
        <w:t>Some pigments provide corrosion protection, stability in ultraviolet (UV) light, or protection 9) _____ mold, mildew or bacteria. Others can be used 10) _____ conductive ability, texture, or metallic or pearlescent appearance.</w:t>
      </w:r>
    </w:p>
    <w:p w:rsidR="00AD6E11" w:rsidRDefault="00AD6E11">
      <w:pPr>
        <w:pStyle w:val="af5"/>
        <w:spacing w:before="0" w:after="0"/>
        <w:ind w:firstLine="709"/>
        <w:contextualSpacing/>
        <w:jc w:val="both"/>
        <w:textAlignment w:val="baseline"/>
        <w:rPr>
          <w:color w:val="000000"/>
          <w:lang w:val="en-US"/>
        </w:rPr>
      </w:pPr>
    </w:p>
    <w:tbl>
      <w:tblPr>
        <w:tblW w:w="0" w:type="auto"/>
        <w:tblInd w:w="1809" w:type="dxa"/>
        <w:tblLayout w:type="fixed"/>
        <w:tblLook w:val="0000" w:firstRow="0" w:lastRow="0" w:firstColumn="0" w:lastColumn="0" w:noHBand="0" w:noVBand="0"/>
      </w:tblPr>
      <w:tblGrid>
        <w:gridCol w:w="5954"/>
      </w:tblGrid>
      <w:tr w:rsidR="00AD6E11">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AD6E11" w:rsidRPr="009609FF" w:rsidRDefault="00AD6E11">
            <w:pPr>
              <w:jc w:val="center"/>
              <w:rPr>
                <w:lang w:val="en-US"/>
              </w:rPr>
            </w:pPr>
            <w:r>
              <w:rPr>
                <w:color w:val="000000"/>
                <w:lang w:val="en-US"/>
              </w:rPr>
              <w:t xml:space="preserve">     by     from    for    in(x2)     into    of(x2)     to(x2)   </w:t>
            </w:r>
          </w:p>
        </w:tc>
      </w:tr>
    </w:tbl>
    <w:p w:rsidR="00AD6E11" w:rsidRDefault="00AD6E11">
      <w:pPr>
        <w:contextualSpacing/>
        <w:jc w:val="both"/>
        <w:rPr>
          <w:b/>
          <w:lang w:val="en-US"/>
        </w:rPr>
      </w:pPr>
    </w:p>
    <w:p w:rsidR="00AD6E11" w:rsidRPr="009609FF" w:rsidRDefault="00AD6E11">
      <w:pPr>
        <w:pStyle w:val="af2"/>
        <w:ind w:left="426" w:hanging="426"/>
        <w:contextualSpacing/>
        <w:jc w:val="both"/>
        <w:rPr>
          <w:lang w:val="en-US"/>
        </w:rPr>
      </w:pPr>
      <w:r>
        <w:rPr>
          <w:rFonts w:ascii="Times New Roman" w:hAnsi="Times New Roman" w:cs="Times New Roman"/>
          <w:b/>
          <w:i/>
          <w:sz w:val="24"/>
          <w:szCs w:val="24"/>
          <w:lang w:val="en-US"/>
        </w:rPr>
        <w:t>EX 12. Correct 10 mistakes, both spelling and grammar. Translate the text in a written form:</w:t>
      </w:r>
    </w:p>
    <w:p w:rsidR="00AD6E11" w:rsidRPr="009609FF" w:rsidRDefault="00AD6E11">
      <w:pPr>
        <w:pStyle w:val="af2"/>
        <w:ind w:left="1135"/>
        <w:contextualSpacing/>
        <w:jc w:val="center"/>
        <w:rPr>
          <w:lang w:val="en-US"/>
        </w:rPr>
      </w:pPr>
      <w:r>
        <w:rPr>
          <w:rFonts w:ascii="Times New Roman" w:hAnsi="Times New Roman" w:cs="Times New Roman"/>
          <w:b/>
          <w:color w:val="000000"/>
          <w:sz w:val="24"/>
          <w:szCs w:val="24"/>
          <w:lang w:val="en-US"/>
        </w:rPr>
        <w:t>VARNISHES</w:t>
      </w:r>
    </w:p>
    <w:p w:rsidR="00AD6E11" w:rsidRPr="009609FF" w:rsidRDefault="00AD6E11">
      <w:pPr>
        <w:pStyle w:val="af2"/>
        <w:ind w:firstLine="426"/>
        <w:contextualSpacing/>
        <w:jc w:val="both"/>
        <w:rPr>
          <w:lang w:val="en-US"/>
        </w:rPr>
      </w:pPr>
      <w:r>
        <w:rPr>
          <w:rFonts w:ascii="Times New Roman" w:hAnsi="Times New Roman" w:cs="Times New Roman"/>
          <w:color w:val="000000"/>
          <w:spacing w:val="8"/>
          <w:sz w:val="24"/>
          <w:szCs w:val="24"/>
          <w:lang w:val="en-US"/>
        </w:rPr>
        <w:t>Varnish is resin</w:t>
      </w:r>
      <w:r>
        <w:rPr>
          <w:rStyle w:val="apple-converted-space"/>
          <w:rFonts w:ascii="Times New Roman" w:hAnsi="Times New Roman" w:cs="Times New Roman"/>
          <w:color w:val="000000"/>
          <w:spacing w:val="8"/>
          <w:sz w:val="24"/>
          <w:szCs w:val="24"/>
          <w:lang w:val="en-US"/>
        </w:rPr>
        <w:t> </w:t>
      </w:r>
      <w:r>
        <w:rPr>
          <w:rFonts w:ascii="Times New Roman" w:hAnsi="Times New Roman" w:cs="Times New Roman"/>
          <w:color w:val="000000"/>
          <w:sz w:val="24"/>
          <w:szCs w:val="24"/>
          <w:lang w:val="en-US"/>
        </w:rPr>
        <w:t>dissolved in turpentine or in a mixture of turpentine and a drying oil such as linseed oil. There is several resins available with which to make a varnish, and the selection of a resin is guided by use.</w:t>
      </w:r>
    </w:p>
    <w:p w:rsidR="00AD6E11" w:rsidRPr="009609FF" w:rsidRDefault="00AD6E11">
      <w:pPr>
        <w:pStyle w:val="af2"/>
        <w:ind w:firstLine="426"/>
        <w:contextualSpacing/>
        <w:jc w:val="both"/>
        <w:rPr>
          <w:lang w:val="en-US"/>
        </w:rPr>
      </w:pPr>
      <w:r>
        <w:rPr>
          <w:rFonts w:ascii="Times New Roman" w:hAnsi="Times New Roman" w:cs="Times New Roman"/>
          <w:color w:val="000000"/>
          <w:sz w:val="24"/>
          <w:szCs w:val="24"/>
          <w:lang w:val="en-US"/>
        </w:rPr>
        <w:t xml:space="preserve">Picture Vanish is used as a final coating for a painting to protect the picture and unify the appearance of the surface. It can, for example, make the surface appear either matte or shine, or protect the paint film from chemical reactions with the atmosphere and from mechanical abrasion. Retouch Varnish is using to give a full and wet look to the surface of the unfinished painting before work is resumed. This prevent the eye from been fooled by the unevenness of the light reflected from parts of the painting's surface. </w:t>
      </w:r>
    </w:p>
    <w:p w:rsidR="00AD6E11" w:rsidRPr="009609FF" w:rsidRDefault="00AD6E11">
      <w:pPr>
        <w:pStyle w:val="af2"/>
        <w:ind w:firstLine="426"/>
        <w:contextualSpacing/>
        <w:jc w:val="both"/>
        <w:rPr>
          <w:lang w:val="en-US"/>
        </w:rPr>
      </w:pPr>
      <w:r>
        <w:rPr>
          <w:rFonts w:ascii="Times New Roman" w:hAnsi="Times New Roman" w:cs="Times New Roman"/>
          <w:color w:val="000000"/>
          <w:sz w:val="24"/>
          <w:szCs w:val="24"/>
          <w:lang w:val="en-US"/>
        </w:rPr>
        <w:lastRenderedPageBreak/>
        <w:t>Mixing Varnish is use as an additive to the painting medium to accelerate the drying time, to add gloss, and to given body to a glaze.</w:t>
      </w:r>
    </w:p>
    <w:p w:rsidR="00AD6E11" w:rsidRPr="009609FF" w:rsidRDefault="00AD6E11">
      <w:pPr>
        <w:ind w:firstLine="426"/>
        <w:contextualSpacing/>
        <w:jc w:val="both"/>
        <w:rPr>
          <w:lang w:val="en-US"/>
        </w:rPr>
      </w:pPr>
      <w:r>
        <w:rPr>
          <w:color w:val="000000"/>
          <w:lang w:val="en-US"/>
        </w:rPr>
        <w:t>Isolating Varnish is a resin that is soluble in turpentine or mineral spirits. When this varnish is applied to a paint film, it will protects it from being affected by the turpentine or mineral spirits in the next layer of paint to be applied.</w:t>
      </w:r>
    </w:p>
    <w:p w:rsidR="00AD6E11" w:rsidRDefault="00AD6E11">
      <w:pPr>
        <w:pStyle w:val="af2"/>
        <w:contextualSpacing/>
        <w:rPr>
          <w:rFonts w:ascii="Times New Roman" w:hAnsi="Times New Roman" w:cs="Times New Roman"/>
          <w:b/>
          <w:color w:val="000000"/>
          <w:sz w:val="28"/>
          <w:szCs w:val="28"/>
          <w:lang w:val="en-US"/>
        </w:rPr>
      </w:pPr>
    </w:p>
    <w:p w:rsidR="00AD6E11" w:rsidRPr="009609FF" w:rsidRDefault="00AD6E11">
      <w:pPr>
        <w:pStyle w:val="af2"/>
        <w:contextualSpacing/>
        <w:rPr>
          <w:lang w:val="en-US"/>
        </w:rPr>
      </w:pPr>
      <w:r>
        <w:rPr>
          <w:rFonts w:ascii="Times New Roman" w:hAnsi="Times New Roman" w:cs="Times New Roman"/>
          <w:b/>
          <w:color w:val="000000"/>
          <w:sz w:val="28"/>
          <w:szCs w:val="28"/>
          <w:lang w:val="en-US"/>
        </w:rPr>
        <w:t xml:space="preserve">EX </w:t>
      </w:r>
      <w:r>
        <w:rPr>
          <w:rFonts w:ascii="Times New Roman" w:hAnsi="Times New Roman" w:cs="Times New Roman"/>
          <w:b/>
          <w:sz w:val="28"/>
          <w:szCs w:val="28"/>
          <w:lang w:val="en-US"/>
        </w:rPr>
        <w:t xml:space="preserve">13  </w:t>
      </w:r>
      <w:r>
        <w:rPr>
          <w:rFonts w:ascii="Times New Roman" w:hAnsi="Times New Roman" w:cs="Times New Roman"/>
          <w:b/>
          <w:i/>
          <w:sz w:val="24"/>
          <w:szCs w:val="24"/>
          <w:lang w:val="en-US"/>
        </w:rPr>
        <w:t>Translate into Russian without a dictionary:</w:t>
      </w:r>
    </w:p>
    <w:p w:rsidR="00AD6E11" w:rsidRPr="009609FF" w:rsidRDefault="00AD6E11">
      <w:pPr>
        <w:pStyle w:val="af2"/>
        <w:ind w:left="1146" w:hanging="1146"/>
        <w:contextualSpacing/>
        <w:jc w:val="center"/>
        <w:rPr>
          <w:lang w:val="en-US"/>
        </w:rPr>
      </w:pPr>
      <w:r>
        <w:rPr>
          <w:rFonts w:ascii="Times New Roman" w:hAnsi="Times New Roman" w:cs="Times New Roman"/>
          <w:b/>
          <w:color w:val="000000"/>
          <w:sz w:val="24"/>
          <w:szCs w:val="24"/>
          <w:lang w:val="en-US"/>
        </w:rPr>
        <w:t>PAINT and VARNISH REMOVERS</w:t>
      </w:r>
    </w:p>
    <w:p w:rsidR="00AD6E11" w:rsidRDefault="00AD6E11">
      <w:pPr>
        <w:ind w:right="225" w:firstLine="426"/>
        <w:contextualSpacing/>
        <w:jc w:val="both"/>
      </w:pPr>
      <w:r>
        <w:rPr>
          <w:color w:val="000000"/>
          <w:lang w:val="en-US"/>
        </w:rPr>
        <w:t xml:space="preserve">Chemical paint and varnish removers are available in a variety of semi-paste and liquid forms. Almost all chemical removers are referred to as "paint removers" or "paint strippers." </w:t>
      </w:r>
      <w:r>
        <w:rPr>
          <w:color w:val="000000"/>
        </w:rPr>
        <w:t>There are several basic types of paint removers:</w:t>
      </w:r>
    </w:p>
    <w:p w:rsidR="00AD6E11" w:rsidRPr="009609FF" w:rsidRDefault="00AD6E11">
      <w:pPr>
        <w:numPr>
          <w:ilvl w:val="0"/>
          <w:numId w:val="55"/>
        </w:numPr>
        <w:ind w:left="0" w:right="225" w:firstLine="426"/>
        <w:contextualSpacing/>
        <w:jc w:val="both"/>
        <w:rPr>
          <w:lang w:val="en-US"/>
        </w:rPr>
      </w:pPr>
      <w:r>
        <w:rPr>
          <w:color w:val="000000"/>
          <w:lang w:val="en-US"/>
        </w:rPr>
        <w:t>Liquids are primarily for clean coatings and removing one or two layers of paint. This formula dries too quickly to remove multiple layers of paint. Good for detail areas or irregular surfaces. Also good for the stubborn spots after a washable has been used.</w:t>
      </w:r>
    </w:p>
    <w:p w:rsidR="00AD6E11" w:rsidRPr="009609FF" w:rsidRDefault="00AD6E11">
      <w:pPr>
        <w:numPr>
          <w:ilvl w:val="0"/>
          <w:numId w:val="55"/>
        </w:numPr>
        <w:ind w:left="0" w:right="225" w:firstLine="426"/>
        <w:contextualSpacing/>
        <w:jc w:val="both"/>
        <w:rPr>
          <w:lang w:val="en-US"/>
        </w:rPr>
      </w:pPr>
      <w:r>
        <w:rPr>
          <w:color w:val="000000"/>
          <w:lang w:val="en-US"/>
        </w:rPr>
        <w:t>Brushables are a thick, paste-like formula that allows the paint remover to be applied in heavy layers so that it stays wet in order to strip multiple layers (up to 10 or more) in one application. Allows remover to cling to vertical or even overhead surfaces. Some paint removers are the "wash away" or "water wash" types. These terms simply indicate that the paint remover formula includes an emulsifier that permits the chemicals to mix with water and be rinsed away with a hose.</w:t>
      </w:r>
    </w:p>
    <w:p w:rsidR="00AD6E11" w:rsidRPr="009609FF" w:rsidRDefault="00AD6E11">
      <w:pPr>
        <w:contextualSpacing/>
        <w:rPr>
          <w:lang w:val="en-US"/>
        </w:rPr>
      </w:pPr>
    </w:p>
    <w:p w:rsidR="00AD6E11" w:rsidRPr="009609FF" w:rsidRDefault="00AD6E11">
      <w:pPr>
        <w:contextualSpacing/>
        <w:rPr>
          <w:lang w:val="en-US"/>
        </w:rPr>
      </w:pPr>
      <w:r>
        <w:rPr>
          <w:b/>
          <w:i/>
          <w:sz w:val="28"/>
          <w:szCs w:val="28"/>
          <w:lang w:val="en-US"/>
        </w:rPr>
        <w:t>Ex 14</w:t>
      </w:r>
      <w:r>
        <w:rPr>
          <w:b/>
          <w:bCs/>
          <w:i/>
          <w:sz w:val="28"/>
          <w:szCs w:val="28"/>
          <w:lang w:val="en-US"/>
        </w:rPr>
        <w:t xml:space="preserve"> </w:t>
      </w:r>
      <w:r w:rsidRPr="009609FF">
        <w:rPr>
          <w:b/>
          <w:bCs/>
          <w:lang w:val="en-US"/>
        </w:rPr>
        <w:t>Puzzle out the crossword:</w:t>
      </w:r>
    </w:p>
    <w:tbl>
      <w:tblPr>
        <w:tblW w:w="0" w:type="auto"/>
        <w:jc w:val="center"/>
        <w:tblLayout w:type="fixed"/>
        <w:tblLook w:val="0000" w:firstRow="0" w:lastRow="0" w:firstColumn="0" w:lastColumn="0" w:noHBand="0" w:noVBand="0"/>
      </w:tblPr>
      <w:tblGrid>
        <w:gridCol w:w="445"/>
        <w:gridCol w:w="426"/>
        <w:gridCol w:w="457"/>
        <w:gridCol w:w="390"/>
        <w:gridCol w:w="407"/>
        <w:gridCol w:w="443"/>
        <w:gridCol w:w="456"/>
        <w:gridCol w:w="390"/>
        <w:gridCol w:w="429"/>
        <w:gridCol w:w="390"/>
        <w:gridCol w:w="435"/>
      </w:tblGrid>
      <w:tr w:rsidR="00AD6E11">
        <w:trPr>
          <w:trHeight w:val="23"/>
          <w:jc w:val="center"/>
        </w:trPr>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H</w:t>
            </w:r>
          </w:p>
        </w:tc>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Y</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D</w:t>
            </w:r>
          </w:p>
        </w:tc>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4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L</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G</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Y</w:t>
            </w:r>
          </w:p>
        </w:tc>
        <w:tc>
          <w:tcPr>
            <w:tcW w:w="43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B</w:t>
            </w:r>
          </w:p>
        </w:tc>
      </w:tr>
      <w:tr w:rsidR="00AD6E11">
        <w:trPr>
          <w:trHeight w:val="23"/>
          <w:jc w:val="center"/>
        </w:trPr>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W</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N</w:t>
            </w:r>
          </w:p>
        </w:tc>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A</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N</w:t>
            </w:r>
          </w:p>
        </w:tc>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4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Q</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F</w:t>
            </w:r>
          </w:p>
        </w:tc>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G</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V</w:t>
            </w:r>
          </w:p>
        </w:tc>
        <w:tc>
          <w:tcPr>
            <w:tcW w:w="43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U</w:t>
            </w:r>
          </w:p>
        </w:tc>
      </w:tr>
      <w:tr w:rsidR="00AD6E11">
        <w:trPr>
          <w:trHeight w:val="23"/>
          <w:jc w:val="center"/>
        </w:trPr>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G</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H</w:t>
            </w:r>
          </w:p>
        </w:tc>
        <w:tc>
          <w:tcPr>
            <w:tcW w:w="4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G</w:t>
            </w: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S</w:t>
            </w:r>
          </w:p>
        </w:tc>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S</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43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r>
      <w:tr w:rsidR="00AD6E11">
        <w:trPr>
          <w:trHeight w:val="23"/>
          <w:jc w:val="center"/>
        </w:trPr>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S</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4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L</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V</w:t>
            </w:r>
          </w:p>
        </w:tc>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K</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P</w:t>
            </w:r>
          </w:p>
        </w:tc>
        <w:tc>
          <w:tcPr>
            <w:tcW w:w="43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L</w:t>
            </w:r>
          </w:p>
        </w:tc>
      </w:tr>
      <w:tr w:rsidR="00AD6E11">
        <w:trPr>
          <w:trHeight w:val="23"/>
          <w:jc w:val="center"/>
        </w:trPr>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S</w:t>
            </w:r>
          </w:p>
        </w:tc>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D</w:t>
            </w:r>
          </w:p>
        </w:tc>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N</w:t>
            </w:r>
          </w:p>
        </w:tc>
        <w:tc>
          <w:tcPr>
            <w:tcW w:w="4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U</w:t>
            </w: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Z</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B</w:t>
            </w:r>
          </w:p>
        </w:tc>
        <w:tc>
          <w:tcPr>
            <w:tcW w:w="43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D</w:t>
            </w:r>
          </w:p>
        </w:tc>
      </w:tr>
      <w:tr w:rsidR="00AD6E11">
        <w:trPr>
          <w:trHeight w:val="23"/>
          <w:jc w:val="center"/>
        </w:trPr>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U</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A</w:t>
            </w:r>
          </w:p>
        </w:tc>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4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A</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Q</w:t>
            </w:r>
          </w:p>
        </w:tc>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L</w:t>
            </w:r>
          </w:p>
        </w:tc>
        <w:tc>
          <w:tcPr>
            <w:tcW w:w="43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r>
      <w:tr w:rsidR="00AD6E11">
        <w:trPr>
          <w:trHeight w:val="23"/>
          <w:jc w:val="center"/>
        </w:trPr>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P</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A</w:t>
            </w:r>
          </w:p>
        </w:tc>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J</w:t>
            </w:r>
          </w:p>
        </w:tc>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S</w:t>
            </w:r>
          </w:p>
        </w:tc>
        <w:tc>
          <w:tcPr>
            <w:tcW w:w="4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H</w:t>
            </w: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L</w:t>
            </w:r>
          </w:p>
        </w:tc>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43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r>
      <w:tr w:rsidR="00AD6E11">
        <w:trPr>
          <w:trHeight w:val="23"/>
          <w:jc w:val="center"/>
        </w:trPr>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Y</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S</w:t>
            </w:r>
          </w:p>
        </w:tc>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4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W</w:t>
            </w: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A</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G</w:t>
            </w:r>
          </w:p>
        </w:tc>
        <w:tc>
          <w:tcPr>
            <w:tcW w:w="43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r>
      <w:tr w:rsidR="00AD6E11">
        <w:trPr>
          <w:trHeight w:val="23"/>
          <w:jc w:val="center"/>
        </w:trPr>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4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N</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G</w:t>
            </w:r>
          </w:p>
        </w:tc>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N</w:t>
            </w:r>
          </w:p>
        </w:tc>
        <w:tc>
          <w:tcPr>
            <w:tcW w:w="43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r>
      <w:tr w:rsidR="00AD6E11">
        <w:trPr>
          <w:trHeight w:val="23"/>
          <w:jc w:val="center"/>
        </w:trPr>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S</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H</w:t>
            </w:r>
          </w:p>
        </w:tc>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S</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U</w:t>
            </w:r>
          </w:p>
        </w:tc>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4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V</w:t>
            </w: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E</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Y</w:t>
            </w:r>
          </w:p>
        </w:tc>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I</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N</w:t>
            </w:r>
          </w:p>
        </w:tc>
        <w:tc>
          <w:tcPr>
            <w:tcW w:w="43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G</w:t>
            </w:r>
          </w:p>
        </w:tc>
      </w:tr>
      <w:tr w:rsidR="00AD6E11">
        <w:trPr>
          <w:trHeight w:val="23"/>
          <w:jc w:val="center"/>
        </w:trPr>
        <w:tc>
          <w:tcPr>
            <w:tcW w:w="44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N</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407"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443"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A</w:t>
            </w:r>
          </w:p>
        </w:tc>
        <w:tc>
          <w:tcPr>
            <w:tcW w:w="456"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C</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T</w:t>
            </w:r>
          </w:p>
        </w:tc>
        <w:tc>
          <w:tcPr>
            <w:tcW w:w="429"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O</w:t>
            </w:r>
          </w:p>
        </w:tc>
        <w:tc>
          <w:tcPr>
            <w:tcW w:w="390"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R</w:t>
            </w:r>
          </w:p>
        </w:tc>
        <w:tc>
          <w:tcPr>
            <w:tcW w:w="435" w:type="dxa"/>
            <w:tcBorders>
              <w:top w:val="single" w:sz="4" w:space="0" w:color="000000"/>
              <w:left w:val="single" w:sz="4" w:space="0" w:color="000000"/>
              <w:bottom w:val="single" w:sz="4" w:space="0" w:color="000000"/>
              <w:right w:val="single" w:sz="4" w:space="0" w:color="000000"/>
            </w:tcBorders>
            <w:shd w:val="clear" w:color="auto" w:fill="auto"/>
          </w:tcPr>
          <w:p w:rsidR="00AD6E11" w:rsidRDefault="00AD6E11">
            <w:pPr>
              <w:contextualSpacing/>
              <w:jc w:val="center"/>
            </w:pPr>
            <w:r>
              <w:rPr>
                <w:lang w:val="en-US"/>
              </w:rPr>
              <w:t>G</w:t>
            </w:r>
          </w:p>
        </w:tc>
      </w:tr>
    </w:tbl>
    <w:p w:rsidR="00AD6E11" w:rsidRPr="009609FF" w:rsidRDefault="00AD6E11">
      <w:pPr>
        <w:pStyle w:val="af2"/>
        <w:ind w:left="284" w:hanging="284"/>
        <w:contextualSpacing/>
        <w:rPr>
          <w:lang w:val="en-US"/>
        </w:rPr>
      </w:pPr>
      <w:r>
        <w:rPr>
          <w:rFonts w:ascii="Times New Roman" w:hAnsi="Times New Roman" w:cs="Times New Roman"/>
          <w:sz w:val="24"/>
          <w:szCs w:val="24"/>
          <w:lang w:val="en-US"/>
        </w:rPr>
        <w:t>1) the profession of applying scientific principles to the design, construction, and maintenance of engines, cars, machines, etc. (11 letters);</w:t>
      </w:r>
    </w:p>
    <w:p w:rsidR="00AD6E11" w:rsidRPr="009609FF" w:rsidRDefault="00AD6E11">
      <w:pPr>
        <w:pStyle w:val="af2"/>
        <w:contextualSpacing/>
        <w:rPr>
          <w:lang w:val="en-US"/>
        </w:rPr>
      </w:pPr>
      <w:r>
        <w:rPr>
          <w:rFonts w:ascii="Times New Roman" w:hAnsi="Times New Roman" w:cs="Times New Roman"/>
          <w:sz w:val="24"/>
          <w:szCs w:val="24"/>
          <w:lang w:val="en-US"/>
        </w:rPr>
        <w:t>2) something that provides cover or protection, as from weather or danger (7 letters);</w:t>
      </w:r>
    </w:p>
    <w:p w:rsidR="00AD6E11" w:rsidRPr="009609FF" w:rsidRDefault="00AD6E11">
      <w:pPr>
        <w:pStyle w:val="af2"/>
        <w:contextualSpacing/>
        <w:rPr>
          <w:lang w:val="en-US"/>
        </w:rPr>
      </w:pPr>
      <w:r>
        <w:rPr>
          <w:rFonts w:ascii="Times New Roman" w:hAnsi="Times New Roman" w:cs="Times New Roman"/>
          <w:sz w:val="24"/>
          <w:szCs w:val="24"/>
          <w:lang w:val="en-US"/>
        </w:rPr>
        <w:t>3) a subdivision of a cavalry squadron or artillery battery of about platoon size (5 letters);</w:t>
      </w:r>
    </w:p>
    <w:p w:rsidR="00AD6E11" w:rsidRPr="009609FF" w:rsidRDefault="00AD6E11">
      <w:pPr>
        <w:pStyle w:val="af2"/>
        <w:contextualSpacing/>
        <w:rPr>
          <w:lang w:val="en-US"/>
        </w:rPr>
      </w:pPr>
      <w:r>
        <w:rPr>
          <w:rFonts w:ascii="Times New Roman" w:hAnsi="Times New Roman" w:cs="Times New Roman"/>
          <w:sz w:val="24"/>
          <w:szCs w:val="24"/>
          <w:lang w:val="en-US"/>
        </w:rPr>
        <w:t>4) a person who builds (7 letters);</w:t>
      </w:r>
    </w:p>
    <w:p w:rsidR="00AD6E11" w:rsidRPr="009609FF" w:rsidRDefault="00AD6E11">
      <w:pPr>
        <w:pStyle w:val="af2"/>
        <w:contextualSpacing/>
        <w:rPr>
          <w:lang w:val="en-US"/>
        </w:rPr>
      </w:pPr>
      <w:r>
        <w:rPr>
          <w:rFonts w:ascii="Times New Roman" w:hAnsi="Times New Roman" w:cs="Times New Roman"/>
          <w:sz w:val="24"/>
          <w:szCs w:val="24"/>
          <w:lang w:val="en-US"/>
        </w:rPr>
        <w:t>5) any flat, curved, or irregular expanse of a surface (4 letters);</w:t>
      </w:r>
    </w:p>
    <w:p w:rsidR="00AD6E11" w:rsidRPr="009609FF" w:rsidRDefault="00AD6E11">
      <w:pPr>
        <w:pStyle w:val="af2"/>
        <w:contextualSpacing/>
        <w:rPr>
          <w:lang w:val="en-US"/>
        </w:rPr>
      </w:pPr>
      <w:r>
        <w:rPr>
          <w:rFonts w:ascii="Times New Roman" w:hAnsi="Times New Roman" w:cs="Times New Roman"/>
          <w:sz w:val="24"/>
          <w:szCs w:val="24"/>
          <w:lang w:val="en-US"/>
        </w:rPr>
        <w:t>6) the piece of land where something was, is, or is intended to be located (4 letters);</w:t>
      </w:r>
    </w:p>
    <w:p w:rsidR="00AD6E11" w:rsidRPr="009609FF" w:rsidRDefault="00AD6E11">
      <w:pPr>
        <w:pStyle w:val="af2"/>
        <w:contextualSpacing/>
        <w:rPr>
          <w:lang w:val="en-US"/>
        </w:rPr>
      </w:pPr>
      <w:r>
        <w:rPr>
          <w:rFonts w:ascii="Times New Roman" w:hAnsi="Times New Roman" w:cs="Times New Roman"/>
          <w:sz w:val="24"/>
          <w:szCs w:val="24"/>
          <w:lang w:val="en-US"/>
        </w:rPr>
        <w:t xml:space="preserve">7) a person or firm that contracts to supply materials or labor, esp. for building (10 letters); </w:t>
      </w:r>
    </w:p>
    <w:p w:rsidR="00AD6E11" w:rsidRPr="009609FF" w:rsidRDefault="00AD6E11">
      <w:pPr>
        <w:pStyle w:val="af2"/>
        <w:contextualSpacing/>
        <w:rPr>
          <w:lang w:val="en-US"/>
        </w:rPr>
      </w:pPr>
      <w:r>
        <w:rPr>
          <w:rFonts w:ascii="Times New Roman" w:hAnsi="Times New Roman" w:cs="Times New Roman"/>
          <w:sz w:val="24"/>
          <w:szCs w:val="24"/>
          <w:lang w:val="en-US"/>
        </w:rPr>
        <w:t>8) any machine designed to convert energy, esp. heat energy, into mechanical work (6 letters);</w:t>
      </w:r>
    </w:p>
    <w:p w:rsidR="00AD6E11" w:rsidRPr="009609FF" w:rsidRDefault="00AD6E11">
      <w:pPr>
        <w:pStyle w:val="af2"/>
        <w:ind w:left="284" w:hanging="284"/>
        <w:contextualSpacing/>
        <w:rPr>
          <w:lang w:val="en-US"/>
        </w:rPr>
      </w:pPr>
      <w:r>
        <w:rPr>
          <w:rFonts w:ascii="Times New Roman" w:hAnsi="Times New Roman" w:cs="Times New Roman"/>
          <w:sz w:val="24"/>
          <w:szCs w:val="24"/>
          <w:lang w:val="en-US"/>
        </w:rPr>
        <w:t xml:space="preserve">9) the study of the distribution, conservation, use, etc., of the water of the earth and its atmosphere, particularly at the land surface (9 letters); </w:t>
      </w:r>
    </w:p>
    <w:p w:rsidR="00AD6E11" w:rsidRPr="009609FF" w:rsidRDefault="00AD6E11">
      <w:pPr>
        <w:pStyle w:val="af2"/>
        <w:contextualSpacing/>
        <w:rPr>
          <w:lang w:val="en-US"/>
        </w:rPr>
      </w:pPr>
      <w:r>
        <w:rPr>
          <w:rFonts w:ascii="Times New Roman" w:hAnsi="Times New Roman" w:cs="Times New Roman"/>
          <w:sz w:val="24"/>
          <w:szCs w:val="24"/>
          <w:lang w:val="en-US"/>
        </w:rPr>
        <w:t>10) an arrangement of sewers (8 letters);</w:t>
      </w:r>
    </w:p>
    <w:p w:rsidR="00AD6E11" w:rsidRPr="009609FF" w:rsidRDefault="00AD6E11">
      <w:pPr>
        <w:pStyle w:val="af2"/>
        <w:ind w:left="284" w:hanging="284"/>
        <w:contextualSpacing/>
        <w:rPr>
          <w:lang w:val="en-US"/>
        </w:rPr>
      </w:pPr>
      <w:r>
        <w:rPr>
          <w:rFonts w:ascii="Times New Roman" w:hAnsi="Times New Roman" w:cs="Times New Roman"/>
          <w:sz w:val="24"/>
          <w:szCs w:val="24"/>
          <w:lang w:val="en-US"/>
        </w:rPr>
        <w:t>11) the study or practice of measuring altitudes, angles, and distances on the land surface so that they can be accurately plotted on a map (9 letters);</w:t>
      </w:r>
    </w:p>
    <w:p w:rsidR="00AD6E11" w:rsidRPr="009609FF" w:rsidRDefault="00AD6E11">
      <w:pPr>
        <w:pStyle w:val="af2"/>
        <w:contextualSpacing/>
        <w:rPr>
          <w:lang w:val="en-US"/>
        </w:rPr>
      </w:pPr>
      <w:r>
        <w:rPr>
          <w:rFonts w:ascii="Times New Roman" w:hAnsi="Times New Roman" w:cs="Times New Roman"/>
          <w:sz w:val="24"/>
          <w:szCs w:val="24"/>
          <w:lang w:val="en-US"/>
        </w:rPr>
        <w:t xml:space="preserve">12) the point or place from which something originates (6 letters); </w:t>
      </w:r>
    </w:p>
    <w:p w:rsidR="00AD6E11" w:rsidRPr="009609FF" w:rsidRDefault="00AD6E11">
      <w:pPr>
        <w:pStyle w:val="af2"/>
        <w:contextualSpacing/>
        <w:rPr>
          <w:lang w:val="en-US"/>
        </w:rPr>
      </w:pPr>
      <w:r>
        <w:rPr>
          <w:rFonts w:ascii="Times New Roman" w:hAnsi="Times New Roman" w:cs="Times New Roman"/>
          <w:sz w:val="24"/>
          <w:szCs w:val="24"/>
          <w:lang w:val="en-US"/>
        </w:rPr>
        <w:t>13) a dome-shaped Inuit house, usually built of blocks of solid snow (5 letters);</w:t>
      </w:r>
    </w:p>
    <w:p w:rsidR="00AD6E11" w:rsidRPr="009609FF" w:rsidRDefault="00AD6E11">
      <w:pPr>
        <w:pStyle w:val="af2"/>
        <w:ind w:left="284" w:hanging="284"/>
        <w:contextualSpacing/>
        <w:rPr>
          <w:lang w:val="en-US"/>
        </w:rPr>
      </w:pPr>
      <w:r>
        <w:rPr>
          <w:rFonts w:ascii="Times New Roman" w:hAnsi="Times New Roman" w:cs="Times New Roman"/>
          <w:sz w:val="24"/>
          <w:szCs w:val="24"/>
          <w:lang w:val="en-US"/>
        </w:rPr>
        <w:t>140 systematic investigation to establish facts or principles or to collect information on a subject (8 letters);</w:t>
      </w:r>
    </w:p>
    <w:p w:rsidR="00AD6E11" w:rsidRPr="009609FF" w:rsidRDefault="00AD6E11">
      <w:pPr>
        <w:pStyle w:val="af2"/>
        <w:ind w:left="284" w:hanging="284"/>
        <w:contextualSpacing/>
        <w:rPr>
          <w:lang w:val="en-US"/>
        </w:rPr>
      </w:pPr>
      <w:r>
        <w:rPr>
          <w:rFonts w:ascii="Times New Roman" w:hAnsi="Times New Roman" w:cs="Times New Roman"/>
          <w:sz w:val="24"/>
          <w:szCs w:val="24"/>
          <w:lang w:val="en-US"/>
        </w:rPr>
        <w:lastRenderedPageBreak/>
        <w:t>15) of the ordinary life of citizens as distinguished from military, legal, or ecclesiastical affairs          (5 letters).</w:t>
      </w:r>
    </w:p>
    <w:p w:rsidR="00AD6E11" w:rsidRDefault="00DD010B">
      <w:pPr>
        <w:ind w:firstLine="709"/>
        <w:contextualSpacing/>
        <w:jc w:val="both"/>
        <w:rPr>
          <w:color w:val="000000"/>
          <w:lang w:val="en-US" w:eastAsia="ru-RU"/>
        </w:rPr>
      </w:pPr>
      <w:r>
        <w:rPr>
          <w:noProof/>
          <w:lang w:eastAsia="ru-RU"/>
        </w:rPr>
        <mc:AlternateContent>
          <mc:Choice Requires="wps">
            <w:drawing>
              <wp:anchor distT="0" distB="0" distL="114300" distR="114300" simplePos="0" relativeHeight="251684352" behindDoc="0" locked="0" layoutInCell="1" allowOverlap="1">
                <wp:simplePos x="0" y="0"/>
                <wp:positionH relativeFrom="column">
                  <wp:posOffset>43815</wp:posOffset>
                </wp:positionH>
                <wp:positionV relativeFrom="paragraph">
                  <wp:posOffset>165100</wp:posOffset>
                </wp:positionV>
                <wp:extent cx="1304925" cy="528955"/>
                <wp:effectExtent l="9525" t="24130" r="19050" b="8890"/>
                <wp:wrapNone/>
                <wp:docPr id="15" name="Стрелка вправо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28955"/>
                        </a:xfrm>
                        <a:prstGeom prst="rightArrow">
                          <a:avLst>
                            <a:gd name="adj1" fmla="val 50000"/>
                            <a:gd name="adj2" fmla="val 61675"/>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rPr>
                                <w:b/>
                                <w:kern w:val="2"/>
                                <w:lang w:val="en-US"/>
                              </w:rPr>
                            </w:pPr>
                            <w:r>
                              <w:rPr>
                                <w:b/>
                                <w:kern w:val="2"/>
                                <w:lang w:val="en-US"/>
                              </w:rPr>
                              <w:t>LISTENING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67" o:spid="_x0000_s1094" type="#_x0000_t13" style="position:absolute;left:0;text-align:left;margin-left:3.45pt;margin-top:13pt;width:102.75pt;height:41.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" strokeweight=".26mm">
                <v:textbox>
                  <w:txbxContent>
                    <w:p w:rsidR="00AD6E11" w:rsidRDefault="00AD6E11">
                      <w:pPr>
                        <w:overflowPunct w:val="0"/>
                        <w:rPr>
                          <w:b/>
                          <w:kern w:val="2"/>
                          <w:lang w:val="en-US"/>
                        </w:rPr>
                      </w:pPr>
                      <w:r>
                        <w:rPr>
                          <w:b/>
                          <w:kern w:val="2"/>
                          <w:lang w:val="en-US"/>
                        </w:rPr>
                        <w:t>LISTENING</w:t>
                      </w:r>
                    </w:p>
                  </w:txbxContent>
                </v:textbox>
              </v:shape>
            </w:pict>
          </mc:Fallback>
        </mc:AlternateContent>
      </w:r>
    </w:p>
    <w:p w:rsidR="00AD6E11" w:rsidRDefault="00AD6E11">
      <w:pPr>
        <w:ind w:firstLine="709"/>
        <w:contextualSpacing/>
        <w:jc w:val="both"/>
        <w:rPr>
          <w:color w:val="000000"/>
          <w:lang w:val="en-US" w:eastAsia="ru-RU"/>
        </w:rPr>
      </w:pPr>
    </w:p>
    <w:p w:rsidR="00AD6E11" w:rsidRDefault="00AD6E11">
      <w:pPr>
        <w:contextualSpacing/>
        <w:jc w:val="right"/>
        <w:rPr>
          <w:b/>
          <w:color w:val="000000"/>
          <w:lang w:val="en-US" w:eastAsia="ru-RU"/>
        </w:rPr>
      </w:pPr>
    </w:p>
    <w:p w:rsidR="00AD6E11" w:rsidRPr="009609FF" w:rsidRDefault="00AD6E11">
      <w:pPr>
        <w:tabs>
          <w:tab w:val="left" w:pos="930"/>
        </w:tabs>
        <w:contextualSpacing/>
        <w:jc w:val="both"/>
        <w:rPr>
          <w:lang w:val="en-US"/>
        </w:rPr>
      </w:pPr>
      <w:r>
        <w:rPr>
          <w:color w:val="000000"/>
          <w:lang w:val="en-US"/>
        </w:rPr>
        <w:tab/>
      </w:r>
    </w:p>
    <w:p w:rsidR="00AD6E11" w:rsidRPr="009609FF" w:rsidRDefault="00AD6E11">
      <w:pPr>
        <w:pStyle w:val="af4"/>
        <w:spacing w:after="0" w:line="240" w:lineRule="auto"/>
        <w:ind w:left="426" w:hanging="426"/>
        <w:rPr>
          <w:lang w:val="en-US"/>
        </w:rPr>
      </w:pPr>
      <w:r>
        <w:rPr>
          <w:rFonts w:ascii="Times New Roman" w:hAnsi="Times New Roman" w:cs="Times New Roman"/>
          <w:b/>
          <w:i/>
          <w:sz w:val="24"/>
          <w:szCs w:val="24"/>
          <w:lang w:val="en-US"/>
        </w:rPr>
        <w:t>Ex 15. Audio “White Stain Varnish -- Panelling Indoors”.</w:t>
      </w:r>
    </w:p>
    <w:p w:rsidR="00AD6E11" w:rsidRPr="009609FF" w:rsidRDefault="00AD6E11">
      <w:pPr>
        <w:pStyle w:val="af4"/>
        <w:spacing w:after="0" w:line="240" w:lineRule="auto"/>
        <w:ind w:left="426"/>
        <w:rPr>
          <w:lang w:val="en-US"/>
        </w:rPr>
      </w:pPr>
      <w:r>
        <w:rPr>
          <w:rFonts w:ascii="Times New Roman" w:hAnsi="Times New Roman" w:cs="Times New Roman"/>
          <w:b/>
          <w:i/>
          <w:sz w:val="24"/>
          <w:szCs w:val="24"/>
          <w:lang w:val="en-US"/>
        </w:rPr>
        <w:t>Listen to the information twice and be ready to answer the questions below (1-7):</w:t>
      </w:r>
    </w:p>
    <w:p w:rsidR="00AD6E11" w:rsidRPr="009609FF" w:rsidRDefault="00AD6E11">
      <w:pPr>
        <w:pStyle w:val="af4"/>
        <w:numPr>
          <w:ilvl w:val="0"/>
          <w:numId w:val="46"/>
        </w:numPr>
        <w:spacing w:after="0" w:line="240" w:lineRule="auto"/>
        <w:ind w:left="284" w:hanging="284"/>
        <w:jc w:val="both"/>
        <w:rPr>
          <w:lang w:val="en-US"/>
        </w:rPr>
      </w:pPr>
      <w:r>
        <w:rPr>
          <w:rFonts w:ascii="Times New Roman" w:hAnsi="Times New Roman" w:cs="Times New Roman"/>
          <w:sz w:val="24"/>
          <w:szCs w:val="24"/>
          <w:lang w:val="en-US"/>
        </w:rPr>
        <w:t>What equipment is needed for proper panel indoor varnishing?</w:t>
      </w:r>
    </w:p>
    <w:p w:rsidR="00AD6E11" w:rsidRPr="009609FF" w:rsidRDefault="00AD6E11">
      <w:pPr>
        <w:pStyle w:val="af4"/>
        <w:numPr>
          <w:ilvl w:val="0"/>
          <w:numId w:val="46"/>
        </w:numPr>
        <w:spacing w:after="0" w:line="240" w:lineRule="auto"/>
        <w:ind w:left="284" w:hanging="284"/>
        <w:jc w:val="both"/>
        <w:rPr>
          <w:lang w:val="en-US"/>
        </w:rPr>
      </w:pPr>
      <w:r>
        <w:rPr>
          <w:rFonts w:ascii="Times New Roman" w:hAnsi="Times New Roman" w:cs="Times New Roman"/>
          <w:sz w:val="24"/>
          <w:szCs w:val="24"/>
          <w:lang w:val="en-US"/>
        </w:rPr>
        <w:t>What is pain consumption on untreated wood?</w:t>
      </w:r>
    </w:p>
    <w:p w:rsidR="00AD6E11" w:rsidRPr="009609FF" w:rsidRDefault="00AD6E11">
      <w:pPr>
        <w:pStyle w:val="af4"/>
        <w:numPr>
          <w:ilvl w:val="0"/>
          <w:numId w:val="46"/>
        </w:numPr>
        <w:spacing w:after="0" w:line="240" w:lineRule="auto"/>
        <w:ind w:left="284" w:hanging="284"/>
        <w:jc w:val="both"/>
        <w:rPr>
          <w:lang w:val="en-US"/>
        </w:rPr>
      </w:pPr>
      <w:r>
        <w:rPr>
          <w:rFonts w:ascii="Times New Roman" w:hAnsi="Times New Roman" w:cs="Times New Roman"/>
          <w:sz w:val="24"/>
          <w:szCs w:val="24"/>
          <w:lang w:val="en-US"/>
        </w:rPr>
        <w:t>What is the drying time of varnish and optimal temperature?</w:t>
      </w:r>
    </w:p>
    <w:p w:rsidR="00AD6E11" w:rsidRPr="009609FF" w:rsidRDefault="00AD6E11">
      <w:pPr>
        <w:pStyle w:val="af4"/>
        <w:numPr>
          <w:ilvl w:val="0"/>
          <w:numId w:val="46"/>
        </w:numPr>
        <w:spacing w:after="0" w:line="240" w:lineRule="auto"/>
        <w:ind w:left="284" w:hanging="284"/>
        <w:jc w:val="both"/>
        <w:rPr>
          <w:lang w:val="en-US"/>
        </w:rPr>
      </w:pPr>
      <w:r>
        <w:rPr>
          <w:rFonts w:ascii="Times New Roman" w:hAnsi="Times New Roman" w:cs="Times New Roman"/>
          <w:sz w:val="24"/>
          <w:szCs w:val="24"/>
          <w:lang w:val="en-US"/>
        </w:rPr>
        <w:t>What recommendations should be met for proper varnishing?</w:t>
      </w:r>
    </w:p>
    <w:p w:rsidR="00AD6E11" w:rsidRPr="009609FF" w:rsidRDefault="00AD6E11">
      <w:pPr>
        <w:pStyle w:val="af4"/>
        <w:numPr>
          <w:ilvl w:val="0"/>
          <w:numId w:val="46"/>
        </w:numPr>
        <w:spacing w:after="0" w:line="240" w:lineRule="auto"/>
        <w:ind w:left="284" w:hanging="284"/>
        <w:jc w:val="both"/>
        <w:rPr>
          <w:lang w:val="en-US"/>
        </w:rPr>
      </w:pPr>
      <w:r>
        <w:rPr>
          <w:rFonts w:ascii="Times New Roman" w:hAnsi="Times New Roman" w:cs="Times New Roman"/>
          <w:sz w:val="24"/>
          <w:szCs w:val="24"/>
          <w:lang w:val="en-US"/>
        </w:rPr>
        <w:t>Why shouldn’t a brush be put deeply into a pot?</w:t>
      </w:r>
    </w:p>
    <w:p w:rsidR="00AD6E11" w:rsidRPr="009609FF" w:rsidRDefault="00AD6E11">
      <w:pPr>
        <w:pStyle w:val="af4"/>
        <w:numPr>
          <w:ilvl w:val="0"/>
          <w:numId w:val="46"/>
        </w:numPr>
        <w:spacing w:after="0" w:line="240" w:lineRule="auto"/>
        <w:ind w:left="284" w:hanging="284"/>
        <w:jc w:val="both"/>
        <w:rPr>
          <w:lang w:val="en-US"/>
        </w:rPr>
      </w:pPr>
      <w:r>
        <w:rPr>
          <w:rFonts w:ascii="Times New Roman" w:hAnsi="Times New Roman" w:cs="Times New Roman"/>
          <w:sz w:val="24"/>
          <w:szCs w:val="24"/>
          <w:lang w:val="en-US"/>
        </w:rPr>
        <w:t>Can you describe the process of varnishing?</w:t>
      </w:r>
    </w:p>
    <w:p w:rsidR="00AD6E11" w:rsidRDefault="00AD6E11">
      <w:pPr>
        <w:pStyle w:val="af4"/>
        <w:numPr>
          <w:ilvl w:val="0"/>
          <w:numId w:val="46"/>
        </w:numPr>
        <w:spacing w:after="0" w:line="240" w:lineRule="auto"/>
        <w:ind w:left="284" w:hanging="284"/>
        <w:jc w:val="both"/>
      </w:pPr>
      <w:r>
        <w:rPr>
          <w:rFonts w:ascii="Times New Roman" w:hAnsi="Times New Roman" w:cs="Times New Roman"/>
          <w:sz w:val="24"/>
          <w:szCs w:val="24"/>
          <w:lang w:val="en-US"/>
        </w:rPr>
        <w:t>Why should the cloth after work be watered before throwing it away? How should the brushes be looked after?</w:t>
      </w:r>
    </w:p>
    <w:p w:rsidR="00AD6E11" w:rsidRDefault="00DD010B">
      <w:pPr>
        <w:ind w:left="284" w:hanging="284"/>
        <w:contextualSpacing/>
        <w:jc w:val="both"/>
        <w:rPr>
          <w:b/>
          <w:color w:val="000000"/>
          <w:sz w:val="28"/>
          <w:szCs w:val="28"/>
          <w:lang w:val="en-US" w:eastAsia="ru-RU"/>
        </w:rPr>
      </w:pPr>
      <w:r>
        <w:rPr>
          <w:noProof/>
          <w:lang w:eastAsia="ru-RU"/>
        </w:rPr>
        <mc:AlternateContent>
          <mc:Choice Requires="wps">
            <w:drawing>
              <wp:anchor distT="0" distB="0" distL="114300" distR="114300" simplePos="0" relativeHeight="251688448" behindDoc="0" locked="0" layoutInCell="1" allowOverlap="1">
                <wp:simplePos x="0" y="0"/>
                <wp:positionH relativeFrom="column">
                  <wp:posOffset>43815</wp:posOffset>
                </wp:positionH>
                <wp:positionV relativeFrom="paragraph">
                  <wp:posOffset>98425</wp:posOffset>
                </wp:positionV>
                <wp:extent cx="1038225" cy="454025"/>
                <wp:effectExtent l="9525" t="20320" r="19050" b="20955"/>
                <wp:wrapNone/>
                <wp:docPr id="14" name="Стрелка вправо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454025"/>
                        </a:xfrm>
                        <a:prstGeom prst="rightArrow">
                          <a:avLst>
                            <a:gd name="adj1" fmla="val 50000"/>
                            <a:gd name="adj2" fmla="val 57168"/>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rPr>
                                <w:b/>
                                <w:kern w:val="2"/>
                                <w:lang w:val="en-US"/>
                              </w:rPr>
                            </w:pPr>
                            <w:r>
                              <w:rPr>
                                <w:b/>
                                <w:kern w:val="2"/>
                                <w:lang w:val="en-US"/>
                              </w:rPr>
                              <w:t>VIDEO</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66" o:spid="_x0000_s1095" type="#_x0000_t13" style="position:absolute;left:0;text-align:left;margin-left:3.45pt;margin-top:7.75pt;width:81.75pt;height:35.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" strokeweight=".26mm">
                <v:textbox>
                  <w:txbxContent>
                    <w:p w:rsidR="00AD6E11" w:rsidRDefault="00AD6E11">
                      <w:pPr>
                        <w:overflowPunct w:val="0"/>
                        <w:rPr>
                          <w:b/>
                          <w:kern w:val="2"/>
                          <w:lang w:val="en-US"/>
                        </w:rPr>
                      </w:pPr>
                      <w:r>
                        <w:rPr>
                          <w:b/>
                          <w:kern w:val="2"/>
                          <w:lang w:val="en-US"/>
                        </w:rPr>
                        <w:t>VIDEO</w:t>
                      </w:r>
                    </w:p>
                  </w:txbxContent>
                </v:textbox>
              </v:shape>
            </w:pict>
          </mc:Fallback>
        </mc:AlternateContent>
      </w:r>
    </w:p>
    <w:p w:rsidR="00AD6E11" w:rsidRDefault="00AD6E11">
      <w:pPr>
        <w:ind w:left="284" w:hanging="284"/>
        <w:contextualSpacing/>
        <w:jc w:val="both"/>
        <w:rPr>
          <w:b/>
          <w:color w:val="000000"/>
          <w:sz w:val="28"/>
          <w:szCs w:val="28"/>
          <w:lang w:val="en-US" w:eastAsia="ru-RU"/>
        </w:rPr>
      </w:pPr>
    </w:p>
    <w:p w:rsidR="00AD6E11" w:rsidRDefault="00AD6E11">
      <w:pPr>
        <w:ind w:left="284" w:hanging="284"/>
        <w:contextualSpacing/>
        <w:jc w:val="both"/>
        <w:rPr>
          <w:b/>
          <w:color w:val="000000"/>
          <w:sz w:val="28"/>
          <w:szCs w:val="28"/>
          <w:lang w:val="en-US" w:eastAsia="ru-RU"/>
        </w:rPr>
      </w:pPr>
    </w:p>
    <w:p w:rsidR="00AD6E11" w:rsidRPr="009609FF" w:rsidRDefault="00AD6E11">
      <w:pPr>
        <w:ind w:left="426" w:hanging="426"/>
        <w:contextualSpacing/>
        <w:jc w:val="both"/>
        <w:rPr>
          <w:lang w:val="en-US"/>
        </w:rPr>
      </w:pPr>
      <w:r>
        <w:rPr>
          <w:b/>
          <w:color w:val="000000"/>
          <w:sz w:val="28"/>
          <w:szCs w:val="28"/>
          <w:lang w:val="en-US" w:eastAsia="ru-RU"/>
        </w:rPr>
        <w:t xml:space="preserve">EX </w:t>
      </w:r>
      <w:r>
        <w:rPr>
          <w:b/>
          <w:sz w:val="28"/>
          <w:szCs w:val="28"/>
          <w:lang w:val="en-US"/>
        </w:rPr>
        <w:t xml:space="preserve">16 </w:t>
      </w:r>
      <w:r>
        <w:rPr>
          <w:b/>
          <w:i/>
          <w:lang w:val="en-US"/>
        </w:rPr>
        <w:t>Watch the video and present the main idea of each episode in 4-5 sentences using the expressions from Appendix 2.</w:t>
      </w:r>
    </w:p>
    <w:p w:rsidR="00AD6E11" w:rsidRDefault="00DD010B">
      <w:pPr>
        <w:spacing w:line="360" w:lineRule="auto"/>
        <w:jc w:val="both"/>
        <w:rPr>
          <w:b/>
          <w:i/>
          <w:color w:val="000000"/>
          <w:sz w:val="28"/>
          <w:szCs w:val="28"/>
          <w:lang w:val="en-US" w:eastAsia="ru-RU"/>
        </w:rPr>
      </w:pPr>
      <w:r>
        <w:rPr>
          <w:noProof/>
          <w:lang w:eastAsia="ru-RU"/>
        </w:rPr>
        <mc:AlternateContent>
          <mc:Choice Requires="wps">
            <w:drawing>
              <wp:anchor distT="0" distB="0" distL="114300" distR="114300" simplePos="0" relativeHeight="251687424" behindDoc="0" locked="0" layoutInCell="1" allowOverlap="1">
                <wp:simplePos x="0" y="0"/>
                <wp:positionH relativeFrom="column">
                  <wp:posOffset>43815</wp:posOffset>
                </wp:positionH>
                <wp:positionV relativeFrom="paragraph">
                  <wp:posOffset>-16510</wp:posOffset>
                </wp:positionV>
                <wp:extent cx="1228725" cy="502285"/>
                <wp:effectExtent l="9525" t="21590" r="19050" b="19050"/>
                <wp:wrapNone/>
                <wp:docPr id="13" name="Стрелка вправо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502285"/>
                        </a:xfrm>
                        <a:prstGeom prst="rightArrow">
                          <a:avLst>
                            <a:gd name="adj1" fmla="val 50000"/>
                            <a:gd name="adj2" fmla="val 6115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jc w:val="both"/>
                              <w:rPr>
                                <w:b/>
                                <w:kern w:val="2"/>
                                <w:lang w:val="en-US"/>
                              </w:rPr>
                            </w:pPr>
                            <w:r>
                              <w:rPr>
                                <w:b/>
                                <w:kern w:val="2"/>
                                <w:lang w:val="en-US"/>
                              </w:rPr>
                              <w:t>WRITING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65" o:spid="_x0000_s1096" type="#_x0000_t13" style="position:absolute;left:0;text-align:left;margin-left:3.45pt;margin-top:-1.3pt;width:96.75pt;height:39.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" strokeweight=".26mm">
                <v:textbox>
                  <w:txbxContent>
                    <w:p w:rsidR="00AD6E11" w:rsidRDefault="00AD6E11">
                      <w:pPr>
                        <w:overflowPunct w:val="0"/>
                        <w:jc w:val="both"/>
                        <w:rPr>
                          <w:b/>
                          <w:kern w:val="2"/>
                          <w:lang w:val="en-US"/>
                        </w:rPr>
                      </w:pPr>
                      <w:r>
                        <w:rPr>
                          <w:b/>
                          <w:kern w:val="2"/>
                          <w:lang w:val="en-US"/>
                        </w:rPr>
                        <w:t>WRITING</w:t>
                      </w:r>
                    </w:p>
                  </w:txbxContent>
                </v:textbox>
              </v:shape>
            </w:pict>
          </mc:Fallback>
        </mc:AlternateContent>
      </w:r>
    </w:p>
    <w:p w:rsidR="00AD6E11" w:rsidRDefault="00AD6E11">
      <w:pPr>
        <w:contextualSpacing/>
        <w:jc w:val="both"/>
        <w:rPr>
          <w:b/>
          <w:i/>
          <w:color w:val="000000"/>
          <w:sz w:val="28"/>
          <w:szCs w:val="28"/>
          <w:lang w:val="en-US" w:eastAsia="ru-RU"/>
        </w:rPr>
      </w:pPr>
    </w:p>
    <w:p w:rsidR="00AD6E11" w:rsidRPr="009609FF" w:rsidRDefault="00AD6E11">
      <w:pPr>
        <w:ind w:left="993" w:hanging="993"/>
        <w:contextualSpacing/>
        <w:jc w:val="both"/>
        <w:rPr>
          <w:lang w:val="en-US"/>
        </w:rPr>
      </w:pPr>
      <w:r>
        <w:rPr>
          <w:b/>
          <w:i/>
          <w:color w:val="000000"/>
          <w:sz w:val="28"/>
          <w:szCs w:val="28"/>
          <w:lang w:val="en-US" w:eastAsia="ru-RU"/>
        </w:rPr>
        <w:t xml:space="preserve">EX </w:t>
      </w:r>
      <w:r>
        <w:rPr>
          <w:b/>
          <w:sz w:val="28"/>
          <w:szCs w:val="28"/>
          <w:lang w:val="en-US"/>
        </w:rPr>
        <w:t>17</w:t>
      </w:r>
      <w:r>
        <w:rPr>
          <w:b/>
          <w:i/>
          <w:lang w:val="en-US"/>
        </w:rPr>
        <w:t xml:space="preserve"> Render the text in English using the expressions from Appendix 2:</w:t>
      </w:r>
    </w:p>
    <w:p w:rsidR="00AD6E11" w:rsidRDefault="00AD6E11">
      <w:pPr>
        <w:spacing w:after="300"/>
        <w:ind w:firstLine="709"/>
        <w:contextualSpacing/>
        <w:jc w:val="center"/>
        <w:outlineLvl w:val="1"/>
      </w:pPr>
      <w:r>
        <w:rPr>
          <w:b/>
          <w:bCs/>
          <w:iCs/>
          <w:color w:val="000000"/>
        </w:rPr>
        <w:t>ЛАКОКРАСОЧНЫЕ МАТЕРИАЛЫ В СТРОИТЕЛЬСТВЕ</w:t>
      </w:r>
    </w:p>
    <w:p w:rsidR="00AD6E11" w:rsidRDefault="00AD6E11">
      <w:pPr>
        <w:spacing w:after="300"/>
        <w:ind w:firstLine="709"/>
        <w:contextualSpacing/>
        <w:jc w:val="both"/>
      </w:pPr>
      <w:r>
        <w:rPr>
          <w:color w:val="000000"/>
        </w:rPr>
        <w:t>Ремонтно-строительные работы – это постройка новых зданий, дорог, мостов, жилых домов, а также ремонт уже сданных в эксплуатацию сооружений.</w:t>
      </w:r>
    </w:p>
    <w:p w:rsidR="00AD6E11" w:rsidRDefault="00AD6E11">
      <w:pPr>
        <w:spacing w:after="300"/>
        <w:ind w:firstLine="709"/>
        <w:contextualSpacing/>
        <w:jc w:val="both"/>
      </w:pPr>
      <w:r>
        <w:rPr>
          <w:color w:val="000000"/>
        </w:rPr>
        <w:t>Для проведения таких работ используют множество лакокрасочных материалов, таких как лаки, эмали, фасадные краски.</w:t>
      </w:r>
    </w:p>
    <w:p w:rsidR="00AD6E11" w:rsidRDefault="00AD6E11">
      <w:pPr>
        <w:spacing w:after="300"/>
        <w:ind w:firstLine="709"/>
        <w:contextualSpacing/>
        <w:jc w:val="both"/>
      </w:pPr>
      <w:r>
        <w:rPr>
          <w:color w:val="000000"/>
        </w:rPr>
        <w:t xml:space="preserve">Алкидные смолы и полимеры легко образуют плёнку, получаемую с помощью поликонденсации многоатомных спиртов, таких как пентаэритрита и глицерина, с ортофталевой кислотой. </w:t>
      </w:r>
    </w:p>
    <w:p w:rsidR="00AD6E11" w:rsidRDefault="00AD6E11">
      <w:pPr>
        <w:spacing w:after="300"/>
        <w:ind w:firstLine="709"/>
        <w:contextualSpacing/>
        <w:jc w:val="both"/>
      </w:pPr>
      <w:r>
        <w:rPr>
          <w:color w:val="000000"/>
        </w:rPr>
        <w:t>Алкидные материалы вместе с масляными красками составляют 65% общего потребления лакокрасочных материалов. Всем хорошо известно, что покрытие на основе масляных и густотёртых красок уступают покрытию на основе алкидных по основным показателям. Основное преимущество масляных красок – это низкая цена, но при этом их расход очень высок, нежели во время использования алкидных эмалей. Да и сохнут они значительно дольше, чем алкидные, что приводит к увеличению сроков окрасочных работ.</w:t>
      </w:r>
    </w:p>
    <w:p w:rsidR="00AD6E11" w:rsidRDefault="00AD6E11">
      <w:pPr>
        <w:spacing w:after="300"/>
        <w:ind w:firstLine="709"/>
        <w:contextualSpacing/>
        <w:jc w:val="both"/>
      </w:pPr>
      <w:r>
        <w:rPr>
          <w:color w:val="000000"/>
        </w:rPr>
        <w:t>Для увеличения скорости работы рекомендуют использовать нитроэмали и нитролаки, так как их пленки стают тверже уже через 1-2 часа после окрашивания. При непосредственном окрашивании применяются пневмораспылители, потому что отвердевание пленки усложняет нанесение нитроэмали кистью.</w:t>
      </w:r>
    </w:p>
    <w:p w:rsidR="00AD6E11" w:rsidRDefault="00AD6E11">
      <w:pPr>
        <w:spacing w:after="300"/>
        <w:ind w:firstLine="709"/>
        <w:contextualSpacing/>
        <w:jc w:val="both"/>
      </w:pPr>
      <w:r>
        <w:rPr>
          <w:color w:val="000000"/>
        </w:rPr>
        <w:t>Покрытия на основе нитроэмали обладают отличными физико-химическими свойствами только в том случае, если их наносить на подготовленную поверхность. Стены необходимо хорошо помыть моющим средством и оставить высыхать. Если где-то еще не совсем отпала старая краска, ее нужно тщательно убрать, используя скребок, затем аккуратно выровнять поверхность шпатлевкой. Эмали такого типа выпускают в готовом для использования виде. Если есть необходимость, их можно разбавить растворителем.</w:t>
      </w:r>
    </w:p>
    <w:p w:rsidR="00AD6E11" w:rsidRDefault="00AD6E11">
      <w:pPr>
        <w:spacing w:after="300"/>
        <w:ind w:firstLine="709"/>
        <w:contextualSpacing/>
        <w:jc w:val="both"/>
        <w:rPr>
          <w:color w:val="000000"/>
        </w:rPr>
      </w:pPr>
    </w:p>
    <w:p w:rsidR="00AD6E11" w:rsidRPr="009609FF" w:rsidRDefault="00AD6E11">
      <w:pPr>
        <w:contextualSpacing/>
        <w:jc w:val="both"/>
        <w:rPr>
          <w:lang w:val="en-US"/>
        </w:rPr>
      </w:pPr>
      <w:r>
        <w:rPr>
          <w:b/>
          <w:i/>
          <w:lang w:val="en-US"/>
        </w:rPr>
        <w:t>When rendering use these words and word combinations:</w:t>
      </w:r>
    </w:p>
    <w:p w:rsidR="00AD6E11" w:rsidRPr="009609FF" w:rsidRDefault="00AD6E11">
      <w:pPr>
        <w:spacing w:after="300"/>
        <w:contextualSpacing/>
        <w:jc w:val="both"/>
        <w:rPr>
          <w:lang w:val="en-US"/>
        </w:rPr>
      </w:pPr>
      <w:r>
        <w:rPr>
          <w:bCs/>
          <w:iCs/>
          <w:color w:val="000000"/>
        </w:rPr>
        <w:lastRenderedPageBreak/>
        <w:t>лакокрасочные</w:t>
      </w:r>
      <w:r>
        <w:rPr>
          <w:bCs/>
          <w:iCs/>
          <w:color w:val="000000"/>
          <w:lang w:val="en-US"/>
        </w:rPr>
        <w:t xml:space="preserve"> </w:t>
      </w:r>
      <w:r>
        <w:rPr>
          <w:bCs/>
          <w:iCs/>
          <w:color w:val="000000"/>
        </w:rPr>
        <w:t>материалы</w:t>
      </w:r>
      <w:r>
        <w:rPr>
          <w:bCs/>
          <w:iCs/>
          <w:color w:val="000000"/>
          <w:lang w:val="en-US"/>
        </w:rPr>
        <w:t xml:space="preserve"> – paint-and-lacquer materials, </w:t>
      </w:r>
      <w:r>
        <w:rPr>
          <w:bCs/>
          <w:iCs/>
          <w:color w:val="000000"/>
        </w:rPr>
        <w:t>р</w:t>
      </w:r>
      <w:r>
        <w:rPr>
          <w:color w:val="000000"/>
        </w:rPr>
        <w:t>емонтно</w:t>
      </w:r>
      <w:r>
        <w:rPr>
          <w:color w:val="000000"/>
          <w:lang w:val="en-US"/>
        </w:rPr>
        <w:t>-</w:t>
      </w:r>
      <w:r>
        <w:rPr>
          <w:color w:val="000000"/>
        </w:rPr>
        <w:t>строительные</w:t>
      </w:r>
      <w:r>
        <w:rPr>
          <w:color w:val="000000"/>
          <w:lang w:val="en-US"/>
        </w:rPr>
        <w:t xml:space="preserve"> </w:t>
      </w:r>
      <w:r>
        <w:rPr>
          <w:color w:val="000000"/>
        </w:rPr>
        <w:t>работы</w:t>
      </w:r>
      <w:r>
        <w:rPr>
          <w:color w:val="000000"/>
          <w:lang w:val="en-US"/>
        </w:rPr>
        <w:t xml:space="preserve"> – repair-and-construction work, </w:t>
      </w:r>
      <w:r>
        <w:rPr>
          <w:color w:val="000000"/>
        </w:rPr>
        <w:t>алкидная</w:t>
      </w:r>
      <w:r>
        <w:rPr>
          <w:color w:val="000000"/>
          <w:lang w:val="en-US"/>
        </w:rPr>
        <w:t xml:space="preserve"> </w:t>
      </w:r>
      <w:r>
        <w:rPr>
          <w:color w:val="000000"/>
        </w:rPr>
        <w:t>смола</w:t>
      </w:r>
      <w:r>
        <w:rPr>
          <w:color w:val="000000"/>
          <w:lang w:val="en-US"/>
        </w:rPr>
        <w:t xml:space="preserve"> – alkyd resin, </w:t>
      </w:r>
      <w:r>
        <w:rPr>
          <w:color w:val="000000"/>
        </w:rPr>
        <w:t>полимер</w:t>
      </w:r>
      <w:r>
        <w:rPr>
          <w:color w:val="000000"/>
          <w:lang w:val="en-US"/>
        </w:rPr>
        <w:t xml:space="preserve"> – polymer, </w:t>
      </w:r>
      <w:r>
        <w:rPr>
          <w:color w:val="000000"/>
        </w:rPr>
        <w:t>глицерин</w:t>
      </w:r>
      <w:r>
        <w:rPr>
          <w:color w:val="000000"/>
          <w:lang w:val="en-US"/>
        </w:rPr>
        <w:t xml:space="preserve"> –glycerine, </w:t>
      </w:r>
      <w:r>
        <w:rPr>
          <w:color w:val="000000"/>
        </w:rPr>
        <w:t>ортофталевая</w:t>
      </w:r>
      <w:r>
        <w:rPr>
          <w:color w:val="000000"/>
          <w:lang w:val="en-US"/>
        </w:rPr>
        <w:t xml:space="preserve"> </w:t>
      </w:r>
      <w:r>
        <w:rPr>
          <w:color w:val="000000"/>
        </w:rPr>
        <w:t>кислота</w:t>
      </w:r>
      <w:r>
        <w:rPr>
          <w:color w:val="000000"/>
          <w:lang w:val="en-US"/>
        </w:rPr>
        <w:t xml:space="preserve"> – </w:t>
      </w:r>
      <w:r>
        <w:rPr>
          <w:lang w:val="en-US"/>
        </w:rPr>
        <w:t>ortho</w:t>
      </w:r>
      <w:r>
        <w:rPr>
          <w:color w:val="000000"/>
          <w:lang w:val="en-US"/>
        </w:rPr>
        <w:t xml:space="preserve">phthalic acid,  </w:t>
      </w:r>
      <w:r>
        <w:rPr>
          <w:color w:val="000000"/>
        </w:rPr>
        <w:t>масляные</w:t>
      </w:r>
      <w:r>
        <w:rPr>
          <w:color w:val="000000"/>
          <w:lang w:val="en-US"/>
        </w:rPr>
        <w:t xml:space="preserve"> </w:t>
      </w:r>
      <w:r>
        <w:rPr>
          <w:color w:val="000000"/>
        </w:rPr>
        <w:t>и</w:t>
      </w:r>
      <w:r>
        <w:rPr>
          <w:color w:val="000000"/>
          <w:lang w:val="en-US"/>
        </w:rPr>
        <w:t xml:space="preserve"> </w:t>
      </w:r>
      <w:r>
        <w:rPr>
          <w:color w:val="000000"/>
        </w:rPr>
        <w:t>густотёртые</w:t>
      </w:r>
      <w:r>
        <w:rPr>
          <w:color w:val="000000"/>
          <w:lang w:val="en-US"/>
        </w:rPr>
        <w:t xml:space="preserve"> </w:t>
      </w:r>
      <w:r>
        <w:rPr>
          <w:color w:val="000000"/>
        </w:rPr>
        <w:t>краски</w:t>
      </w:r>
      <w:r>
        <w:rPr>
          <w:color w:val="000000"/>
          <w:lang w:val="en-US"/>
        </w:rPr>
        <w:t xml:space="preserve"> – oil-base and paste paints, </w:t>
      </w:r>
      <w:r>
        <w:rPr>
          <w:color w:val="000000"/>
        </w:rPr>
        <w:t>пневмораспылитель</w:t>
      </w:r>
      <w:r>
        <w:rPr>
          <w:color w:val="000000"/>
          <w:lang w:val="en-US"/>
        </w:rPr>
        <w:t xml:space="preserve"> – compressed-airatomizer, </w:t>
      </w:r>
      <w:r>
        <w:rPr>
          <w:color w:val="000000"/>
        </w:rPr>
        <w:t>физико</w:t>
      </w:r>
      <w:r>
        <w:rPr>
          <w:color w:val="000000"/>
          <w:lang w:val="en-US"/>
        </w:rPr>
        <w:t>-</w:t>
      </w:r>
      <w:r>
        <w:rPr>
          <w:color w:val="000000"/>
        </w:rPr>
        <w:t>химические</w:t>
      </w:r>
      <w:r>
        <w:rPr>
          <w:color w:val="000000"/>
          <w:lang w:val="en-US"/>
        </w:rPr>
        <w:t xml:space="preserve"> </w:t>
      </w:r>
      <w:r>
        <w:rPr>
          <w:color w:val="000000"/>
        </w:rPr>
        <w:t>свойства</w:t>
      </w:r>
      <w:r>
        <w:rPr>
          <w:color w:val="000000"/>
          <w:lang w:val="en-US"/>
        </w:rPr>
        <w:t xml:space="preserve"> – physicochemical properties, </w:t>
      </w:r>
      <w:r>
        <w:rPr>
          <w:color w:val="000000"/>
        </w:rPr>
        <w:t>моющее</w:t>
      </w:r>
      <w:r>
        <w:rPr>
          <w:color w:val="000000"/>
          <w:lang w:val="en-US"/>
        </w:rPr>
        <w:t xml:space="preserve"> </w:t>
      </w:r>
      <w:r>
        <w:rPr>
          <w:color w:val="000000"/>
        </w:rPr>
        <w:t>средство</w:t>
      </w:r>
      <w:r>
        <w:rPr>
          <w:color w:val="000000"/>
          <w:lang w:val="en-US"/>
        </w:rPr>
        <w:t xml:space="preserve"> – detergent/washing agent, </w:t>
      </w:r>
      <w:r>
        <w:rPr>
          <w:color w:val="000000"/>
        </w:rPr>
        <w:t>скребок</w:t>
      </w:r>
      <w:r>
        <w:rPr>
          <w:color w:val="000000"/>
          <w:lang w:val="en-US"/>
        </w:rPr>
        <w:t xml:space="preserve"> – paint scraper, </w:t>
      </w:r>
      <w:r>
        <w:rPr>
          <w:color w:val="000000"/>
        </w:rPr>
        <w:t>разбавить</w:t>
      </w:r>
      <w:r>
        <w:rPr>
          <w:color w:val="000000"/>
          <w:lang w:val="en-US"/>
        </w:rPr>
        <w:t xml:space="preserve"> </w:t>
      </w:r>
      <w:r>
        <w:rPr>
          <w:color w:val="000000"/>
        </w:rPr>
        <w:t>растворителем</w:t>
      </w:r>
      <w:r>
        <w:rPr>
          <w:color w:val="000000"/>
          <w:lang w:val="en-US"/>
        </w:rPr>
        <w:t xml:space="preserve"> – to thin with solvent.</w:t>
      </w:r>
    </w:p>
    <w:p w:rsidR="00AD6E11" w:rsidRPr="009609FF" w:rsidRDefault="00AD6E11">
      <w:pPr>
        <w:pStyle w:val="af2"/>
        <w:ind w:left="567" w:hanging="567"/>
        <w:contextualSpacing/>
        <w:jc w:val="both"/>
        <w:rPr>
          <w:lang w:val="en-US"/>
        </w:rPr>
      </w:pPr>
      <w:r>
        <w:rPr>
          <w:rFonts w:ascii="Times New Roman" w:hAnsi="Times New Roman" w:cs="Times New Roman"/>
          <w:b/>
          <w:sz w:val="28"/>
          <w:szCs w:val="28"/>
          <w:lang w:val="en-US"/>
        </w:rPr>
        <w:t xml:space="preserve">EX 18 </w:t>
      </w:r>
      <w:r>
        <w:rPr>
          <w:rFonts w:ascii="Times New Roman" w:hAnsi="Times New Roman" w:cs="Times New Roman"/>
          <w:b/>
          <w:i/>
          <w:sz w:val="24"/>
          <w:szCs w:val="24"/>
          <w:lang w:val="en-US"/>
        </w:rPr>
        <w:t>Translate the sentences from Russian into English. Be ready to present them not looking at the English equivalents:</w:t>
      </w:r>
    </w:p>
    <w:p w:rsidR="00AD6E11" w:rsidRDefault="00AD6E11">
      <w:pPr>
        <w:pStyle w:val="af4"/>
        <w:numPr>
          <w:ilvl w:val="0"/>
          <w:numId w:val="43"/>
        </w:numPr>
        <w:spacing w:after="0" w:line="240" w:lineRule="auto"/>
        <w:ind w:left="426" w:hanging="426"/>
        <w:jc w:val="both"/>
      </w:pPr>
      <w:r>
        <w:rPr>
          <w:rStyle w:val="apple-style-span"/>
          <w:rFonts w:ascii="Times New Roman" w:hAnsi="Times New Roman" w:cs="Times New Roman"/>
          <w:sz w:val="24"/>
          <w:szCs w:val="24"/>
          <w:shd w:val="clear" w:color="auto" w:fill="FFFFFF"/>
        </w:rPr>
        <w:t>Существует несколько</w:t>
      </w:r>
      <w:r>
        <w:rPr>
          <w:rStyle w:val="apple-converted-space"/>
          <w:rFonts w:ascii="Times New Roman" w:hAnsi="Times New Roman" w:cs="Times New Roman"/>
          <w:sz w:val="24"/>
          <w:szCs w:val="24"/>
          <w:shd w:val="clear" w:color="auto" w:fill="FFFFFF"/>
        </w:rPr>
        <w:t> </w:t>
      </w:r>
      <w:hyperlink r:id="rId153" w:history="1">
        <w:r>
          <w:rPr>
            <w:rStyle w:val="a4"/>
            <w:rFonts w:ascii="Times New Roman" w:hAnsi="Times New Roman" w:cs="Times New Roman"/>
            <w:color w:val="000000"/>
            <w:shd w:val="clear" w:color="auto" w:fill="FFFFFF"/>
          </w:rPr>
          <w:t>цветовых шкал</w:t>
        </w:r>
      </w:hyperlink>
      <w:r>
        <w:rPr>
          <w:rStyle w:val="apple-style-span"/>
          <w:rFonts w:ascii="Times New Roman" w:hAnsi="Times New Roman" w:cs="Times New Roman"/>
          <w:color w:val="000000"/>
          <w:sz w:val="24"/>
          <w:szCs w:val="24"/>
          <w:shd w:val="clear" w:color="auto" w:fill="FFFFFF"/>
        </w:rPr>
        <w:t>, удобных для применения в различных отраслях;  для измерения цвета используют</w:t>
      </w:r>
      <w:r>
        <w:rPr>
          <w:rStyle w:val="apple-converted-space"/>
          <w:rFonts w:ascii="Times New Roman" w:hAnsi="Times New Roman" w:cs="Times New Roman"/>
          <w:color w:val="000000"/>
          <w:sz w:val="24"/>
          <w:szCs w:val="24"/>
          <w:shd w:val="clear" w:color="auto" w:fill="FFFFFF"/>
        </w:rPr>
        <w:t xml:space="preserve">  </w:t>
      </w:r>
      <w:hyperlink r:id="rId154" w:history="1">
        <w:r>
          <w:rPr>
            <w:rStyle w:val="a4"/>
            <w:rFonts w:ascii="Times New Roman" w:hAnsi="Times New Roman" w:cs="Times New Roman"/>
            <w:color w:val="000000"/>
            <w:shd w:val="clear" w:color="auto" w:fill="FFFFFF"/>
          </w:rPr>
          <w:t>колориметры</w:t>
        </w:r>
      </w:hyperlink>
      <w:r>
        <w:rPr>
          <w:rStyle w:val="apple-converted-space"/>
          <w:rFonts w:ascii="Times New Roman" w:hAnsi="Times New Roman" w:cs="Times New Roman"/>
          <w:color w:val="000000"/>
          <w:sz w:val="24"/>
          <w:szCs w:val="24"/>
          <w:shd w:val="clear" w:color="auto" w:fill="FFFFFF"/>
        </w:rPr>
        <w:t> </w:t>
      </w:r>
      <w:r>
        <w:rPr>
          <w:rStyle w:val="apple-style-span"/>
          <w:rFonts w:ascii="Times New Roman" w:hAnsi="Times New Roman" w:cs="Times New Roman"/>
          <w:color w:val="000000"/>
          <w:sz w:val="24"/>
          <w:szCs w:val="24"/>
          <w:shd w:val="clear" w:color="auto" w:fill="FFFFFF"/>
        </w:rPr>
        <w:t>и</w:t>
      </w:r>
      <w:r>
        <w:rPr>
          <w:rStyle w:val="apple-converted-space"/>
          <w:rFonts w:ascii="Times New Roman" w:hAnsi="Times New Roman" w:cs="Times New Roman"/>
          <w:color w:val="000000"/>
          <w:sz w:val="24"/>
          <w:szCs w:val="24"/>
          <w:shd w:val="clear" w:color="auto" w:fill="FFFFFF"/>
        </w:rPr>
        <w:t xml:space="preserve">  </w:t>
      </w:r>
      <w:hyperlink r:id="rId155" w:history="1">
        <w:r>
          <w:rPr>
            <w:rStyle w:val="a4"/>
            <w:rFonts w:ascii="Times New Roman" w:hAnsi="Times New Roman" w:cs="Times New Roman"/>
            <w:color w:val="000000"/>
            <w:shd w:val="clear" w:color="auto" w:fill="FFFFFF"/>
          </w:rPr>
          <w:t>спектрофотометры</w:t>
        </w:r>
      </w:hyperlink>
      <w:r>
        <w:rPr>
          <w:rStyle w:val="apple-style-span"/>
          <w:rFonts w:ascii="Times New Roman" w:hAnsi="Times New Roman" w:cs="Times New Roman"/>
          <w:color w:val="000000"/>
          <w:sz w:val="24"/>
          <w:szCs w:val="24"/>
          <w:shd w:val="clear" w:color="auto" w:fill="FFFFFF"/>
        </w:rPr>
        <w:t>. На практике в промышленном производстве, полиграфии используются</w:t>
      </w:r>
      <w:r>
        <w:rPr>
          <w:rStyle w:val="apple-converted-space"/>
          <w:rFonts w:ascii="Times New Roman" w:hAnsi="Times New Roman" w:cs="Times New Roman"/>
          <w:color w:val="000000"/>
          <w:sz w:val="24"/>
          <w:szCs w:val="24"/>
          <w:shd w:val="clear" w:color="auto" w:fill="FFFFFF"/>
        </w:rPr>
        <w:t> </w:t>
      </w:r>
      <w:hyperlink r:id="rId156" w:history="1">
        <w:r>
          <w:rPr>
            <w:rStyle w:val="a4"/>
            <w:rFonts w:ascii="Times New Roman" w:hAnsi="Times New Roman" w:cs="Times New Roman"/>
            <w:color w:val="000000"/>
            <w:shd w:val="clear" w:color="auto" w:fill="FFFFFF"/>
          </w:rPr>
          <w:t>атласы цветов</w:t>
        </w:r>
      </w:hyperlink>
      <w:r>
        <w:rPr>
          <w:rStyle w:val="apple-style-span"/>
          <w:rFonts w:ascii="Arial" w:hAnsi="Arial" w:cs="Arial"/>
          <w:sz w:val="24"/>
          <w:szCs w:val="24"/>
          <w:shd w:val="clear" w:color="auto" w:fill="FFFFFF"/>
        </w:rPr>
        <w:t>.</w:t>
      </w:r>
    </w:p>
    <w:p w:rsidR="00AD6E11" w:rsidRDefault="00AD6E11">
      <w:pPr>
        <w:pStyle w:val="af2"/>
        <w:numPr>
          <w:ilvl w:val="0"/>
          <w:numId w:val="43"/>
        </w:numPr>
        <w:ind w:left="426" w:hanging="426"/>
        <w:contextualSpacing/>
        <w:jc w:val="both"/>
      </w:pPr>
      <w:r>
        <w:rPr>
          <w:rStyle w:val="apple-style-span"/>
          <w:rFonts w:ascii="Times New Roman" w:hAnsi="Times New Roman" w:cs="Times New Roman"/>
          <w:color w:val="000000"/>
          <w:sz w:val="24"/>
          <w:szCs w:val="24"/>
          <w:shd w:val="clear" w:color="auto" w:fill="FFFFFF"/>
        </w:rPr>
        <w:t>Малярные работы – нанесение окрасочных составов на поверхности конструкций зданий и сооружений с целью увеличения срока их службы, улучшения санитарно-гигиенических условий в помещениях и придания им красивого внешнего вида.</w:t>
      </w:r>
    </w:p>
    <w:p w:rsidR="00AD6E11" w:rsidRDefault="00AD6E11">
      <w:pPr>
        <w:numPr>
          <w:ilvl w:val="0"/>
          <w:numId w:val="43"/>
        </w:numPr>
        <w:ind w:left="426" w:hanging="426"/>
        <w:contextualSpacing/>
        <w:jc w:val="both"/>
      </w:pPr>
      <w:r>
        <w:rPr>
          <w:rStyle w:val="apple-style-span"/>
          <w:shd w:val="clear" w:color="auto" w:fill="FFFFFF"/>
        </w:rPr>
        <w:t>Протравы – водные растворы солей металлов, при воздействии на древесину в результате химической реакции солей с дубильными веществами происходит окрашивание поверхностей</w:t>
      </w:r>
    </w:p>
    <w:p w:rsidR="00AD6E11" w:rsidRDefault="00AD6E11">
      <w:pPr>
        <w:pStyle w:val="af5"/>
        <w:numPr>
          <w:ilvl w:val="0"/>
          <w:numId w:val="43"/>
        </w:numPr>
        <w:spacing w:before="0" w:after="0"/>
        <w:ind w:left="426" w:hanging="426"/>
        <w:contextualSpacing/>
        <w:jc w:val="both"/>
      </w:pPr>
      <w:r>
        <w:t>Если предполагается, что краска будет использоваться в агрессивной среде, то в ее состав обязательно добавляют биоциды, способные противостоять воздействию плесени и различных микроорганизмов.</w:t>
      </w:r>
    </w:p>
    <w:p w:rsidR="00AD6E11" w:rsidRDefault="00AD6E11">
      <w:pPr>
        <w:numPr>
          <w:ilvl w:val="0"/>
          <w:numId w:val="43"/>
        </w:numPr>
        <w:ind w:left="426" w:hanging="426"/>
        <w:contextualSpacing/>
        <w:jc w:val="both"/>
      </w:pPr>
      <w:r>
        <w:rPr>
          <w:rStyle w:val="apple-style-span"/>
          <w:shd w:val="clear" w:color="auto" w:fill="FFFFFF"/>
        </w:rPr>
        <w:t>Вспучивающиеся лаки – это лаки, содержащие в своём составе вещества, которые при воздействии пламени разлагаются с образованием СО</w:t>
      </w:r>
      <w:r>
        <w:rPr>
          <w:rStyle w:val="apple-style-span"/>
          <w:shd w:val="clear" w:color="auto" w:fill="FFFFFF"/>
          <w:vertAlign w:val="subscript"/>
        </w:rPr>
        <w:t>2</w:t>
      </w:r>
      <w:r>
        <w:rPr>
          <w:rStyle w:val="apple-style-span"/>
          <w:shd w:val="clear" w:color="auto" w:fill="FFFFFF"/>
        </w:rPr>
        <w:t>.</w:t>
      </w:r>
    </w:p>
    <w:p w:rsidR="00AD6E11" w:rsidRDefault="00AD6E11">
      <w:pPr>
        <w:ind w:left="720"/>
        <w:contextualSpacing/>
        <w:jc w:val="both"/>
      </w:pPr>
    </w:p>
    <w:p w:rsidR="00AD6E11" w:rsidRDefault="00DD010B">
      <w:pPr>
        <w:ind w:left="567" w:hanging="567"/>
        <w:contextualSpacing/>
        <w:jc w:val="both"/>
      </w:pPr>
      <w:r>
        <w:rPr>
          <w:noProof/>
          <w:lang w:eastAsia="ru-RU"/>
        </w:rPr>
        <mc:AlternateContent>
          <mc:Choice Requires="wps">
            <w:drawing>
              <wp:anchor distT="0" distB="0" distL="114300" distR="114300" simplePos="0" relativeHeight="251686400" behindDoc="0" locked="0" layoutInCell="1" allowOverlap="1">
                <wp:simplePos x="0" y="0"/>
                <wp:positionH relativeFrom="column">
                  <wp:posOffset>10160</wp:posOffset>
                </wp:positionH>
                <wp:positionV relativeFrom="paragraph">
                  <wp:posOffset>83185</wp:posOffset>
                </wp:positionV>
                <wp:extent cx="1224280" cy="485775"/>
                <wp:effectExtent l="13970" t="22860" r="19050" b="15240"/>
                <wp:wrapNone/>
                <wp:docPr id="12" name="Стрелка вправо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485775"/>
                        </a:xfrm>
                        <a:prstGeom prst="rightArrow">
                          <a:avLst>
                            <a:gd name="adj1" fmla="val 50000"/>
                            <a:gd name="adj2" fmla="val 63007"/>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6E11" w:rsidRDefault="00AD6E11">
                            <w:pPr>
                              <w:overflowPunct w:val="0"/>
                              <w:spacing w:line="360" w:lineRule="auto"/>
                              <w:jc w:val="both"/>
                              <w:rPr>
                                <w:b/>
                                <w:kern w:val="2"/>
                                <w:lang w:val="en-US"/>
                              </w:rPr>
                            </w:pPr>
                            <w:r>
                              <w:rPr>
                                <w:b/>
                                <w:kern w:val="2"/>
                                <w:lang w:val="en-US"/>
                              </w:rPr>
                              <w:t>SPEAKING</w:t>
                            </w:r>
                          </w:p>
                          <w:p w:rsidR="00AD6E11" w:rsidRDefault="00AD6E11">
                            <w:pPr>
                              <w:overflowPunct w:val="0"/>
                              <w:rPr>
                                <w:rFonts w:ascii="Liberation Serif" w:eastAsia="NSimSun" w:hAnsi="Liberation Serif" w:cs="Mangal"/>
                                <w:kern w:val="2"/>
                                <w:lang w:bidi="hi-IN"/>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Стрелка вправо 64" o:spid="_x0000_s1097" type="#_x0000_t13" style="position:absolute;left:0;text-align:left;margin-left:.8pt;margin-top:6.55pt;width:96.4pt;height:38.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" strokeweight=".26mm">
                <v:textbox>
                  <w:txbxContent>
                    <w:p w:rsidR="00AD6E11" w:rsidRDefault="00AD6E11">
                      <w:pPr>
                        <w:overflowPunct w:val="0"/>
                        <w:spacing w:line="360" w:lineRule="auto"/>
                        <w:jc w:val="both"/>
                        <w:rPr>
                          <w:b/>
                          <w:kern w:val="2"/>
                          <w:lang w:val="en-US"/>
                        </w:rPr>
                      </w:pPr>
                      <w:r>
                        <w:rPr>
                          <w:b/>
                          <w:kern w:val="2"/>
                          <w:lang w:val="en-US"/>
                        </w:rPr>
                        <w:t>SPEAKING</w:t>
                      </w:r>
                    </w:p>
                    <w:p w:rsidR="00AD6E11" w:rsidRDefault="00AD6E11">
                      <w:pPr>
                        <w:overflowPunct w:val="0"/>
                        <w:rPr>
                          <w:rFonts w:ascii="Liberation Serif" w:eastAsia="NSimSun" w:hAnsi="Liberation Serif" w:cs="Mangal"/>
                          <w:kern w:val="2"/>
                          <w:lang w:bidi="hi-IN"/>
                        </w:rPr>
                      </w:pPr>
                    </w:p>
                  </w:txbxContent>
                </v:textbox>
              </v:shape>
            </w:pict>
          </mc:Fallback>
        </mc:AlternateContent>
      </w:r>
    </w:p>
    <w:p w:rsidR="00AD6E11" w:rsidRDefault="00AD6E11">
      <w:pPr>
        <w:pStyle w:val="af2"/>
        <w:tabs>
          <w:tab w:val="left" w:pos="4365"/>
        </w:tabs>
        <w:ind w:left="851" w:hanging="284"/>
        <w:contextualSpacing/>
        <w:jc w:val="both"/>
        <w:rPr>
          <w:rFonts w:ascii="Times New Roman" w:hAnsi="Times New Roman" w:cs="Times New Roman"/>
          <w:b/>
          <w:sz w:val="24"/>
          <w:szCs w:val="24"/>
        </w:rPr>
      </w:pPr>
    </w:p>
    <w:p w:rsidR="00AD6E11" w:rsidRDefault="00AD6E11">
      <w:pPr>
        <w:ind w:left="567" w:firstLine="709"/>
        <w:contextualSpacing/>
        <w:jc w:val="both"/>
        <w:rPr>
          <w:b/>
          <w:color w:val="000000"/>
        </w:rPr>
      </w:pPr>
    </w:p>
    <w:p w:rsidR="00AD6E11" w:rsidRPr="009609FF" w:rsidRDefault="00AD6E11">
      <w:pPr>
        <w:ind w:left="426" w:hanging="426"/>
        <w:contextualSpacing/>
        <w:jc w:val="both"/>
        <w:rPr>
          <w:lang w:val="en-US"/>
        </w:rPr>
      </w:pPr>
      <w:r>
        <w:rPr>
          <w:b/>
          <w:color w:val="000000"/>
          <w:lang w:val="en-US"/>
        </w:rPr>
        <w:t xml:space="preserve">EX </w:t>
      </w:r>
      <w:r>
        <w:rPr>
          <w:b/>
          <w:sz w:val="28"/>
          <w:szCs w:val="28"/>
          <w:lang w:val="en-US"/>
        </w:rPr>
        <w:t xml:space="preserve">19 </w:t>
      </w:r>
      <w:r>
        <w:rPr>
          <w:b/>
          <w:i/>
          <w:lang w:val="en-US"/>
        </w:rPr>
        <w:t>Read two passages and analyze the problem raised. To study the problem more thoroughly find additional information on safety rules:</w:t>
      </w:r>
    </w:p>
    <w:p w:rsidR="00AD6E11" w:rsidRDefault="00AD6E11">
      <w:pPr>
        <w:pStyle w:val="1"/>
        <w:spacing w:before="0"/>
        <w:ind w:left="720"/>
        <w:contextualSpacing/>
        <w:jc w:val="center"/>
      </w:pPr>
      <w:r>
        <w:rPr>
          <w:rFonts w:ascii="Times New Roman" w:hAnsi="Times New Roman" w:cs="Times New Roman"/>
          <w:sz w:val="24"/>
          <w:szCs w:val="24"/>
          <w:shd w:val="clear" w:color="auto" w:fill="FFFFFF"/>
        </w:rPr>
        <w:t>ТЕХНИКА БЕЗОПАСНОСТИ ПРИ МАЛЯРНЫХ РАБОТАХ</w:t>
      </w:r>
    </w:p>
    <w:p w:rsidR="00AD6E11" w:rsidRDefault="00AD6E11">
      <w:pPr>
        <w:pStyle w:val="af5"/>
        <w:spacing w:before="0" w:after="0"/>
        <w:ind w:firstLine="709"/>
        <w:contextualSpacing/>
        <w:jc w:val="both"/>
      </w:pPr>
      <w:r>
        <w:rPr>
          <w:shd w:val="clear" w:color="auto" w:fill="FFFFFF"/>
        </w:rPr>
        <w:t>При производстве внутренних малярных</w:t>
      </w:r>
      <w:r>
        <w:rPr>
          <w:color w:val="000000"/>
          <w:shd w:val="clear" w:color="auto" w:fill="FFFFFF"/>
        </w:rPr>
        <w:t xml:space="preserve"> работ необходимо соблюдать следующие элементарные правила:</w:t>
      </w:r>
    </w:p>
    <w:p w:rsidR="00AD6E11" w:rsidRDefault="00AD6E11">
      <w:pPr>
        <w:numPr>
          <w:ilvl w:val="0"/>
          <w:numId w:val="82"/>
        </w:numPr>
        <w:tabs>
          <w:tab w:val="left" w:pos="426"/>
        </w:tabs>
        <w:contextualSpacing/>
        <w:jc w:val="both"/>
      </w:pPr>
      <w:r>
        <w:rPr>
          <w:color w:val="000000"/>
          <w:shd w:val="clear" w:color="auto" w:fill="FFFFFF"/>
        </w:rPr>
        <w:t>При окрашивании поверхностей лакокрасочными материалами, содержащими летучие растворители, нужно работать в четырехслойной марлевой повязке, смоченной в воде, а также открывать окна.</w:t>
      </w:r>
    </w:p>
    <w:p w:rsidR="00AD6E11" w:rsidRDefault="00AD6E11">
      <w:pPr>
        <w:numPr>
          <w:ilvl w:val="0"/>
          <w:numId w:val="82"/>
        </w:numPr>
        <w:jc w:val="both"/>
      </w:pPr>
      <w:r>
        <w:rPr>
          <w:color w:val="000000"/>
          <w:shd w:val="clear" w:color="auto" w:fill="FFFFFF"/>
        </w:rPr>
        <w:t>При применении масляных и эмалевых красок, образующих при высыхании ядовитые летучие пары, в зоне работ запрещается курить и пользоваться открытым огнем.</w:t>
      </w:r>
    </w:p>
    <w:p w:rsidR="00AD6E11" w:rsidRDefault="00AD6E11">
      <w:pPr>
        <w:numPr>
          <w:ilvl w:val="0"/>
          <w:numId w:val="82"/>
        </w:numPr>
        <w:jc w:val="both"/>
      </w:pPr>
      <w:r>
        <w:rPr>
          <w:color w:val="000000"/>
          <w:shd w:val="clear" w:color="auto" w:fill="FFFFFF"/>
        </w:rPr>
        <w:t>В помещениях, выкрашенных масляными и эмалевыми красками, нельзя находиться больше 4 часов, так как можно получить отравление.</w:t>
      </w:r>
    </w:p>
    <w:p w:rsidR="00AD6E11" w:rsidRDefault="00AD6E11">
      <w:pPr>
        <w:numPr>
          <w:ilvl w:val="0"/>
          <w:numId w:val="82"/>
        </w:numPr>
        <w:jc w:val="both"/>
      </w:pPr>
      <w:r>
        <w:rPr>
          <w:color w:val="000000"/>
          <w:shd w:val="clear" w:color="auto" w:fill="FFFFFF"/>
        </w:rPr>
        <w:t>Нельзя оставлять открытой посуду с разбавителями для лаков и красок.</w:t>
      </w:r>
    </w:p>
    <w:p w:rsidR="00AD6E11" w:rsidRDefault="00AD6E11">
      <w:pPr>
        <w:numPr>
          <w:ilvl w:val="0"/>
          <w:numId w:val="82"/>
        </w:numPr>
        <w:jc w:val="both"/>
      </w:pPr>
      <w:r>
        <w:rPr>
          <w:color w:val="000000"/>
          <w:shd w:val="clear" w:color="auto" w:fill="FFFFFF"/>
        </w:rPr>
        <w:t>Следует соблюдать осторожность при использовании таких материалов, как каустическая сода, свинцовый крон, отвердители для паркетных лаков, медный купорос и растворители, которые, попав в организм, могут вызвать отравление.</w:t>
      </w:r>
    </w:p>
    <w:p w:rsidR="00AD6E11" w:rsidRDefault="00AD6E11">
      <w:pPr>
        <w:numPr>
          <w:ilvl w:val="0"/>
          <w:numId w:val="82"/>
        </w:numPr>
        <w:jc w:val="both"/>
      </w:pPr>
      <w:r>
        <w:rPr>
          <w:color w:val="000000"/>
          <w:shd w:val="clear" w:color="auto" w:fill="FFFFFF"/>
        </w:rPr>
        <w:t>При попадании брызг раствора каустической соды или купороса в глаза их необходимо промыть большим количеством воды.</w:t>
      </w:r>
    </w:p>
    <w:p w:rsidR="00AD6E11" w:rsidRDefault="00AD6E11">
      <w:pPr>
        <w:numPr>
          <w:ilvl w:val="0"/>
          <w:numId w:val="82"/>
        </w:numPr>
        <w:spacing w:after="280"/>
        <w:jc w:val="both"/>
      </w:pPr>
      <w:r>
        <w:rPr>
          <w:color w:val="000000"/>
          <w:shd w:val="clear" w:color="auto" w:fill="FFFFFF"/>
        </w:rPr>
        <w:t>Запачканные масляными или эмалевыми красками лицо и руки нельзя очищать растворителями, которые могут вызвать заболевание кожи. Краску следует удалять с помощью теплой воды и мыла или специальных кремов.</w:t>
      </w:r>
    </w:p>
    <w:p w:rsidR="00AD6E11" w:rsidRDefault="00AD6E11">
      <w:pPr>
        <w:ind w:left="360"/>
        <w:contextualSpacing/>
        <w:jc w:val="both"/>
        <w:rPr>
          <w:b/>
          <w:color w:val="FF0000"/>
          <w:shd w:val="clear" w:color="auto" w:fill="FFFFFF"/>
        </w:rPr>
      </w:pPr>
    </w:p>
    <w:p w:rsidR="00AD6E11" w:rsidRPr="009609FF" w:rsidRDefault="00AD6E11">
      <w:pPr>
        <w:ind w:left="720"/>
        <w:contextualSpacing/>
        <w:jc w:val="center"/>
        <w:rPr>
          <w:lang w:val="en-US"/>
        </w:rPr>
      </w:pPr>
      <w:r>
        <w:rPr>
          <w:b/>
          <w:lang w:val="en-US"/>
        </w:rPr>
        <w:t>SAFETY ISSUES</w:t>
      </w:r>
    </w:p>
    <w:p w:rsidR="00AD6E11" w:rsidRPr="009609FF" w:rsidRDefault="00AD6E11">
      <w:pPr>
        <w:tabs>
          <w:tab w:val="left" w:pos="709"/>
        </w:tabs>
        <w:ind w:firstLine="426"/>
        <w:contextualSpacing/>
        <w:jc w:val="both"/>
        <w:rPr>
          <w:lang w:val="en-US"/>
        </w:rPr>
      </w:pPr>
      <w:r>
        <w:rPr>
          <w:rStyle w:val="apple-style-span"/>
          <w:color w:val="000000"/>
          <w:lang w:val="en-US"/>
        </w:rPr>
        <w:lastRenderedPageBreak/>
        <w:t>Staining wood has a few hazards that you need to be aware of. Most concerns are from using oil base stains.</w:t>
      </w:r>
    </w:p>
    <w:p w:rsidR="00AD6E11" w:rsidRPr="009609FF" w:rsidRDefault="00AD6E11">
      <w:pPr>
        <w:numPr>
          <w:ilvl w:val="0"/>
          <w:numId w:val="26"/>
        </w:numPr>
        <w:spacing w:after="200"/>
        <w:ind w:left="0" w:firstLine="426"/>
        <w:contextualSpacing/>
        <w:jc w:val="both"/>
        <w:rPr>
          <w:lang w:val="en-US"/>
        </w:rPr>
      </w:pPr>
      <w:r>
        <w:rPr>
          <w:rStyle w:val="apple-style-span"/>
          <w:color w:val="000000"/>
          <w:lang w:val="en-US"/>
        </w:rPr>
        <w:t>These products are flammable and rags soaked with stain can self combust. To avoid any unfortunate events put all used rags into a bucket filled with water. The rags can be put into the trash can on the scheduled pick-up day and hauled away.</w:t>
      </w:r>
    </w:p>
    <w:p w:rsidR="00AD6E11" w:rsidRDefault="00AD6E11">
      <w:pPr>
        <w:numPr>
          <w:ilvl w:val="0"/>
          <w:numId w:val="26"/>
        </w:numPr>
        <w:spacing w:after="200"/>
        <w:ind w:left="0" w:firstLine="426"/>
        <w:contextualSpacing/>
        <w:jc w:val="both"/>
      </w:pPr>
      <w:r>
        <w:rPr>
          <w:rStyle w:val="apple-style-span"/>
          <w:color w:val="000000"/>
          <w:lang w:val="en-US"/>
        </w:rPr>
        <w:t>Another concern is fumes. Always supply good ventilation and never apply oil base products near open flames. This includes pilot lights and smoking.</w:t>
      </w:r>
    </w:p>
    <w:p w:rsidR="00AD6E11" w:rsidRPr="009609FF" w:rsidRDefault="00AD6E11">
      <w:pPr>
        <w:numPr>
          <w:ilvl w:val="0"/>
          <w:numId w:val="26"/>
        </w:numPr>
        <w:spacing w:after="200"/>
        <w:ind w:left="0" w:firstLine="426"/>
        <w:contextualSpacing/>
        <w:jc w:val="both"/>
        <w:rPr>
          <w:lang w:val="en-US"/>
        </w:rPr>
      </w:pPr>
      <w:r>
        <w:rPr>
          <w:rStyle w:val="apple-style-span"/>
          <w:color w:val="000000"/>
          <w:lang w:val="en-US"/>
        </w:rPr>
        <w:t>Keep these chemicals away from children. Stains are poisonous when in a liquid form.</w:t>
      </w:r>
    </w:p>
    <w:p w:rsidR="00AD6E11" w:rsidRPr="009609FF" w:rsidRDefault="00AD6E11">
      <w:pPr>
        <w:numPr>
          <w:ilvl w:val="0"/>
          <w:numId w:val="26"/>
        </w:numPr>
        <w:spacing w:after="200"/>
        <w:ind w:left="0" w:firstLine="426"/>
        <w:contextualSpacing/>
        <w:jc w:val="both"/>
        <w:rPr>
          <w:lang w:val="en-US"/>
        </w:rPr>
      </w:pPr>
      <w:r>
        <w:rPr>
          <w:rStyle w:val="apple-style-span"/>
          <w:color w:val="000000"/>
          <w:lang w:val="en-US"/>
        </w:rPr>
        <w:t>Prolonged exposure to the skin should be avoided. Use nitrile gloves and protective clothing.</w:t>
      </w:r>
    </w:p>
    <w:p w:rsidR="00AD6E11" w:rsidRPr="009609FF" w:rsidRDefault="00AD6E11">
      <w:pPr>
        <w:ind w:left="426" w:hanging="426"/>
        <w:contextualSpacing/>
        <w:rPr>
          <w:lang w:val="en-US"/>
        </w:rPr>
      </w:pPr>
    </w:p>
    <w:p w:rsidR="00AD6E11" w:rsidRPr="009609FF" w:rsidRDefault="00AD6E11">
      <w:pPr>
        <w:ind w:left="426" w:hanging="426"/>
        <w:contextualSpacing/>
        <w:rPr>
          <w:lang w:val="en-US"/>
        </w:rPr>
      </w:pPr>
      <w:r>
        <w:rPr>
          <w:b/>
          <w:sz w:val="28"/>
          <w:szCs w:val="28"/>
          <w:lang w:val="en-US"/>
        </w:rPr>
        <w:t xml:space="preserve">EX 20 </w:t>
      </w:r>
      <w:r>
        <w:rPr>
          <w:b/>
          <w:i/>
          <w:color w:val="000000"/>
          <w:lang w:val="en-US"/>
        </w:rPr>
        <w:t>a) Read the instruction how to make a clear finish varnish coat. But the phases are messed up. Arrange them into correct order:</w:t>
      </w:r>
    </w:p>
    <w:p w:rsidR="00AD6E11" w:rsidRPr="009609FF" w:rsidRDefault="00AD6E11">
      <w:pPr>
        <w:tabs>
          <w:tab w:val="left" w:pos="0"/>
        </w:tabs>
        <w:ind w:firstLine="426"/>
        <w:contextualSpacing/>
        <w:jc w:val="both"/>
        <w:rPr>
          <w:lang w:val="en-US"/>
        </w:rPr>
      </w:pPr>
      <w:r>
        <w:rPr>
          <w:color w:val="000000"/>
          <w:lang w:val="en-US"/>
        </w:rPr>
        <w:t>After the stain has dried to the color you want, you are ready for the final step - the clear finish varnish coat. Follow these steps:</w:t>
      </w:r>
    </w:p>
    <w:p w:rsidR="00AD6E11" w:rsidRPr="009609FF" w:rsidRDefault="00AD6E11">
      <w:pPr>
        <w:pStyle w:val="af5"/>
        <w:spacing w:before="0" w:after="225"/>
        <w:ind w:firstLine="426"/>
        <w:contextualSpacing/>
        <w:jc w:val="both"/>
        <w:rPr>
          <w:lang w:val="en-US"/>
        </w:rPr>
      </w:pPr>
      <w:r>
        <w:rPr>
          <w:color w:val="000000"/>
          <w:lang w:val="en-US"/>
        </w:rPr>
        <w:t>a) Test with your finger, to make sure the first coat of varnish is absolutely dry. Normally, drying takes about three days. Even the slightest suggestion of stickiness to the touch means you should let it alone for another day. Once you are positive that the drying out process is complete, rub the surface down lightly with 0000 steel wool and carefully wipe off the dust.</w:t>
      </w:r>
    </w:p>
    <w:p w:rsidR="00AD6E11" w:rsidRPr="009609FF" w:rsidRDefault="00AD6E11">
      <w:pPr>
        <w:pStyle w:val="af5"/>
        <w:spacing w:before="0" w:after="225"/>
        <w:ind w:firstLine="426"/>
        <w:contextualSpacing/>
        <w:jc w:val="both"/>
        <w:rPr>
          <w:lang w:val="en-US"/>
        </w:rPr>
      </w:pPr>
      <w:r>
        <w:rPr>
          <w:color w:val="000000"/>
          <w:lang w:val="en-US"/>
        </w:rPr>
        <w:t>b)  Apply the second coat. Again, let the varnish set for at least three days, then repeat the finger test. When you are certain it is absolutely dry, rub down with 0000 steel wool as before, but this time dip the steel wool in paste wax. After the wax has dried 10 or 15 minutes, buff with a soft cloth, and you will be amazed at the beautiful stain that results. If you have previously refinished furniture and did not achieve this professional look, try rubbing it down with steel wool and past wax. You should notice a tremendous improvement.</w:t>
      </w:r>
    </w:p>
    <w:p w:rsidR="00AD6E11" w:rsidRPr="009609FF" w:rsidRDefault="00AD6E11">
      <w:pPr>
        <w:pStyle w:val="af5"/>
        <w:spacing w:before="0" w:after="225"/>
        <w:ind w:firstLine="426"/>
        <w:contextualSpacing/>
        <w:jc w:val="both"/>
        <w:rPr>
          <w:lang w:val="en-US"/>
        </w:rPr>
      </w:pPr>
      <w:r>
        <w:rPr>
          <w:color w:val="000000"/>
          <w:lang w:val="en-US"/>
        </w:rPr>
        <w:t>c) Soak your brush in the varnish for at least 1 hour before using. This is extremely important because most brush strokes that are visible after drying result from using a brush that has not been thoroughly saturated.</w:t>
      </w:r>
    </w:p>
    <w:p w:rsidR="00AD6E11" w:rsidRPr="009609FF" w:rsidRDefault="00AD6E11">
      <w:pPr>
        <w:pStyle w:val="af5"/>
        <w:spacing w:before="0" w:after="225"/>
        <w:ind w:firstLine="426"/>
        <w:contextualSpacing/>
        <w:jc w:val="both"/>
        <w:rPr>
          <w:lang w:val="en-US"/>
        </w:rPr>
      </w:pPr>
      <w:r>
        <w:rPr>
          <w:color w:val="000000"/>
          <w:lang w:val="en-US"/>
        </w:rPr>
        <w:t>d) Do not clean your brush after the first application. Because you will be putting on a second coat in most cases, just dip the brush in the varnish until it is well saturated then wrap it tightly in plastic food wrap. This will keep it moist for several days so that it will be tip-top condition when you are ready for the next step.</w:t>
      </w:r>
    </w:p>
    <w:p w:rsidR="00AD6E11" w:rsidRPr="009609FF" w:rsidRDefault="00AD6E11">
      <w:pPr>
        <w:pStyle w:val="af5"/>
        <w:spacing w:before="0" w:after="225"/>
        <w:ind w:firstLine="426"/>
        <w:contextualSpacing/>
        <w:jc w:val="both"/>
        <w:rPr>
          <w:lang w:val="en-US"/>
        </w:rPr>
      </w:pPr>
      <w:r>
        <w:rPr>
          <w:color w:val="000000"/>
          <w:lang w:val="en-US"/>
        </w:rPr>
        <w:t>e) Stroke varnish on as rapidly as possible. Refrain from going back and forth or brushing over an area after the varnish has started to dry.</w:t>
      </w:r>
    </w:p>
    <w:p w:rsidR="00AD6E11" w:rsidRDefault="00AD6E11">
      <w:pPr>
        <w:pStyle w:val="af5"/>
        <w:spacing w:before="0" w:after="225"/>
        <w:ind w:firstLine="709"/>
        <w:contextualSpacing/>
        <w:jc w:val="both"/>
        <w:rPr>
          <w:color w:val="000000"/>
          <w:lang w:val="en-US"/>
        </w:rPr>
      </w:pPr>
    </w:p>
    <w:p w:rsidR="00AD6E11" w:rsidRPr="009609FF" w:rsidRDefault="00AD6E11">
      <w:pPr>
        <w:pStyle w:val="af5"/>
        <w:spacing w:before="0" w:after="225"/>
        <w:ind w:firstLine="426"/>
        <w:contextualSpacing/>
        <w:jc w:val="both"/>
        <w:rPr>
          <w:lang w:val="en-US"/>
        </w:rPr>
      </w:pPr>
      <w:r>
        <w:rPr>
          <w:b/>
          <w:color w:val="000000"/>
          <w:lang w:val="en-US"/>
        </w:rPr>
        <w:t>b)</w:t>
      </w:r>
      <w:r>
        <w:rPr>
          <w:rStyle w:val="stepnumber"/>
          <w:b/>
          <w:i/>
          <w:color w:val="000000"/>
          <w:lang w:val="en-US"/>
        </w:rPr>
        <w:t xml:space="preserve">  Talk about </w:t>
      </w:r>
      <w:r>
        <w:rPr>
          <w:b/>
          <w:i/>
          <w:color w:val="000000"/>
          <w:lang w:val="en-US"/>
        </w:rPr>
        <w:t>clear finish varnish coat</w:t>
      </w:r>
      <w:r>
        <w:rPr>
          <w:rStyle w:val="stepnumber"/>
          <w:b/>
          <w:i/>
          <w:color w:val="000000"/>
          <w:lang w:val="en-US"/>
        </w:rPr>
        <w:t>.</w:t>
      </w:r>
    </w:p>
    <w:p w:rsidR="00AD6E11" w:rsidRPr="009609FF" w:rsidRDefault="00AD6E11">
      <w:pPr>
        <w:pStyle w:val="af4"/>
        <w:spacing w:after="0" w:line="240" w:lineRule="auto"/>
        <w:ind w:left="709" w:hanging="709"/>
        <w:jc w:val="both"/>
        <w:rPr>
          <w:lang w:val="en-US"/>
        </w:rPr>
      </w:pPr>
      <w:r>
        <w:rPr>
          <w:rFonts w:ascii="Times New Roman" w:hAnsi="Times New Roman" w:cs="Times New Roman"/>
          <w:b/>
          <w:sz w:val="28"/>
          <w:szCs w:val="28"/>
          <w:lang w:val="en-US"/>
        </w:rPr>
        <w:t xml:space="preserve">EX 21 </w:t>
      </w:r>
      <w:r>
        <w:rPr>
          <w:rFonts w:ascii="Times New Roman" w:hAnsi="Times New Roman" w:cs="Times New Roman"/>
          <w:b/>
          <w:i/>
          <w:sz w:val="24"/>
          <w:szCs w:val="24"/>
          <w:lang w:val="en-US"/>
        </w:rPr>
        <w:t>Read the text and make up a dialogue using the expressions from   Appendix 1:</w:t>
      </w:r>
    </w:p>
    <w:p w:rsidR="00AD6E11" w:rsidRPr="009609FF" w:rsidRDefault="00AD6E11">
      <w:pPr>
        <w:pStyle w:val="af5"/>
        <w:spacing w:before="0" w:after="0"/>
        <w:ind w:firstLine="709"/>
        <w:contextualSpacing/>
        <w:jc w:val="center"/>
        <w:rPr>
          <w:lang w:val="en-US"/>
        </w:rPr>
      </w:pPr>
      <w:r>
        <w:rPr>
          <w:rStyle w:val="a7"/>
          <w:lang w:val="en-US"/>
        </w:rPr>
        <w:t>WHAT MAKES A WOOD STAIN “GREEN?”</w:t>
      </w:r>
    </w:p>
    <w:p w:rsidR="00AD6E11" w:rsidRPr="009609FF" w:rsidRDefault="00AD6E11">
      <w:pPr>
        <w:pStyle w:val="af5"/>
        <w:spacing w:before="0" w:after="0"/>
        <w:ind w:firstLine="426"/>
        <w:contextualSpacing/>
        <w:jc w:val="both"/>
        <w:rPr>
          <w:lang w:val="en-US"/>
        </w:rPr>
      </w:pPr>
      <w:r>
        <w:rPr>
          <w:lang w:val="en-US"/>
        </w:rPr>
        <w:t>“Waterborne wood stains are safer than oil-based versions,” according to William and Shari Steber, owners of</w:t>
      </w:r>
      <w:r>
        <w:rPr>
          <w:rStyle w:val="apple-converted-space"/>
          <w:lang w:val="en-US"/>
        </w:rPr>
        <w:t> </w:t>
      </w:r>
      <w:r>
        <w:rPr>
          <w:rStyle w:val="a7"/>
          <w:b w:val="0"/>
          <w:i/>
          <w:lang w:val="en-US"/>
        </w:rPr>
        <w:t>Timber Pro Coatings</w:t>
      </w:r>
      <w:r>
        <w:rPr>
          <w:rStyle w:val="a7"/>
          <w:b w:val="0"/>
          <w:lang w:val="en-US"/>
        </w:rPr>
        <w:t>,</w:t>
      </w:r>
      <w:r>
        <w:rPr>
          <w:rStyle w:val="apple-converted-space"/>
          <w:b/>
          <w:bCs/>
          <w:lang w:val="en-US"/>
        </w:rPr>
        <w:t> </w:t>
      </w:r>
      <w:r>
        <w:rPr>
          <w:lang w:val="en-US"/>
        </w:rPr>
        <w:t>Portland, OR</w:t>
      </w:r>
      <w:r>
        <w:rPr>
          <w:rStyle w:val="a7"/>
          <w:lang w:val="en-US"/>
        </w:rPr>
        <w:t>.</w:t>
      </w:r>
      <w:r>
        <w:rPr>
          <w:rStyle w:val="apple-converted-space"/>
          <w:lang w:val="en-US"/>
        </w:rPr>
        <w:t xml:space="preserve">  </w:t>
      </w:r>
      <w:r>
        <w:rPr>
          <w:lang w:val="en-US"/>
        </w:rPr>
        <w:t>“Our stains are waterborne or made primarily from bio-preferred, plant-based oils and blended with a small percentage of acrylic to boost durability.”</w:t>
      </w:r>
    </w:p>
    <w:p w:rsidR="00AD6E11" w:rsidRPr="009609FF" w:rsidRDefault="00AD6E11">
      <w:pPr>
        <w:pStyle w:val="af5"/>
        <w:spacing w:before="0" w:after="377"/>
        <w:ind w:firstLine="426"/>
        <w:contextualSpacing/>
        <w:jc w:val="both"/>
        <w:rPr>
          <w:lang w:val="en-US"/>
        </w:rPr>
      </w:pPr>
      <w:r>
        <w:rPr>
          <w:lang w:val="en-US"/>
        </w:rPr>
        <w:t>Ever watched rain drops bead up on a flower petal? That’s the design Timber Pro Coatings tries to mimic. They use natural ingredients because they believe Mother Nature knows the best way to repel water absorption.</w:t>
      </w:r>
    </w:p>
    <w:p w:rsidR="00AD6E11" w:rsidRPr="009609FF" w:rsidRDefault="00AD6E11">
      <w:pPr>
        <w:pStyle w:val="af5"/>
        <w:spacing w:before="0" w:after="377"/>
        <w:ind w:firstLine="426"/>
        <w:contextualSpacing/>
        <w:jc w:val="both"/>
        <w:rPr>
          <w:lang w:val="en-US"/>
        </w:rPr>
      </w:pPr>
      <w:r>
        <w:rPr>
          <w:lang w:val="en-US"/>
        </w:rPr>
        <w:t>Manufacturing environmentally safe wood stains and finishes for 17 years, Timber Pro Coatings was one of the country’s first manufacturers of low toxicity wood stains. The Stebers are fully aware of industry greenwashing, and they make it a point to warn consumers about so-called green terms that are more about marketing than safety.</w:t>
      </w:r>
    </w:p>
    <w:p w:rsidR="00AD6E11" w:rsidRPr="009609FF" w:rsidRDefault="00AD6E11">
      <w:pPr>
        <w:pStyle w:val="af5"/>
        <w:spacing w:before="0" w:after="377"/>
        <w:ind w:firstLine="426"/>
        <w:contextualSpacing/>
        <w:jc w:val="both"/>
        <w:rPr>
          <w:lang w:val="en-US"/>
        </w:rPr>
      </w:pPr>
      <w:r>
        <w:rPr>
          <w:lang w:val="en-US"/>
        </w:rPr>
        <w:lastRenderedPageBreak/>
        <w:t>Shari Steber says, “The term non-toxic does not truly apply to wood stains, because non-toxic would mean you could practically drink or bathe in the product! We consider it dangerous to label a wood stain as non-toxic.”</w:t>
      </w:r>
    </w:p>
    <w:p w:rsidR="00AD6E11" w:rsidRPr="009609FF" w:rsidRDefault="00AD6E11">
      <w:pPr>
        <w:pStyle w:val="af5"/>
        <w:spacing w:before="0" w:after="377"/>
        <w:ind w:firstLine="426"/>
        <w:contextualSpacing/>
        <w:jc w:val="both"/>
        <w:rPr>
          <w:lang w:val="en-US"/>
        </w:rPr>
      </w:pPr>
      <w:r>
        <w:rPr>
          <w:lang w:val="en-US"/>
        </w:rPr>
        <w:t xml:space="preserve">How can you know you’re getting an eco-friendly stain? The best way is to ask to see the Material Safety Data Sheet (MSDS) on the product. Stores are required to keep a sheet on file for every coating product they sell. </w:t>
      </w:r>
    </w:p>
    <w:p w:rsidR="00AD6E11" w:rsidRPr="009609FF" w:rsidRDefault="00AD6E11">
      <w:pPr>
        <w:pStyle w:val="af5"/>
        <w:spacing w:before="0" w:after="0"/>
        <w:ind w:firstLine="426"/>
        <w:contextualSpacing/>
        <w:jc w:val="both"/>
        <w:rPr>
          <w:lang w:val="en-US"/>
        </w:rPr>
      </w:pPr>
      <w:r>
        <w:rPr>
          <w:lang w:val="en-US"/>
        </w:rPr>
        <w:t>The MSDS will also list the percentage of hazardous ingredients, which should be below 10%. Any wood stain or sealer marked flammable is most likely not eco-friendly. Ideally, clean up should involve only soap and water. The mineral spirits needed to clean your tools and equipment after using flammable oil based stains or sealers are certainly toxic.</w:t>
      </w:r>
    </w:p>
    <w:p w:rsidR="00AD6E11" w:rsidRDefault="00AD6E11">
      <w:pPr>
        <w:jc w:val="both"/>
        <w:rPr>
          <w:b/>
          <w:sz w:val="28"/>
          <w:szCs w:val="28"/>
          <w:lang w:val="en-US"/>
        </w:rPr>
      </w:pPr>
    </w:p>
    <w:p w:rsidR="00AD6E11" w:rsidRPr="009609FF" w:rsidRDefault="00AD6E11">
      <w:pPr>
        <w:jc w:val="both"/>
        <w:rPr>
          <w:lang w:val="en-US"/>
        </w:rPr>
      </w:pPr>
      <w:r>
        <w:rPr>
          <w:b/>
          <w:sz w:val="28"/>
          <w:szCs w:val="28"/>
          <w:lang w:val="en-US"/>
        </w:rPr>
        <w:t>EX 22</w:t>
      </w:r>
      <w:r>
        <w:rPr>
          <w:b/>
          <w:i/>
          <w:lang w:val="en-US"/>
        </w:rPr>
        <w:t xml:space="preserve">  Topics for projects and presentations:</w:t>
      </w:r>
    </w:p>
    <w:p w:rsidR="00AD6E11" w:rsidRPr="009609FF" w:rsidRDefault="00AD6E11">
      <w:pPr>
        <w:pStyle w:val="af4"/>
        <w:numPr>
          <w:ilvl w:val="0"/>
          <w:numId w:val="23"/>
        </w:numPr>
        <w:spacing w:after="0" w:line="240" w:lineRule="auto"/>
        <w:ind w:left="284" w:hanging="284"/>
        <w:jc w:val="both"/>
        <w:rPr>
          <w:lang w:val="en-US"/>
        </w:rPr>
      </w:pPr>
      <w:r>
        <w:rPr>
          <w:rFonts w:ascii="Times New Roman" w:hAnsi="Times New Roman" w:cs="Times New Roman"/>
          <w:sz w:val="24"/>
          <w:szCs w:val="24"/>
          <w:lang w:val="en-US"/>
        </w:rPr>
        <w:t>Types of paints and their properties.</w:t>
      </w:r>
    </w:p>
    <w:p w:rsidR="00AD6E11" w:rsidRPr="009609FF" w:rsidRDefault="00AD6E11">
      <w:pPr>
        <w:pStyle w:val="af4"/>
        <w:numPr>
          <w:ilvl w:val="0"/>
          <w:numId w:val="23"/>
        </w:numPr>
        <w:spacing w:after="0" w:line="240" w:lineRule="auto"/>
        <w:ind w:left="284" w:hanging="284"/>
        <w:jc w:val="both"/>
        <w:rPr>
          <w:lang w:val="en-US"/>
        </w:rPr>
      </w:pPr>
      <w:r>
        <w:rPr>
          <w:rFonts w:ascii="Times New Roman" w:hAnsi="Times New Roman" w:cs="Times New Roman"/>
          <w:sz w:val="24"/>
          <w:szCs w:val="24"/>
          <w:lang w:val="en-US"/>
        </w:rPr>
        <w:t>Qualities of a good paint.</w:t>
      </w:r>
    </w:p>
    <w:p w:rsidR="00AD6E11" w:rsidRDefault="00AD6E11">
      <w:pPr>
        <w:pStyle w:val="af4"/>
        <w:numPr>
          <w:ilvl w:val="0"/>
          <w:numId w:val="23"/>
        </w:numPr>
        <w:spacing w:after="0" w:line="240" w:lineRule="auto"/>
        <w:ind w:left="284" w:hanging="284"/>
        <w:jc w:val="both"/>
      </w:pPr>
      <w:r>
        <w:rPr>
          <w:rFonts w:ascii="Times New Roman" w:hAnsi="Times New Roman" w:cs="Times New Roman"/>
          <w:sz w:val="24"/>
          <w:szCs w:val="24"/>
          <w:lang w:val="en-US"/>
        </w:rPr>
        <w:t>Siding stain.</w:t>
      </w:r>
    </w:p>
    <w:p w:rsidR="00AD6E11" w:rsidRDefault="00AD6E11">
      <w:pPr>
        <w:pStyle w:val="af4"/>
        <w:numPr>
          <w:ilvl w:val="0"/>
          <w:numId w:val="23"/>
        </w:numPr>
        <w:spacing w:after="0" w:line="240" w:lineRule="auto"/>
        <w:ind w:left="284" w:hanging="284"/>
        <w:jc w:val="both"/>
      </w:pPr>
      <w:r>
        <w:rPr>
          <w:rFonts w:ascii="Times New Roman" w:hAnsi="Times New Roman" w:cs="Times New Roman"/>
          <w:sz w:val="24"/>
          <w:szCs w:val="24"/>
          <w:lang w:val="en-US"/>
        </w:rPr>
        <w:t>Classification of varnishes.</w:t>
      </w:r>
    </w:p>
    <w:p w:rsidR="00AD6E11" w:rsidRDefault="00AD6E11">
      <w:pPr>
        <w:pStyle w:val="af4"/>
        <w:numPr>
          <w:ilvl w:val="0"/>
          <w:numId w:val="23"/>
        </w:numPr>
        <w:spacing w:after="0" w:line="240" w:lineRule="auto"/>
        <w:ind w:left="284" w:hanging="284"/>
        <w:jc w:val="both"/>
      </w:pPr>
      <w:r>
        <w:rPr>
          <w:rFonts w:ascii="Times New Roman" w:hAnsi="Times New Roman" w:cs="Times New Roman"/>
          <w:sz w:val="24"/>
          <w:szCs w:val="24"/>
          <w:lang w:val="en-US"/>
        </w:rPr>
        <w:t>Colour perception.</w:t>
      </w:r>
    </w:p>
    <w:p w:rsidR="00AD6E11" w:rsidRDefault="00AD6E11">
      <w:pPr>
        <w:tabs>
          <w:tab w:val="left" w:leader="hyphen" w:pos="742"/>
          <w:tab w:val="left" w:pos="1560"/>
        </w:tabs>
        <w:autoSpaceDE w:val="0"/>
        <w:spacing w:before="70"/>
        <w:rPr>
          <w:sz w:val="28"/>
          <w:szCs w:val="28"/>
          <w:lang w:val="en-US"/>
        </w:rPr>
      </w:pPr>
    </w:p>
    <w:p w:rsidR="00AD6E11" w:rsidRDefault="00AD6E11">
      <w:pPr>
        <w:tabs>
          <w:tab w:val="left" w:leader="hyphen" w:pos="742"/>
          <w:tab w:val="left" w:pos="1560"/>
        </w:tabs>
        <w:autoSpaceDE w:val="0"/>
        <w:spacing w:before="70"/>
        <w:rPr>
          <w:sz w:val="28"/>
          <w:szCs w:val="28"/>
          <w:lang w:val="en-US"/>
        </w:rPr>
      </w:pPr>
    </w:p>
    <w:p w:rsidR="009609FF" w:rsidRDefault="009609FF">
      <w:pPr>
        <w:tabs>
          <w:tab w:val="left" w:leader="hyphen" w:pos="742"/>
          <w:tab w:val="left" w:pos="1560"/>
        </w:tabs>
        <w:autoSpaceDE w:val="0"/>
        <w:spacing w:before="70"/>
        <w:rPr>
          <w:sz w:val="28"/>
          <w:szCs w:val="28"/>
          <w:lang w:val="en-US"/>
        </w:rPr>
      </w:pPr>
    </w:p>
    <w:p w:rsidR="009609FF" w:rsidRDefault="009609FF">
      <w:pPr>
        <w:tabs>
          <w:tab w:val="left" w:leader="hyphen" w:pos="742"/>
          <w:tab w:val="left" w:pos="1560"/>
        </w:tabs>
        <w:autoSpaceDE w:val="0"/>
        <w:spacing w:before="70"/>
        <w:rPr>
          <w:sz w:val="28"/>
          <w:szCs w:val="28"/>
          <w:lang w:val="en-US"/>
        </w:rPr>
      </w:pPr>
    </w:p>
    <w:p w:rsidR="009609FF" w:rsidRDefault="009609FF">
      <w:pPr>
        <w:tabs>
          <w:tab w:val="left" w:leader="hyphen" w:pos="742"/>
          <w:tab w:val="left" w:pos="1560"/>
        </w:tabs>
        <w:autoSpaceDE w:val="0"/>
        <w:spacing w:before="70"/>
        <w:rPr>
          <w:sz w:val="28"/>
          <w:szCs w:val="28"/>
          <w:lang w:val="en-US"/>
        </w:rPr>
      </w:pPr>
    </w:p>
    <w:p w:rsidR="009609FF" w:rsidRDefault="009609FF">
      <w:pPr>
        <w:tabs>
          <w:tab w:val="left" w:leader="hyphen" w:pos="742"/>
          <w:tab w:val="left" w:pos="1560"/>
        </w:tabs>
        <w:autoSpaceDE w:val="0"/>
        <w:spacing w:before="70"/>
        <w:rPr>
          <w:sz w:val="28"/>
          <w:szCs w:val="28"/>
          <w:lang w:val="en-US"/>
        </w:rPr>
      </w:pPr>
    </w:p>
    <w:p w:rsidR="009609FF" w:rsidRDefault="009609FF">
      <w:pPr>
        <w:tabs>
          <w:tab w:val="left" w:leader="hyphen" w:pos="742"/>
          <w:tab w:val="left" w:pos="1560"/>
        </w:tabs>
        <w:autoSpaceDE w:val="0"/>
        <w:spacing w:before="70"/>
        <w:rPr>
          <w:sz w:val="28"/>
          <w:szCs w:val="28"/>
          <w:lang w:val="en-US"/>
        </w:rPr>
      </w:pPr>
    </w:p>
    <w:p w:rsidR="009609FF" w:rsidRDefault="009609FF">
      <w:pPr>
        <w:tabs>
          <w:tab w:val="left" w:leader="hyphen" w:pos="742"/>
          <w:tab w:val="left" w:pos="1560"/>
        </w:tabs>
        <w:autoSpaceDE w:val="0"/>
        <w:spacing w:before="70"/>
        <w:rPr>
          <w:sz w:val="28"/>
          <w:szCs w:val="28"/>
          <w:lang w:val="en-US"/>
        </w:rPr>
      </w:pPr>
    </w:p>
    <w:p w:rsidR="009609FF" w:rsidRDefault="009609FF">
      <w:pPr>
        <w:tabs>
          <w:tab w:val="left" w:leader="hyphen" w:pos="742"/>
          <w:tab w:val="left" w:pos="1560"/>
        </w:tabs>
        <w:autoSpaceDE w:val="0"/>
        <w:spacing w:before="70"/>
        <w:rPr>
          <w:sz w:val="28"/>
          <w:szCs w:val="28"/>
          <w:lang w:val="en-US"/>
        </w:rPr>
      </w:pPr>
    </w:p>
    <w:p w:rsidR="009609FF" w:rsidRDefault="009609FF">
      <w:pPr>
        <w:tabs>
          <w:tab w:val="left" w:leader="hyphen" w:pos="742"/>
          <w:tab w:val="left" w:pos="1560"/>
        </w:tabs>
        <w:autoSpaceDE w:val="0"/>
        <w:spacing w:before="70"/>
        <w:rPr>
          <w:sz w:val="28"/>
          <w:szCs w:val="28"/>
          <w:lang w:val="en-US"/>
        </w:rPr>
      </w:pPr>
    </w:p>
    <w:p w:rsidR="009609FF" w:rsidRDefault="009609FF">
      <w:pPr>
        <w:tabs>
          <w:tab w:val="left" w:leader="hyphen" w:pos="742"/>
          <w:tab w:val="left" w:pos="1560"/>
        </w:tabs>
        <w:autoSpaceDE w:val="0"/>
        <w:spacing w:before="70"/>
        <w:rPr>
          <w:sz w:val="28"/>
          <w:szCs w:val="28"/>
          <w:lang w:val="en-US"/>
        </w:rPr>
      </w:pPr>
    </w:p>
    <w:p w:rsidR="009609FF" w:rsidRDefault="009609FF">
      <w:pPr>
        <w:tabs>
          <w:tab w:val="left" w:leader="hyphen" w:pos="742"/>
          <w:tab w:val="left" w:pos="1560"/>
        </w:tabs>
        <w:autoSpaceDE w:val="0"/>
        <w:spacing w:before="70"/>
        <w:rPr>
          <w:sz w:val="28"/>
          <w:szCs w:val="28"/>
          <w:lang w:val="en-US"/>
        </w:rPr>
      </w:pPr>
    </w:p>
    <w:p w:rsidR="009609FF" w:rsidRDefault="009609FF">
      <w:pPr>
        <w:tabs>
          <w:tab w:val="left" w:leader="hyphen" w:pos="742"/>
          <w:tab w:val="left" w:pos="1560"/>
        </w:tabs>
        <w:autoSpaceDE w:val="0"/>
        <w:spacing w:before="70"/>
        <w:rPr>
          <w:sz w:val="28"/>
          <w:szCs w:val="28"/>
          <w:lang w:val="en-US"/>
        </w:rPr>
      </w:pPr>
    </w:p>
    <w:p w:rsidR="009609FF" w:rsidRDefault="009609FF">
      <w:pPr>
        <w:tabs>
          <w:tab w:val="left" w:leader="hyphen" w:pos="742"/>
          <w:tab w:val="left" w:pos="1560"/>
        </w:tabs>
        <w:autoSpaceDE w:val="0"/>
        <w:spacing w:before="70"/>
        <w:rPr>
          <w:sz w:val="28"/>
          <w:szCs w:val="28"/>
          <w:lang w:val="en-US"/>
        </w:rPr>
      </w:pPr>
    </w:p>
    <w:p w:rsidR="009609FF" w:rsidRDefault="009609FF">
      <w:pPr>
        <w:tabs>
          <w:tab w:val="left" w:leader="hyphen" w:pos="742"/>
          <w:tab w:val="left" w:pos="1560"/>
        </w:tabs>
        <w:autoSpaceDE w:val="0"/>
        <w:spacing w:before="70"/>
        <w:rPr>
          <w:sz w:val="28"/>
          <w:szCs w:val="28"/>
          <w:lang w:val="en-US"/>
        </w:rPr>
      </w:pPr>
    </w:p>
    <w:p w:rsidR="009609FF" w:rsidRDefault="009609FF">
      <w:pPr>
        <w:tabs>
          <w:tab w:val="left" w:leader="hyphen" w:pos="742"/>
          <w:tab w:val="left" w:pos="1560"/>
        </w:tabs>
        <w:autoSpaceDE w:val="0"/>
        <w:spacing w:before="70"/>
        <w:rPr>
          <w:sz w:val="28"/>
          <w:szCs w:val="28"/>
          <w:lang w:val="en-US"/>
        </w:rPr>
      </w:pPr>
    </w:p>
    <w:p w:rsidR="009609FF" w:rsidRDefault="009609FF">
      <w:pPr>
        <w:tabs>
          <w:tab w:val="left" w:leader="hyphen" w:pos="742"/>
          <w:tab w:val="left" w:pos="1560"/>
        </w:tabs>
        <w:autoSpaceDE w:val="0"/>
        <w:spacing w:before="70"/>
        <w:rPr>
          <w:sz w:val="28"/>
          <w:szCs w:val="28"/>
          <w:lang w:val="en-US"/>
        </w:rPr>
      </w:pPr>
    </w:p>
    <w:p w:rsidR="009609FF" w:rsidRDefault="009609FF">
      <w:pPr>
        <w:tabs>
          <w:tab w:val="left" w:leader="hyphen" w:pos="742"/>
          <w:tab w:val="left" w:pos="1560"/>
        </w:tabs>
        <w:autoSpaceDE w:val="0"/>
        <w:spacing w:before="70"/>
        <w:rPr>
          <w:sz w:val="28"/>
          <w:szCs w:val="28"/>
          <w:lang w:val="en-US"/>
        </w:rPr>
      </w:pPr>
    </w:p>
    <w:p w:rsidR="009609FF" w:rsidRDefault="009609FF">
      <w:pPr>
        <w:tabs>
          <w:tab w:val="left" w:leader="hyphen" w:pos="742"/>
          <w:tab w:val="left" w:pos="1560"/>
        </w:tabs>
        <w:autoSpaceDE w:val="0"/>
        <w:spacing w:before="70"/>
        <w:rPr>
          <w:sz w:val="28"/>
          <w:szCs w:val="28"/>
          <w:lang w:val="en-US"/>
        </w:rPr>
      </w:pPr>
    </w:p>
    <w:p w:rsidR="009609FF" w:rsidRDefault="009609FF">
      <w:pPr>
        <w:tabs>
          <w:tab w:val="left" w:leader="hyphen" w:pos="742"/>
          <w:tab w:val="left" w:pos="1560"/>
        </w:tabs>
        <w:autoSpaceDE w:val="0"/>
        <w:spacing w:before="70"/>
        <w:rPr>
          <w:sz w:val="28"/>
          <w:szCs w:val="28"/>
          <w:lang w:val="en-US"/>
        </w:rPr>
      </w:pPr>
    </w:p>
    <w:p w:rsidR="009609FF" w:rsidRDefault="009609FF">
      <w:pPr>
        <w:tabs>
          <w:tab w:val="left" w:leader="hyphen" w:pos="742"/>
          <w:tab w:val="left" w:pos="1560"/>
        </w:tabs>
        <w:autoSpaceDE w:val="0"/>
        <w:spacing w:before="70"/>
        <w:rPr>
          <w:sz w:val="28"/>
          <w:szCs w:val="28"/>
          <w:lang w:val="en-US"/>
        </w:rPr>
      </w:pPr>
    </w:p>
    <w:p w:rsidR="009609FF" w:rsidRDefault="009609FF">
      <w:pPr>
        <w:tabs>
          <w:tab w:val="left" w:leader="hyphen" w:pos="742"/>
          <w:tab w:val="left" w:pos="1560"/>
        </w:tabs>
        <w:autoSpaceDE w:val="0"/>
        <w:spacing w:before="70"/>
        <w:rPr>
          <w:sz w:val="28"/>
          <w:szCs w:val="28"/>
          <w:lang w:val="en-US"/>
        </w:rPr>
      </w:pPr>
    </w:p>
    <w:p w:rsidR="009609FF" w:rsidRDefault="009609FF">
      <w:pPr>
        <w:tabs>
          <w:tab w:val="left" w:leader="hyphen" w:pos="742"/>
          <w:tab w:val="left" w:pos="1560"/>
        </w:tabs>
        <w:autoSpaceDE w:val="0"/>
        <w:spacing w:before="70"/>
        <w:rPr>
          <w:sz w:val="28"/>
          <w:szCs w:val="28"/>
          <w:lang w:val="en-US"/>
        </w:rPr>
      </w:pPr>
    </w:p>
    <w:p w:rsidR="009609FF" w:rsidRDefault="009609FF">
      <w:pPr>
        <w:tabs>
          <w:tab w:val="left" w:leader="hyphen" w:pos="742"/>
          <w:tab w:val="left" w:pos="1560"/>
        </w:tabs>
        <w:autoSpaceDE w:val="0"/>
        <w:spacing w:before="70"/>
        <w:rPr>
          <w:sz w:val="28"/>
          <w:szCs w:val="28"/>
          <w:lang w:val="en-US"/>
        </w:rPr>
      </w:pPr>
    </w:p>
    <w:p w:rsidR="00AD6E11" w:rsidRDefault="00AD6E11">
      <w:pPr>
        <w:rPr>
          <w:b/>
          <w:lang w:val="en-US"/>
        </w:rPr>
      </w:pPr>
    </w:p>
    <w:p w:rsidR="00AD6E11" w:rsidRDefault="009609FF" w:rsidP="009609FF">
      <w:pPr>
        <w:jc w:val="center"/>
      </w:pPr>
      <w:r>
        <w:rPr>
          <w:b/>
        </w:rPr>
        <w:lastRenderedPageBreak/>
        <w:t xml:space="preserve">СПИСОК </w:t>
      </w:r>
      <w:r w:rsidR="00AD6E11">
        <w:rPr>
          <w:b/>
        </w:rPr>
        <w:t>ИТЕРАТУРЫ</w:t>
      </w:r>
    </w:p>
    <w:p w:rsidR="00AD6E11" w:rsidRDefault="00AD6E11">
      <w:pPr>
        <w:jc w:val="both"/>
      </w:pPr>
      <w:r>
        <w:rPr>
          <w:sz w:val="20"/>
          <w:szCs w:val="20"/>
        </w:rPr>
        <w:t>Учебники</w:t>
      </w:r>
    </w:p>
    <w:p w:rsidR="00AD6E11" w:rsidRDefault="00AD6E11">
      <w:pPr>
        <w:pStyle w:val="af4"/>
        <w:numPr>
          <w:ilvl w:val="0"/>
          <w:numId w:val="93"/>
        </w:numPr>
        <w:shd w:val="clear" w:color="auto" w:fill="FFFFFF"/>
        <w:spacing w:after="0" w:line="240" w:lineRule="auto"/>
        <w:jc w:val="both"/>
      </w:pPr>
      <w:r>
        <w:rPr>
          <w:rFonts w:ascii="Times New Roman" w:hAnsi="Times New Roman" w:cs="Times New Roman"/>
          <w:color w:val="000000"/>
          <w:sz w:val="20"/>
          <w:szCs w:val="20"/>
        </w:rPr>
        <w:t xml:space="preserve">Архитектура, строительство, дизайн: учебник для студентов высших архитектурно-строительных учебных заведений </w:t>
      </w:r>
      <w:r>
        <w:rPr>
          <w:rFonts w:ascii="Times New Roman" w:hAnsi="Times New Roman" w:cs="Times New Roman"/>
          <w:sz w:val="20"/>
          <w:szCs w:val="20"/>
        </w:rPr>
        <w:t xml:space="preserve">[Текст] </w:t>
      </w:r>
      <w:r>
        <w:rPr>
          <w:rFonts w:ascii="Times New Roman" w:hAnsi="Times New Roman" w:cs="Times New Roman"/>
          <w:color w:val="000000"/>
          <w:sz w:val="20"/>
          <w:szCs w:val="20"/>
        </w:rPr>
        <w:t xml:space="preserve">/ под общ. ред. А. Г. Лазарева. – Изд. 4-е. – Ростов н/Д: Феникс, </w:t>
      </w:r>
      <w:r>
        <w:rPr>
          <w:rFonts w:ascii="Times New Roman" w:hAnsi="Times New Roman" w:cs="Times New Roman"/>
          <w:color w:val="000000"/>
          <w:sz w:val="20"/>
          <w:szCs w:val="20"/>
          <w:lang w:val="en-US"/>
        </w:rPr>
        <w:t>2019</w:t>
      </w:r>
      <w:r>
        <w:rPr>
          <w:rFonts w:ascii="Times New Roman" w:hAnsi="Times New Roman" w:cs="Times New Roman"/>
          <w:color w:val="000000"/>
          <w:sz w:val="20"/>
          <w:szCs w:val="20"/>
        </w:rPr>
        <w:t xml:space="preserve">. </w:t>
      </w:r>
    </w:p>
    <w:p w:rsidR="00AD6E11" w:rsidRDefault="00AD6E11">
      <w:pPr>
        <w:pStyle w:val="af4"/>
        <w:numPr>
          <w:ilvl w:val="0"/>
          <w:numId w:val="93"/>
        </w:numPr>
        <w:shd w:val="clear" w:color="auto" w:fill="FFFFFF"/>
        <w:spacing w:after="0" w:line="240" w:lineRule="auto"/>
        <w:jc w:val="both"/>
      </w:pPr>
      <w:r>
        <w:rPr>
          <w:rFonts w:ascii="Times New Roman" w:hAnsi="Times New Roman" w:cs="Times New Roman"/>
          <w:color w:val="000000"/>
          <w:sz w:val="20"/>
          <w:szCs w:val="20"/>
        </w:rPr>
        <w:t xml:space="preserve">Безручко Б. Н. Английский для архитекторов </w:t>
      </w:r>
      <w:r>
        <w:rPr>
          <w:rFonts w:ascii="Times New Roman" w:hAnsi="Times New Roman" w:cs="Times New Roman"/>
          <w:sz w:val="20"/>
          <w:szCs w:val="20"/>
        </w:rPr>
        <w:t xml:space="preserve">[Текст] </w:t>
      </w:r>
      <w:r>
        <w:rPr>
          <w:rFonts w:ascii="Times New Roman" w:hAnsi="Times New Roman" w:cs="Times New Roman"/>
          <w:color w:val="000000"/>
          <w:sz w:val="20"/>
          <w:szCs w:val="20"/>
        </w:rPr>
        <w:t>/Б. Н. Безручко. – М.: ИКЦ «МарТ», 20</w:t>
      </w:r>
      <w:r w:rsidRPr="009609FF">
        <w:rPr>
          <w:rFonts w:ascii="Times New Roman" w:hAnsi="Times New Roman" w:cs="Times New Roman"/>
          <w:color w:val="000000"/>
          <w:sz w:val="20"/>
          <w:szCs w:val="20"/>
        </w:rPr>
        <w:t>1</w:t>
      </w:r>
      <w:r>
        <w:rPr>
          <w:rFonts w:ascii="Times New Roman" w:hAnsi="Times New Roman" w:cs="Times New Roman"/>
          <w:color w:val="000000"/>
          <w:sz w:val="20"/>
          <w:szCs w:val="20"/>
        </w:rPr>
        <w:t>4.</w:t>
      </w:r>
    </w:p>
    <w:p w:rsidR="00AD6E11" w:rsidRDefault="00AD6E11">
      <w:pPr>
        <w:pStyle w:val="af4"/>
        <w:numPr>
          <w:ilvl w:val="0"/>
          <w:numId w:val="93"/>
        </w:numPr>
        <w:shd w:val="clear" w:color="auto" w:fill="FFFFFF"/>
        <w:spacing w:after="0" w:line="240" w:lineRule="auto"/>
        <w:jc w:val="both"/>
      </w:pPr>
      <w:r>
        <w:rPr>
          <w:rFonts w:ascii="Times New Roman" w:hAnsi="Times New Roman" w:cs="Times New Roman"/>
          <w:color w:val="000000"/>
          <w:sz w:val="20"/>
          <w:szCs w:val="20"/>
          <w:shd w:val="clear" w:color="auto" w:fill="FFFFFF"/>
        </w:rPr>
        <w:t xml:space="preserve">Маклакова Т. Г. Архитектура гражданских и промышленных зданий. – М., </w:t>
      </w:r>
      <w:r w:rsidRPr="009609FF">
        <w:rPr>
          <w:rFonts w:ascii="Times New Roman" w:hAnsi="Times New Roman" w:cs="Times New Roman"/>
          <w:color w:val="000000"/>
          <w:sz w:val="20"/>
          <w:szCs w:val="20"/>
          <w:shd w:val="clear" w:color="auto" w:fill="FFFFFF"/>
        </w:rPr>
        <w:t>202</w:t>
      </w:r>
      <w:r>
        <w:rPr>
          <w:rFonts w:ascii="Times New Roman" w:hAnsi="Times New Roman" w:cs="Times New Roman"/>
          <w:color w:val="000000"/>
          <w:sz w:val="20"/>
          <w:szCs w:val="20"/>
          <w:shd w:val="clear" w:color="auto" w:fill="FFFFFF"/>
        </w:rPr>
        <w:t>1.</w:t>
      </w:r>
    </w:p>
    <w:p w:rsidR="00AD6E11" w:rsidRDefault="00AD6E11">
      <w:pPr>
        <w:numPr>
          <w:ilvl w:val="0"/>
          <w:numId w:val="93"/>
        </w:numPr>
        <w:spacing w:line="276" w:lineRule="auto"/>
        <w:contextualSpacing/>
        <w:jc w:val="both"/>
      </w:pPr>
      <w:r>
        <w:rPr>
          <w:sz w:val="20"/>
          <w:szCs w:val="20"/>
        </w:rPr>
        <w:t>Мусихина О. Н. Английский язык для строителей</w:t>
      </w:r>
      <w:r>
        <w:rPr>
          <w:i/>
          <w:sz w:val="20"/>
          <w:szCs w:val="20"/>
        </w:rPr>
        <w:t xml:space="preserve"> </w:t>
      </w:r>
      <w:r>
        <w:rPr>
          <w:sz w:val="20"/>
          <w:szCs w:val="20"/>
        </w:rPr>
        <w:t xml:space="preserve">[Текст] / О. Н. Мусихина, О. Г. Гисина, В. Л. Яськова. – </w:t>
      </w:r>
      <w:r>
        <w:rPr>
          <w:color w:val="000000"/>
          <w:sz w:val="20"/>
          <w:szCs w:val="20"/>
        </w:rPr>
        <w:t>Ростов н/Д: Феникс, 20</w:t>
      </w:r>
      <w:r w:rsidRPr="009609FF">
        <w:rPr>
          <w:color w:val="000000"/>
          <w:sz w:val="20"/>
          <w:szCs w:val="20"/>
        </w:rPr>
        <w:t>20</w:t>
      </w:r>
      <w:r>
        <w:rPr>
          <w:color w:val="000000"/>
          <w:sz w:val="20"/>
          <w:szCs w:val="20"/>
        </w:rPr>
        <w:t>.</w:t>
      </w:r>
    </w:p>
    <w:p w:rsidR="00AD6E11" w:rsidRDefault="00AD6E11">
      <w:pPr>
        <w:numPr>
          <w:ilvl w:val="0"/>
          <w:numId w:val="93"/>
        </w:numPr>
        <w:spacing w:line="276" w:lineRule="auto"/>
        <w:contextualSpacing/>
        <w:jc w:val="both"/>
      </w:pPr>
      <w:r>
        <w:rPr>
          <w:sz w:val="20"/>
          <w:szCs w:val="20"/>
        </w:rPr>
        <w:t xml:space="preserve">Строительное материаловедение: учеб. пособие [Текст] / под общ. ред. В. А. Невского. – Ростов н/Д, </w:t>
      </w:r>
      <w:r>
        <w:rPr>
          <w:sz w:val="20"/>
          <w:szCs w:val="20"/>
          <w:lang w:val="en-US"/>
        </w:rPr>
        <w:t>2020</w:t>
      </w:r>
      <w:r>
        <w:rPr>
          <w:sz w:val="20"/>
          <w:szCs w:val="20"/>
        </w:rPr>
        <w:t xml:space="preserve">. </w:t>
      </w:r>
    </w:p>
    <w:p w:rsidR="00AD6E11" w:rsidRPr="009609FF" w:rsidRDefault="00AD6E11">
      <w:pPr>
        <w:numPr>
          <w:ilvl w:val="0"/>
          <w:numId w:val="93"/>
        </w:numPr>
        <w:spacing w:line="276" w:lineRule="auto"/>
        <w:contextualSpacing/>
        <w:jc w:val="both"/>
        <w:rPr>
          <w:lang w:val="en-US"/>
        </w:rPr>
      </w:pPr>
      <w:r>
        <w:rPr>
          <w:color w:val="222222"/>
          <w:sz w:val="20"/>
          <w:szCs w:val="20"/>
          <w:lang w:val="en-US"/>
        </w:rPr>
        <w:t xml:space="preserve">Ander Gregg D. Daylighting Performance and Design </w:t>
      </w:r>
      <w:r>
        <w:rPr>
          <w:sz w:val="20"/>
          <w:szCs w:val="20"/>
          <w:lang w:val="en-US"/>
        </w:rPr>
        <w:t>[Text]</w:t>
      </w:r>
      <w:r>
        <w:rPr>
          <w:color w:val="222222"/>
          <w:sz w:val="20"/>
          <w:szCs w:val="20"/>
          <w:lang w:val="en-US"/>
        </w:rPr>
        <w:t xml:space="preserve"> / Gregg D. Ander </w:t>
      </w:r>
      <w:r>
        <w:rPr>
          <w:color w:val="000000"/>
          <w:sz w:val="20"/>
          <w:szCs w:val="20"/>
          <w:shd w:val="clear" w:color="auto" w:fill="FFFFFF"/>
          <w:lang w:val="en-US"/>
        </w:rPr>
        <w:t xml:space="preserve">– </w:t>
      </w:r>
      <w:r>
        <w:rPr>
          <w:color w:val="222222"/>
          <w:sz w:val="20"/>
          <w:szCs w:val="20"/>
          <w:lang w:val="en-US"/>
        </w:rPr>
        <w:t>2</w:t>
      </w:r>
      <w:r>
        <w:rPr>
          <w:color w:val="222222"/>
          <w:sz w:val="20"/>
          <w:szCs w:val="20"/>
          <w:vertAlign w:val="superscript"/>
          <w:lang w:val="en-US"/>
        </w:rPr>
        <w:t>nd</w:t>
      </w:r>
      <w:r>
        <w:rPr>
          <w:color w:val="222222"/>
          <w:sz w:val="20"/>
          <w:szCs w:val="20"/>
          <w:lang w:val="en-US"/>
        </w:rPr>
        <w:t xml:space="preserve"> ed., Copyright ©2006 by John Wiley &amp; Sons, Inc.</w:t>
      </w:r>
    </w:p>
    <w:p w:rsidR="00AD6E11" w:rsidRDefault="00AD6E11">
      <w:pPr>
        <w:numPr>
          <w:ilvl w:val="0"/>
          <w:numId w:val="93"/>
        </w:numPr>
        <w:spacing w:line="276" w:lineRule="auto"/>
        <w:contextualSpacing/>
        <w:jc w:val="both"/>
      </w:pPr>
      <w:r>
        <w:rPr>
          <w:sz w:val="20"/>
          <w:szCs w:val="20"/>
          <w:lang w:val="en-US"/>
        </w:rPr>
        <w:t>Derek Ph. Daylighting. Natural L ight in Architecture [Text] / Ph. Derek. – Oxford: Architectural Press, 2004.</w:t>
      </w:r>
    </w:p>
    <w:p w:rsidR="00AD6E11" w:rsidRPr="009609FF" w:rsidRDefault="00AD6E11">
      <w:pPr>
        <w:pStyle w:val="af4"/>
        <w:numPr>
          <w:ilvl w:val="0"/>
          <w:numId w:val="93"/>
        </w:numPr>
        <w:spacing w:after="0" w:line="240" w:lineRule="auto"/>
        <w:jc w:val="both"/>
        <w:rPr>
          <w:lang w:val="en-US"/>
        </w:rPr>
      </w:pPr>
      <w:r>
        <w:rPr>
          <w:rStyle w:val="apple-converted-space"/>
          <w:rFonts w:ascii="Times New Roman" w:hAnsi="Times New Roman" w:cs="Times New Roman"/>
          <w:color w:val="000000"/>
          <w:sz w:val="20"/>
          <w:szCs w:val="20"/>
          <w:lang w:val="en-US"/>
        </w:rPr>
        <w:t xml:space="preserve">Druzik James R. </w:t>
      </w:r>
      <w:r>
        <w:rPr>
          <w:rStyle w:val="apple-style-span"/>
          <w:rFonts w:ascii="Times New Roman" w:hAnsi="Times New Roman" w:cs="Times New Roman"/>
          <w:color w:val="000000"/>
          <w:sz w:val="20"/>
          <w:szCs w:val="20"/>
          <w:lang w:val="en-US"/>
        </w:rPr>
        <w:t xml:space="preserve">Stone Deterioration and Treatment. </w:t>
      </w:r>
      <w:r>
        <w:rPr>
          <w:rFonts w:ascii="Times New Roman" w:hAnsi="Times New Roman" w:cs="Times New Roman"/>
          <w:sz w:val="20"/>
          <w:szCs w:val="20"/>
          <w:shd w:val="clear" w:color="auto" w:fill="FFFFFF"/>
          <w:lang w:val="en-US"/>
        </w:rPr>
        <w:t>Scientific Program</w:t>
      </w:r>
      <w:r>
        <w:rPr>
          <w:rFonts w:ascii="Times New Roman" w:hAnsi="Times New Roman" w:cs="Times New Roman"/>
          <w:sz w:val="20"/>
          <w:szCs w:val="20"/>
          <w:lang w:val="en-US"/>
        </w:rPr>
        <w:t xml:space="preserve"> [Text] </w:t>
      </w:r>
      <w:r>
        <w:rPr>
          <w:rStyle w:val="apple-style-span"/>
          <w:rFonts w:ascii="Times New Roman" w:hAnsi="Times New Roman" w:cs="Times New Roman"/>
          <w:color w:val="000000"/>
          <w:sz w:val="20"/>
          <w:szCs w:val="20"/>
          <w:lang w:val="en-US"/>
        </w:rPr>
        <w:t xml:space="preserve">/ R. James Druzik. – </w:t>
      </w:r>
      <w:r>
        <w:rPr>
          <w:rFonts w:ascii="Times New Roman" w:hAnsi="Times New Roman" w:cs="Times New Roman"/>
          <w:sz w:val="20"/>
          <w:szCs w:val="20"/>
          <w:shd w:val="clear" w:color="auto" w:fill="FFFFFF"/>
          <w:lang w:val="en-US"/>
        </w:rPr>
        <w:t>Getty Conservation Institute, 1994.</w:t>
      </w:r>
    </w:p>
    <w:p w:rsidR="00AD6E11" w:rsidRPr="009609FF" w:rsidRDefault="00AD6E11">
      <w:pPr>
        <w:pStyle w:val="af4"/>
        <w:numPr>
          <w:ilvl w:val="0"/>
          <w:numId w:val="93"/>
        </w:numPr>
        <w:spacing w:after="0" w:line="240" w:lineRule="auto"/>
        <w:jc w:val="both"/>
        <w:rPr>
          <w:lang w:val="en-US"/>
        </w:rPr>
      </w:pPr>
      <w:r>
        <w:rPr>
          <w:rFonts w:ascii="Times New Roman" w:hAnsi="Times New Roman" w:cs="Times New Roman"/>
          <w:sz w:val="20"/>
          <w:szCs w:val="20"/>
          <w:lang w:val="en-US"/>
        </w:rPr>
        <w:t>Frederick M. 101 Things I Learned in Architecture School [Text] / M. Frederick. – Cambridge: The MIT Press, 2007.</w:t>
      </w:r>
    </w:p>
    <w:p w:rsidR="00AD6E11" w:rsidRPr="009609FF" w:rsidRDefault="00AD6E11">
      <w:pPr>
        <w:pStyle w:val="af4"/>
        <w:numPr>
          <w:ilvl w:val="0"/>
          <w:numId w:val="93"/>
        </w:numPr>
        <w:spacing w:after="0" w:line="240" w:lineRule="auto"/>
        <w:jc w:val="both"/>
        <w:rPr>
          <w:lang w:val="en-US"/>
        </w:rPr>
      </w:pPr>
      <w:r>
        <w:rPr>
          <w:rFonts w:ascii="Times New Roman" w:hAnsi="Times New Roman" w:cs="Times New Roman"/>
          <w:sz w:val="20"/>
          <w:szCs w:val="20"/>
          <w:lang w:val="en-US"/>
        </w:rPr>
        <w:t>Levy Sidney M. Construction Process Planning and Management. An Owner’s Guide to Successful Projects [Text]/ M. Sidney Levy. – Elsevier Inc., 2010.</w:t>
      </w:r>
    </w:p>
    <w:p w:rsidR="00AD6E11" w:rsidRPr="009609FF" w:rsidRDefault="00AD6E11">
      <w:pPr>
        <w:pStyle w:val="af4"/>
        <w:numPr>
          <w:ilvl w:val="0"/>
          <w:numId w:val="93"/>
        </w:numPr>
        <w:spacing w:after="0" w:line="240" w:lineRule="auto"/>
        <w:jc w:val="both"/>
        <w:rPr>
          <w:lang w:val="en-US"/>
        </w:rPr>
      </w:pPr>
      <w:r>
        <w:rPr>
          <w:rFonts w:ascii="Times New Roman" w:hAnsi="Times New Roman" w:cs="Times New Roman"/>
          <w:sz w:val="20"/>
          <w:szCs w:val="20"/>
          <w:lang w:val="en-US"/>
        </w:rPr>
        <w:t>Walton D. Building Construction Principles and Practices [Text] / D. Walton. – Oxford: Macmillan Education, 2008.</w:t>
      </w:r>
    </w:p>
    <w:p w:rsidR="00AD6E11" w:rsidRPr="009609FF" w:rsidRDefault="00AD6E11">
      <w:pPr>
        <w:numPr>
          <w:ilvl w:val="0"/>
          <w:numId w:val="93"/>
        </w:numPr>
        <w:spacing w:line="276" w:lineRule="auto"/>
        <w:contextualSpacing/>
        <w:jc w:val="both"/>
        <w:rPr>
          <w:lang w:val="en-US"/>
        </w:rPr>
      </w:pPr>
      <w:r>
        <w:rPr>
          <w:sz w:val="20"/>
          <w:szCs w:val="20"/>
          <w:lang w:val="en-US"/>
        </w:rPr>
        <w:t>Lyons A. Materials for Architects and Builders. [Text] / A. Lyons. – 4</w:t>
      </w:r>
      <w:r>
        <w:rPr>
          <w:sz w:val="20"/>
          <w:szCs w:val="20"/>
          <w:vertAlign w:val="superscript"/>
          <w:lang w:val="en-US"/>
        </w:rPr>
        <w:t>th</w:t>
      </w:r>
      <w:r>
        <w:rPr>
          <w:sz w:val="20"/>
          <w:szCs w:val="20"/>
          <w:lang w:val="en-US"/>
        </w:rPr>
        <w:t xml:space="preserve"> ed., Elsevier Ltd, 2010.</w:t>
      </w:r>
    </w:p>
    <w:p w:rsidR="00AD6E11" w:rsidRDefault="00AD6E11">
      <w:pPr>
        <w:pStyle w:val="af5"/>
        <w:contextualSpacing/>
        <w:jc w:val="both"/>
        <w:rPr>
          <w:rFonts w:ascii="inherit" w:hAnsi="inherit" w:cs="inherit"/>
          <w:i/>
          <w:color w:val="222222"/>
          <w:sz w:val="20"/>
          <w:szCs w:val="20"/>
          <w:lang w:val="en-US"/>
        </w:rPr>
      </w:pPr>
    </w:p>
    <w:p w:rsidR="00AD6E11" w:rsidRPr="009609FF" w:rsidRDefault="00AD6E11">
      <w:pPr>
        <w:pStyle w:val="af5"/>
        <w:contextualSpacing/>
        <w:jc w:val="both"/>
        <w:rPr>
          <w:lang w:val="en-US"/>
        </w:rPr>
      </w:pPr>
      <w:r>
        <w:rPr>
          <w:i/>
          <w:color w:val="222222"/>
          <w:sz w:val="20"/>
          <w:szCs w:val="20"/>
        </w:rPr>
        <w:t>Интернет</w:t>
      </w:r>
      <w:r>
        <w:rPr>
          <w:i/>
          <w:color w:val="222222"/>
          <w:sz w:val="20"/>
          <w:szCs w:val="20"/>
          <w:lang w:val="en-US"/>
        </w:rPr>
        <w:t>-</w:t>
      </w:r>
      <w:r>
        <w:rPr>
          <w:i/>
          <w:color w:val="222222"/>
          <w:sz w:val="20"/>
          <w:szCs w:val="20"/>
        </w:rPr>
        <w:t>источники</w:t>
      </w:r>
    </w:p>
    <w:p w:rsidR="00AD6E11" w:rsidRPr="009609FF" w:rsidRDefault="00AD6E11">
      <w:pPr>
        <w:pStyle w:val="af5"/>
        <w:contextualSpacing/>
        <w:jc w:val="both"/>
        <w:rPr>
          <w:lang w:val="en-US"/>
        </w:rPr>
      </w:pPr>
      <w:r>
        <w:rPr>
          <w:sz w:val="20"/>
          <w:szCs w:val="20"/>
          <w:shd w:val="clear" w:color="auto" w:fill="FFFFFF"/>
          <w:lang w:val="en-US"/>
        </w:rPr>
        <w:t>http://www.house-painting-info.com/wood-stain.html#ixzz1XhOek4MM</w:t>
      </w:r>
    </w:p>
    <w:p w:rsidR="00AD6E11" w:rsidRPr="009609FF" w:rsidRDefault="00AD6E11">
      <w:pPr>
        <w:pStyle w:val="af5"/>
        <w:spacing w:before="0" w:after="0"/>
        <w:contextualSpacing/>
        <w:jc w:val="both"/>
        <w:rPr>
          <w:lang w:val="en-US"/>
        </w:rPr>
      </w:pPr>
      <w:r>
        <w:rPr>
          <w:sz w:val="20"/>
          <w:szCs w:val="20"/>
          <w:shd w:val="clear" w:color="auto" w:fill="FFFFFF"/>
          <w:lang w:val="en-US"/>
        </w:rPr>
        <w:t>http://facepla.net</w:t>
      </w:r>
    </w:p>
    <w:p w:rsidR="00AD6E11" w:rsidRPr="009609FF" w:rsidRDefault="00AD6E11">
      <w:pPr>
        <w:contextualSpacing/>
        <w:jc w:val="both"/>
        <w:rPr>
          <w:lang w:val="en-US"/>
        </w:rPr>
      </w:pPr>
      <w:r>
        <w:rPr>
          <w:sz w:val="20"/>
          <w:szCs w:val="20"/>
          <w:lang w:val="en-US"/>
        </w:rPr>
        <w:t>http://www.asce.org</w:t>
      </w:r>
    </w:p>
    <w:p w:rsidR="00AD6E11" w:rsidRPr="009609FF" w:rsidRDefault="00AD6E11">
      <w:pPr>
        <w:contextualSpacing/>
        <w:jc w:val="both"/>
        <w:rPr>
          <w:lang w:val="en-US"/>
        </w:rPr>
      </w:pPr>
      <w:r>
        <w:rPr>
          <w:sz w:val="20"/>
          <w:szCs w:val="20"/>
          <w:lang w:val="en-US"/>
        </w:rPr>
        <w:t>http://www.stroysoyuz.ru/rss</w:t>
      </w:r>
    </w:p>
    <w:p w:rsidR="00AD6E11" w:rsidRPr="009609FF" w:rsidRDefault="00AD6E11">
      <w:pPr>
        <w:jc w:val="both"/>
        <w:rPr>
          <w:lang w:val="en-US"/>
        </w:rPr>
      </w:pPr>
      <w:r>
        <w:rPr>
          <w:sz w:val="20"/>
          <w:szCs w:val="20"/>
          <w:lang w:val="en-US"/>
        </w:rPr>
        <w:t>http://civilengineering.com</w:t>
      </w:r>
    </w:p>
    <w:p w:rsidR="00AD6E11" w:rsidRPr="009609FF" w:rsidRDefault="00AD6E11">
      <w:pPr>
        <w:jc w:val="both"/>
        <w:rPr>
          <w:lang w:val="en-US"/>
        </w:rPr>
      </w:pPr>
      <w:r>
        <w:rPr>
          <w:sz w:val="20"/>
          <w:szCs w:val="20"/>
          <w:lang w:val="en-US"/>
        </w:rPr>
        <w:t>http://www.engineeringcivil.com</w:t>
      </w:r>
    </w:p>
    <w:p w:rsidR="00AD6E11" w:rsidRPr="009609FF" w:rsidRDefault="00AD6E11">
      <w:pPr>
        <w:jc w:val="both"/>
        <w:rPr>
          <w:lang w:val="en-US"/>
        </w:rPr>
      </w:pPr>
      <w:r>
        <w:rPr>
          <w:sz w:val="20"/>
          <w:szCs w:val="20"/>
          <w:lang w:val="en-US"/>
        </w:rPr>
        <w:t>http://architecture.about.com</w:t>
      </w:r>
    </w:p>
    <w:p w:rsidR="00AD6E11" w:rsidRPr="009609FF" w:rsidRDefault="00AD6E11">
      <w:pPr>
        <w:jc w:val="both"/>
        <w:rPr>
          <w:lang w:val="en-US"/>
        </w:rPr>
      </w:pPr>
      <w:r>
        <w:rPr>
          <w:sz w:val="20"/>
          <w:szCs w:val="20"/>
          <w:lang w:val="en-US"/>
        </w:rPr>
        <w:t>http://www.astm.org</w:t>
      </w:r>
    </w:p>
    <w:p w:rsidR="00AD6E11" w:rsidRPr="009609FF" w:rsidRDefault="00AD6E11">
      <w:pPr>
        <w:contextualSpacing/>
        <w:jc w:val="both"/>
        <w:rPr>
          <w:lang w:val="en-US"/>
        </w:rPr>
      </w:pPr>
      <w:r>
        <w:rPr>
          <w:sz w:val="20"/>
          <w:szCs w:val="20"/>
          <w:lang w:val="en-US"/>
        </w:rPr>
        <w:t>http://www.guardian.co.uk</w:t>
      </w:r>
    </w:p>
    <w:p w:rsidR="00AD6E11" w:rsidRPr="009609FF" w:rsidRDefault="00AD6E11">
      <w:pPr>
        <w:contextualSpacing/>
        <w:rPr>
          <w:lang w:val="en-US"/>
        </w:rPr>
      </w:pPr>
      <w:r>
        <w:rPr>
          <w:sz w:val="20"/>
          <w:szCs w:val="20"/>
          <w:lang w:val="en-US"/>
        </w:rPr>
        <w:t>http://www.zusieditore.com</w:t>
      </w:r>
    </w:p>
    <w:p w:rsidR="00AD6E11" w:rsidRPr="009609FF" w:rsidRDefault="00AD6E11">
      <w:pPr>
        <w:contextualSpacing/>
        <w:rPr>
          <w:lang w:val="en-US"/>
        </w:rPr>
      </w:pPr>
      <w:r>
        <w:rPr>
          <w:sz w:val="20"/>
          <w:szCs w:val="20"/>
          <w:lang w:val="en-US"/>
        </w:rPr>
        <w:t>http://www.lerk.ru</w:t>
      </w:r>
    </w:p>
    <w:p w:rsidR="00AD6E11" w:rsidRPr="009609FF" w:rsidRDefault="00AD6E11">
      <w:pPr>
        <w:contextualSpacing/>
        <w:rPr>
          <w:lang w:val="en-US"/>
        </w:rPr>
      </w:pPr>
      <w:r>
        <w:rPr>
          <w:sz w:val="20"/>
          <w:szCs w:val="20"/>
          <w:shd w:val="clear" w:color="auto" w:fill="FFFFFF"/>
          <w:lang w:val="en-US"/>
        </w:rPr>
        <w:t>http://www.domaderevo.ru</w:t>
      </w:r>
    </w:p>
    <w:p w:rsidR="00AD6E11" w:rsidRPr="009609FF" w:rsidRDefault="00AD6E11">
      <w:pPr>
        <w:contextualSpacing/>
        <w:jc w:val="both"/>
        <w:rPr>
          <w:lang w:val="en-US"/>
        </w:rPr>
      </w:pPr>
      <w:r>
        <w:rPr>
          <w:sz w:val="20"/>
          <w:szCs w:val="20"/>
          <w:lang w:val="en-US"/>
        </w:rPr>
        <w:t>http://www.greenlodgingnews.com</w:t>
      </w:r>
    </w:p>
    <w:p w:rsidR="00AD6E11" w:rsidRPr="009609FF" w:rsidRDefault="00AD6E11">
      <w:pPr>
        <w:contextualSpacing/>
        <w:jc w:val="both"/>
        <w:rPr>
          <w:lang w:val="en-US"/>
        </w:rPr>
      </w:pPr>
      <w:r>
        <w:rPr>
          <w:sz w:val="20"/>
          <w:szCs w:val="20"/>
          <w:lang w:val="en-US"/>
        </w:rPr>
        <w:t>http://remontinfo.ru/</w:t>
      </w:r>
    </w:p>
    <w:p w:rsidR="00AD6E11" w:rsidRDefault="00AD6E11">
      <w:pPr>
        <w:contextualSpacing/>
        <w:jc w:val="both"/>
      </w:pPr>
      <w:r>
        <w:rPr>
          <w:color w:val="000000"/>
          <w:sz w:val="20"/>
          <w:szCs w:val="20"/>
        </w:rPr>
        <w:t>Селянин</w:t>
      </w:r>
      <w:r>
        <w:rPr>
          <w:color w:val="000000"/>
          <w:sz w:val="20"/>
          <w:szCs w:val="20"/>
          <w:lang w:val="en-US"/>
        </w:rPr>
        <w:t xml:space="preserve"> </w:t>
      </w:r>
      <w:r>
        <w:rPr>
          <w:color w:val="000000"/>
          <w:sz w:val="20"/>
          <w:szCs w:val="20"/>
        </w:rPr>
        <w:t>Ю</w:t>
      </w:r>
      <w:r>
        <w:rPr>
          <w:color w:val="000000"/>
          <w:sz w:val="20"/>
          <w:szCs w:val="20"/>
          <w:lang w:val="en-US"/>
        </w:rPr>
        <w:t xml:space="preserve">. </w:t>
      </w:r>
      <w:r>
        <w:rPr>
          <w:color w:val="000000"/>
          <w:sz w:val="20"/>
          <w:szCs w:val="20"/>
        </w:rPr>
        <w:t>Н</w:t>
      </w:r>
      <w:r>
        <w:rPr>
          <w:color w:val="000000"/>
          <w:sz w:val="20"/>
          <w:szCs w:val="20"/>
          <w:lang w:val="en-US"/>
        </w:rPr>
        <w:t xml:space="preserve">.  </w:t>
      </w:r>
      <w:r>
        <w:rPr>
          <w:color w:val="000000"/>
          <w:sz w:val="20"/>
          <w:szCs w:val="20"/>
        </w:rPr>
        <w:t>«</w:t>
      </w:r>
      <w:r>
        <w:rPr>
          <w:bCs/>
          <w:color w:val="000000"/>
          <w:sz w:val="20"/>
          <w:szCs w:val="20"/>
        </w:rPr>
        <w:t>Самое энергоэффективное и экологичное решение – естественное освещение», 30.09.2010 (портал – энерго эффективное энергосбережение)</w:t>
      </w:r>
    </w:p>
    <w:p w:rsidR="00AD6E11" w:rsidRDefault="00AD6E11">
      <w:pPr>
        <w:contextualSpacing/>
        <w:jc w:val="both"/>
        <w:rPr>
          <w:bCs/>
          <w:color w:val="000000"/>
          <w:sz w:val="20"/>
          <w:szCs w:val="20"/>
        </w:rPr>
      </w:pPr>
    </w:p>
    <w:p w:rsidR="00AD6E11" w:rsidRDefault="00AD6E11">
      <w:pPr>
        <w:contextualSpacing/>
        <w:jc w:val="both"/>
      </w:pPr>
      <w:r>
        <w:rPr>
          <w:bCs/>
          <w:color w:val="000000"/>
          <w:sz w:val="20"/>
          <w:szCs w:val="20"/>
        </w:rPr>
        <w:t>Словари</w:t>
      </w:r>
    </w:p>
    <w:p w:rsidR="00AD6E11" w:rsidRDefault="00AD6E11">
      <w:pPr>
        <w:numPr>
          <w:ilvl w:val="1"/>
          <w:numId w:val="93"/>
        </w:numPr>
        <w:spacing w:after="200" w:line="276" w:lineRule="auto"/>
        <w:contextualSpacing/>
        <w:jc w:val="both"/>
      </w:pPr>
      <w:r>
        <w:rPr>
          <w:sz w:val="20"/>
          <w:szCs w:val="20"/>
        </w:rPr>
        <w:t>Корчемкин С. М. Англо-русский строительный словарь [Текст] /С. М. Корчемкин. – М., 2004.</w:t>
      </w:r>
    </w:p>
    <w:p w:rsidR="00AD6E11" w:rsidRDefault="00AD6E11">
      <w:pPr>
        <w:numPr>
          <w:ilvl w:val="1"/>
          <w:numId w:val="93"/>
        </w:numPr>
        <w:spacing w:after="200" w:line="276" w:lineRule="auto"/>
        <w:contextualSpacing/>
        <w:jc w:val="both"/>
      </w:pPr>
      <w:r>
        <w:rPr>
          <w:sz w:val="20"/>
          <w:szCs w:val="20"/>
        </w:rPr>
        <w:t>Наумов В. Д. Большой строительный терминологический словарь-справочник [Текст] / В. Д. Наумов. – Минск: Минсктиппроект, 2008.</w:t>
      </w:r>
    </w:p>
    <w:p w:rsidR="00AD6E11" w:rsidRDefault="00AD6E11">
      <w:pPr>
        <w:numPr>
          <w:ilvl w:val="1"/>
          <w:numId w:val="93"/>
        </w:numPr>
        <w:spacing w:after="200" w:line="276" w:lineRule="auto"/>
        <w:contextualSpacing/>
        <w:jc w:val="both"/>
      </w:pPr>
      <w:r>
        <w:rPr>
          <w:sz w:val="20"/>
          <w:szCs w:val="20"/>
          <w:lang w:val="en-US"/>
        </w:rPr>
        <w:t>Cambridge Dictionary of English, 2001.</w:t>
      </w:r>
    </w:p>
    <w:p w:rsidR="00AD6E11" w:rsidRDefault="00AD6E11">
      <w:pPr>
        <w:numPr>
          <w:ilvl w:val="1"/>
          <w:numId w:val="93"/>
        </w:numPr>
        <w:spacing w:after="200" w:line="276" w:lineRule="auto"/>
        <w:contextualSpacing/>
        <w:jc w:val="both"/>
      </w:pPr>
      <w:r>
        <w:rPr>
          <w:sz w:val="20"/>
          <w:szCs w:val="20"/>
        </w:rPr>
        <w:t>Oxford Advanced Learner's Dictionary</w:t>
      </w:r>
      <w:r>
        <w:rPr>
          <w:sz w:val="20"/>
          <w:szCs w:val="20"/>
          <w:lang w:val="en-US"/>
        </w:rPr>
        <w:t>, 2010.</w:t>
      </w:r>
    </w:p>
    <w:p w:rsidR="00AD6E11" w:rsidRDefault="00AD6E11">
      <w:pPr>
        <w:ind w:left="786"/>
        <w:contextualSpacing/>
        <w:jc w:val="both"/>
        <w:rPr>
          <w:sz w:val="20"/>
          <w:szCs w:val="20"/>
        </w:rPr>
      </w:pPr>
    </w:p>
    <w:p w:rsidR="00AD6E11" w:rsidRDefault="00AD6E11"/>
    <w:sectPr w:rsidR="00AD6E11">
      <w:footerReference w:type="default" r:id="rId157"/>
      <w:pgSz w:w="11906" w:h="16838"/>
      <w:pgMar w:top="1134" w:right="850" w:bottom="1134" w:left="1701" w:header="720"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4A9" w:rsidRDefault="009254A9">
      <w:r>
        <w:separator/>
      </w:r>
    </w:p>
  </w:endnote>
  <w:endnote w:type="continuationSeparator" w:id="0">
    <w:p w:rsidR="009254A9" w:rsidRDefault="00925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otum">
    <w:altName w:val="돋움"/>
    <w:panose1 w:val="020B0600000101010101"/>
    <w:charset w:val="81"/>
    <w:family w:val="modern"/>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NewtonC">
    <w:altName w:val="Arial Unicode MS"/>
    <w:charset w:val="80"/>
    <w:family w:val="auto"/>
    <w:pitch w:val="default"/>
  </w:font>
  <w:font w:name="NewtonC-Bold">
    <w:charset w:val="CC"/>
    <w:family w:val="auto"/>
    <w:pitch w:val="default"/>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pitch w:val="variable"/>
    <w:sig w:usb0="00002000" w:usb1="00000000" w:usb2="00000000" w:usb3="00000000" w:csb0="00000000" w:csb1="00000000"/>
  </w:font>
  <w:font w:name="Liberation Serif">
    <w:panose1 w:val="02020603050405020304"/>
    <w:charset w:val="CC"/>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inherit">
    <w:altName w:val="Times New Roman"/>
    <w:charset w:val="00"/>
    <w:family w:val="roman"/>
    <w:pitch w:val="default"/>
  </w:font>
  <w:font w:name="Gautami">
    <w:panose1 w:val="02000500000000000000"/>
    <w:charset w:val="01"/>
    <w:family w:val="roman"/>
    <w:pitch w:val="variable"/>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E11" w:rsidRDefault="00DD010B">
    <w:pPr>
      <w:pStyle w:val="af8"/>
    </w:pPr>
    <w:r>
      <w:rPr>
        <w:noProof/>
        <w:lang w:val="ru-RU" w:eastAsia="ru-RU"/>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190500" cy="151765"/>
              <wp:effectExtent l="0" t="4445" r="0" b="571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51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E11" w:rsidRDefault="00AD6E11">
                          <w:pPr>
                            <w:pStyle w:val="af8"/>
                          </w:pPr>
                          <w:r>
                            <w:rPr>
                              <w:rStyle w:val="ae"/>
                            </w:rPr>
                            <w:fldChar w:fldCharType="begin"/>
                          </w:r>
                          <w:r>
                            <w:rPr>
                              <w:rStyle w:val="ae"/>
                            </w:rPr>
                            <w:instrText xml:space="preserve"> PAGE </w:instrText>
                          </w:r>
                          <w:r>
                            <w:rPr>
                              <w:rStyle w:val="ae"/>
                            </w:rPr>
                            <w:fldChar w:fldCharType="separate"/>
                          </w:r>
                          <w:r w:rsidR="00D011AF">
                            <w:rPr>
                              <w:rStyle w:val="ae"/>
                              <w:noProof/>
                            </w:rPr>
                            <w:t>2</w:t>
                          </w:r>
                          <w:r>
                            <w:rPr>
                              <w:rStyle w:val="ae"/>
                            </w:rPr>
                            <w:fldChar w:fldCharType="end"/>
                          </w:r>
                        </w:p>
                      </w:txbxContent>
                    </wps:txbx>
                    <wps:bodyPr rot="0" vert="horz" wrap="square" lIns="2540" tIns="2540" rIns="2540" bIns="25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8" type="#_x0000_t202" style="position:absolute;margin-left:0;margin-top:.05pt;width:15pt;height:11.9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" stroked="f">
              <v:fill opacity="0"/>
              <v:textbox inset=".2pt,.2pt,.2pt,.2pt">
                <w:txbxContent>
                  <w:p w:rsidR="00AD6E11" w:rsidRDefault="00AD6E11">
                    <w:pPr>
                      <w:pStyle w:val="af8"/>
                    </w:pPr>
                    <w:r>
                      <w:rPr>
                        <w:rStyle w:val="ae"/>
                      </w:rPr>
                      <w:fldChar w:fldCharType="begin"/>
                    </w:r>
                    <w:r>
                      <w:rPr>
                        <w:rStyle w:val="ae"/>
                      </w:rPr>
                      <w:instrText xml:space="preserve"> PAGE </w:instrText>
                    </w:r>
                    <w:r>
                      <w:rPr>
                        <w:rStyle w:val="ae"/>
                      </w:rPr>
                      <w:fldChar w:fldCharType="separate"/>
                    </w:r>
                    <w:r w:rsidR="00D011AF">
                      <w:rPr>
                        <w:rStyle w:val="ae"/>
                        <w:noProof/>
                      </w:rPr>
                      <w:t>2</w:t>
                    </w:r>
                    <w:r>
                      <w:rPr>
                        <w:rStyle w:val="ae"/>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4A9" w:rsidRDefault="009254A9">
      <w:r>
        <w:separator/>
      </w:r>
    </w:p>
  </w:footnote>
  <w:footnote w:type="continuationSeparator" w:id="0">
    <w:p w:rsidR="009254A9" w:rsidRDefault="009254A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lowerLetter"/>
      <w:lvlText w:val="%1)"/>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1">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2">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3">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4">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5">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6">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7">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8">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abstractNum>
  <w:abstractNum w:abstractNumId="2" w15:restartNumberingAfterBreak="0">
    <w:nsid w:val="00000003"/>
    <w:multiLevelType w:val="multilevel"/>
    <w:tmpl w:val="00000003"/>
    <w:name w:val="WW8Num3"/>
    <w:lvl w:ilvl="0">
      <w:start w:val="1"/>
      <w:numFmt w:val="decimal"/>
      <w:lvlText w:val="%1."/>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1">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2">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3">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4">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5">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6">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7">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8">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abstractNum>
  <w:abstractNum w:abstractNumId="3" w15:restartNumberingAfterBreak="0">
    <w:nsid w:val="00000004"/>
    <w:multiLevelType w:val="multilevel"/>
    <w:tmpl w:val="00000004"/>
    <w:name w:val="WW8Num4"/>
    <w:lvl w:ilvl="0">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1">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2">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3">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4">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5">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6">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7">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8">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1">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2">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3">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4">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5">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6">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7">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8">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abstractNum>
  <w:abstractNum w:abstractNumId="5" w15:restartNumberingAfterBreak="0">
    <w:nsid w:val="00000006"/>
    <w:multiLevelType w:val="multilevel"/>
    <w:tmpl w:val="00000006"/>
    <w:name w:val="WW8Num6"/>
    <w:lvl w:ilvl="0">
      <w:start w:val="1"/>
      <w:numFmt w:val="lowerLetter"/>
      <w:lvlText w:val="%1."/>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1">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2">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3">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4">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5">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6">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7">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8">
      <w:start w:val="1"/>
      <w:numFmt w:val="lowerLetter"/>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abstractNum>
  <w:abstractNum w:abstractNumId="6" w15:restartNumberingAfterBreak="0">
    <w:nsid w:val="00000007"/>
    <w:multiLevelType w:val="multilevel"/>
    <w:tmpl w:val="00000007"/>
    <w:name w:val="WW8Num7"/>
    <w:lvl w:ilvl="0">
      <w:start w:val="1"/>
      <w:numFmt w:val="decimal"/>
      <w:lvlText w:val="%1."/>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1">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2">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3">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4">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5">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6">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7">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lvl w:ilvl="8">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lvl>
  </w:abstractNum>
  <w:abstractNum w:abstractNumId="7" w15:restartNumberingAfterBreak="0">
    <w:nsid w:val="00000008"/>
    <w:multiLevelType w:val="multilevel"/>
    <w:tmpl w:val="00000008"/>
    <w:name w:val="WW8Num8"/>
    <w:lvl w:ilvl="0">
      <w:start w:val="1"/>
      <w:numFmt w:val="decimal"/>
      <w:lvlText w:val="%1."/>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eastAsia="en-US"/>
      </w:rPr>
    </w:lvl>
    <w:lvl w:ilvl="1">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eastAsia="en-US"/>
      </w:rPr>
    </w:lvl>
    <w:lvl w:ilvl="2">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eastAsia="en-US"/>
      </w:rPr>
    </w:lvl>
    <w:lvl w:ilvl="3">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eastAsia="en-US"/>
      </w:rPr>
    </w:lvl>
    <w:lvl w:ilvl="4">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eastAsia="en-US"/>
      </w:rPr>
    </w:lvl>
    <w:lvl w:ilvl="5">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eastAsia="en-US"/>
      </w:rPr>
    </w:lvl>
    <w:lvl w:ilvl="6">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eastAsia="en-US"/>
      </w:rPr>
    </w:lvl>
    <w:lvl w:ilvl="7">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eastAsia="en-US"/>
      </w:rPr>
    </w:lvl>
    <w:lvl w:ilvl="8">
      <w:start w:val="1"/>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eastAsia="en-US"/>
      </w:rPr>
    </w:lvl>
  </w:abstractNum>
  <w:abstractNum w:abstractNumId="8" w15:restartNumberingAfterBreak="0">
    <w:nsid w:val="00000009"/>
    <w:multiLevelType w:val="multilevel"/>
    <w:tmpl w:val="00000009"/>
    <w:name w:val="WW8Num9"/>
    <w:lvl w:ilvl="0">
      <w:start w:val="6"/>
      <w:numFmt w:val="decimal"/>
      <w:lvlText w:val="%1."/>
      <w:lvlJc w:val="left"/>
      <w:pPr>
        <w:tabs>
          <w:tab w:val="num" w:pos="708"/>
        </w:tabs>
        <w:ind w:left="0" w:firstLine="0"/>
      </w:pPr>
      <w:rPr>
        <w:rFonts w:ascii="Times New Roman" w:hAnsi="Times New Roman" w:cs="Times New Roman"/>
        <w:b/>
        <w:bCs/>
        <w:i w:val="0"/>
        <w:iCs w:val="0"/>
        <w:caps w:val="0"/>
        <w:smallCaps w:val="0"/>
        <w:strike w:val="0"/>
        <w:dstrike w:val="0"/>
        <w:color w:val="000000"/>
        <w:spacing w:val="0"/>
        <w:w w:val="100"/>
        <w:position w:val="0"/>
        <w:sz w:val="21"/>
        <w:szCs w:val="21"/>
        <w:u w:val="none"/>
        <w:vertAlign w:val="baseline"/>
        <w:lang w:val="ru-RU" w:eastAsia="en-US"/>
      </w:rPr>
    </w:lvl>
    <w:lvl w:ilvl="1">
      <w:start w:val="6"/>
      <w:numFmt w:val="decimal"/>
      <w:lvlText w:val="%1."/>
      <w:lvlJc w:val="left"/>
      <w:pPr>
        <w:tabs>
          <w:tab w:val="num" w:pos="0"/>
        </w:tabs>
        <w:ind w:left="0" w:firstLine="0"/>
      </w:pPr>
      <w:rPr>
        <w:rFonts w:ascii="Times New Roman" w:hAnsi="Times New Roman" w:cs="Times New Roman"/>
        <w:b/>
        <w:bCs/>
        <w:i w:val="0"/>
        <w:iCs w:val="0"/>
        <w:caps w:val="0"/>
        <w:smallCaps w:val="0"/>
        <w:strike w:val="0"/>
        <w:dstrike w:val="0"/>
        <w:color w:val="000000"/>
        <w:spacing w:val="0"/>
        <w:w w:val="100"/>
        <w:position w:val="0"/>
        <w:sz w:val="21"/>
        <w:szCs w:val="21"/>
        <w:u w:val="none"/>
        <w:vertAlign w:val="baseline"/>
        <w:lang w:val="ru-RU" w:eastAsia="en-US"/>
      </w:rPr>
    </w:lvl>
    <w:lvl w:ilvl="2">
      <w:start w:val="6"/>
      <w:numFmt w:val="decimal"/>
      <w:lvlText w:val="%1."/>
      <w:lvlJc w:val="left"/>
      <w:pPr>
        <w:tabs>
          <w:tab w:val="num" w:pos="0"/>
        </w:tabs>
        <w:ind w:left="0" w:firstLine="0"/>
      </w:pPr>
      <w:rPr>
        <w:rFonts w:ascii="Times New Roman" w:hAnsi="Times New Roman" w:cs="Times New Roman"/>
        <w:b/>
        <w:bCs/>
        <w:i w:val="0"/>
        <w:iCs w:val="0"/>
        <w:caps w:val="0"/>
        <w:smallCaps w:val="0"/>
        <w:strike w:val="0"/>
        <w:dstrike w:val="0"/>
        <w:color w:val="000000"/>
        <w:spacing w:val="0"/>
        <w:w w:val="100"/>
        <w:position w:val="0"/>
        <w:sz w:val="21"/>
        <w:szCs w:val="21"/>
        <w:u w:val="none"/>
        <w:vertAlign w:val="baseline"/>
        <w:lang w:val="ru-RU" w:eastAsia="en-US"/>
      </w:rPr>
    </w:lvl>
    <w:lvl w:ilvl="3">
      <w:start w:val="6"/>
      <w:numFmt w:val="decimal"/>
      <w:lvlText w:val="%1."/>
      <w:lvlJc w:val="left"/>
      <w:pPr>
        <w:tabs>
          <w:tab w:val="num" w:pos="0"/>
        </w:tabs>
        <w:ind w:left="0" w:firstLine="0"/>
      </w:pPr>
      <w:rPr>
        <w:rFonts w:ascii="Times New Roman" w:hAnsi="Times New Roman" w:cs="Times New Roman"/>
        <w:b/>
        <w:bCs/>
        <w:i w:val="0"/>
        <w:iCs w:val="0"/>
        <w:caps w:val="0"/>
        <w:smallCaps w:val="0"/>
        <w:strike w:val="0"/>
        <w:dstrike w:val="0"/>
        <w:color w:val="000000"/>
        <w:spacing w:val="0"/>
        <w:w w:val="100"/>
        <w:position w:val="0"/>
        <w:sz w:val="21"/>
        <w:szCs w:val="21"/>
        <w:u w:val="none"/>
        <w:vertAlign w:val="baseline"/>
        <w:lang w:val="ru-RU" w:eastAsia="en-US"/>
      </w:rPr>
    </w:lvl>
    <w:lvl w:ilvl="4">
      <w:start w:val="6"/>
      <w:numFmt w:val="decimal"/>
      <w:lvlText w:val="%1."/>
      <w:lvlJc w:val="left"/>
      <w:pPr>
        <w:tabs>
          <w:tab w:val="num" w:pos="0"/>
        </w:tabs>
        <w:ind w:left="0" w:firstLine="0"/>
      </w:pPr>
      <w:rPr>
        <w:rFonts w:ascii="Times New Roman" w:hAnsi="Times New Roman" w:cs="Times New Roman"/>
        <w:b/>
        <w:bCs/>
        <w:i w:val="0"/>
        <w:iCs w:val="0"/>
        <w:caps w:val="0"/>
        <w:smallCaps w:val="0"/>
        <w:strike w:val="0"/>
        <w:dstrike w:val="0"/>
        <w:color w:val="000000"/>
        <w:spacing w:val="0"/>
        <w:w w:val="100"/>
        <w:position w:val="0"/>
        <w:sz w:val="21"/>
        <w:szCs w:val="21"/>
        <w:u w:val="none"/>
        <w:vertAlign w:val="baseline"/>
        <w:lang w:val="ru-RU" w:eastAsia="en-US"/>
      </w:rPr>
    </w:lvl>
    <w:lvl w:ilvl="5">
      <w:start w:val="6"/>
      <w:numFmt w:val="decimal"/>
      <w:lvlText w:val="%1."/>
      <w:lvlJc w:val="left"/>
      <w:pPr>
        <w:tabs>
          <w:tab w:val="num" w:pos="0"/>
        </w:tabs>
        <w:ind w:left="0" w:firstLine="0"/>
      </w:pPr>
      <w:rPr>
        <w:rFonts w:ascii="Times New Roman" w:hAnsi="Times New Roman" w:cs="Times New Roman"/>
        <w:b/>
        <w:bCs/>
        <w:i w:val="0"/>
        <w:iCs w:val="0"/>
        <w:caps w:val="0"/>
        <w:smallCaps w:val="0"/>
        <w:strike w:val="0"/>
        <w:dstrike w:val="0"/>
        <w:color w:val="000000"/>
        <w:spacing w:val="0"/>
        <w:w w:val="100"/>
        <w:position w:val="0"/>
        <w:sz w:val="21"/>
        <w:szCs w:val="21"/>
        <w:u w:val="none"/>
        <w:vertAlign w:val="baseline"/>
        <w:lang w:val="ru-RU" w:eastAsia="en-US"/>
      </w:rPr>
    </w:lvl>
    <w:lvl w:ilvl="6">
      <w:start w:val="6"/>
      <w:numFmt w:val="decimal"/>
      <w:lvlText w:val="%1."/>
      <w:lvlJc w:val="left"/>
      <w:pPr>
        <w:tabs>
          <w:tab w:val="num" w:pos="0"/>
        </w:tabs>
        <w:ind w:left="0" w:firstLine="0"/>
      </w:pPr>
      <w:rPr>
        <w:rFonts w:ascii="Times New Roman" w:hAnsi="Times New Roman" w:cs="Times New Roman"/>
        <w:b/>
        <w:bCs/>
        <w:i w:val="0"/>
        <w:iCs w:val="0"/>
        <w:caps w:val="0"/>
        <w:smallCaps w:val="0"/>
        <w:strike w:val="0"/>
        <w:dstrike w:val="0"/>
        <w:color w:val="000000"/>
        <w:spacing w:val="0"/>
        <w:w w:val="100"/>
        <w:position w:val="0"/>
        <w:sz w:val="21"/>
        <w:szCs w:val="21"/>
        <w:u w:val="none"/>
        <w:vertAlign w:val="baseline"/>
        <w:lang w:val="ru-RU" w:eastAsia="en-US"/>
      </w:rPr>
    </w:lvl>
    <w:lvl w:ilvl="7">
      <w:start w:val="6"/>
      <w:numFmt w:val="decimal"/>
      <w:lvlText w:val="%1."/>
      <w:lvlJc w:val="left"/>
      <w:pPr>
        <w:tabs>
          <w:tab w:val="num" w:pos="0"/>
        </w:tabs>
        <w:ind w:left="0" w:firstLine="0"/>
      </w:pPr>
      <w:rPr>
        <w:rFonts w:ascii="Times New Roman" w:hAnsi="Times New Roman" w:cs="Times New Roman"/>
        <w:b/>
        <w:bCs/>
        <w:i w:val="0"/>
        <w:iCs w:val="0"/>
        <w:caps w:val="0"/>
        <w:smallCaps w:val="0"/>
        <w:strike w:val="0"/>
        <w:dstrike w:val="0"/>
        <w:color w:val="000000"/>
        <w:spacing w:val="0"/>
        <w:w w:val="100"/>
        <w:position w:val="0"/>
        <w:sz w:val="21"/>
        <w:szCs w:val="21"/>
        <w:u w:val="none"/>
        <w:vertAlign w:val="baseline"/>
        <w:lang w:val="ru-RU" w:eastAsia="en-US"/>
      </w:rPr>
    </w:lvl>
    <w:lvl w:ilvl="8">
      <w:start w:val="6"/>
      <w:numFmt w:val="decimal"/>
      <w:lvlText w:val="%1."/>
      <w:lvlJc w:val="left"/>
      <w:pPr>
        <w:tabs>
          <w:tab w:val="num" w:pos="0"/>
        </w:tabs>
        <w:ind w:left="0" w:firstLine="0"/>
      </w:pPr>
      <w:rPr>
        <w:rFonts w:ascii="Times New Roman" w:hAnsi="Times New Roman" w:cs="Times New Roman"/>
        <w:b/>
        <w:bCs/>
        <w:i w:val="0"/>
        <w:iCs w:val="0"/>
        <w:caps w:val="0"/>
        <w:smallCaps w:val="0"/>
        <w:strike w:val="0"/>
        <w:dstrike w:val="0"/>
        <w:color w:val="000000"/>
        <w:spacing w:val="0"/>
        <w:w w:val="100"/>
        <w:position w:val="0"/>
        <w:sz w:val="21"/>
        <w:szCs w:val="21"/>
        <w:u w:val="none"/>
        <w:vertAlign w:val="baseline"/>
        <w:lang w:val="ru-RU" w:eastAsia="en-US"/>
      </w:rPr>
    </w:lvl>
  </w:abstractNum>
  <w:abstractNum w:abstractNumId="9" w15:restartNumberingAfterBreak="0">
    <w:nsid w:val="0000000A"/>
    <w:multiLevelType w:val="multilevel"/>
    <w:tmpl w:val="0000000A"/>
    <w:name w:val="WW8Num10"/>
    <w:lvl w:ilvl="0">
      <w:start w:val="19"/>
      <w:numFmt w:val="decimal"/>
      <w:lvlText w:val="%1."/>
      <w:lvlJc w:val="left"/>
      <w:pPr>
        <w:tabs>
          <w:tab w:val="num" w:pos="0"/>
        </w:tabs>
        <w:ind w:left="0" w:firstLine="0"/>
      </w:pPr>
      <w:rPr>
        <w:rFonts w:ascii="Times New Roman" w:hAnsi="Times New Roman" w:cs="Times New Roman"/>
        <w:b/>
        <w:bCs w:val="0"/>
        <w:i w:val="0"/>
        <w:iCs w:val="0"/>
        <w:caps w:val="0"/>
        <w:smallCaps w:val="0"/>
        <w:strike w:val="0"/>
        <w:dstrike w:val="0"/>
        <w:color w:val="000000"/>
        <w:spacing w:val="0"/>
        <w:w w:val="100"/>
        <w:position w:val="0"/>
        <w:sz w:val="21"/>
        <w:szCs w:val="21"/>
        <w:u w:val="none"/>
        <w:vertAlign w:val="baseline"/>
        <w:lang w:val="ru-RU"/>
      </w:rPr>
    </w:lvl>
    <w:lvl w:ilvl="1">
      <w:start w:val="19"/>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9"/>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9"/>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9"/>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9"/>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9"/>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9"/>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9"/>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633" w:hanging="360"/>
      </w:pPr>
      <w:rPr>
        <w:rFonts w:hint="default"/>
      </w:rPr>
    </w:lvl>
  </w:abstractNum>
  <w:abstractNum w:abstractNumId="11" w15:restartNumberingAfterBreak="0">
    <w:nsid w:val="0000000C"/>
    <w:multiLevelType w:val="singleLevel"/>
    <w:tmpl w:val="0000000C"/>
    <w:name w:val="WW8Num12"/>
    <w:lvl w:ilvl="0">
      <w:start w:val="1"/>
      <w:numFmt w:val="decimal"/>
      <w:lvlText w:val="%1."/>
      <w:lvlJc w:val="left"/>
      <w:pPr>
        <w:tabs>
          <w:tab w:val="num" w:pos="0"/>
        </w:tabs>
        <w:ind w:left="786" w:hanging="360"/>
      </w:pPr>
      <w:rPr>
        <w:rFonts w:hint="default"/>
      </w:r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720" w:hanging="360"/>
      </w:pPr>
      <w:rPr>
        <w:rFonts w:ascii="Times New Roman" w:hAnsi="Times New Roman" w:cs="Times New Roman" w:hint="default"/>
        <w:sz w:val="24"/>
        <w:szCs w:val="24"/>
        <w:lang w:val="en-US"/>
      </w:rPr>
    </w:lvl>
  </w:abstractNum>
  <w:abstractNum w:abstractNumId="13" w15:restartNumberingAfterBreak="0">
    <w:nsid w:val="0000000E"/>
    <w:multiLevelType w:val="singleLevel"/>
    <w:tmpl w:val="0000000E"/>
    <w:name w:val="WW8Num14"/>
    <w:lvl w:ilvl="0">
      <w:start w:val="3"/>
      <w:numFmt w:val="lowerLetter"/>
      <w:lvlText w:val="%1)"/>
      <w:lvlJc w:val="left"/>
      <w:pPr>
        <w:tabs>
          <w:tab w:val="num" w:pos="0"/>
        </w:tabs>
        <w:ind w:left="1648" w:hanging="360"/>
      </w:pPr>
      <w:rPr>
        <w:rFonts w:hint="default"/>
        <w:b/>
        <w:i/>
        <w:lang w:val="en-US"/>
      </w:rPr>
    </w:lvl>
  </w:abstractNum>
  <w:abstractNum w:abstractNumId="14" w15:restartNumberingAfterBreak="0">
    <w:nsid w:val="0000000F"/>
    <w:multiLevelType w:val="singleLevel"/>
    <w:tmpl w:val="0000000F"/>
    <w:name w:val="WW8Num15"/>
    <w:lvl w:ilvl="0">
      <w:start w:val="3"/>
      <w:numFmt w:val="lowerLetter"/>
      <w:lvlText w:val="%1)"/>
      <w:lvlJc w:val="left"/>
      <w:pPr>
        <w:tabs>
          <w:tab w:val="num" w:pos="0"/>
        </w:tabs>
        <w:ind w:left="862" w:hanging="360"/>
      </w:pPr>
      <w:rPr>
        <w:rFonts w:hint="default"/>
        <w:b/>
        <w:i/>
        <w:lang w:val="en-US"/>
      </w:rPr>
    </w:lvl>
  </w:abstractNum>
  <w:abstractNum w:abstractNumId="15" w15:restartNumberingAfterBreak="0">
    <w:nsid w:val="00000010"/>
    <w:multiLevelType w:val="singleLevel"/>
    <w:tmpl w:val="00000010"/>
    <w:name w:val="WW8Num16"/>
    <w:lvl w:ilvl="0">
      <w:start w:val="1"/>
      <w:numFmt w:val="lowerLetter"/>
      <w:lvlText w:val="%1)"/>
      <w:lvlJc w:val="left"/>
      <w:pPr>
        <w:tabs>
          <w:tab w:val="num" w:pos="0"/>
        </w:tabs>
        <w:ind w:left="1146" w:hanging="360"/>
      </w:pPr>
      <w:rPr>
        <w:rFonts w:ascii="Times New Roman" w:eastAsia="Times New Roman" w:hAnsi="Times New Roman" w:cs="Times New Roman"/>
        <w:b/>
        <w:sz w:val="28"/>
        <w:szCs w:val="28"/>
        <w:lang w:val="en-US"/>
      </w:rPr>
    </w:lvl>
  </w:abstractNum>
  <w:abstractNum w:abstractNumId="16" w15:restartNumberingAfterBreak="0">
    <w:nsid w:val="00000011"/>
    <w:multiLevelType w:val="singleLevel"/>
    <w:tmpl w:val="00000011"/>
    <w:name w:val="WW8Num17"/>
    <w:lvl w:ilvl="0">
      <w:start w:val="1"/>
      <w:numFmt w:val="bullet"/>
      <w:lvlText w:val=""/>
      <w:lvlJc w:val="left"/>
      <w:pPr>
        <w:tabs>
          <w:tab w:val="num" w:pos="0"/>
        </w:tabs>
        <w:ind w:left="1146" w:hanging="360"/>
      </w:pPr>
      <w:rPr>
        <w:rFonts w:ascii="Symbol" w:hAnsi="Symbol" w:cs="Symbol" w:hint="default"/>
      </w:rPr>
    </w:lvl>
  </w:abstractNum>
  <w:abstractNum w:abstractNumId="17" w15:restartNumberingAfterBreak="0">
    <w:nsid w:val="00000012"/>
    <w:multiLevelType w:val="singleLevel"/>
    <w:tmpl w:val="00000012"/>
    <w:name w:val="WW8Num18"/>
    <w:lvl w:ilvl="0">
      <w:start w:val="1"/>
      <w:numFmt w:val="decimal"/>
      <w:lvlText w:val="%1."/>
      <w:lvlJc w:val="left"/>
      <w:pPr>
        <w:tabs>
          <w:tab w:val="num" w:pos="0"/>
        </w:tabs>
        <w:ind w:left="786" w:hanging="360"/>
      </w:pPr>
      <w:rPr>
        <w:rFonts w:ascii="Times New Roman" w:hAnsi="Times New Roman" w:cs="Times New Roman" w:hint="default"/>
        <w:sz w:val="24"/>
        <w:szCs w:val="24"/>
        <w:lang w:val="en-US"/>
      </w:rPr>
    </w:lvl>
  </w:abstractNum>
  <w:abstractNum w:abstractNumId="18" w15:restartNumberingAfterBreak="0">
    <w:nsid w:val="00000013"/>
    <w:multiLevelType w:val="singleLevel"/>
    <w:tmpl w:val="00000013"/>
    <w:name w:val="WW8Num19"/>
    <w:lvl w:ilvl="0">
      <w:start w:val="1"/>
      <w:numFmt w:val="bullet"/>
      <w:lvlText w:val=""/>
      <w:lvlJc w:val="left"/>
      <w:pPr>
        <w:tabs>
          <w:tab w:val="num" w:pos="708"/>
        </w:tabs>
        <w:ind w:left="1146" w:hanging="360"/>
      </w:pPr>
      <w:rPr>
        <w:rFonts w:ascii="Symbol" w:hAnsi="Symbol" w:cs="Symbol" w:hint="default"/>
        <w:color w:val="000000"/>
      </w:rPr>
    </w:lvl>
  </w:abstractNum>
  <w:abstractNum w:abstractNumId="19" w15:restartNumberingAfterBreak="0">
    <w:nsid w:val="00000014"/>
    <w:multiLevelType w:val="singleLevel"/>
    <w:tmpl w:val="00000014"/>
    <w:name w:val="WW8Num20"/>
    <w:lvl w:ilvl="0">
      <w:start w:val="1"/>
      <w:numFmt w:val="lowerLetter"/>
      <w:lvlText w:val="%1)"/>
      <w:lvlJc w:val="left"/>
      <w:pPr>
        <w:tabs>
          <w:tab w:val="num" w:pos="0"/>
        </w:tabs>
        <w:ind w:left="786" w:hanging="360"/>
      </w:pPr>
      <w:rPr>
        <w:rFonts w:ascii="Times New Roman" w:hAnsi="Times New Roman" w:cs="Times New Roman" w:hint="default"/>
        <w:i/>
        <w:sz w:val="24"/>
        <w:szCs w:val="24"/>
        <w:lang w:val="en-US"/>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360" w:hanging="360"/>
      </w:pPr>
      <w:rPr>
        <w:rFonts w:ascii="Times New Roman" w:eastAsia="Times New Roman" w:hAnsi="Times New Roman" w:cs="Times New Roman"/>
        <w:sz w:val="24"/>
        <w:szCs w:val="24"/>
        <w:lang w:val="en-US"/>
      </w:rPr>
    </w:lvl>
  </w:abstractNum>
  <w:abstractNum w:abstractNumId="21" w15:restartNumberingAfterBreak="0">
    <w:nsid w:val="00000016"/>
    <w:multiLevelType w:val="singleLevel"/>
    <w:tmpl w:val="00000016"/>
    <w:name w:val="WW8Num23"/>
    <w:lvl w:ilvl="0">
      <w:start w:val="1"/>
      <w:numFmt w:val="lowerLetter"/>
      <w:lvlText w:val="%1)"/>
      <w:lvlJc w:val="left"/>
      <w:pPr>
        <w:tabs>
          <w:tab w:val="num" w:pos="0"/>
        </w:tabs>
        <w:ind w:left="1146" w:hanging="720"/>
      </w:pPr>
      <w:rPr>
        <w:rFonts w:ascii="Times New Roman" w:eastAsia="Dotum" w:hAnsi="Times New Roman" w:cs="Times New Roman" w:hint="default"/>
        <w:b w:val="0"/>
        <w:bCs/>
        <w:i w:val="0"/>
        <w:color w:val="000000"/>
        <w:sz w:val="24"/>
        <w:szCs w:val="24"/>
      </w:rPr>
    </w:lvl>
  </w:abstractNum>
  <w:abstractNum w:abstractNumId="22" w15:restartNumberingAfterBreak="0">
    <w:nsid w:val="00000017"/>
    <w:multiLevelType w:val="singleLevel"/>
    <w:tmpl w:val="00000017"/>
    <w:name w:val="WW8Num24"/>
    <w:lvl w:ilvl="0">
      <w:start w:val="1"/>
      <w:numFmt w:val="decimal"/>
      <w:lvlText w:val="%1."/>
      <w:lvlJc w:val="left"/>
      <w:pPr>
        <w:tabs>
          <w:tab w:val="num" w:pos="0"/>
        </w:tabs>
        <w:ind w:left="502" w:hanging="360"/>
      </w:pPr>
      <w:rPr>
        <w:rFonts w:ascii="Times New Roman" w:hAnsi="Times New Roman" w:cs="Times New Roman" w:hint="default"/>
        <w:sz w:val="24"/>
        <w:szCs w:val="24"/>
        <w:lang w:val="en-US"/>
      </w:rPr>
    </w:lvl>
  </w:abstractNum>
  <w:abstractNum w:abstractNumId="23" w15:restartNumberingAfterBreak="0">
    <w:nsid w:val="00000018"/>
    <w:multiLevelType w:val="singleLevel"/>
    <w:tmpl w:val="00000018"/>
    <w:name w:val="WW8Num25"/>
    <w:lvl w:ilvl="0">
      <w:start w:val="1"/>
      <w:numFmt w:val="decimal"/>
      <w:lvlText w:val="%1."/>
      <w:lvlJc w:val="left"/>
      <w:pPr>
        <w:tabs>
          <w:tab w:val="num" w:pos="0"/>
        </w:tabs>
        <w:ind w:left="720" w:hanging="360"/>
      </w:pPr>
      <w:rPr>
        <w:rFonts w:hint="default"/>
        <w:lang w:val="en-US"/>
      </w:rPr>
    </w:lvl>
  </w:abstractNum>
  <w:abstractNum w:abstractNumId="24" w15:restartNumberingAfterBreak="0">
    <w:nsid w:val="00000019"/>
    <w:multiLevelType w:val="singleLevel"/>
    <w:tmpl w:val="00000019"/>
    <w:name w:val="WW8Num26"/>
    <w:lvl w:ilvl="0">
      <w:start w:val="1"/>
      <w:numFmt w:val="decimal"/>
      <w:lvlText w:val="%1."/>
      <w:lvlJc w:val="left"/>
      <w:pPr>
        <w:tabs>
          <w:tab w:val="num" w:pos="708"/>
        </w:tabs>
        <w:ind w:left="786" w:hanging="360"/>
      </w:pPr>
      <w:rPr>
        <w:rFonts w:hint="default"/>
        <w:b/>
        <w:i/>
        <w:lang w:val="en-US"/>
      </w:rPr>
    </w:lvl>
  </w:abstractNum>
  <w:abstractNum w:abstractNumId="25" w15:restartNumberingAfterBreak="0">
    <w:nsid w:val="0000001A"/>
    <w:multiLevelType w:val="singleLevel"/>
    <w:tmpl w:val="0000001A"/>
    <w:name w:val="WW8Num28"/>
    <w:lvl w:ilvl="0">
      <w:start w:val="1"/>
      <w:numFmt w:val="bullet"/>
      <w:lvlText w:val=""/>
      <w:lvlJc w:val="left"/>
      <w:pPr>
        <w:tabs>
          <w:tab w:val="num" w:pos="0"/>
        </w:tabs>
        <w:ind w:left="1429" w:hanging="360"/>
      </w:pPr>
      <w:rPr>
        <w:rFonts w:ascii="Symbol" w:hAnsi="Symbol" w:cs="Symbol" w:hint="default"/>
        <w:color w:val="000000"/>
        <w:lang w:val="en-US"/>
      </w:rPr>
    </w:lvl>
  </w:abstractNum>
  <w:abstractNum w:abstractNumId="26" w15:restartNumberingAfterBreak="0">
    <w:nsid w:val="0000001B"/>
    <w:multiLevelType w:val="singleLevel"/>
    <w:tmpl w:val="0000001B"/>
    <w:name w:val="WW8Num29"/>
    <w:lvl w:ilvl="0">
      <w:start w:val="3"/>
      <w:numFmt w:val="lowerLetter"/>
      <w:lvlText w:val="%1)"/>
      <w:lvlJc w:val="left"/>
      <w:pPr>
        <w:tabs>
          <w:tab w:val="num" w:pos="0"/>
        </w:tabs>
        <w:ind w:left="786" w:hanging="360"/>
      </w:pPr>
      <w:rPr>
        <w:rFonts w:hint="default"/>
        <w:i/>
        <w:lang w:val="en-US"/>
      </w:rPr>
    </w:lvl>
  </w:abstractNum>
  <w:abstractNum w:abstractNumId="27" w15:restartNumberingAfterBreak="0">
    <w:nsid w:val="0000001C"/>
    <w:multiLevelType w:val="singleLevel"/>
    <w:tmpl w:val="0000001C"/>
    <w:name w:val="WW8Num30"/>
    <w:lvl w:ilvl="0">
      <w:start w:val="1"/>
      <w:numFmt w:val="decimal"/>
      <w:lvlText w:val="%1."/>
      <w:lvlJc w:val="left"/>
      <w:pPr>
        <w:tabs>
          <w:tab w:val="num" w:pos="0"/>
        </w:tabs>
        <w:ind w:left="720" w:hanging="360"/>
      </w:pPr>
      <w:rPr>
        <w:color w:val="231F20"/>
        <w:lang w:val="en-US"/>
      </w:rPr>
    </w:lvl>
  </w:abstractNum>
  <w:abstractNum w:abstractNumId="28" w15:restartNumberingAfterBreak="0">
    <w:nsid w:val="0000001D"/>
    <w:multiLevelType w:val="singleLevel"/>
    <w:tmpl w:val="0000001D"/>
    <w:name w:val="WW8Num31"/>
    <w:lvl w:ilvl="0">
      <w:start w:val="1"/>
      <w:numFmt w:val="decimal"/>
      <w:lvlText w:val="%1)"/>
      <w:lvlJc w:val="left"/>
      <w:pPr>
        <w:tabs>
          <w:tab w:val="num" w:pos="0"/>
        </w:tabs>
        <w:ind w:left="502" w:hanging="360"/>
      </w:pPr>
      <w:rPr>
        <w:color w:val="000000"/>
        <w:spacing w:val="-15"/>
        <w:bdr w:val="none" w:sz="0" w:space="0" w:color="000000"/>
        <w:lang w:val="en-US"/>
      </w:rPr>
    </w:lvl>
  </w:abstractNum>
  <w:abstractNum w:abstractNumId="29" w15:restartNumberingAfterBreak="0">
    <w:nsid w:val="0000001E"/>
    <w:multiLevelType w:val="singleLevel"/>
    <w:tmpl w:val="0000001E"/>
    <w:name w:val="WW8Num32"/>
    <w:lvl w:ilvl="0">
      <w:start w:val="1"/>
      <w:numFmt w:val="decimal"/>
      <w:lvlText w:val="%1."/>
      <w:lvlJc w:val="left"/>
      <w:pPr>
        <w:tabs>
          <w:tab w:val="num" w:pos="0"/>
        </w:tabs>
        <w:ind w:left="786" w:hanging="360"/>
      </w:pPr>
      <w:rPr>
        <w:rFonts w:ascii="Times New Roman" w:hAnsi="Times New Roman" w:cs="Times New Roman" w:hint="default"/>
        <w:sz w:val="28"/>
        <w:szCs w:val="28"/>
        <w:lang w:val="en-US"/>
      </w:rPr>
    </w:lvl>
  </w:abstractNum>
  <w:abstractNum w:abstractNumId="30" w15:restartNumberingAfterBreak="0">
    <w:nsid w:val="0000001F"/>
    <w:multiLevelType w:val="singleLevel"/>
    <w:tmpl w:val="0000001F"/>
    <w:name w:val="WW8Num33"/>
    <w:lvl w:ilvl="0">
      <w:start w:val="1"/>
      <w:numFmt w:val="decimal"/>
      <w:lvlText w:val="%1."/>
      <w:lvlJc w:val="left"/>
      <w:pPr>
        <w:tabs>
          <w:tab w:val="num" w:pos="0"/>
        </w:tabs>
        <w:ind w:left="786" w:hanging="360"/>
      </w:pPr>
      <w:rPr>
        <w:rFonts w:ascii="Times New Roman" w:hAnsi="Times New Roman" w:cs="Times New Roman" w:hint="default"/>
        <w:sz w:val="28"/>
        <w:szCs w:val="28"/>
        <w:lang w:val="en-US"/>
      </w:rPr>
    </w:lvl>
  </w:abstractNum>
  <w:abstractNum w:abstractNumId="31" w15:restartNumberingAfterBreak="0">
    <w:nsid w:val="00000020"/>
    <w:multiLevelType w:val="singleLevel"/>
    <w:tmpl w:val="00000020"/>
    <w:name w:val="WW8Num34"/>
    <w:lvl w:ilvl="0">
      <w:start w:val="1"/>
      <w:numFmt w:val="decimal"/>
      <w:lvlText w:val="%1)"/>
      <w:lvlJc w:val="left"/>
      <w:pPr>
        <w:tabs>
          <w:tab w:val="num" w:pos="0"/>
        </w:tabs>
        <w:ind w:left="786" w:hanging="360"/>
      </w:pPr>
      <w:rPr>
        <w:rFonts w:hint="default"/>
        <w:sz w:val="28"/>
        <w:szCs w:val="28"/>
        <w:lang w:val="en-US"/>
      </w:rPr>
    </w:lvl>
  </w:abstractNum>
  <w:abstractNum w:abstractNumId="32" w15:restartNumberingAfterBreak="0">
    <w:nsid w:val="00000021"/>
    <w:multiLevelType w:val="singleLevel"/>
    <w:tmpl w:val="00000021"/>
    <w:name w:val="WW8Num36"/>
    <w:lvl w:ilvl="0">
      <w:start w:val="1"/>
      <w:numFmt w:val="decimal"/>
      <w:lvlText w:val="%1."/>
      <w:lvlJc w:val="left"/>
      <w:pPr>
        <w:tabs>
          <w:tab w:val="num" w:pos="0"/>
        </w:tabs>
        <w:ind w:left="360" w:hanging="360"/>
      </w:pPr>
      <w:rPr>
        <w:i w:val="0"/>
        <w:sz w:val="24"/>
        <w:szCs w:val="24"/>
        <w:lang w:val="en-US"/>
      </w:rPr>
    </w:lvl>
  </w:abstractNum>
  <w:abstractNum w:abstractNumId="33" w15:restartNumberingAfterBreak="0">
    <w:nsid w:val="00000022"/>
    <w:multiLevelType w:val="singleLevel"/>
    <w:tmpl w:val="00000022"/>
    <w:name w:val="WW8Num37"/>
    <w:lvl w:ilvl="0">
      <w:start w:val="1"/>
      <w:numFmt w:val="decimal"/>
      <w:lvlText w:val="%1."/>
      <w:lvlJc w:val="left"/>
      <w:pPr>
        <w:tabs>
          <w:tab w:val="num" w:pos="0"/>
        </w:tabs>
        <w:ind w:left="786" w:hanging="360"/>
      </w:pPr>
      <w:rPr>
        <w:rFonts w:ascii="Times New Roman" w:hAnsi="Times New Roman" w:cs="Times New Roman" w:hint="default"/>
        <w:sz w:val="24"/>
        <w:szCs w:val="24"/>
        <w:lang w:val="en-US"/>
      </w:rPr>
    </w:lvl>
  </w:abstractNum>
  <w:abstractNum w:abstractNumId="34" w15:restartNumberingAfterBreak="0">
    <w:nsid w:val="00000023"/>
    <w:multiLevelType w:val="singleLevel"/>
    <w:tmpl w:val="00000023"/>
    <w:name w:val="WW8Num38"/>
    <w:lvl w:ilvl="0">
      <w:start w:val="1"/>
      <w:numFmt w:val="decimal"/>
      <w:lvlText w:val="%1."/>
      <w:lvlJc w:val="left"/>
      <w:pPr>
        <w:tabs>
          <w:tab w:val="num" w:pos="0"/>
        </w:tabs>
        <w:ind w:left="360" w:hanging="360"/>
      </w:pPr>
      <w:rPr>
        <w:bCs/>
        <w:color w:val="000000"/>
        <w:lang w:val="en-US"/>
      </w:rPr>
    </w:lvl>
  </w:abstractNum>
  <w:abstractNum w:abstractNumId="35" w15:restartNumberingAfterBreak="0">
    <w:nsid w:val="00000024"/>
    <w:multiLevelType w:val="singleLevel"/>
    <w:tmpl w:val="00000024"/>
    <w:name w:val="WW8Num39"/>
    <w:lvl w:ilvl="0">
      <w:start w:val="1"/>
      <w:numFmt w:val="decimal"/>
      <w:lvlText w:val="%1."/>
      <w:lvlJc w:val="left"/>
      <w:pPr>
        <w:tabs>
          <w:tab w:val="num" w:pos="0"/>
        </w:tabs>
        <w:ind w:left="720" w:hanging="360"/>
      </w:pPr>
      <w:rPr>
        <w:color w:val="000000"/>
        <w:lang w:val="en-US"/>
      </w:rPr>
    </w:lvl>
  </w:abstractNum>
  <w:abstractNum w:abstractNumId="36" w15:restartNumberingAfterBreak="0">
    <w:nsid w:val="00000025"/>
    <w:multiLevelType w:val="singleLevel"/>
    <w:tmpl w:val="00000025"/>
    <w:name w:val="WW8Num41"/>
    <w:lvl w:ilvl="0">
      <w:start w:val="1"/>
      <w:numFmt w:val="bullet"/>
      <w:lvlText w:val="-"/>
      <w:lvlJc w:val="left"/>
      <w:pPr>
        <w:tabs>
          <w:tab w:val="num" w:pos="0"/>
        </w:tabs>
        <w:ind w:left="786" w:hanging="360"/>
      </w:pPr>
      <w:rPr>
        <w:rFonts w:ascii="Times New Roman" w:hAnsi="Times New Roman" w:cs="Times New Roman" w:hint="default"/>
      </w:rPr>
    </w:lvl>
  </w:abstractNum>
  <w:abstractNum w:abstractNumId="37" w15:restartNumberingAfterBreak="0">
    <w:nsid w:val="00000026"/>
    <w:multiLevelType w:val="singleLevel"/>
    <w:tmpl w:val="00000026"/>
    <w:name w:val="WW8Num42"/>
    <w:lvl w:ilvl="0">
      <w:start w:val="1"/>
      <w:numFmt w:val="decimal"/>
      <w:lvlText w:val="%1."/>
      <w:lvlJc w:val="left"/>
      <w:pPr>
        <w:tabs>
          <w:tab w:val="num" w:pos="0"/>
        </w:tabs>
        <w:ind w:left="720" w:hanging="360"/>
      </w:pPr>
      <w:rPr>
        <w:rFonts w:hint="default"/>
      </w:rPr>
    </w:lvl>
  </w:abstractNum>
  <w:abstractNum w:abstractNumId="38" w15:restartNumberingAfterBreak="0">
    <w:nsid w:val="00000027"/>
    <w:multiLevelType w:val="singleLevel"/>
    <w:tmpl w:val="00000027"/>
    <w:name w:val="WW8Num43"/>
    <w:lvl w:ilvl="0">
      <w:start w:val="1"/>
      <w:numFmt w:val="decimal"/>
      <w:lvlText w:val="%1)"/>
      <w:lvlJc w:val="left"/>
      <w:pPr>
        <w:tabs>
          <w:tab w:val="num" w:pos="0"/>
        </w:tabs>
        <w:ind w:left="720" w:hanging="360"/>
      </w:pPr>
      <w:rPr>
        <w:rFonts w:hint="default"/>
        <w:lang w:val="en-US"/>
      </w:rPr>
    </w:lvl>
  </w:abstractNum>
  <w:abstractNum w:abstractNumId="39" w15:restartNumberingAfterBreak="0">
    <w:nsid w:val="00000028"/>
    <w:multiLevelType w:val="singleLevel"/>
    <w:tmpl w:val="00000028"/>
    <w:name w:val="WW8Num44"/>
    <w:lvl w:ilvl="0">
      <w:start w:val="1"/>
      <w:numFmt w:val="decimal"/>
      <w:lvlText w:val="%1)"/>
      <w:lvlJc w:val="left"/>
      <w:pPr>
        <w:tabs>
          <w:tab w:val="num" w:pos="0"/>
        </w:tabs>
        <w:ind w:left="786" w:hanging="360"/>
      </w:pPr>
      <w:rPr>
        <w:b/>
        <w:sz w:val="28"/>
        <w:szCs w:val="28"/>
        <w:lang w:val="en-US"/>
      </w:rPr>
    </w:lvl>
  </w:abstractNum>
  <w:abstractNum w:abstractNumId="40" w15:restartNumberingAfterBreak="0">
    <w:nsid w:val="00000029"/>
    <w:multiLevelType w:val="singleLevel"/>
    <w:tmpl w:val="00000029"/>
    <w:name w:val="WW8Num45"/>
    <w:lvl w:ilvl="0">
      <w:start w:val="1"/>
      <w:numFmt w:val="decimal"/>
      <w:lvlText w:val="%1."/>
      <w:lvlJc w:val="left"/>
      <w:pPr>
        <w:tabs>
          <w:tab w:val="num" w:pos="0"/>
        </w:tabs>
        <w:ind w:left="360" w:hanging="360"/>
      </w:pPr>
    </w:lvl>
  </w:abstractNum>
  <w:abstractNum w:abstractNumId="41" w15:restartNumberingAfterBreak="0">
    <w:nsid w:val="0000002A"/>
    <w:multiLevelType w:val="singleLevel"/>
    <w:tmpl w:val="0000002A"/>
    <w:name w:val="WW8Num48"/>
    <w:lvl w:ilvl="0">
      <w:start w:val="1"/>
      <w:numFmt w:val="decimal"/>
      <w:lvlText w:val="%1."/>
      <w:lvlJc w:val="left"/>
      <w:pPr>
        <w:tabs>
          <w:tab w:val="num" w:pos="0"/>
        </w:tabs>
        <w:ind w:left="360" w:hanging="360"/>
      </w:pPr>
      <w:rPr>
        <w:rFonts w:hint="default"/>
        <w:color w:val="000000"/>
        <w:lang w:val="en-US"/>
      </w:rPr>
    </w:lvl>
  </w:abstractNum>
  <w:abstractNum w:abstractNumId="42" w15:restartNumberingAfterBreak="0">
    <w:nsid w:val="0000002B"/>
    <w:multiLevelType w:val="singleLevel"/>
    <w:tmpl w:val="0000002B"/>
    <w:name w:val="WW8Num49"/>
    <w:lvl w:ilvl="0">
      <w:start w:val="1"/>
      <w:numFmt w:val="decimal"/>
      <w:lvlText w:val="%1."/>
      <w:lvlJc w:val="left"/>
      <w:pPr>
        <w:tabs>
          <w:tab w:val="num" w:pos="0"/>
        </w:tabs>
        <w:ind w:left="644" w:hanging="360"/>
      </w:pPr>
      <w:rPr>
        <w:rFonts w:ascii="Arial" w:hAnsi="Arial" w:cs="Arial"/>
        <w:b w:val="0"/>
        <w:color w:val="000000"/>
        <w:sz w:val="24"/>
        <w:szCs w:val="24"/>
      </w:rPr>
    </w:lvl>
  </w:abstractNum>
  <w:abstractNum w:abstractNumId="43" w15:restartNumberingAfterBreak="0">
    <w:nsid w:val="0000002C"/>
    <w:multiLevelType w:val="singleLevel"/>
    <w:tmpl w:val="0000002C"/>
    <w:name w:val="WW8Num50"/>
    <w:lvl w:ilvl="0">
      <w:start w:val="1"/>
      <w:numFmt w:val="decimal"/>
      <w:lvlText w:val="%1."/>
      <w:lvlJc w:val="left"/>
      <w:pPr>
        <w:tabs>
          <w:tab w:val="num" w:pos="0"/>
        </w:tabs>
        <w:ind w:left="720" w:hanging="360"/>
      </w:pPr>
      <w:rPr>
        <w:rFonts w:ascii="Times New Roman" w:eastAsia="Times New Roman" w:hAnsi="Times New Roman" w:cs="Times New Roman"/>
        <w:color w:val="000000"/>
        <w:lang w:val="en-US"/>
      </w:rPr>
    </w:lvl>
  </w:abstractNum>
  <w:abstractNum w:abstractNumId="44" w15:restartNumberingAfterBreak="0">
    <w:nsid w:val="0000002D"/>
    <w:multiLevelType w:val="singleLevel"/>
    <w:tmpl w:val="0000002D"/>
    <w:name w:val="WW8Num51"/>
    <w:lvl w:ilvl="0">
      <w:start w:val="1"/>
      <w:numFmt w:val="bullet"/>
      <w:lvlText w:val=""/>
      <w:lvlJc w:val="left"/>
      <w:pPr>
        <w:tabs>
          <w:tab w:val="num" w:pos="0"/>
        </w:tabs>
        <w:ind w:left="928" w:hanging="360"/>
      </w:pPr>
      <w:rPr>
        <w:rFonts w:ascii="Symbol" w:hAnsi="Symbol" w:cs="Symbol" w:hint="default"/>
        <w:sz w:val="24"/>
        <w:szCs w:val="24"/>
        <w:lang w:val="en-US"/>
      </w:rPr>
    </w:lvl>
  </w:abstractNum>
  <w:abstractNum w:abstractNumId="45" w15:restartNumberingAfterBreak="0">
    <w:nsid w:val="0000002E"/>
    <w:multiLevelType w:val="singleLevel"/>
    <w:tmpl w:val="0000002E"/>
    <w:name w:val="WW8Num53"/>
    <w:lvl w:ilvl="0">
      <w:start w:val="1"/>
      <w:numFmt w:val="decimal"/>
      <w:lvlText w:val="%1."/>
      <w:lvlJc w:val="left"/>
      <w:pPr>
        <w:tabs>
          <w:tab w:val="num" w:pos="0"/>
        </w:tabs>
        <w:ind w:left="720" w:hanging="360"/>
      </w:pPr>
      <w:rPr>
        <w:rFonts w:ascii="Times New Roman" w:hAnsi="Times New Roman" w:cs="Times New Roman" w:hint="default"/>
        <w:b w:val="0"/>
        <w:sz w:val="24"/>
        <w:szCs w:val="24"/>
        <w:lang w:val="en-US"/>
      </w:rPr>
    </w:lvl>
  </w:abstractNum>
  <w:abstractNum w:abstractNumId="46" w15:restartNumberingAfterBreak="0">
    <w:nsid w:val="0000002F"/>
    <w:multiLevelType w:val="singleLevel"/>
    <w:tmpl w:val="0000002F"/>
    <w:name w:val="WW8Num54"/>
    <w:lvl w:ilvl="0">
      <w:start w:val="1"/>
      <w:numFmt w:val="lowerLetter"/>
      <w:lvlText w:val="%1)"/>
      <w:lvlJc w:val="left"/>
      <w:pPr>
        <w:tabs>
          <w:tab w:val="num" w:pos="0"/>
        </w:tabs>
        <w:ind w:left="720" w:hanging="360"/>
      </w:pPr>
      <w:rPr>
        <w:rFonts w:ascii="Times New Roman" w:hAnsi="Times New Roman" w:cs="Times New Roman" w:hint="default"/>
        <w:b/>
        <w:i/>
        <w:sz w:val="24"/>
        <w:szCs w:val="24"/>
        <w:lang w:val="en-US"/>
      </w:rPr>
    </w:lvl>
  </w:abstractNum>
  <w:abstractNum w:abstractNumId="47" w15:restartNumberingAfterBreak="0">
    <w:nsid w:val="00000030"/>
    <w:multiLevelType w:val="singleLevel"/>
    <w:tmpl w:val="00000030"/>
    <w:name w:val="WW8Num55"/>
    <w:lvl w:ilvl="0">
      <w:start w:val="1"/>
      <w:numFmt w:val="decimal"/>
      <w:lvlText w:val="%1."/>
      <w:lvlJc w:val="left"/>
      <w:pPr>
        <w:tabs>
          <w:tab w:val="num" w:pos="0"/>
        </w:tabs>
        <w:ind w:left="1353" w:hanging="360"/>
      </w:pPr>
      <w:rPr>
        <w:rFonts w:ascii="Times New Roman" w:hAnsi="Times New Roman" w:cs="Times New Roman" w:hint="default"/>
        <w:sz w:val="24"/>
        <w:szCs w:val="24"/>
        <w:lang w:val="en-US"/>
      </w:rPr>
    </w:lvl>
  </w:abstractNum>
  <w:abstractNum w:abstractNumId="48" w15:restartNumberingAfterBreak="0">
    <w:nsid w:val="00000031"/>
    <w:multiLevelType w:val="singleLevel"/>
    <w:tmpl w:val="00000031"/>
    <w:name w:val="WW8Num56"/>
    <w:lvl w:ilvl="0">
      <w:start w:val="1"/>
      <w:numFmt w:val="decimal"/>
      <w:lvlText w:val="%1."/>
      <w:lvlJc w:val="left"/>
      <w:pPr>
        <w:tabs>
          <w:tab w:val="num" w:pos="0"/>
        </w:tabs>
        <w:ind w:left="720" w:hanging="360"/>
      </w:pPr>
      <w:rPr>
        <w:rFonts w:hint="default"/>
        <w:b w:val="0"/>
        <w:lang w:val="en-US"/>
      </w:rPr>
    </w:lvl>
  </w:abstractNum>
  <w:abstractNum w:abstractNumId="49" w15:restartNumberingAfterBreak="0">
    <w:nsid w:val="00000032"/>
    <w:multiLevelType w:val="singleLevel"/>
    <w:tmpl w:val="00000032"/>
    <w:name w:val="WW8Num57"/>
    <w:lvl w:ilvl="0">
      <w:start w:val="1"/>
      <w:numFmt w:val="lowerLetter"/>
      <w:lvlText w:val="%1)"/>
      <w:lvlJc w:val="left"/>
      <w:pPr>
        <w:tabs>
          <w:tab w:val="num" w:pos="0"/>
        </w:tabs>
        <w:ind w:left="360" w:hanging="360"/>
      </w:pPr>
      <w:rPr>
        <w:rFonts w:ascii="Times New Roman" w:eastAsia="Times New Roman" w:hAnsi="Times New Roman" w:cs="Times New Roman"/>
        <w:sz w:val="24"/>
        <w:szCs w:val="24"/>
        <w:lang w:val="en-US"/>
      </w:rPr>
    </w:lvl>
  </w:abstractNum>
  <w:abstractNum w:abstractNumId="50" w15:restartNumberingAfterBreak="0">
    <w:nsid w:val="00000033"/>
    <w:multiLevelType w:val="singleLevel"/>
    <w:tmpl w:val="00000033"/>
    <w:name w:val="WW8Num58"/>
    <w:lvl w:ilvl="0">
      <w:start w:val="1"/>
      <w:numFmt w:val="decimal"/>
      <w:lvlText w:val="%1."/>
      <w:lvlJc w:val="left"/>
      <w:pPr>
        <w:tabs>
          <w:tab w:val="num" w:pos="0"/>
        </w:tabs>
        <w:ind w:left="644" w:hanging="360"/>
      </w:pPr>
    </w:lvl>
  </w:abstractNum>
  <w:abstractNum w:abstractNumId="51" w15:restartNumberingAfterBreak="0">
    <w:nsid w:val="00000034"/>
    <w:multiLevelType w:val="singleLevel"/>
    <w:tmpl w:val="00000034"/>
    <w:name w:val="WW8Num59"/>
    <w:lvl w:ilvl="0">
      <w:start w:val="1"/>
      <w:numFmt w:val="lowerLetter"/>
      <w:lvlText w:val="%1)"/>
      <w:lvlJc w:val="left"/>
      <w:pPr>
        <w:tabs>
          <w:tab w:val="num" w:pos="0"/>
        </w:tabs>
        <w:ind w:left="502" w:hanging="360"/>
      </w:pPr>
      <w:rPr>
        <w:rFonts w:hint="default"/>
      </w:rPr>
    </w:lvl>
  </w:abstractNum>
  <w:abstractNum w:abstractNumId="52" w15:restartNumberingAfterBreak="0">
    <w:nsid w:val="00000035"/>
    <w:multiLevelType w:val="singleLevel"/>
    <w:tmpl w:val="00000035"/>
    <w:name w:val="WW8Num60"/>
    <w:lvl w:ilvl="0">
      <w:start w:val="2"/>
      <w:numFmt w:val="lowerLetter"/>
      <w:lvlText w:val="%1)"/>
      <w:lvlJc w:val="left"/>
      <w:pPr>
        <w:tabs>
          <w:tab w:val="num" w:pos="0"/>
        </w:tabs>
        <w:ind w:left="720" w:hanging="360"/>
      </w:pPr>
      <w:rPr>
        <w:rFonts w:hint="default"/>
      </w:rPr>
    </w:lvl>
  </w:abstractNum>
  <w:abstractNum w:abstractNumId="53" w15:restartNumberingAfterBreak="0">
    <w:nsid w:val="00000036"/>
    <w:multiLevelType w:val="singleLevel"/>
    <w:tmpl w:val="00000036"/>
    <w:name w:val="WW8Num61"/>
    <w:lvl w:ilvl="0">
      <w:start w:val="2"/>
      <w:numFmt w:val="lowerLetter"/>
      <w:lvlText w:val="%1)"/>
      <w:lvlJc w:val="left"/>
      <w:pPr>
        <w:tabs>
          <w:tab w:val="num" w:pos="0"/>
        </w:tabs>
        <w:ind w:left="1353" w:hanging="360"/>
      </w:pPr>
      <w:rPr>
        <w:rFonts w:hint="default"/>
        <w:b/>
        <w:i/>
        <w:lang w:val="en-US"/>
      </w:rPr>
    </w:lvl>
  </w:abstractNum>
  <w:abstractNum w:abstractNumId="54" w15:restartNumberingAfterBreak="0">
    <w:nsid w:val="00000037"/>
    <w:multiLevelType w:val="singleLevel"/>
    <w:tmpl w:val="00000037"/>
    <w:name w:val="WW8Num62"/>
    <w:lvl w:ilvl="0">
      <w:start w:val="1"/>
      <w:numFmt w:val="bullet"/>
      <w:lvlText w:val=""/>
      <w:lvlJc w:val="left"/>
      <w:pPr>
        <w:tabs>
          <w:tab w:val="num" w:pos="0"/>
        </w:tabs>
        <w:ind w:left="1429" w:hanging="360"/>
      </w:pPr>
      <w:rPr>
        <w:rFonts w:ascii="Symbol" w:hAnsi="Symbol" w:cs="Symbol" w:hint="default"/>
        <w:color w:val="000000"/>
        <w:lang w:val="en-US"/>
      </w:rPr>
    </w:lvl>
  </w:abstractNum>
  <w:abstractNum w:abstractNumId="55" w15:restartNumberingAfterBreak="0">
    <w:nsid w:val="00000038"/>
    <w:multiLevelType w:val="singleLevel"/>
    <w:tmpl w:val="00000038"/>
    <w:name w:val="WW8Num63"/>
    <w:lvl w:ilvl="0">
      <w:start w:val="1"/>
      <w:numFmt w:val="lowerLetter"/>
      <w:lvlText w:val="%1)"/>
      <w:lvlJc w:val="left"/>
      <w:pPr>
        <w:tabs>
          <w:tab w:val="num" w:pos="0"/>
        </w:tabs>
        <w:ind w:left="502" w:hanging="360"/>
      </w:pPr>
      <w:rPr>
        <w:rFonts w:hint="default"/>
      </w:rPr>
    </w:lvl>
  </w:abstractNum>
  <w:abstractNum w:abstractNumId="56" w15:restartNumberingAfterBreak="0">
    <w:nsid w:val="00000039"/>
    <w:multiLevelType w:val="singleLevel"/>
    <w:tmpl w:val="00000039"/>
    <w:name w:val="WW8Num64"/>
    <w:lvl w:ilvl="0">
      <w:start w:val="1"/>
      <w:numFmt w:val="bullet"/>
      <w:lvlText w:val=""/>
      <w:lvlJc w:val="left"/>
      <w:pPr>
        <w:tabs>
          <w:tab w:val="num" w:pos="0"/>
        </w:tabs>
        <w:ind w:left="1440" w:hanging="360"/>
      </w:pPr>
      <w:rPr>
        <w:rFonts w:ascii="Symbol" w:hAnsi="Symbol" w:cs="Symbol" w:hint="default"/>
      </w:rPr>
    </w:lvl>
  </w:abstractNum>
  <w:abstractNum w:abstractNumId="57" w15:restartNumberingAfterBreak="0">
    <w:nsid w:val="0000003A"/>
    <w:multiLevelType w:val="singleLevel"/>
    <w:tmpl w:val="0000003A"/>
    <w:name w:val="WW8Num65"/>
    <w:lvl w:ilvl="0">
      <w:start w:val="1"/>
      <w:numFmt w:val="decimal"/>
      <w:lvlText w:val="%1."/>
      <w:lvlJc w:val="left"/>
      <w:pPr>
        <w:tabs>
          <w:tab w:val="num" w:pos="0"/>
        </w:tabs>
        <w:ind w:left="720" w:hanging="360"/>
      </w:pPr>
      <w:rPr>
        <w:rFonts w:hint="default"/>
        <w:lang w:val="en-US"/>
      </w:rPr>
    </w:lvl>
  </w:abstractNum>
  <w:abstractNum w:abstractNumId="58" w15:restartNumberingAfterBreak="0">
    <w:nsid w:val="0000003B"/>
    <w:multiLevelType w:val="singleLevel"/>
    <w:tmpl w:val="0000003B"/>
    <w:name w:val="WW8Num66"/>
    <w:lvl w:ilvl="0">
      <w:start w:val="1"/>
      <w:numFmt w:val="lowerLetter"/>
      <w:lvlText w:val="%1)"/>
      <w:lvlJc w:val="left"/>
      <w:pPr>
        <w:tabs>
          <w:tab w:val="num" w:pos="0"/>
        </w:tabs>
        <w:ind w:left="677" w:hanging="360"/>
      </w:pPr>
      <w:rPr>
        <w:rFonts w:ascii="Times New Roman" w:hAnsi="Times New Roman" w:cs="Times New Roman" w:hint="default"/>
        <w:b/>
        <w:i/>
        <w:color w:val="000000"/>
        <w:sz w:val="24"/>
        <w:szCs w:val="24"/>
        <w:lang w:val="en-US"/>
      </w:rPr>
    </w:lvl>
  </w:abstractNum>
  <w:abstractNum w:abstractNumId="59" w15:restartNumberingAfterBreak="0">
    <w:nsid w:val="0000003C"/>
    <w:multiLevelType w:val="singleLevel"/>
    <w:tmpl w:val="0000003C"/>
    <w:name w:val="WW8Num67"/>
    <w:lvl w:ilvl="0">
      <w:start w:val="1"/>
      <w:numFmt w:val="bullet"/>
      <w:lvlText w:val=""/>
      <w:lvlJc w:val="left"/>
      <w:pPr>
        <w:tabs>
          <w:tab w:val="num" w:pos="0"/>
        </w:tabs>
        <w:ind w:left="720" w:hanging="360"/>
      </w:pPr>
      <w:rPr>
        <w:rFonts w:ascii="Symbol" w:hAnsi="Symbol" w:cs="Symbol" w:hint="default"/>
        <w:sz w:val="24"/>
        <w:szCs w:val="24"/>
      </w:rPr>
    </w:lvl>
  </w:abstractNum>
  <w:abstractNum w:abstractNumId="60" w15:restartNumberingAfterBreak="0">
    <w:nsid w:val="0000003D"/>
    <w:multiLevelType w:val="singleLevel"/>
    <w:tmpl w:val="0000003D"/>
    <w:name w:val="WW8Num68"/>
    <w:lvl w:ilvl="0">
      <w:start w:val="1"/>
      <w:numFmt w:val="bullet"/>
      <w:lvlText w:val=""/>
      <w:lvlJc w:val="left"/>
      <w:pPr>
        <w:tabs>
          <w:tab w:val="num" w:pos="0"/>
        </w:tabs>
        <w:ind w:left="1146" w:hanging="360"/>
      </w:pPr>
      <w:rPr>
        <w:rFonts w:ascii="Symbol" w:hAnsi="Symbol" w:cs="Symbol" w:hint="default"/>
        <w:sz w:val="28"/>
        <w:szCs w:val="28"/>
        <w:lang w:val="en-US"/>
      </w:rPr>
    </w:lvl>
  </w:abstractNum>
  <w:abstractNum w:abstractNumId="61" w15:restartNumberingAfterBreak="0">
    <w:nsid w:val="0000003E"/>
    <w:multiLevelType w:val="singleLevel"/>
    <w:tmpl w:val="0000003E"/>
    <w:name w:val="WW8Num69"/>
    <w:lvl w:ilvl="0">
      <w:start w:val="1"/>
      <w:numFmt w:val="lowerLetter"/>
      <w:lvlText w:val="%1)"/>
      <w:lvlJc w:val="left"/>
      <w:pPr>
        <w:tabs>
          <w:tab w:val="num" w:pos="0"/>
        </w:tabs>
        <w:ind w:left="720" w:hanging="360"/>
      </w:pPr>
    </w:lvl>
  </w:abstractNum>
  <w:abstractNum w:abstractNumId="62" w15:restartNumberingAfterBreak="0">
    <w:nsid w:val="0000003F"/>
    <w:multiLevelType w:val="singleLevel"/>
    <w:tmpl w:val="0000003F"/>
    <w:name w:val="WW8Num70"/>
    <w:lvl w:ilvl="0">
      <w:start w:val="1"/>
      <w:numFmt w:val="decimal"/>
      <w:lvlText w:val="%1."/>
      <w:lvlJc w:val="left"/>
      <w:pPr>
        <w:tabs>
          <w:tab w:val="num" w:pos="0"/>
        </w:tabs>
        <w:ind w:left="502" w:hanging="360"/>
      </w:pPr>
      <w:rPr>
        <w:rFonts w:ascii="Times New Roman" w:hAnsi="Times New Roman" w:cs="Times New Roman" w:hint="default"/>
        <w:color w:val="000000"/>
        <w:sz w:val="24"/>
        <w:szCs w:val="24"/>
        <w:lang w:val="en-US"/>
      </w:rPr>
    </w:lvl>
  </w:abstractNum>
  <w:abstractNum w:abstractNumId="63" w15:restartNumberingAfterBreak="0">
    <w:nsid w:val="00000040"/>
    <w:multiLevelType w:val="singleLevel"/>
    <w:tmpl w:val="00000040"/>
    <w:name w:val="WW8Num71"/>
    <w:lvl w:ilvl="0">
      <w:start w:val="1"/>
      <w:numFmt w:val="decimal"/>
      <w:lvlText w:val="%1)"/>
      <w:lvlJc w:val="left"/>
      <w:pPr>
        <w:tabs>
          <w:tab w:val="num" w:pos="0"/>
        </w:tabs>
        <w:ind w:left="720" w:hanging="360"/>
      </w:pPr>
      <w:rPr>
        <w:rFonts w:hint="default"/>
        <w:lang w:val="en-US"/>
      </w:rPr>
    </w:lvl>
  </w:abstractNum>
  <w:abstractNum w:abstractNumId="64" w15:restartNumberingAfterBreak="0">
    <w:nsid w:val="00000041"/>
    <w:multiLevelType w:val="singleLevel"/>
    <w:tmpl w:val="00000041"/>
    <w:name w:val="WW8Num72"/>
    <w:lvl w:ilvl="0">
      <w:start w:val="1"/>
      <w:numFmt w:val="decimal"/>
      <w:lvlText w:val="%1."/>
      <w:lvlJc w:val="left"/>
      <w:pPr>
        <w:tabs>
          <w:tab w:val="num" w:pos="0"/>
        </w:tabs>
        <w:ind w:left="502" w:hanging="360"/>
      </w:pPr>
      <w:rPr>
        <w:rFonts w:hint="default"/>
        <w:color w:val="000000"/>
        <w:lang w:val="en-US"/>
      </w:rPr>
    </w:lvl>
  </w:abstractNum>
  <w:abstractNum w:abstractNumId="65" w15:restartNumberingAfterBreak="0">
    <w:nsid w:val="00000042"/>
    <w:multiLevelType w:val="singleLevel"/>
    <w:tmpl w:val="00000042"/>
    <w:name w:val="WW8Num73"/>
    <w:lvl w:ilvl="0">
      <w:start w:val="1"/>
      <w:numFmt w:val="decimal"/>
      <w:lvlText w:val="%1."/>
      <w:lvlJc w:val="left"/>
      <w:pPr>
        <w:tabs>
          <w:tab w:val="num" w:pos="0"/>
        </w:tabs>
        <w:ind w:left="360" w:hanging="360"/>
      </w:pPr>
      <w:rPr>
        <w:rFonts w:ascii="Times New Roman" w:hAnsi="Times New Roman" w:cs="Times New Roman" w:hint="default"/>
        <w:sz w:val="24"/>
        <w:szCs w:val="24"/>
        <w:lang w:val="en-US"/>
      </w:rPr>
    </w:lvl>
  </w:abstractNum>
  <w:abstractNum w:abstractNumId="66" w15:restartNumberingAfterBreak="0">
    <w:nsid w:val="00000043"/>
    <w:multiLevelType w:val="singleLevel"/>
    <w:tmpl w:val="00000043"/>
    <w:name w:val="WW8Num74"/>
    <w:lvl w:ilvl="0">
      <w:start w:val="1"/>
      <w:numFmt w:val="bullet"/>
      <w:lvlText w:val=""/>
      <w:lvlJc w:val="left"/>
      <w:pPr>
        <w:tabs>
          <w:tab w:val="num" w:pos="0"/>
        </w:tabs>
        <w:ind w:left="720" w:hanging="360"/>
      </w:pPr>
      <w:rPr>
        <w:rFonts w:ascii="Symbol" w:hAnsi="Symbol" w:cs="Symbol" w:hint="default"/>
        <w:color w:val="000000"/>
        <w:lang w:val="en-US"/>
      </w:rPr>
    </w:lvl>
  </w:abstractNum>
  <w:abstractNum w:abstractNumId="67" w15:restartNumberingAfterBreak="0">
    <w:nsid w:val="00000044"/>
    <w:multiLevelType w:val="singleLevel"/>
    <w:tmpl w:val="00000044"/>
    <w:name w:val="WW8Num75"/>
    <w:lvl w:ilvl="0">
      <w:start w:val="2"/>
      <w:numFmt w:val="lowerLetter"/>
      <w:lvlText w:val="%1)"/>
      <w:lvlJc w:val="left"/>
      <w:pPr>
        <w:tabs>
          <w:tab w:val="num" w:pos="0"/>
        </w:tabs>
        <w:ind w:left="780" w:hanging="360"/>
      </w:pPr>
      <w:rPr>
        <w:rFonts w:hint="default"/>
      </w:rPr>
    </w:lvl>
  </w:abstractNum>
  <w:abstractNum w:abstractNumId="68" w15:restartNumberingAfterBreak="0">
    <w:nsid w:val="00000045"/>
    <w:multiLevelType w:val="singleLevel"/>
    <w:tmpl w:val="00000045"/>
    <w:name w:val="WW8Num77"/>
    <w:lvl w:ilvl="0">
      <w:start w:val="1"/>
      <w:numFmt w:val="decimal"/>
      <w:lvlText w:val="%1."/>
      <w:lvlJc w:val="left"/>
      <w:pPr>
        <w:tabs>
          <w:tab w:val="num" w:pos="0"/>
        </w:tabs>
        <w:ind w:left="360" w:hanging="360"/>
      </w:pPr>
      <w:rPr>
        <w:rFonts w:hint="default"/>
        <w:color w:val="000000"/>
        <w:sz w:val="23"/>
        <w:szCs w:val="23"/>
        <w:lang w:val="en-US"/>
      </w:rPr>
    </w:lvl>
  </w:abstractNum>
  <w:abstractNum w:abstractNumId="69" w15:restartNumberingAfterBreak="0">
    <w:nsid w:val="00000046"/>
    <w:multiLevelType w:val="multilevel"/>
    <w:tmpl w:val="00000046"/>
    <w:name w:val="WW8Num78"/>
    <w:lvl w:ilvl="0">
      <w:start w:val="1"/>
      <w:numFmt w:val="decimal"/>
      <w:lvlText w:val="%1"/>
      <w:lvlJc w:val="left"/>
      <w:pPr>
        <w:tabs>
          <w:tab w:val="num" w:pos="0"/>
        </w:tabs>
        <w:ind w:left="720" w:hanging="360"/>
      </w:pPr>
      <w:rPr>
        <w:rFonts w:ascii="Times New Roman" w:eastAsia="Batang" w:hAnsi="Times New Roman" w:cs="Times New Roman" w:hint="default"/>
        <w:b/>
        <w:i w:val="0"/>
        <w:color w:val="000000"/>
        <w:sz w:val="28"/>
        <w:szCs w:val="28"/>
        <w:lang w:val="en-US"/>
      </w:rPr>
    </w:lvl>
    <w:lvl w:ilvl="1">
      <w:start w:val="1"/>
      <w:numFmt w:val="decimal"/>
      <w:lvlText w:val="%2."/>
      <w:lvlJc w:val="left"/>
      <w:pPr>
        <w:tabs>
          <w:tab w:val="num" w:pos="0"/>
        </w:tabs>
        <w:ind w:left="360" w:hanging="360"/>
      </w:pPr>
      <w:rPr>
        <w:rFonts w:ascii="Times New Roman" w:hAnsi="Times New Roman" w:cs="Times New Roman" w:hint="default"/>
        <w:b w:val="0"/>
        <w:sz w:val="28"/>
        <w:szCs w:val="28"/>
      </w:rPr>
    </w:lvl>
    <w:lvl w:ilvl="2">
      <w:start w:val="1"/>
      <w:numFmt w:val="lowerLetter"/>
      <w:lvlText w:val="%3)"/>
      <w:lvlJc w:val="left"/>
      <w:pPr>
        <w:tabs>
          <w:tab w:val="num" w:pos="0"/>
        </w:tabs>
        <w:ind w:left="2340" w:hanging="360"/>
      </w:pPr>
      <w:rPr>
        <w:rFonts w:hint="default"/>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0" w15:restartNumberingAfterBreak="0">
    <w:nsid w:val="00000047"/>
    <w:multiLevelType w:val="singleLevel"/>
    <w:tmpl w:val="00000047"/>
    <w:name w:val="WW8Num79"/>
    <w:lvl w:ilvl="0">
      <w:start w:val="1"/>
      <w:numFmt w:val="decimal"/>
      <w:lvlText w:val="%1."/>
      <w:lvlJc w:val="left"/>
      <w:pPr>
        <w:tabs>
          <w:tab w:val="num" w:pos="0"/>
        </w:tabs>
        <w:ind w:left="720" w:hanging="360"/>
      </w:pPr>
      <w:rPr>
        <w:sz w:val="24"/>
        <w:szCs w:val="24"/>
        <w:lang w:val="en-US"/>
      </w:rPr>
    </w:lvl>
  </w:abstractNum>
  <w:abstractNum w:abstractNumId="71" w15:restartNumberingAfterBreak="0">
    <w:nsid w:val="00000048"/>
    <w:multiLevelType w:val="singleLevel"/>
    <w:tmpl w:val="00000048"/>
    <w:name w:val="WW8Num80"/>
    <w:lvl w:ilvl="0">
      <w:start w:val="1"/>
      <w:numFmt w:val="decimal"/>
      <w:lvlText w:val="%1)"/>
      <w:lvlJc w:val="left"/>
      <w:pPr>
        <w:tabs>
          <w:tab w:val="num" w:pos="0"/>
        </w:tabs>
        <w:ind w:left="720" w:hanging="360"/>
      </w:pPr>
      <w:rPr>
        <w:rFonts w:hint="default"/>
        <w:lang w:val="en-US"/>
      </w:rPr>
    </w:lvl>
  </w:abstractNum>
  <w:abstractNum w:abstractNumId="72" w15:restartNumberingAfterBreak="0">
    <w:nsid w:val="00000049"/>
    <w:multiLevelType w:val="singleLevel"/>
    <w:tmpl w:val="00000049"/>
    <w:name w:val="WW8Num81"/>
    <w:lvl w:ilvl="0">
      <w:start w:val="1"/>
      <w:numFmt w:val="decimal"/>
      <w:lvlText w:val="%1."/>
      <w:lvlJc w:val="left"/>
      <w:pPr>
        <w:tabs>
          <w:tab w:val="num" w:pos="0"/>
        </w:tabs>
        <w:ind w:left="786" w:hanging="360"/>
      </w:pPr>
      <w:rPr>
        <w:rFonts w:hint="default"/>
        <w:sz w:val="28"/>
        <w:szCs w:val="28"/>
        <w:lang w:val="en-US"/>
      </w:rPr>
    </w:lvl>
  </w:abstractNum>
  <w:abstractNum w:abstractNumId="73" w15:restartNumberingAfterBreak="0">
    <w:nsid w:val="0000004A"/>
    <w:multiLevelType w:val="singleLevel"/>
    <w:tmpl w:val="0000004A"/>
    <w:name w:val="WW8Num82"/>
    <w:lvl w:ilvl="0">
      <w:start w:val="1"/>
      <w:numFmt w:val="decimal"/>
      <w:lvlText w:val="%1."/>
      <w:lvlJc w:val="left"/>
      <w:pPr>
        <w:tabs>
          <w:tab w:val="num" w:pos="0"/>
        </w:tabs>
        <w:ind w:left="360" w:hanging="360"/>
      </w:pPr>
      <w:rPr>
        <w:color w:val="000000"/>
        <w:lang w:val="en-US"/>
      </w:rPr>
    </w:lvl>
  </w:abstractNum>
  <w:abstractNum w:abstractNumId="74" w15:restartNumberingAfterBreak="0">
    <w:nsid w:val="0000004B"/>
    <w:multiLevelType w:val="singleLevel"/>
    <w:tmpl w:val="0000004B"/>
    <w:name w:val="WW8Num83"/>
    <w:lvl w:ilvl="0">
      <w:start w:val="1"/>
      <w:numFmt w:val="lowerLetter"/>
      <w:lvlText w:val="%1)"/>
      <w:lvlJc w:val="left"/>
      <w:pPr>
        <w:tabs>
          <w:tab w:val="num" w:pos="0"/>
        </w:tabs>
        <w:ind w:left="1440" w:hanging="360"/>
      </w:pPr>
      <w:rPr>
        <w:rFonts w:ascii="Times New Roman" w:hAnsi="Times New Roman" w:cs="Times New Roman" w:hint="default"/>
        <w:b/>
        <w:i w:val="0"/>
        <w:sz w:val="24"/>
        <w:szCs w:val="24"/>
        <w:lang w:val="en-US"/>
      </w:rPr>
    </w:lvl>
  </w:abstractNum>
  <w:abstractNum w:abstractNumId="75" w15:restartNumberingAfterBreak="0">
    <w:nsid w:val="0000004C"/>
    <w:multiLevelType w:val="singleLevel"/>
    <w:tmpl w:val="0000004C"/>
    <w:name w:val="WW8Num84"/>
    <w:lvl w:ilvl="0">
      <w:start w:val="1"/>
      <w:numFmt w:val="decimal"/>
      <w:lvlText w:val="%1."/>
      <w:lvlJc w:val="left"/>
      <w:pPr>
        <w:tabs>
          <w:tab w:val="num" w:pos="0"/>
        </w:tabs>
        <w:ind w:left="360" w:hanging="360"/>
      </w:pPr>
      <w:rPr>
        <w:rFonts w:ascii="Times New Roman" w:hAnsi="Times New Roman" w:cs="Times New Roman" w:hint="default"/>
        <w:color w:val="000000"/>
        <w:sz w:val="24"/>
        <w:szCs w:val="24"/>
      </w:rPr>
    </w:lvl>
  </w:abstractNum>
  <w:abstractNum w:abstractNumId="76" w15:restartNumberingAfterBreak="0">
    <w:nsid w:val="0000004D"/>
    <w:multiLevelType w:val="singleLevel"/>
    <w:tmpl w:val="0000004D"/>
    <w:name w:val="WW8Num85"/>
    <w:lvl w:ilvl="0">
      <w:start w:val="1"/>
      <w:numFmt w:val="decimal"/>
      <w:lvlText w:val="%1."/>
      <w:lvlJc w:val="left"/>
      <w:pPr>
        <w:tabs>
          <w:tab w:val="num" w:pos="0"/>
        </w:tabs>
        <w:ind w:left="360" w:hanging="360"/>
      </w:pPr>
      <w:rPr>
        <w:color w:val="000000"/>
        <w:lang w:val="en-US"/>
      </w:rPr>
    </w:lvl>
  </w:abstractNum>
  <w:abstractNum w:abstractNumId="77" w15:restartNumberingAfterBreak="0">
    <w:nsid w:val="0000004E"/>
    <w:multiLevelType w:val="singleLevel"/>
    <w:tmpl w:val="0000004E"/>
    <w:name w:val="WW8Num86"/>
    <w:lvl w:ilvl="0">
      <w:start w:val="1"/>
      <w:numFmt w:val="decimal"/>
      <w:lvlText w:val="%1."/>
      <w:lvlJc w:val="left"/>
      <w:pPr>
        <w:tabs>
          <w:tab w:val="num" w:pos="0"/>
        </w:tabs>
        <w:ind w:left="720" w:hanging="360"/>
      </w:pPr>
      <w:rPr>
        <w:b/>
        <w:bCs/>
        <w:color w:val="000000"/>
        <w:kern w:val="2"/>
        <w:sz w:val="28"/>
        <w:szCs w:val="28"/>
        <w:lang w:val="en-US"/>
      </w:rPr>
    </w:lvl>
  </w:abstractNum>
  <w:abstractNum w:abstractNumId="78" w15:restartNumberingAfterBreak="0">
    <w:nsid w:val="0000004F"/>
    <w:multiLevelType w:val="multilevel"/>
    <w:tmpl w:val="0000004F"/>
    <w:name w:val="WW8Num87"/>
    <w:lvl w:ilvl="0">
      <w:start w:val="1"/>
      <w:numFmt w:val="bullet"/>
      <w:lvlText w:val=""/>
      <w:lvlJc w:val="left"/>
      <w:pPr>
        <w:tabs>
          <w:tab w:val="num" w:pos="720"/>
        </w:tabs>
        <w:ind w:left="720" w:hanging="360"/>
      </w:pPr>
      <w:rPr>
        <w:rFonts w:ascii="Symbol" w:hAnsi="Symbol" w:cs="Symbol" w:hint="default"/>
        <w:color w:val="222222"/>
        <w:sz w:val="20"/>
        <w:lang w:val="en-US"/>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9" w15:restartNumberingAfterBreak="0">
    <w:nsid w:val="00000050"/>
    <w:multiLevelType w:val="singleLevel"/>
    <w:tmpl w:val="00000050"/>
    <w:name w:val="WW8Num88"/>
    <w:lvl w:ilvl="0">
      <w:start w:val="1"/>
      <w:numFmt w:val="decimal"/>
      <w:lvlText w:val="%1)"/>
      <w:lvlJc w:val="left"/>
      <w:pPr>
        <w:tabs>
          <w:tab w:val="num" w:pos="0"/>
        </w:tabs>
        <w:ind w:left="786" w:hanging="360"/>
      </w:pPr>
      <w:rPr>
        <w:rFonts w:hint="default"/>
      </w:rPr>
    </w:lvl>
  </w:abstractNum>
  <w:abstractNum w:abstractNumId="80" w15:restartNumberingAfterBreak="0">
    <w:nsid w:val="00000051"/>
    <w:multiLevelType w:val="singleLevel"/>
    <w:tmpl w:val="00000051"/>
    <w:name w:val="WW8Num89"/>
    <w:lvl w:ilvl="0">
      <w:start w:val="1"/>
      <w:numFmt w:val="decimal"/>
      <w:lvlText w:val="%1."/>
      <w:lvlJc w:val="left"/>
      <w:pPr>
        <w:tabs>
          <w:tab w:val="num" w:pos="0"/>
        </w:tabs>
        <w:ind w:left="360" w:hanging="360"/>
      </w:pPr>
      <w:rPr>
        <w:rFonts w:ascii="Times New Roman" w:hAnsi="Times New Roman" w:cs="Times New Roman" w:hint="default"/>
        <w:i w:val="0"/>
        <w:sz w:val="24"/>
        <w:szCs w:val="24"/>
      </w:rPr>
    </w:lvl>
  </w:abstractNum>
  <w:abstractNum w:abstractNumId="81" w15:restartNumberingAfterBreak="0">
    <w:nsid w:val="00000052"/>
    <w:multiLevelType w:val="multilevel"/>
    <w:tmpl w:val="00000052"/>
    <w:name w:val="WW8Num90"/>
    <w:lvl w:ilvl="0">
      <w:start w:val="1"/>
      <w:numFmt w:val="decimal"/>
      <w:lvlText w:val="%1."/>
      <w:lvlJc w:val="left"/>
      <w:pPr>
        <w:tabs>
          <w:tab w:val="num" w:pos="360"/>
        </w:tabs>
        <w:ind w:left="360" w:hanging="360"/>
      </w:pPr>
      <w:rPr>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00000053"/>
    <w:multiLevelType w:val="singleLevel"/>
    <w:tmpl w:val="00000053"/>
    <w:name w:val="WW8Num91"/>
    <w:lvl w:ilvl="0">
      <w:start w:val="3"/>
      <w:numFmt w:val="lowerLetter"/>
      <w:lvlText w:val="%1)"/>
      <w:lvlJc w:val="left"/>
      <w:pPr>
        <w:tabs>
          <w:tab w:val="num" w:pos="0"/>
        </w:tabs>
        <w:ind w:left="1050" w:hanging="360"/>
      </w:pPr>
      <w:rPr>
        <w:rFonts w:hint="default"/>
      </w:rPr>
    </w:lvl>
  </w:abstractNum>
  <w:abstractNum w:abstractNumId="83" w15:restartNumberingAfterBreak="0">
    <w:nsid w:val="00000054"/>
    <w:multiLevelType w:val="singleLevel"/>
    <w:tmpl w:val="00000054"/>
    <w:name w:val="WW8Num92"/>
    <w:lvl w:ilvl="0">
      <w:start w:val="1"/>
      <w:numFmt w:val="decimal"/>
      <w:lvlText w:val="%1."/>
      <w:lvlJc w:val="left"/>
      <w:pPr>
        <w:tabs>
          <w:tab w:val="num" w:pos="0"/>
        </w:tabs>
        <w:ind w:left="786" w:hanging="360"/>
      </w:pPr>
      <w:rPr>
        <w:rFonts w:hint="default"/>
        <w:sz w:val="28"/>
        <w:szCs w:val="28"/>
        <w:lang w:val="en-US"/>
      </w:rPr>
    </w:lvl>
  </w:abstractNum>
  <w:abstractNum w:abstractNumId="84" w15:restartNumberingAfterBreak="0">
    <w:nsid w:val="00000055"/>
    <w:multiLevelType w:val="singleLevel"/>
    <w:tmpl w:val="00000055"/>
    <w:name w:val="WW8Num93"/>
    <w:lvl w:ilvl="0">
      <w:start w:val="2"/>
      <w:numFmt w:val="lowerLetter"/>
      <w:lvlText w:val="%1)"/>
      <w:lvlJc w:val="left"/>
      <w:pPr>
        <w:tabs>
          <w:tab w:val="num" w:pos="0"/>
        </w:tabs>
        <w:ind w:left="1037" w:hanging="360"/>
      </w:pPr>
      <w:rPr>
        <w:rFonts w:ascii="Times New Roman" w:hAnsi="Times New Roman" w:cs="Times New Roman" w:hint="default"/>
        <w:b/>
        <w:i/>
        <w:sz w:val="24"/>
        <w:szCs w:val="24"/>
        <w:lang w:val="en-US"/>
      </w:rPr>
    </w:lvl>
  </w:abstractNum>
  <w:abstractNum w:abstractNumId="85" w15:restartNumberingAfterBreak="0">
    <w:nsid w:val="00000056"/>
    <w:multiLevelType w:val="singleLevel"/>
    <w:tmpl w:val="00000056"/>
    <w:name w:val="WW8Num94"/>
    <w:lvl w:ilvl="0">
      <w:start w:val="1"/>
      <w:numFmt w:val="decimal"/>
      <w:lvlText w:val="%1."/>
      <w:lvlJc w:val="left"/>
      <w:pPr>
        <w:tabs>
          <w:tab w:val="num" w:pos="0"/>
        </w:tabs>
        <w:ind w:left="360" w:hanging="360"/>
      </w:pPr>
      <w:rPr>
        <w:rFonts w:ascii="Times New Roman" w:hAnsi="Times New Roman" w:cs="Times New Roman" w:hint="default"/>
        <w:bCs/>
        <w:i w:val="0"/>
        <w:color w:val="000000"/>
        <w:sz w:val="24"/>
        <w:szCs w:val="24"/>
        <w:lang w:val="en-US"/>
      </w:rPr>
    </w:lvl>
  </w:abstractNum>
  <w:abstractNum w:abstractNumId="86" w15:restartNumberingAfterBreak="0">
    <w:nsid w:val="00000057"/>
    <w:multiLevelType w:val="singleLevel"/>
    <w:tmpl w:val="00000057"/>
    <w:name w:val="WW8Num95"/>
    <w:lvl w:ilvl="0">
      <w:start w:val="1"/>
      <w:numFmt w:val="lowerLetter"/>
      <w:lvlText w:val="%1)"/>
      <w:lvlJc w:val="left"/>
      <w:pPr>
        <w:tabs>
          <w:tab w:val="num" w:pos="0"/>
        </w:tabs>
        <w:ind w:left="502" w:hanging="360"/>
      </w:pPr>
    </w:lvl>
  </w:abstractNum>
  <w:abstractNum w:abstractNumId="87" w15:restartNumberingAfterBreak="0">
    <w:nsid w:val="00000058"/>
    <w:multiLevelType w:val="singleLevel"/>
    <w:tmpl w:val="00000058"/>
    <w:name w:val="WW8Num96"/>
    <w:lvl w:ilvl="0">
      <w:start w:val="1"/>
      <w:numFmt w:val="bullet"/>
      <w:lvlText w:val=""/>
      <w:lvlJc w:val="left"/>
      <w:pPr>
        <w:tabs>
          <w:tab w:val="num" w:pos="0"/>
        </w:tabs>
        <w:ind w:left="1429" w:hanging="360"/>
      </w:pPr>
      <w:rPr>
        <w:rFonts w:ascii="Symbol" w:hAnsi="Symbol" w:cs="Symbol" w:hint="default"/>
        <w:lang w:val="en-US"/>
      </w:rPr>
    </w:lvl>
  </w:abstractNum>
  <w:abstractNum w:abstractNumId="88" w15:restartNumberingAfterBreak="0">
    <w:nsid w:val="00000059"/>
    <w:multiLevelType w:val="singleLevel"/>
    <w:tmpl w:val="00000059"/>
    <w:name w:val="WW8Num97"/>
    <w:lvl w:ilvl="0">
      <w:start w:val="1"/>
      <w:numFmt w:val="decimal"/>
      <w:lvlText w:val="%1."/>
      <w:lvlJc w:val="left"/>
      <w:pPr>
        <w:tabs>
          <w:tab w:val="num" w:pos="0"/>
        </w:tabs>
        <w:ind w:left="360" w:hanging="360"/>
      </w:pPr>
      <w:rPr>
        <w:rFonts w:hint="default"/>
        <w:lang w:val="en-US"/>
      </w:rPr>
    </w:lvl>
  </w:abstractNum>
  <w:abstractNum w:abstractNumId="89" w15:restartNumberingAfterBreak="0">
    <w:nsid w:val="0000005A"/>
    <w:multiLevelType w:val="singleLevel"/>
    <w:tmpl w:val="0000005A"/>
    <w:name w:val="WW8Num98"/>
    <w:lvl w:ilvl="0">
      <w:start w:val="1"/>
      <w:numFmt w:val="decimal"/>
      <w:lvlText w:val="%1."/>
      <w:lvlJc w:val="left"/>
      <w:pPr>
        <w:tabs>
          <w:tab w:val="num" w:pos="0"/>
        </w:tabs>
        <w:ind w:left="720" w:hanging="360"/>
      </w:pPr>
      <w:rPr>
        <w:sz w:val="24"/>
        <w:szCs w:val="24"/>
      </w:rPr>
    </w:lvl>
  </w:abstractNum>
  <w:abstractNum w:abstractNumId="90" w15:restartNumberingAfterBreak="0">
    <w:nsid w:val="0000005B"/>
    <w:multiLevelType w:val="singleLevel"/>
    <w:tmpl w:val="0000005B"/>
    <w:name w:val="WW8Num99"/>
    <w:lvl w:ilvl="0">
      <w:start w:val="1"/>
      <w:numFmt w:val="decimal"/>
      <w:lvlText w:val="%1."/>
      <w:lvlJc w:val="left"/>
      <w:pPr>
        <w:tabs>
          <w:tab w:val="num" w:pos="0"/>
        </w:tabs>
        <w:ind w:left="502" w:hanging="360"/>
      </w:pPr>
      <w:rPr>
        <w:rFonts w:hint="default"/>
        <w:sz w:val="24"/>
        <w:szCs w:val="24"/>
        <w:lang w:val="en-US"/>
      </w:rPr>
    </w:lvl>
  </w:abstractNum>
  <w:abstractNum w:abstractNumId="91" w15:restartNumberingAfterBreak="0">
    <w:nsid w:val="0000005C"/>
    <w:multiLevelType w:val="singleLevel"/>
    <w:tmpl w:val="0000005C"/>
    <w:name w:val="WW8Num100"/>
    <w:lvl w:ilvl="0">
      <w:start w:val="1"/>
      <w:numFmt w:val="decimal"/>
      <w:lvlText w:val="%1."/>
      <w:lvlJc w:val="left"/>
      <w:pPr>
        <w:tabs>
          <w:tab w:val="num" w:pos="0"/>
        </w:tabs>
        <w:ind w:left="927" w:hanging="360"/>
      </w:pPr>
      <w:rPr>
        <w:rFonts w:ascii="Times New Roman" w:hAnsi="Times New Roman" w:cs="Times New Roman" w:hint="default"/>
        <w:b w:val="0"/>
        <w:color w:val="000000"/>
        <w:sz w:val="24"/>
        <w:szCs w:val="24"/>
        <w:lang w:val="en-US"/>
      </w:rPr>
    </w:lvl>
  </w:abstractNum>
  <w:abstractNum w:abstractNumId="92" w15:restartNumberingAfterBreak="0">
    <w:nsid w:val="0000005D"/>
    <w:multiLevelType w:val="multilevel"/>
    <w:tmpl w:val="0000005D"/>
    <w:name w:val="WW8Num101"/>
    <w:lvl w:ilvl="0">
      <w:start w:val="1"/>
      <w:numFmt w:val="decimal"/>
      <w:lvlText w:val="%1."/>
      <w:lvlJc w:val="left"/>
      <w:pPr>
        <w:tabs>
          <w:tab w:val="num" w:pos="720"/>
        </w:tabs>
        <w:ind w:left="720" w:hanging="360"/>
      </w:pPr>
      <w:rPr>
        <w:rFonts w:ascii="Times New Roman" w:hAnsi="Times New Roman" w:cs="Times New Roman" w:hint="default"/>
        <w:i w:val="0"/>
        <w:color w:val="000000"/>
        <w:sz w:val="24"/>
        <w:szCs w:val="24"/>
        <w:lang w:val="en-US"/>
      </w:rPr>
    </w:lvl>
    <w:lvl w:ilvl="1">
      <w:start w:val="1"/>
      <w:numFmt w:val="decimal"/>
      <w:lvlText w:val="%2."/>
      <w:lvlJc w:val="left"/>
      <w:pPr>
        <w:tabs>
          <w:tab w:val="num" w:pos="786"/>
        </w:tabs>
        <w:ind w:left="786" w:hanging="360"/>
      </w:pPr>
      <w:rPr>
        <w:sz w:val="20"/>
        <w:szCs w:val="20"/>
        <w:lang w:val="en-US"/>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0000005E"/>
    <w:multiLevelType w:val="singleLevel"/>
    <w:tmpl w:val="0000005E"/>
    <w:name w:val="WW8Num102"/>
    <w:lvl w:ilvl="0">
      <w:start w:val="1"/>
      <w:numFmt w:val="decimal"/>
      <w:lvlText w:val="%1"/>
      <w:lvlJc w:val="left"/>
      <w:pPr>
        <w:tabs>
          <w:tab w:val="num" w:pos="0"/>
        </w:tabs>
        <w:ind w:left="720" w:hanging="360"/>
      </w:pPr>
      <w:rPr>
        <w:rFonts w:eastAsia="Batang" w:hint="default"/>
        <w:b/>
        <w:i w:val="0"/>
        <w:color w:val="000000"/>
        <w:sz w:val="28"/>
        <w:lang w:val="en-US"/>
      </w:rPr>
    </w:lvl>
  </w:abstractNum>
  <w:abstractNum w:abstractNumId="94" w15:restartNumberingAfterBreak="0">
    <w:nsid w:val="0000005F"/>
    <w:multiLevelType w:val="singleLevel"/>
    <w:tmpl w:val="0000005F"/>
    <w:name w:val="WW8Num103"/>
    <w:lvl w:ilvl="0">
      <w:start w:val="1"/>
      <w:numFmt w:val="decimal"/>
      <w:lvlText w:val="%1)"/>
      <w:lvlJc w:val="left"/>
      <w:pPr>
        <w:tabs>
          <w:tab w:val="num" w:pos="0"/>
        </w:tabs>
        <w:ind w:left="786" w:hanging="360"/>
      </w:pPr>
      <w:rPr>
        <w:rFonts w:hint="default"/>
        <w:b/>
        <w:sz w:val="28"/>
        <w:szCs w:val="28"/>
        <w:lang w:val="en-US"/>
      </w:rPr>
    </w:lvl>
  </w:abstractNum>
  <w:abstractNum w:abstractNumId="95" w15:restartNumberingAfterBreak="0">
    <w:nsid w:val="00000060"/>
    <w:multiLevelType w:val="singleLevel"/>
    <w:tmpl w:val="00000060"/>
    <w:name w:val="WW8Num104"/>
    <w:lvl w:ilvl="0">
      <w:start w:val="3"/>
      <w:numFmt w:val="lowerLetter"/>
      <w:lvlText w:val="%1)"/>
      <w:lvlJc w:val="left"/>
      <w:pPr>
        <w:tabs>
          <w:tab w:val="num" w:pos="0"/>
        </w:tabs>
        <w:ind w:left="720" w:hanging="360"/>
      </w:pPr>
      <w:rPr>
        <w:rFonts w:ascii="Times New Roman" w:hAnsi="Times New Roman" w:cs="Times New Roman" w:hint="default"/>
        <w:sz w:val="24"/>
        <w:szCs w:val="24"/>
        <w:lang w:val="en-US"/>
      </w:rPr>
    </w:lvl>
  </w:abstractNum>
  <w:abstractNum w:abstractNumId="96" w15:restartNumberingAfterBreak="0">
    <w:nsid w:val="00000061"/>
    <w:multiLevelType w:val="multilevel"/>
    <w:tmpl w:val="00000061"/>
    <w:name w:val="WW8Num105"/>
    <w:lvl w:ilvl="0">
      <w:start w:val="1"/>
      <w:numFmt w:val="bullet"/>
      <w:lvlText w:val=""/>
      <w:lvlJc w:val="left"/>
      <w:pPr>
        <w:tabs>
          <w:tab w:val="num" w:pos="360"/>
        </w:tabs>
        <w:ind w:left="360" w:hanging="360"/>
      </w:pPr>
      <w:rPr>
        <w:rFonts w:ascii="Symbol" w:hAnsi="Symbol" w:cs="Symbol" w:hint="default"/>
        <w:color w:val="000000"/>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7" w15:restartNumberingAfterBreak="0">
    <w:nsid w:val="00000062"/>
    <w:multiLevelType w:val="singleLevel"/>
    <w:tmpl w:val="00000062"/>
    <w:name w:val="WW8Num106"/>
    <w:lvl w:ilvl="0">
      <w:start w:val="1"/>
      <w:numFmt w:val="decimal"/>
      <w:lvlText w:val="%1."/>
      <w:lvlJc w:val="left"/>
      <w:pPr>
        <w:tabs>
          <w:tab w:val="num" w:pos="0"/>
        </w:tabs>
        <w:ind w:left="360" w:hanging="360"/>
      </w:pPr>
      <w:rPr>
        <w:rFonts w:ascii="Times New Roman" w:hAnsi="Times New Roman" w:cs="Times New Roman" w:hint="default"/>
        <w:b w:val="0"/>
        <w:sz w:val="24"/>
        <w:szCs w:val="24"/>
        <w:lang w:val="en-US"/>
      </w:rPr>
    </w:lvl>
  </w:abstractNum>
  <w:abstractNum w:abstractNumId="98" w15:restartNumberingAfterBreak="0">
    <w:nsid w:val="00000063"/>
    <w:multiLevelType w:val="singleLevel"/>
    <w:tmpl w:val="00000063"/>
    <w:name w:val="WW8Num107"/>
    <w:lvl w:ilvl="0">
      <w:start w:val="1"/>
      <w:numFmt w:val="decimal"/>
      <w:lvlText w:val="%1)"/>
      <w:lvlJc w:val="left"/>
      <w:pPr>
        <w:tabs>
          <w:tab w:val="num" w:pos="0"/>
        </w:tabs>
        <w:ind w:left="786" w:hanging="360"/>
      </w:pPr>
      <w:rPr>
        <w:rFonts w:hint="default"/>
        <w:sz w:val="28"/>
        <w:szCs w:val="28"/>
        <w:lang w:val="en-US"/>
      </w:rPr>
    </w:lvl>
  </w:abstractNum>
  <w:abstractNum w:abstractNumId="99" w15:restartNumberingAfterBreak="0">
    <w:nsid w:val="00000064"/>
    <w:multiLevelType w:val="singleLevel"/>
    <w:tmpl w:val="00000064"/>
    <w:name w:val="WW8Num108"/>
    <w:lvl w:ilvl="0">
      <w:start w:val="1"/>
      <w:numFmt w:val="decimal"/>
      <w:lvlText w:val="%1."/>
      <w:lvlJc w:val="left"/>
      <w:pPr>
        <w:tabs>
          <w:tab w:val="num" w:pos="0"/>
        </w:tabs>
        <w:ind w:left="720" w:hanging="360"/>
      </w:pPr>
      <w:rPr>
        <w:b w:val="0"/>
        <w:sz w:val="24"/>
        <w:szCs w:val="24"/>
        <w:lang w:val="en-US"/>
      </w:rPr>
    </w:lvl>
  </w:abstractNum>
  <w:abstractNum w:abstractNumId="100" w15:restartNumberingAfterBreak="0">
    <w:nsid w:val="00000065"/>
    <w:multiLevelType w:val="multilevel"/>
    <w:tmpl w:val="00000065"/>
    <w:name w:val="WW8Num109"/>
    <w:lvl w:ilvl="0">
      <w:start w:val="22"/>
      <w:numFmt w:val="decimal"/>
      <w:lvlText w:val="%1"/>
      <w:lvlJc w:val="left"/>
      <w:pPr>
        <w:tabs>
          <w:tab w:val="num" w:pos="0"/>
        </w:tabs>
        <w:ind w:left="360" w:hanging="360"/>
      </w:pPr>
      <w:rPr>
        <w:rFonts w:ascii="Times New Roman" w:hAnsi="Times New Roman" w:cs="Times New Roman" w:hint="default"/>
        <w:b/>
        <w:i w:val="0"/>
        <w:sz w:val="28"/>
        <w:szCs w:val="28"/>
        <w:lang w:val="en-US"/>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1" w15:restartNumberingAfterBreak="0">
    <w:nsid w:val="00000066"/>
    <w:multiLevelType w:val="singleLevel"/>
    <w:tmpl w:val="00000066"/>
    <w:name w:val="WW8Num110"/>
    <w:lvl w:ilvl="0">
      <w:start w:val="1"/>
      <w:numFmt w:val="lowerLetter"/>
      <w:lvlText w:val="%1)"/>
      <w:lvlJc w:val="left"/>
      <w:pPr>
        <w:tabs>
          <w:tab w:val="num" w:pos="0"/>
        </w:tabs>
        <w:ind w:left="360" w:hanging="360"/>
      </w:pPr>
      <w:rPr>
        <w:lang w:val="en-US"/>
      </w:rPr>
    </w:lvl>
  </w:abstractNum>
  <w:abstractNum w:abstractNumId="102" w15:restartNumberingAfterBreak="0">
    <w:nsid w:val="00000067"/>
    <w:multiLevelType w:val="singleLevel"/>
    <w:tmpl w:val="00000067"/>
    <w:name w:val="WW8Num111"/>
    <w:lvl w:ilvl="0">
      <w:start w:val="1"/>
      <w:numFmt w:val="decimal"/>
      <w:lvlText w:val="%1."/>
      <w:lvlJc w:val="left"/>
      <w:pPr>
        <w:tabs>
          <w:tab w:val="num" w:pos="0"/>
        </w:tabs>
        <w:ind w:left="720" w:hanging="360"/>
      </w:pPr>
      <w:rPr>
        <w:rFonts w:hint="default"/>
      </w:rPr>
    </w:lvl>
  </w:abstractNum>
  <w:abstractNum w:abstractNumId="103" w15:restartNumberingAfterBreak="0">
    <w:nsid w:val="00000068"/>
    <w:multiLevelType w:val="singleLevel"/>
    <w:tmpl w:val="00000068"/>
    <w:name w:val="WW8Num112"/>
    <w:lvl w:ilvl="0">
      <w:start w:val="1"/>
      <w:numFmt w:val="decimal"/>
      <w:lvlText w:val="%1."/>
      <w:lvlJc w:val="left"/>
      <w:pPr>
        <w:tabs>
          <w:tab w:val="num" w:pos="0"/>
        </w:tabs>
        <w:ind w:left="360" w:hanging="360"/>
      </w:pPr>
      <w:rPr>
        <w:rFonts w:ascii="Times New Roman" w:hAnsi="Times New Roman" w:cs="Times New Roman" w:hint="default"/>
        <w:color w:val="000000"/>
        <w:sz w:val="24"/>
        <w:szCs w:val="24"/>
        <w:lang w:val="en-US"/>
      </w:rPr>
    </w:lvl>
  </w:abstractNum>
  <w:abstractNum w:abstractNumId="104" w15:restartNumberingAfterBreak="0">
    <w:nsid w:val="00000069"/>
    <w:multiLevelType w:val="singleLevel"/>
    <w:tmpl w:val="00000069"/>
    <w:name w:val="WW8Num113"/>
    <w:lvl w:ilvl="0">
      <w:start w:val="1"/>
      <w:numFmt w:val="bullet"/>
      <w:lvlText w:val=""/>
      <w:lvlJc w:val="left"/>
      <w:pPr>
        <w:tabs>
          <w:tab w:val="num" w:pos="0"/>
        </w:tabs>
        <w:ind w:left="1429" w:hanging="360"/>
      </w:pPr>
      <w:rPr>
        <w:rFonts w:ascii="Symbol" w:hAnsi="Symbol" w:cs="Symbol" w:hint="default"/>
        <w:sz w:val="23"/>
        <w:szCs w:val="23"/>
        <w:lang w:val="en-US"/>
      </w:rPr>
    </w:lvl>
  </w:abstractNum>
  <w:abstractNum w:abstractNumId="105" w15:restartNumberingAfterBreak="0">
    <w:nsid w:val="0000006A"/>
    <w:multiLevelType w:val="singleLevel"/>
    <w:tmpl w:val="0000006A"/>
    <w:name w:val="WW8Num114"/>
    <w:lvl w:ilvl="0">
      <w:start w:val="1"/>
      <w:numFmt w:val="decimal"/>
      <w:lvlText w:val="%1."/>
      <w:lvlJc w:val="left"/>
      <w:pPr>
        <w:tabs>
          <w:tab w:val="num" w:pos="0"/>
        </w:tabs>
        <w:ind w:left="360" w:hanging="360"/>
      </w:pPr>
      <w:rPr>
        <w:b w:val="0"/>
        <w:lang w:val="en-US"/>
      </w:rPr>
    </w:lvl>
  </w:abstractNum>
  <w:abstractNum w:abstractNumId="106" w15:restartNumberingAfterBreak="0">
    <w:nsid w:val="0000006B"/>
    <w:multiLevelType w:val="singleLevel"/>
    <w:tmpl w:val="0000006B"/>
    <w:name w:val="WW8Num115"/>
    <w:lvl w:ilvl="0">
      <w:start w:val="1"/>
      <w:numFmt w:val="decimal"/>
      <w:lvlText w:val="%1."/>
      <w:lvlJc w:val="left"/>
      <w:pPr>
        <w:tabs>
          <w:tab w:val="num" w:pos="0"/>
        </w:tabs>
        <w:ind w:left="786" w:hanging="360"/>
      </w:pPr>
      <w:rPr>
        <w:rFonts w:hint="default"/>
        <w:b w:val="0"/>
        <w:lang w:val="en-US"/>
      </w:rPr>
    </w:lvl>
  </w:abstractNum>
  <w:abstractNum w:abstractNumId="107" w15:restartNumberingAfterBreak="0">
    <w:nsid w:val="0000006C"/>
    <w:multiLevelType w:val="singleLevel"/>
    <w:tmpl w:val="0000006C"/>
    <w:name w:val="WW8Num116"/>
    <w:lvl w:ilvl="0">
      <w:start w:val="1"/>
      <w:numFmt w:val="decimal"/>
      <w:lvlText w:val="%1."/>
      <w:lvlJc w:val="left"/>
      <w:pPr>
        <w:tabs>
          <w:tab w:val="num" w:pos="0"/>
        </w:tabs>
        <w:ind w:left="720" w:hanging="360"/>
      </w:pPr>
      <w:rPr>
        <w:rFonts w:ascii="Times New Roman" w:hAnsi="Times New Roman" w:cs="Times New Roman"/>
        <w:color w:val="000000"/>
        <w:sz w:val="24"/>
        <w:szCs w:val="24"/>
        <w:lang w:val="en-US"/>
      </w:rPr>
    </w:lvl>
  </w:abstractNum>
  <w:abstractNum w:abstractNumId="108" w15:restartNumberingAfterBreak="0">
    <w:nsid w:val="0000006D"/>
    <w:multiLevelType w:val="singleLevel"/>
    <w:tmpl w:val="0000006D"/>
    <w:name w:val="WW8Num117"/>
    <w:lvl w:ilvl="0">
      <w:start w:val="1"/>
      <w:numFmt w:val="decimal"/>
      <w:lvlText w:val="%1."/>
      <w:lvlJc w:val="left"/>
      <w:pPr>
        <w:tabs>
          <w:tab w:val="num" w:pos="0"/>
        </w:tabs>
        <w:ind w:left="720" w:hanging="360"/>
      </w:pPr>
      <w:rPr>
        <w:rFonts w:hint="default"/>
      </w:rPr>
    </w:lvl>
  </w:abstractNum>
  <w:abstractNum w:abstractNumId="109" w15:restartNumberingAfterBreak="0">
    <w:nsid w:val="0000006E"/>
    <w:multiLevelType w:val="singleLevel"/>
    <w:tmpl w:val="0000006E"/>
    <w:name w:val="WW8Num118"/>
    <w:lvl w:ilvl="0">
      <w:start w:val="1"/>
      <w:numFmt w:val="lowerLetter"/>
      <w:lvlText w:val="%1)"/>
      <w:lvlJc w:val="left"/>
      <w:pPr>
        <w:tabs>
          <w:tab w:val="num" w:pos="0"/>
        </w:tabs>
        <w:ind w:left="720" w:hanging="360"/>
      </w:pPr>
      <w:rPr>
        <w:rFonts w:hint="default"/>
      </w:rPr>
    </w:lvl>
  </w:abstractNum>
  <w:abstractNum w:abstractNumId="110" w15:restartNumberingAfterBreak="0">
    <w:nsid w:val="0000006F"/>
    <w:multiLevelType w:val="multilevel"/>
    <w:tmpl w:val="0000006F"/>
    <w:name w:val="WW8Num119"/>
    <w:lvl w:ilvl="0">
      <w:start w:val="5"/>
      <w:numFmt w:val="decimal"/>
      <w:lvlText w:val="%1"/>
      <w:lvlJc w:val="left"/>
      <w:pPr>
        <w:tabs>
          <w:tab w:val="num" w:pos="0"/>
        </w:tabs>
        <w:ind w:left="644" w:hanging="360"/>
      </w:pPr>
      <w:rPr>
        <w:rFonts w:hint="default"/>
        <w:i w:val="0"/>
        <w:sz w:val="28"/>
        <w:szCs w:val="28"/>
        <w:lang w:val="en-US"/>
      </w:rPr>
    </w:lvl>
    <w:lvl w:ilvl="1">
      <w:start w:val="1"/>
      <w:numFmt w:val="lowerLetter"/>
      <w:lvlText w:val="%2."/>
      <w:lvlJc w:val="left"/>
      <w:pPr>
        <w:tabs>
          <w:tab w:val="num" w:pos="0"/>
        </w:tabs>
        <w:ind w:left="1364" w:hanging="360"/>
      </w:pPr>
      <w:rPr>
        <w:rFonts w:ascii="Times New Roman" w:hAnsi="Times New Roman" w:cs="Times New Roman"/>
        <w:sz w:val="24"/>
        <w:szCs w:val="24"/>
        <w:lang w:val="en-US"/>
      </w:r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111" w15:restartNumberingAfterBreak="0">
    <w:nsid w:val="00000070"/>
    <w:multiLevelType w:val="singleLevel"/>
    <w:tmpl w:val="00000070"/>
    <w:name w:val="WW8Num121"/>
    <w:lvl w:ilvl="0">
      <w:start w:val="1"/>
      <w:numFmt w:val="decimal"/>
      <w:lvlText w:val="%1."/>
      <w:lvlJc w:val="left"/>
      <w:pPr>
        <w:tabs>
          <w:tab w:val="num" w:pos="0"/>
        </w:tabs>
        <w:ind w:left="720" w:hanging="360"/>
      </w:pPr>
      <w:rPr>
        <w:rFonts w:ascii="Times New Roman" w:hAnsi="Times New Roman" w:cs="Times New Roman" w:hint="default"/>
        <w:color w:val="000000"/>
        <w:sz w:val="24"/>
        <w:szCs w:val="24"/>
        <w:lang w:val="en-US"/>
      </w:rPr>
    </w:lvl>
  </w:abstractNum>
  <w:abstractNum w:abstractNumId="112" w15:restartNumberingAfterBreak="0">
    <w:nsid w:val="00000071"/>
    <w:multiLevelType w:val="singleLevel"/>
    <w:tmpl w:val="00000071"/>
    <w:name w:val="WW8Num122"/>
    <w:lvl w:ilvl="0">
      <w:start w:val="1"/>
      <w:numFmt w:val="bullet"/>
      <w:lvlText w:val=""/>
      <w:lvlJc w:val="left"/>
      <w:pPr>
        <w:tabs>
          <w:tab w:val="num" w:pos="0"/>
        </w:tabs>
        <w:ind w:left="1146" w:hanging="360"/>
      </w:pPr>
      <w:rPr>
        <w:rFonts w:ascii="Symbol" w:hAnsi="Symbol" w:cs="Symbol" w:hint="default"/>
        <w:lang w:val="en-US"/>
      </w:rPr>
    </w:lvl>
  </w:abstractNum>
  <w:abstractNum w:abstractNumId="113" w15:restartNumberingAfterBreak="0">
    <w:nsid w:val="00000072"/>
    <w:multiLevelType w:val="multilevel"/>
    <w:tmpl w:val="00000072"/>
    <w:name w:val="WW8Num123"/>
    <w:lvl w:ilvl="0">
      <w:start w:val="1"/>
      <w:numFmt w:val="bullet"/>
      <w:lvlText w:val=""/>
      <w:lvlJc w:val="left"/>
      <w:pPr>
        <w:tabs>
          <w:tab w:val="num" w:pos="0"/>
        </w:tabs>
        <w:ind w:left="720" w:hanging="360"/>
      </w:pPr>
      <w:rPr>
        <w:rFonts w:ascii="Symbol" w:hAnsi="Symbol" w:cs="Symbol" w:hint="default"/>
        <w:color w:val="000000"/>
        <w:lang w:val="en-US"/>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color w:val="000000"/>
        <w:lang w:val="en-US"/>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color w:val="000000"/>
        <w:lang w:val="en-US"/>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4" w15:restartNumberingAfterBreak="0">
    <w:nsid w:val="00000073"/>
    <w:multiLevelType w:val="singleLevel"/>
    <w:tmpl w:val="00000073"/>
    <w:name w:val="WW8Num124"/>
    <w:lvl w:ilvl="0">
      <w:start w:val="1"/>
      <w:numFmt w:val="decimal"/>
      <w:lvlText w:val="%1."/>
      <w:lvlJc w:val="left"/>
      <w:pPr>
        <w:tabs>
          <w:tab w:val="num" w:pos="0"/>
        </w:tabs>
        <w:ind w:left="720" w:hanging="360"/>
      </w:pPr>
      <w:rPr>
        <w:rFonts w:hint="default"/>
      </w:rPr>
    </w:lvl>
  </w:abstractNum>
  <w:abstractNum w:abstractNumId="115" w15:restartNumberingAfterBreak="0">
    <w:nsid w:val="00000074"/>
    <w:multiLevelType w:val="singleLevel"/>
    <w:tmpl w:val="00000074"/>
    <w:name w:val="WW8Num125"/>
    <w:lvl w:ilvl="0">
      <w:start w:val="1"/>
      <w:numFmt w:val="decimal"/>
      <w:lvlText w:val="%1."/>
      <w:lvlJc w:val="left"/>
      <w:pPr>
        <w:tabs>
          <w:tab w:val="num" w:pos="0"/>
        </w:tabs>
        <w:ind w:left="720" w:hanging="360"/>
      </w:pPr>
      <w:rPr>
        <w:rFonts w:hint="default"/>
        <w:lang w:val="en-US"/>
      </w:rPr>
    </w:lvl>
  </w:abstractNum>
  <w:abstractNum w:abstractNumId="116" w15:restartNumberingAfterBreak="0">
    <w:nsid w:val="00000075"/>
    <w:multiLevelType w:val="singleLevel"/>
    <w:tmpl w:val="00000075"/>
    <w:name w:val="WW8Num126"/>
    <w:lvl w:ilvl="0">
      <w:start w:val="1"/>
      <w:numFmt w:val="decimal"/>
      <w:lvlText w:val="%1."/>
      <w:lvlJc w:val="left"/>
      <w:pPr>
        <w:tabs>
          <w:tab w:val="num" w:pos="0"/>
        </w:tabs>
        <w:ind w:left="360" w:hanging="360"/>
      </w:pPr>
      <w:rPr>
        <w:rFonts w:ascii="Times New Roman" w:hAnsi="Times New Roman" w:cs="Times New Roman" w:hint="default"/>
        <w:sz w:val="24"/>
        <w:szCs w:val="24"/>
        <w:lang w:val="en-US"/>
      </w:rPr>
    </w:lvl>
  </w:abstractNum>
  <w:abstractNum w:abstractNumId="117" w15:restartNumberingAfterBreak="0">
    <w:nsid w:val="00000076"/>
    <w:multiLevelType w:val="singleLevel"/>
    <w:tmpl w:val="00000076"/>
    <w:name w:val="WW8Num127"/>
    <w:lvl w:ilvl="0">
      <w:start w:val="1"/>
      <w:numFmt w:val="decimal"/>
      <w:lvlText w:val="%1."/>
      <w:lvlJc w:val="left"/>
      <w:pPr>
        <w:tabs>
          <w:tab w:val="num" w:pos="0"/>
        </w:tabs>
        <w:ind w:left="786" w:hanging="360"/>
      </w:pPr>
      <w:rPr>
        <w:rFonts w:ascii="Times New Roman" w:hAnsi="Times New Roman" w:cs="Times New Roman" w:hint="default"/>
        <w:sz w:val="28"/>
        <w:szCs w:val="28"/>
        <w:lang w:val="en-US"/>
      </w:rPr>
    </w:lvl>
  </w:abstractNum>
  <w:abstractNum w:abstractNumId="118" w15:restartNumberingAfterBreak="0">
    <w:nsid w:val="00000077"/>
    <w:multiLevelType w:val="singleLevel"/>
    <w:tmpl w:val="00000077"/>
    <w:name w:val="WW8Num128"/>
    <w:lvl w:ilvl="0">
      <w:start w:val="1"/>
      <w:numFmt w:val="decimal"/>
      <w:lvlText w:val="%1)"/>
      <w:lvlJc w:val="left"/>
      <w:pPr>
        <w:tabs>
          <w:tab w:val="num" w:pos="0"/>
        </w:tabs>
        <w:ind w:left="720" w:hanging="36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9B8"/>
    <w:rsid w:val="000123F8"/>
    <w:rsid w:val="002558EC"/>
    <w:rsid w:val="00327CBF"/>
    <w:rsid w:val="00377C44"/>
    <w:rsid w:val="00813E9A"/>
    <w:rsid w:val="00847803"/>
    <w:rsid w:val="009254A9"/>
    <w:rsid w:val="009609FF"/>
    <w:rsid w:val="00A60978"/>
    <w:rsid w:val="00AD6E11"/>
    <w:rsid w:val="00B805AE"/>
    <w:rsid w:val="00CD1FDF"/>
    <w:rsid w:val="00D011AF"/>
    <w:rsid w:val="00D669B8"/>
    <w:rsid w:val="00DD010B"/>
    <w:rsid w:val="00E63557"/>
    <w:rsid w:val="00F573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4A6DB95A-67D1-4F81-AB7A-C3C1CA59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zh-CN"/>
    </w:rPr>
  </w:style>
  <w:style w:type="paragraph" w:styleId="1">
    <w:name w:val="heading 1"/>
    <w:basedOn w:val="a"/>
    <w:next w:val="a"/>
    <w:qFormat/>
    <w:pPr>
      <w:keepNext/>
      <w:numPr>
        <w:numId w:val="1"/>
      </w:numPr>
      <w:spacing w:before="240" w:after="60"/>
      <w:outlineLvl w:val="0"/>
    </w:pPr>
    <w:rPr>
      <w:rFonts w:ascii="Arial" w:hAnsi="Arial" w:cs="Arial"/>
      <w:b/>
      <w:bCs/>
      <w:kern w:val="2"/>
      <w:sz w:val="32"/>
      <w:szCs w:val="32"/>
    </w:rPr>
  </w:style>
  <w:style w:type="paragraph" w:styleId="2">
    <w:name w:val="heading 2"/>
    <w:basedOn w:val="a"/>
    <w:next w:val="a"/>
    <w:qFormat/>
    <w:pPr>
      <w:keepNext/>
      <w:numPr>
        <w:ilvl w:val="1"/>
        <w:numId w:val="1"/>
      </w:numPr>
      <w:spacing w:before="240" w:after="60" w:line="276" w:lineRule="auto"/>
      <w:outlineLvl w:val="1"/>
    </w:pPr>
    <w:rPr>
      <w:rFonts w:ascii="Cambria" w:hAnsi="Cambria" w:cs="Cambria"/>
      <w:b/>
      <w:bCs/>
      <w:i/>
      <w:iCs/>
      <w:sz w:val="28"/>
      <w:szCs w:val="28"/>
      <w:lang w:val="x-none"/>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0"/>
    <w:qFormat/>
    <w:pPr>
      <w:numPr>
        <w:ilvl w:val="3"/>
        <w:numId w:val="1"/>
      </w:numPr>
      <w:spacing w:before="280" w:after="280"/>
      <w:outlineLvl w:val="3"/>
    </w:pPr>
    <w:rPr>
      <w:b/>
      <w:bCs/>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style>
  <w:style w:type="character" w:customStyle="1" w:styleId="WW8Num5z0">
    <w:name w:val="WW8Num5z0"/>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style>
  <w:style w:type="character" w:customStyle="1" w:styleId="WW8Num6z0">
    <w:name w:val="WW8Num6z0"/>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style>
  <w:style w:type="character" w:customStyle="1" w:styleId="WW8Num7z0">
    <w:name w:val="WW8Num7z0"/>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eastAsia="en-US"/>
    </w:rPr>
  </w:style>
  <w:style w:type="character" w:customStyle="1" w:styleId="WW8Num8z0">
    <w:name w:val="WW8Num8z0"/>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eastAsia="en-US"/>
    </w:rPr>
  </w:style>
  <w:style w:type="character" w:customStyle="1" w:styleId="WW8Num9z0">
    <w:name w:val="WW8Num9z0"/>
    <w:rPr>
      <w:rFonts w:ascii="Times New Roman" w:hAnsi="Times New Roman" w:cs="Times New Roman"/>
      <w:b/>
      <w:bCs/>
      <w:i w:val="0"/>
      <w:iCs w:val="0"/>
      <w:caps w:val="0"/>
      <w:smallCaps w:val="0"/>
      <w:strike w:val="0"/>
      <w:dstrike w:val="0"/>
      <w:color w:val="000000"/>
      <w:spacing w:val="0"/>
      <w:w w:val="100"/>
      <w:position w:val="0"/>
      <w:sz w:val="21"/>
      <w:szCs w:val="21"/>
      <w:u w:val="none"/>
      <w:vertAlign w:val="baseline"/>
      <w:lang w:val="ru-RU" w:eastAsia="en-US"/>
    </w:rPr>
  </w:style>
  <w:style w:type="character" w:customStyle="1" w:styleId="WW8Num10z0">
    <w:name w:val="WW8Num10z0"/>
    <w:rPr>
      <w:rFonts w:ascii="Times New Roman" w:hAnsi="Times New Roman" w:cs="Times New Roman"/>
      <w:b/>
      <w:bCs w:val="0"/>
      <w:i w:val="0"/>
      <w:iCs w:val="0"/>
      <w:caps w:val="0"/>
      <w:smallCaps w:val="0"/>
      <w:strike w:val="0"/>
      <w:dstrike w:val="0"/>
      <w:color w:val="000000"/>
      <w:spacing w:val="0"/>
      <w:w w:val="100"/>
      <w:position w:val="0"/>
      <w:sz w:val="21"/>
      <w:szCs w:val="21"/>
      <w:u w:val="none"/>
      <w:vertAlign w:val="baseline"/>
      <w:lang w:val="ru-RU"/>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0">
    <w:name w:val="WW8Num11z0"/>
    <w:rPr>
      <w:rFonts w:hint="default"/>
    </w:rPr>
  </w:style>
  <w:style w:type="character" w:customStyle="1" w:styleId="WW8Num12z0">
    <w:name w:val="WW8Num12z0"/>
    <w:rPr>
      <w:rFonts w:hint="default"/>
    </w:rPr>
  </w:style>
  <w:style w:type="character" w:customStyle="1" w:styleId="WW8Num13z0">
    <w:name w:val="WW8Num13z0"/>
    <w:rPr>
      <w:rFonts w:ascii="Times New Roman" w:hAnsi="Times New Roman" w:cs="Times New Roman" w:hint="default"/>
      <w:sz w:val="24"/>
      <w:szCs w:val="24"/>
      <w:lang w:val="en-US"/>
    </w:rPr>
  </w:style>
  <w:style w:type="character" w:customStyle="1" w:styleId="WW8Num14z0">
    <w:name w:val="WW8Num14z0"/>
    <w:rPr>
      <w:rFonts w:hint="default"/>
      <w:b/>
      <w:i/>
      <w:lang w:val="en-US"/>
    </w:rPr>
  </w:style>
  <w:style w:type="character" w:customStyle="1" w:styleId="WW8Num15z0">
    <w:name w:val="WW8Num15z0"/>
    <w:rPr>
      <w:rFonts w:hint="default"/>
      <w:b/>
      <w:i/>
      <w:lang w:val="en-US"/>
    </w:rPr>
  </w:style>
  <w:style w:type="character" w:customStyle="1" w:styleId="WW8Num16z0">
    <w:name w:val="WW8Num16z0"/>
    <w:rPr>
      <w:rFonts w:ascii="Times New Roman" w:eastAsia="Times New Roman" w:hAnsi="Times New Roman" w:cs="Times New Roman"/>
      <w:b/>
      <w:sz w:val="28"/>
      <w:szCs w:val="28"/>
      <w:lang w:val="en-US"/>
    </w:rPr>
  </w:style>
  <w:style w:type="character" w:customStyle="1" w:styleId="WW8Num17z0">
    <w:name w:val="WW8Num17z0"/>
    <w:rPr>
      <w:rFonts w:ascii="Symbol" w:hAnsi="Symbol" w:cs="Symbol" w:hint="default"/>
    </w:rPr>
  </w:style>
  <w:style w:type="character" w:customStyle="1" w:styleId="WW8Num18z0">
    <w:name w:val="WW8Num18z0"/>
    <w:rPr>
      <w:rFonts w:ascii="Times New Roman" w:hAnsi="Times New Roman" w:cs="Times New Roman" w:hint="default"/>
      <w:sz w:val="24"/>
      <w:szCs w:val="24"/>
      <w:lang w:val="en-US"/>
    </w:rPr>
  </w:style>
  <w:style w:type="character" w:customStyle="1" w:styleId="WW8Num19z0">
    <w:name w:val="WW8Num19z0"/>
    <w:rPr>
      <w:rFonts w:ascii="Symbol" w:hAnsi="Symbol" w:cs="Symbol" w:hint="default"/>
      <w:color w:val="000000"/>
    </w:rPr>
  </w:style>
  <w:style w:type="character" w:customStyle="1" w:styleId="WW8Num20z0">
    <w:name w:val="WW8Num20z0"/>
    <w:rPr>
      <w:rFonts w:ascii="Times New Roman" w:hAnsi="Times New Roman" w:cs="Times New Roman" w:hint="default"/>
      <w:i/>
      <w:sz w:val="24"/>
      <w:szCs w:val="24"/>
      <w:lang w:val="en-US"/>
    </w:rPr>
  </w:style>
  <w:style w:type="character" w:customStyle="1" w:styleId="WW8Num21z0">
    <w:name w:val="WW8Num21z0"/>
    <w:rPr>
      <w:rFonts w:ascii="Times New Roman" w:eastAsia="Times New Roman" w:hAnsi="Times New Roman" w:cs="Times New Roman"/>
      <w:sz w:val="24"/>
      <w:szCs w:val="24"/>
      <w:lang w:val="en-US"/>
    </w:rPr>
  </w:style>
  <w:style w:type="character" w:customStyle="1" w:styleId="WW8Num22z0">
    <w:name w:val="WW8Num22z0"/>
    <w:rPr>
      <w:rFonts w:ascii="Times New Roman" w:hAnsi="Times New Roman" w:cs="Times New Roman" w:hint="default"/>
      <w:b/>
      <w:i w:val="0"/>
      <w:color w:val="000000"/>
      <w:sz w:val="28"/>
      <w:szCs w:val="28"/>
      <w:lang w:val="en-US"/>
    </w:rPr>
  </w:style>
  <w:style w:type="character" w:customStyle="1" w:styleId="WW8Num23z0">
    <w:name w:val="WW8Num23z0"/>
    <w:rPr>
      <w:rFonts w:ascii="Times New Roman" w:eastAsia="Dotum" w:hAnsi="Times New Roman" w:cs="Times New Roman" w:hint="default"/>
      <w:b w:val="0"/>
      <w:bCs/>
      <w:i w:val="0"/>
      <w:color w:val="000000"/>
      <w:sz w:val="24"/>
      <w:szCs w:val="24"/>
    </w:rPr>
  </w:style>
  <w:style w:type="character" w:customStyle="1" w:styleId="WW8Num24z0">
    <w:name w:val="WW8Num24z0"/>
    <w:rPr>
      <w:rFonts w:ascii="Times New Roman" w:hAnsi="Times New Roman" w:cs="Times New Roman" w:hint="default"/>
      <w:sz w:val="24"/>
      <w:szCs w:val="24"/>
      <w:lang w:val="en-US"/>
    </w:rPr>
  </w:style>
  <w:style w:type="character" w:customStyle="1" w:styleId="WW8Num25z0">
    <w:name w:val="WW8Num25z0"/>
    <w:rPr>
      <w:rFonts w:hint="default"/>
      <w:lang w:val="en-US"/>
    </w:rPr>
  </w:style>
  <w:style w:type="character" w:customStyle="1" w:styleId="WW8Num26z0">
    <w:name w:val="WW8Num26z0"/>
    <w:rPr>
      <w:rFonts w:hint="default"/>
      <w:b/>
      <w:i/>
      <w:lang w:val="en-US"/>
    </w:rPr>
  </w:style>
  <w:style w:type="character" w:customStyle="1" w:styleId="WW8Num27z0">
    <w:name w:val="WW8Num27z0"/>
    <w:rPr>
      <w:rFonts w:ascii="Times New Roman" w:hAnsi="Times New Roman" w:cs="Times New Roman" w:hint="default"/>
      <w:b/>
      <w:i w:val="0"/>
      <w:sz w:val="28"/>
      <w:szCs w:val="28"/>
      <w:lang w:val="en-US"/>
    </w:rPr>
  </w:style>
  <w:style w:type="character" w:customStyle="1" w:styleId="WW8Num28z0">
    <w:name w:val="WW8Num28z0"/>
    <w:rPr>
      <w:rFonts w:ascii="Symbol" w:hAnsi="Symbol" w:cs="Symbol" w:hint="default"/>
      <w:color w:val="000000"/>
      <w:lang w:val="en-US"/>
    </w:rPr>
  </w:style>
  <w:style w:type="character" w:customStyle="1" w:styleId="WW8Num29z0">
    <w:name w:val="WW8Num29z0"/>
    <w:rPr>
      <w:rFonts w:hint="default"/>
      <w:i/>
      <w:lang w:val="en-US"/>
    </w:rPr>
  </w:style>
  <w:style w:type="character" w:customStyle="1" w:styleId="WW8Num30z0">
    <w:name w:val="WW8Num30z0"/>
    <w:rPr>
      <w:color w:val="231F20"/>
      <w:lang w:val="en-US"/>
    </w:rPr>
  </w:style>
  <w:style w:type="character" w:customStyle="1" w:styleId="WW8Num31z0">
    <w:name w:val="WW8Num31z0"/>
    <w:rPr>
      <w:color w:val="000000"/>
      <w:spacing w:val="-15"/>
      <w:bdr w:val="none" w:sz="0" w:space="0" w:color="000000"/>
      <w:lang w:val="en-US"/>
    </w:rPr>
  </w:style>
  <w:style w:type="character" w:customStyle="1" w:styleId="WW8Num32z0">
    <w:name w:val="WW8Num32z0"/>
    <w:rPr>
      <w:rFonts w:ascii="Times New Roman" w:hAnsi="Times New Roman" w:cs="Times New Roman" w:hint="default"/>
      <w:sz w:val="28"/>
      <w:szCs w:val="28"/>
      <w:lang w:val="en-US"/>
    </w:rPr>
  </w:style>
  <w:style w:type="character" w:customStyle="1" w:styleId="WW8Num33z0">
    <w:name w:val="WW8Num33z0"/>
    <w:rPr>
      <w:rFonts w:ascii="Times New Roman" w:hAnsi="Times New Roman" w:cs="Times New Roman" w:hint="default"/>
      <w:sz w:val="28"/>
      <w:szCs w:val="28"/>
      <w:lang w:val="en-US"/>
    </w:rPr>
  </w:style>
  <w:style w:type="character" w:customStyle="1" w:styleId="WW8Num34z0">
    <w:name w:val="WW8Num34z0"/>
    <w:rPr>
      <w:rFonts w:hint="default"/>
      <w:sz w:val="28"/>
      <w:szCs w:val="28"/>
      <w:lang w:val="en-US"/>
    </w:rPr>
  </w:style>
  <w:style w:type="character" w:customStyle="1" w:styleId="WW8Num35z0">
    <w:name w:val="WW8Num35z0"/>
    <w:rPr>
      <w:rFonts w:hint="default"/>
      <w:lang w:val="en-US"/>
    </w:rPr>
  </w:style>
  <w:style w:type="character" w:customStyle="1" w:styleId="WW8Num36z0">
    <w:name w:val="WW8Num36z0"/>
    <w:rPr>
      <w:i w:val="0"/>
      <w:sz w:val="24"/>
      <w:szCs w:val="24"/>
      <w:lang w:val="en-US"/>
    </w:rPr>
  </w:style>
  <w:style w:type="character" w:customStyle="1" w:styleId="WW8Num37z0">
    <w:name w:val="WW8Num37z0"/>
    <w:rPr>
      <w:rFonts w:ascii="Times New Roman" w:hAnsi="Times New Roman" w:cs="Times New Roman" w:hint="default"/>
      <w:sz w:val="24"/>
      <w:szCs w:val="24"/>
      <w:lang w:val="en-US"/>
    </w:rPr>
  </w:style>
  <w:style w:type="character" w:customStyle="1" w:styleId="WW8Num38z0">
    <w:name w:val="WW8Num38z0"/>
    <w:rPr>
      <w:bCs/>
      <w:color w:val="000000"/>
      <w:lang w:val="en-US"/>
    </w:rPr>
  </w:style>
  <w:style w:type="character" w:customStyle="1" w:styleId="WW8Num39z0">
    <w:name w:val="WW8Num39z0"/>
    <w:rPr>
      <w:color w:val="000000"/>
      <w:lang w:val="en-US"/>
    </w:rPr>
  </w:style>
  <w:style w:type="character" w:customStyle="1" w:styleId="WW8Num40z0">
    <w:name w:val="WW8Num40z0"/>
    <w:rPr>
      <w:rFonts w:ascii="Times New Roman" w:hAnsi="Times New Roman" w:cs="Times New Roman" w:hint="default"/>
      <w:b/>
      <w:i/>
      <w:sz w:val="32"/>
      <w:szCs w:val="32"/>
      <w:lang w:val="en-US"/>
    </w:rPr>
  </w:style>
  <w:style w:type="character" w:customStyle="1" w:styleId="WW8Num41z0">
    <w:name w:val="WW8Num41z0"/>
    <w:rPr>
      <w:rFonts w:ascii="Times New Roman" w:hAnsi="Times New Roman" w:cs="Times New Roman" w:hint="default"/>
    </w:rPr>
  </w:style>
  <w:style w:type="character" w:customStyle="1" w:styleId="WW8Num42z0">
    <w:name w:val="WW8Num42z0"/>
    <w:rPr>
      <w:rFonts w:hint="default"/>
    </w:rPr>
  </w:style>
  <w:style w:type="character" w:customStyle="1" w:styleId="WW8Num43z0">
    <w:name w:val="WW8Num43z0"/>
    <w:rPr>
      <w:rFonts w:hint="default"/>
      <w:lang w:val="en-US"/>
    </w:rPr>
  </w:style>
  <w:style w:type="character" w:customStyle="1" w:styleId="WW8Num44z0">
    <w:name w:val="WW8Num44z0"/>
    <w:rPr>
      <w:b/>
      <w:sz w:val="28"/>
      <w:szCs w:val="28"/>
      <w:lang w:val="en-US"/>
    </w:rPr>
  </w:style>
  <w:style w:type="character" w:customStyle="1" w:styleId="WW8Num45z0">
    <w:name w:val="WW8Num45z0"/>
  </w:style>
  <w:style w:type="character" w:customStyle="1" w:styleId="WW8Num46z0">
    <w:name w:val="WW8Num46z0"/>
    <w:rPr>
      <w:rFonts w:hint="default"/>
      <w:i w:val="0"/>
      <w:sz w:val="28"/>
      <w:lang w:val="en-US"/>
    </w:rPr>
  </w:style>
  <w:style w:type="character" w:customStyle="1" w:styleId="WW8Num47z0">
    <w:name w:val="WW8Num47z0"/>
    <w:rPr>
      <w:rFonts w:ascii="Times New Roman" w:eastAsia="Batang" w:hAnsi="Times New Roman" w:cs="Times New Roman" w:hint="default"/>
      <w:b/>
      <w:i w:val="0"/>
      <w:color w:val="000000"/>
      <w:sz w:val="28"/>
      <w:szCs w:val="28"/>
      <w:lang w:val="en-US"/>
    </w:rPr>
  </w:style>
  <w:style w:type="character" w:customStyle="1" w:styleId="WW8Num48z0">
    <w:name w:val="WW8Num48z0"/>
    <w:rPr>
      <w:rFonts w:hint="default"/>
      <w:color w:val="000000"/>
      <w:lang w:val="en-US"/>
    </w:rPr>
  </w:style>
  <w:style w:type="character" w:customStyle="1" w:styleId="WW8Num49z0">
    <w:name w:val="WW8Num49z0"/>
    <w:rPr>
      <w:rFonts w:ascii="Arial" w:hAnsi="Arial" w:cs="Arial"/>
      <w:b w:val="0"/>
      <w:color w:val="000000"/>
      <w:sz w:val="24"/>
      <w:szCs w:val="24"/>
    </w:rPr>
  </w:style>
  <w:style w:type="character" w:customStyle="1" w:styleId="WW8Num50z0">
    <w:name w:val="WW8Num50z0"/>
    <w:rPr>
      <w:rFonts w:ascii="Times New Roman" w:eastAsia="Times New Roman" w:hAnsi="Times New Roman" w:cs="Times New Roman"/>
      <w:color w:val="000000"/>
      <w:lang w:val="en-US"/>
    </w:rPr>
  </w:style>
  <w:style w:type="character" w:customStyle="1" w:styleId="WW8Num51z0">
    <w:name w:val="WW8Num51z0"/>
    <w:rPr>
      <w:rFonts w:ascii="Symbol" w:hAnsi="Symbol" w:cs="Symbol" w:hint="default"/>
      <w:sz w:val="24"/>
      <w:szCs w:val="24"/>
      <w:lang w:val="en-US"/>
    </w:rPr>
  </w:style>
  <w:style w:type="character" w:customStyle="1" w:styleId="WW8Num52z0">
    <w:name w:val="WW8Num52z0"/>
    <w:rPr>
      <w:i/>
      <w:sz w:val="20"/>
      <w:szCs w:val="20"/>
    </w:rPr>
  </w:style>
  <w:style w:type="character" w:customStyle="1" w:styleId="WW8Num53z0">
    <w:name w:val="WW8Num53z0"/>
    <w:rPr>
      <w:rFonts w:ascii="Times New Roman" w:hAnsi="Times New Roman" w:cs="Times New Roman" w:hint="default"/>
      <w:b w:val="0"/>
      <w:sz w:val="24"/>
      <w:szCs w:val="24"/>
      <w:lang w:val="en-US"/>
    </w:rPr>
  </w:style>
  <w:style w:type="character" w:customStyle="1" w:styleId="WW8Num54z0">
    <w:name w:val="WW8Num54z0"/>
    <w:rPr>
      <w:rFonts w:ascii="Times New Roman" w:hAnsi="Times New Roman" w:cs="Times New Roman" w:hint="default"/>
      <w:b/>
      <w:i/>
      <w:sz w:val="24"/>
      <w:szCs w:val="24"/>
      <w:lang w:val="en-US"/>
    </w:rPr>
  </w:style>
  <w:style w:type="character" w:customStyle="1" w:styleId="WW8Num55z0">
    <w:name w:val="WW8Num55z0"/>
    <w:rPr>
      <w:rFonts w:ascii="Times New Roman" w:hAnsi="Times New Roman" w:cs="Times New Roman" w:hint="default"/>
      <w:sz w:val="24"/>
      <w:szCs w:val="24"/>
      <w:lang w:val="en-US"/>
    </w:rPr>
  </w:style>
  <w:style w:type="character" w:customStyle="1" w:styleId="WW8Num56z0">
    <w:name w:val="WW8Num56z0"/>
    <w:rPr>
      <w:rFonts w:hint="default"/>
      <w:b w:val="0"/>
      <w:lang w:val="en-US"/>
    </w:rPr>
  </w:style>
  <w:style w:type="character" w:customStyle="1" w:styleId="WW8Num57z0">
    <w:name w:val="WW8Num57z0"/>
    <w:rPr>
      <w:rFonts w:ascii="Times New Roman" w:eastAsia="Times New Roman" w:hAnsi="Times New Roman" w:cs="Times New Roman"/>
      <w:sz w:val="24"/>
      <w:szCs w:val="24"/>
      <w:lang w:val="en-US"/>
    </w:rPr>
  </w:style>
  <w:style w:type="character" w:customStyle="1" w:styleId="WW8Num58z0">
    <w:name w:val="WW8Num58z0"/>
  </w:style>
  <w:style w:type="character" w:customStyle="1" w:styleId="WW8Num59z0">
    <w:name w:val="WW8Num59z0"/>
    <w:rPr>
      <w:rFonts w:hint="default"/>
    </w:rPr>
  </w:style>
  <w:style w:type="character" w:customStyle="1" w:styleId="WW8Num60z0">
    <w:name w:val="WW8Num60z0"/>
    <w:rPr>
      <w:rFonts w:hint="default"/>
    </w:rPr>
  </w:style>
  <w:style w:type="character" w:customStyle="1" w:styleId="WW8Num61z0">
    <w:name w:val="WW8Num61z0"/>
    <w:rPr>
      <w:rFonts w:hint="default"/>
      <w:b/>
      <w:i/>
      <w:lang w:val="en-US"/>
    </w:rPr>
  </w:style>
  <w:style w:type="character" w:customStyle="1" w:styleId="WW8Num62z0">
    <w:name w:val="WW8Num62z0"/>
    <w:rPr>
      <w:rFonts w:ascii="Symbol" w:hAnsi="Symbol" w:cs="Symbol" w:hint="default"/>
      <w:color w:val="000000"/>
      <w:lang w:val="en-US"/>
    </w:rPr>
  </w:style>
  <w:style w:type="character" w:customStyle="1" w:styleId="WW8Num63z0">
    <w:name w:val="WW8Num63z0"/>
    <w:rPr>
      <w:rFonts w:hint="default"/>
    </w:rPr>
  </w:style>
  <w:style w:type="character" w:customStyle="1" w:styleId="WW8Num64z0">
    <w:name w:val="WW8Num64z0"/>
    <w:rPr>
      <w:rFonts w:ascii="Symbol" w:hAnsi="Symbol" w:cs="Symbol" w:hint="default"/>
    </w:rPr>
  </w:style>
  <w:style w:type="character" w:customStyle="1" w:styleId="WW8Num65z0">
    <w:name w:val="WW8Num65z0"/>
    <w:rPr>
      <w:rFonts w:hint="default"/>
      <w:lang w:val="en-US"/>
    </w:rPr>
  </w:style>
  <w:style w:type="character" w:customStyle="1" w:styleId="WW8Num66z0">
    <w:name w:val="WW8Num66z0"/>
    <w:rPr>
      <w:rFonts w:ascii="Times New Roman" w:hAnsi="Times New Roman" w:cs="Times New Roman" w:hint="default"/>
      <w:b/>
      <w:i/>
      <w:color w:val="000000"/>
      <w:sz w:val="24"/>
      <w:szCs w:val="24"/>
      <w:lang w:val="en-US"/>
    </w:rPr>
  </w:style>
  <w:style w:type="character" w:customStyle="1" w:styleId="WW8Num67z0">
    <w:name w:val="WW8Num67z0"/>
    <w:rPr>
      <w:rFonts w:ascii="Symbol" w:hAnsi="Symbol" w:cs="Symbol" w:hint="default"/>
      <w:sz w:val="24"/>
      <w:szCs w:val="24"/>
    </w:rPr>
  </w:style>
  <w:style w:type="character" w:customStyle="1" w:styleId="WW8Num68z0">
    <w:name w:val="WW8Num68z0"/>
    <w:rPr>
      <w:rFonts w:ascii="Symbol" w:hAnsi="Symbol" w:cs="Symbol" w:hint="default"/>
      <w:sz w:val="28"/>
      <w:szCs w:val="28"/>
      <w:lang w:val="en-US"/>
    </w:rPr>
  </w:style>
  <w:style w:type="character" w:customStyle="1" w:styleId="WW8Num69z0">
    <w:name w:val="WW8Num69z0"/>
  </w:style>
  <w:style w:type="character" w:customStyle="1" w:styleId="WW8Num70z0">
    <w:name w:val="WW8Num70z0"/>
    <w:rPr>
      <w:rFonts w:ascii="Times New Roman" w:hAnsi="Times New Roman" w:cs="Times New Roman" w:hint="default"/>
      <w:color w:val="000000"/>
      <w:sz w:val="24"/>
      <w:szCs w:val="24"/>
      <w:lang w:val="en-US"/>
    </w:rPr>
  </w:style>
  <w:style w:type="character" w:customStyle="1" w:styleId="WW8Num71z0">
    <w:name w:val="WW8Num71z0"/>
    <w:rPr>
      <w:rFonts w:hint="default"/>
      <w:lang w:val="en-US"/>
    </w:rPr>
  </w:style>
  <w:style w:type="character" w:customStyle="1" w:styleId="WW8Num72z0">
    <w:name w:val="WW8Num72z0"/>
    <w:rPr>
      <w:rFonts w:hint="default"/>
      <w:color w:val="000000"/>
      <w:lang w:val="en-US"/>
    </w:rPr>
  </w:style>
  <w:style w:type="character" w:customStyle="1" w:styleId="WW8Num73z0">
    <w:name w:val="WW8Num73z0"/>
    <w:rPr>
      <w:rFonts w:ascii="Times New Roman" w:hAnsi="Times New Roman" w:cs="Times New Roman" w:hint="default"/>
      <w:sz w:val="24"/>
      <w:szCs w:val="24"/>
      <w:lang w:val="en-US"/>
    </w:rPr>
  </w:style>
  <w:style w:type="character" w:customStyle="1" w:styleId="WW8Num74z0">
    <w:name w:val="WW8Num74z0"/>
    <w:rPr>
      <w:rFonts w:ascii="Symbol" w:hAnsi="Symbol" w:cs="Symbol" w:hint="default"/>
      <w:color w:val="000000"/>
      <w:lang w:val="en-US"/>
    </w:rPr>
  </w:style>
  <w:style w:type="character" w:customStyle="1" w:styleId="WW8Num75z0">
    <w:name w:val="WW8Num75z0"/>
    <w:rPr>
      <w:rFonts w:hint="default"/>
    </w:rPr>
  </w:style>
  <w:style w:type="character" w:customStyle="1" w:styleId="WW8Num76z0">
    <w:name w:val="WW8Num76z0"/>
    <w:rPr>
      <w:rFonts w:ascii="Times New Roman" w:hAnsi="Times New Roman" w:cs="Times New Roman" w:hint="default"/>
      <w:b/>
      <w:i/>
      <w:sz w:val="32"/>
      <w:szCs w:val="32"/>
      <w:lang w:val="en-US"/>
    </w:rPr>
  </w:style>
  <w:style w:type="character" w:customStyle="1" w:styleId="WW8Num77z0">
    <w:name w:val="WW8Num77z0"/>
    <w:rPr>
      <w:rFonts w:hint="default"/>
      <w:color w:val="000000"/>
      <w:sz w:val="23"/>
      <w:szCs w:val="23"/>
      <w:lang w:val="en-US"/>
    </w:rPr>
  </w:style>
  <w:style w:type="character" w:customStyle="1" w:styleId="WW8Num78z0">
    <w:name w:val="WW8Num78z0"/>
    <w:rPr>
      <w:rFonts w:ascii="Times New Roman" w:eastAsia="Batang" w:hAnsi="Times New Roman" w:cs="Times New Roman" w:hint="default"/>
      <w:b/>
      <w:i w:val="0"/>
      <w:color w:val="000000"/>
      <w:sz w:val="28"/>
      <w:szCs w:val="28"/>
      <w:lang w:val="en-US"/>
    </w:rPr>
  </w:style>
  <w:style w:type="character" w:customStyle="1" w:styleId="WW8Num78z1">
    <w:name w:val="WW8Num78z1"/>
    <w:rPr>
      <w:rFonts w:ascii="Times New Roman" w:hAnsi="Times New Roman" w:cs="Times New Roman" w:hint="default"/>
      <w:b w:val="0"/>
      <w:sz w:val="28"/>
      <w:szCs w:val="28"/>
    </w:rPr>
  </w:style>
  <w:style w:type="character" w:customStyle="1" w:styleId="WW8Num78z2">
    <w:name w:val="WW8Num78z2"/>
    <w:rPr>
      <w:rFonts w:hint="default"/>
    </w:rPr>
  </w:style>
  <w:style w:type="character" w:customStyle="1" w:styleId="WW8Num78z3">
    <w:name w:val="WW8Num78z3"/>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79z0">
    <w:name w:val="WW8Num79z0"/>
    <w:rPr>
      <w:sz w:val="24"/>
      <w:szCs w:val="24"/>
      <w:lang w:val="en-US"/>
    </w:rPr>
  </w:style>
  <w:style w:type="character" w:customStyle="1" w:styleId="WW8Num80z0">
    <w:name w:val="WW8Num80z0"/>
    <w:rPr>
      <w:rFonts w:hint="default"/>
      <w:lang w:val="en-US"/>
    </w:rPr>
  </w:style>
  <w:style w:type="character" w:customStyle="1" w:styleId="WW8Num81z0">
    <w:name w:val="WW8Num81z0"/>
    <w:rPr>
      <w:rFonts w:hint="default"/>
      <w:sz w:val="28"/>
      <w:szCs w:val="28"/>
      <w:lang w:val="en-US"/>
    </w:rPr>
  </w:style>
  <w:style w:type="character" w:customStyle="1" w:styleId="WW8Num82z0">
    <w:name w:val="WW8Num82z0"/>
    <w:rPr>
      <w:color w:val="000000"/>
      <w:lang w:val="en-US"/>
    </w:rPr>
  </w:style>
  <w:style w:type="character" w:customStyle="1" w:styleId="WW8Num83z0">
    <w:name w:val="WW8Num83z0"/>
    <w:rPr>
      <w:rFonts w:ascii="Times New Roman" w:hAnsi="Times New Roman" w:cs="Times New Roman" w:hint="default"/>
      <w:b/>
      <w:i w:val="0"/>
      <w:sz w:val="24"/>
      <w:szCs w:val="24"/>
      <w:lang w:val="en-US"/>
    </w:rPr>
  </w:style>
  <w:style w:type="character" w:customStyle="1" w:styleId="WW8Num84z0">
    <w:name w:val="WW8Num84z0"/>
    <w:rPr>
      <w:rFonts w:ascii="Times New Roman" w:hAnsi="Times New Roman" w:cs="Times New Roman" w:hint="default"/>
      <w:color w:val="000000"/>
      <w:sz w:val="24"/>
      <w:szCs w:val="24"/>
    </w:rPr>
  </w:style>
  <w:style w:type="character" w:customStyle="1" w:styleId="WW8Num85z0">
    <w:name w:val="WW8Num85z0"/>
    <w:rPr>
      <w:color w:val="000000"/>
      <w:lang w:val="en-US"/>
    </w:rPr>
  </w:style>
  <w:style w:type="character" w:customStyle="1" w:styleId="WW8Num86z0">
    <w:name w:val="WW8Num86z0"/>
    <w:rPr>
      <w:b/>
      <w:bCs/>
      <w:color w:val="000000"/>
      <w:kern w:val="2"/>
      <w:sz w:val="28"/>
      <w:szCs w:val="28"/>
      <w:lang w:val="en-US"/>
    </w:rPr>
  </w:style>
  <w:style w:type="character" w:customStyle="1" w:styleId="WW8Num87z0">
    <w:name w:val="WW8Num87z0"/>
    <w:rPr>
      <w:rFonts w:ascii="Symbol" w:hAnsi="Symbol" w:cs="Symbol" w:hint="default"/>
      <w:color w:val="222222"/>
      <w:sz w:val="20"/>
      <w:lang w:val="en-US"/>
    </w:rPr>
  </w:style>
  <w:style w:type="character" w:customStyle="1" w:styleId="WW8Num87z1">
    <w:name w:val="WW8Num87z1"/>
    <w:rPr>
      <w:rFonts w:ascii="Courier New" w:hAnsi="Courier New" w:cs="Courier New" w:hint="default"/>
      <w:sz w:val="20"/>
    </w:rPr>
  </w:style>
  <w:style w:type="character" w:customStyle="1" w:styleId="WW8Num87z2">
    <w:name w:val="WW8Num87z2"/>
    <w:rPr>
      <w:rFonts w:ascii="Wingdings" w:hAnsi="Wingdings" w:cs="Wingdings" w:hint="default"/>
      <w:sz w:val="20"/>
    </w:rPr>
  </w:style>
  <w:style w:type="character" w:customStyle="1" w:styleId="WW8Num88z0">
    <w:name w:val="WW8Num88z0"/>
    <w:rPr>
      <w:rFonts w:hint="default"/>
    </w:rPr>
  </w:style>
  <w:style w:type="character" w:customStyle="1" w:styleId="WW8Num89z0">
    <w:name w:val="WW8Num89z0"/>
    <w:rPr>
      <w:rFonts w:ascii="Times New Roman" w:hAnsi="Times New Roman" w:cs="Times New Roman" w:hint="default"/>
      <w:i w:val="0"/>
      <w:sz w:val="24"/>
      <w:szCs w:val="24"/>
    </w:rPr>
  </w:style>
  <w:style w:type="character" w:customStyle="1" w:styleId="WW8Num90z0">
    <w:name w:val="WW8Num90z0"/>
    <w:rPr>
      <w:color w:val="000000"/>
    </w:rPr>
  </w:style>
  <w:style w:type="character" w:customStyle="1" w:styleId="WW8Num90z1">
    <w:name w:val="WW8Num90z1"/>
  </w:style>
  <w:style w:type="character" w:customStyle="1" w:styleId="WW8Num90z2">
    <w:name w:val="WW8Num90z2"/>
  </w:style>
  <w:style w:type="character" w:customStyle="1" w:styleId="WW8Num90z3">
    <w:name w:val="WW8Num90z3"/>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WW8Num91z0">
    <w:name w:val="WW8Num91z0"/>
    <w:rPr>
      <w:rFonts w:hint="default"/>
    </w:rPr>
  </w:style>
  <w:style w:type="character" w:customStyle="1" w:styleId="WW8Num92z0">
    <w:name w:val="WW8Num92z0"/>
    <w:rPr>
      <w:rFonts w:hint="default"/>
      <w:sz w:val="28"/>
      <w:szCs w:val="28"/>
      <w:lang w:val="en-US"/>
    </w:rPr>
  </w:style>
  <w:style w:type="character" w:customStyle="1" w:styleId="WW8Num93z0">
    <w:name w:val="WW8Num93z0"/>
    <w:rPr>
      <w:rFonts w:ascii="Times New Roman" w:hAnsi="Times New Roman" w:cs="Times New Roman" w:hint="default"/>
      <w:b/>
      <w:i/>
      <w:sz w:val="24"/>
      <w:szCs w:val="24"/>
      <w:lang w:val="en-US"/>
    </w:rPr>
  </w:style>
  <w:style w:type="character" w:customStyle="1" w:styleId="WW8Num94z0">
    <w:name w:val="WW8Num94z0"/>
    <w:rPr>
      <w:rFonts w:ascii="Times New Roman" w:hAnsi="Times New Roman" w:cs="Times New Roman" w:hint="default"/>
      <w:bCs/>
      <w:i w:val="0"/>
      <w:color w:val="000000"/>
      <w:sz w:val="24"/>
      <w:szCs w:val="24"/>
      <w:lang w:val="en-US"/>
    </w:rPr>
  </w:style>
  <w:style w:type="character" w:customStyle="1" w:styleId="WW8Num95z0">
    <w:name w:val="WW8Num95z0"/>
  </w:style>
  <w:style w:type="character" w:customStyle="1" w:styleId="WW8Num96z0">
    <w:name w:val="WW8Num96z0"/>
    <w:rPr>
      <w:rFonts w:ascii="Symbol" w:hAnsi="Symbol" w:cs="Symbol" w:hint="default"/>
      <w:lang w:val="en-US"/>
    </w:rPr>
  </w:style>
  <w:style w:type="character" w:customStyle="1" w:styleId="WW8Num97z0">
    <w:name w:val="WW8Num97z0"/>
    <w:rPr>
      <w:rFonts w:hint="default"/>
      <w:lang w:val="en-US"/>
    </w:rPr>
  </w:style>
  <w:style w:type="character" w:customStyle="1" w:styleId="WW8Num98z0">
    <w:name w:val="WW8Num98z0"/>
    <w:rPr>
      <w:sz w:val="24"/>
      <w:szCs w:val="24"/>
    </w:rPr>
  </w:style>
  <w:style w:type="character" w:customStyle="1" w:styleId="WW8Num99z0">
    <w:name w:val="WW8Num99z0"/>
    <w:rPr>
      <w:rFonts w:hint="default"/>
      <w:sz w:val="24"/>
      <w:szCs w:val="24"/>
      <w:lang w:val="en-US"/>
    </w:rPr>
  </w:style>
  <w:style w:type="character" w:customStyle="1" w:styleId="WW8Num100z0">
    <w:name w:val="WW8Num100z0"/>
    <w:rPr>
      <w:rFonts w:ascii="Times New Roman" w:hAnsi="Times New Roman" w:cs="Times New Roman" w:hint="default"/>
      <w:b w:val="0"/>
      <w:color w:val="000000"/>
      <w:sz w:val="24"/>
      <w:szCs w:val="24"/>
      <w:lang w:val="en-US"/>
    </w:rPr>
  </w:style>
  <w:style w:type="character" w:customStyle="1" w:styleId="WW8Num101z0">
    <w:name w:val="WW8Num101z0"/>
    <w:rPr>
      <w:rFonts w:ascii="Times New Roman" w:hAnsi="Times New Roman" w:cs="Times New Roman" w:hint="default"/>
      <w:i w:val="0"/>
      <w:color w:val="000000"/>
      <w:sz w:val="24"/>
      <w:szCs w:val="24"/>
      <w:lang w:val="en-US"/>
    </w:rPr>
  </w:style>
  <w:style w:type="character" w:customStyle="1" w:styleId="WW8Num101z1">
    <w:name w:val="WW8Num101z1"/>
    <w:rPr>
      <w:sz w:val="20"/>
      <w:szCs w:val="20"/>
      <w:lang w:val="en-US"/>
    </w:rPr>
  </w:style>
  <w:style w:type="character" w:customStyle="1" w:styleId="WW8Num101z2">
    <w:name w:val="WW8Num101z2"/>
  </w:style>
  <w:style w:type="character" w:customStyle="1" w:styleId="WW8Num101z3">
    <w:name w:val="WW8Num101z3"/>
  </w:style>
  <w:style w:type="character" w:customStyle="1" w:styleId="WW8Num101z4">
    <w:name w:val="WW8Num101z4"/>
  </w:style>
  <w:style w:type="character" w:customStyle="1" w:styleId="WW8Num101z5">
    <w:name w:val="WW8Num101z5"/>
  </w:style>
  <w:style w:type="character" w:customStyle="1" w:styleId="WW8Num101z6">
    <w:name w:val="WW8Num101z6"/>
  </w:style>
  <w:style w:type="character" w:customStyle="1" w:styleId="WW8Num101z7">
    <w:name w:val="WW8Num101z7"/>
  </w:style>
  <w:style w:type="character" w:customStyle="1" w:styleId="WW8Num101z8">
    <w:name w:val="WW8Num101z8"/>
  </w:style>
  <w:style w:type="character" w:customStyle="1" w:styleId="WW8Num102z0">
    <w:name w:val="WW8Num102z0"/>
    <w:rPr>
      <w:rFonts w:eastAsia="Batang" w:hint="default"/>
      <w:b/>
      <w:i w:val="0"/>
      <w:color w:val="000000"/>
      <w:sz w:val="28"/>
      <w:lang w:val="en-US"/>
    </w:rPr>
  </w:style>
  <w:style w:type="character" w:customStyle="1" w:styleId="WW8Num103z0">
    <w:name w:val="WW8Num103z0"/>
    <w:rPr>
      <w:rFonts w:hint="default"/>
      <w:b/>
      <w:sz w:val="28"/>
      <w:szCs w:val="28"/>
      <w:lang w:val="en-US"/>
    </w:rPr>
  </w:style>
  <w:style w:type="character" w:customStyle="1" w:styleId="WW8Num104z0">
    <w:name w:val="WW8Num104z0"/>
    <w:rPr>
      <w:rFonts w:ascii="Times New Roman" w:hAnsi="Times New Roman" w:cs="Times New Roman" w:hint="default"/>
      <w:sz w:val="24"/>
      <w:szCs w:val="24"/>
      <w:lang w:val="en-US"/>
    </w:rPr>
  </w:style>
  <w:style w:type="character" w:customStyle="1" w:styleId="WW8Num105z0">
    <w:name w:val="WW8Num105z0"/>
    <w:rPr>
      <w:rFonts w:ascii="Symbol" w:hAnsi="Symbol" w:cs="Symbol" w:hint="default"/>
      <w:color w:val="000000"/>
      <w:lang w:val="en-US"/>
    </w:rPr>
  </w:style>
  <w:style w:type="character" w:customStyle="1" w:styleId="WW8Num105z1">
    <w:name w:val="WW8Num105z1"/>
  </w:style>
  <w:style w:type="character" w:customStyle="1" w:styleId="WW8Num105z2">
    <w:name w:val="WW8Num105z2"/>
  </w:style>
  <w:style w:type="character" w:customStyle="1" w:styleId="WW8Num105z3">
    <w:name w:val="WW8Num105z3"/>
  </w:style>
  <w:style w:type="character" w:customStyle="1" w:styleId="WW8Num105z4">
    <w:name w:val="WW8Num105z4"/>
  </w:style>
  <w:style w:type="character" w:customStyle="1" w:styleId="WW8Num105z5">
    <w:name w:val="WW8Num105z5"/>
  </w:style>
  <w:style w:type="character" w:customStyle="1" w:styleId="WW8Num105z6">
    <w:name w:val="WW8Num105z6"/>
  </w:style>
  <w:style w:type="character" w:customStyle="1" w:styleId="WW8Num105z7">
    <w:name w:val="WW8Num105z7"/>
  </w:style>
  <w:style w:type="character" w:customStyle="1" w:styleId="WW8Num105z8">
    <w:name w:val="WW8Num105z8"/>
  </w:style>
  <w:style w:type="character" w:customStyle="1" w:styleId="WW8Num106z0">
    <w:name w:val="WW8Num106z0"/>
    <w:rPr>
      <w:rFonts w:ascii="Times New Roman" w:hAnsi="Times New Roman" w:cs="Times New Roman" w:hint="default"/>
      <w:b w:val="0"/>
      <w:sz w:val="24"/>
      <w:szCs w:val="24"/>
      <w:lang w:val="en-US"/>
    </w:rPr>
  </w:style>
  <w:style w:type="character" w:customStyle="1" w:styleId="WW8Num107z0">
    <w:name w:val="WW8Num107z0"/>
    <w:rPr>
      <w:rFonts w:hint="default"/>
      <w:sz w:val="28"/>
      <w:szCs w:val="28"/>
      <w:lang w:val="en-US"/>
    </w:rPr>
  </w:style>
  <w:style w:type="character" w:customStyle="1" w:styleId="WW8Num108z0">
    <w:name w:val="WW8Num108z0"/>
    <w:rPr>
      <w:b w:val="0"/>
      <w:sz w:val="24"/>
      <w:szCs w:val="24"/>
      <w:lang w:val="en-US"/>
    </w:rPr>
  </w:style>
  <w:style w:type="character" w:customStyle="1" w:styleId="WW8Num109z0">
    <w:name w:val="WW8Num109z0"/>
    <w:rPr>
      <w:rFonts w:ascii="Times New Roman" w:hAnsi="Times New Roman" w:cs="Times New Roman" w:hint="default"/>
      <w:b/>
      <w:i w:val="0"/>
      <w:sz w:val="28"/>
      <w:szCs w:val="28"/>
      <w:lang w:val="en-US"/>
    </w:rPr>
  </w:style>
  <w:style w:type="character" w:customStyle="1" w:styleId="WW8Num109z1">
    <w:name w:val="WW8Num109z1"/>
    <w:rPr>
      <w:rFonts w:hint="default"/>
    </w:rPr>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rPr>
      <w:lang w:val="en-US"/>
    </w:rPr>
  </w:style>
  <w:style w:type="character" w:customStyle="1" w:styleId="WW8Num111z0">
    <w:name w:val="WW8Num111z0"/>
    <w:rPr>
      <w:rFonts w:hint="default"/>
    </w:rPr>
  </w:style>
  <w:style w:type="character" w:customStyle="1" w:styleId="WW8Num112z0">
    <w:name w:val="WW8Num112z0"/>
    <w:rPr>
      <w:rFonts w:ascii="Times New Roman" w:hAnsi="Times New Roman" w:cs="Times New Roman" w:hint="default"/>
      <w:color w:val="000000"/>
      <w:sz w:val="24"/>
      <w:szCs w:val="24"/>
      <w:lang w:val="en-US"/>
    </w:rPr>
  </w:style>
  <w:style w:type="character" w:customStyle="1" w:styleId="WW8Num113z0">
    <w:name w:val="WW8Num113z0"/>
    <w:rPr>
      <w:rFonts w:ascii="Symbol" w:hAnsi="Symbol" w:cs="Symbol" w:hint="default"/>
      <w:sz w:val="23"/>
      <w:szCs w:val="23"/>
      <w:lang w:val="en-US"/>
    </w:rPr>
  </w:style>
  <w:style w:type="character" w:customStyle="1" w:styleId="WW8Num114z0">
    <w:name w:val="WW8Num114z0"/>
    <w:rPr>
      <w:b w:val="0"/>
      <w:lang w:val="en-US"/>
    </w:rPr>
  </w:style>
  <w:style w:type="character" w:customStyle="1" w:styleId="WW8Num115z0">
    <w:name w:val="WW8Num115z0"/>
    <w:rPr>
      <w:rFonts w:hint="default"/>
      <w:b w:val="0"/>
      <w:lang w:val="en-US"/>
    </w:rPr>
  </w:style>
  <w:style w:type="character" w:customStyle="1" w:styleId="WW8Num116z0">
    <w:name w:val="WW8Num116z0"/>
    <w:rPr>
      <w:rFonts w:ascii="Times New Roman" w:hAnsi="Times New Roman" w:cs="Times New Roman"/>
      <w:color w:val="000000"/>
      <w:sz w:val="24"/>
      <w:szCs w:val="24"/>
      <w:lang w:val="en-US"/>
    </w:rPr>
  </w:style>
  <w:style w:type="character" w:customStyle="1" w:styleId="WW8Num117z0">
    <w:name w:val="WW8Num117z0"/>
    <w:rPr>
      <w:rFonts w:hint="default"/>
    </w:rPr>
  </w:style>
  <w:style w:type="character" w:customStyle="1" w:styleId="WW8Num118z0">
    <w:name w:val="WW8Num118z0"/>
    <w:rPr>
      <w:rFonts w:hint="default"/>
    </w:rPr>
  </w:style>
  <w:style w:type="character" w:customStyle="1" w:styleId="WW8Num119z0">
    <w:name w:val="WW8Num119z0"/>
    <w:rPr>
      <w:rFonts w:hint="default"/>
      <w:i w:val="0"/>
      <w:sz w:val="28"/>
      <w:szCs w:val="28"/>
      <w:lang w:val="en-US"/>
    </w:rPr>
  </w:style>
  <w:style w:type="character" w:customStyle="1" w:styleId="WW8Num119z1">
    <w:name w:val="WW8Num119z1"/>
    <w:rPr>
      <w:rFonts w:ascii="Times New Roman" w:hAnsi="Times New Roman" w:cs="Times New Roman"/>
      <w:sz w:val="24"/>
      <w:szCs w:val="24"/>
      <w:lang w:val="en-US"/>
    </w:rPr>
  </w:style>
  <w:style w:type="character" w:customStyle="1" w:styleId="WW8Num119z2">
    <w:name w:val="WW8Num119z2"/>
  </w:style>
  <w:style w:type="character" w:customStyle="1" w:styleId="WW8Num119z3">
    <w:name w:val="WW8Num119z3"/>
  </w:style>
  <w:style w:type="character" w:customStyle="1" w:styleId="WW8Num119z4">
    <w:name w:val="WW8Num119z4"/>
  </w:style>
  <w:style w:type="character" w:customStyle="1" w:styleId="WW8Num119z5">
    <w:name w:val="WW8Num119z5"/>
  </w:style>
  <w:style w:type="character" w:customStyle="1" w:styleId="WW8Num119z6">
    <w:name w:val="WW8Num119z6"/>
  </w:style>
  <w:style w:type="character" w:customStyle="1" w:styleId="WW8Num119z7">
    <w:name w:val="WW8Num119z7"/>
  </w:style>
  <w:style w:type="character" w:customStyle="1" w:styleId="WW8Num119z8">
    <w:name w:val="WW8Num119z8"/>
  </w:style>
  <w:style w:type="character" w:customStyle="1" w:styleId="WW8Num120z0">
    <w:name w:val="WW8Num120z0"/>
    <w:rPr>
      <w:rFonts w:ascii="Times New Roman" w:hAnsi="Times New Roman" w:cs="Times New Roman" w:hint="default"/>
      <w:b/>
      <w:i w:val="0"/>
      <w:sz w:val="28"/>
      <w:szCs w:val="28"/>
      <w:lang w:val="en-US"/>
    </w:rPr>
  </w:style>
  <w:style w:type="character" w:customStyle="1" w:styleId="WW8Num121z0">
    <w:name w:val="WW8Num121z0"/>
    <w:rPr>
      <w:rFonts w:ascii="Times New Roman" w:hAnsi="Times New Roman" w:cs="Times New Roman" w:hint="default"/>
      <w:color w:val="000000"/>
      <w:sz w:val="24"/>
      <w:szCs w:val="24"/>
      <w:lang w:val="en-US"/>
    </w:rPr>
  </w:style>
  <w:style w:type="character" w:customStyle="1" w:styleId="WW8Num122z0">
    <w:name w:val="WW8Num122z0"/>
    <w:rPr>
      <w:rFonts w:ascii="Symbol" w:hAnsi="Symbol" w:cs="Symbol" w:hint="default"/>
      <w:lang w:val="en-US"/>
    </w:rPr>
  </w:style>
  <w:style w:type="character" w:customStyle="1" w:styleId="WW8Num123z0">
    <w:name w:val="WW8Num123z0"/>
    <w:rPr>
      <w:rFonts w:ascii="Symbol" w:hAnsi="Symbol" w:cs="Symbol" w:hint="default"/>
      <w:color w:val="000000"/>
      <w:lang w:val="en-US"/>
    </w:rPr>
  </w:style>
  <w:style w:type="character" w:customStyle="1" w:styleId="WW8Num123z1">
    <w:name w:val="WW8Num123z1"/>
    <w:rPr>
      <w:rFonts w:ascii="Courier New" w:hAnsi="Courier New" w:cs="Courier New" w:hint="default"/>
    </w:rPr>
  </w:style>
  <w:style w:type="character" w:customStyle="1" w:styleId="WW8Num123z2">
    <w:name w:val="WW8Num123z2"/>
    <w:rPr>
      <w:rFonts w:ascii="Wingdings" w:hAnsi="Wingdings" w:cs="Wingdings" w:hint="default"/>
    </w:rPr>
  </w:style>
  <w:style w:type="character" w:customStyle="1" w:styleId="WW8Num124z0">
    <w:name w:val="WW8Num124z0"/>
    <w:rPr>
      <w:rFonts w:hint="default"/>
    </w:rPr>
  </w:style>
  <w:style w:type="character" w:customStyle="1" w:styleId="WW8Num125z0">
    <w:name w:val="WW8Num125z0"/>
    <w:rPr>
      <w:rFonts w:hint="default"/>
      <w:lang w:val="en-US"/>
    </w:rPr>
  </w:style>
  <w:style w:type="character" w:customStyle="1" w:styleId="WW8Num126z0">
    <w:name w:val="WW8Num126z0"/>
    <w:rPr>
      <w:rFonts w:ascii="Times New Roman" w:hAnsi="Times New Roman" w:cs="Times New Roman" w:hint="default"/>
      <w:sz w:val="24"/>
      <w:szCs w:val="24"/>
      <w:lang w:val="en-US"/>
    </w:rPr>
  </w:style>
  <w:style w:type="character" w:customStyle="1" w:styleId="WW8Num127z0">
    <w:name w:val="WW8Num127z0"/>
    <w:rPr>
      <w:rFonts w:ascii="Times New Roman" w:hAnsi="Times New Roman" w:cs="Times New Roman" w:hint="default"/>
      <w:sz w:val="28"/>
      <w:szCs w:val="28"/>
      <w:lang w:val="en-US"/>
    </w:rPr>
  </w:style>
  <w:style w:type="character" w:customStyle="1" w:styleId="WW8Num128z0">
    <w:name w:val="WW8Num128z0"/>
    <w:rPr>
      <w:rFonts w:hint="default"/>
    </w:rPr>
  </w:style>
  <w:style w:type="character" w:customStyle="1" w:styleId="WW8Num81z1">
    <w:name w:val="WW8Num81z1"/>
    <w:rPr>
      <w:rFonts w:ascii="Times New Roman" w:hAnsi="Times New Roman" w:cs="Times New Roman" w:hint="default"/>
      <w:b w:val="0"/>
      <w:sz w:val="28"/>
      <w:szCs w:val="28"/>
    </w:rPr>
  </w:style>
  <w:style w:type="character" w:customStyle="1" w:styleId="WW8Num81z2">
    <w:name w:val="WW8Num81z2"/>
    <w:rPr>
      <w:rFonts w:hint="default"/>
    </w:rPr>
  </w:style>
  <w:style w:type="character" w:customStyle="1" w:styleId="WW8Num81z3">
    <w:name w:val="WW8Num81z3"/>
  </w:style>
  <w:style w:type="character" w:customStyle="1" w:styleId="WW8Num81z4">
    <w:name w:val="WW8Num81z4"/>
  </w:style>
  <w:style w:type="character" w:customStyle="1" w:styleId="WW8Num81z5">
    <w:name w:val="WW8Num81z5"/>
  </w:style>
  <w:style w:type="character" w:customStyle="1" w:styleId="WW8Num81z6">
    <w:name w:val="WW8Num81z6"/>
  </w:style>
  <w:style w:type="character" w:customStyle="1" w:styleId="WW8Num81z7">
    <w:name w:val="WW8Num81z7"/>
  </w:style>
  <w:style w:type="character" w:customStyle="1" w:styleId="WW8Num81z8">
    <w:name w:val="WW8Num81z8"/>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113z1">
    <w:name w:val="WW8Num113z1"/>
    <w:rPr>
      <w:rFonts w:hint="default"/>
    </w:rPr>
  </w:style>
  <w:style w:type="character" w:customStyle="1" w:styleId="WW8Num113z2">
    <w:name w:val="WW8Num113z2"/>
  </w:style>
  <w:style w:type="character" w:customStyle="1" w:styleId="WW8Num113z3">
    <w:name w:val="WW8Num113z3"/>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23z3">
    <w:name w:val="WW8Num123z3"/>
  </w:style>
  <w:style w:type="character" w:customStyle="1" w:styleId="WW8Num123z4">
    <w:name w:val="WW8Num123z4"/>
  </w:style>
  <w:style w:type="character" w:customStyle="1" w:styleId="WW8Num123z5">
    <w:name w:val="WW8Num123z5"/>
  </w:style>
  <w:style w:type="character" w:customStyle="1" w:styleId="WW8Num123z6">
    <w:name w:val="WW8Num123z6"/>
  </w:style>
  <w:style w:type="character" w:customStyle="1" w:styleId="WW8Num123z7">
    <w:name w:val="WW8Num123z7"/>
  </w:style>
  <w:style w:type="character" w:customStyle="1" w:styleId="WW8Num123z8">
    <w:name w:val="WW8Num123z8"/>
  </w:style>
  <w:style w:type="character" w:customStyle="1" w:styleId="WW8Num127z1">
    <w:name w:val="WW8Num127z1"/>
    <w:rPr>
      <w:rFonts w:ascii="Courier New" w:hAnsi="Courier New" w:cs="Courier New" w:hint="default"/>
    </w:rPr>
  </w:style>
  <w:style w:type="character" w:customStyle="1" w:styleId="WW8Num127z2">
    <w:name w:val="WW8Num127z2"/>
    <w:rPr>
      <w:rFonts w:ascii="Wingdings" w:hAnsi="Wingdings" w:cs="Wingdings" w:hint="default"/>
    </w:rPr>
  </w:style>
  <w:style w:type="character" w:customStyle="1" w:styleId="WW8Num129z0">
    <w:name w:val="WW8Num129z0"/>
    <w:rPr>
      <w:rFonts w:hint="default"/>
      <w:lang w:val="en-US"/>
    </w:rPr>
  </w:style>
  <w:style w:type="character" w:customStyle="1" w:styleId="WW8Num130z0">
    <w:name w:val="WW8Num130z0"/>
    <w:rPr>
      <w:rFonts w:ascii="Times New Roman" w:hAnsi="Times New Roman" w:cs="Times New Roman" w:hint="default"/>
      <w:sz w:val="24"/>
      <w:szCs w:val="24"/>
      <w:lang w:val="en-US"/>
    </w:rPr>
  </w:style>
  <w:style w:type="character" w:customStyle="1" w:styleId="WW8Num131z0">
    <w:name w:val="WW8Num131z0"/>
    <w:rPr>
      <w:rFonts w:ascii="Times New Roman" w:hAnsi="Times New Roman" w:cs="Times New Roman" w:hint="default"/>
      <w:sz w:val="28"/>
      <w:szCs w:val="28"/>
      <w:lang w:val="en-US"/>
    </w:rPr>
  </w:style>
  <w:style w:type="character" w:customStyle="1" w:styleId="WW8Num132z0">
    <w:name w:val="WW8Num132z0"/>
    <w:rPr>
      <w:rFonts w:ascii="Times New Roman" w:hAnsi="Times New Roman" w:cs="Times New Roman" w:hint="default"/>
      <w:b/>
      <w:i w:val="0"/>
      <w:sz w:val="28"/>
      <w:szCs w:val="28"/>
      <w:lang w:val="en-US"/>
    </w:rPr>
  </w:style>
  <w:style w:type="character" w:customStyle="1" w:styleId="WW8Num133z0">
    <w:name w:val="WW8Num133z0"/>
    <w:rPr>
      <w:rFonts w:hint="default"/>
    </w:rPr>
  </w:style>
  <w:style w:type="character" w:customStyle="1" w:styleId="WW8Num24z1">
    <w:name w:val="WW8Num2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7z3">
    <w:name w:val="WW8Num37z3"/>
    <w:rPr>
      <w:rFonts w:ascii="Symbol" w:hAnsi="Symbol" w:cs="Symbol" w:hint="default"/>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1">
    <w:name w:val="WW8Num62z1"/>
    <w:rPr>
      <w:rFonts w:ascii="Courier New" w:hAnsi="Courier New" w:cs="Courier New" w:hint="default"/>
    </w:rPr>
  </w:style>
  <w:style w:type="character" w:customStyle="1" w:styleId="WW8Num62z2">
    <w:name w:val="WW8Num62z2"/>
    <w:rPr>
      <w:rFonts w:ascii="Wingdings" w:hAnsi="Wingdings" w:cs="Wingdings" w:hint="default"/>
    </w:rPr>
  </w:style>
  <w:style w:type="character" w:customStyle="1" w:styleId="WW8Num62z3">
    <w:name w:val="WW8Num62z3"/>
    <w:rPr>
      <w:rFonts w:ascii="Symbol" w:hAnsi="Symbol" w:cs="Symbol" w:hint="default"/>
    </w:rPr>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1">
    <w:name w:val="WW8Num65z1"/>
    <w:rPr>
      <w:rFonts w:ascii="NewtonC" w:hAnsi="NewtonC" w:cs="NewtonC-Bold" w:hint="default"/>
    </w:rPr>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1">
    <w:name w:val="WW8Num69z1"/>
    <w:rPr>
      <w:rFonts w:ascii="NewtonC" w:hAnsi="NewtonC" w:cs="NewtonC-Bold" w:hint="default"/>
    </w:rPr>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1">
    <w:name w:val="WW8Num71z1"/>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1">
    <w:name w:val="WW8Num74z1"/>
    <w:rPr>
      <w:rFonts w:ascii="Courier New" w:hAnsi="Courier New" w:cs="Courier New" w:hint="default"/>
    </w:rPr>
  </w:style>
  <w:style w:type="character" w:customStyle="1" w:styleId="WW8Num74z2">
    <w:name w:val="WW8Num74z2"/>
    <w:rPr>
      <w:rFonts w:ascii="Wingdings" w:hAnsi="Wingdings" w:cs="Wingdings" w:hint="default"/>
    </w:rPr>
  </w:style>
  <w:style w:type="character" w:customStyle="1" w:styleId="WW8Num75z1">
    <w:name w:val="WW8Num75z1"/>
  </w:style>
  <w:style w:type="character" w:customStyle="1" w:styleId="WW8Num75z2">
    <w:name w:val="WW8Num75z2"/>
  </w:style>
  <w:style w:type="character" w:customStyle="1" w:styleId="WW8Num75z3">
    <w:name w:val="WW8Num75z3"/>
  </w:style>
  <w:style w:type="character" w:customStyle="1" w:styleId="WW8Num75z4">
    <w:name w:val="WW8Num75z4"/>
  </w:style>
  <w:style w:type="character" w:customStyle="1" w:styleId="WW8Num75z5">
    <w:name w:val="WW8Num75z5"/>
  </w:style>
  <w:style w:type="character" w:customStyle="1" w:styleId="WW8Num75z6">
    <w:name w:val="WW8Num75z6"/>
  </w:style>
  <w:style w:type="character" w:customStyle="1" w:styleId="WW8Num75z7">
    <w:name w:val="WW8Num75z7"/>
  </w:style>
  <w:style w:type="character" w:customStyle="1" w:styleId="WW8Num75z8">
    <w:name w:val="WW8Num75z8"/>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2z1">
    <w:name w:val="WW8Num82z1"/>
  </w:style>
  <w:style w:type="character" w:customStyle="1" w:styleId="WW8Num82z2">
    <w:name w:val="WW8Num82z2"/>
  </w:style>
  <w:style w:type="character" w:customStyle="1" w:styleId="WW8Num82z3">
    <w:name w:val="WW8Num82z3"/>
  </w:style>
  <w:style w:type="character" w:customStyle="1" w:styleId="WW8Num82z4">
    <w:name w:val="WW8Num82z4"/>
  </w:style>
  <w:style w:type="character" w:customStyle="1" w:styleId="WW8Num82z5">
    <w:name w:val="WW8Num82z5"/>
  </w:style>
  <w:style w:type="character" w:customStyle="1" w:styleId="WW8Num82z6">
    <w:name w:val="WW8Num82z6"/>
  </w:style>
  <w:style w:type="character" w:customStyle="1" w:styleId="WW8Num82z7">
    <w:name w:val="WW8Num82z7"/>
  </w:style>
  <w:style w:type="character" w:customStyle="1" w:styleId="WW8Num82z8">
    <w:name w:val="WW8Num82z8"/>
  </w:style>
  <w:style w:type="character" w:customStyle="1" w:styleId="WW8Num83z1">
    <w:name w:val="WW8Num83z1"/>
  </w:style>
  <w:style w:type="character" w:customStyle="1" w:styleId="WW8Num83z2">
    <w:name w:val="WW8Num83z2"/>
  </w:style>
  <w:style w:type="character" w:customStyle="1" w:styleId="WW8Num83z3">
    <w:name w:val="WW8Num83z3"/>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1">
    <w:name w:val="WW8Num88z1"/>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1">
    <w:name w:val="WW8Num89z1"/>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1">
    <w:name w:val="WW8Num92z1"/>
    <w:rPr>
      <w:rFonts w:ascii="Courier New" w:hAnsi="Courier New" w:cs="Courier New" w:hint="default"/>
    </w:rPr>
  </w:style>
  <w:style w:type="character" w:customStyle="1" w:styleId="WW8Num92z2">
    <w:name w:val="WW8Num92z2"/>
    <w:rPr>
      <w:rFonts w:ascii="Wingdings" w:hAnsi="Wingdings" w:cs="Wingdings" w:hint="default"/>
    </w:rPr>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1">
    <w:name w:val="WW8Num95z1"/>
    <w:rPr>
      <w:rFonts w:ascii="Courier New" w:hAnsi="Courier New" w:cs="Courier New" w:hint="default"/>
    </w:rPr>
  </w:style>
  <w:style w:type="character" w:customStyle="1" w:styleId="WW8Num95z2">
    <w:name w:val="WW8Num95z2"/>
    <w:rPr>
      <w:rFonts w:ascii="Wingdings" w:hAnsi="Wingdings" w:cs="Wingdings" w:hint="default"/>
    </w:rPr>
  </w:style>
  <w:style w:type="character" w:customStyle="1" w:styleId="WW8Num95z3">
    <w:name w:val="WW8Num95z3"/>
    <w:rPr>
      <w:rFonts w:ascii="Symbol" w:hAnsi="Symbol" w:cs="Symbol" w:hint="default"/>
    </w:rPr>
  </w:style>
  <w:style w:type="character" w:customStyle="1" w:styleId="WW8Num96z1">
    <w:name w:val="WW8Num96z1"/>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1">
    <w:name w:val="WW8Num97z1"/>
    <w:rPr>
      <w:rFonts w:ascii="Courier New" w:hAnsi="Courier New" w:cs="Courier New" w:hint="default"/>
    </w:rPr>
  </w:style>
  <w:style w:type="character" w:customStyle="1" w:styleId="WW8Num97z2">
    <w:name w:val="WW8Num97z2"/>
    <w:rPr>
      <w:rFonts w:ascii="Wingdings" w:hAnsi="Wingdings" w:cs="Wingdings" w:hint="default"/>
    </w:rPr>
  </w:style>
  <w:style w:type="character" w:customStyle="1" w:styleId="WW8Num98z1">
    <w:name w:val="WW8Num98z1"/>
  </w:style>
  <w:style w:type="character" w:customStyle="1" w:styleId="WW8Num98z2">
    <w:name w:val="WW8Num98z2"/>
  </w:style>
  <w:style w:type="character" w:customStyle="1" w:styleId="WW8Num98z3">
    <w:name w:val="WW8Num98z3"/>
  </w:style>
  <w:style w:type="character" w:customStyle="1" w:styleId="WW8Num98z4">
    <w:name w:val="WW8Num98z4"/>
  </w:style>
  <w:style w:type="character" w:customStyle="1" w:styleId="WW8Num98z5">
    <w:name w:val="WW8Num98z5"/>
  </w:style>
  <w:style w:type="character" w:customStyle="1" w:styleId="WW8Num98z6">
    <w:name w:val="WW8Num98z6"/>
  </w:style>
  <w:style w:type="character" w:customStyle="1" w:styleId="WW8Num98z7">
    <w:name w:val="WW8Num98z7"/>
  </w:style>
  <w:style w:type="character" w:customStyle="1" w:styleId="WW8Num98z8">
    <w:name w:val="WW8Num98z8"/>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1">
    <w:name w:val="WW8Num100z1"/>
  </w:style>
  <w:style w:type="character" w:customStyle="1" w:styleId="WW8Num100z2">
    <w:name w:val="WW8Num100z2"/>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1">
    <w:name w:val="WW8Num104z1"/>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6z1">
    <w:name w:val="WW8Num106z1"/>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1">
    <w:name w:val="WW8Num107z1"/>
  </w:style>
  <w:style w:type="character" w:customStyle="1" w:styleId="WW8Num107z2">
    <w:name w:val="WW8Num107z2"/>
  </w:style>
  <w:style w:type="character" w:customStyle="1" w:styleId="WW8Num107z3">
    <w:name w:val="WW8Num107z3"/>
  </w:style>
  <w:style w:type="character" w:customStyle="1" w:styleId="WW8Num107z4">
    <w:name w:val="WW8Num107z4"/>
  </w:style>
  <w:style w:type="character" w:customStyle="1" w:styleId="WW8Num107z5">
    <w:name w:val="WW8Num107z5"/>
  </w:style>
  <w:style w:type="character" w:customStyle="1" w:styleId="WW8Num107z6">
    <w:name w:val="WW8Num107z6"/>
  </w:style>
  <w:style w:type="character" w:customStyle="1" w:styleId="WW8Num107z7">
    <w:name w:val="WW8Num107z7"/>
  </w:style>
  <w:style w:type="character" w:customStyle="1" w:styleId="WW8Num107z8">
    <w:name w:val="WW8Num107z8"/>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10z1">
    <w:name w:val="WW8Num110z1"/>
  </w:style>
  <w:style w:type="character" w:customStyle="1" w:styleId="WW8Num110z2">
    <w:name w:val="WW8Num110z2"/>
  </w:style>
  <w:style w:type="character" w:customStyle="1" w:styleId="WW8Num110z3">
    <w:name w:val="WW8Num110z3"/>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2z1">
    <w:name w:val="WW8Num112z1"/>
    <w:rPr>
      <w:rFonts w:ascii="Times New Roman" w:hAnsi="Times New Roman" w:cs="Times New Roman" w:hint="default"/>
      <w:b w:val="0"/>
      <w:sz w:val="28"/>
      <w:szCs w:val="28"/>
    </w:rPr>
  </w:style>
  <w:style w:type="character" w:customStyle="1" w:styleId="WW8Num112z2">
    <w:name w:val="WW8Num112z2"/>
    <w:rPr>
      <w:rFonts w:hint="default"/>
    </w:rPr>
  </w:style>
  <w:style w:type="character" w:customStyle="1" w:styleId="WW8Num112z3">
    <w:name w:val="WW8Num112z3"/>
  </w:style>
  <w:style w:type="character" w:customStyle="1" w:styleId="WW8Num112z4">
    <w:name w:val="WW8Num112z4"/>
  </w:style>
  <w:style w:type="character" w:customStyle="1" w:styleId="WW8Num112z5">
    <w:name w:val="WW8Num112z5"/>
  </w:style>
  <w:style w:type="character" w:customStyle="1" w:styleId="WW8Num112z6">
    <w:name w:val="WW8Num112z6"/>
  </w:style>
  <w:style w:type="character" w:customStyle="1" w:styleId="WW8Num112z7">
    <w:name w:val="WW8Num112z7"/>
  </w:style>
  <w:style w:type="character" w:customStyle="1" w:styleId="WW8Num112z8">
    <w:name w:val="WW8Num112z8"/>
  </w:style>
  <w:style w:type="character" w:customStyle="1" w:styleId="WW8Num114z1">
    <w:name w:val="WW8Num114z1"/>
  </w:style>
  <w:style w:type="character" w:customStyle="1" w:styleId="WW8Num114z2">
    <w:name w:val="WW8Num114z2"/>
  </w:style>
  <w:style w:type="character" w:customStyle="1" w:styleId="WW8Num114z3">
    <w:name w:val="WW8Num114z3"/>
  </w:style>
  <w:style w:type="character" w:customStyle="1" w:styleId="WW8Num114z4">
    <w:name w:val="WW8Num114z4"/>
  </w:style>
  <w:style w:type="character" w:customStyle="1" w:styleId="WW8Num114z5">
    <w:name w:val="WW8Num114z5"/>
  </w:style>
  <w:style w:type="character" w:customStyle="1" w:styleId="WW8Num114z6">
    <w:name w:val="WW8Num114z6"/>
  </w:style>
  <w:style w:type="character" w:customStyle="1" w:styleId="WW8Num114z7">
    <w:name w:val="WW8Num114z7"/>
  </w:style>
  <w:style w:type="character" w:customStyle="1" w:styleId="WW8Num114z8">
    <w:name w:val="WW8Num114z8"/>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1">
    <w:name w:val="WW8Num116z1"/>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1">
    <w:name w:val="WW8Num117z1"/>
  </w:style>
  <w:style w:type="character" w:customStyle="1" w:styleId="WW8Num117z2">
    <w:name w:val="WW8Num117z2"/>
  </w:style>
  <w:style w:type="character" w:customStyle="1" w:styleId="WW8Num117z3">
    <w:name w:val="WW8Num117z3"/>
  </w:style>
  <w:style w:type="character" w:customStyle="1" w:styleId="WW8Num117z4">
    <w:name w:val="WW8Num117z4"/>
  </w:style>
  <w:style w:type="character" w:customStyle="1" w:styleId="WW8Num117z5">
    <w:name w:val="WW8Num117z5"/>
  </w:style>
  <w:style w:type="character" w:customStyle="1" w:styleId="WW8Num117z6">
    <w:name w:val="WW8Num117z6"/>
  </w:style>
  <w:style w:type="character" w:customStyle="1" w:styleId="WW8Num117z7">
    <w:name w:val="WW8Num117z7"/>
  </w:style>
  <w:style w:type="character" w:customStyle="1" w:styleId="WW8Num117z8">
    <w:name w:val="WW8Num117z8"/>
  </w:style>
  <w:style w:type="character" w:customStyle="1" w:styleId="WW8Num118z1">
    <w:name w:val="WW8Num118z1"/>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1">
    <w:name w:val="WW8Num121z1"/>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1">
    <w:name w:val="WW8Num122z1"/>
    <w:rPr>
      <w:rFonts w:ascii="Courier New" w:hAnsi="Courier New" w:cs="Courier New" w:hint="default"/>
      <w:sz w:val="20"/>
    </w:rPr>
  </w:style>
  <w:style w:type="character" w:customStyle="1" w:styleId="WW8Num122z2">
    <w:name w:val="WW8Num122z2"/>
    <w:rPr>
      <w:rFonts w:ascii="Wingdings" w:hAnsi="Wingdings" w:cs="Wingdings" w:hint="default"/>
      <w:sz w:val="20"/>
    </w:rPr>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25z1">
    <w:name w:val="WW8Num125z1"/>
  </w:style>
  <w:style w:type="character" w:customStyle="1" w:styleId="WW8Num125z2">
    <w:name w:val="WW8Num125z2"/>
  </w:style>
  <w:style w:type="character" w:customStyle="1" w:styleId="WW8Num125z3">
    <w:name w:val="WW8Num125z3"/>
  </w:style>
  <w:style w:type="character" w:customStyle="1" w:styleId="WW8Num125z4">
    <w:name w:val="WW8Num125z4"/>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1">
    <w:name w:val="WW8Num129z1"/>
  </w:style>
  <w:style w:type="character" w:customStyle="1" w:styleId="WW8Num129z2">
    <w:name w:val="WW8Num129z2"/>
  </w:style>
  <w:style w:type="character" w:customStyle="1" w:styleId="WW8Num129z3">
    <w:name w:val="WW8Num129z3"/>
  </w:style>
  <w:style w:type="character" w:customStyle="1" w:styleId="WW8Num129z4">
    <w:name w:val="WW8Num129z4"/>
  </w:style>
  <w:style w:type="character" w:customStyle="1" w:styleId="WW8Num129z5">
    <w:name w:val="WW8Num129z5"/>
  </w:style>
  <w:style w:type="character" w:customStyle="1" w:styleId="WW8Num129z6">
    <w:name w:val="WW8Num129z6"/>
  </w:style>
  <w:style w:type="character" w:customStyle="1" w:styleId="WW8Num129z7">
    <w:name w:val="WW8Num129z7"/>
  </w:style>
  <w:style w:type="character" w:customStyle="1" w:styleId="WW8Num129z8">
    <w:name w:val="WW8Num129z8"/>
  </w:style>
  <w:style w:type="character" w:customStyle="1" w:styleId="WW8Num130z1">
    <w:name w:val="WW8Num130z1"/>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1">
    <w:name w:val="WW8Num131z1"/>
  </w:style>
  <w:style w:type="character" w:customStyle="1" w:styleId="WW8Num131z2">
    <w:name w:val="WW8Num131z2"/>
  </w:style>
  <w:style w:type="character" w:customStyle="1" w:styleId="WW8Num131z3">
    <w:name w:val="WW8Num131z3"/>
  </w:style>
  <w:style w:type="character" w:customStyle="1" w:styleId="WW8Num131z4">
    <w:name w:val="WW8Num131z4"/>
  </w:style>
  <w:style w:type="character" w:customStyle="1" w:styleId="WW8Num131z5">
    <w:name w:val="WW8Num131z5"/>
  </w:style>
  <w:style w:type="character" w:customStyle="1" w:styleId="WW8Num131z6">
    <w:name w:val="WW8Num131z6"/>
  </w:style>
  <w:style w:type="character" w:customStyle="1" w:styleId="WW8Num131z7">
    <w:name w:val="WW8Num131z7"/>
  </w:style>
  <w:style w:type="character" w:customStyle="1" w:styleId="WW8Num131z8">
    <w:name w:val="WW8Num131z8"/>
  </w:style>
  <w:style w:type="character" w:customStyle="1" w:styleId="WW8Num132z1">
    <w:name w:val="WW8Num132z1"/>
  </w:style>
  <w:style w:type="character" w:customStyle="1" w:styleId="WW8Num132z2">
    <w:name w:val="WW8Num132z2"/>
  </w:style>
  <w:style w:type="character" w:customStyle="1" w:styleId="WW8Num132z3">
    <w:name w:val="WW8Num132z3"/>
  </w:style>
  <w:style w:type="character" w:customStyle="1" w:styleId="WW8Num132z4">
    <w:name w:val="WW8Num132z4"/>
  </w:style>
  <w:style w:type="character" w:customStyle="1" w:styleId="WW8Num132z5">
    <w:name w:val="WW8Num132z5"/>
  </w:style>
  <w:style w:type="character" w:customStyle="1" w:styleId="WW8Num132z6">
    <w:name w:val="WW8Num132z6"/>
  </w:style>
  <w:style w:type="character" w:customStyle="1" w:styleId="WW8Num132z7">
    <w:name w:val="WW8Num132z7"/>
  </w:style>
  <w:style w:type="character" w:customStyle="1" w:styleId="WW8Num132z8">
    <w:name w:val="WW8Num132z8"/>
  </w:style>
  <w:style w:type="character" w:customStyle="1" w:styleId="WW8Num133z1">
    <w:name w:val="WW8Num133z1"/>
    <w:rPr>
      <w:rFonts w:ascii="Courier New" w:hAnsi="Courier New" w:cs="Courier New" w:hint="default"/>
    </w:rPr>
  </w:style>
  <w:style w:type="character" w:customStyle="1" w:styleId="WW8Num133z2">
    <w:name w:val="WW8Num133z2"/>
    <w:rPr>
      <w:rFonts w:ascii="Wingdings" w:hAnsi="Wingdings" w:cs="Wingdings" w:hint="default"/>
    </w:rPr>
  </w:style>
  <w:style w:type="character" w:customStyle="1" w:styleId="WW8Num134z0">
    <w:name w:val="WW8Num134z0"/>
    <w:rPr>
      <w:rFonts w:ascii="Times New Roman" w:hAnsi="Times New Roman" w:cs="Times New Roman" w:hint="default"/>
    </w:rPr>
  </w:style>
  <w:style w:type="character" w:customStyle="1" w:styleId="WW8Num135z0">
    <w:name w:val="WW8Num135z0"/>
    <w:rPr>
      <w:rFonts w:hint="default"/>
      <w:b w:val="0"/>
    </w:rPr>
  </w:style>
  <w:style w:type="character" w:customStyle="1" w:styleId="WW8Num135z1">
    <w:name w:val="WW8Num135z1"/>
  </w:style>
  <w:style w:type="character" w:customStyle="1" w:styleId="WW8Num135z2">
    <w:name w:val="WW8Num135z2"/>
  </w:style>
  <w:style w:type="character" w:customStyle="1" w:styleId="WW8Num135z3">
    <w:name w:val="WW8Num135z3"/>
  </w:style>
  <w:style w:type="character" w:customStyle="1" w:styleId="WW8Num135z4">
    <w:name w:val="WW8Num135z4"/>
  </w:style>
  <w:style w:type="character" w:customStyle="1" w:styleId="WW8Num135z5">
    <w:name w:val="WW8Num135z5"/>
  </w:style>
  <w:style w:type="character" w:customStyle="1" w:styleId="WW8Num135z6">
    <w:name w:val="WW8Num135z6"/>
  </w:style>
  <w:style w:type="character" w:customStyle="1" w:styleId="WW8Num135z7">
    <w:name w:val="WW8Num135z7"/>
  </w:style>
  <w:style w:type="character" w:customStyle="1" w:styleId="WW8Num135z8">
    <w:name w:val="WW8Num135z8"/>
  </w:style>
  <w:style w:type="character" w:customStyle="1" w:styleId="WW8Num136z0">
    <w:name w:val="WW8Num136z0"/>
    <w:rPr>
      <w:rFonts w:ascii="Symbol" w:hAnsi="Symbol" w:cs="Symbol" w:hint="default"/>
      <w:lang w:val="en-US"/>
    </w:rPr>
  </w:style>
  <w:style w:type="character" w:customStyle="1" w:styleId="WW8Num136z1">
    <w:name w:val="WW8Num136z1"/>
    <w:rPr>
      <w:rFonts w:ascii="Courier New" w:hAnsi="Courier New" w:cs="Courier New" w:hint="default"/>
    </w:rPr>
  </w:style>
  <w:style w:type="character" w:customStyle="1" w:styleId="WW8Num136z2">
    <w:name w:val="WW8Num136z2"/>
    <w:rPr>
      <w:rFonts w:ascii="Wingdings" w:hAnsi="Wingdings" w:cs="Wingdings" w:hint="default"/>
    </w:rPr>
  </w:style>
  <w:style w:type="character" w:customStyle="1" w:styleId="WW8Num137z0">
    <w:name w:val="WW8Num137z0"/>
    <w:rPr>
      <w:rFonts w:hint="default"/>
      <w:lang w:val="en-US"/>
    </w:rPr>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WW8Num138z0">
    <w:name w:val="WW8Num138z0"/>
    <w:rPr>
      <w:rFonts w:hint="default"/>
      <w:b/>
      <w:color w:val="000000"/>
      <w:sz w:val="28"/>
      <w:szCs w:val="28"/>
    </w:rPr>
  </w:style>
  <w:style w:type="character" w:customStyle="1" w:styleId="WW8Num138z1">
    <w:name w:val="WW8Num138z1"/>
  </w:style>
  <w:style w:type="character" w:customStyle="1" w:styleId="WW8Num138z2">
    <w:name w:val="WW8Num138z2"/>
  </w:style>
  <w:style w:type="character" w:customStyle="1" w:styleId="WW8Num138z3">
    <w:name w:val="WW8Num138z3"/>
  </w:style>
  <w:style w:type="character" w:customStyle="1" w:styleId="WW8Num138z4">
    <w:name w:val="WW8Num138z4"/>
  </w:style>
  <w:style w:type="character" w:customStyle="1" w:styleId="WW8Num138z5">
    <w:name w:val="WW8Num138z5"/>
  </w:style>
  <w:style w:type="character" w:customStyle="1" w:styleId="WW8Num138z6">
    <w:name w:val="WW8Num138z6"/>
  </w:style>
  <w:style w:type="character" w:customStyle="1" w:styleId="WW8Num138z7">
    <w:name w:val="WW8Num138z7"/>
  </w:style>
  <w:style w:type="character" w:customStyle="1" w:styleId="WW8Num138z8">
    <w:name w:val="WW8Num138z8"/>
  </w:style>
  <w:style w:type="character" w:customStyle="1" w:styleId="WW8Num139z0">
    <w:name w:val="WW8Num139z0"/>
    <w:rPr>
      <w:sz w:val="24"/>
      <w:szCs w:val="24"/>
    </w:rPr>
  </w:style>
  <w:style w:type="character" w:customStyle="1" w:styleId="WW8Num139z1">
    <w:name w:val="WW8Num139z1"/>
  </w:style>
  <w:style w:type="character" w:customStyle="1" w:styleId="WW8Num139z2">
    <w:name w:val="WW8Num139z2"/>
  </w:style>
  <w:style w:type="character" w:customStyle="1" w:styleId="WW8Num139z3">
    <w:name w:val="WW8Num139z3"/>
  </w:style>
  <w:style w:type="character" w:customStyle="1" w:styleId="WW8Num139z4">
    <w:name w:val="WW8Num139z4"/>
  </w:style>
  <w:style w:type="character" w:customStyle="1" w:styleId="WW8Num139z5">
    <w:name w:val="WW8Num139z5"/>
  </w:style>
  <w:style w:type="character" w:customStyle="1" w:styleId="WW8Num139z6">
    <w:name w:val="WW8Num139z6"/>
  </w:style>
  <w:style w:type="character" w:customStyle="1" w:styleId="WW8Num139z7">
    <w:name w:val="WW8Num139z7"/>
  </w:style>
  <w:style w:type="character" w:customStyle="1" w:styleId="WW8Num139z8">
    <w:name w:val="WW8Num139z8"/>
  </w:style>
  <w:style w:type="character" w:customStyle="1" w:styleId="WW8Num140z0">
    <w:name w:val="WW8Num140z0"/>
    <w:rPr>
      <w:rFonts w:hint="default"/>
      <w:sz w:val="24"/>
      <w:szCs w:val="24"/>
      <w:lang w:val="en-US"/>
    </w:rPr>
  </w:style>
  <w:style w:type="character" w:customStyle="1" w:styleId="WW8Num140z1">
    <w:name w:val="WW8Num140z1"/>
  </w:style>
  <w:style w:type="character" w:customStyle="1" w:styleId="WW8Num140z2">
    <w:name w:val="WW8Num140z2"/>
  </w:style>
  <w:style w:type="character" w:customStyle="1" w:styleId="WW8Num140z3">
    <w:name w:val="WW8Num140z3"/>
  </w:style>
  <w:style w:type="character" w:customStyle="1" w:styleId="WW8Num140z4">
    <w:name w:val="WW8Num140z4"/>
  </w:style>
  <w:style w:type="character" w:customStyle="1" w:styleId="WW8Num140z5">
    <w:name w:val="WW8Num140z5"/>
  </w:style>
  <w:style w:type="character" w:customStyle="1" w:styleId="WW8Num140z6">
    <w:name w:val="WW8Num140z6"/>
  </w:style>
  <w:style w:type="character" w:customStyle="1" w:styleId="WW8Num140z7">
    <w:name w:val="WW8Num140z7"/>
  </w:style>
  <w:style w:type="character" w:customStyle="1" w:styleId="WW8Num140z8">
    <w:name w:val="WW8Num140z8"/>
  </w:style>
  <w:style w:type="character" w:customStyle="1" w:styleId="WW8Num141z0">
    <w:name w:val="WW8Num141z0"/>
    <w:rPr>
      <w:rFonts w:ascii="Times New Roman" w:hAnsi="Times New Roman" w:cs="Times New Roman" w:hint="default"/>
      <w:b w:val="0"/>
      <w:color w:val="000000"/>
      <w:sz w:val="24"/>
      <w:szCs w:val="24"/>
      <w:lang w:val="en-US"/>
    </w:rPr>
  </w:style>
  <w:style w:type="character" w:customStyle="1" w:styleId="WW8Num141z1">
    <w:name w:val="WW8Num141z1"/>
  </w:style>
  <w:style w:type="character" w:customStyle="1" w:styleId="WW8Num141z2">
    <w:name w:val="WW8Num141z2"/>
  </w:style>
  <w:style w:type="character" w:customStyle="1" w:styleId="WW8Num141z3">
    <w:name w:val="WW8Num141z3"/>
  </w:style>
  <w:style w:type="character" w:customStyle="1" w:styleId="WW8Num141z4">
    <w:name w:val="WW8Num141z4"/>
  </w:style>
  <w:style w:type="character" w:customStyle="1" w:styleId="WW8Num141z5">
    <w:name w:val="WW8Num141z5"/>
  </w:style>
  <w:style w:type="character" w:customStyle="1" w:styleId="WW8Num141z6">
    <w:name w:val="WW8Num141z6"/>
  </w:style>
  <w:style w:type="character" w:customStyle="1" w:styleId="WW8Num141z7">
    <w:name w:val="WW8Num141z7"/>
  </w:style>
  <w:style w:type="character" w:customStyle="1" w:styleId="WW8Num141z8">
    <w:name w:val="WW8Num141z8"/>
  </w:style>
  <w:style w:type="character" w:customStyle="1" w:styleId="WW8Num142z0">
    <w:name w:val="WW8Num142z0"/>
    <w:rPr>
      <w:rFonts w:ascii="Times New Roman" w:hAnsi="Times New Roman" w:cs="Times New Roman" w:hint="default"/>
      <w:i w:val="0"/>
      <w:color w:val="000000"/>
      <w:sz w:val="24"/>
      <w:szCs w:val="24"/>
      <w:lang w:val="en-US"/>
    </w:rPr>
  </w:style>
  <w:style w:type="character" w:customStyle="1" w:styleId="WW8Num142z1">
    <w:name w:val="WW8Num142z1"/>
    <w:rPr>
      <w:sz w:val="20"/>
      <w:szCs w:val="20"/>
      <w:lang w:val="en-US"/>
    </w:rPr>
  </w:style>
  <w:style w:type="character" w:customStyle="1" w:styleId="WW8Num142z2">
    <w:name w:val="WW8Num142z2"/>
  </w:style>
  <w:style w:type="character" w:customStyle="1" w:styleId="WW8Num142z3">
    <w:name w:val="WW8Num142z3"/>
  </w:style>
  <w:style w:type="character" w:customStyle="1" w:styleId="WW8Num142z4">
    <w:name w:val="WW8Num142z4"/>
  </w:style>
  <w:style w:type="character" w:customStyle="1" w:styleId="WW8Num142z5">
    <w:name w:val="WW8Num142z5"/>
  </w:style>
  <w:style w:type="character" w:customStyle="1" w:styleId="WW8Num142z6">
    <w:name w:val="WW8Num142z6"/>
  </w:style>
  <w:style w:type="character" w:customStyle="1" w:styleId="WW8Num142z7">
    <w:name w:val="WW8Num142z7"/>
  </w:style>
  <w:style w:type="character" w:customStyle="1" w:styleId="WW8Num142z8">
    <w:name w:val="WW8Num142z8"/>
  </w:style>
  <w:style w:type="character" w:customStyle="1" w:styleId="WW8Num143z0">
    <w:name w:val="WW8Num143z0"/>
    <w:rPr>
      <w:rFonts w:eastAsia="Batang" w:hint="default"/>
      <w:b/>
      <w:i w:val="0"/>
      <w:color w:val="000000"/>
      <w:sz w:val="28"/>
      <w:lang w:val="en-US"/>
    </w:rPr>
  </w:style>
  <w:style w:type="character" w:customStyle="1" w:styleId="WW8Num143z1">
    <w:name w:val="WW8Num143z1"/>
  </w:style>
  <w:style w:type="character" w:customStyle="1" w:styleId="WW8Num143z2">
    <w:name w:val="WW8Num143z2"/>
  </w:style>
  <w:style w:type="character" w:customStyle="1" w:styleId="WW8Num143z3">
    <w:name w:val="WW8Num143z3"/>
  </w:style>
  <w:style w:type="character" w:customStyle="1" w:styleId="WW8Num143z4">
    <w:name w:val="WW8Num143z4"/>
  </w:style>
  <w:style w:type="character" w:customStyle="1" w:styleId="WW8Num143z5">
    <w:name w:val="WW8Num143z5"/>
  </w:style>
  <w:style w:type="character" w:customStyle="1" w:styleId="WW8Num143z6">
    <w:name w:val="WW8Num143z6"/>
  </w:style>
  <w:style w:type="character" w:customStyle="1" w:styleId="WW8Num143z7">
    <w:name w:val="WW8Num143z7"/>
  </w:style>
  <w:style w:type="character" w:customStyle="1" w:styleId="WW8Num143z8">
    <w:name w:val="WW8Num143z8"/>
  </w:style>
  <w:style w:type="character" w:customStyle="1" w:styleId="WW8Num144z0">
    <w:name w:val="WW8Num144z0"/>
    <w:rPr>
      <w:rFonts w:hint="default"/>
      <w:b/>
      <w:sz w:val="28"/>
      <w:szCs w:val="28"/>
      <w:lang w:val="en-US"/>
    </w:rPr>
  </w:style>
  <w:style w:type="character" w:customStyle="1" w:styleId="WW8Num144z1">
    <w:name w:val="WW8Num144z1"/>
  </w:style>
  <w:style w:type="character" w:customStyle="1" w:styleId="WW8Num144z2">
    <w:name w:val="WW8Num144z2"/>
  </w:style>
  <w:style w:type="character" w:customStyle="1" w:styleId="WW8Num144z3">
    <w:name w:val="WW8Num144z3"/>
  </w:style>
  <w:style w:type="character" w:customStyle="1" w:styleId="WW8Num144z4">
    <w:name w:val="WW8Num144z4"/>
  </w:style>
  <w:style w:type="character" w:customStyle="1" w:styleId="WW8Num144z5">
    <w:name w:val="WW8Num144z5"/>
  </w:style>
  <w:style w:type="character" w:customStyle="1" w:styleId="WW8Num144z6">
    <w:name w:val="WW8Num144z6"/>
  </w:style>
  <w:style w:type="character" w:customStyle="1" w:styleId="WW8Num144z7">
    <w:name w:val="WW8Num144z7"/>
  </w:style>
  <w:style w:type="character" w:customStyle="1" w:styleId="WW8Num144z8">
    <w:name w:val="WW8Num144z8"/>
  </w:style>
  <w:style w:type="character" w:customStyle="1" w:styleId="WW8Num145z0">
    <w:name w:val="WW8Num145z0"/>
    <w:rPr>
      <w:rFonts w:ascii="Times New Roman" w:hAnsi="Times New Roman" w:cs="Times New Roman" w:hint="default"/>
      <w:sz w:val="24"/>
      <w:szCs w:val="24"/>
      <w:lang w:val="en-US"/>
    </w:rPr>
  </w:style>
  <w:style w:type="character" w:customStyle="1" w:styleId="WW8Num145z1">
    <w:name w:val="WW8Num145z1"/>
  </w:style>
  <w:style w:type="character" w:customStyle="1" w:styleId="WW8Num145z2">
    <w:name w:val="WW8Num145z2"/>
  </w:style>
  <w:style w:type="character" w:customStyle="1" w:styleId="WW8Num145z3">
    <w:name w:val="WW8Num145z3"/>
  </w:style>
  <w:style w:type="character" w:customStyle="1" w:styleId="WW8Num145z4">
    <w:name w:val="WW8Num145z4"/>
  </w:style>
  <w:style w:type="character" w:customStyle="1" w:styleId="WW8Num145z5">
    <w:name w:val="WW8Num145z5"/>
  </w:style>
  <w:style w:type="character" w:customStyle="1" w:styleId="WW8Num145z6">
    <w:name w:val="WW8Num145z6"/>
  </w:style>
  <w:style w:type="character" w:customStyle="1" w:styleId="WW8Num145z7">
    <w:name w:val="WW8Num145z7"/>
  </w:style>
  <w:style w:type="character" w:customStyle="1" w:styleId="WW8Num145z8">
    <w:name w:val="WW8Num145z8"/>
  </w:style>
  <w:style w:type="character" w:customStyle="1" w:styleId="WW8Num146z0">
    <w:name w:val="WW8Num146z0"/>
    <w:rPr>
      <w:rFonts w:ascii="Symbol" w:hAnsi="Symbol" w:cs="Symbol" w:hint="default"/>
    </w:rPr>
  </w:style>
  <w:style w:type="character" w:customStyle="1" w:styleId="WW8Num146z1">
    <w:name w:val="WW8Num146z1"/>
    <w:rPr>
      <w:rFonts w:ascii="Courier New" w:hAnsi="Courier New" w:cs="Courier New" w:hint="default"/>
    </w:rPr>
  </w:style>
  <w:style w:type="character" w:customStyle="1" w:styleId="WW8Num146z2">
    <w:name w:val="WW8Num146z2"/>
    <w:rPr>
      <w:rFonts w:ascii="Wingdings" w:hAnsi="Wingdings" w:cs="Wingdings" w:hint="default"/>
    </w:rPr>
  </w:style>
  <w:style w:type="character" w:customStyle="1" w:styleId="WW8Num147z0">
    <w:name w:val="WW8Num147z0"/>
    <w:rPr>
      <w:rFonts w:ascii="Symbol" w:hAnsi="Symbol" w:cs="Symbol" w:hint="default"/>
      <w:color w:val="000000"/>
      <w:lang w:val="en-US"/>
    </w:rPr>
  </w:style>
  <w:style w:type="character" w:customStyle="1" w:styleId="WW8Num147z1">
    <w:name w:val="WW8Num147z1"/>
  </w:style>
  <w:style w:type="character" w:customStyle="1" w:styleId="WW8Num147z2">
    <w:name w:val="WW8Num147z2"/>
  </w:style>
  <w:style w:type="character" w:customStyle="1" w:styleId="WW8Num147z3">
    <w:name w:val="WW8Num147z3"/>
  </w:style>
  <w:style w:type="character" w:customStyle="1" w:styleId="WW8Num147z4">
    <w:name w:val="WW8Num147z4"/>
  </w:style>
  <w:style w:type="character" w:customStyle="1" w:styleId="WW8Num147z5">
    <w:name w:val="WW8Num147z5"/>
  </w:style>
  <w:style w:type="character" w:customStyle="1" w:styleId="WW8Num147z6">
    <w:name w:val="WW8Num147z6"/>
  </w:style>
  <w:style w:type="character" w:customStyle="1" w:styleId="WW8Num147z7">
    <w:name w:val="WW8Num147z7"/>
  </w:style>
  <w:style w:type="character" w:customStyle="1" w:styleId="WW8Num147z8">
    <w:name w:val="WW8Num147z8"/>
  </w:style>
  <w:style w:type="character" w:customStyle="1" w:styleId="WW8Num148z0">
    <w:name w:val="WW8Num148z0"/>
    <w:rPr>
      <w:rFonts w:ascii="Times New Roman" w:hAnsi="Times New Roman" w:cs="Times New Roman" w:hint="default"/>
      <w:b w:val="0"/>
      <w:sz w:val="24"/>
      <w:szCs w:val="24"/>
      <w:lang w:val="en-US"/>
    </w:rPr>
  </w:style>
  <w:style w:type="character" w:customStyle="1" w:styleId="WW8Num148z1">
    <w:name w:val="WW8Num148z1"/>
  </w:style>
  <w:style w:type="character" w:customStyle="1" w:styleId="WW8Num148z2">
    <w:name w:val="WW8Num148z2"/>
  </w:style>
  <w:style w:type="character" w:customStyle="1" w:styleId="WW8Num148z3">
    <w:name w:val="WW8Num148z3"/>
  </w:style>
  <w:style w:type="character" w:customStyle="1" w:styleId="WW8Num148z4">
    <w:name w:val="WW8Num148z4"/>
  </w:style>
  <w:style w:type="character" w:customStyle="1" w:styleId="WW8Num148z5">
    <w:name w:val="WW8Num148z5"/>
  </w:style>
  <w:style w:type="character" w:customStyle="1" w:styleId="WW8Num148z6">
    <w:name w:val="WW8Num148z6"/>
  </w:style>
  <w:style w:type="character" w:customStyle="1" w:styleId="WW8Num148z7">
    <w:name w:val="WW8Num148z7"/>
  </w:style>
  <w:style w:type="character" w:customStyle="1" w:styleId="WW8Num148z8">
    <w:name w:val="WW8Num148z8"/>
  </w:style>
  <w:style w:type="character" w:customStyle="1" w:styleId="WW8Num149z0">
    <w:name w:val="WW8Num149z0"/>
    <w:rPr>
      <w:rFonts w:hint="default"/>
      <w:sz w:val="28"/>
      <w:szCs w:val="28"/>
      <w:lang w:val="en-US"/>
    </w:rPr>
  </w:style>
  <w:style w:type="character" w:customStyle="1" w:styleId="WW8Num149z1">
    <w:name w:val="WW8Num149z1"/>
  </w:style>
  <w:style w:type="character" w:customStyle="1" w:styleId="WW8Num149z2">
    <w:name w:val="WW8Num149z2"/>
  </w:style>
  <w:style w:type="character" w:customStyle="1" w:styleId="WW8Num149z3">
    <w:name w:val="WW8Num149z3"/>
  </w:style>
  <w:style w:type="character" w:customStyle="1" w:styleId="WW8Num149z4">
    <w:name w:val="WW8Num149z4"/>
  </w:style>
  <w:style w:type="character" w:customStyle="1" w:styleId="WW8Num149z5">
    <w:name w:val="WW8Num149z5"/>
  </w:style>
  <w:style w:type="character" w:customStyle="1" w:styleId="WW8Num149z6">
    <w:name w:val="WW8Num149z6"/>
  </w:style>
  <w:style w:type="character" w:customStyle="1" w:styleId="WW8Num149z7">
    <w:name w:val="WW8Num149z7"/>
  </w:style>
  <w:style w:type="character" w:customStyle="1" w:styleId="WW8Num149z8">
    <w:name w:val="WW8Num149z8"/>
  </w:style>
  <w:style w:type="character" w:customStyle="1" w:styleId="WW8Num150z0">
    <w:name w:val="WW8Num150z0"/>
    <w:rPr>
      <w:b w:val="0"/>
      <w:sz w:val="24"/>
      <w:szCs w:val="24"/>
      <w:lang w:val="en-US"/>
    </w:rPr>
  </w:style>
  <w:style w:type="character" w:customStyle="1" w:styleId="WW8Num150z1">
    <w:name w:val="WW8Num150z1"/>
  </w:style>
  <w:style w:type="character" w:customStyle="1" w:styleId="WW8Num150z2">
    <w:name w:val="WW8Num150z2"/>
  </w:style>
  <w:style w:type="character" w:customStyle="1" w:styleId="WW8Num150z3">
    <w:name w:val="WW8Num150z3"/>
  </w:style>
  <w:style w:type="character" w:customStyle="1" w:styleId="WW8Num150z4">
    <w:name w:val="WW8Num150z4"/>
  </w:style>
  <w:style w:type="character" w:customStyle="1" w:styleId="WW8Num150z5">
    <w:name w:val="WW8Num150z5"/>
  </w:style>
  <w:style w:type="character" w:customStyle="1" w:styleId="WW8Num150z6">
    <w:name w:val="WW8Num150z6"/>
  </w:style>
  <w:style w:type="character" w:customStyle="1" w:styleId="WW8Num150z7">
    <w:name w:val="WW8Num150z7"/>
  </w:style>
  <w:style w:type="character" w:customStyle="1" w:styleId="WW8Num150z8">
    <w:name w:val="WW8Num150z8"/>
  </w:style>
  <w:style w:type="character" w:customStyle="1" w:styleId="WW8Num151z0">
    <w:name w:val="WW8Num151z0"/>
    <w:rPr>
      <w:rFonts w:ascii="Times New Roman" w:hAnsi="Times New Roman" w:cs="Times New Roman" w:hint="default"/>
      <w:b/>
      <w:i w:val="0"/>
      <w:sz w:val="28"/>
      <w:szCs w:val="28"/>
      <w:lang w:val="en-US"/>
    </w:rPr>
  </w:style>
  <w:style w:type="character" w:customStyle="1" w:styleId="WW8Num151z1">
    <w:name w:val="WW8Num151z1"/>
    <w:rPr>
      <w:rFonts w:hint="default"/>
    </w:rPr>
  </w:style>
  <w:style w:type="character" w:customStyle="1" w:styleId="WW8Num151z2">
    <w:name w:val="WW8Num151z2"/>
  </w:style>
  <w:style w:type="character" w:customStyle="1" w:styleId="WW8Num151z3">
    <w:name w:val="WW8Num151z3"/>
  </w:style>
  <w:style w:type="character" w:customStyle="1" w:styleId="WW8Num151z4">
    <w:name w:val="WW8Num151z4"/>
  </w:style>
  <w:style w:type="character" w:customStyle="1" w:styleId="WW8Num151z5">
    <w:name w:val="WW8Num151z5"/>
  </w:style>
  <w:style w:type="character" w:customStyle="1" w:styleId="WW8Num151z6">
    <w:name w:val="WW8Num151z6"/>
  </w:style>
  <w:style w:type="character" w:customStyle="1" w:styleId="WW8Num151z7">
    <w:name w:val="WW8Num151z7"/>
  </w:style>
  <w:style w:type="character" w:customStyle="1" w:styleId="WW8Num151z8">
    <w:name w:val="WW8Num151z8"/>
  </w:style>
  <w:style w:type="character" w:customStyle="1" w:styleId="WW8Num152z0">
    <w:name w:val="WW8Num152z0"/>
    <w:rPr>
      <w:rFonts w:ascii="Times New Roman" w:hAnsi="Times New Roman" w:cs="Times New Roman" w:hint="default"/>
    </w:rPr>
  </w:style>
  <w:style w:type="character" w:customStyle="1" w:styleId="WW8Num153z0">
    <w:name w:val="WW8Num153z0"/>
    <w:rPr>
      <w:lang w:val="en-US"/>
    </w:rPr>
  </w:style>
  <w:style w:type="character" w:customStyle="1" w:styleId="WW8Num153z1">
    <w:name w:val="WW8Num153z1"/>
  </w:style>
  <w:style w:type="character" w:customStyle="1" w:styleId="WW8Num153z2">
    <w:name w:val="WW8Num153z2"/>
  </w:style>
  <w:style w:type="character" w:customStyle="1" w:styleId="WW8Num153z3">
    <w:name w:val="WW8Num153z3"/>
  </w:style>
  <w:style w:type="character" w:customStyle="1" w:styleId="WW8Num153z4">
    <w:name w:val="WW8Num153z4"/>
  </w:style>
  <w:style w:type="character" w:customStyle="1" w:styleId="WW8Num153z5">
    <w:name w:val="WW8Num153z5"/>
  </w:style>
  <w:style w:type="character" w:customStyle="1" w:styleId="WW8Num153z6">
    <w:name w:val="WW8Num153z6"/>
  </w:style>
  <w:style w:type="character" w:customStyle="1" w:styleId="WW8Num153z7">
    <w:name w:val="WW8Num153z7"/>
  </w:style>
  <w:style w:type="character" w:customStyle="1" w:styleId="WW8Num153z8">
    <w:name w:val="WW8Num153z8"/>
  </w:style>
  <w:style w:type="character" w:customStyle="1" w:styleId="WW8Num154z0">
    <w:name w:val="WW8Num154z0"/>
    <w:rPr>
      <w:b w:val="0"/>
      <w:sz w:val="24"/>
      <w:szCs w:val="24"/>
    </w:rPr>
  </w:style>
  <w:style w:type="character" w:customStyle="1" w:styleId="WW8Num154z1">
    <w:name w:val="WW8Num154z1"/>
  </w:style>
  <w:style w:type="character" w:customStyle="1" w:styleId="WW8Num154z2">
    <w:name w:val="WW8Num154z2"/>
  </w:style>
  <w:style w:type="character" w:customStyle="1" w:styleId="WW8Num154z3">
    <w:name w:val="WW8Num154z3"/>
  </w:style>
  <w:style w:type="character" w:customStyle="1" w:styleId="WW8Num154z4">
    <w:name w:val="WW8Num154z4"/>
  </w:style>
  <w:style w:type="character" w:customStyle="1" w:styleId="WW8Num154z5">
    <w:name w:val="WW8Num154z5"/>
  </w:style>
  <w:style w:type="character" w:customStyle="1" w:styleId="WW8Num154z6">
    <w:name w:val="WW8Num154z6"/>
  </w:style>
  <w:style w:type="character" w:customStyle="1" w:styleId="WW8Num154z7">
    <w:name w:val="WW8Num154z7"/>
  </w:style>
  <w:style w:type="character" w:customStyle="1" w:styleId="WW8Num154z8">
    <w:name w:val="WW8Num154z8"/>
  </w:style>
  <w:style w:type="character" w:customStyle="1" w:styleId="WW8Num155z0">
    <w:name w:val="WW8Num155z0"/>
    <w:rPr>
      <w:rFonts w:hint="default"/>
    </w:rPr>
  </w:style>
  <w:style w:type="character" w:customStyle="1" w:styleId="WW8Num155z1">
    <w:name w:val="WW8Num155z1"/>
  </w:style>
  <w:style w:type="character" w:customStyle="1" w:styleId="WW8Num155z2">
    <w:name w:val="WW8Num155z2"/>
  </w:style>
  <w:style w:type="character" w:customStyle="1" w:styleId="WW8Num155z3">
    <w:name w:val="WW8Num155z3"/>
  </w:style>
  <w:style w:type="character" w:customStyle="1" w:styleId="WW8Num155z4">
    <w:name w:val="WW8Num155z4"/>
  </w:style>
  <w:style w:type="character" w:customStyle="1" w:styleId="WW8Num155z5">
    <w:name w:val="WW8Num155z5"/>
  </w:style>
  <w:style w:type="character" w:customStyle="1" w:styleId="WW8Num155z6">
    <w:name w:val="WW8Num155z6"/>
  </w:style>
  <w:style w:type="character" w:customStyle="1" w:styleId="WW8Num155z7">
    <w:name w:val="WW8Num155z7"/>
  </w:style>
  <w:style w:type="character" w:customStyle="1" w:styleId="WW8Num155z8">
    <w:name w:val="WW8Num155z8"/>
  </w:style>
  <w:style w:type="character" w:customStyle="1" w:styleId="WW8Num156z0">
    <w:name w:val="WW8Num156z0"/>
    <w:rPr>
      <w:rFonts w:ascii="Times New Roman" w:hAnsi="Times New Roman" w:cs="Times New Roman" w:hint="default"/>
      <w:color w:val="000000"/>
      <w:sz w:val="24"/>
      <w:szCs w:val="24"/>
      <w:lang w:val="en-US"/>
    </w:rPr>
  </w:style>
  <w:style w:type="character" w:customStyle="1" w:styleId="WW8Num156z1">
    <w:name w:val="WW8Num156z1"/>
  </w:style>
  <w:style w:type="character" w:customStyle="1" w:styleId="WW8Num156z2">
    <w:name w:val="WW8Num156z2"/>
  </w:style>
  <w:style w:type="character" w:customStyle="1" w:styleId="WW8Num156z3">
    <w:name w:val="WW8Num156z3"/>
  </w:style>
  <w:style w:type="character" w:customStyle="1" w:styleId="WW8Num156z4">
    <w:name w:val="WW8Num156z4"/>
  </w:style>
  <w:style w:type="character" w:customStyle="1" w:styleId="WW8Num156z5">
    <w:name w:val="WW8Num156z5"/>
  </w:style>
  <w:style w:type="character" w:customStyle="1" w:styleId="WW8Num156z6">
    <w:name w:val="WW8Num156z6"/>
  </w:style>
  <w:style w:type="character" w:customStyle="1" w:styleId="WW8Num156z7">
    <w:name w:val="WW8Num156z7"/>
  </w:style>
  <w:style w:type="character" w:customStyle="1" w:styleId="WW8Num156z8">
    <w:name w:val="WW8Num156z8"/>
  </w:style>
  <w:style w:type="character" w:customStyle="1" w:styleId="WW8Num157z0">
    <w:name w:val="WW8Num157z0"/>
    <w:rPr>
      <w:rFonts w:ascii="Symbol" w:hAnsi="Symbol" w:cs="Symbol" w:hint="default"/>
      <w:sz w:val="23"/>
      <w:szCs w:val="23"/>
      <w:lang w:val="en-US"/>
    </w:rPr>
  </w:style>
  <w:style w:type="character" w:customStyle="1" w:styleId="WW8Num157z1">
    <w:name w:val="WW8Num157z1"/>
    <w:rPr>
      <w:rFonts w:ascii="Courier New" w:hAnsi="Courier New" w:cs="Courier New" w:hint="default"/>
    </w:rPr>
  </w:style>
  <w:style w:type="character" w:customStyle="1" w:styleId="WW8Num157z2">
    <w:name w:val="WW8Num157z2"/>
    <w:rPr>
      <w:rFonts w:ascii="Wingdings" w:hAnsi="Wingdings" w:cs="Wingdings" w:hint="default"/>
    </w:rPr>
  </w:style>
  <w:style w:type="character" w:customStyle="1" w:styleId="WW8Num158z0">
    <w:name w:val="WW8Num158z0"/>
    <w:rPr>
      <w:b w:val="0"/>
      <w:lang w:val="en-US"/>
    </w:rPr>
  </w:style>
  <w:style w:type="character" w:customStyle="1" w:styleId="WW8Num158z1">
    <w:name w:val="WW8Num158z1"/>
  </w:style>
  <w:style w:type="character" w:customStyle="1" w:styleId="WW8Num158z2">
    <w:name w:val="WW8Num158z2"/>
  </w:style>
  <w:style w:type="character" w:customStyle="1" w:styleId="WW8Num158z3">
    <w:name w:val="WW8Num158z3"/>
  </w:style>
  <w:style w:type="character" w:customStyle="1" w:styleId="WW8Num158z4">
    <w:name w:val="WW8Num158z4"/>
  </w:style>
  <w:style w:type="character" w:customStyle="1" w:styleId="WW8Num158z5">
    <w:name w:val="WW8Num158z5"/>
  </w:style>
  <w:style w:type="character" w:customStyle="1" w:styleId="WW8Num158z6">
    <w:name w:val="WW8Num158z6"/>
  </w:style>
  <w:style w:type="character" w:customStyle="1" w:styleId="WW8Num158z7">
    <w:name w:val="WW8Num158z7"/>
  </w:style>
  <w:style w:type="character" w:customStyle="1" w:styleId="WW8Num158z8">
    <w:name w:val="WW8Num158z8"/>
  </w:style>
  <w:style w:type="character" w:customStyle="1" w:styleId="WW8Num159z0">
    <w:name w:val="WW8Num159z0"/>
    <w:rPr>
      <w:rFonts w:hint="default"/>
      <w:b w:val="0"/>
      <w:lang w:val="en-US"/>
    </w:rPr>
  </w:style>
  <w:style w:type="character" w:customStyle="1" w:styleId="WW8Num159z1">
    <w:name w:val="WW8Num159z1"/>
  </w:style>
  <w:style w:type="character" w:customStyle="1" w:styleId="WW8Num159z2">
    <w:name w:val="WW8Num159z2"/>
  </w:style>
  <w:style w:type="character" w:customStyle="1" w:styleId="WW8Num159z3">
    <w:name w:val="WW8Num159z3"/>
  </w:style>
  <w:style w:type="character" w:customStyle="1" w:styleId="WW8Num159z4">
    <w:name w:val="WW8Num159z4"/>
  </w:style>
  <w:style w:type="character" w:customStyle="1" w:styleId="WW8Num159z5">
    <w:name w:val="WW8Num159z5"/>
  </w:style>
  <w:style w:type="character" w:customStyle="1" w:styleId="WW8Num159z6">
    <w:name w:val="WW8Num159z6"/>
  </w:style>
  <w:style w:type="character" w:customStyle="1" w:styleId="WW8Num159z7">
    <w:name w:val="WW8Num159z7"/>
  </w:style>
  <w:style w:type="character" w:customStyle="1" w:styleId="WW8Num159z8">
    <w:name w:val="WW8Num159z8"/>
  </w:style>
  <w:style w:type="character" w:customStyle="1" w:styleId="WW8Num160z0">
    <w:name w:val="WW8Num160z0"/>
    <w:rPr>
      <w:rFonts w:ascii="Times New Roman" w:hAnsi="Times New Roman" w:cs="Times New Roman"/>
      <w:color w:val="000000"/>
      <w:sz w:val="24"/>
      <w:szCs w:val="24"/>
      <w:lang w:val="en-US"/>
    </w:rPr>
  </w:style>
  <w:style w:type="character" w:customStyle="1" w:styleId="WW8Num160z1">
    <w:name w:val="WW8Num160z1"/>
  </w:style>
  <w:style w:type="character" w:customStyle="1" w:styleId="WW8Num160z2">
    <w:name w:val="WW8Num160z2"/>
  </w:style>
  <w:style w:type="character" w:customStyle="1" w:styleId="WW8Num160z3">
    <w:name w:val="WW8Num160z3"/>
  </w:style>
  <w:style w:type="character" w:customStyle="1" w:styleId="WW8Num160z4">
    <w:name w:val="WW8Num160z4"/>
  </w:style>
  <w:style w:type="character" w:customStyle="1" w:styleId="WW8Num160z5">
    <w:name w:val="WW8Num160z5"/>
  </w:style>
  <w:style w:type="character" w:customStyle="1" w:styleId="WW8Num160z6">
    <w:name w:val="WW8Num160z6"/>
  </w:style>
  <w:style w:type="character" w:customStyle="1" w:styleId="WW8Num160z7">
    <w:name w:val="WW8Num160z7"/>
  </w:style>
  <w:style w:type="character" w:customStyle="1" w:styleId="WW8Num160z8">
    <w:name w:val="WW8Num160z8"/>
  </w:style>
  <w:style w:type="character" w:customStyle="1" w:styleId="WW8Num161z0">
    <w:name w:val="WW8Num161z0"/>
    <w:rPr>
      <w:rFonts w:hint="default"/>
    </w:rPr>
  </w:style>
  <w:style w:type="character" w:customStyle="1" w:styleId="WW8Num161z1">
    <w:name w:val="WW8Num161z1"/>
  </w:style>
  <w:style w:type="character" w:customStyle="1" w:styleId="WW8Num161z2">
    <w:name w:val="WW8Num161z2"/>
  </w:style>
  <w:style w:type="character" w:customStyle="1" w:styleId="WW8Num161z3">
    <w:name w:val="WW8Num161z3"/>
  </w:style>
  <w:style w:type="character" w:customStyle="1" w:styleId="WW8Num161z4">
    <w:name w:val="WW8Num161z4"/>
  </w:style>
  <w:style w:type="character" w:customStyle="1" w:styleId="WW8Num161z5">
    <w:name w:val="WW8Num161z5"/>
  </w:style>
  <w:style w:type="character" w:customStyle="1" w:styleId="WW8Num161z6">
    <w:name w:val="WW8Num161z6"/>
  </w:style>
  <w:style w:type="character" w:customStyle="1" w:styleId="WW8Num161z7">
    <w:name w:val="WW8Num161z7"/>
  </w:style>
  <w:style w:type="character" w:customStyle="1" w:styleId="WW8Num161z8">
    <w:name w:val="WW8Num161z8"/>
  </w:style>
  <w:style w:type="character" w:customStyle="1" w:styleId="WW8Num162z0">
    <w:name w:val="WW8Num162z0"/>
    <w:rPr>
      <w:rFonts w:hint="default"/>
    </w:rPr>
  </w:style>
  <w:style w:type="character" w:customStyle="1" w:styleId="WW8Num162z1">
    <w:name w:val="WW8Num162z1"/>
  </w:style>
  <w:style w:type="character" w:customStyle="1" w:styleId="WW8Num162z2">
    <w:name w:val="WW8Num162z2"/>
  </w:style>
  <w:style w:type="character" w:customStyle="1" w:styleId="WW8Num162z3">
    <w:name w:val="WW8Num162z3"/>
  </w:style>
  <w:style w:type="character" w:customStyle="1" w:styleId="WW8Num162z4">
    <w:name w:val="WW8Num162z4"/>
  </w:style>
  <w:style w:type="character" w:customStyle="1" w:styleId="WW8Num162z5">
    <w:name w:val="WW8Num162z5"/>
  </w:style>
  <w:style w:type="character" w:customStyle="1" w:styleId="WW8Num162z6">
    <w:name w:val="WW8Num162z6"/>
  </w:style>
  <w:style w:type="character" w:customStyle="1" w:styleId="WW8Num162z7">
    <w:name w:val="WW8Num162z7"/>
  </w:style>
  <w:style w:type="character" w:customStyle="1" w:styleId="WW8Num162z8">
    <w:name w:val="WW8Num162z8"/>
  </w:style>
  <w:style w:type="character" w:customStyle="1" w:styleId="WW8Num163z0">
    <w:name w:val="WW8Num163z0"/>
    <w:rPr>
      <w:rFonts w:hint="default"/>
      <w:i w:val="0"/>
      <w:sz w:val="28"/>
      <w:szCs w:val="28"/>
    </w:rPr>
  </w:style>
  <w:style w:type="character" w:customStyle="1" w:styleId="WW8Num163z1">
    <w:name w:val="WW8Num163z1"/>
    <w:rPr>
      <w:rFonts w:ascii="Times New Roman" w:hAnsi="Times New Roman" w:cs="Times New Roman"/>
      <w:sz w:val="24"/>
      <w:szCs w:val="24"/>
      <w:lang w:val="en-US"/>
    </w:rPr>
  </w:style>
  <w:style w:type="character" w:customStyle="1" w:styleId="WW8Num163z2">
    <w:name w:val="WW8Num163z2"/>
  </w:style>
  <w:style w:type="character" w:customStyle="1" w:styleId="WW8Num163z3">
    <w:name w:val="WW8Num163z3"/>
  </w:style>
  <w:style w:type="character" w:customStyle="1" w:styleId="WW8Num163z4">
    <w:name w:val="WW8Num163z4"/>
  </w:style>
  <w:style w:type="character" w:customStyle="1" w:styleId="WW8Num163z5">
    <w:name w:val="WW8Num163z5"/>
  </w:style>
  <w:style w:type="character" w:customStyle="1" w:styleId="WW8Num163z6">
    <w:name w:val="WW8Num163z6"/>
  </w:style>
  <w:style w:type="character" w:customStyle="1" w:styleId="WW8Num163z7">
    <w:name w:val="WW8Num163z7"/>
  </w:style>
  <w:style w:type="character" w:customStyle="1" w:styleId="WW8Num163z8">
    <w:name w:val="WW8Num163z8"/>
  </w:style>
  <w:style w:type="character" w:customStyle="1" w:styleId="WW8Num164z0">
    <w:name w:val="WW8Num164z0"/>
    <w:rPr>
      <w:rFonts w:ascii="Times New Roman" w:hAnsi="Times New Roman" w:cs="Times New Roman" w:hint="default"/>
      <w:b/>
      <w:i w:val="0"/>
      <w:sz w:val="28"/>
      <w:szCs w:val="28"/>
      <w:lang w:val="en-US"/>
    </w:rPr>
  </w:style>
  <w:style w:type="character" w:customStyle="1" w:styleId="WW8Num164z1">
    <w:name w:val="WW8Num164z1"/>
  </w:style>
  <w:style w:type="character" w:customStyle="1" w:styleId="WW8Num164z2">
    <w:name w:val="WW8Num164z2"/>
  </w:style>
  <w:style w:type="character" w:customStyle="1" w:styleId="WW8Num164z3">
    <w:name w:val="WW8Num164z3"/>
  </w:style>
  <w:style w:type="character" w:customStyle="1" w:styleId="WW8Num164z4">
    <w:name w:val="WW8Num164z4"/>
  </w:style>
  <w:style w:type="character" w:customStyle="1" w:styleId="WW8Num164z5">
    <w:name w:val="WW8Num164z5"/>
  </w:style>
  <w:style w:type="character" w:customStyle="1" w:styleId="WW8Num164z6">
    <w:name w:val="WW8Num164z6"/>
  </w:style>
  <w:style w:type="character" w:customStyle="1" w:styleId="WW8Num164z7">
    <w:name w:val="WW8Num164z7"/>
  </w:style>
  <w:style w:type="character" w:customStyle="1" w:styleId="WW8Num164z8">
    <w:name w:val="WW8Num164z8"/>
  </w:style>
  <w:style w:type="character" w:customStyle="1" w:styleId="WW8Num165z0">
    <w:name w:val="WW8Num165z0"/>
    <w:rPr>
      <w:rFonts w:eastAsia="Times New Roman" w:hint="default"/>
      <w:i w:val="0"/>
      <w:sz w:val="28"/>
      <w:szCs w:val="28"/>
    </w:rPr>
  </w:style>
  <w:style w:type="character" w:customStyle="1" w:styleId="WW8Num165z1">
    <w:name w:val="WW8Num165z1"/>
  </w:style>
  <w:style w:type="character" w:customStyle="1" w:styleId="WW8Num165z2">
    <w:name w:val="WW8Num165z2"/>
  </w:style>
  <w:style w:type="character" w:customStyle="1" w:styleId="WW8Num165z3">
    <w:name w:val="WW8Num165z3"/>
  </w:style>
  <w:style w:type="character" w:customStyle="1" w:styleId="WW8Num165z4">
    <w:name w:val="WW8Num165z4"/>
  </w:style>
  <w:style w:type="character" w:customStyle="1" w:styleId="WW8Num165z5">
    <w:name w:val="WW8Num165z5"/>
  </w:style>
  <w:style w:type="character" w:customStyle="1" w:styleId="WW8Num165z6">
    <w:name w:val="WW8Num165z6"/>
  </w:style>
  <w:style w:type="character" w:customStyle="1" w:styleId="WW8Num165z7">
    <w:name w:val="WW8Num165z7"/>
  </w:style>
  <w:style w:type="character" w:customStyle="1" w:styleId="WW8Num165z8">
    <w:name w:val="WW8Num165z8"/>
  </w:style>
  <w:style w:type="character" w:customStyle="1" w:styleId="WW8Num166z0">
    <w:name w:val="WW8Num166z0"/>
    <w:rPr>
      <w:rFonts w:ascii="Times New Roman" w:hAnsi="Times New Roman" w:cs="Times New Roman" w:hint="default"/>
      <w:color w:val="000000"/>
      <w:sz w:val="24"/>
      <w:szCs w:val="24"/>
      <w:lang w:val="en-US"/>
    </w:rPr>
  </w:style>
  <w:style w:type="character" w:customStyle="1" w:styleId="WW8Num166z1">
    <w:name w:val="WW8Num166z1"/>
  </w:style>
  <w:style w:type="character" w:customStyle="1" w:styleId="WW8Num166z2">
    <w:name w:val="WW8Num166z2"/>
  </w:style>
  <w:style w:type="character" w:customStyle="1" w:styleId="WW8Num166z3">
    <w:name w:val="WW8Num166z3"/>
  </w:style>
  <w:style w:type="character" w:customStyle="1" w:styleId="WW8Num166z4">
    <w:name w:val="WW8Num166z4"/>
  </w:style>
  <w:style w:type="character" w:customStyle="1" w:styleId="WW8Num166z5">
    <w:name w:val="WW8Num166z5"/>
  </w:style>
  <w:style w:type="character" w:customStyle="1" w:styleId="WW8Num166z6">
    <w:name w:val="WW8Num166z6"/>
  </w:style>
  <w:style w:type="character" w:customStyle="1" w:styleId="WW8Num166z7">
    <w:name w:val="WW8Num166z7"/>
  </w:style>
  <w:style w:type="character" w:customStyle="1" w:styleId="WW8Num166z8">
    <w:name w:val="WW8Num166z8"/>
  </w:style>
  <w:style w:type="character" w:customStyle="1" w:styleId="WW8Num167z0">
    <w:name w:val="WW8Num167z0"/>
    <w:rPr>
      <w:rFonts w:ascii="Symbol" w:hAnsi="Symbol" w:cs="Symbol" w:hint="default"/>
      <w:lang w:val="en-US"/>
    </w:rPr>
  </w:style>
  <w:style w:type="character" w:customStyle="1" w:styleId="WW8Num167z1">
    <w:name w:val="WW8Num167z1"/>
    <w:rPr>
      <w:rFonts w:ascii="Courier New" w:hAnsi="Courier New" w:cs="Courier New" w:hint="default"/>
    </w:rPr>
  </w:style>
  <w:style w:type="character" w:customStyle="1" w:styleId="WW8Num167z2">
    <w:name w:val="WW8Num167z2"/>
    <w:rPr>
      <w:rFonts w:ascii="Wingdings" w:hAnsi="Wingdings" w:cs="Wingdings" w:hint="default"/>
    </w:rPr>
  </w:style>
  <w:style w:type="character" w:customStyle="1" w:styleId="WW8Num168z0">
    <w:name w:val="WW8Num168z0"/>
    <w:rPr>
      <w:rFonts w:ascii="Symbol" w:hAnsi="Symbol" w:cs="Symbol" w:hint="default"/>
      <w:color w:val="000000"/>
      <w:lang w:val="en-US"/>
    </w:rPr>
  </w:style>
  <w:style w:type="character" w:customStyle="1" w:styleId="WW8Num168z1">
    <w:name w:val="WW8Num168z1"/>
    <w:rPr>
      <w:rFonts w:ascii="Courier New" w:hAnsi="Courier New" w:cs="Courier New" w:hint="default"/>
    </w:rPr>
  </w:style>
  <w:style w:type="character" w:customStyle="1" w:styleId="WW8Num168z2">
    <w:name w:val="WW8Num168z2"/>
    <w:rPr>
      <w:rFonts w:ascii="Wingdings" w:hAnsi="Wingdings" w:cs="Wingdings" w:hint="default"/>
    </w:rPr>
  </w:style>
  <w:style w:type="character" w:customStyle="1" w:styleId="WW8Num169z0">
    <w:name w:val="WW8Num169z0"/>
    <w:rPr>
      <w:rFonts w:hint="default"/>
    </w:rPr>
  </w:style>
  <w:style w:type="character" w:customStyle="1" w:styleId="WW8Num169z1">
    <w:name w:val="WW8Num169z1"/>
  </w:style>
  <w:style w:type="character" w:customStyle="1" w:styleId="WW8Num169z2">
    <w:name w:val="WW8Num169z2"/>
  </w:style>
  <w:style w:type="character" w:customStyle="1" w:styleId="WW8Num169z3">
    <w:name w:val="WW8Num169z3"/>
  </w:style>
  <w:style w:type="character" w:customStyle="1" w:styleId="WW8Num169z4">
    <w:name w:val="WW8Num169z4"/>
  </w:style>
  <w:style w:type="character" w:customStyle="1" w:styleId="WW8Num169z5">
    <w:name w:val="WW8Num169z5"/>
  </w:style>
  <w:style w:type="character" w:customStyle="1" w:styleId="WW8Num169z6">
    <w:name w:val="WW8Num169z6"/>
  </w:style>
  <w:style w:type="character" w:customStyle="1" w:styleId="WW8Num169z7">
    <w:name w:val="WW8Num169z7"/>
  </w:style>
  <w:style w:type="character" w:customStyle="1" w:styleId="WW8Num169z8">
    <w:name w:val="WW8Num169z8"/>
  </w:style>
  <w:style w:type="character" w:customStyle="1" w:styleId="WW8Num170z0">
    <w:name w:val="WW8Num170z0"/>
    <w:rPr>
      <w:rFonts w:hint="default"/>
      <w:lang w:val="en-US"/>
    </w:rPr>
  </w:style>
  <w:style w:type="character" w:customStyle="1" w:styleId="WW8Num170z1">
    <w:name w:val="WW8Num170z1"/>
  </w:style>
  <w:style w:type="character" w:customStyle="1" w:styleId="WW8Num170z2">
    <w:name w:val="WW8Num170z2"/>
  </w:style>
  <w:style w:type="character" w:customStyle="1" w:styleId="WW8Num170z3">
    <w:name w:val="WW8Num170z3"/>
  </w:style>
  <w:style w:type="character" w:customStyle="1" w:styleId="WW8Num170z4">
    <w:name w:val="WW8Num170z4"/>
  </w:style>
  <w:style w:type="character" w:customStyle="1" w:styleId="WW8Num170z5">
    <w:name w:val="WW8Num170z5"/>
  </w:style>
  <w:style w:type="character" w:customStyle="1" w:styleId="WW8Num170z6">
    <w:name w:val="WW8Num170z6"/>
  </w:style>
  <w:style w:type="character" w:customStyle="1" w:styleId="WW8Num170z7">
    <w:name w:val="WW8Num170z7"/>
  </w:style>
  <w:style w:type="character" w:customStyle="1" w:styleId="WW8Num170z8">
    <w:name w:val="WW8Num170z8"/>
  </w:style>
  <w:style w:type="character" w:customStyle="1" w:styleId="WW8Num171z0">
    <w:name w:val="WW8Num171z0"/>
    <w:rPr>
      <w:rFonts w:ascii="Times New Roman" w:hAnsi="Times New Roman" w:cs="Times New Roman" w:hint="default"/>
      <w:sz w:val="24"/>
      <w:szCs w:val="24"/>
      <w:lang w:val="en-US"/>
    </w:rPr>
  </w:style>
  <w:style w:type="character" w:customStyle="1" w:styleId="WW8Num171z1">
    <w:name w:val="WW8Num171z1"/>
  </w:style>
  <w:style w:type="character" w:customStyle="1" w:styleId="WW8Num171z2">
    <w:name w:val="WW8Num171z2"/>
  </w:style>
  <w:style w:type="character" w:customStyle="1" w:styleId="WW8Num171z3">
    <w:name w:val="WW8Num171z3"/>
  </w:style>
  <w:style w:type="character" w:customStyle="1" w:styleId="WW8Num171z4">
    <w:name w:val="WW8Num171z4"/>
  </w:style>
  <w:style w:type="character" w:customStyle="1" w:styleId="WW8Num171z5">
    <w:name w:val="WW8Num171z5"/>
  </w:style>
  <w:style w:type="character" w:customStyle="1" w:styleId="WW8Num171z6">
    <w:name w:val="WW8Num171z6"/>
  </w:style>
  <w:style w:type="character" w:customStyle="1" w:styleId="WW8Num171z7">
    <w:name w:val="WW8Num171z7"/>
  </w:style>
  <w:style w:type="character" w:customStyle="1" w:styleId="WW8Num171z8">
    <w:name w:val="WW8Num171z8"/>
  </w:style>
  <w:style w:type="character" w:customStyle="1" w:styleId="WW8Num172z0">
    <w:name w:val="WW8Num172z0"/>
    <w:rPr>
      <w:rFonts w:ascii="Times New Roman" w:hAnsi="Times New Roman" w:cs="Times New Roman" w:hint="default"/>
      <w:sz w:val="28"/>
      <w:szCs w:val="28"/>
      <w:lang w:val="en-US"/>
    </w:rPr>
  </w:style>
  <w:style w:type="character" w:customStyle="1" w:styleId="WW8Num172z1">
    <w:name w:val="WW8Num172z1"/>
  </w:style>
  <w:style w:type="character" w:customStyle="1" w:styleId="WW8Num172z2">
    <w:name w:val="WW8Num172z2"/>
  </w:style>
  <w:style w:type="character" w:customStyle="1" w:styleId="WW8Num172z3">
    <w:name w:val="WW8Num172z3"/>
  </w:style>
  <w:style w:type="character" w:customStyle="1" w:styleId="WW8Num172z4">
    <w:name w:val="WW8Num172z4"/>
  </w:style>
  <w:style w:type="character" w:customStyle="1" w:styleId="WW8Num172z5">
    <w:name w:val="WW8Num172z5"/>
  </w:style>
  <w:style w:type="character" w:customStyle="1" w:styleId="WW8Num172z6">
    <w:name w:val="WW8Num172z6"/>
  </w:style>
  <w:style w:type="character" w:customStyle="1" w:styleId="WW8Num172z7">
    <w:name w:val="WW8Num172z7"/>
  </w:style>
  <w:style w:type="character" w:customStyle="1" w:styleId="WW8Num172z8">
    <w:name w:val="WW8Num172z8"/>
  </w:style>
  <w:style w:type="character" w:customStyle="1" w:styleId="WW8Num173z0">
    <w:name w:val="WW8Num173z0"/>
    <w:rPr>
      <w:rFonts w:ascii="Times New Roman" w:hAnsi="Times New Roman" w:cs="Times New Roman" w:hint="default"/>
      <w:b/>
      <w:i w:val="0"/>
      <w:sz w:val="28"/>
      <w:szCs w:val="28"/>
      <w:lang w:val="en-US"/>
    </w:rPr>
  </w:style>
  <w:style w:type="character" w:customStyle="1" w:styleId="WW8Num173z1">
    <w:name w:val="WW8Num173z1"/>
  </w:style>
  <w:style w:type="character" w:customStyle="1" w:styleId="WW8Num173z2">
    <w:name w:val="WW8Num173z2"/>
  </w:style>
  <w:style w:type="character" w:customStyle="1" w:styleId="WW8Num173z3">
    <w:name w:val="WW8Num173z3"/>
  </w:style>
  <w:style w:type="character" w:customStyle="1" w:styleId="WW8Num173z4">
    <w:name w:val="WW8Num173z4"/>
  </w:style>
  <w:style w:type="character" w:customStyle="1" w:styleId="WW8Num173z5">
    <w:name w:val="WW8Num173z5"/>
  </w:style>
  <w:style w:type="character" w:customStyle="1" w:styleId="WW8Num173z6">
    <w:name w:val="WW8Num173z6"/>
  </w:style>
  <w:style w:type="character" w:customStyle="1" w:styleId="WW8Num173z7">
    <w:name w:val="WW8Num173z7"/>
  </w:style>
  <w:style w:type="character" w:customStyle="1" w:styleId="WW8Num173z8">
    <w:name w:val="WW8Num173z8"/>
  </w:style>
  <w:style w:type="character" w:customStyle="1" w:styleId="WW8Num174z0">
    <w:name w:val="WW8Num174z0"/>
    <w:rPr>
      <w:rFonts w:hint="default"/>
    </w:rPr>
  </w:style>
  <w:style w:type="character" w:customStyle="1" w:styleId="WW8Num174z1">
    <w:name w:val="WW8Num174z1"/>
  </w:style>
  <w:style w:type="character" w:customStyle="1" w:styleId="WW8Num174z2">
    <w:name w:val="WW8Num174z2"/>
  </w:style>
  <w:style w:type="character" w:customStyle="1" w:styleId="WW8Num174z3">
    <w:name w:val="WW8Num174z3"/>
  </w:style>
  <w:style w:type="character" w:customStyle="1" w:styleId="WW8Num174z4">
    <w:name w:val="WW8Num174z4"/>
  </w:style>
  <w:style w:type="character" w:customStyle="1" w:styleId="WW8Num174z5">
    <w:name w:val="WW8Num174z5"/>
  </w:style>
  <w:style w:type="character" w:customStyle="1" w:styleId="WW8Num174z6">
    <w:name w:val="WW8Num174z6"/>
  </w:style>
  <w:style w:type="character" w:customStyle="1" w:styleId="WW8Num174z7">
    <w:name w:val="WW8Num174z7"/>
  </w:style>
  <w:style w:type="character" w:customStyle="1" w:styleId="WW8Num174z8">
    <w:name w:val="WW8Num174z8"/>
  </w:style>
  <w:style w:type="character" w:customStyle="1" w:styleId="10">
    <w:name w:val="Основной шрифт абзаца1"/>
  </w:style>
  <w:style w:type="character" w:customStyle="1" w:styleId="11">
    <w:name w:val="Заголовок 1 Знак"/>
    <w:rPr>
      <w:rFonts w:ascii="Arial" w:hAnsi="Arial" w:cs="Arial"/>
      <w:b/>
      <w:bCs/>
      <w:kern w:val="2"/>
      <w:sz w:val="32"/>
      <w:szCs w:val="32"/>
      <w:lang w:val="ru-RU" w:bidi="ar-SA"/>
    </w:rPr>
  </w:style>
  <w:style w:type="character" w:customStyle="1" w:styleId="20">
    <w:name w:val="Заголовок 2 Знак"/>
    <w:rPr>
      <w:rFonts w:ascii="Cambria" w:hAnsi="Cambria" w:cs="Cambria"/>
      <w:b/>
      <w:bCs/>
      <w:i/>
      <w:iCs/>
      <w:sz w:val="28"/>
      <w:szCs w:val="28"/>
      <w:lang w:val="x-none" w:bidi="ar-SA"/>
    </w:rPr>
  </w:style>
  <w:style w:type="character" w:customStyle="1" w:styleId="30">
    <w:name w:val="Заголовок 3 Знак"/>
    <w:rPr>
      <w:rFonts w:ascii="Arial" w:hAnsi="Arial" w:cs="Arial"/>
      <w:b/>
      <w:bCs/>
      <w:sz w:val="26"/>
      <w:szCs w:val="26"/>
      <w:lang w:val="ru-RU" w:bidi="ar-SA"/>
    </w:rPr>
  </w:style>
  <w:style w:type="character" w:customStyle="1" w:styleId="40">
    <w:name w:val="Заголовок 4 Знак"/>
    <w:rPr>
      <w:b/>
      <w:bCs/>
      <w:sz w:val="24"/>
      <w:szCs w:val="24"/>
      <w:lang w:val="x-none" w:bidi="ar-SA"/>
    </w:rPr>
  </w:style>
  <w:style w:type="character" w:styleId="a4">
    <w:name w:val="Hyperlink"/>
    <w:rPr>
      <w:color w:val="0000FF"/>
      <w:u w:val="single"/>
    </w:rPr>
  </w:style>
  <w:style w:type="character" w:customStyle="1" w:styleId="apple-converted-space">
    <w:name w:val="apple-converted-space"/>
    <w:basedOn w:val="10"/>
  </w:style>
  <w:style w:type="character" w:customStyle="1" w:styleId="apple-style-span">
    <w:name w:val="apple-style-span"/>
    <w:basedOn w:val="10"/>
  </w:style>
  <w:style w:type="character" w:customStyle="1" w:styleId="a5">
    <w:name w:val="Текст выноски Знак"/>
    <w:rPr>
      <w:rFonts w:ascii="Tahoma" w:hAnsi="Tahoma" w:cs="Tahoma"/>
      <w:sz w:val="16"/>
      <w:szCs w:val="16"/>
      <w:lang w:val="ru-RU" w:bidi="ar-SA"/>
    </w:rPr>
  </w:style>
  <w:style w:type="character" w:customStyle="1" w:styleId="a6">
    <w:name w:val="a"/>
    <w:basedOn w:val="10"/>
  </w:style>
  <w:style w:type="character" w:customStyle="1" w:styleId="l6">
    <w:name w:val="l6"/>
    <w:basedOn w:val="10"/>
  </w:style>
  <w:style w:type="character" w:customStyle="1" w:styleId="l7">
    <w:name w:val="l7"/>
    <w:basedOn w:val="10"/>
  </w:style>
  <w:style w:type="character" w:styleId="a7">
    <w:name w:val="Strong"/>
    <w:qFormat/>
    <w:rPr>
      <w:b/>
      <w:bCs/>
    </w:rPr>
  </w:style>
  <w:style w:type="character" w:customStyle="1" w:styleId="yellowfade">
    <w:name w:val="yellowfade"/>
    <w:basedOn w:val="10"/>
  </w:style>
  <w:style w:type="character" w:customStyle="1" w:styleId="mw-headline">
    <w:name w:val="mw-headline"/>
    <w:basedOn w:val="10"/>
  </w:style>
  <w:style w:type="character" w:customStyle="1" w:styleId="ilad">
    <w:name w:val="il_ad"/>
    <w:basedOn w:val="10"/>
  </w:style>
  <w:style w:type="character" w:customStyle="1" w:styleId="l8">
    <w:name w:val="l8"/>
    <w:basedOn w:val="10"/>
  </w:style>
  <w:style w:type="character" w:customStyle="1" w:styleId="l9">
    <w:name w:val="l9"/>
    <w:basedOn w:val="10"/>
  </w:style>
  <w:style w:type="character" w:customStyle="1" w:styleId="stepnumber">
    <w:name w:val="stepnumber"/>
    <w:basedOn w:val="10"/>
  </w:style>
  <w:style w:type="character" w:customStyle="1" w:styleId="bold">
    <w:name w:val="bold"/>
    <w:basedOn w:val="10"/>
  </w:style>
  <w:style w:type="character" w:customStyle="1" w:styleId="a8">
    <w:name w:val="Верхний колонтитул Знак"/>
    <w:rPr>
      <w:rFonts w:ascii="Calibri" w:hAnsi="Calibri" w:cs="Calibri"/>
      <w:lang w:val="x-none" w:bidi="ar-SA"/>
    </w:rPr>
  </w:style>
  <w:style w:type="character" w:customStyle="1" w:styleId="a9">
    <w:name w:val="Нижний колонтитул Знак"/>
    <w:rPr>
      <w:rFonts w:ascii="Calibri" w:hAnsi="Calibri" w:cs="Calibri"/>
      <w:lang w:val="x-none" w:bidi="ar-SA"/>
    </w:rPr>
  </w:style>
  <w:style w:type="character" w:customStyle="1" w:styleId="editsection">
    <w:name w:val="editsection"/>
    <w:basedOn w:val="10"/>
  </w:style>
  <w:style w:type="character" w:styleId="aa">
    <w:name w:val="Emphasis"/>
    <w:qFormat/>
    <w:rPr>
      <w:i/>
      <w:iCs/>
    </w:rPr>
  </w:style>
  <w:style w:type="character" w:customStyle="1" w:styleId="l12">
    <w:name w:val="l12"/>
    <w:basedOn w:val="10"/>
  </w:style>
  <w:style w:type="character" w:customStyle="1" w:styleId="line">
    <w:name w:val="line"/>
    <w:basedOn w:val="10"/>
  </w:style>
  <w:style w:type="character" w:customStyle="1" w:styleId="12">
    <w:name w:val="Название1"/>
    <w:basedOn w:val="10"/>
  </w:style>
  <w:style w:type="character" w:customStyle="1" w:styleId="note">
    <w:name w:val="note"/>
    <w:basedOn w:val="10"/>
  </w:style>
  <w:style w:type="character" w:customStyle="1" w:styleId="about">
    <w:name w:val="about"/>
    <w:basedOn w:val="10"/>
  </w:style>
  <w:style w:type="character" w:customStyle="1" w:styleId="l">
    <w:name w:val="l"/>
    <w:basedOn w:val="10"/>
  </w:style>
  <w:style w:type="character" w:customStyle="1" w:styleId="l10">
    <w:name w:val="l10"/>
    <w:basedOn w:val="10"/>
  </w:style>
  <w:style w:type="character" w:customStyle="1" w:styleId="sqc">
    <w:name w:val="sqc"/>
    <w:basedOn w:val="10"/>
  </w:style>
  <w:style w:type="character" w:customStyle="1" w:styleId="articleseparator">
    <w:name w:val="article_separator"/>
    <w:basedOn w:val="10"/>
  </w:style>
  <w:style w:type="character" w:customStyle="1" w:styleId="owtext">
    <w:name w:val="ow_text"/>
    <w:basedOn w:val="10"/>
  </w:style>
  <w:style w:type="character" w:customStyle="1" w:styleId="body">
    <w:name w:val="body"/>
    <w:basedOn w:val="10"/>
  </w:style>
  <w:style w:type="character" w:customStyle="1" w:styleId="bodybold">
    <w:name w:val="bodybold"/>
    <w:basedOn w:val="10"/>
  </w:style>
  <w:style w:type="character" w:customStyle="1" w:styleId="huge">
    <w:name w:val="huge"/>
    <w:basedOn w:val="10"/>
  </w:style>
  <w:style w:type="character" w:customStyle="1" w:styleId="bfont12">
    <w:name w:val="bfont12"/>
    <w:basedOn w:val="10"/>
  </w:style>
  <w:style w:type="character" w:customStyle="1" w:styleId="idir">
    <w:name w:val="idir"/>
    <w:basedOn w:val="10"/>
  </w:style>
  <w:style w:type="character" w:customStyle="1" w:styleId="itxtrst">
    <w:name w:val="itxtrst"/>
    <w:basedOn w:val="10"/>
  </w:style>
  <w:style w:type="character" w:customStyle="1" w:styleId="z-">
    <w:name w:val="z-Начало формы Знак"/>
    <w:rPr>
      <w:rFonts w:ascii="Arial" w:hAnsi="Arial" w:cs="Arial"/>
      <w:vanish/>
      <w:sz w:val="16"/>
      <w:szCs w:val="16"/>
      <w:lang w:bidi="ar-SA"/>
    </w:rPr>
  </w:style>
  <w:style w:type="character" w:customStyle="1" w:styleId="z-0">
    <w:name w:val="z-Конец формы Знак"/>
    <w:rPr>
      <w:rFonts w:ascii="Arial" w:hAnsi="Arial" w:cs="Arial"/>
      <w:vanish/>
      <w:sz w:val="16"/>
      <w:szCs w:val="16"/>
      <w:lang w:bidi="ar-SA"/>
    </w:rPr>
  </w:style>
  <w:style w:type="character" w:customStyle="1" w:styleId="stbutton">
    <w:name w:val="stbutton"/>
    <w:basedOn w:val="10"/>
  </w:style>
  <w:style w:type="character" w:customStyle="1" w:styleId="chicklets">
    <w:name w:val="chicklets"/>
    <w:basedOn w:val="10"/>
  </w:style>
  <w:style w:type="character" w:customStyle="1" w:styleId="summarytag">
    <w:name w:val="summarytag"/>
    <w:basedOn w:val="10"/>
  </w:style>
  <w:style w:type="character" w:customStyle="1" w:styleId="hpn">
    <w:name w:val="hpn"/>
    <w:basedOn w:val="10"/>
  </w:style>
  <w:style w:type="character" w:customStyle="1" w:styleId="53">
    <w:name w:val="Заголовок №5 (3)_"/>
    <w:rPr>
      <w:b/>
      <w:bCs/>
      <w:sz w:val="21"/>
      <w:szCs w:val="21"/>
      <w:lang w:bidi="ar-SA"/>
    </w:rPr>
  </w:style>
  <w:style w:type="character" w:customStyle="1" w:styleId="21">
    <w:name w:val="Основной текст (2)_"/>
    <w:rPr>
      <w:sz w:val="21"/>
      <w:szCs w:val="21"/>
      <w:lang w:bidi="ar-SA"/>
    </w:rPr>
  </w:style>
  <w:style w:type="character" w:customStyle="1" w:styleId="5">
    <w:name w:val="Основной текст (5)_"/>
    <w:rPr>
      <w:b/>
      <w:bCs/>
      <w:sz w:val="21"/>
      <w:szCs w:val="21"/>
      <w:lang w:bidi="ar-SA"/>
    </w:rPr>
  </w:style>
  <w:style w:type="character" w:customStyle="1" w:styleId="14">
    <w:name w:val="Основной текст (14)_"/>
    <w:rPr>
      <w:rFonts w:ascii="Book Antiqua" w:hAnsi="Book Antiqua" w:cs="Book Antiqua"/>
      <w:b/>
      <w:bCs/>
      <w:sz w:val="28"/>
      <w:szCs w:val="28"/>
      <w:lang w:bidi="ar-SA"/>
    </w:rPr>
  </w:style>
  <w:style w:type="character" w:customStyle="1" w:styleId="14TimesNewRoman">
    <w:name w:val="Основной текст (14) + Times New Roman"/>
    <w:rPr>
      <w:rFonts w:ascii="Times New Roman" w:hAnsi="Times New Roman" w:cs="Times New Roman"/>
      <w:b/>
      <w:bCs/>
      <w:smallCaps/>
      <w:spacing w:val="0"/>
      <w:sz w:val="28"/>
      <w:szCs w:val="28"/>
      <w:u w:val="none"/>
    </w:rPr>
  </w:style>
  <w:style w:type="character" w:customStyle="1" w:styleId="33">
    <w:name w:val="Заголовок №3 (3)_"/>
    <w:rPr>
      <w:rFonts w:ascii="Book Antiqua" w:hAnsi="Book Antiqua" w:cs="Book Antiqua"/>
      <w:b/>
      <w:bCs/>
      <w:sz w:val="28"/>
      <w:szCs w:val="28"/>
      <w:lang w:bidi="ar-SA"/>
    </w:rPr>
  </w:style>
  <w:style w:type="character" w:customStyle="1" w:styleId="33TimesNewRoman">
    <w:name w:val="Заголовок №3 (3) + Times New Roman"/>
    <w:rPr>
      <w:rFonts w:ascii="Times New Roman" w:hAnsi="Times New Roman" w:cs="Times New Roman"/>
      <w:b/>
      <w:bCs/>
      <w:spacing w:val="0"/>
      <w:sz w:val="28"/>
      <w:szCs w:val="28"/>
      <w:u w:val="none"/>
    </w:rPr>
  </w:style>
  <w:style w:type="character" w:customStyle="1" w:styleId="41">
    <w:name w:val="Основной текст (4)_"/>
    <w:rPr>
      <w:b/>
      <w:bCs/>
      <w:sz w:val="22"/>
      <w:szCs w:val="22"/>
      <w:lang w:bidi="ar-SA"/>
    </w:rPr>
  </w:style>
  <w:style w:type="character" w:customStyle="1" w:styleId="42">
    <w:name w:val="Основной текст (4)"/>
    <w:basedOn w:val="41"/>
    <w:rPr>
      <w:b/>
      <w:bCs/>
      <w:sz w:val="22"/>
      <w:szCs w:val="22"/>
      <w:lang w:bidi="ar-SA"/>
    </w:rPr>
  </w:style>
  <w:style w:type="character" w:customStyle="1" w:styleId="44">
    <w:name w:val="Заголовок №4 (4)_"/>
    <w:rPr>
      <w:rFonts w:ascii="Tahoma" w:hAnsi="Tahoma" w:cs="Tahoma"/>
      <w:b/>
      <w:bCs/>
      <w:sz w:val="24"/>
      <w:szCs w:val="24"/>
      <w:lang w:bidi="ar-SA"/>
    </w:rPr>
  </w:style>
  <w:style w:type="character" w:customStyle="1" w:styleId="44TimesNewRoman">
    <w:name w:val="Заголовок №4 (4) + Times New Roman"/>
    <w:rPr>
      <w:rFonts w:ascii="Times New Roman" w:hAnsi="Times New Roman" w:cs="Times New Roman"/>
      <w:b/>
      <w:bCs/>
      <w:sz w:val="24"/>
      <w:szCs w:val="24"/>
      <w:u w:val="none"/>
    </w:rPr>
  </w:style>
  <w:style w:type="character" w:customStyle="1" w:styleId="530">
    <w:name w:val="Заголовок №5 (3)"/>
    <w:rPr>
      <w:b w:val="0"/>
      <w:bCs w:val="0"/>
      <w:sz w:val="21"/>
      <w:szCs w:val="21"/>
      <w:u w:val="none"/>
      <w:lang w:bidi="ar-SA"/>
    </w:rPr>
  </w:style>
  <w:style w:type="character" w:customStyle="1" w:styleId="22">
    <w:name w:val="Основной текст (2) + Полужирный"/>
    <w:rPr>
      <w:b/>
      <w:bCs/>
      <w:sz w:val="21"/>
      <w:szCs w:val="21"/>
      <w:u w:val="none"/>
    </w:rPr>
  </w:style>
  <w:style w:type="character" w:customStyle="1" w:styleId="23">
    <w:name w:val="Основной текст (2) + Курсив"/>
    <w:rPr>
      <w:i/>
      <w:iCs/>
      <w:spacing w:val="0"/>
      <w:sz w:val="21"/>
      <w:szCs w:val="21"/>
      <w:u w:val="none"/>
    </w:rPr>
  </w:style>
  <w:style w:type="character" w:customStyle="1" w:styleId="210">
    <w:name w:val="Основной текст (2) + Полужирный1"/>
    <w:rPr>
      <w:b/>
      <w:bCs/>
      <w:sz w:val="21"/>
      <w:szCs w:val="21"/>
      <w:u w:val="none"/>
    </w:rPr>
  </w:style>
  <w:style w:type="character" w:customStyle="1" w:styleId="230">
    <w:name w:val="Основной текст (2) + Курсив3"/>
    <w:rPr>
      <w:i/>
      <w:iCs/>
      <w:sz w:val="21"/>
      <w:szCs w:val="21"/>
      <w:u w:val="none"/>
    </w:rPr>
  </w:style>
  <w:style w:type="character" w:customStyle="1" w:styleId="43">
    <w:name w:val="Заголовок №4_"/>
    <w:rPr>
      <w:b/>
      <w:bCs/>
      <w:sz w:val="21"/>
      <w:szCs w:val="21"/>
      <w:lang w:bidi="ar-SA"/>
    </w:rPr>
  </w:style>
  <w:style w:type="character" w:customStyle="1" w:styleId="31">
    <w:name w:val="Заголовок №3_"/>
    <w:rPr>
      <w:rFonts w:ascii="Tahoma" w:hAnsi="Tahoma" w:cs="Tahoma"/>
      <w:b/>
      <w:bCs/>
      <w:sz w:val="24"/>
      <w:szCs w:val="24"/>
      <w:lang w:bidi="ar-SA"/>
    </w:rPr>
  </w:style>
  <w:style w:type="character" w:customStyle="1" w:styleId="52pt">
    <w:name w:val="Основной текст (5) + Интервал 2 pt"/>
    <w:rPr>
      <w:b/>
      <w:bCs/>
      <w:spacing w:val="50"/>
      <w:sz w:val="21"/>
      <w:szCs w:val="21"/>
      <w:u w:val="none"/>
    </w:rPr>
  </w:style>
  <w:style w:type="character" w:customStyle="1" w:styleId="6">
    <w:name w:val="Основной текст (6)_"/>
    <w:rPr>
      <w:i/>
      <w:iCs/>
      <w:sz w:val="21"/>
      <w:szCs w:val="21"/>
      <w:lang w:bidi="ar-SA"/>
    </w:rPr>
  </w:style>
  <w:style w:type="character" w:customStyle="1" w:styleId="7">
    <w:name w:val="Основной текст (7)_"/>
    <w:rPr>
      <w:b/>
      <w:bCs/>
      <w:i/>
      <w:iCs/>
      <w:sz w:val="19"/>
      <w:szCs w:val="19"/>
      <w:lang w:bidi="ar-SA"/>
    </w:rPr>
  </w:style>
  <w:style w:type="character" w:customStyle="1" w:styleId="595pt">
    <w:name w:val="Основной текст (5) + 9.5 pt"/>
    <w:rPr>
      <w:b/>
      <w:bCs/>
      <w:i/>
      <w:iCs/>
      <w:sz w:val="19"/>
      <w:szCs w:val="19"/>
      <w:u w:val="none"/>
    </w:rPr>
  </w:style>
  <w:style w:type="character" w:customStyle="1" w:styleId="13">
    <w:name w:val="Основной текст (13)_"/>
    <w:rPr>
      <w:b/>
      <w:bCs/>
      <w:sz w:val="17"/>
      <w:szCs w:val="17"/>
      <w:lang w:bidi="ar-SA"/>
    </w:rPr>
  </w:style>
  <w:style w:type="character" w:customStyle="1" w:styleId="4Exact">
    <w:name w:val="Подпись к картинке (4) Exact"/>
    <w:rPr>
      <w:b/>
      <w:bCs/>
      <w:i/>
      <w:iCs/>
      <w:sz w:val="17"/>
      <w:szCs w:val="17"/>
      <w:lang w:bidi="ar-SA"/>
    </w:rPr>
  </w:style>
  <w:style w:type="character" w:customStyle="1" w:styleId="4Exact1">
    <w:name w:val="Подпись к картинке (4) Exact1"/>
    <w:basedOn w:val="4Exact"/>
    <w:rPr>
      <w:b/>
      <w:bCs/>
      <w:i/>
      <w:iCs/>
      <w:sz w:val="17"/>
      <w:szCs w:val="17"/>
      <w:lang w:bidi="ar-SA"/>
    </w:rPr>
  </w:style>
  <w:style w:type="character" w:customStyle="1" w:styleId="5Exact">
    <w:name w:val="Основной текст (5) Exact"/>
    <w:rPr>
      <w:b/>
      <w:bCs/>
      <w:sz w:val="21"/>
      <w:szCs w:val="21"/>
      <w:u w:val="none"/>
    </w:rPr>
  </w:style>
  <w:style w:type="character" w:customStyle="1" w:styleId="2Exact">
    <w:name w:val="Подпись к картинке (2) Exact"/>
    <w:rPr>
      <w:b/>
      <w:bCs/>
      <w:i/>
      <w:iCs/>
      <w:sz w:val="17"/>
      <w:szCs w:val="17"/>
      <w:lang w:bidi="ar-SA"/>
    </w:rPr>
  </w:style>
  <w:style w:type="character" w:customStyle="1" w:styleId="21pt">
    <w:name w:val="Основной текст (2) + Интервал 1 pt"/>
    <w:rPr>
      <w:spacing w:val="30"/>
      <w:sz w:val="21"/>
      <w:szCs w:val="21"/>
      <w:u w:val="none"/>
    </w:rPr>
  </w:style>
  <w:style w:type="character" w:customStyle="1" w:styleId="20ptExact">
    <w:name w:val="Подпись к картинке (2) + Интервал 0 pt Exact"/>
    <w:rPr>
      <w:b/>
      <w:bCs/>
      <w:i/>
      <w:iCs/>
      <w:spacing w:val="-10"/>
      <w:sz w:val="17"/>
      <w:szCs w:val="17"/>
      <w:u w:val="none"/>
    </w:rPr>
  </w:style>
  <w:style w:type="character" w:customStyle="1" w:styleId="45">
    <w:name w:val="Заголовок №4 + Не полужирный"/>
    <w:rPr>
      <w:b w:val="0"/>
      <w:bCs w:val="0"/>
      <w:sz w:val="21"/>
      <w:szCs w:val="21"/>
      <w:u w:val="none"/>
      <w:lang w:bidi="ar-SA"/>
    </w:rPr>
  </w:style>
  <w:style w:type="character" w:customStyle="1" w:styleId="2Exact0">
    <w:name w:val="Основной текст (2) Exact"/>
    <w:rPr>
      <w:sz w:val="21"/>
      <w:szCs w:val="21"/>
      <w:u w:val="none"/>
    </w:rPr>
  </w:style>
  <w:style w:type="character" w:customStyle="1" w:styleId="24">
    <w:name w:val="Основной текст (2)"/>
    <w:rPr>
      <w:sz w:val="21"/>
      <w:szCs w:val="21"/>
      <w:u w:val="single"/>
    </w:rPr>
  </w:style>
  <w:style w:type="character" w:customStyle="1" w:styleId="140">
    <w:name w:val="Основной текст (14) + Малые прописные"/>
    <w:rPr>
      <w:rFonts w:ascii="Book Antiqua" w:hAnsi="Book Antiqua" w:cs="Book Antiqua"/>
      <w:b/>
      <w:bCs/>
      <w:smallCaps/>
      <w:spacing w:val="0"/>
      <w:sz w:val="28"/>
      <w:szCs w:val="28"/>
      <w:u w:val="none"/>
    </w:rPr>
  </w:style>
  <w:style w:type="character" w:customStyle="1" w:styleId="330">
    <w:name w:val="Заголовок №3 (3)"/>
    <w:rPr>
      <w:rFonts w:ascii="Book Antiqua" w:hAnsi="Book Antiqua" w:cs="Book Antiqua"/>
      <w:b w:val="0"/>
      <w:bCs w:val="0"/>
      <w:spacing w:val="0"/>
      <w:sz w:val="28"/>
      <w:szCs w:val="28"/>
      <w:u w:val="none"/>
      <w:lang w:bidi="ar-SA"/>
    </w:rPr>
  </w:style>
  <w:style w:type="character" w:customStyle="1" w:styleId="2Candara">
    <w:name w:val="Основной текст (2) + Candara"/>
    <w:rPr>
      <w:rFonts w:ascii="Candara" w:hAnsi="Candara" w:cs="Candara"/>
      <w:sz w:val="24"/>
      <w:szCs w:val="24"/>
      <w:u w:val="none"/>
    </w:rPr>
  </w:style>
  <w:style w:type="character" w:customStyle="1" w:styleId="285pt">
    <w:name w:val="Основной текст (2) + 8.5 pt"/>
    <w:rPr>
      <w:b/>
      <w:bCs/>
      <w:i/>
      <w:iCs/>
      <w:sz w:val="17"/>
      <w:szCs w:val="17"/>
      <w:u w:val="none"/>
    </w:rPr>
  </w:style>
  <w:style w:type="character" w:customStyle="1" w:styleId="210pt">
    <w:name w:val="Основной текст (2) + 10 pt"/>
    <w:rPr>
      <w:sz w:val="20"/>
      <w:szCs w:val="20"/>
      <w:u w:val="none"/>
    </w:rPr>
  </w:style>
  <w:style w:type="character" w:customStyle="1" w:styleId="4Tahoma">
    <w:name w:val="Основной текст (4) + Tahoma"/>
    <w:rPr>
      <w:rFonts w:ascii="Tahoma" w:hAnsi="Tahoma" w:cs="Tahoma"/>
      <w:b/>
      <w:bCs/>
      <w:spacing w:val="0"/>
      <w:sz w:val="24"/>
      <w:szCs w:val="24"/>
      <w:u w:val="none"/>
    </w:rPr>
  </w:style>
  <w:style w:type="character" w:customStyle="1" w:styleId="495pt">
    <w:name w:val="Заголовок №4 + 9.5 pt"/>
    <w:rPr>
      <w:rFonts w:ascii="Times New Roman" w:hAnsi="Times New Roman" w:cs="Times New Roman"/>
      <w:b/>
      <w:bCs/>
      <w:i/>
      <w:iCs/>
      <w:sz w:val="19"/>
      <w:szCs w:val="19"/>
      <w:u w:val="none"/>
      <w:lang w:val="ru-RU"/>
    </w:rPr>
  </w:style>
  <w:style w:type="character" w:customStyle="1" w:styleId="2Exact1">
    <w:name w:val="Основной текст (2) Exact1"/>
    <w:rPr>
      <w:sz w:val="21"/>
      <w:szCs w:val="21"/>
      <w:u w:val="single"/>
    </w:rPr>
  </w:style>
  <w:style w:type="character" w:customStyle="1" w:styleId="ab">
    <w:name w:val="Подпись к таблице_"/>
    <w:rPr>
      <w:b/>
      <w:bCs/>
      <w:sz w:val="21"/>
      <w:szCs w:val="21"/>
      <w:lang w:bidi="ar-SA"/>
    </w:rPr>
  </w:style>
  <w:style w:type="character" w:customStyle="1" w:styleId="ac">
    <w:name w:val="Сноска_"/>
    <w:rPr>
      <w:sz w:val="21"/>
      <w:szCs w:val="21"/>
      <w:lang w:bidi="ar-SA"/>
    </w:rPr>
  </w:style>
  <w:style w:type="character" w:customStyle="1" w:styleId="2Tahoma">
    <w:name w:val="Основной текст (2) + Tahoma"/>
    <w:rPr>
      <w:rFonts w:ascii="Tahoma" w:hAnsi="Tahoma" w:cs="Tahoma"/>
      <w:sz w:val="13"/>
      <w:szCs w:val="13"/>
      <w:u w:val="none"/>
    </w:rPr>
  </w:style>
  <w:style w:type="character" w:customStyle="1" w:styleId="25">
    <w:name w:val="Подпись к таблице (2)_"/>
    <w:rPr>
      <w:sz w:val="21"/>
      <w:szCs w:val="21"/>
      <w:lang w:bidi="ar-SA"/>
    </w:rPr>
  </w:style>
  <w:style w:type="character" w:customStyle="1" w:styleId="6Exact">
    <w:name w:val="Основной текст (6) Exact"/>
    <w:rPr>
      <w:i/>
      <w:iCs/>
      <w:sz w:val="21"/>
      <w:szCs w:val="21"/>
      <w:u w:val="none"/>
    </w:rPr>
  </w:style>
  <w:style w:type="character" w:customStyle="1" w:styleId="ad">
    <w:name w:val="Обычный (Интернет) Знак"/>
    <w:rPr>
      <w:sz w:val="24"/>
      <w:szCs w:val="24"/>
      <w:lang w:val="ru-RU" w:bidi="ar-SA"/>
    </w:rPr>
  </w:style>
  <w:style w:type="character" w:styleId="ae">
    <w:name w:val="page number"/>
    <w:basedOn w:val="10"/>
  </w:style>
  <w:style w:type="character" w:customStyle="1" w:styleId="af">
    <w:name w:val="Основной текст Знак"/>
    <w:rPr>
      <w:color w:val="000000"/>
      <w:sz w:val="27"/>
      <w:szCs w:val="27"/>
      <w:lang w:val="en-US" w:bidi="ar-SA"/>
    </w:rPr>
  </w:style>
  <w:style w:type="paragraph" w:customStyle="1" w:styleId="15">
    <w:name w:val="Заголовок1"/>
    <w:basedOn w:val="a"/>
    <w:next w:val="a0"/>
    <w:pPr>
      <w:keepNext/>
      <w:spacing w:before="240" w:after="120"/>
    </w:pPr>
    <w:rPr>
      <w:rFonts w:ascii="Liberation Sans" w:eastAsia="Microsoft YaHei" w:hAnsi="Liberation Sans" w:cs="Mangal"/>
      <w:sz w:val="28"/>
      <w:szCs w:val="28"/>
    </w:rPr>
  </w:style>
  <w:style w:type="paragraph" w:styleId="a0">
    <w:name w:val="Body Text"/>
    <w:basedOn w:val="a"/>
    <w:pPr>
      <w:widowControl w:val="0"/>
      <w:shd w:val="clear" w:color="auto" w:fill="FFFFFF"/>
      <w:autoSpaceDE w:val="0"/>
    </w:pPr>
    <w:rPr>
      <w:color w:val="000000"/>
      <w:sz w:val="27"/>
      <w:szCs w:val="27"/>
      <w:lang w:val="en-US"/>
    </w:rPr>
  </w:style>
  <w:style w:type="paragraph" w:styleId="af0">
    <w:name w:val="List"/>
    <w:basedOn w:val="a0"/>
    <w:rPr>
      <w:rFonts w:cs="Mangal"/>
    </w:rPr>
  </w:style>
  <w:style w:type="paragraph" w:styleId="af1">
    <w:name w:val="caption"/>
    <w:basedOn w:val="a"/>
    <w:qFormat/>
    <w:pPr>
      <w:suppressLineNumbers/>
      <w:spacing w:before="120" w:after="120"/>
    </w:pPr>
    <w:rPr>
      <w:rFonts w:cs="Mangal"/>
      <w:i/>
      <w:iCs/>
    </w:rPr>
  </w:style>
  <w:style w:type="paragraph" w:customStyle="1" w:styleId="16">
    <w:name w:val="Указатель1"/>
    <w:basedOn w:val="a"/>
    <w:pPr>
      <w:suppressLineNumbers/>
    </w:pPr>
  </w:style>
  <w:style w:type="paragraph" w:styleId="af2">
    <w:name w:val="No Spacing"/>
    <w:qFormat/>
    <w:pPr>
      <w:suppressAutoHyphens/>
    </w:pPr>
    <w:rPr>
      <w:rFonts w:ascii="Calibri" w:hAnsi="Calibri" w:cs="Calibri"/>
      <w:sz w:val="22"/>
      <w:szCs w:val="22"/>
      <w:lang w:eastAsia="zh-CN"/>
    </w:rPr>
  </w:style>
  <w:style w:type="paragraph" w:styleId="af3">
    <w:name w:val="Balloon Text"/>
    <w:basedOn w:val="a"/>
    <w:rPr>
      <w:rFonts w:ascii="Tahoma" w:hAnsi="Tahoma" w:cs="Tahoma"/>
      <w:sz w:val="16"/>
      <w:szCs w:val="16"/>
    </w:rPr>
  </w:style>
  <w:style w:type="paragraph" w:styleId="af4">
    <w:name w:val="List Paragraph"/>
    <w:basedOn w:val="a"/>
    <w:qFormat/>
    <w:pPr>
      <w:spacing w:after="200" w:line="276" w:lineRule="auto"/>
      <w:ind w:left="720"/>
      <w:contextualSpacing/>
    </w:pPr>
    <w:rPr>
      <w:rFonts w:ascii="Calibri" w:hAnsi="Calibri" w:cs="Calibri"/>
      <w:sz w:val="22"/>
      <w:szCs w:val="22"/>
    </w:rPr>
  </w:style>
  <w:style w:type="paragraph" w:customStyle="1" w:styleId="af5">
    <w:name w:val="Обычный (Интернет)"/>
    <w:basedOn w:val="a"/>
    <w:pPr>
      <w:spacing w:before="280" w:after="280"/>
    </w:pPr>
  </w:style>
  <w:style w:type="paragraph" w:customStyle="1" w:styleId="subhead">
    <w:name w:val="subhead"/>
    <w:basedOn w:val="a"/>
    <w:pPr>
      <w:spacing w:before="280" w:after="280"/>
    </w:pPr>
  </w:style>
  <w:style w:type="paragraph" w:customStyle="1" w:styleId="intro">
    <w:name w:val="intro"/>
    <w:basedOn w:val="a"/>
    <w:pPr>
      <w:spacing w:before="280" w:after="280"/>
    </w:pPr>
  </w:style>
  <w:style w:type="paragraph" w:customStyle="1" w:styleId="af6">
    <w:name w:val="Верхний и нижний колонтитулы"/>
    <w:basedOn w:val="a"/>
    <w:pPr>
      <w:suppressLineNumbers/>
      <w:tabs>
        <w:tab w:val="center" w:pos="4819"/>
        <w:tab w:val="right" w:pos="9638"/>
      </w:tabs>
    </w:pPr>
  </w:style>
  <w:style w:type="paragraph" w:styleId="af7">
    <w:name w:val="header"/>
    <w:basedOn w:val="a"/>
    <w:pPr>
      <w:tabs>
        <w:tab w:val="center" w:pos="4677"/>
        <w:tab w:val="right" w:pos="9355"/>
      </w:tabs>
    </w:pPr>
    <w:rPr>
      <w:rFonts w:ascii="Calibri" w:hAnsi="Calibri" w:cs="Calibri"/>
      <w:sz w:val="20"/>
      <w:szCs w:val="20"/>
      <w:lang w:val="x-none"/>
    </w:rPr>
  </w:style>
  <w:style w:type="paragraph" w:styleId="af8">
    <w:name w:val="footer"/>
    <w:basedOn w:val="a"/>
    <w:pPr>
      <w:tabs>
        <w:tab w:val="center" w:pos="4677"/>
        <w:tab w:val="right" w:pos="9355"/>
      </w:tabs>
    </w:pPr>
    <w:rPr>
      <w:rFonts w:ascii="Calibri" w:hAnsi="Calibri" w:cs="Calibri"/>
      <w:sz w:val="20"/>
      <w:szCs w:val="20"/>
      <w:lang w:val="x-none"/>
    </w:rPr>
  </w:style>
  <w:style w:type="paragraph" w:customStyle="1" w:styleId="main">
    <w:name w:val="main"/>
    <w:basedOn w:val="a"/>
    <w:pPr>
      <w:spacing w:before="280" w:after="280"/>
    </w:pPr>
  </w:style>
  <w:style w:type="paragraph" w:customStyle="1" w:styleId="17">
    <w:name w:val="Нижний колонтитул1"/>
    <w:basedOn w:val="a"/>
    <w:pPr>
      <w:spacing w:before="280" w:after="280"/>
    </w:pPr>
  </w:style>
  <w:style w:type="paragraph" w:customStyle="1" w:styleId="lighttext">
    <w:name w:val="lighttext"/>
    <w:basedOn w:val="a"/>
    <w:pPr>
      <w:spacing w:before="280" w:after="280"/>
    </w:pPr>
  </w:style>
  <w:style w:type="paragraph" w:customStyle="1" w:styleId="font12">
    <w:name w:val="font12"/>
    <w:basedOn w:val="a"/>
    <w:pPr>
      <w:spacing w:before="280" w:after="280"/>
    </w:pPr>
  </w:style>
  <w:style w:type="paragraph" w:customStyle="1" w:styleId="h2">
    <w:name w:val="h2"/>
    <w:basedOn w:val="a"/>
    <w:pPr>
      <w:spacing w:before="280" w:after="280"/>
    </w:pPr>
  </w:style>
  <w:style w:type="paragraph" w:customStyle="1" w:styleId="h3">
    <w:name w:val="h3"/>
    <w:basedOn w:val="a"/>
    <w:pPr>
      <w:spacing w:before="280" w:after="280"/>
    </w:pPr>
  </w:style>
  <w:style w:type="paragraph" w:styleId="z-1">
    <w:name w:val="HTML Top of Form"/>
    <w:basedOn w:val="a"/>
    <w:next w:val="a"/>
    <w:pPr>
      <w:pBdr>
        <w:top w:val="none" w:sz="0" w:space="0" w:color="000000"/>
        <w:left w:val="none" w:sz="0" w:space="0" w:color="000000"/>
        <w:bottom w:val="single" w:sz="6" w:space="1" w:color="000000"/>
        <w:right w:val="none" w:sz="0" w:space="0" w:color="000000"/>
      </w:pBdr>
      <w:jc w:val="center"/>
    </w:pPr>
    <w:rPr>
      <w:rFonts w:ascii="Arial" w:hAnsi="Arial" w:cs="Arial"/>
      <w:vanish/>
      <w:sz w:val="16"/>
      <w:szCs w:val="16"/>
      <w:lang w:eastAsia="ru-RU"/>
    </w:rPr>
  </w:style>
  <w:style w:type="paragraph" w:customStyle="1" w:styleId="searchbox">
    <w:name w:val="searchbox"/>
    <w:basedOn w:val="a"/>
    <w:pPr>
      <w:spacing w:before="280" w:after="280"/>
    </w:pPr>
  </w:style>
  <w:style w:type="paragraph" w:styleId="z-2">
    <w:name w:val="HTML Bottom of Form"/>
    <w:basedOn w:val="a"/>
    <w:next w:val="a"/>
    <w:pPr>
      <w:pBdr>
        <w:top w:val="single" w:sz="6" w:space="1" w:color="000000"/>
        <w:left w:val="none" w:sz="0" w:space="0" w:color="000000"/>
        <w:bottom w:val="none" w:sz="0" w:space="0" w:color="000000"/>
        <w:right w:val="none" w:sz="0" w:space="0" w:color="000000"/>
      </w:pBdr>
      <w:jc w:val="center"/>
    </w:pPr>
    <w:rPr>
      <w:rFonts w:ascii="Arial" w:hAnsi="Arial" w:cs="Arial"/>
      <w:vanish/>
      <w:sz w:val="16"/>
      <w:szCs w:val="16"/>
      <w:lang w:eastAsia="ru-RU"/>
    </w:rPr>
  </w:style>
  <w:style w:type="paragraph" w:customStyle="1" w:styleId="author">
    <w:name w:val="author"/>
    <w:basedOn w:val="a"/>
    <w:pPr>
      <w:spacing w:before="280" w:after="280"/>
    </w:pPr>
  </w:style>
  <w:style w:type="paragraph" w:customStyle="1" w:styleId="531">
    <w:name w:val="Заголовок №5 (3)1"/>
    <w:basedOn w:val="a"/>
    <w:pPr>
      <w:widowControl w:val="0"/>
      <w:shd w:val="clear" w:color="auto" w:fill="FFFFFF"/>
      <w:spacing w:after="180" w:line="240" w:lineRule="atLeast"/>
      <w:jc w:val="center"/>
      <w:outlineLvl w:val="4"/>
    </w:pPr>
    <w:rPr>
      <w:b/>
      <w:bCs/>
      <w:sz w:val="21"/>
      <w:szCs w:val="21"/>
      <w:lang w:eastAsia="ru-RU"/>
    </w:rPr>
  </w:style>
  <w:style w:type="paragraph" w:customStyle="1" w:styleId="211">
    <w:name w:val="Основной текст (2)1"/>
    <w:basedOn w:val="a"/>
    <w:pPr>
      <w:widowControl w:val="0"/>
      <w:shd w:val="clear" w:color="auto" w:fill="FFFFFF"/>
      <w:spacing w:line="245" w:lineRule="exact"/>
      <w:ind w:hanging="300"/>
      <w:jc w:val="right"/>
    </w:pPr>
    <w:rPr>
      <w:sz w:val="21"/>
      <w:szCs w:val="21"/>
      <w:lang w:eastAsia="ru-RU"/>
    </w:rPr>
  </w:style>
  <w:style w:type="paragraph" w:customStyle="1" w:styleId="51">
    <w:name w:val="Основной текст (5)1"/>
    <w:basedOn w:val="a"/>
    <w:pPr>
      <w:widowControl w:val="0"/>
      <w:shd w:val="clear" w:color="auto" w:fill="FFFFFF"/>
      <w:spacing w:line="250" w:lineRule="exact"/>
      <w:jc w:val="both"/>
    </w:pPr>
    <w:rPr>
      <w:b/>
      <w:bCs/>
      <w:sz w:val="21"/>
      <w:szCs w:val="21"/>
      <w:lang w:eastAsia="ru-RU"/>
    </w:rPr>
  </w:style>
  <w:style w:type="paragraph" w:customStyle="1" w:styleId="141">
    <w:name w:val="Основной текст (14)"/>
    <w:basedOn w:val="a"/>
    <w:pPr>
      <w:widowControl w:val="0"/>
      <w:shd w:val="clear" w:color="auto" w:fill="FFFFFF"/>
      <w:spacing w:after="60" w:line="240" w:lineRule="atLeast"/>
      <w:ind w:hanging="340"/>
    </w:pPr>
    <w:rPr>
      <w:rFonts w:ascii="Book Antiqua" w:hAnsi="Book Antiqua" w:cs="Book Antiqua"/>
      <w:b/>
      <w:bCs/>
      <w:sz w:val="28"/>
      <w:szCs w:val="28"/>
      <w:lang w:eastAsia="ru-RU"/>
    </w:rPr>
  </w:style>
  <w:style w:type="paragraph" w:customStyle="1" w:styleId="331">
    <w:name w:val="Заголовок №3 (3)1"/>
    <w:basedOn w:val="a"/>
    <w:pPr>
      <w:widowControl w:val="0"/>
      <w:shd w:val="clear" w:color="auto" w:fill="FFFFFF"/>
      <w:spacing w:before="120" w:line="240" w:lineRule="atLeast"/>
      <w:outlineLvl w:val="2"/>
    </w:pPr>
    <w:rPr>
      <w:rFonts w:ascii="Book Antiqua" w:hAnsi="Book Antiqua" w:cs="Book Antiqua"/>
      <w:b/>
      <w:bCs/>
      <w:sz w:val="28"/>
      <w:szCs w:val="28"/>
      <w:lang w:eastAsia="ru-RU"/>
    </w:rPr>
  </w:style>
  <w:style w:type="paragraph" w:customStyle="1" w:styleId="410">
    <w:name w:val="Основной текст (4)1"/>
    <w:basedOn w:val="a"/>
    <w:pPr>
      <w:widowControl w:val="0"/>
      <w:shd w:val="clear" w:color="auto" w:fill="FFFFFF"/>
      <w:spacing w:line="240" w:lineRule="atLeast"/>
    </w:pPr>
    <w:rPr>
      <w:b/>
      <w:bCs/>
      <w:sz w:val="22"/>
      <w:szCs w:val="22"/>
      <w:lang w:eastAsia="ru-RU"/>
    </w:rPr>
  </w:style>
  <w:style w:type="paragraph" w:customStyle="1" w:styleId="441">
    <w:name w:val="Заголовок №4 (4)1"/>
    <w:basedOn w:val="a"/>
    <w:pPr>
      <w:widowControl w:val="0"/>
      <w:shd w:val="clear" w:color="auto" w:fill="FFFFFF"/>
      <w:spacing w:before="180" w:after="180" w:line="240" w:lineRule="atLeast"/>
      <w:jc w:val="center"/>
      <w:outlineLvl w:val="3"/>
    </w:pPr>
    <w:rPr>
      <w:rFonts w:ascii="Tahoma" w:hAnsi="Tahoma" w:cs="Tahoma"/>
      <w:b/>
      <w:bCs/>
      <w:lang w:eastAsia="ru-RU"/>
    </w:rPr>
  </w:style>
  <w:style w:type="paragraph" w:customStyle="1" w:styleId="46">
    <w:name w:val="Заголовок №4"/>
    <w:basedOn w:val="a"/>
    <w:pPr>
      <w:widowControl w:val="0"/>
      <w:shd w:val="clear" w:color="auto" w:fill="FFFFFF"/>
      <w:spacing w:line="259" w:lineRule="exact"/>
      <w:ind w:hanging="900"/>
      <w:jc w:val="both"/>
      <w:outlineLvl w:val="3"/>
    </w:pPr>
    <w:rPr>
      <w:b/>
      <w:bCs/>
      <w:sz w:val="21"/>
      <w:szCs w:val="21"/>
      <w:lang w:eastAsia="ru-RU"/>
    </w:rPr>
  </w:style>
  <w:style w:type="paragraph" w:customStyle="1" w:styleId="32">
    <w:name w:val="Заголовок №3"/>
    <w:basedOn w:val="a"/>
    <w:pPr>
      <w:widowControl w:val="0"/>
      <w:shd w:val="clear" w:color="auto" w:fill="FFFFFF"/>
      <w:spacing w:line="240" w:lineRule="atLeast"/>
      <w:outlineLvl w:val="2"/>
    </w:pPr>
    <w:rPr>
      <w:rFonts w:ascii="Tahoma" w:hAnsi="Tahoma" w:cs="Tahoma"/>
      <w:b/>
      <w:bCs/>
      <w:lang w:eastAsia="ru-RU"/>
    </w:rPr>
  </w:style>
  <w:style w:type="paragraph" w:customStyle="1" w:styleId="61">
    <w:name w:val="Основной текст (6)1"/>
    <w:basedOn w:val="a"/>
    <w:pPr>
      <w:widowControl w:val="0"/>
      <w:shd w:val="clear" w:color="auto" w:fill="FFFFFF"/>
      <w:spacing w:line="240" w:lineRule="atLeast"/>
      <w:ind w:firstLine="320"/>
      <w:jc w:val="both"/>
    </w:pPr>
    <w:rPr>
      <w:i/>
      <w:iCs/>
      <w:sz w:val="21"/>
      <w:szCs w:val="21"/>
      <w:lang w:eastAsia="ru-RU"/>
    </w:rPr>
  </w:style>
  <w:style w:type="paragraph" w:customStyle="1" w:styleId="70">
    <w:name w:val="Основной текст (7)"/>
    <w:basedOn w:val="a"/>
    <w:pPr>
      <w:widowControl w:val="0"/>
      <w:shd w:val="clear" w:color="auto" w:fill="FFFFFF"/>
      <w:spacing w:line="250" w:lineRule="exact"/>
      <w:ind w:firstLine="320"/>
      <w:jc w:val="both"/>
    </w:pPr>
    <w:rPr>
      <w:b/>
      <w:bCs/>
      <w:i/>
      <w:iCs/>
      <w:sz w:val="19"/>
      <w:szCs w:val="19"/>
      <w:lang w:eastAsia="ru-RU"/>
    </w:rPr>
  </w:style>
  <w:style w:type="paragraph" w:customStyle="1" w:styleId="131">
    <w:name w:val="Основной текст (13)1"/>
    <w:basedOn w:val="a"/>
    <w:pPr>
      <w:widowControl w:val="0"/>
      <w:shd w:val="clear" w:color="auto" w:fill="FFFFFF"/>
      <w:spacing w:after="180" w:line="240" w:lineRule="atLeast"/>
      <w:jc w:val="both"/>
    </w:pPr>
    <w:rPr>
      <w:b/>
      <w:bCs/>
      <w:sz w:val="17"/>
      <w:szCs w:val="17"/>
      <w:lang w:eastAsia="ru-RU"/>
    </w:rPr>
  </w:style>
  <w:style w:type="paragraph" w:customStyle="1" w:styleId="47">
    <w:name w:val="Подпись к картинке (4)"/>
    <w:basedOn w:val="a"/>
    <w:pPr>
      <w:widowControl w:val="0"/>
      <w:shd w:val="clear" w:color="auto" w:fill="FFFFFF"/>
      <w:spacing w:line="206" w:lineRule="exact"/>
      <w:jc w:val="center"/>
    </w:pPr>
    <w:rPr>
      <w:b/>
      <w:bCs/>
      <w:i/>
      <w:iCs/>
      <w:sz w:val="17"/>
      <w:szCs w:val="17"/>
      <w:lang w:eastAsia="ru-RU"/>
    </w:rPr>
  </w:style>
  <w:style w:type="paragraph" w:customStyle="1" w:styleId="26">
    <w:name w:val="Подпись к картинке (2)"/>
    <w:basedOn w:val="a"/>
    <w:pPr>
      <w:widowControl w:val="0"/>
      <w:shd w:val="clear" w:color="auto" w:fill="FFFFFF"/>
      <w:spacing w:line="240" w:lineRule="atLeast"/>
    </w:pPr>
    <w:rPr>
      <w:b/>
      <w:bCs/>
      <w:i/>
      <w:iCs/>
      <w:sz w:val="17"/>
      <w:szCs w:val="17"/>
      <w:lang w:eastAsia="ru-RU"/>
    </w:rPr>
  </w:style>
  <w:style w:type="paragraph" w:customStyle="1" w:styleId="af9">
    <w:name w:val="Подпись к таблице"/>
    <w:basedOn w:val="a"/>
    <w:pPr>
      <w:widowControl w:val="0"/>
      <w:shd w:val="clear" w:color="auto" w:fill="FFFFFF"/>
      <w:spacing w:line="240" w:lineRule="exact"/>
      <w:jc w:val="both"/>
    </w:pPr>
    <w:rPr>
      <w:b/>
      <w:bCs/>
      <w:sz w:val="21"/>
      <w:szCs w:val="21"/>
      <w:lang w:eastAsia="ru-RU"/>
    </w:rPr>
  </w:style>
  <w:style w:type="paragraph" w:styleId="afa">
    <w:name w:val="footnote text"/>
    <w:basedOn w:val="a"/>
    <w:pPr>
      <w:widowControl w:val="0"/>
      <w:shd w:val="clear" w:color="auto" w:fill="FFFFFF"/>
      <w:spacing w:line="240" w:lineRule="atLeast"/>
      <w:jc w:val="center"/>
    </w:pPr>
    <w:rPr>
      <w:sz w:val="21"/>
      <w:szCs w:val="21"/>
      <w:lang w:eastAsia="ru-RU"/>
    </w:rPr>
  </w:style>
  <w:style w:type="paragraph" w:customStyle="1" w:styleId="27">
    <w:name w:val="Подпись к таблице (2)"/>
    <w:basedOn w:val="a"/>
    <w:pPr>
      <w:widowControl w:val="0"/>
      <w:shd w:val="clear" w:color="auto" w:fill="FFFFFF"/>
      <w:spacing w:line="240" w:lineRule="atLeast"/>
    </w:pPr>
    <w:rPr>
      <w:sz w:val="21"/>
      <w:szCs w:val="21"/>
      <w:lang w:eastAsia="ru-RU"/>
    </w:rPr>
  </w:style>
  <w:style w:type="paragraph" w:customStyle="1" w:styleId="Default">
    <w:name w:val="Default"/>
    <w:pPr>
      <w:suppressAutoHyphens/>
      <w:autoSpaceDE w:val="0"/>
    </w:pPr>
    <w:rPr>
      <w:color w:val="000000"/>
      <w:sz w:val="24"/>
      <w:szCs w:val="24"/>
      <w:lang w:eastAsia="zh-CN"/>
    </w:rPr>
  </w:style>
  <w:style w:type="paragraph" w:customStyle="1" w:styleId="afb">
    <w:name w:val="Содержимое таблицы"/>
    <w:basedOn w:val="a"/>
    <w:pPr>
      <w:widowControl w:val="0"/>
      <w:suppressLineNumbers/>
    </w:pPr>
  </w:style>
  <w:style w:type="paragraph" w:customStyle="1" w:styleId="afc">
    <w:name w:val="Заголовок таблицы"/>
    <w:basedOn w:val="afb"/>
    <w:pPr>
      <w:jc w:val="center"/>
    </w:pPr>
    <w:rPr>
      <w:b/>
      <w:bCs/>
    </w:rPr>
  </w:style>
  <w:style w:type="paragraph" w:customStyle="1" w:styleId="afd">
    <w:name w:val="Содержимое врезки"/>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jpeg"/><Relationship Id="rId21" Type="http://schemas.openxmlformats.org/officeDocument/2006/relationships/image" Target="media/image15.jpeg"/><Relationship Id="rId42" Type="http://schemas.openxmlformats.org/officeDocument/2006/relationships/hyperlink" Target="http://en.wikipedia.org/wiki/List_of_Moscow_Kremlin_towers" TargetMode="External"/><Relationship Id="rId63" Type="http://schemas.openxmlformats.org/officeDocument/2006/relationships/image" Target="media/image31.jpeg"/><Relationship Id="rId84" Type="http://schemas.openxmlformats.org/officeDocument/2006/relationships/image" Target="media/image45.jpeg"/><Relationship Id="rId138" Type="http://schemas.openxmlformats.org/officeDocument/2006/relationships/hyperlink" Target="http://ru.wikipedia.org/wiki/&#1052;&#1088;&#1072;&#1084;&#1086;&#1088;" TargetMode="External"/><Relationship Id="rId159" Type="http://schemas.openxmlformats.org/officeDocument/2006/relationships/theme" Target="theme/theme1.xml"/><Relationship Id="rId107" Type="http://schemas.openxmlformats.org/officeDocument/2006/relationships/hyperlink" Target="http://en.wikipedia.org/wiki/Wood" TargetMode="External"/><Relationship Id="rId11" Type="http://schemas.openxmlformats.org/officeDocument/2006/relationships/image" Target="media/image5.jpeg"/><Relationship Id="rId32" Type="http://schemas.openxmlformats.org/officeDocument/2006/relationships/image" Target="media/image24.jpeg"/><Relationship Id="rId53" Type="http://schemas.openxmlformats.org/officeDocument/2006/relationships/hyperlink" Target="http://en.wikipedia.org/wiki/Roman_London" TargetMode="External"/><Relationship Id="rId74" Type="http://schemas.openxmlformats.org/officeDocument/2006/relationships/image" Target="media/image39.png"/><Relationship Id="rId128" Type="http://schemas.openxmlformats.org/officeDocument/2006/relationships/image" Target="media/image73.jpeg"/><Relationship Id="rId149" Type="http://schemas.openxmlformats.org/officeDocument/2006/relationships/image" Target="media/image84.jpeg"/><Relationship Id="rId5" Type="http://schemas.openxmlformats.org/officeDocument/2006/relationships/footnotes" Target="footnotes.xml"/><Relationship Id="rId95" Type="http://schemas.openxmlformats.org/officeDocument/2006/relationships/hyperlink" Target="http://www.petercox.com/faqs-basement-waterproofing/puncture-floor-membrane-how-much-will-the-repair-cost/" TargetMode="External"/><Relationship Id="rId22" Type="http://schemas.openxmlformats.org/officeDocument/2006/relationships/hyperlink" Target="http://thinkexist.com/quotation/rain_does_not_fall_on_one_roof/179905.html" TargetMode="External"/><Relationship Id="rId43" Type="http://schemas.openxmlformats.org/officeDocument/2006/relationships/hyperlink" Target="http://en.wikipedia.org/wiki/Bed_of_nails" TargetMode="External"/><Relationship Id="rId64" Type="http://schemas.openxmlformats.org/officeDocument/2006/relationships/hyperlink" Target="http://upload.wikimedia.org/wikipedia/commons/a/a1/PrahaJohnLennon1993.jpg" TargetMode="External"/><Relationship Id="rId118" Type="http://schemas.openxmlformats.org/officeDocument/2006/relationships/image" Target="media/image63.jpeg"/><Relationship Id="rId139" Type="http://schemas.openxmlformats.org/officeDocument/2006/relationships/hyperlink" Target="http://ru.wikipedia.org/wiki/&#1043;&#1088;&#1072;&#1085;&#1080;&#1090;" TargetMode="External"/><Relationship Id="rId80" Type="http://schemas.openxmlformats.org/officeDocument/2006/relationships/hyperlink" Target="http://www.themasonryarch.com/" TargetMode="External"/><Relationship Id="rId85" Type="http://schemas.openxmlformats.org/officeDocument/2006/relationships/image" Target="media/image46.jpeg"/><Relationship Id="rId150" Type="http://schemas.openxmlformats.org/officeDocument/2006/relationships/image" Target="media/image85.jpeg"/><Relationship Id="rId155" Type="http://schemas.openxmlformats.org/officeDocument/2006/relationships/hyperlink" Target="http://ru.wikipedia.org/wiki/&#1057;&#1087;&#1077;&#1082;&#1090;&#1088;&#1086;&#1092;&#1086;&#1090;&#1086;&#1084;&#1077;&#1090;&#1088;" TargetMode="Externa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5.jpeg"/><Relationship Id="rId38" Type="http://schemas.openxmlformats.org/officeDocument/2006/relationships/hyperlink" Target="http://en.wikipedia.org/wiki/History_of_China" TargetMode="External"/><Relationship Id="rId59" Type="http://schemas.openxmlformats.org/officeDocument/2006/relationships/image" Target="media/image29.jpeg"/><Relationship Id="rId103" Type="http://schemas.openxmlformats.org/officeDocument/2006/relationships/hyperlink" Target="http://en.wikipedia.org/wiki/File:GlassWindow.jpg" TargetMode="External"/><Relationship Id="rId108" Type="http://schemas.openxmlformats.org/officeDocument/2006/relationships/hyperlink" Target="http://en.wikipedia.org/wiki/Polyvinyl_chloride" TargetMode="External"/><Relationship Id="rId124" Type="http://schemas.openxmlformats.org/officeDocument/2006/relationships/image" Target="media/image69.jpeg"/><Relationship Id="rId129" Type="http://schemas.openxmlformats.org/officeDocument/2006/relationships/image" Target="media/image74.jpeg"/><Relationship Id="rId54" Type="http://schemas.openxmlformats.org/officeDocument/2006/relationships/hyperlink" Target="http://en.wikipedia.org/wiki/River_Thames" TargetMode="External"/><Relationship Id="rId70" Type="http://schemas.openxmlformats.org/officeDocument/2006/relationships/image" Target="media/image35.jpeg"/><Relationship Id="rId75" Type="http://schemas.openxmlformats.org/officeDocument/2006/relationships/image" Target="media/image40.jpeg"/><Relationship Id="rId91" Type="http://schemas.openxmlformats.org/officeDocument/2006/relationships/hyperlink" Target="http://www.petercox.com/faqs-damp-problems/How-to-deal-with-damp-in-concrete-floor/" TargetMode="External"/><Relationship Id="rId96" Type="http://schemas.openxmlformats.org/officeDocument/2006/relationships/hyperlink" Target="http://www.petercox.com/faqs-basement-waterproofing/water-pressure-under-basement-new-footer-tiles/" TargetMode="External"/><Relationship Id="rId140" Type="http://schemas.openxmlformats.org/officeDocument/2006/relationships/hyperlink" Target="http://ru.wikipedia.org/wiki/&#1058;&#1091;&#1092;" TargetMode="External"/><Relationship Id="rId145" Type="http://schemas.openxmlformats.org/officeDocument/2006/relationships/hyperlink" Target="http://kvarcit.org/ru/gallery/43"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thinkexist.com/quotation/rain_does_not_fall_on_one_roof/179905.html" TargetMode="External"/><Relationship Id="rId28" Type="http://schemas.openxmlformats.org/officeDocument/2006/relationships/image" Target="media/image20.jpeg"/><Relationship Id="rId49" Type="http://schemas.openxmlformats.org/officeDocument/2006/relationships/hyperlink" Target="http://en.wikipedia.org/wiki/Love" TargetMode="External"/><Relationship Id="rId114" Type="http://schemas.openxmlformats.org/officeDocument/2006/relationships/image" Target="media/image59.jpeg"/><Relationship Id="rId119" Type="http://schemas.openxmlformats.org/officeDocument/2006/relationships/image" Target="media/image64.jpeg"/><Relationship Id="rId44" Type="http://schemas.openxmlformats.org/officeDocument/2006/relationships/hyperlink" Target="http://en.wikipedia.org/wiki/German_reunification" TargetMode="External"/><Relationship Id="rId60" Type="http://schemas.openxmlformats.org/officeDocument/2006/relationships/hyperlink" Target="http://upload.wikimedia.org/wikipedia/commons/f/fa/Great_Wall_of_China_July_2006.JPG" TargetMode="External"/><Relationship Id="rId65" Type="http://schemas.openxmlformats.org/officeDocument/2006/relationships/image" Target="media/image32.jpeg"/><Relationship Id="rId81" Type="http://schemas.openxmlformats.org/officeDocument/2006/relationships/image" Target="media/image42.jpeg"/><Relationship Id="rId86" Type="http://schemas.openxmlformats.org/officeDocument/2006/relationships/image" Target="media/image47.jpeg"/><Relationship Id="rId130" Type="http://schemas.openxmlformats.org/officeDocument/2006/relationships/image" Target="media/image75.jpeg"/><Relationship Id="rId135" Type="http://schemas.openxmlformats.org/officeDocument/2006/relationships/image" Target="media/image80.jpeg"/><Relationship Id="rId151" Type="http://schemas.openxmlformats.org/officeDocument/2006/relationships/image" Target="media/image86.jpeg"/><Relationship Id="rId156" Type="http://schemas.openxmlformats.org/officeDocument/2006/relationships/hyperlink" Target="http://ru.wikipedia.org/wiki/&#1040;&#1090;&#1083;&#1072;&#1089;_&#1094;&#1074;&#1077;&#1090;&#1086;&#1074;" TargetMode="Externa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en.wikipedia.org/wiki/Old_City_(Jerusalem)" TargetMode="External"/><Relationship Id="rId109" Type="http://schemas.openxmlformats.org/officeDocument/2006/relationships/hyperlink" Target="http://en.wikipedia.org/wiki/Aluminum" TargetMode="External"/><Relationship Id="rId34" Type="http://schemas.openxmlformats.org/officeDocument/2006/relationships/image" Target="media/image26.jpeg"/><Relationship Id="rId50" Type="http://schemas.openxmlformats.org/officeDocument/2006/relationships/hyperlink" Target="http://en.wikipedia.org/wiki/Peace" TargetMode="External"/><Relationship Id="rId55" Type="http://schemas.openxmlformats.org/officeDocument/2006/relationships/hyperlink" Target="http://en.wikipedia.org/wiki/Museum_of_London" TargetMode="External"/><Relationship Id="rId76" Type="http://schemas.openxmlformats.org/officeDocument/2006/relationships/hyperlink" Target="http://www.answers.com/topic/masonry" TargetMode="External"/><Relationship Id="rId97" Type="http://schemas.openxmlformats.org/officeDocument/2006/relationships/hyperlink" Target="http://www.petercox.com/faqs-condensation/removed-carpet-damp-humidity/" TargetMode="External"/><Relationship Id="rId104" Type="http://schemas.openxmlformats.org/officeDocument/2006/relationships/image" Target="media/image55.jpeg"/><Relationship Id="rId120" Type="http://schemas.openxmlformats.org/officeDocument/2006/relationships/image" Target="media/image65.png"/><Relationship Id="rId125" Type="http://schemas.openxmlformats.org/officeDocument/2006/relationships/image" Target="media/image70.png"/><Relationship Id="rId141" Type="http://schemas.openxmlformats.org/officeDocument/2006/relationships/hyperlink" Target="http://ru.wikipedia.org/wiki/&#1057;&#1083;&#1072;&#1085;&#1077;&#1094;" TargetMode="External"/><Relationship Id="rId146" Type="http://schemas.openxmlformats.org/officeDocument/2006/relationships/hyperlink" Target="http://kvarcit.org/ru/gallery/45" TargetMode="External"/><Relationship Id="rId7" Type="http://schemas.openxmlformats.org/officeDocument/2006/relationships/image" Target="media/image1.png"/><Relationship Id="rId71" Type="http://schemas.openxmlformats.org/officeDocument/2006/relationships/image" Target="media/image36.jpeg"/><Relationship Id="rId92" Type="http://schemas.openxmlformats.org/officeDocument/2006/relationships/hyperlink" Target="http://www.petercox.com/faqs-damp-problems/old-house-sweats-mould-rotting-floors-walls/" TargetMode="External"/><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hyperlink" Target="http://en.wikipedia.org/wiki/Temple_Mount" TargetMode="External"/><Relationship Id="rId45" Type="http://schemas.openxmlformats.org/officeDocument/2006/relationships/hyperlink" Target="http://en.wikipedia.org/wiki/Prague" TargetMode="External"/><Relationship Id="rId66" Type="http://schemas.openxmlformats.org/officeDocument/2006/relationships/hyperlink" Target="http://upload.wikimedia.org/wikipedia/commons/e/e6/London_Wall_fragment.jpg" TargetMode="External"/><Relationship Id="rId87" Type="http://schemas.openxmlformats.org/officeDocument/2006/relationships/image" Target="media/image48.jpeg"/><Relationship Id="rId110" Type="http://schemas.openxmlformats.org/officeDocument/2006/relationships/hyperlink" Target="http://en.wikipedia.org/wiki/Steel" TargetMode="External"/><Relationship Id="rId115" Type="http://schemas.openxmlformats.org/officeDocument/2006/relationships/image" Target="media/image60.jpeg"/><Relationship Id="rId131" Type="http://schemas.openxmlformats.org/officeDocument/2006/relationships/image" Target="media/image76.png"/><Relationship Id="rId136" Type="http://schemas.openxmlformats.org/officeDocument/2006/relationships/image" Target="media/image81.jpeg"/><Relationship Id="rId157" Type="http://schemas.openxmlformats.org/officeDocument/2006/relationships/footer" Target="footer1.xml"/><Relationship Id="rId61" Type="http://schemas.openxmlformats.org/officeDocument/2006/relationships/image" Target="media/image30.jpeg"/><Relationship Id="rId82" Type="http://schemas.openxmlformats.org/officeDocument/2006/relationships/image" Target="media/image43.jpeg"/><Relationship Id="rId152" Type="http://schemas.openxmlformats.org/officeDocument/2006/relationships/image" Target="media/image87.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hyperlink" Target="http://en.wikipedia.org/wiki/Barbican_Estate" TargetMode="External"/><Relationship Id="rId77" Type="http://schemas.openxmlformats.org/officeDocument/2006/relationships/hyperlink" Target="http://www.answers.com/topic/perpendicular" TargetMode="External"/><Relationship Id="rId100" Type="http://schemas.openxmlformats.org/officeDocument/2006/relationships/image" Target="media/image53.jpeg"/><Relationship Id="rId105" Type="http://schemas.openxmlformats.org/officeDocument/2006/relationships/hyperlink" Target="http://en.wikipedia.org/wiki/File:Cathedrale_d'Amiens_-_Grandes_verrieres_et_voutes_de_la_nef.jpg" TargetMode="External"/><Relationship Id="rId126" Type="http://schemas.openxmlformats.org/officeDocument/2006/relationships/image" Target="media/image71.png"/><Relationship Id="rId147" Type="http://schemas.openxmlformats.org/officeDocument/2006/relationships/hyperlink" Target="http://ru.wikipedia.org/wiki/&#1041;&#1072;&#1079;&#1072;&#1083;&#1100;&#1090;&#1086;&#1074;&#1086;&#1077;_&#1074;&#1086;&#1083;&#1086;&#1082;&#1085;&#1086;" TargetMode="External"/><Relationship Id="rId8" Type="http://schemas.openxmlformats.org/officeDocument/2006/relationships/image" Target="media/image2.jpeg"/><Relationship Id="rId51" Type="http://schemas.openxmlformats.org/officeDocument/2006/relationships/hyperlink" Target="http://en.wikipedia.org/wiki/Defensive_wall" TargetMode="External"/><Relationship Id="rId72" Type="http://schemas.openxmlformats.org/officeDocument/2006/relationships/image" Target="media/image37.jpeg"/><Relationship Id="rId93" Type="http://schemas.openxmlformats.org/officeDocument/2006/relationships/hyperlink" Target="http://www.petercox.com/faqs-timber-repairs/when-wood-turns-black-what-does-this-mean/" TargetMode="External"/><Relationship Id="rId98" Type="http://schemas.openxmlformats.org/officeDocument/2006/relationships/image" Target="media/image52.jpeg"/><Relationship Id="rId121" Type="http://schemas.openxmlformats.org/officeDocument/2006/relationships/image" Target="media/image66.png"/><Relationship Id="rId142" Type="http://schemas.openxmlformats.org/officeDocument/2006/relationships/hyperlink" Target="http://ru.wikipedia.org/wiki/&#1055;&#1077;&#1089;&#1095;&#1072;&#1085;&#1080;&#1082;" TargetMode="External"/><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hyperlink" Target="http://en.wikipedia.org/wiki/Czech_Republic" TargetMode="External"/><Relationship Id="rId67" Type="http://schemas.openxmlformats.org/officeDocument/2006/relationships/image" Target="media/image33.jpeg"/><Relationship Id="rId116" Type="http://schemas.openxmlformats.org/officeDocument/2006/relationships/image" Target="media/image61.jpeg"/><Relationship Id="rId137" Type="http://schemas.openxmlformats.org/officeDocument/2006/relationships/image" Target="media/image82.jpeg"/><Relationship Id="rId158"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yperlink" Target="http://en.wikipedia.org/wiki/Moscow_Kremlin" TargetMode="External"/><Relationship Id="rId62" Type="http://schemas.openxmlformats.org/officeDocument/2006/relationships/hyperlink" Target="http://upload.wikimedia.org/wikipedia/commons/5/5d/Berlinermauer.jpg" TargetMode="External"/><Relationship Id="rId83" Type="http://schemas.openxmlformats.org/officeDocument/2006/relationships/image" Target="media/image44.jpeg"/><Relationship Id="rId88" Type="http://schemas.openxmlformats.org/officeDocument/2006/relationships/image" Target="media/image49.jpeg"/><Relationship Id="rId111" Type="http://schemas.openxmlformats.org/officeDocument/2006/relationships/hyperlink" Target="http://en.wikipedia.org/wiki/Fiberglass" TargetMode="External"/><Relationship Id="rId132" Type="http://schemas.openxmlformats.org/officeDocument/2006/relationships/image" Target="media/image77.png"/><Relationship Id="rId153" Type="http://schemas.openxmlformats.org/officeDocument/2006/relationships/hyperlink" Target="http://ru.wikipedia.org/w/index.php?title=&#1062;&#1074;&#1077;&#1090;&#1086;&#1074;&#1072;&#1103;_&#1096;&#1082;&#1072;&#1083;&#1072;&amp;action=edit&amp;redlink=1" TargetMode="External"/><Relationship Id="rId15" Type="http://schemas.openxmlformats.org/officeDocument/2006/relationships/image" Target="media/image9.jpeg"/><Relationship Id="rId36" Type="http://schemas.openxmlformats.org/officeDocument/2006/relationships/image" Target="media/image28.jpeg"/><Relationship Id="rId57" Type="http://schemas.openxmlformats.org/officeDocument/2006/relationships/hyperlink" Target="http://en.wikipedia.org/wiki/Tower_Hill,_London" TargetMode="External"/><Relationship Id="rId106" Type="http://schemas.openxmlformats.org/officeDocument/2006/relationships/image" Target="media/image56.jpeg"/><Relationship Id="rId127" Type="http://schemas.openxmlformats.org/officeDocument/2006/relationships/image" Target="media/image72.jpeg"/><Relationship Id="rId10" Type="http://schemas.openxmlformats.org/officeDocument/2006/relationships/image" Target="media/image4.jpeg"/><Relationship Id="rId31" Type="http://schemas.openxmlformats.org/officeDocument/2006/relationships/image" Target="media/image23.jpeg"/><Relationship Id="rId52" Type="http://schemas.openxmlformats.org/officeDocument/2006/relationships/hyperlink" Target="http://en.wikipedia.org/wiki/Ancient_Rome" TargetMode="External"/><Relationship Id="rId73" Type="http://schemas.openxmlformats.org/officeDocument/2006/relationships/image" Target="media/image38.png"/><Relationship Id="rId78" Type="http://schemas.openxmlformats.org/officeDocument/2006/relationships/hyperlink" Target="http://www.askthebuilder.com/Tim-Carter-Bio.shtml" TargetMode="External"/><Relationship Id="rId94" Type="http://schemas.openxmlformats.org/officeDocument/2006/relationships/hyperlink" Target="http://www.petercox.com/faqs-timber-repairs/funghi-growing-under-the-laminated-flooring/" TargetMode="External"/><Relationship Id="rId99" Type="http://schemas.openxmlformats.org/officeDocument/2006/relationships/hyperlink" Target="http://en.wikipedia.org/wiki/File:Gordijnen_aan_venster.JPG" TargetMode="External"/><Relationship Id="rId101" Type="http://schemas.openxmlformats.org/officeDocument/2006/relationships/hyperlink" Target="http://en.wikipedia.org/wiki/File:Jalousie2.jpg" TargetMode="External"/><Relationship Id="rId122" Type="http://schemas.openxmlformats.org/officeDocument/2006/relationships/image" Target="media/image67.jpeg"/><Relationship Id="rId143" Type="http://schemas.openxmlformats.org/officeDocument/2006/relationships/hyperlink" Target="http://ru.wikipedia.org/wiki/&#1056;&#1072;&#1082;&#1091;&#1096;&#1077;&#1095;&#1085;&#1080;&#1082;" TargetMode="External"/><Relationship Id="rId148" Type="http://schemas.openxmlformats.org/officeDocument/2006/relationships/image" Target="media/image83.jpe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8.jpeg"/><Relationship Id="rId47" Type="http://schemas.openxmlformats.org/officeDocument/2006/relationships/hyperlink" Target="http://en.wikipedia.org/wiki/Graffiti" TargetMode="External"/><Relationship Id="rId68" Type="http://schemas.openxmlformats.org/officeDocument/2006/relationships/hyperlink" Target="http://www.ljplus.ru/img3/s/e/sexahalas/DSC01411.JPG" TargetMode="External"/><Relationship Id="rId89" Type="http://schemas.openxmlformats.org/officeDocument/2006/relationships/image" Target="media/image50.jpeg"/><Relationship Id="rId112" Type="http://schemas.openxmlformats.org/officeDocument/2006/relationships/image" Target="media/image57.jpeg"/><Relationship Id="rId133" Type="http://schemas.openxmlformats.org/officeDocument/2006/relationships/image" Target="media/image78.png"/><Relationship Id="rId154" Type="http://schemas.openxmlformats.org/officeDocument/2006/relationships/hyperlink" Target="http://ru.wikipedia.org/wiki/&#1050;&#1086;&#1083;&#1086;&#1088;&#1080;&#1084;&#1077;&#1090;&#1088;" TargetMode="External"/><Relationship Id="rId16" Type="http://schemas.openxmlformats.org/officeDocument/2006/relationships/image" Target="media/image10.jpeg"/><Relationship Id="rId37" Type="http://schemas.openxmlformats.org/officeDocument/2006/relationships/hyperlink" Target="http://en.wikipedia.org/wiki/Fortification" TargetMode="External"/><Relationship Id="rId58" Type="http://schemas.openxmlformats.org/officeDocument/2006/relationships/hyperlink" Target="http://redimage.ru/t/photos/52/800/R0024790-w.jpg" TargetMode="External"/><Relationship Id="rId79" Type="http://schemas.openxmlformats.org/officeDocument/2006/relationships/image" Target="media/image41.jpeg"/><Relationship Id="rId102" Type="http://schemas.openxmlformats.org/officeDocument/2006/relationships/image" Target="media/image54.jpeg"/><Relationship Id="rId123" Type="http://schemas.openxmlformats.org/officeDocument/2006/relationships/image" Target="media/image68.jpeg"/><Relationship Id="rId144" Type="http://schemas.openxmlformats.org/officeDocument/2006/relationships/hyperlink" Target="http://ru.wikipedia.org/wiki/&#1054;&#1085;&#1080;&#1082;&#1089;" TargetMode="External"/><Relationship Id="rId90" Type="http://schemas.openxmlformats.org/officeDocument/2006/relationships/image" Target="media/image51.jpeg"/><Relationship Id="rId27" Type="http://schemas.openxmlformats.org/officeDocument/2006/relationships/image" Target="media/image19.jpeg"/><Relationship Id="rId48" Type="http://schemas.openxmlformats.org/officeDocument/2006/relationships/hyperlink" Target="http://en.wikipedia.org/wiki/The_Beatles" TargetMode="External"/><Relationship Id="rId69" Type="http://schemas.openxmlformats.org/officeDocument/2006/relationships/image" Target="media/image34.jpeg"/><Relationship Id="rId113" Type="http://schemas.openxmlformats.org/officeDocument/2006/relationships/image" Target="media/image58.jpeg"/><Relationship Id="rId134" Type="http://schemas.openxmlformats.org/officeDocument/2006/relationships/image" Target="media/image7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118</Pages>
  <Words>45356</Words>
  <Characters>258531</Characters>
  <Application>Microsoft Office Word</Application>
  <DocSecurity>0</DocSecurity>
  <Lines>2154</Lines>
  <Paragraphs>606</Paragraphs>
  <ScaleCrop>false</ScaleCrop>
  <HeadingPairs>
    <vt:vector size="2" baseType="variant">
      <vt:variant>
        <vt:lpstr>Название</vt:lpstr>
      </vt:variant>
      <vt:variant>
        <vt:i4>1</vt:i4>
      </vt:variant>
    </vt:vector>
  </HeadingPairs>
  <TitlesOfParts>
    <vt:vector size="1" baseType="lpstr">
      <vt:lpstr>Тема 1</vt:lpstr>
    </vt:vector>
  </TitlesOfParts>
  <Company/>
  <LinksUpToDate>false</LinksUpToDate>
  <CharactersWithSpaces>303281</CharactersWithSpaces>
  <SharedDoc>false</SharedDoc>
  <HLinks>
    <vt:vector size="372" baseType="variant">
      <vt:variant>
        <vt:i4>983155</vt:i4>
      </vt:variant>
      <vt:variant>
        <vt:i4>180</vt:i4>
      </vt:variant>
      <vt:variant>
        <vt:i4>0</vt:i4>
      </vt:variant>
      <vt:variant>
        <vt:i4>5</vt:i4>
      </vt:variant>
      <vt:variant>
        <vt:lpwstr>http://ru.wikipedia.org/wiki/Атлас_цветов</vt:lpwstr>
      </vt:variant>
      <vt:variant>
        <vt:lpwstr/>
      </vt:variant>
      <vt:variant>
        <vt:i4>7668755</vt:i4>
      </vt:variant>
      <vt:variant>
        <vt:i4>177</vt:i4>
      </vt:variant>
      <vt:variant>
        <vt:i4>0</vt:i4>
      </vt:variant>
      <vt:variant>
        <vt:i4>5</vt:i4>
      </vt:variant>
      <vt:variant>
        <vt:lpwstr>http://ru.wikipedia.org/wiki/Спектрофотометр</vt:lpwstr>
      </vt:variant>
      <vt:variant>
        <vt:lpwstr/>
      </vt:variant>
      <vt:variant>
        <vt:i4>70713379</vt:i4>
      </vt:variant>
      <vt:variant>
        <vt:i4>174</vt:i4>
      </vt:variant>
      <vt:variant>
        <vt:i4>0</vt:i4>
      </vt:variant>
      <vt:variant>
        <vt:i4>5</vt:i4>
      </vt:variant>
      <vt:variant>
        <vt:lpwstr>http://ru.wikipedia.org/wiki/Колориметр</vt:lpwstr>
      </vt:variant>
      <vt:variant>
        <vt:lpwstr/>
      </vt:variant>
      <vt:variant>
        <vt:i4>73007211</vt:i4>
      </vt:variant>
      <vt:variant>
        <vt:i4>171</vt:i4>
      </vt:variant>
      <vt:variant>
        <vt:i4>0</vt:i4>
      </vt:variant>
      <vt:variant>
        <vt:i4>5</vt:i4>
      </vt:variant>
      <vt:variant>
        <vt:lpwstr>http://ru.wikipedia.org/w/index.php?title=Цветовая_шкала&amp;action=edit&amp;redlink=1</vt:lpwstr>
      </vt:variant>
      <vt:variant>
        <vt:lpwstr/>
      </vt:variant>
      <vt:variant>
        <vt:i4>8192000</vt:i4>
      </vt:variant>
      <vt:variant>
        <vt:i4>168</vt:i4>
      </vt:variant>
      <vt:variant>
        <vt:i4>0</vt:i4>
      </vt:variant>
      <vt:variant>
        <vt:i4>5</vt:i4>
      </vt:variant>
      <vt:variant>
        <vt:lpwstr>http://ru.wikipedia.org/wiki/Базальтовое_волокно</vt:lpwstr>
      </vt:variant>
      <vt:variant>
        <vt:lpwstr/>
      </vt:variant>
      <vt:variant>
        <vt:i4>393281</vt:i4>
      </vt:variant>
      <vt:variant>
        <vt:i4>165</vt:i4>
      </vt:variant>
      <vt:variant>
        <vt:i4>0</vt:i4>
      </vt:variant>
      <vt:variant>
        <vt:i4>5</vt:i4>
      </vt:variant>
      <vt:variant>
        <vt:lpwstr>http://kvarcit.org/ru/gallery/45</vt:lpwstr>
      </vt:variant>
      <vt:variant>
        <vt:lpwstr/>
      </vt:variant>
      <vt:variant>
        <vt:i4>65</vt:i4>
      </vt:variant>
      <vt:variant>
        <vt:i4>162</vt:i4>
      </vt:variant>
      <vt:variant>
        <vt:i4>0</vt:i4>
      </vt:variant>
      <vt:variant>
        <vt:i4>5</vt:i4>
      </vt:variant>
      <vt:variant>
        <vt:lpwstr>http://kvarcit.org/ru/gallery/43</vt:lpwstr>
      </vt:variant>
      <vt:variant>
        <vt:lpwstr/>
      </vt:variant>
      <vt:variant>
        <vt:i4>72286249</vt:i4>
      </vt:variant>
      <vt:variant>
        <vt:i4>159</vt:i4>
      </vt:variant>
      <vt:variant>
        <vt:i4>0</vt:i4>
      </vt:variant>
      <vt:variant>
        <vt:i4>5</vt:i4>
      </vt:variant>
      <vt:variant>
        <vt:lpwstr>http://ru.wikipedia.org/wiki/Оникс</vt:lpwstr>
      </vt:variant>
      <vt:variant>
        <vt:lpwstr/>
      </vt:variant>
      <vt:variant>
        <vt:i4>71630933</vt:i4>
      </vt:variant>
      <vt:variant>
        <vt:i4>156</vt:i4>
      </vt:variant>
      <vt:variant>
        <vt:i4>0</vt:i4>
      </vt:variant>
      <vt:variant>
        <vt:i4>5</vt:i4>
      </vt:variant>
      <vt:variant>
        <vt:lpwstr>http://ru.wikipedia.org/wiki/Ракушечник</vt:lpwstr>
      </vt:variant>
      <vt:variant>
        <vt:lpwstr/>
      </vt:variant>
      <vt:variant>
        <vt:i4>8258657</vt:i4>
      </vt:variant>
      <vt:variant>
        <vt:i4>153</vt:i4>
      </vt:variant>
      <vt:variant>
        <vt:i4>0</vt:i4>
      </vt:variant>
      <vt:variant>
        <vt:i4>5</vt:i4>
      </vt:variant>
      <vt:variant>
        <vt:lpwstr>http://ru.wikipedia.org/wiki/Песчаник</vt:lpwstr>
      </vt:variant>
      <vt:variant>
        <vt:lpwstr/>
      </vt:variant>
      <vt:variant>
        <vt:i4>72089640</vt:i4>
      </vt:variant>
      <vt:variant>
        <vt:i4>150</vt:i4>
      </vt:variant>
      <vt:variant>
        <vt:i4>0</vt:i4>
      </vt:variant>
      <vt:variant>
        <vt:i4>5</vt:i4>
      </vt:variant>
      <vt:variant>
        <vt:lpwstr>http://ru.wikipedia.org/wiki/Сланец</vt:lpwstr>
      </vt:variant>
      <vt:variant>
        <vt:lpwstr/>
      </vt:variant>
      <vt:variant>
        <vt:i4>918637</vt:i4>
      </vt:variant>
      <vt:variant>
        <vt:i4>147</vt:i4>
      </vt:variant>
      <vt:variant>
        <vt:i4>0</vt:i4>
      </vt:variant>
      <vt:variant>
        <vt:i4>5</vt:i4>
      </vt:variant>
      <vt:variant>
        <vt:lpwstr>http://ru.wikipedia.org/wiki/Туф</vt:lpwstr>
      </vt:variant>
      <vt:variant>
        <vt:lpwstr/>
      </vt:variant>
      <vt:variant>
        <vt:i4>70451283</vt:i4>
      </vt:variant>
      <vt:variant>
        <vt:i4>144</vt:i4>
      </vt:variant>
      <vt:variant>
        <vt:i4>0</vt:i4>
      </vt:variant>
      <vt:variant>
        <vt:i4>5</vt:i4>
      </vt:variant>
      <vt:variant>
        <vt:lpwstr>http://ru.wikipedia.org/wiki/Гранит</vt:lpwstr>
      </vt:variant>
      <vt:variant>
        <vt:lpwstr/>
      </vt:variant>
      <vt:variant>
        <vt:i4>70910034</vt:i4>
      </vt:variant>
      <vt:variant>
        <vt:i4>141</vt:i4>
      </vt:variant>
      <vt:variant>
        <vt:i4>0</vt:i4>
      </vt:variant>
      <vt:variant>
        <vt:i4>5</vt:i4>
      </vt:variant>
      <vt:variant>
        <vt:lpwstr>http://ru.wikipedia.org/wiki/Мрамор</vt:lpwstr>
      </vt:variant>
      <vt:variant>
        <vt:lpwstr/>
      </vt:variant>
      <vt:variant>
        <vt:i4>7733311</vt:i4>
      </vt:variant>
      <vt:variant>
        <vt:i4>138</vt:i4>
      </vt:variant>
      <vt:variant>
        <vt:i4>0</vt:i4>
      </vt:variant>
      <vt:variant>
        <vt:i4>5</vt:i4>
      </vt:variant>
      <vt:variant>
        <vt:lpwstr>http://en.wikipedia.org/wiki/Fiberglass</vt:lpwstr>
      </vt:variant>
      <vt:variant>
        <vt:lpwstr/>
      </vt:variant>
      <vt:variant>
        <vt:i4>6619172</vt:i4>
      </vt:variant>
      <vt:variant>
        <vt:i4>135</vt:i4>
      </vt:variant>
      <vt:variant>
        <vt:i4>0</vt:i4>
      </vt:variant>
      <vt:variant>
        <vt:i4>5</vt:i4>
      </vt:variant>
      <vt:variant>
        <vt:lpwstr>http://en.wikipedia.org/wiki/Steel</vt:lpwstr>
      </vt:variant>
      <vt:variant>
        <vt:lpwstr/>
      </vt:variant>
      <vt:variant>
        <vt:i4>1507418</vt:i4>
      </vt:variant>
      <vt:variant>
        <vt:i4>132</vt:i4>
      </vt:variant>
      <vt:variant>
        <vt:i4>0</vt:i4>
      </vt:variant>
      <vt:variant>
        <vt:i4>5</vt:i4>
      </vt:variant>
      <vt:variant>
        <vt:lpwstr>http://en.wikipedia.org/wiki/Aluminum</vt:lpwstr>
      </vt:variant>
      <vt:variant>
        <vt:lpwstr/>
      </vt:variant>
      <vt:variant>
        <vt:i4>7208962</vt:i4>
      </vt:variant>
      <vt:variant>
        <vt:i4>129</vt:i4>
      </vt:variant>
      <vt:variant>
        <vt:i4>0</vt:i4>
      </vt:variant>
      <vt:variant>
        <vt:i4>5</vt:i4>
      </vt:variant>
      <vt:variant>
        <vt:lpwstr>http://en.wikipedia.org/wiki/Polyvinyl_chloride</vt:lpwstr>
      </vt:variant>
      <vt:variant>
        <vt:lpwstr/>
      </vt:variant>
      <vt:variant>
        <vt:i4>458842</vt:i4>
      </vt:variant>
      <vt:variant>
        <vt:i4>126</vt:i4>
      </vt:variant>
      <vt:variant>
        <vt:i4>0</vt:i4>
      </vt:variant>
      <vt:variant>
        <vt:i4>5</vt:i4>
      </vt:variant>
      <vt:variant>
        <vt:lpwstr>http://en.wikipedia.org/wiki/Wood</vt:lpwstr>
      </vt:variant>
      <vt:variant>
        <vt:lpwstr/>
      </vt:variant>
      <vt:variant>
        <vt:i4>655468</vt:i4>
      </vt:variant>
      <vt:variant>
        <vt:i4>123</vt:i4>
      </vt:variant>
      <vt:variant>
        <vt:i4>0</vt:i4>
      </vt:variant>
      <vt:variant>
        <vt:i4>5</vt:i4>
      </vt:variant>
      <vt:variant>
        <vt:lpwstr>http://en.wikipedia.org/wiki/File:Cathedrale_d'Amiens_-_Grandes_verrieres_et_voutes_de_la_nef.jpg</vt:lpwstr>
      </vt:variant>
      <vt:variant>
        <vt:lpwstr/>
      </vt:variant>
      <vt:variant>
        <vt:i4>1572956</vt:i4>
      </vt:variant>
      <vt:variant>
        <vt:i4>120</vt:i4>
      </vt:variant>
      <vt:variant>
        <vt:i4>0</vt:i4>
      </vt:variant>
      <vt:variant>
        <vt:i4>5</vt:i4>
      </vt:variant>
      <vt:variant>
        <vt:lpwstr>http://en.wikipedia.org/wiki/File:GlassWindow.jpg</vt:lpwstr>
      </vt:variant>
      <vt:variant>
        <vt:lpwstr/>
      </vt:variant>
      <vt:variant>
        <vt:i4>6881403</vt:i4>
      </vt:variant>
      <vt:variant>
        <vt:i4>117</vt:i4>
      </vt:variant>
      <vt:variant>
        <vt:i4>0</vt:i4>
      </vt:variant>
      <vt:variant>
        <vt:i4>5</vt:i4>
      </vt:variant>
      <vt:variant>
        <vt:lpwstr>http://en.wikipedia.org/wiki/File:Jalousie2.jpg</vt:lpwstr>
      </vt:variant>
      <vt:variant>
        <vt:lpwstr/>
      </vt:variant>
      <vt:variant>
        <vt:i4>6750270</vt:i4>
      </vt:variant>
      <vt:variant>
        <vt:i4>114</vt:i4>
      </vt:variant>
      <vt:variant>
        <vt:i4>0</vt:i4>
      </vt:variant>
      <vt:variant>
        <vt:i4>5</vt:i4>
      </vt:variant>
      <vt:variant>
        <vt:lpwstr>http://en.wikipedia.org/wiki/File:Gordijnen_aan_venster.JPG</vt:lpwstr>
      </vt:variant>
      <vt:variant>
        <vt:lpwstr/>
      </vt:variant>
      <vt:variant>
        <vt:i4>7209004</vt:i4>
      </vt:variant>
      <vt:variant>
        <vt:i4>111</vt:i4>
      </vt:variant>
      <vt:variant>
        <vt:i4>0</vt:i4>
      </vt:variant>
      <vt:variant>
        <vt:i4>5</vt:i4>
      </vt:variant>
      <vt:variant>
        <vt:lpwstr>http://www.petercox.com/faqs-condensation/removed-carpet-damp-humidity/</vt:lpwstr>
      </vt:variant>
      <vt:variant>
        <vt:lpwstr/>
      </vt:variant>
      <vt:variant>
        <vt:i4>6488103</vt:i4>
      </vt:variant>
      <vt:variant>
        <vt:i4>108</vt:i4>
      </vt:variant>
      <vt:variant>
        <vt:i4>0</vt:i4>
      </vt:variant>
      <vt:variant>
        <vt:i4>5</vt:i4>
      </vt:variant>
      <vt:variant>
        <vt:lpwstr>http://www.petercox.com/faqs-basement-waterproofing/water-pressure-under-basement-new-footer-tiles/</vt:lpwstr>
      </vt:variant>
      <vt:variant>
        <vt:lpwstr/>
      </vt:variant>
      <vt:variant>
        <vt:i4>6553701</vt:i4>
      </vt:variant>
      <vt:variant>
        <vt:i4>105</vt:i4>
      </vt:variant>
      <vt:variant>
        <vt:i4>0</vt:i4>
      </vt:variant>
      <vt:variant>
        <vt:i4>5</vt:i4>
      </vt:variant>
      <vt:variant>
        <vt:lpwstr>http://www.petercox.com/faqs-basement-waterproofing/puncture-floor-membrane-how-much-will-the-repair-cost/</vt:lpwstr>
      </vt:variant>
      <vt:variant>
        <vt:lpwstr/>
      </vt:variant>
      <vt:variant>
        <vt:i4>786522</vt:i4>
      </vt:variant>
      <vt:variant>
        <vt:i4>102</vt:i4>
      </vt:variant>
      <vt:variant>
        <vt:i4>0</vt:i4>
      </vt:variant>
      <vt:variant>
        <vt:i4>5</vt:i4>
      </vt:variant>
      <vt:variant>
        <vt:lpwstr>http://www.petercox.com/faqs-timber-repairs/funghi-growing-under-the-laminated-flooring/</vt:lpwstr>
      </vt:variant>
      <vt:variant>
        <vt:lpwstr/>
      </vt:variant>
      <vt:variant>
        <vt:i4>6881323</vt:i4>
      </vt:variant>
      <vt:variant>
        <vt:i4>99</vt:i4>
      </vt:variant>
      <vt:variant>
        <vt:i4>0</vt:i4>
      </vt:variant>
      <vt:variant>
        <vt:i4>5</vt:i4>
      </vt:variant>
      <vt:variant>
        <vt:lpwstr>http://www.petercox.com/faqs-timber-repairs/when-wood-turns-black-what-does-this-mean/</vt:lpwstr>
      </vt:variant>
      <vt:variant>
        <vt:lpwstr/>
      </vt:variant>
      <vt:variant>
        <vt:i4>4063333</vt:i4>
      </vt:variant>
      <vt:variant>
        <vt:i4>96</vt:i4>
      </vt:variant>
      <vt:variant>
        <vt:i4>0</vt:i4>
      </vt:variant>
      <vt:variant>
        <vt:i4>5</vt:i4>
      </vt:variant>
      <vt:variant>
        <vt:lpwstr>http://www.petercox.com/faqs-damp-problems/old-house-sweats-mould-rotting-floors-walls/</vt:lpwstr>
      </vt:variant>
      <vt:variant>
        <vt:lpwstr/>
      </vt:variant>
      <vt:variant>
        <vt:i4>3080244</vt:i4>
      </vt:variant>
      <vt:variant>
        <vt:i4>93</vt:i4>
      </vt:variant>
      <vt:variant>
        <vt:i4>0</vt:i4>
      </vt:variant>
      <vt:variant>
        <vt:i4>5</vt:i4>
      </vt:variant>
      <vt:variant>
        <vt:lpwstr>http://www.petercox.com/faqs-damp-problems/How-to-deal-with-damp-in-concrete-floor/</vt:lpwstr>
      </vt:variant>
      <vt:variant>
        <vt:lpwstr/>
      </vt:variant>
      <vt:variant>
        <vt:i4>2752549</vt:i4>
      </vt:variant>
      <vt:variant>
        <vt:i4>90</vt:i4>
      </vt:variant>
      <vt:variant>
        <vt:i4>0</vt:i4>
      </vt:variant>
      <vt:variant>
        <vt:i4>5</vt:i4>
      </vt:variant>
      <vt:variant>
        <vt:lpwstr>http://www.themasonryarch.com/</vt:lpwstr>
      </vt:variant>
      <vt:variant>
        <vt:lpwstr/>
      </vt:variant>
      <vt:variant>
        <vt:i4>5767177</vt:i4>
      </vt:variant>
      <vt:variant>
        <vt:i4>87</vt:i4>
      </vt:variant>
      <vt:variant>
        <vt:i4>0</vt:i4>
      </vt:variant>
      <vt:variant>
        <vt:i4>5</vt:i4>
      </vt:variant>
      <vt:variant>
        <vt:lpwstr>http://www.askthebuilder.com/Tim-Carter-Bio.shtml</vt:lpwstr>
      </vt:variant>
      <vt:variant>
        <vt:lpwstr/>
      </vt:variant>
      <vt:variant>
        <vt:i4>3670138</vt:i4>
      </vt:variant>
      <vt:variant>
        <vt:i4>84</vt:i4>
      </vt:variant>
      <vt:variant>
        <vt:i4>0</vt:i4>
      </vt:variant>
      <vt:variant>
        <vt:i4>5</vt:i4>
      </vt:variant>
      <vt:variant>
        <vt:lpwstr>http://www.answers.com/topic/perpendicular</vt:lpwstr>
      </vt:variant>
      <vt:variant>
        <vt:lpwstr/>
      </vt:variant>
      <vt:variant>
        <vt:i4>5177344</vt:i4>
      </vt:variant>
      <vt:variant>
        <vt:i4>81</vt:i4>
      </vt:variant>
      <vt:variant>
        <vt:i4>0</vt:i4>
      </vt:variant>
      <vt:variant>
        <vt:i4>5</vt:i4>
      </vt:variant>
      <vt:variant>
        <vt:lpwstr>http://www.answers.com/topic/masonry</vt:lpwstr>
      </vt:variant>
      <vt:variant>
        <vt:lpwstr/>
      </vt:variant>
      <vt:variant>
        <vt:i4>5767189</vt:i4>
      </vt:variant>
      <vt:variant>
        <vt:i4>78</vt:i4>
      </vt:variant>
      <vt:variant>
        <vt:i4>0</vt:i4>
      </vt:variant>
      <vt:variant>
        <vt:i4>5</vt:i4>
      </vt:variant>
      <vt:variant>
        <vt:lpwstr>http://www.ljplus.ru/img3/s/e/sexahalas/DSC01411.JPG</vt:lpwstr>
      </vt:variant>
      <vt:variant>
        <vt:lpwstr/>
      </vt:variant>
      <vt:variant>
        <vt:i4>1966101</vt:i4>
      </vt:variant>
      <vt:variant>
        <vt:i4>75</vt:i4>
      </vt:variant>
      <vt:variant>
        <vt:i4>0</vt:i4>
      </vt:variant>
      <vt:variant>
        <vt:i4>5</vt:i4>
      </vt:variant>
      <vt:variant>
        <vt:lpwstr>http://upload.wikimedia.org/wikipedia/commons/e/e6/London_Wall_fragment.jpg</vt:lpwstr>
      </vt:variant>
      <vt:variant>
        <vt:lpwstr/>
      </vt:variant>
      <vt:variant>
        <vt:i4>7274617</vt:i4>
      </vt:variant>
      <vt:variant>
        <vt:i4>72</vt:i4>
      </vt:variant>
      <vt:variant>
        <vt:i4>0</vt:i4>
      </vt:variant>
      <vt:variant>
        <vt:i4>5</vt:i4>
      </vt:variant>
      <vt:variant>
        <vt:lpwstr>http://upload.wikimedia.org/wikipedia/commons/a/a1/PrahaJohnLennon1993.jpg</vt:lpwstr>
      </vt:variant>
      <vt:variant>
        <vt:lpwstr/>
      </vt:variant>
      <vt:variant>
        <vt:i4>5373973</vt:i4>
      </vt:variant>
      <vt:variant>
        <vt:i4>69</vt:i4>
      </vt:variant>
      <vt:variant>
        <vt:i4>0</vt:i4>
      </vt:variant>
      <vt:variant>
        <vt:i4>5</vt:i4>
      </vt:variant>
      <vt:variant>
        <vt:lpwstr>http://upload.wikimedia.org/wikipedia/commons/5/5d/Berlinermauer.jpg</vt:lpwstr>
      </vt:variant>
      <vt:variant>
        <vt:lpwstr/>
      </vt:variant>
      <vt:variant>
        <vt:i4>4259874</vt:i4>
      </vt:variant>
      <vt:variant>
        <vt:i4>66</vt:i4>
      </vt:variant>
      <vt:variant>
        <vt:i4>0</vt:i4>
      </vt:variant>
      <vt:variant>
        <vt:i4>5</vt:i4>
      </vt:variant>
      <vt:variant>
        <vt:lpwstr>http://upload.wikimedia.org/wikipedia/commons/f/fa/Great_Wall_of_China_July_2006.JPG</vt:lpwstr>
      </vt:variant>
      <vt:variant>
        <vt:lpwstr/>
      </vt:variant>
      <vt:variant>
        <vt:i4>4259841</vt:i4>
      </vt:variant>
      <vt:variant>
        <vt:i4>63</vt:i4>
      </vt:variant>
      <vt:variant>
        <vt:i4>0</vt:i4>
      </vt:variant>
      <vt:variant>
        <vt:i4>5</vt:i4>
      </vt:variant>
      <vt:variant>
        <vt:lpwstr>http://redimage.ru/t/photos/52/800/R0024790-w.jpg</vt:lpwstr>
      </vt:variant>
      <vt:variant>
        <vt:lpwstr/>
      </vt:variant>
      <vt:variant>
        <vt:i4>2818097</vt:i4>
      </vt:variant>
      <vt:variant>
        <vt:i4>60</vt:i4>
      </vt:variant>
      <vt:variant>
        <vt:i4>0</vt:i4>
      </vt:variant>
      <vt:variant>
        <vt:i4>5</vt:i4>
      </vt:variant>
      <vt:variant>
        <vt:lpwstr>http://en.wikipedia.org/wiki/Tower_Hill,_London</vt:lpwstr>
      </vt:variant>
      <vt:variant>
        <vt:lpwstr/>
      </vt:variant>
      <vt:variant>
        <vt:i4>3080286</vt:i4>
      </vt:variant>
      <vt:variant>
        <vt:i4>57</vt:i4>
      </vt:variant>
      <vt:variant>
        <vt:i4>0</vt:i4>
      </vt:variant>
      <vt:variant>
        <vt:i4>5</vt:i4>
      </vt:variant>
      <vt:variant>
        <vt:lpwstr>http://en.wikipedia.org/wiki/Barbican_Estate</vt:lpwstr>
      </vt:variant>
      <vt:variant>
        <vt:lpwstr/>
      </vt:variant>
      <vt:variant>
        <vt:i4>2097267</vt:i4>
      </vt:variant>
      <vt:variant>
        <vt:i4>54</vt:i4>
      </vt:variant>
      <vt:variant>
        <vt:i4>0</vt:i4>
      </vt:variant>
      <vt:variant>
        <vt:i4>5</vt:i4>
      </vt:variant>
      <vt:variant>
        <vt:lpwstr>http://en.wikipedia.org/wiki/Museum_of_London</vt:lpwstr>
      </vt:variant>
      <vt:variant>
        <vt:lpwstr/>
      </vt:variant>
      <vt:variant>
        <vt:i4>1638499</vt:i4>
      </vt:variant>
      <vt:variant>
        <vt:i4>51</vt:i4>
      </vt:variant>
      <vt:variant>
        <vt:i4>0</vt:i4>
      </vt:variant>
      <vt:variant>
        <vt:i4>5</vt:i4>
      </vt:variant>
      <vt:variant>
        <vt:lpwstr>http://en.wikipedia.org/wiki/River_Thames</vt:lpwstr>
      </vt:variant>
      <vt:variant>
        <vt:lpwstr/>
      </vt:variant>
      <vt:variant>
        <vt:i4>196719</vt:i4>
      </vt:variant>
      <vt:variant>
        <vt:i4>48</vt:i4>
      </vt:variant>
      <vt:variant>
        <vt:i4>0</vt:i4>
      </vt:variant>
      <vt:variant>
        <vt:i4>5</vt:i4>
      </vt:variant>
      <vt:variant>
        <vt:lpwstr>http://en.wikipedia.org/wiki/Roman_London</vt:lpwstr>
      </vt:variant>
      <vt:variant>
        <vt:lpwstr/>
      </vt:variant>
      <vt:variant>
        <vt:i4>1245292</vt:i4>
      </vt:variant>
      <vt:variant>
        <vt:i4>45</vt:i4>
      </vt:variant>
      <vt:variant>
        <vt:i4>0</vt:i4>
      </vt:variant>
      <vt:variant>
        <vt:i4>5</vt:i4>
      </vt:variant>
      <vt:variant>
        <vt:lpwstr>http://en.wikipedia.org/wiki/Ancient_Rome</vt:lpwstr>
      </vt:variant>
      <vt:variant>
        <vt:lpwstr/>
      </vt:variant>
      <vt:variant>
        <vt:i4>6553614</vt:i4>
      </vt:variant>
      <vt:variant>
        <vt:i4>42</vt:i4>
      </vt:variant>
      <vt:variant>
        <vt:i4>0</vt:i4>
      </vt:variant>
      <vt:variant>
        <vt:i4>5</vt:i4>
      </vt:variant>
      <vt:variant>
        <vt:lpwstr>http://en.wikipedia.org/wiki/Defensive_wall</vt:lpwstr>
      </vt:variant>
      <vt:variant>
        <vt:lpwstr/>
      </vt:variant>
      <vt:variant>
        <vt:i4>7012403</vt:i4>
      </vt:variant>
      <vt:variant>
        <vt:i4>39</vt:i4>
      </vt:variant>
      <vt:variant>
        <vt:i4>0</vt:i4>
      </vt:variant>
      <vt:variant>
        <vt:i4>5</vt:i4>
      </vt:variant>
      <vt:variant>
        <vt:lpwstr>http://en.wikipedia.org/wiki/Peace</vt:lpwstr>
      </vt:variant>
      <vt:variant>
        <vt:lpwstr/>
      </vt:variant>
      <vt:variant>
        <vt:i4>327770</vt:i4>
      </vt:variant>
      <vt:variant>
        <vt:i4>36</vt:i4>
      </vt:variant>
      <vt:variant>
        <vt:i4>0</vt:i4>
      </vt:variant>
      <vt:variant>
        <vt:i4>5</vt:i4>
      </vt:variant>
      <vt:variant>
        <vt:lpwstr>http://en.wikipedia.org/wiki/Love</vt:lpwstr>
      </vt:variant>
      <vt:variant>
        <vt:lpwstr/>
      </vt:variant>
      <vt:variant>
        <vt:i4>1179766</vt:i4>
      </vt:variant>
      <vt:variant>
        <vt:i4>33</vt:i4>
      </vt:variant>
      <vt:variant>
        <vt:i4>0</vt:i4>
      </vt:variant>
      <vt:variant>
        <vt:i4>5</vt:i4>
      </vt:variant>
      <vt:variant>
        <vt:lpwstr>http://en.wikipedia.org/wiki/The_Beatles</vt:lpwstr>
      </vt:variant>
      <vt:variant>
        <vt:lpwstr/>
      </vt:variant>
      <vt:variant>
        <vt:i4>720968</vt:i4>
      </vt:variant>
      <vt:variant>
        <vt:i4>30</vt:i4>
      </vt:variant>
      <vt:variant>
        <vt:i4>0</vt:i4>
      </vt:variant>
      <vt:variant>
        <vt:i4>5</vt:i4>
      </vt:variant>
      <vt:variant>
        <vt:lpwstr>http://en.wikipedia.org/wiki/Graffiti</vt:lpwstr>
      </vt:variant>
      <vt:variant>
        <vt:lpwstr/>
      </vt:variant>
      <vt:variant>
        <vt:i4>7864335</vt:i4>
      </vt:variant>
      <vt:variant>
        <vt:i4>27</vt:i4>
      </vt:variant>
      <vt:variant>
        <vt:i4>0</vt:i4>
      </vt:variant>
      <vt:variant>
        <vt:i4>5</vt:i4>
      </vt:variant>
      <vt:variant>
        <vt:lpwstr>http://en.wikipedia.org/wiki/Czech_Republic</vt:lpwstr>
      </vt:variant>
      <vt:variant>
        <vt:lpwstr/>
      </vt:variant>
      <vt:variant>
        <vt:i4>8060960</vt:i4>
      </vt:variant>
      <vt:variant>
        <vt:i4>24</vt:i4>
      </vt:variant>
      <vt:variant>
        <vt:i4>0</vt:i4>
      </vt:variant>
      <vt:variant>
        <vt:i4>5</vt:i4>
      </vt:variant>
      <vt:variant>
        <vt:lpwstr>http://en.wikipedia.org/wiki/Prague</vt:lpwstr>
      </vt:variant>
      <vt:variant>
        <vt:lpwstr/>
      </vt:variant>
      <vt:variant>
        <vt:i4>2162780</vt:i4>
      </vt:variant>
      <vt:variant>
        <vt:i4>21</vt:i4>
      </vt:variant>
      <vt:variant>
        <vt:i4>0</vt:i4>
      </vt:variant>
      <vt:variant>
        <vt:i4>5</vt:i4>
      </vt:variant>
      <vt:variant>
        <vt:lpwstr>http://en.wikipedia.org/wiki/German_reunification</vt:lpwstr>
      </vt:variant>
      <vt:variant>
        <vt:lpwstr/>
      </vt:variant>
      <vt:variant>
        <vt:i4>2359406</vt:i4>
      </vt:variant>
      <vt:variant>
        <vt:i4>18</vt:i4>
      </vt:variant>
      <vt:variant>
        <vt:i4>0</vt:i4>
      </vt:variant>
      <vt:variant>
        <vt:i4>5</vt:i4>
      </vt:variant>
      <vt:variant>
        <vt:lpwstr>http://en.wikipedia.org/wiki/Bed_of_nails</vt:lpwstr>
      </vt:variant>
      <vt:variant>
        <vt:lpwstr/>
      </vt:variant>
      <vt:variant>
        <vt:i4>4653086</vt:i4>
      </vt:variant>
      <vt:variant>
        <vt:i4>15</vt:i4>
      </vt:variant>
      <vt:variant>
        <vt:i4>0</vt:i4>
      </vt:variant>
      <vt:variant>
        <vt:i4>5</vt:i4>
      </vt:variant>
      <vt:variant>
        <vt:lpwstr>http://en.wikipedia.org/wiki/List_of_Moscow_Kremlin_towers</vt:lpwstr>
      </vt:variant>
      <vt:variant>
        <vt:lpwstr/>
      </vt:variant>
      <vt:variant>
        <vt:i4>4653100</vt:i4>
      </vt:variant>
      <vt:variant>
        <vt:i4>12</vt:i4>
      </vt:variant>
      <vt:variant>
        <vt:i4>0</vt:i4>
      </vt:variant>
      <vt:variant>
        <vt:i4>5</vt:i4>
      </vt:variant>
      <vt:variant>
        <vt:lpwstr>http://en.wikipedia.org/wiki/Moscow_Kremlin</vt:lpwstr>
      </vt:variant>
      <vt:variant>
        <vt:lpwstr/>
      </vt:variant>
      <vt:variant>
        <vt:i4>3407965</vt:i4>
      </vt:variant>
      <vt:variant>
        <vt:i4>9</vt:i4>
      </vt:variant>
      <vt:variant>
        <vt:i4>0</vt:i4>
      </vt:variant>
      <vt:variant>
        <vt:i4>5</vt:i4>
      </vt:variant>
      <vt:variant>
        <vt:lpwstr>http://en.wikipedia.org/wiki/Temple_Mount</vt:lpwstr>
      </vt:variant>
      <vt:variant>
        <vt:lpwstr/>
      </vt:variant>
      <vt:variant>
        <vt:i4>3538986</vt:i4>
      </vt:variant>
      <vt:variant>
        <vt:i4>6</vt:i4>
      </vt:variant>
      <vt:variant>
        <vt:i4>0</vt:i4>
      </vt:variant>
      <vt:variant>
        <vt:i4>5</vt:i4>
      </vt:variant>
      <vt:variant>
        <vt:lpwstr>http://en.wikipedia.org/wiki/Old_City_(Jerusalem)</vt:lpwstr>
      </vt:variant>
      <vt:variant>
        <vt:lpwstr/>
      </vt:variant>
      <vt:variant>
        <vt:i4>2359401</vt:i4>
      </vt:variant>
      <vt:variant>
        <vt:i4>3</vt:i4>
      </vt:variant>
      <vt:variant>
        <vt:i4>0</vt:i4>
      </vt:variant>
      <vt:variant>
        <vt:i4>5</vt:i4>
      </vt:variant>
      <vt:variant>
        <vt:lpwstr>http://en.wikipedia.org/wiki/History_of_China</vt:lpwstr>
      </vt:variant>
      <vt:variant>
        <vt:lpwstr/>
      </vt:variant>
      <vt:variant>
        <vt:i4>7143472</vt:i4>
      </vt:variant>
      <vt:variant>
        <vt:i4>0</vt:i4>
      </vt:variant>
      <vt:variant>
        <vt:i4>0</vt:i4>
      </vt:variant>
      <vt:variant>
        <vt:i4>5</vt:i4>
      </vt:variant>
      <vt:variant>
        <vt:lpwstr>http://en.wikipedia.org/wiki/Fortification</vt:lpwstr>
      </vt:variant>
      <vt:variant>
        <vt:lpwstr/>
      </vt:variant>
      <vt:variant>
        <vt:i4>6750334</vt:i4>
      </vt:variant>
      <vt:variant>
        <vt:i4>0</vt:i4>
      </vt:variant>
      <vt:variant>
        <vt:i4>0</vt:i4>
      </vt:variant>
      <vt:variant>
        <vt:i4>5</vt:i4>
      </vt:variant>
      <vt:variant>
        <vt:lpwstr>http://thinkexist.com/quotation/rain_does_not_fall_on_one_roof/179905.html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 1</dc:title>
  <dc:subject/>
  <dc:creator>user</dc:creator>
  <cp:keywords/>
  <cp:lastModifiedBy>307</cp:lastModifiedBy>
  <cp:revision>8</cp:revision>
  <cp:lastPrinted>1899-12-31T21:00:00Z</cp:lastPrinted>
  <dcterms:created xsi:type="dcterms:W3CDTF">2023-02-14T11:50:00Z</dcterms:created>
  <dcterms:modified xsi:type="dcterms:W3CDTF">2023-02-14T12:38:00Z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1340722</vt:lpwstr>
  </property>
  <property fmtid="{D5CDD505-2E9C-101B-9397-08002B2CF9AE}" pid="3" name="NXPowerLiteSettings">
    <vt:lpwstr>C7000400038000</vt:lpwstr>
  </property>
  <property fmtid="{D5CDD505-2E9C-101B-9397-08002B2CF9AE}" pid="4" name="NXPowerLiteVersion">
    <vt:lpwstr>S9.2.0</vt:lpwstr>
  </property>
</Properties>
</file>