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8BBEF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МИНИСТЕРСТВО ОБРАЗОВАНИЯ СТАВРОПОЛЬСКОГО КРАЯ</w:t>
      </w:r>
    </w:p>
    <w:p w14:paraId="4C1E9F82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hanging="426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4DDA1657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«Ставропольский строительный техникум»</w:t>
      </w:r>
    </w:p>
    <w:p w14:paraId="4297F8D3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B317BB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464C746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93D7216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54EB5E5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7A4EE6D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D5BBC7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5903CF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F3DDF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E97F8D2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3155D3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AB648B5" w14:textId="4A55B92B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Е. Г. Побережная</w:t>
      </w:r>
    </w:p>
    <w:p w14:paraId="4E10256A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C782F4B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ХИМИЯ</w:t>
      </w:r>
    </w:p>
    <w:p w14:paraId="09BB3DA5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F389DE8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hanging="284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Методические указания по выполнению лабораторных и практических работ</w:t>
      </w:r>
    </w:p>
    <w:p w14:paraId="54A6031A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CDE1460" w14:textId="77777777" w:rsidR="00D45674" w:rsidRPr="00D45674" w:rsidRDefault="00D45674" w:rsidP="00D45674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iCs/>
          <w:sz w:val="28"/>
          <w:szCs w:val="28"/>
          <w:lang w:eastAsia="ru-RU"/>
        </w:rPr>
      </w:pPr>
      <w:r w:rsidRPr="00D45674">
        <w:rPr>
          <w:rFonts w:ascii="Times New Roman" w:hAnsi="Times New Roman"/>
          <w:iCs/>
          <w:sz w:val="28"/>
          <w:szCs w:val="28"/>
          <w:lang w:eastAsia="ru-RU"/>
        </w:rPr>
        <w:t>08.02.13 Монтаж и эксплуатация внутренних сантехнических устройств, кондиционирования воздуха и вентиляции</w:t>
      </w:r>
    </w:p>
    <w:p w14:paraId="0288DDD6" w14:textId="57B313FD" w:rsid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C12B90F" w14:textId="62EF108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очная форма обучения, 1 курс</w:t>
      </w:r>
    </w:p>
    <w:p w14:paraId="304D1DB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97A8D3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D8746C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2D329F2" w14:textId="77777777" w:rsidR="00BE65C6" w:rsidRPr="00FB62F1" w:rsidRDefault="00BE65C6" w:rsidP="00D456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09FD0EBC" w14:textId="77777777" w:rsidR="00BE65C6" w:rsidRPr="00FB62F1" w:rsidRDefault="00BE65C6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C2B0715" w14:textId="77777777" w:rsidR="000D1B4F" w:rsidRPr="00FB62F1" w:rsidRDefault="000D1B4F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715174F" w14:textId="77777777" w:rsidR="000D1B4F" w:rsidRPr="00FB62F1" w:rsidRDefault="000D1B4F" w:rsidP="003F6B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3F2BF596" w14:textId="77777777" w:rsidR="00526C77" w:rsidRPr="00FB62F1" w:rsidRDefault="00526C77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47944B3" w14:textId="77777777" w:rsidR="00E948DD" w:rsidRPr="00FB62F1" w:rsidRDefault="00E948DD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BE9C3BC" w14:textId="77777777" w:rsidR="00B0534A" w:rsidRPr="00FB62F1" w:rsidRDefault="00B0534A" w:rsidP="003E0E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05944C84" w14:textId="77777777" w:rsidR="00B0534A" w:rsidRPr="00FB62F1" w:rsidRDefault="00B0534A" w:rsidP="00E851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03148997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315A7C1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53BF628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9571AC4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5C729CE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615CCE2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115C943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4F28BFF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B7B7192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7B52A6B" w14:textId="7C97594B" w:rsidR="00BE65C6" w:rsidRPr="006B218B" w:rsidRDefault="00334862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Cs/>
          <w:sz w:val="28"/>
          <w:szCs w:val="28"/>
          <w:lang w:eastAsia="ru-RU"/>
        </w:rPr>
        <w:t>Ставрополь, 20</w:t>
      </w:r>
      <w:r w:rsidR="00203372" w:rsidRPr="006B218B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6B218B">
        <w:rPr>
          <w:rFonts w:ascii="Times New Roman" w:hAnsi="Times New Roman"/>
          <w:bCs/>
          <w:sz w:val="28"/>
          <w:szCs w:val="28"/>
          <w:lang w:eastAsia="ru-RU"/>
        </w:rPr>
        <w:t>6</w:t>
      </w:r>
    </w:p>
    <w:tbl>
      <w:tblPr>
        <w:tblW w:w="0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245"/>
        <w:gridCol w:w="4476"/>
      </w:tblGrid>
      <w:tr w:rsidR="009E3F53" w:rsidRPr="009E3F53" w14:paraId="7196F49E" w14:textId="77777777" w:rsidTr="00E73A1B">
        <w:trPr>
          <w:cantSplit/>
          <w:trHeight w:val="2663"/>
        </w:trPr>
        <w:tc>
          <w:tcPr>
            <w:tcW w:w="5245" w:type="dxa"/>
          </w:tcPr>
          <w:p w14:paraId="4006A29B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РАССМОТРЕНО</w:t>
            </w:r>
          </w:p>
          <w:p w14:paraId="5998EA8D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заседании цикловой комиссии</w:t>
            </w:r>
          </w:p>
          <w:p w14:paraId="0C709BE3" w14:textId="7ECC6204" w:rsidR="006B218B" w:rsidRDefault="006B218B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стественно-математических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Протокол №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5DFBBF5" w14:textId="0488BABD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«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мая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7797A402" w14:textId="040617B1" w:rsidR="009E3F53" w:rsidRDefault="006B218B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цикловой комиссии</w:t>
            </w:r>
          </w:p>
          <w:p w14:paraId="5B086EE7" w14:textId="26E6DBA6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 Корякина</w:t>
            </w:r>
          </w:p>
          <w:p w14:paraId="0F7BCAAE" w14:textId="77777777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76" w:type="dxa"/>
          </w:tcPr>
          <w:p w14:paraId="1B1B39A0" w14:textId="384ED541" w:rsid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РЕКОМЕНДОВАНО</w:t>
            </w:r>
          </w:p>
          <w:p w14:paraId="1D62742A" w14:textId="4DCEC775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применению решением</w:t>
            </w:r>
          </w:p>
          <w:p w14:paraId="7E7E5C61" w14:textId="090B9BA6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Методическ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ого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совет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0AAEA5A" w14:textId="77777777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ГБПОУ ССТ</w:t>
            </w:r>
          </w:p>
          <w:p w14:paraId="47ED54F0" w14:textId="1D5EF777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Протокол №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6E057A5" w14:textId="054D9358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мая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178F5AB1" w14:textId="77777777" w:rsidR="009E3F53" w:rsidRPr="009E3F53" w:rsidRDefault="009E3F53" w:rsidP="006B218B">
            <w:pPr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473333B4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536639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245"/>
        <w:gridCol w:w="4242"/>
      </w:tblGrid>
      <w:tr w:rsidR="009E3F53" w:rsidRPr="009E3F53" w14:paraId="2C11714D" w14:textId="77777777" w:rsidTr="00E73A1B">
        <w:trPr>
          <w:cantSplit/>
          <w:trHeight w:val="2669"/>
        </w:trPr>
        <w:tc>
          <w:tcPr>
            <w:tcW w:w="5245" w:type="dxa"/>
          </w:tcPr>
          <w:p w14:paraId="2485466A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14:paraId="27EB22B5" w14:textId="77777777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Л. В. Белоусова,</w:t>
            </w:r>
          </w:p>
          <w:p w14:paraId="029F3733" w14:textId="741D90A6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 по УМР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</w:p>
          <w:p w14:paraId="19CDA2A9" w14:textId="2FF67251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мая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115D553E" w14:textId="77777777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2" w:type="dxa"/>
          </w:tcPr>
          <w:p w14:paraId="449BE79E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AF28C12" w14:textId="77777777" w:rsidR="009E3F53" w:rsidRPr="009E3F53" w:rsidRDefault="009E3F53" w:rsidP="009E3F53">
      <w:pPr>
        <w:tabs>
          <w:tab w:val="left" w:pos="285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E3F53">
        <w:rPr>
          <w:rFonts w:ascii="Times New Roman" w:hAnsi="Times New Roman"/>
          <w:b/>
          <w:sz w:val="28"/>
          <w:szCs w:val="28"/>
        </w:rPr>
        <w:t>Рецензент:</w:t>
      </w:r>
    </w:p>
    <w:p w14:paraId="164F19B2" w14:textId="77777777" w:rsidR="00876E60" w:rsidRDefault="00876E60" w:rsidP="009E3F5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2"/>
          <w:sz w:val="28"/>
        </w:rPr>
        <w:t>М.И. Данилова, методист информационного центра ГБПОУ ССТ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62FAAD6" w14:textId="0FDFC32C" w:rsidR="009E3F53" w:rsidRPr="009E3F53" w:rsidRDefault="009E3F53" w:rsidP="009E3F5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14:paraId="3DB97FBA" w14:textId="77777777" w:rsidR="009E3F53" w:rsidRPr="009E3F53" w:rsidRDefault="009E3F53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65CDF4" w14:textId="365BCE1C" w:rsidR="009E3F53" w:rsidRDefault="009E3F53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AFEE90D" w14:textId="77777777" w:rsidR="00876E60" w:rsidRDefault="00876E60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1FBD5BF" w14:textId="77777777" w:rsidR="009040C0" w:rsidRPr="009E3F53" w:rsidRDefault="009040C0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9AB2C7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b/>
          <w:sz w:val="28"/>
          <w:szCs w:val="28"/>
          <w:lang w:eastAsia="ru-RU"/>
        </w:rPr>
        <w:t>Автор-разработчик:</w:t>
      </w:r>
    </w:p>
    <w:p w14:paraId="565F1A84" w14:textId="552ED16F" w:rsidR="009E3F53" w:rsidRPr="009E3F53" w:rsidRDefault="009040C0" w:rsidP="009040C0">
      <w:pPr>
        <w:tabs>
          <w:tab w:val="left" w:pos="2852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Побережная Е.Г.</w:t>
      </w:r>
      <w:r w:rsidR="009E3F53" w:rsidRPr="009E3F53">
        <w:rPr>
          <w:rFonts w:ascii="Times New Roman" w:hAnsi="Times New Roman"/>
          <w:sz w:val="28"/>
          <w:szCs w:val="28"/>
        </w:rPr>
        <w:t xml:space="preserve">, </w:t>
      </w:r>
      <w:r w:rsidR="009E3F53" w:rsidRPr="009E3F53">
        <w:rPr>
          <w:rFonts w:ascii="Times New Roman" w:eastAsia="Times New Roman" w:hAnsi="Times New Roman"/>
          <w:sz w:val="28"/>
          <w:szCs w:val="28"/>
          <w:lang w:eastAsia="ru-RU"/>
        </w:rPr>
        <w:t>преподаватель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цикловой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комиссии естественно-математических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дисциплин </w:t>
      </w:r>
      <w:r w:rsidR="009E3F53" w:rsidRPr="009E3F53">
        <w:rPr>
          <w:rFonts w:ascii="Times New Roman" w:eastAsia="Times New Roman" w:hAnsi="Times New Roman"/>
          <w:sz w:val="28"/>
          <w:szCs w:val="28"/>
          <w:lang w:eastAsia="ru-RU"/>
        </w:rPr>
        <w:t>ГБПОУ ССТ</w:t>
      </w:r>
    </w:p>
    <w:p w14:paraId="3CCBAD45" w14:textId="092C963B" w:rsidR="009E3F53" w:rsidRPr="009E3F53" w:rsidRDefault="009E3F53" w:rsidP="009040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9040C0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14:paraId="6CC300B0" w14:textId="77777777" w:rsidR="009E3F53" w:rsidRPr="009E3F53" w:rsidRDefault="009E3F53" w:rsidP="009E3F5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90A5A5A" w14:textId="77777777" w:rsid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3F048E10" w14:textId="77777777" w:rsidR="00B64B61" w:rsidRDefault="00B64B61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EDA5CB2" w14:textId="4CAC428B" w:rsidR="007B0075" w:rsidRDefault="007B0075" w:rsidP="00593B5D">
      <w:pPr>
        <w:widowControl w:val="0"/>
        <w:autoSpaceDE w:val="0"/>
        <w:autoSpaceDN w:val="0"/>
        <w:adjustRightInd w:val="0"/>
        <w:spacing w:after="0" w:line="240" w:lineRule="auto"/>
        <w:ind w:left="-1560"/>
        <w:jc w:val="both"/>
      </w:pPr>
    </w:p>
    <w:p w14:paraId="7C17C13E" w14:textId="54049524" w:rsidR="007B0075" w:rsidRPr="00B64B61" w:rsidRDefault="007B0075" w:rsidP="00285D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7B0075" w:rsidRPr="00B64B61" w:rsidSect="004A0067">
          <w:footerReference w:type="default" r:id="rId8"/>
          <w:pgSz w:w="11906" w:h="16838"/>
          <w:pgMar w:top="1134" w:right="850" w:bottom="1134" w:left="1701" w:header="720" w:footer="720" w:gutter="0"/>
          <w:pgNumType w:start="1"/>
          <w:cols w:space="720"/>
          <w:titlePg/>
          <w:docGrid w:linePitch="272"/>
        </w:sectPr>
      </w:pPr>
    </w:p>
    <w:p w14:paraId="121ADB8F" w14:textId="6C0E395A" w:rsidR="006D2556" w:rsidRPr="00FB62F1" w:rsidRDefault="00B64B61" w:rsidP="00647604">
      <w:pPr>
        <w:spacing w:after="0" w:line="240" w:lineRule="auto"/>
        <w:ind w:right="-71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="003F7552"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ОДЕРЖАНИЕ</w:t>
      </w:r>
    </w:p>
    <w:tbl>
      <w:tblPr>
        <w:tblW w:w="10028" w:type="dxa"/>
        <w:tblInd w:w="-17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792"/>
        <w:gridCol w:w="236"/>
      </w:tblGrid>
      <w:tr w:rsidR="000921F0" w:rsidRPr="00FB62F1" w14:paraId="16FE971D" w14:textId="77777777" w:rsidTr="006D2308">
        <w:tc>
          <w:tcPr>
            <w:tcW w:w="9792" w:type="dxa"/>
            <w:shd w:val="clear" w:color="auto" w:fill="FFFFFF"/>
          </w:tcPr>
          <w:p w14:paraId="2B65AB2E" w14:textId="3F6507F7" w:rsidR="002078CF" w:rsidRPr="00FB62F1" w:rsidRDefault="006D2556" w:rsidP="006D23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Пояснительная записка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…… 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6" w:type="dxa"/>
            <w:shd w:val="clear" w:color="auto" w:fill="FFFFFF"/>
          </w:tcPr>
          <w:p w14:paraId="7664E052" w14:textId="1C479862" w:rsidR="002078CF" w:rsidRPr="00FB62F1" w:rsidRDefault="002078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7176745A" w14:textId="77777777" w:rsidTr="006D2308">
        <w:tc>
          <w:tcPr>
            <w:tcW w:w="9792" w:type="dxa"/>
            <w:shd w:val="clear" w:color="auto" w:fill="FFFFFF"/>
          </w:tcPr>
          <w:p w14:paraId="3FF7E79C" w14:textId="2E5E2E55" w:rsidR="002078CF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Введение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………………………………………………………………………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6" w:type="dxa"/>
            <w:shd w:val="clear" w:color="auto" w:fill="FFFFFF"/>
          </w:tcPr>
          <w:p w14:paraId="247D2EBB" w14:textId="527CE41A" w:rsidR="002078CF" w:rsidRPr="00FB62F1" w:rsidRDefault="002078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8C25492" w14:textId="77777777" w:rsidTr="006D2308">
        <w:tc>
          <w:tcPr>
            <w:tcW w:w="9792" w:type="dxa"/>
            <w:shd w:val="clear" w:color="auto" w:fill="FFFFFF"/>
          </w:tcPr>
          <w:p w14:paraId="23CBB08E" w14:textId="77777777" w:rsidR="006D2556" w:rsidRPr="00B81459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814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Методические рекомендации по выполнению лабораторных и </w:t>
            </w:r>
          </w:p>
          <w:p w14:paraId="5840F780" w14:textId="77ABF8C3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14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практических работ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</w:t>
            </w:r>
            <w:r w:rsidR="00FD796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…   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" w:type="dxa"/>
            <w:shd w:val="clear" w:color="auto" w:fill="FFFFFF"/>
          </w:tcPr>
          <w:p w14:paraId="038089BE" w14:textId="77777777" w:rsidR="00804263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0F09649" w14:textId="3D190278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7EB9673" w14:textId="77777777" w:rsidTr="006D2308">
        <w:tc>
          <w:tcPr>
            <w:tcW w:w="9792" w:type="dxa"/>
            <w:shd w:val="clear" w:color="auto" w:fill="FFFFFF"/>
          </w:tcPr>
          <w:p w14:paraId="782361DB" w14:textId="20B94567" w:rsidR="008C152F" w:rsidRDefault="008C152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 работа №1</w:t>
            </w:r>
          </w:p>
          <w:p w14:paraId="19E3C755" w14:textId="115FADC7" w:rsidR="00647604" w:rsidRDefault="008C152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C152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Основные количественные законы в химии и расчеты по </w:t>
            </w:r>
            <w:r w:rsidR="009A33CC" w:rsidRPr="008C152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уравнениям</w:t>
            </w:r>
          </w:p>
          <w:p w14:paraId="1E9A72B4" w14:textId="39EB28D9" w:rsidR="00647604" w:rsidRPr="008C152F" w:rsidRDefault="00647604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химических реакций………………………………………………………………</w:t>
            </w:r>
            <w:r w:rsidR="008165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  <w:p w14:paraId="02334E05" w14:textId="1A7A84A6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 работа №</w:t>
            </w:r>
            <w:r w:rsidR="008C152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6" w:type="dxa"/>
            <w:shd w:val="clear" w:color="auto" w:fill="FFFFFF"/>
          </w:tcPr>
          <w:p w14:paraId="0544B54A" w14:textId="77777777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0CF22B3" w14:textId="77777777" w:rsidTr="006D2308">
        <w:tc>
          <w:tcPr>
            <w:tcW w:w="9792" w:type="dxa"/>
            <w:shd w:val="clear" w:color="auto" w:fill="FFFFFF"/>
          </w:tcPr>
          <w:p w14:paraId="3577A626" w14:textId="77777777" w:rsidR="00647604" w:rsidRDefault="009A33CC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bookmarkStart w:id="0" w:name="_Hlk233565806"/>
            <w:r w:rsidRPr="009A33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Изучение периодических закономерностей и их взаимосвязи со строением</w:t>
            </w:r>
          </w:p>
          <w:p w14:paraId="1FB68516" w14:textId="36021273" w:rsidR="00804263" w:rsidRPr="00B81459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ато</w:t>
            </w:r>
            <w:r w:rsidR="009A33CC" w:rsidRPr="009A33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мов</w:t>
            </w:r>
            <w:bookmarkEnd w:id="0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…………………………………………………………………………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……11</w:t>
            </w:r>
          </w:p>
        </w:tc>
        <w:tc>
          <w:tcPr>
            <w:tcW w:w="236" w:type="dxa"/>
            <w:shd w:val="clear" w:color="auto" w:fill="FFFFFF"/>
          </w:tcPr>
          <w:p w14:paraId="3EA3747F" w14:textId="77777777" w:rsidR="003B3C07" w:rsidRDefault="003B3C07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81C4D52" w14:textId="02101933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29DBDCB5" w14:textId="77777777" w:rsidTr="006D2308">
        <w:tc>
          <w:tcPr>
            <w:tcW w:w="9792" w:type="dxa"/>
            <w:shd w:val="clear" w:color="auto" w:fill="FFFFFF"/>
          </w:tcPr>
          <w:p w14:paraId="3B944685" w14:textId="2EFBBC12" w:rsid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№3</w:t>
            </w:r>
          </w:p>
          <w:p w14:paraId="0A6AD5AF" w14:textId="088AA397" w:rsidR="00647604" w:rsidRP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4760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Строение вещества и природа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химической связи…………………………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 18</w:t>
            </w:r>
          </w:p>
          <w:p w14:paraId="7383D470" w14:textId="0AFBD928" w:rsid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№4</w:t>
            </w:r>
          </w:p>
          <w:p w14:paraId="39EF0BE0" w14:textId="49B29B37" w:rsidR="00647604" w:rsidRP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4760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Генетическая связь между классами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неорганических соединений</w:t>
            </w:r>
            <w:r w:rsidR="002D27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 20</w:t>
            </w:r>
          </w:p>
          <w:p w14:paraId="21853C97" w14:textId="45B185F7" w:rsidR="006D2556" w:rsidRPr="00FB62F1" w:rsidRDefault="00AF5F8C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="006D2556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 w:rsidR="00EA5D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6B218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6" w:type="dxa"/>
            <w:shd w:val="clear" w:color="auto" w:fill="FFFFFF"/>
          </w:tcPr>
          <w:p w14:paraId="0F722AAD" w14:textId="77777777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7570029" w14:textId="77777777" w:rsidTr="006D2308">
        <w:tc>
          <w:tcPr>
            <w:tcW w:w="9792" w:type="dxa"/>
            <w:shd w:val="clear" w:color="auto" w:fill="FFFFFF"/>
          </w:tcPr>
          <w:p w14:paraId="72AEC585" w14:textId="7BCFD44A" w:rsidR="006D2556" w:rsidRPr="00FB62F1" w:rsidRDefault="002D27E1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Окислительно-восстановительные реакции</w:t>
            </w:r>
            <w:r w:rsidR="00AF5F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...25</w:t>
            </w:r>
          </w:p>
        </w:tc>
        <w:tc>
          <w:tcPr>
            <w:tcW w:w="236" w:type="dxa"/>
            <w:shd w:val="clear" w:color="auto" w:fill="FFFFFF"/>
          </w:tcPr>
          <w:p w14:paraId="35DC813E" w14:textId="38F07B29" w:rsidR="002D27E1" w:rsidRPr="00FB62F1" w:rsidRDefault="002D27E1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1AD2E72D" w14:textId="77777777" w:rsidTr="006D2308">
        <w:tc>
          <w:tcPr>
            <w:tcW w:w="9792" w:type="dxa"/>
            <w:shd w:val="clear" w:color="auto" w:fill="FFFFFF"/>
          </w:tcPr>
          <w:p w14:paraId="7B0D359F" w14:textId="29034B9E" w:rsidR="002D27E1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№6</w:t>
            </w:r>
          </w:p>
          <w:p w14:paraId="7E78BCCB" w14:textId="58F16E7A" w:rsidR="002B6F8F" w:rsidRP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Влияние различных факторов на скорость химической реакции…………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……28</w:t>
            </w:r>
          </w:p>
          <w:p w14:paraId="3088EEE6" w14:textId="1696329D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  <w:p w14:paraId="1041B9D6" w14:textId="77777777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практико-ориентированных расчетных заданий на растворы, </w:t>
            </w:r>
          </w:p>
          <w:p w14:paraId="652F833A" w14:textId="1B858511" w:rsid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используемые в бытовой и производственной деятельности человека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29</w:t>
            </w:r>
          </w:p>
          <w:p w14:paraId="6F357F21" w14:textId="26BC9F00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  <w:p w14:paraId="54AA49A0" w14:textId="49AB413D" w:rsidR="002B6F8F" w:rsidRPr="002B6F8F" w:rsidRDefault="002B6F8F" w:rsidP="00E50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Номенклатура органических веществ. Составление структурных формул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и</w:t>
            </w:r>
          </w:p>
          <w:p w14:paraId="6C7D2006" w14:textId="7F0A50DC" w:rsidR="002B6F8F" w:rsidRPr="002B6F8F" w:rsidRDefault="002B6F8F" w:rsidP="00E50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названий алканов по номенклатуре ИЮПАК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……36</w:t>
            </w:r>
          </w:p>
          <w:p w14:paraId="77A1219F" w14:textId="6DC7C7E0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  <w:p w14:paraId="783001F6" w14:textId="6148B666" w:rsidR="002B6F8F" w:rsidRP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Генетическая связь между классами углеводородов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38</w:t>
            </w:r>
          </w:p>
          <w:p w14:paraId="76993EBB" w14:textId="62FD3711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  <w:p w14:paraId="765FB4F2" w14:textId="390B703D" w:rsidR="00E50C39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Решение ситуационных задач на анализ информации о роли химически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</w:t>
            </w:r>
          </w:p>
          <w:p w14:paraId="631F84AF" w14:textId="7E46DAB0" w:rsidR="00E50C39" w:rsidRPr="00E50C39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технологий и экологической безопасности в профессиональной деятельности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40</w:t>
            </w:r>
          </w:p>
          <w:p w14:paraId="501812E2" w14:textId="6FDF4323" w:rsidR="008C368A" w:rsidRPr="002B6F8F" w:rsidRDefault="008C368A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Лабораторная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  <w:p w14:paraId="2C5B30B6" w14:textId="3CAEF6E3" w:rsidR="003E0E39" w:rsidRDefault="003E0E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E0E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Решение экспериментальных задач по распознаванию и получению</w:t>
            </w:r>
          </w:p>
          <w:p w14:paraId="583D45D5" w14:textId="010644D2" w:rsidR="00C3262E" w:rsidRPr="00C3262E" w:rsidRDefault="003E0E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E0E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соединений металлов и неметаллов…</w:t>
            </w:r>
            <w:r w:rsidR="008C368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</w:t>
            </w:r>
            <w:r w:rsidR="00D3349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="00F561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  <w:p w14:paraId="0FAE2088" w14:textId="5CEBAC49" w:rsidR="006D2556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Лабораторная работа № </w:t>
            </w:r>
            <w:r w:rsidR="00CF0C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6" w:type="dxa"/>
            <w:shd w:val="clear" w:color="auto" w:fill="FFFFFF"/>
          </w:tcPr>
          <w:p w14:paraId="3B600A0B" w14:textId="77777777" w:rsidR="00D65DCF" w:rsidRDefault="00D65D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622A9A5" w14:textId="5B1B24CF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0B729B06" w14:textId="77777777" w:rsidTr="006D2308">
        <w:tc>
          <w:tcPr>
            <w:tcW w:w="9792" w:type="dxa"/>
            <w:shd w:val="clear" w:color="auto" w:fill="FFFFFF"/>
          </w:tcPr>
          <w:p w14:paraId="7BA8CD95" w14:textId="77777777" w:rsidR="00804263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экспериментальных </w:t>
            </w:r>
            <w:r w:rsidR="008C36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 на идентификацию неорганических </w:t>
            </w:r>
          </w:p>
          <w:p w14:paraId="71BA5599" w14:textId="34694059" w:rsidR="006D2556" w:rsidRPr="00FB62F1" w:rsidRDefault="008C368A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соединений с помощью качественных реакций</w:t>
            </w:r>
            <w:r w:rsidR="00C63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 4</w:t>
            </w:r>
            <w:r w:rsidR="00F56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36" w:type="dxa"/>
            <w:shd w:val="clear" w:color="auto" w:fill="FFFFFF"/>
          </w:tcPr>
          <w:p w14:paraId="19BC5DC7" w14:textId="77777777" w:rsidR="00065DF0" w:rsidRDefault="00065DF0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0042E58" w14:textId="05048704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07EB963A" w14:textId="77777777" w:rsidTr="006D2308">
        <w:tc>
          <w:tcPr>
            <w:tcW w:w="9792" w:type="dxa"/>
            <w:shd w:val="clear" w:color="auto" w:fill="FFFFFF"/>
          </w:tcPr>
          <w:p w14:paraId="18A790A5" w14:textId="32EF1A24" w:rsidR="004D0823" w:rsidRPr="00FB62F1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Лабораторная</w:t>
            </w:r>
            <w:r w:rsidR="004D0823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№ </w:t>
            </w:r>
            <w:r w:rsidR="00E50C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6" w:type="dxa"/>
            <w:shd w:val="clear" w:color="auto" w:fill="FFFFFF"/>
          </w:tcPr>
          <w:p w14:paraId="6F64C522" w14:textId="77777777" w:rsidR="004D0823" w:rsidRPr="00FB62F1" w:rsidRDefault="004D082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1DA610F4" w14:textId="77777777" w:rsidTr="006D2308">
        <w:tc>
          <w:tcPr>
            <w:tcW w:w="9792" w:type="dxa"/>
            <w:shd w:val="clear" w:color="auto" w:fill="FFFFFF"/>
          </w:tcPr>
          <w:p w14:paraId="729599F6" w14:textId="77777777" w:rsidR="00004DD6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04DD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Решение экспериментальных задач на идентификацию органических </w:t>
            </w:r>
          </w:p>
          <w:p w14:paraId="631176E5" w14:textId="2A66736E" w:rsidR="004D0823" w:rsidRPr="00B81459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04DD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соединений отдельных классов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</w:t>
            </w:r>
            <w:r w:rsidR="00F561E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50</w:t>
            </w:r>
          </w:p>
          <w:p w14:paraId="3D3E3123" w14:textId="27B2640D" w:rsidR="00CF0C47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Лабораторная</w:t>
            </w:r>
            <w:r w:rsidR="00CF0C47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№ </w:t>
            </w:r>
            <w:r w:rsidR="00004DD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  <w:p w14:paraId="73EEDFB2" w14:textId="4CDAC3C5" w:rsidR="00CF0C47" w:rsidRPr="00F26742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экспериментальных задач по распознаванию пластмасс и </w:t>
            </w:r>
            <w:r w:rsidR="00804263" w:rsidRPr="00E50C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волокон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F56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36" w:type="dxa"/>
            <w:shd w:val="clear" w:color="auto" w:fill="FFFFFF"/>
          </w:tcPr>
          <w:p w14:paraId="343A78EF" w14:textId="77777777" w:rsidR="00A156C7" w:rsidRDefault="00A156C7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E08AB72" w14:textId="1DF75311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29C5046A" w14:textId="77777777" w:rsidTr="006D2308">
        <w:tc>
          <w:tcPr>
            <w:tcW w:w="9792" w:type="dxa"/>
            <w:shd w:val="clear" w:color="auto" w:fill="FFFFFF"/>
          </w:tcPr>
          <w:p w14:paraId="371933DB" w14:textId="3843B0AD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Критерии оценивания выполнения лабораторной (практической) работы</w:t>
            </w:r>
            <w:r w:rsidR="00C54E65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5</w:t>
            </w:r>
            <w:r w:rsidR="006A6F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6" w:type="dxa"/>
            <w:shd w:val="clear" w:color="auto" w:fill="FFFFFF"/>
          </w:tcPr>
          <w:p w14:paraId="5CE7200A" w14:textId="6A2E5E51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62D6091" w14:textId="77777777" w:rsidTr="006D2308">
        <w:tc>
          <w:tcPr>
            <w:tcW w:w="9792" w:type="dxa"/>
            <w:shd w:val="clear" w:color="auto" w:fill="FFFFFF"/>
          </w:tcPr>
          <w:p w14:paraId="064715C0" w14:textId="2FA23084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Информационное обеспечение обучения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6A6F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" w:type="dxa"/>
            <w:shd w:val="clear" w:color="auto" w:fill="FFFFFF"/>
          </w:tcPr>
          <w:p w14:paraId="701A25E9" w14:textId="48C966C8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1011F64" w14:textId="77777777" w:rsidTr="006D2308">
        <w:tc>
          <w:tcPr>
            <w:tcW w:w="9792" w:type="dxa"/>
            <w:shd w:val="clear" w:color="auto" w:fill="FFFFFF"/>
          </w:tcPr>
          <w:p w14:paraId="05DE7D83" w14:textId="40351B9E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6A6F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36" w:type="dxa"/>
            <w:shd w:val="clear" w:color="auto" w:fill="FFFFFF"/>
          </w:tcPr>
          <w:p w14:paraId="4381AE1B" w14:textId="2355EEF9" w:rsidR="004D0823" w:rsidRPr="00FB62F1" w:rsidRDefault="004D082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D4E4466" w14:textId="5EF31060" w:rsidR="00B81459" w:rsidRPr="00FB62F1" w:rsidRDefault="00B81459" w:rsidP="00233EE7">
      <w:pPr>
        <w:keepNext/>
        <w:spacing w:after="0" w:line="240" w:lineRule="auto"/>
        <w:contextualSpacing/>
        <w:jc w:val="center"/>
        <w:outlineLvl w:val="5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14:paraId="32620E0B" w14:textId="77777777" w:rsidR="00B81459" w:rsidRDefault="00B81459" w:rsidP="00B678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841B17" w14:textId="6F2DB509" w:rsidR="009557D9" w:rsidRDefault="009557D9" w:rsidP="009557D9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Настоящие рекомендации составлены на основе рабочей программы </w:t>
      </w:r>
      <w:r w:rsidR="0058381E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общеобразовательной дисциплины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Химия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 основе требований Федерального государственного образовательного стандарта образования с учетом получаемой специальности среднего профессионального образования для студентов 1 курса очной формы обучения по специальност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ям: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0265F16" w14:textId="7EED196B" w:rsidR="00D45674" w:rsidRPr="00D45674" w:rsidRDefault="00D45674" w:rsidP="00D4567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bookmarkStart w:id="1" w:name="_Hlk140775542"/>
      <w:r w:rsidRPr="00D45674">
        <w:rPr>
          <w:rFonts w:ascii="Times New Roman" w:hAnsi="Times New Roman"/>
          <w:iCs/>
          <w:sz w:val="28"/>
          <w:szCs w:val="28"/>
          <w:lang w:eastAsia="ru-RU"/>
        </w:rPr>
        <w:t>08.02.13 Монтаж и эксплуатация внутренних сантехнических устройств, кондиционирования воздуха и вентиляции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68749313" w14:textId="5574EB6F" w:rsidR="0058381E" w:rsidRPr="00D45674" w:rsidRDefault="0058381E" w:rsidP="00D45674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  <w:lang w:eastAsia="zh-CN"/>
        </w:rPr>
      </w:pPr>
      <w:r w:rsidRPr="0058381E">
        <w:rPr>
          <w:rFonts w:ascii="Times New Roman" w:hAnsi="Times New Roman"/>
          <w:sz w:val="28"/>
          <w:szCs w:val="28"/>
          <w:lang w:eastAsia="zh-CN"/>
        </w:rPr>
        <w:t xml:space="preserve">Общеобразовательная дисциплина «Химия» является обязательной частью общеобразовательного цикла образовательной программы в соответствии с ФГОС СПО по специальности </w:t>
      </w:r>
      <w:r w:rsidR="00D45674" w:rsidRPr="00D45674">
        <w:rPr>
          <w:rFonts w:ascii="Times New Roman" w:hAnsi="Times New Roman"/>
          <w:iCs/>
          <w:sz w:val="28"/>
          <w:szCs w:val="28"/>
          <w:lang w:eastAsia="zh-CN"/>
        </w:rPr>
        <w:t>08.02.13 Монтаж и эксплуатация внутренних сантехнических устройств, кондиционирования воздуха и вентиляции</w:t>
      </w:r>
      <w:r w:rsidR="00D45674">
        <w:rPr>
          <w:rFonts w:ascii="Times New Roman" w:hAnsi="Times New Roman"/>
          <w:iCs/>
          <w:sz w:val="28"/>
          <w:szCs w:val="28"/>
          <w:lang w:eastAsia="zh-CN"/>
        </w:rPr>
        <w:t>.</w:t>
      </w:r>
    </w:p>
    <w:p w14:paraId="474E2FEA" w14:textId="082FD4FB" w:rsidR="0058381E" w:rsidRPr="0058381E" w:rsidRDefault="0058381E" w:rsidP="0058381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  <w:lang w:eastAsia="zh-CN"/>
        </w:rPr>
      </w:pPr>
      <w:r w:rsidRPr="0058381E">
        <w:rPr>
          <w:rFonts w:ascii="Times New Roman" w:hAnsi="Times New Roman"/>
          <w:bCs/>
          <w:sz w:val="28"/>
          <w:szCs w:val="28"/>
          <w:lang w:eastAsia="zh-CN"/>
        </w:rPr>
        <w:t>Планируемые результаты освоения общеобразовательной дисциплины в соответствии с ФГОС СПО и на основе ФГОС СОО</w:t>
      </w:r>
      <w:r>
        <w:rPr>
          <w:rFonts w:ascii="Times New Roman" w:hAnsi="Times New Roman"/>
          <w:bCs/>
          <w:sz w:val="28"/>
          <w:szCs w:val="28"/>
          <w:lang w:eastAsia="zh-CN"/>
        </w:rPr>
        <w:t>:</w:t>
      </w:r>
    </w:p>
    <w:p w14:paraId="281CC6C2" w14:textId="596F39EB" w:rsidR="009557D9" w:rsidRDefault="009557D9" w:rsidP="009557D9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9557D9">
        <w:rPr>
          <w:rFonts w:ascii="Times New Roman" w:hAnsi="Times New Roman"/>
          <w:sz w:val="28"/>
          <w:szCs w:val="28"/>
          <w:lang w:eastAsia="zh-CN"/>
        </w:rPr>
        <w:t>ОК 01. Выбирать способы решения задач профессиональной деятельности применительно к различным контекстам</w:t>
      </w:r>
      <w:bookmarkEnd w:id="1"/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59EFA357" w14:textId="23851D63" w:rsidR="00B40D4F" w:rsidRDefault="009557D9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2" w:name="_Hlk140775568"/>
      <w:r w:rsidRPr="009557D9">
        <w:rPr>
          <w:rFonts w:ascii="Times New Roman" w:hAnsi="Times New Roman"/>
          <w:sz w:val="28"/>
          <w:szCs w:val="28"/>
          <w:lang w:eastAsia="zh-CN"/>
        </w:rPr>
        <w:t xml:space="preserve">OK 02. </w:t>
      </w:r>
      <w:bookmarkStart w:id="3" w:name="_Hlk140775582"/>
      <w:bookmarkEnd w:id="2"/>
      <w:r w:rsidR="00B40D4F" w:rsidRPr="00B40D4F">
        <w:rPr>
          <w:rFonts w:ascii="Times New Roman" w:hAnsi="Times New Roman"/>
          <w:sz w:val="28"/>
          <w:szCs w:val="28"/>
          <w:lang w:eastAsia="zh-CN"/>
        </w:rPr>
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  <w:r w:rsidR="00B40D4F" w:rsidRPr="00B40D4F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14:paraId="15EDD534" w14:textId="665344D9" w:rsidR="00DB2363" w:rsidRDefault="009557D9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9557D9">
        <w:rPr>
          <w:rFonts w:ascii="Times New Roman" w:hAnsi="Times New Roman"/>
          <w:sz w:val="28"/>
          <w:szCs w:val="28"/>
          <w:lang w:eastAsia="zh-CN"/>
        </w:rPr>
        <w:t xml:space="preserve">OK 04. </w:t>
      </w:r>
      <w:bookmarkStart w:id="4" w:name="_Hlk140775601"/>
      <w:bookmarkEnd w:id="3"/>
      <w:r w:rsidR="00B40D4F" w:rsidRPr="00B40D4F">
        <w:rPr>
          <w:rFonts w:ascii="Times New Roman" w:hAnsi="Times New Roman"/>
          <w:sz w:val="28"/>
          <w:szCs w:val="28"/>
          <w:lang w:eastAsia="zh-CN"/>
        </w:rPr>
        <w:t>Эффективно взаимодействовать и работать в коллективе и команде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</w:p>
    <w:p w14:paraId="1E0E8FD4" w14:textId="44CA09FC" w:rsidR="00E24BEC" w:rsidRPr="00E24BEC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E24BEC">
        <w:rPr>
          <w:rFonts w:ascii="Times New Roman" w:hAnsi="Times New Roman"/>
          <w:sz w:val="28"/>
          <w:szCs w:val="28"/>
          <w:lang w:eastAsia="zh-CN"/>
        </w:rPr>
        <w:t>OK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43B9BFE9" w14:textId="006D6898" w:rsidR="00DB2363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5" w:name="_Hlk140775613"/>
      <w:bookmarkEnd w:id="4"/>
      <w:r w:rsidRPr="00E24BEC">
        <w:rPr>
          <w:rFonts w:ascii="Times New Roman" w:hAnsi="Times New Roman"/>
          <w:sz w:val="28"/>
          <w:szCs w:val="28"/>
          <w:lang w:eastAsia="zh-CN"/>
        </w:rPr>
        <w:t xml:space="preserve">ОК 07. </w:t>
      </w:r>
      <w:bookmarkEnd w:id="5"/>
      <w:r w:rsidR="00B40D4F" w:rsidRPr="00B40D4F">
        <w:rPr>
          <w:rFonts w:ascii="Times New Roman" w:hAnsi="Times New Roman"/>
          <w:sz w:val="28"/>
          <w:szCs w:val="28"/>
          <w:lang w:eastAsia="zh-CN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</w:p>
    <w:p w14:paraId="62D64FCA" w14:textId="179BB924" w:rsidR="00E97722" w:rsidRDefault="00E97722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E97722">
        <w:rPr>
          <w:rFonts w:ascii="Times New Roman" w:hAnsi="Times New Roman"/>
          <w:bCs/>
          <w:sz w:val="28"/>
          <w:szCs w:val="28"/>
          <w:lang w:eastAsia="zh-CN"/>
        </w:rPr>
        <w:t>ПК 1.1. Выполнять подготовительные работы при монтаже систем отопления, водоснабжения, канализации и водостоков</w:t>
      </w:r>
      <w:r>
        <w:rPr>
          <w:rFonts w:ascii="Times New Roman" w:hAnsi="Times New Roman"/>
          <w:bCs/>
          <w:sz w:val="28"/>
          <w:szCs w:val="28"/>
          <w:lang w:eastAsia="zh-CN"/>
        </w:rPr>
        <w:t>.</w:t>
      </w:r>
      <w:r w:rsidRPr="00E97722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</w:p>
    <w:p w14:paraId="09B2C32E" w14:textId="4C1A4B3B" w:rsidR="00E97722" w:rsidRDefault="00E97722" w:rsidP="00E9772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bookmarkStart w:id="6" w:name="_Hlk198918017"/>
      <w:r w:rsidRPr="00E97722">
        <w:rPr>
          <w:rFonts w:ascii="Times New Roman" w:hAnsi="Times New Roman"/>
          <w:bCs/>
          <w:sz w:val="28"/>
          <w:szCs w:val="28"/>
          <w:lang w:eastAsia="zh-CN"/>
        </w:rPr>
        <w:t>ПК 2.1. Выполнять подготовительные работы при монтаже систем вентиляции, кондиционирования воздуха</w:t>
      </w:r>
      <w:bookmarkEnd w:id="6"/>
      <w:r>
        <w:rPr>
          <w:rFonts w:ascii="Times New Roman" w:hAnsi="Times New Roman"/>
          <w:bCs/>
          <w:sz w:val="28"/>
          <w:szCs w:val="28"/>
          <w:lang w:eastAsia="zh-CN"/>
        </w:rPr>
        <w:t>.</w:t>
      </w:r>
    </w:p>
    <w:p w14:paraId="681844A2" w14:textId="10A9F2DA" w:rsidR="00E24BEC" w:rsidRPr="00E24BEC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E24BEC">
        <w:rPr>
          <w:rFonts w:ascii="Times New Roman" w:hAnsi="Times New Roman"/>
          <w:iCs/>
          <w:sz w:val="28"/>
          <w:szCs w:val="28"/>
        </w:rPr>
        <w:t>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студента; целенаправленного отбора содержания учебного материала, использования современных образовательных технологий.</w:t>
      </w:r>
    </w:p>
    <w:p w14:paraId="4F861FFB" w14:textId="013BAF76" w:rsidR="00BE65C6" w:rsidRPr="00FB62F1" w:rsidRDefault="00BE65C6" w:rsidP="00DB236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Лабораторные и практические работы – неотъемлемая часть курса </w:t>
      </w:r>
      <w:r w:rsidR="00C54E96">
        <w:rPr>
          <w:rFonts w:ascii="Times New Roman" w:hAnsi="Times New Roman"/>
          <w:sz w:val="28"/>
          <w:szCs w:val="28"/>
          <w:lang w:eastAsia="ru-RU"/>
        </w:rPr>
        <w:t>х</w:t>
      </w:r>
      <w:r w:rsidR="00B605D6">
        <w:rPr>
          <w:rFonts w:ascii="Times New Roman" w:hAnsi="Times New Roman"/>
          <w:sz w:val="28"/>
          <w:szCs w:val="28"/>
          <w:lang w:eastAsia="ru-RU"/>
        </w:rPr>
        <w:t>имии</w:t>
      </w:r>
      <w:r w:rsidRPr="00FB62F1">
        <w:rPr>
          <w:rFonts w:ascii="Times New Roman" w:hAnsi="Times New Roman"/>
          <w:sz w:val="28"/>
          <w:szCs w:val="28"/>
          <w:lang w:eastAsia="ru-RU"/>
        </w:rPr>
        <w:t>.  В процессе их выполнения у студентов формируются важные практические умения и навыки, необходимые для успешного усвоения дисциплины.</w:t>
      </w:r>
    </w:p>
    <w:p w14:paraId="6785D2AC" w14:textId="37FD3CF2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Цель данного методического пособия</w:t>
      </w:r>
      <w:r w:rsidR="00C54E96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оказать помощь студентам в подготовке и выполнении практических и лабораторных работ, включенных в программу по </w:t>
      </w:r>
      <w:r w:rsidR="00B605D6">
        <w:rPr>
          <w:rFonts w:ascii="Times New Roman" w:hAnsi="Times New Roman"/>
          <w:sz w:val="28"/>
          <w:szCs w:val="28"/>
          <w:lang w:eastAsia="ru-RU"/>
        </w:rPr>
        <w:t>химии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на базе основного общего образования.</w:t>
      </w:r>
    </w:p>
    <w:p w14:paraId="13EFFF4E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Содержанием лабораторных работ могут быть: экспериментальная проверка формул, методик расчёта, установление и подтверждение закономерностей, ознакомление с методиками проведения экспериментов, установление свойств веществ, их качественных и количественных характеристик, наблюдение развития явлений, процессов.</w:t>
      </w:r>
    </w:p>
    <w:p w14:paraId="79221F9C" w14:textId="074DF8AF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Пособие включает </w:t>
      </w:r>
      <w:r w:rsidR="00920821">
        <w:rPr>
          <w:rFonts w:ascii="Times New Roman" w:hAnsi="Times New Roman"/>
          <w:sz w:val="28"/>
          <w:szCs w:val="28"/>
          <w:lang w:eastAsia="ru-RU"/>
        </w:rPr>
        <w:t>4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лабораторны</w:t>
      </w:r>
      <w:r w:rsidR="00920821">
        <w:rPr>
          <w:rFonts w:ascii="Times New Roman" w:hAnsi="Times New Roman"/>
          <w:sz w:val="28"/>
          <w:szCs w:val="28"/>
          <w:lang w:eastAsia="ru-RU"/>
        </w:rPr>
        <w:t>е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1D7F36">
        <w:rPr>
          <w:rFonts w:ascii="Times New Roman" w:hAnsi="Times New Roman"/>
          <w:sz w:val="28"/>
          <w:szCs w:val="28"/>
          <w:lang w:eastAsia="ru-RU"/>
        </w:rPr>
        <w:t>1</w:t>
      </w:r>
      <w:r w:rsidR="001B09AE">
        <w:rPr>
          <w:rFonts w:ascii="Times New Roman" w:hAnsi="Times New Roman"/>
          <w:sz w:val="28"/>
          <w:szCs w:val="28"/>
          <w:lang w:eastAsia="ru-RU"/>
        </w:rPr>
        <w:t>0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практически</w:t>
      </w:r>
      <w:r w:rsidR="001D7F36">
        <w:rPr>
          <w:rFonts w:ascii="Times New Roman" w:hAnsi="Times New Roman"/>
          <w:sz w:val="28"/>
          <w:szCs w:val="28"/>
          <w:lang w:eastAsia="ru-RU"/>
        </w:rPr>
        <w:t>х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работ. Описание каждой работы содержит:</w:t>
      </w:r>
    </w:p>
    <w:p w14:paraId="2D23A06E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-тему лабораторной (практической) работы;</w:t>
      </w:r>
    </w:p>
    <w:p w14:paraId="4ACE6012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-цель;</w:t>
      </w:r>
    </w:p>
    <w:p w14:paraId="6A4870A6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-краткие теоретические данные, основные характеристики по содержанию лабораторной (практической) работы;</w:t>
      </w:r>
    </w:p>
    <w:p w14:paraId="78166F89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-перечень оборудования, материалов и их характеристики;</w:t>
      </w:r>
    </w:p>
    <w:p w14:paraId="0FC1D5CE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-порядок выполнения работы;</w:t>
      </w:r>
    </w:p>
    <w:p w14:paraId="1A33FD34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-контрольные вопросы.</w:t>
      </w:r>
    </w:p>
    <w:p w14:paraId="578584AA" w14:textId="77777777" w:rsidR="00BE65C6" w:rsidRPr="00FB62F1" w:rsidRDefault="00BE65C6" w:rsidP="0051517B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 пособие также включен необходимый справочный материал, приведенный в приложении, и список литературы.</w:t>
      </w:r>
    </w:p>
    <w:p w14:paraId="383F4041" w14:textId="77777777" w:rsidR="00BE65C6" w:rsidRPr="00FB62F1" w:rsidRDefault="00BE65C6" w:rsidP="0051517B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Выполнение студентами заданий лабораторных (практических) работ способствует закреплению изученного теоретического материала, а самостоятельное формулирование выводов и составление схем процессов и уравнений реакций – развитию логического мышления.</w:t>
      </w:r>
    </w:p>
    <w:p w14:paraId="12A0EC14" w14:textId="1EFAA860" w:rsidR="00745393" w:rsidRPr="00E24BEC" w:rsidRDefault="00BE65C6" w:rsidP="00E24BEC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Грамотное и безопасное проведение эксперимента возможно при выполнении всех рекомендаций преподавателя и соблюдении основных правил техники безопасности.</w:t>
      </w:r>
    </w:p>
    <w:p w14:paraId="494844E4" w14:textId="77777777" w:rsidR="00745393" w:rsidRDefault="00745393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5D108EA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3BD677D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237F6E3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C0566F3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5BEF66F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E4568DB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645E7D2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0FB5EB2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E9C2225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A3AFF09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1556DE0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980274A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CDE6EA0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6708FDB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9031801" w14:textId="1FF6847A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F44F1E5" w14:textId="6FB22E6C" w:rsidR="006D2308" w:rsidRDefault="006D2308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1ABDD32" w14:textId="595199A9" w:rsidR="00804263" w:rsidRDefault="00804263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9E954B2" w14:textId="77777777" w:rsidR="007B0075" w:rsidRDefault="007B0075" w:rsidP="007B0075">
      <w:pPr>
        <w:tabs>
          <w:tab w:val="left" w:pos="142"/>
          <w:tab w:val="left" w:pos="709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090F3942" w14:textId="313CF0A9" w:rsidR="00BE65C6" w:rsidRPr="00FB62F1" w:rsidRDefault="00BE65C6" w:rsidP="007B0075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lastRenderedPageBreak/>
        <w:t>ВВЕДЕНИЕ</w:t>
      </w:r>
    </w:p>
    <w:p w14:paraId="28145A77" w14:textId="77777777" w:rsidR="00424156" w:rsidRPr="00FB62F1" w:rsidRDefault="00424156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FDF57A1" w14:textId="77777777" w:rsidR="00424156" w:rsidRPr="00FB62F1" w:rsidRDefault="00BE65C6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1. Правила поведения и техника безопасности при проведении химического эксперимента</w:t>
      </w:r>
    </w:p>
    <w:p w14:paraId="26319182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1. Внимательно изучите содержание и порядок проведения лабораторной (практической) работы, а также безопасные приёмы её выполнения. </w:t>
      </w:r>
    </w:p>
    <w:p w14:paraId="56A7EFC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2. Подготовьте рабочее место, уберите посторонние предметы. Приборы и оборудование разместите так, чтобы исключить их падение и опрокидывание.</w:t>
      </w:r>
    </w:p>
    <w:p w14:paraId="03A6B76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3. Точно выполняйте все указания преподавателя, без его разрешения не приступайте к началу эксперимента.</w:t>
      </w:r>
    </w:p>
    <w:p w14:paraId="2DD6CBE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Вещества берите только шпателем или ложечкой и в тех количествах, которые указаны в описании работы. Если таких указаний нет, то объёмы веществ не должны превышать 1 см</w:t>
      </w:r>
      <w:r w:rsidRPr="00FB62F1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FB62F1">
        <w:rPr>
          <w:rFonts w:ascii="Times New Roman" w:hAnsi="Times New Roman"/>
          <w:sz w:val="28"/>
          <w:szCs w:val="28"/>
          <w:lang w:eastAsia="ru-RU"/>
        </w:rPr>
        <w:t>.</w:t>
      </w:r>
    </w:p>
    <w:p w14:paraId="24591C76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Пробки от склянок кладите на стол широкой частью вниз. Чтобы не перепутать пробки, не открывайте одновременно несколько склянок.</w:t>
      </w:r>
    </w:p>
    <w:p w14:paraId="09A58F8C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При работе со спиртовкой берегите одежду и волосы от воспламенения, не зажигайте одну спиртовку от другой, не извлекайте горелку с фитилём, не задувайте пламя спиртовки, а гасите его, накрывая специальным колпачком.</w:t>
      </w:r>
    </w:p>
    <w:p w14:paraId="2F809593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5. При нагревании жидкости в пробирке используйте специальные держатели (штативы), отверстие пробирки не направляйте на себя и на своих товарищей.</w:t>
      </w:r>
    </w:p>
    <w:p w14:paraId="72F6E63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6. Во избежание ожогов, жидкость и другие физические тела нагревайте не выше 60-70</w:t>
      </w:r>
      <w:r w:rsidRPr="00FB62F1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0 </w:t>
      </w:r>
      <w:r w:rsidRPr="00FB62F1">
        <w:rPr>
          <w:rFonts w:ascii="Times New Roman" w:hAnsi="Times New Roman"/>
          <w:sz w:val="28"/>
          <w:szCs w:val="28"/>
          <w:lang w:eastAsia="ru-RU"/>
        </w:rPr>
        <w:t>С. Не берите их незащищенными руками.</w:t>
      </w:r>
    </w:p>
    <w:p w14:paraId="04EAC691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7. Соблюдайте осторожность при обращении с приборами из стекла и лабораторной посудой, не бросайте, не роняйте и не ударяйте их.</w:t>
      </w:r>
    </w:p>
    <w:p w14:paraId="3DD06272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8. В случае если разбились приборы из стекла, не собирайте их осколки незащищенными руками, а используйте для этой цели щетку и совок.</w:t>
      </w:r>
    </w:p>
    <w:p w14:paraId="7E5D8AF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9. При разливе легковоспламеняющейся жидкости и ее загорании немедленно сообщите об этом преподавателю и по его указанию покиньте помещение.</w:t>
      </w:r>
    </w:p>
    <w:p w14:paraId="65A9714F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10. При получении травмы сообщите об этом преподавателю, который окажет первую помощь, при необходимости отправит в ближайшее лечебное учреждение.</w:t>
      </w:r>
    </w:p>
    <w:p w14:paraId="306CD17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11. Приведите в порядок рабочее место, сдайте преподавателю оборудование и реактивы и тщательно вымойте руки с мылом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2C914785" w14:textId="77777777" w:rsidR="00BE65C6" w:rsidRPr="00FB62F1" w:rsidRDefault="00BE65C6" w:rsidP="00B605D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5C718212" w14:textId="79BDC045" w:rsidR="00BE65C6" w:rsidRPr="00FB62F1" w:rsidRDefault="00B605D6" w:rsidP="0051517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BE65C6" w:rsidRPr="00FB62F1">
        <w:rPr>
          <w:rFonts w:ascii="Times New Roman" w:hAnsi="Times New Roman"/>
          <w:b/>
          <w:sz w:val="28"/>
          <w:szCs w:val="28"/>
          <w:lang w:eastAsia="ru-RU"/>
        </w:rPr>
        <w:t>.  П</w:t>
      </w:r>
      <w:r w:rsidR="002722EA" w:rsidRPr="00FB62F1">
        <w:rPr>
          <w:rFonts w:ascii="Times New Roman" w:hAnsi="Times New Roman"/>
          <w:b/>
          <w:sz w:val="28"/>
          <w:szCs w:val="28"/>
          <w:lang w:eastAsia="ru-RU"/>
        </w:rPr>
        <w:t>орядок выполнения лабораторных и практических</w:t>
      </w:r>
      <w:r w:rsidR="00BE65C6" w:rsidRPr="00FB62F1">
        <w:rPr>
          <w:rFonts w:ascii="Times New Roman" w:hAnsi="Times New Roman"/>
          <w:b/>
          <w:sz w:val="28"/>
          <w:szCs w:val="28"/>
          <w:lang w:eastAsia="ru-RU"/>
        </w:rPr>
        <w:t xml:space="preserve"> работ</w:t>
      </w:r>
    </w:p>
    <w:p w14:paraId="0997D4B1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 1. Уясните цель выполнения работы. Составьте план действий, необходимых для достижения поставленной цели.</w:t>
      </w:r>
    </w:p>
    <w:p w14:paraId="20C75036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2. Повторите правила техники безопасности при работе с лабораторным оборудованием и реактивами.</w:t>
      </w:r>
    </w:p>
    <w:p w14:paraId="195CED2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3. Проверьте свою подготовленность к выполнению работы, в случае затруднений обращайтесь к теоретическому материалу учебника.</w:t>
      </w:r>
    </w:p>
    <w:p w14:paraId="1D02BA3A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Проверьте наличие на вашем рабочем столе необходимого оборудования и реактивов.</w:t>
      </w:r>
    </w:p>
    <w:p w14:paraId="0CAEFA5F" w14:textId="6BBBD9DA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5. Ознакомьтесь с описанием практической работы. Если возникли сомнения, проконсультируйтесь у преподавателя. Если вопросов нет, приступайте к работе.</w:t>
      </w:r>
    </w:p>
    <w:p w14:paraId="2FC7C3F0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6. Вначале запишите в тетрадь дату, номер работы, тему, цель и перечень применяемого оборудования.</w:t>
      </w:r>
    </w:p>
    <w:p w14:paraId="1DB4953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7. Кратко запишите всё, что вы делали и что при этом наблюдали, т.е. опишите условия протекания и признаки химических реакций. В процессе выполнения эксперимента результаты опытов можно также вносить в таблицу.</w:t>
      </w:r>
    </w:p>
    <w:p w14:paraId="33CD66AD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8. После описания опыта подтвердите полученные результаты уравнениями реакций. Не забудьте расставить коэффициенты.</w:t>
      </w:r>
    </w:p>
    <w:p w14:paraId="69E8D2D0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9. Сформулируйте выводы на основании полученных результатов, запишите их в тетради. При затруднении можете использовать следующие формулировки:</w:t>
      </w:r>
    </w:p>
    <w:p w14:paraId="23EC58D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 получил навыки исследования;</w:t>
      </w:r>
    </w:p>
    <w:p w14:paraId="3D1923CC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- научился производить расчёты; </w:t>
      </w:r>
    </w:p>
    <w:p w14:paraId="087F0DF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 научился опытным путём распознавать вещества;</w:t>
      </w:r>
    </w:p>
    <w:p w14:paraId="0D47BA2A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10. В конце занятия приведите в порядок стол и сдайте рабочее место преподавателю или лаборанту.</w:t>
      </w:r>
    </w:p>
    <w:p w14:paraId="13BD9349" w14:textId="77777777" w:rsidR="00BE65C6" w:rsidRPr="00FB62F1" w:rsidRDefault="00BE65C6" w:rsidP="0051517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01C84FC4" w14:textId="77777777" w:rsidR="00BE65C6" w:rsidRPr="00FB62F1" w:rsidRDefault="00BE65C6" w:rsidP="00B605D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7CA8C021" w14:textId="7C44707D" w:rsidR="00424156" w:rsidRDefault="004241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t>МЕТОДИЧЕСКИЕ РЕКОМЕНДАЦИИ ПО ВЫПОЛНЕНИЮ ЛАБОРАТОРНЫХ И ПРАКТИЧЕСКИХ РАБОТ</w:t>
      </w:r>
    </w:p>
    <w:p w14:paraId="689C73ED" w14:textId="77777777" w:rsidR="00D47B56" w:rsidRDefault="00D47B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33770D6" w14:textId="77777777" w:rsidR="00D47B56" w:rsidRPr="00D47B56" w:rsidRDefault="00D47B56" w:rsidP="00D4373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47B56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 1</w:t>
      </w:r>
    </w:p>
    <w:p w14:paraId="603919C9" w14:textId="099F1009" w:rsidR="00D43732" w:rsidRDefault="00D43732" w:rsidP="00D4373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3732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количественные законы в химии и расчеты по уравнениям химических реакций</w:t>
      </w:r>
    </w:p>
    <w:p w14:paraId="79093ABF" w14:textId="04DAFD6E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закрепить умения и навыки в решении задач на нахождение массы, количества вещества, объёма газообразного вещества по известным формулам.</w:t>
      </w:r>
    </w:p>
    <w:p w14:paraId="721FAEE4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Менделеева, таблица растворимости кислот, солей и оснований.</w:t>
      </w:r>
    </w:p>
    <w:p w14:paraId="44854442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987350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0F229A50" w14:textId="670BC708" w:rsidR="00D47B56" w:rsidRPr="00D47B56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Теоретическая часть</w:t>
      </w:r>
    </w:p>
    <w:p w14:paraId="324C00BD" w14:textId="15DE605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Вспомним основные понятия темы, необходимые для решения задач:</w:t>
      </w:r>
    </w:p>
    <w:p w14:paraId="28C524B5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1. Количество вещества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это число структурных частиц данного вещества (атомов, молекул или ионов). Обозначается буквой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2E1E09A0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Единицей количества вещества является 1 моль.</w:t>
      </w:r>
    </w:p>
    <w:p w14:paraId="5163F8BE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 моль любого вещества содержит 6,02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∙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F36B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частиц. Это число называется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числом Авогадро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обозначается символом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</w:p>
    <w:p w14:paraId="034A8504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= 6,02∙10 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23</w:t>
      </w:r>
      <w:r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(молекул)/моль = 6,02∙10 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23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моль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-1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ab/>
        <w:t xml:space="preserve">    </w:t>
      </w:r>
    </w:p>
    <w:p w14:paraId="5CDDA4D2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Число молекул (атомов) в данном количестве вещества равно:</w:t>
      </w:r>
    </w:p>
    <w:p w14:paraId="3E08F93D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отсюда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</w:p>
    <w:p w14:paraId="794E67A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2. Молярная масса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масса одного моль данного вещества. Обозначается буквой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, выражается в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г/моль</w:t>
      </w:r>
      <w:r w:rsidRPr="00F36BE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.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Молярная масса численно равна относительной молекулярной массе.</w:t>
      </w:r>
    </w:p>
    <w:p w14:paraId="4FEC8C33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CB6275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М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</w:t>
      </w:r>
      <w:proofErr w:type="spellStart"/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proofErr w:type="spellEnd"/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</w:p>
    <w:p w14:paraId="558D0BDA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3. Молярный объё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это объём одного моль любого газа. Обозначается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символом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,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выражается в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л/моль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F0C92D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1 моль любого газа занимает объём 22,4 литра (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22,4 л/моль)</w:t>
      </w:r>
    </w:p>
    <w:p w14:paraId="406B4556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</w:t>
      </w:r>
      <w:proofErr w:type="spellStart"/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proofErr w:type="spellEnd"/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E4FC34A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03DFED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00B24C43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1. Внимательно прочитайте условие задачи, акцентируйте внимание на вопросе.</w:t>
      </w:r>
    </w:p>
    <w:p w14:paraId="53244C8D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2. Запишите кратко условие задачи (</w:t>
      </w:r>
      <w:r w:rsidRPr="00F36BE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Дано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…),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выпишите соответствующие формулы для расчётов, а затем подставьте значения в формулы.</w:t>
      </w:r>
    </w:p>
    <w:p w14:paraId="3299AF7E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3. Обратите внимание на правильность составления формулы вещества, не забывайте о степенях окисления элементов.</w:t>
      </w:r>
    </w:p>
    <w:p w14:paraId="4CEE33C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459D01" w14:textId="77777777" w:rsidR="00D47B56" w:rsidRPr="00B25737" w:rsidRDefault="00D47B56" w:rsidP="00D47B56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5737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2EA51A4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1.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Вычислите, какое количество вещества содержится 85 граммах нитрата натрия.</w:t>
      </w:r>
    </w:p>
    <w:tbl>
      <w:tblPr>
        <w:tblpPr w:leftFromText="180" w:rightFromText="180" w:vertAnchor="text" w:horzAnchor="margin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580"/>
      </w:tblGrid>
      <w:tr w:rsidR="00D47B56" w:rsidRPr="00F36BED" w14:paraId="32ABB291" w14:textId="77777777" w:rsidTr="00C0538A">
        <w:trPr>
          <w:trHeight w:val="1262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E441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65B679C5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</w:p>
          <w:p w14:paraId="246A77D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m(NaNO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) =255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5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848E49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2F5340D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/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</w:p>
          <w:p w14:paraId="27EA518B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23 + 14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3 = 85 </w:t>
            </w:r>
          </w:p>
          <w:p w14:paraId="6346FD2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85 г/моль</w:t>
            </w:r>
          </w:p>
          <w:p w14:paraId="356A180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255г: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85г/моль = 3 моль</w:t>
            </w:r>
          </w:p>
          <w:p w14:paraId="4228CF76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1DFE157A" w14:textId="77777777" w:rsidTr="00C0538A">
        <w:trPr>
          <w:trHeight w:val="713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EE303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Найти: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BC1853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378A9D65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BC50EBF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1D3942C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CE82D36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1B2033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AF051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6641968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2F6587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NaNO</w:t>
      </w:r>
      <w:proofErr w:type="spellEnd"/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= 3 моль</w:t>
      </w:r>
    </w:p>
    <w:p w14:paraId="4A56AF1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886816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Вычислите массу 5 моль карбоната кальция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Y="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5400"/>
      </w:tblGrid>
      <w:tr w:rsidR="00D47B56" w:rsidRPr="00F36BED" w14:paraId="36BB685D" w14:textId="77777777" w:rsidTr="00C0538A">
        <w:trPr>
          <w:trHeight w:val="1434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E068E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5B1E6B72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</w:p>
          <w:p w14:paraId="390CE9E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aCO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) = 5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моль</w:t>
            </w:r>
          </w:p>
        </w:tc>
        <w:tc>
          <w:tcPr>
            <w:tcW w:w="54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61590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30261C9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</w:t>
            </w:r>
          </w:p>
          <w:p w14:paraId="4122A5B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40 + 12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3 = 100 </w:t>
            </w:r>
          </w:p>
          <w:p w14:paraId="693B47E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100 г/моль</w:t>
            </w:r>
          </w:p>
          <w:p w14:paraId="224313A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100г/моль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5 моль = 500г</w:t>
            </w:r>
          </w:p>
          <w:p w14:paraId="0255F59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4DC0D840" w14:textId="77777777" w:rsidTr="00C0538A">
        <w:trPr>
          <w:trHeight w:val="523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E9F8EB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Найти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: m(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)</w:t>
            </w:r>
          </w:p>
          <w:p w14:paraId="5A3274D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B95A0F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7A34F12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155B0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53374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7C56B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168B1C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E37D9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563AE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1EDEC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563683" w14:textId="77777777" w:rsidR="00D47B56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= </w:t>
      </w:r>
      <w:smartTag w:uri="urn:schemas-microsoft-com:office:smarttags" w:element="metricconverter">
        <w:smartTagPr>
          <w:attr w:name="ProductID" w:val="10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100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F7629D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2FE67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Задача №3.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Какой объём (в литрах) будут занимать 7 моль</w:t>
      </w:r>
      <w:r w:rsidRPr="00F36BE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углекислого                 газа?</w:t>
      </w:r>
    </w:p>
    <w:tbl>
      <w:tblPr>
        <w:tblpPr w:leftFromText="180" w:rightFromText="180" w:vertAnchor="text" w:horzAnchor="margin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5580"/>
      </w:tblGrid>
      <w:tr w:rsidR="00D47B56" w:rsidRPr="00F36BED" w14:paraId="11AF5040" w14:textId="77777777" w:rsidTr="00C0538A">
        <w:trPr>
          <w:trHeight w:val="1445"/>
        </w:trPr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9101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13DBFACF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7 моль</w:t>
            </w:r>
          </w:p>
          <w:p w14:paraId="79319BC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= 22,4 л/моль</w:t>
            </w:r>
          </w:p>
          <w:p w14:paraId="7F31430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E576EE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4110470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</w:t>
            </w:r>
          </w:p>
          <w:p w14:paraId="2881A4B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22,4 л/моль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7 моль = </w:t>
            </w:r>
            <w:smartTag w:uri="urn:schemas-microsoft-com:office:smarttags" w:element="metricconverter">
              <w:smartTagPr>
                <w:attr w:name="ProductID" w:val="156,8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156,8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</w:t>
            </w:r>
          </w:p>
          <w:p w14:paraId="10990422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5940454C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7FD420B6" w14:textId="77777777" w:rsidTr="00C0538A">
        <w:trPr>
          <w:trHeight w:val="352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DA6605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Найти: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CAF98B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07F7D072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044F4C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63050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C5B9E3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78FE19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B8ED9D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805310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NaNO</w:t>
      </w:r>
      <w:proofErr w:type="spellEnd"/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= 3 моль.</w:t>
      </w:r>
    </w:p>
    <w:p w14:paraId="2CFF5B0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545A62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Рассчитайте, одинаковые ли объёмы будут занимать</w:t>
      </w:r>
      <w:r w:rsidRPr="00F36BE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20г углекислого газа и </w:t>
      </w:r>
      <w:smartTag w:uri="urn:schemas-microsoft-com:office:smarttags" w:element="metricconverter">
        <w:smartTagPr>
          <w:attr w:name="ProductID" w:val="20 г"/>
        </w:smartTagPr>
        <w:r w:rsidRPr="00F36BED">
          <w:rPr>
            <w:rFonts w:ascii="Times New Roman" w:eastAsia="Times New Roman" w:hAnsi="Times New Roman"/>
            <w:b/>
            <w:i/>
            <w:iCs/>
            <w:sz w:val="28"/>
            <w:szCs w:val="28"/>
            <w:lang w:eastAsia="ru-RU"/>
          </w:rPr>
          <w:t>20 г</w:t>
        </w:r>
      </w:smartTag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аммиака?</w:t>
      </w:r>
    </w:p>
    <w:p w14:paraId="4E1C53F1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5400"/>
      </w:tblGrid>
      <w:tr w:rsidR="00D47B56" w:rsidRPr="00F36BED" w14:paraId="50C3C934" w14:textId="77777777" w:rsidTr="00C0538A">
        <w:trPr>
          <w:trHeight w:val="1445"/>
        </w:trPr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D256F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6C21E7D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20г</w:t>
            </w:r>
          </w:p>
          <w:p w14:paraId="6BC81F1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20г </w:t>
            </w:r>
          </w:p>
          <w:p w14:paraId="775E66AF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4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964EF7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506062A0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</w:t>
            </w:r>
          </w:p>
          <w:p w14:paraId="1CB46892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/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</w:p>
          <w:p w14:paraId="501C77B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12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2 = 44 г/моль           </w:t>
            </w:r>
          </w:p>
          <w:p w14:paraId="6F2976AD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14 + 3 = 17 г/моль</w:t>
            </w:r>
          </w:p>
          <w:p w14:paraId="24BACAD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</w:t>
            </w:r>
            <w:proofErr w:type="gramStart"/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г :</w:t>
            </w:r>
            <w:proofErr w:type="gramEnd"/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44г/моль = 0,45 моль</w:t>
            </w:r>
          </w:p>
          <w:p w14:paraId="2D03E3C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</w:t>
            </w:r>
            <w:proofErr w:type="gramStart"/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  <w:proofErr w:type="gramEnd"/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17 г/моль = 1,2 моль</w:t>
            </w:r>
          </w:p>
          <w:p w14:paraId="0946556A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22,4 л/моль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0,45 моль =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10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22,4 л/моль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1,2 моль = </w:t>
            </w:r>
            <w:smartTag w:uri="urn:schemas-microsoft-com:office:smarttags" w:element="metricconverter">
              <w:smartTagPr>
                <w:attr w:name="ProductID" w:val="27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27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</w:t>
            </w:r>
          </w:p>
          <w:p w14:paraId="6A476A3E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061144E6" w14:textId="77777777" w:rsidTr="00C0538A">
        <w:trPr>
          <w:trHeight w:val="1620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20AB35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Найти и сравнить</w:t>
            </w:r>
          </w:p>
          <w:p w14:paraId="6F8E2C0D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и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  <w:p w14:paraId="3C3CD1B5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45D537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F8CDB95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9D0CD87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698B30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0D6D6D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2BE941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049B6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38C8ED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880DE99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E87DC2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2D3DCA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A83EB5" w14:textId="5AA798B5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011459" w:rsidRPr="00F36BED">
        <w:rPr>
          <w:rFonts w:ascii="Times New Roman" w:eastAsia="Times New Roman" w:hAnsi="Times New Roman"/>
          <w:sz w:val="28"/>
          <w:szCs w:val="28"/>
          <w:lang w:eastAsia="ru-RU"/>
        </w:rPr>
        <w:t>&lt;V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777A8BC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5246D0" w14:textId="77777777" w:rsidR="00D47B56" w:rsidRPr="00F36BED" w:rsidRDefault="00D47B56" w:rsidP="00D47B56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36BED">
        <w:rPr>
          <w:rFonts w:ascii="Times New Roman" w:eastAsia="Times New Roman" w:hAnsi="Times New Roman"/>
          <w:b/>
          <w:sz w:val="32"/>
          <w:szCs w:val="32"/>
          <w:lang w:eastAsia="ru-RU"/>
        </w:rPr>
        <w:t>Задания для самостоятельного выполнения</w:t>
      </w:r>
    </w:p>
    <w:p w14:paraId="76735F78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</w:t>
      </w:r>
      <w:r w:rsidRPr="00F36B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</w:p>
    <w:p w14:paraId="43226A7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5C2CD5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5D309EA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относительная молекулярная масса оксида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больше относительной молекулярной массы оксида кремния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2D442EA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2BBDEA4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14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140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бора?</w:t>
      </w:r>
    </w:p>
    <w:p w14:paraId="2FD0543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663BC04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3 моль хлорида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D4D79F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404D5F83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5 моль оксида углерода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7355E97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41E9B7D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4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пропана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</w:p>
    <w:p w14:paraId="3E3EB60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4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углерода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54488CF7" w14:textId="77777777" w:rsidR="00D47B56" w:rsidRDefault="00D47B56" w:rsidP="00B25737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3A7C47B" w14:textId="77777777" w:rsidR="00D47B56" w:rsidRPr="00F36BED" w:rsidRDefault="00D47B56" w:rsidP="00B25737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2</w:t>
      </w:r>
    </w:p>
    <w:p w14:paraId="262961DA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C9BA065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моль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1964FF0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Задача №2. </w:t>
      </w:r>
    </w:p>
    <w:p w14:paraId="5297D20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6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256162B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24159A5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5 моль оксида алюминия.</w:t>
      </w:r>
    </w:p>
    <w:p w14:paraId="6BCFDA5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1FF845C7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2,5 моль этана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129994A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Задача №5.</w:t>
      </w:r>
    </w:p>
    <w:p w14:paraId="28E958DC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8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пропана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</w:p>
    <w:p w14:paraId="1B02C9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8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54FD4FC5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3</w:t>
      </w:r>
    </w:p>
    <w:p w14:paraId="14EA1A3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73FBE40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оксида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моля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2166CD2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7FD96CC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252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252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азотной кислоты?</w:t>
      </w:r>
    </w:p>
    <w:p w14:paraId="532F8BD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6214F772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6 моль сульфата цинка.</w:t>
      </w:r>
    </w:p>
    <w:p w14:paraId="5965B4A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2DD0DF4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3 моль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4113B5B6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2C2EE30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2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азота и </w:t>
      </w:r>
      <w:smartTag w:uri="urn:schemas-microsoft-com:office:smarttags" w:element="metricconverter">
        <w:smartTagPr>
          <w:attr w:name="ProductID" w:val="2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водорода?</w:t>
      </w:r>
    </w:p>
    <w:p w14:paraId="1DC9650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</w:t>
      </w: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4</w:t>
      </w:r>
    </w:p>
    <w:p w14:paraId="5236A32D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51ECE1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оксида фосфора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моль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59D4180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38AB7534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196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196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серной кислоты?</w:t>
      </w:r>
    </w:p>
    <w:p w14:paraId="24BC1480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5E6B2659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 массу в граммах 0,3 моль карбоната кальция.</w:t>
      </w:r>
    </w:p>
    <w:p w14:paraId="4FAB18D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71E501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 объём, который будут занимать </w:t>
      </w:r>
      <w:smartTag w:uri="urn:schemas-microsoft-com:office:smarttags" w:element="metricconverter">
        <w:smartTagPr>
          <w:attr w:name="ProductID" w:val="8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797BDA7E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F7A1AB9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 (н. у.)?</w:t>
      </w:r>
    </w:p>
    <w:p w14:paraId="2A5FE3EE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5</w:t>
      </w:r>
    </w:p>
    <w:p w14:paraId="3BB7E83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9538BA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относительная молекулярная масса этана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легче или тяжелее относительной молекулярной массы азота? </w:t>
      </w:r>
    </w:p>
    <w:p w14:paraId="35203B36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308C686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Сколько структурных единиц содержится в молекулярном иоде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массой</w:t>
      </w:r>
    </w:p>
    <w:p w14:paraId="158DEC7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50,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50,8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14:paraId="00B58227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4E4EBB6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3 моль сульфата алюминия.</w:t>
      </w:r>
    </w:p>
    <w:p w14:paraId="3D774E55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2504ECD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Какой объём (в литрах) будут занимать </w:t>
      </w:r>
      <w:smartTag w:uri="urn:schemas-microsoft-com:office:smarttags" w:element="metricconverter">
        <w:smartTagPr>
          <w:attr w:name="ProductID" w:val="28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газообразного азота?</w:t>
      </w:r>
    </w:p>
    <w:p w14:paraId="48FFE04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B4B1520" w14:textId="77777777" w:rsidR="00D47B56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Рассчитайте, одинаковые ли объёмы будут занимать газы: пропан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количеством вещества 2 моль и метан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количеством вещества 5,5 моль?</w:t>
      </w:r>
    </w:p>
    <w:p w14:paraId="2A763B9A" w14:textId="77777777" w:rsidR="00D47B56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D947A8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6</w:t>
      </w:r>
    </w:p>
    <w:p w14:paraId="6E9EC12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5B65268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Вычислите, во сколько раз один моль оксида алюминия легче или тяжелее 1 моля оксида натрия? </w:t>
      </w:r>
    </w:p>
    <w:p w14:paraId="5283BA6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22938F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хлороводорода содержит столько же молекул, сколько этих частиц заключено в </w:t>
      </w:r>
      <w:smartTag w:uri="urn:schemas-microsoft-com:office:smarttags" w:element="metricconverter">
        <w:smartTagPr>
          <w:attr w:name="ProductID" w:val="36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360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воды?</w:t>
      </w:r>
    </w:p>
    <w:p w14:paraId="11F92D5D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1F4E0C8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 массу в граммах 2,5 моль сульфата меди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0432BF4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7BF9D6C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 объём, который будут занимать </w:t>
      </w:r>
      <w:smartTag w:uri="urn:schemas-microsoft-com:office:smarttags" w:element="metricconverter">
        <w:smartTagPr>
          <w:attr w:name="ProductID" w:val="16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160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кислорода?</w:t>
      </w:r>
    </w:p>
    <w:p w14:paraId="3AB07CE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FB4C58C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водорода и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 (н. у.)?</w:t>
      </w:r>
    </w:p>
    <w:p w14:paraId="0E593F7C" w14:textId="10E52169" w:rsidR="00D47B56" w:rsidRDefault="00D47B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9D3CB54" w14:textId="77777777" w:rsidR="009B3757" w:rsidRPr="00FB62F1" w:rsidRDefault="009B3757" w:rsidP="00F36BED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52C0B3A9" w14:textId="3A86EDB5" w:rsidR="00BE65C6" w:rsidRPr="00011459" w:rsidRDefault="00C37CB0" w:rsidP="00C37CB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7" w:name="_Hlk45967944"/>
      <w:bookmarkStart w:id="8" w:name="_Hlk88153665"/>
      <w:r w:rsidRPr="00011459">
        <w:rPr>
          <w:rFonts w:ascii="Times New Roman" w:hAnsi="Times New Roman"/>
          <w:b/>
          <w:sz w:val="28"/>
          <w:szCs w:val="28"/>
          <w:lang w:eastAsia="ru-RU"/>
        </w:rPr>
        <w:t>ПРАКТИЧЕСКАЯ РАБОТА</w:t>
      </w:r>
      <w:r w:rsidR="00BE65C6" w:rsidRPr="00011459">
        <w:rPr>
          <w:rFonts w:ascii="Times New Roman" w:hAnsi="Times New Roman"/>
          <w:b/>
          <w:sz w:val="28"/>
          <w:szCs w:val="28"/>
          <w:lang w:eastAsia="ru-RU"/>
        </w:rPr>
        <w:t xml:space="preserve"> №</w:t>
      </w:r>
      <w:r w:rsidR="00E16741" w:rsidRPr="0001145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11459" w:rsidRPr="00011459">
        <w:rPr>
          <w:rFonts w:ascii="Times New Roman" w:hAnsi="Times New Roman"/>
          <w:b/>
          <w:sz w:val="28"/>
          <w:szCs w:val="28"/>
          <w:lang w:eastAsia="ru-RU"/>
        </w:rPr>
        <w:t>2</w:t>
      </w:r>
    </w:p>
    <w:bookmarkEnd w:id="7"/>
    <w:p w14:paraId="55794F4D" w14:textId="77777777" w:rsidR="00011459" w:rsidRPr="00011459" w:rsidRDefault="00011459" w:rsidP="00011459">
      <w:pPr>
        <w:widowControl w:val="0"/>
        <w:autoSpaceDE w:val="0"/>
        <w:autoSpaceDN w:val="0"/>
        <w:adjustRightInd w:val="0"/>
        <w:spacing w:after="0" w:line="240" w:lineRule="auto"/>
        <w:ind w:right="-710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11459">
        <w:rPr>
          <w:rFonts w:ascii="Times New Roman" w:eastAsia="Times New Roman" w:hAnsi="Times New Roman"/>
          <w:b/>
          <w:sz w:val="28"/>
          <w:szCs w:val="28"/>
          <w:lang w:eastAsia="ru-RU"/>
        </w:rPr>
        <w:t>Изучение периодических закономерностей и их взаимосвязи со строением</w:t>
      </w:r>
    </w:p>
    <w:p w14:paraId="74B4CC95" w14:textId="763BB08A" w:rsidR="009B3757" w:rsidRDefault="00E105E0" w:rsidP="00E105E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011459" w:rsidRPr="00011459">
        <w:rPr>
          <w:rFonts w:ascii="Times New Roman" w:eastAsia="Times New Roman" w:hAnsi="Times New Roman"/>
          <w:b/>
          <w:sz w:val="28"/>
          <w:szCs w:val="28"/>
          <w:lang w:eastAsia="ru-RU"/>
        </w:rPr>
        <w:t>томов</w:t>
      </w:r>
    </w:p>
    <w:p w14:paraId="17BF1B6E" w14:textId="77777777" w:rsidR="00E105E0" w:rsidRPr="00011459" w:rsidRDefault="00E105E0" w:rsidP="0001145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BF23404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Цель работы: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углубить знания об электронном строении атома, закрепить умения и навыки пользования Периодической системой химических элементов.</w:t>
      </w:r>
    </w:p>
    <w:p w14:paraId="4DE8EF68" w14:textId="63960BD7" w:rsidR="003C0EEE" w:rsidRPr="00FB62F1" w:rsidRDefault="003C0EEE" w:rsidP="003F6E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Менделеева, план характеристики химического элемента по его положению в Периодической системе.</w:t>
      </w:r>
    </w:p>
    <w:p w14:paraId="7C354158" w14:textId="77777777" w:rsidR="003C0EEE" w:rsidRPr="00E105E0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2218C1A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2AC936A6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Данная практическая работа проводится при изучении темы «Периодический закон и периодическая система химических элементов Д.И. Менделеева».</w:t>
      </w:r>
    </w:p>
    <w:p w14:paraId="04424D2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помнить, что Периодический закон является основой современной химии.</w:t>
      </w:r>
    </w:p>
    <w:p w14:paraId="7E95C81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Современная формулировка периодического закона: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«Свойства элементов, а также формы и свойства их соединений находятся в периодической зависимости от зарядов их атомных ядер».</w:t>
      </w:r>
    </w:p>
    <w:p w14:paraId="532B44F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является графическим отражением периодического закона.</w:t>
      </w:r>
    </w:p>
    <w:p w14:paraId="3E02CEA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Каждый элемент занимает определенное место (клетку) в Периодической системе и имеет свой порядковый номер.                                                              </w:t>
      </w:r>
    </w:p>
    <w:p w14:paraId="0CBF3C68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Порядковый номер элемента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численно равен заряду ядра и общему количеству электронов, что определяет строение электронной оболочки атома и его свойства. </w:t>
      </w:r>
    </w:p>
    <w:p w14:paraId="1F7D23C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состоит из семи периодов и восьми групп.</w:t>
      </w:r>
    </w:p>
    <w:p w14:paraId="1ED2FD9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Период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– горизонтальный ряд элементов с одинаковым числом электронных слоев, равным номеру периода.</w:t>
      </w:r>
    </w:p>
    <w:p w14:paraId="1F56367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Группа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вертикальный столбец элементов с одинаковым числом валентных электронов, равным номеру группы (высшей степени окисления для большинства элементов).</w:t>
      </w:r>
    </w:p>
    <w:p w14:paraId="4974FD3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1FCEF4" w14:textId="2D6E83E1" w:rsidR="003C0EEE" w:rsidRPr="00FB62F1" w:rsidRDefault="003C0EEE" w:rsidP="00B257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495359A8" w14:textId="77777777" w:rsidR="003C0EEE" w:rsidRPr="00FB62F1" w:rsidRDefault="003C0EEE" w:rsidP="00B2573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9" w:name="_Hlk167211658"/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1DA354F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Задача №1.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; М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= 62. Найдите этот элемент и дайте его характеристику по плану.</w:t>
      </w:r>
    </w:p>
    <w:p w14:paraId="1DFFD795" w14:textId="56845AA1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  <w:r w:rsidR="0034719A"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:</w:t>
      </w:r>
      <w:r w:rsidR="0034719A"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найдём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относительную атомную массу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AFE4405" w14:textId="77777777" w:rsidR="003C0EEE" w:rsidRPr="00FB62F1" w:rsidRDefault="003C0EEE" w:rsidP="0034719A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Ar</w:t>
      </w:r>
      <w:proofErr w:type="spell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62 – 16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: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2 = 23</w:t>
      </w:r>
    </w:p>
    <w:p w14:paraId="07846C4E" w14:textId="3F02A1AB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относительной атомной массой 23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натрий </w:t>
      </w: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E1BB10" w14:textId="6C6FF9EA" w:rsidR="003C0EEE" w:rsidRPr="00FB62F1" w:rsidRDefault="003C0EEE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Дадим характеристику этого элемента по его положению в Периодической системе химических элементов (ПСХЭ), пользуясь следующим планом</w:t>
      </w:r>
      <w:r w:rsidR="00B605D6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</w:p>
    <w:p w14:paraId="7ED222F6" w14:textId="1393A8DC" w:rsidR="003C0EEE" w:rsidRPr="00FB62F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План характеристики химического элемента</w:t>
      </w:r>
    </w:p>
    <w:p w14:paraId="7DBE3AD2" w14:textId="05E397E8" w:rsidR="00B605D6" w:rsidRPr="00FB62F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по его положению в ПСХЭ</w:t>
      </w:r>
    </w:p>
    <w:p w14:paraId="73FCF233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Положение элемента в Периодической системе</w:t>
      </w:r>
    </w:p>
    <w:p w14:paraId="49E47CF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1. Порядковый номер.</w:t>
      </w:r>
    </w:p>
    <w:p w14:paraId="5D9B2C67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2. Период, ряд.</w:t>
      </w:r>
    </w:p>
    <w:p w14:paraId="2503645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3. Группа, подгруппа.</w:t>
      </w:r>
    </w:p>
    <w:p w14:paraId="0E2DB0F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Относительная атомная масса элемента (А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09EB5053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Строение атома</w:t>
      </w:r>
    </w:p>
    <w:p w14:paraId="23752A0A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1. Заряд ядра.</w:t>
      </w:r>
    </w:p>
    <w:p w14:paraId="60DA89B6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2. Состав атома: количество протонов, нейтронов, электронов (р,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, е)</w:t>
      </w:r>
    </w:p>
    <w:p w14:paraId="3AE2014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3. Электронная схема строения.</w:t>
      </w:r>
    </w:p>
    <w:p w14:paraId="0B57EBC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Электронная формула.</w:t>
      </w:r>
    </w:p>
    <w:p w14:paraId="46FD8CE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5. Электронно-графическая формула.</w:t>
      </w:r>
    </w:p>
    <w:p w14:paraId="0813890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6. Количество валентных электронов.</w:t>
      </w:r>
    </w:p>
    <w:p w14:paraId="707CCF32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Формулы соединений элемента</w:t>
      </w:r>
    </w:p>
    <w:p w14:paraId="7F25A274" w14:textId="24760B65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1. Формула высшего оксида, характер оксида (основный,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кислотный, амфотерный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61D62E8E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2. Формула гидроксида (основание или кислота).</w:t>
      </w:r>
    </w:p>
    <w:p w14:paraId="70C4E58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3. Формула летучего водородного соединения.</w:t>
      </w:r>
    </w:p>
    <w:p w14:paraId="4CA5A9F5" w14:textId="750AA568" w:rsidR="003C0EEE" w:rsidRPr="00FB62F1" w:rsidRDefault="003C0EEE" w:rsidP="0034719A">
      <w:pPr>
        <w:spacing w:after="0" w:line="240" w:lineRule="auto"/>
        <w:ind w:left="708" w:firstLine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Химический характер оксида, его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доказательство 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4.1. кислотный оксид + основный оксид = соль </w:t>
      </w:r>
    </w:p>
    <w:p w14:paraId="0A75EE0E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кислотный оксид + основание = соль + вода</w:t>
      </w:r>
    </w:p>
    <w:p w14:paraId="693A3E97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4.2. основный оксид + кислотный оксид = соль</w:t>
      </w:r>
    </w:p>
    <w:p w14:paraId="7A8006D6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основный оксид + кислота = соль + вода</w:t>
      </w:r>
    </w:p>
    <w:p w14:paraId="1C9333BC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4.3 амфотерный оксид + кислота = соль + вода </w:t>
      </w:r>
    </w:p>
    <w:p w14:paraId="56346DAA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амфотерный оксид + щёлочь = соль + вода </w:t>
      </w:r>
    </w:p>
    <w:p w14:paraId="345FFFB4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E17A46" w14:textId="77777777" w:rsidR="003C0EEE" w:rsidRPr="00FB62F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Характеристика элемента </w:t>
      </w: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его положению в ПСХЭ</w:t>
      </w:r>
    </w:p>
    <w:p w14:paraId="1B1CAB46" w14:textId="77777777" w:rsidR="0034719A" w:rsidRPr="00FB62F1" w:rsidRDefault="0034719A" w:rsidP="0034719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403464B" w14:textId="79646251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Положение элемента в Периодической системе</w:t>
      </w:r>
    </w:p>
    <w:p w14:paraId="4CAC8DB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Порядковый номер натрия – 11.</w:t>
      </w:r>
    </w:p>
    <w:p w14:paraId="12C4FFC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 в третьем малом периоде.</w:t>
      </w:r>
    </w:p>
    <w:p w14:paraId="2A95DA9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 в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группе, главной подгруппе.</w:t>
      </w:r>
    </w:p>
    <w:p w14:paraId="51EF0C5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4. </w:t>
      </w:r>
      <w:proofErr w:type="spell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Ar</w:t>
      </w:r>
      <w:proofErr w:type="spell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23</w:t>
      </w:r>
    </w:p>
    <w:p w14:paraId="5AB98F18" w14:textId="13B1080A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Строение атома</w:t>
      </w:r>
    </w:p>
    <w:p w14:paraId="1BB3609D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Заряд ядра атома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+11.</w:t>
      </w:r>
    </w:p>
    <w:p w14:paraId="4B8E392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Состав атома: протонов – 12; нейтронов – 12; электронов – 11. </w:t>
      </w:r>
    </w:p>
    <w:p w14:paraId="2A33905E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Электронная схема строения:   </w:t>
      </w:r>
    </w:p>
    <w:p w14:paraId="17364203" w14:textId="73919B65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 </w:t>
      </w:r>
      <w:r w:rsidR="00BA13B9">
        <w:rPr>
          <w:rFonts w:ascii="Times New Roman" w:eastAsia="Times New Roman" w:hAnsi="Times New Roman"/>
          <w:noProof/>
          <w:sz w:val="24"/>
          <w:szCs w:val="24"/>
          <w:vertAlign w:val="subscript"/>
          <w:lang w:eastAsia="ru-RU"/>
        </w:rPr>
        <w:drawing>
          <wp:inline distT="0" distB="0" distL="0" distR="0" wp14:anchorId="22896DF0" wp14:editId="4B4D67BD">
            <wp:extent cx="438150" cy="2762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F3B1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</w:t>
      </w:r>
      <w:proofErr w:type="gramStart"/>
      <w:r w:rsidRPr="00FB62F1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2  8</w:t>
      </w:r>
      <w:proofErr w:type="gramEnd"/>
      <w:r w:rsidRPr="00FB62F1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1 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</w:p>
    <w:p w14:paraId="6CDABE90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4. Электронная формула: 1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</w:p>
    <w:p w14:paraId="1ECD9905" w14:textId="52AFFDFF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Электронно- графическая формула </w:t>
      </w:r>
      <w:r w:rsidR="00BA13B9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51D564" wp14:editId="7792B829">
            <wp:extent cx="933450" cy="638175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40E4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6. Валентный электрон 1, значит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металл.</w:t>
      </w:r>
    </w:p>
    <w:p w14:paraId="0F54EC93" w14:textId="043DCFBE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Формулы соединений элемента</w:t>
      </w:r>
    </w:p>
    <w:p w14:paraId="4804860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Высший 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основный.</w:t>
      </w:r>
    </w:p>
    <w:p w14:paraId="70960D4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Гидроксид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основание.</w:t>
      </w:r>
    </w:p>
    <w:p w14:paraId="47888E7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Летучее водородное соединение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не образует.</w:t>
      </w:r>
    </w:p>
    <w:p w14:paraId="5CCD9F07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4. Химический характер оксида, его доказательство: </w:t>
      </w:r>
    </w:p>
    <w:p w14:paraId="575AB3CC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 + 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</w:p>
    <w:p w14:paraId="4DB0744C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 + 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56A63A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Задание №2.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 каким веществом: соляной кислотой или гидроксидом кальция будет реагировать высший оксид элемента с порядковым номером: а) 6?       б) 12?</w:t>
      </w:r>
    </w:p>
    <w:p w14:paraId="5D7CA6B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Напишите уравнения соответствующих реакций.                </w:t>
      </w:r>
    </w:p>
    <w:p w14:paraId="1213F60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Решение: </w:t>
      </w:r>
    </w:p>
    <w:p w14:paraId="22D110BB" w14:textId="48B2CAFC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а)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Элемент с порядковым номером </w:t>
      </w:r>
      <w:r w:rsidR="006000F0" w:rsidRPr="00FB62F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6000F0" w:rsidRPr="00FB62F1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углерод С, его высший оксид СО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– кислотный, значит, он будет реагировать с гидроксидом кальция. Запишем уравнение реакции:</w:t>
      </w:r>
    </w:p>
    <w:p w14:paraId="497B8849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84DCB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15.75pt" o:ole="">
            <v:imagedata r:id="rId11" o:title=""/>
          </v:shape>
          <o:OLEObject Type="Embed" ProgID="Equation.3" ShapeID="_x0000_i1025" DrawAspect="Content" ObjectID="_1849527124" r:id="rId12"/>
        </w:objec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CaCO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32834C2" w14:textId="6D19619A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б)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Элемент с порядковым номером 12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магний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, его высший 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основный, значит, он будет реагировать с соляной кислотой. Запишем уравнение реакции: </w:t>
      </w:r>
    </w:p>
    <w:p w14:paraId="587CC0F4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HCl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B800C59">
          <v:shape id="_x0000_i1026" type="#_x0000_t75" style="width:30.75pt;height:15.75pt" o:ole="">
            <v:imagedata r:id="rId11" o:title=""/>
          </v:shape>
          <o:OLEObject Type="Embed" ProgID="Equation.3" ShapeID="_x0000_i1026" DrawAspect="Content" ObjectID="_1849527125" r:id="rId13"/>
        </w:object>
      </w:r>
      <w:proofErr w:type="spell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MgCl</w:t>
      </w:r>
      <w:proofErr w:type="spellEnd"/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5033F9C" w14:textId="52575396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Задание № 3.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уравнение реакции, проходящей между            высшим оксидом элемента с порядковым номером 15 и гидроксидом</w:t>
      </w:r>
      <w:r w:rsidR="0034719A"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элемента с порядковым номером 11.</w:t>
      </w:r>
    </w:p>
    <w:p w14:paraId="28AC1DE3" w14:textId="77777777" w:rsidR="003C0EEE" w:rsidRPr="00B605D6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Решение: </w:t>
      </w:r>
    </w:p>
    <w:p w14:paraId="6E035B9D" w14:textId="7021A5CF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порядковым номером 15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фосфор – Р, его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высший оксид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19A"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5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кислотным. </w:t>
      </w:r>
    </w:p>
    <w:p w14:paraId="11DE8130" w14:textId="1AE9B4C5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порядковым номером 11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натрий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а, его гидроксид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основание, запишем уравнение реакции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их взаимодействия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</w:p>
    <w:p w14:paraId="200EB853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5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+ 6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A669071">
          <v:shape id="_x0000_i1027" type="#_x0000_t75" style="width:30.75pt;height:15.75pt" o:ole="">
            <v:imagedata r:id="rId11" o:title=""/>
          </v:shape>
          <o:OLEObject Type="Embed" ProgID="Equation.3" ShapeID="_x0000_i1027" DrawAspect="Content" ObjectID="_1849527126" r:id="rId14"/>
        </w:objec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FC2103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4.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Какой из двух элементов проявляет наиболее выраженные восстановительные свойства: натрий или цезий? (Объясните с точки зрения электронного строения их атомов).</w:t>
      </w:r>
    </w:p>
    <w:p w14:paraId="02F59D9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Решение: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натрий и цезий являются элементами первой группы, главной подгруппы, значит, имеют по одному валентному электрону. </w:t>
      </w:r>
    </w:p>
    <w:p w14:paraId="0E3CF562" w14:textId="072A1B2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Натрий расположен в третьем периоде, то есть имеет 3 энергетических уровня в атоме, цезий расположен в шестом периоде, значит в его атоме 6 энергетических уровней. Радиус атома цезия больше радиуса натрия, и связь его валентного электрона с ядром слабее, следовательно, цезию легче отдать свой валентный электрон при химических реакциях. Вывод: цезий – более сильный восстановитель. </w:t>
      </w:r>
    </w:p>
    <w:p w14:paraId="7DC2CCD3" w14:textId="739D7C53" w:rsidR="003C0EEE" w:rsidRPr="00B605D6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5.  </w:t>
      </w:r>
      <w:r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Какой из двух элементов проявляет наиболее</w:t>
      </w:r>
      <w:r w:rsidR="0034719A"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выраженные окислительные свойства: кислород или фтор? (Объясните с точки зрения электронного строения их атомов).</w:t>
      </w:r>
    </w:p>
    <w:p w14:paraId="3538A93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Решение: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кислород и фтор являются элементами одного периода – второго, значит, имеют по два энергетических уровня в атоме. Кислород имеет 6 валентных электронов, а фтор – 7, следовательно, связь валентных электронов фтора с ядром сильнее. Известно, чем прочнее связь валентных электронов с ядром, тем сильнее окислительные свойства, значит, фтор будет являться более сильным окислителем </w:t>
      </w:r>
    </w:p>
    <w:bookmarkEnd w:id="8"/>
    <w:p w14:paraId="59C1B39F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14BD84" w14:textId="77777777" w:rsidR="003C0EEE" w:rsidRPr="00E105E0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_Hlk88154540"/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</w:t>
      </w:r>
    </w:p>
    <w:p w14:paraId="71B75A3A" w14:textId="77777777" w:rsidR="003C0EEE" w:rsidRPr="00E105E0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05E0">
        <w:rPr>
          <w:rFonts w:ascii="Times New Roman" w:eastAsia="Times New Roman" w:hAnsi="Times New Roman"/>
          <w:b/>
          <w:sz w:val="24"/>
          <w:szCs w:val="24"/>
          <w:lang w:eastAsia="ru-RU"/>
        </w:rPr>
        <w:t>1 ВАРИАНТ</w:t>
      </w:r>
    </w:p>
    <w:p w14:paraId="220D44DB" w14:textId="46F8B45B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</w:p>
    <w:p w14:paraId="72173AA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летучего водородного соединения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17. Найдите этот элемент и дайте его характеристику по плану.</w:t>
      </w:r>
    </w:p>
    <w:p w14:paraId="00331D1A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F0138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6C2A453C" w14:textId="2F73C3C5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серной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2CAF0E8D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16;   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б) 3.</w:t>
      </w:r>
    </w:p>
    <w:p w14:paraId="52CE0586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44B6B867" w14:textId="71202161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6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20</w:t>
      </w:r>
    </w:p>
    <w:p w14:paraId="30CD0F4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45CFD1B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50AC1DEF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3.                б) 2; 8; 4.                в) 2; 8; 8; 2.</w:t>
      </w:r>
    </w:p>
    <w:p w14:paraId="7605413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Составьте формулы их оксидов, гидроксидов, летучих водородных соединений.</w:t>
      </w:r>
    </w:p>
    <w:p w14:paraId="42A41B06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2CAD7DA3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восстановительные свойства: магний или стронций? (Объясните с точки зрения электронного строения их атомов).</w:t>
      </w:r>
    </w:p>
    <w:p w14:paraId="16B9A27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6A9B922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14; 31; 22.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46478A1E" w14:textId="77777777" w:rsidR="00E16741" w:rsidRDefault="00E16741" w:rsidP="00E1674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EDE72C" w14:textId="37C61CB1" w:rsidR="003C0EEE" w:rsidRPr="00E16741" w:rsidRDefault="003C0EEE" w:rsidP="00E167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2 ВАРИАНТ</w:t>
      </w:r>
    </w:p>
    <w:p w14:paraId="0CCA666B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BC7CBC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40. Найдите этот элемент и дайте его характеристику по плану.</w:t>
      </w:r>
    </w:p>
    <w:p w14:paraId="4AE1278C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3AB6FDAD" w14:textId="040EAE2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азотной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бария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192EAB3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11;   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б) 6.</w:t>
      </w:r>
    </w:p>
    <w:p w14:paraId="2E6A4C5F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15855DE0" w14:textId="45376A86" w:rsidR="003C0EEE" w:rsidRPr="000047C8" w:rsidRDefault="003C0EEE" w:rsidP="00004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уравнение реакции, проходящей между высшим оксидом элемента с порядковым номером 7 и гидроксидом элемента с порядковым номером 11.</w:t>
      </w:r>
    </w:p>
    <w:p w14:paraId="386F133F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18422C8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3DB4272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3                б) 2; 8; 5                в) 2; 8; 8; 2</w:t>
      </w:r>
    </w:p>
    <w:p w14:paraId="434F5F7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570DE63E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4B46B117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металлические свойства: калий или кальций? (Объясните с точки зрения электронного строения их атомов).</w:t>
      </w:r>
    </w:p>
    <w:p w14:paraId="72048DA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33BB38C1" w14:textId="2B483EFA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3; 17; 30.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4D10049E" w14:textId="77777777" w:rsidR="00E16741" w:rsidRDefault="00E16741" w:rsidP="00E167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36EFB2" w14:textId="08660665" w:rsidR="003C0EEE" w:rsidRPr="00E16741" w:rsidRDefault="003C0EEE" w:rsidP="00E1674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3 ВАРИАНТ</w:t>
      </w:r>
    </w:p>
    <w:p w14:paraId="109640B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F3D0657" w14:textId="4996477E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44. Найдите этот элемент и дайте его характеристику по плану.</w:t>
      </w:r>
    </w:p>
    <w:p w14:paraId="13293D5B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30238861" w14:textId="5CB693A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соляной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калия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5E33AD2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 xml:space="preserve">                       а) 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20;   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б) 7.</w:t>
      </w:r>
    </w:p>
    <w:p w14:paraId="7F87A38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1199B935" w14:textId="47373064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16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62D23C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5728398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3D3432A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7.                б) 2; 8; 2                в) 2; 8; 8; 1</w:t>
      </w:r>
    </w:p>
    <w:p w14:paraId="16873FF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5DAE2C7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7D6E2C0F" w14:textId="57FF19F9" w:rsidR="003C0EEE" w:rsidRPr="00FB62F1" w:rsidRDefault="003C0EEE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наибольшую электроотрицательность: кремний или сера? (Объясните с точки зрения электронного строения их атомов).</w:t>
      </w:r>
    </w:p>
    <w:p w14:paraId="069D3284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57A79731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12; 16; 28.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-) они принадлежат?</w:t>
      </w:r>
    </w:p>
    <w:p w14:paraId="5360173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B7E03A" w14:textId="07475E73" w:rsidR="003C0EEE" w:rsidRPr="00E1674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4 ВАРИАНТ</w:t>
      </w:r>
    </w:p>
    <w:p w14:paraId="6D21C76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3EB3B9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102. Найдите этот элемент и дайте его характеристику по плану.</w:t>
      </w:r>
    </w:p>
    <w:p w14:paraId="325AF2A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661B5A0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 каким веществом: оксидом магния или оксидом серы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 будет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гидроксид химического элемента с порядковым номером:</w:t>
      </w:r>
    </w:p>
    <w:p w14:paraId="425A110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7;   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б) 56.</w:t>
      </w:r>
    </w:p>
    <w:p w14:paraId="144BA910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35A17FCA" w14:textId="6E6F9439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3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FB02BF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74939CC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5DF2C71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2.                б) 2; 8; 4.                в) 2; 8; 7.</w:t>
      </w:r>
    </w:p>
    <w:p w14:paraId="45CD027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64E571A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5145808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неметаллические свойства: селен или сера? (Объясните с точки зрения электронного строения их атомов).</w:t>
      </w:r>
    </w:p>
    <w:p w14:paraId="7261E1E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302594E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Составьте электронные схемы, электронные и электронно-графические формулы атомов элементов с порядковыми номерами: 15; 20; 29.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2CCEE86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B6292F" w14:textId="77777777" w:rsidR="003C0EEE" w:rsidRPr="00E1674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5 ВАРИАНТ</w:t>
      </w:r>
    </w:p>
    <w:p w14:paraId="1F56B649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C9BC99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Назовите элемент по следующим данным: элемент четвёртого периода, его высший оксид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. С водородом образует газообразное соединение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Х.   Дайте его характеристику по плану.</w:t>
      </w:r>
    </w:p>
    <w:p w14:paraId="5F90783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4461E80C" w14:textId="610A739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фосфорной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7B0FE20F" w14:textId="77777777" w:rsidR="003C0EEE" w:rsidRPr="00FB62F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20;   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б) 17.</w:t>
      </w:r>
    </w:p>
    <w:p w14:paraId="2B604127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26B037A2" w14:textId="73CE72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13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16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52F9B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7744018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06FC9761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5.                б) 2; 5.                в) 2; 8; 8; 1.</w:t>
      </w:r>
    </w:p>
    <w:p w14:paraId="23482235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2155070D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55FC2F4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металлические свойства: натрий или рубидий? (Объясните с точки зрения электронного строения их атомов).</w:t>
      </w:r>
    </w:p>
    <w:p w14:paraId="46AD8690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4FFF2414" w14:textId="5085E1BA" w:rsidR="00771E83" w:rsidRDefault="003C0EEE" w:rsidP="000C71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7; 19; 25.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1B56D003" w14:textId="77777777" w:rsidR="00B605D6" w:rsidRPr="00FB62F1" w:rsidRDefault="00B605D6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8E1EBE" w14:textId="77777777" w:rsidR="003C0EEE" w:rsidRPr="00E1674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6 ВАРИАНТ</w:t>
      </w:r>
    </w:p>
    <w:p w14:paraId="353E29A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CD0C236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=142. Найдите этот элемент и дайте его характеристику по плану.</w:t>
      </w:r>
    </w:p>
    <w:p w14:paraId="5FB76396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197466C2" w14:textId="1335C246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хлорной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2196DE3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56;   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б) 15.</w:t>
      </w:r>
    </w:p>
    <w:p w14:paraId="33D7D799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7A76C678" w14:textId="40B443C2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30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11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9A8EB25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2051C688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Назовите химические элементы, зная распределение электронов в их атомах:</w:t>
      </w:r>
    </w:p>
    <w:p w14:paraId="7C3A0BF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3.                б) 2; 5.                в) 2; 8; 10; 2.</w:t>
      </w:r>
    </w:p>
    <w:p w14:paraId="59E93A2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6367B72A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1CEAA26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окислительные свойства: бор или азот? (Объясните с точки зрения электронного строения их атомов).</w:t>
      </w:r>
    </w:p>
    <w:p w14:paraId="7065CCBE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0C6C881E" w14:textId="415C06B8" w:rsidR="003C0EEE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5; 23; 36.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027AA2C7" w14:textId="77BF5C62" w:rsidR="000E1B93" w:rsidRDefault="000E1B93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4806E7" w14:textId="77777777" w:rsidR="000E1B93" w:rsidRDefault="000E1B93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FCE359" w14:textId="36ED6521" w:rsidR="000E1B93" w:rsidRPr="000E1B93" w:rsidRDefault="000E1B93" w:rsidP="000E1B93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3</w:t>
      </w:r>
    </w:p>
    <w:bookmarkEnd w:id="9"/>
    <w:bookmarkEnd w:id="10"/>
    <w:p w14:paraId="25E0036E" w14:textId="5AB27940" w:rsidR="00121684" w:rsidRPr="000E1B93" w:rsidRDefault="00121684" w:rsidP="0012168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Строение вещества и п</w:t>
      </w:r>
      <w:r w:rsidR="000E1B93" w:rsidRPr="000E1B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рирода химической связи</w:t>
      </w:r>
    </w:p>
    <w:p w14:paraId="513626C6" w14:textId="77777777" w:rsidR="000E1B93" w:rsidRPr="000E1B93" w:rsidRDefault="000E1B93" w:rsidP="000E1B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AA8C79A" w14:textId="77777777" w:rsidR="0061051F" w:rsidRDefault="0061051F" w:rsidP="00610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_Hlk233575079"/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>повторить, закрепить и обобщить понятия о разновидностях химической связи, валентных возможностях элементов в соединениях, взаимосвязи состава и строения вещества с его свойствами.</w:t>
      </w:r>
    </w:p>
    <w:p w14:paraId="2C9A4009" w14:textId="1ED36744" w:rsidR="0061051F" w:rsidRPr="0061051F" w:rsidRDefault="0061051F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Основные типы химической связи (схема), шкала значений электроотрицательности (ЭО) химических элементов, модели s- и p-связи, модели различных типов кристаллической решетки, таблицы «Координационная (донорно-акцепторная) связь», «Межмолекулярные взаимодействия. Водородная связь», периодическая система химических элементов Д.И.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>Менделеева, модели кристаллических решеток алмаза и графита.</w:t>
      </w:r>
    </w:p>
    <w:p w14:paraId="7F3B2858" w14:textId="1B87B76D" w:rsidR="0061051F" w:rsidRDefault="00121684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2" w:name="_Hlk233575027"/>
      <w:bookmarkEnd w:id="11"/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4DB29A3E" w14:textId="1F88F3C5" w:rsidR="0061051F" w:rsidRDefault="0061051F" w:rsidP="00610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 w:rsidR="00D2675A"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Химическая связь. Строение вещества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студентов в составлении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схем образования различных типов химических связей.</w:t>
      </w:r>
    </w:p>
    <w:p w14:paraId="1EAE7570" w14:textId="77777777" w:rsidR="00EC02E2" w:rsidRPr="004654C7" w:rsidRDefault="00EC02E2" w:rsidP="00EC02E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bookmarkEnd w:id="12"/>
    <w:p w14:paraId="0EB803CE" w14:textId="59BF5296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Приступая к выполнению работы, необходимо вспомнить основные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причины образования химических связей и типы химических связей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F614B12" w14:textId="6CE837CA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Ионная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существует между атомами, сильно различающимися по значениям ЭО. Ионной связью связываются атомы металлов и неметаллов за счет образования противоположно заряженных ионов и их взаимного притяжения. Вещества с ионной связью: Na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Cl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Ca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C02E2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FFFB88" wp14:editId="326F24EC">
            <wp:extent cx="485775" cy="190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Mg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S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Это кристаллические вещества – оксиды металлов, основания, соли.</w:t>
      </w:r>
    </w:p>
    <w:p w14:paraId="1D752549" w14:textId="77777777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Ковалентная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возникает между атомами неметаллов за счет образования общих (связывающих) электронных пар.</w:t>
      </w:r>
    </w:p>
    <w:p w14:paraId="5289FA5B" w14:textId="1C810A4E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Связь между одинаковыми неметаллами – </w:t>
      </w:r>
      <w:r w:rsidRPr="00EC02E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неполярная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: 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О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Сl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F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Такие вещества бывают газообразными (H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F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), твердыми (алмаз, графит, сера), реже жидкими (Br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25668FA" w14:textId="77777777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Ковалентная полярная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наблюдается между атомами неметаллов, различающимися электроотрицательностью: 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О, HCl, NH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Как правило, это жидкие или газообразные вещества.</w:t>
      </w:r>
    </w:p>
    <w:p w14:paraId="1805F239" w14:textId="55F78133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47625" distB="47625" distL="66675" distR="66675" simplePos="0" relativeHeight="251664384" behindDoc="0" locked="0" layoutInCell="1" allowOverlap="0" wp14:anchorId="6EE02BDF" wp14:editId="0AF0E114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952500" cy="752475"/>
            <wp:effectExtent l="0" t="0" r="0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Металлическая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существует в металлах. Она возникает за счет взаимодействия относительно свободных валентных электронов с ионами металлов. Вещества с металлической связью твердые, только ртуть жидкая.</w:t>
      </w:r>
    </w:p>
    <w:p w14:paraId="372A3F69" w14:textId="48CED306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Водородная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– электростатическое притяжение между атомом водорода одной молекулы и атомом сильно электроотрицательного элемента (O, N, F) другой молекулы. Например:</w:t>
      </w:r>
    </w:p>
    <w:p w14:paraId="4182649F" w14:textId="425B00A0" w:rsidR="000E501F" w:rsidRDefault="000E501F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DE84C1" w14:textId="081A0D0B" w:rsidR="000E501F" w:rsidRPr="000E1B93" w:rsidRDefault="000E501F" w:rsidP="000E501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</w:p>
    <w:p w14:paraId="1269A8D2" w14:textId="006F7199" w:rsidR="0061051F" w:rsidRDefault="0061051F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выполнения:</w:t>
      </w:r>
    </w:p>
    <w:p w14:paraId="4E65AB0F" w14:textId="77777777" w:rsidR="002F1C90" w:rsidRPr="0061051F" w:rsidRDefault="002F1C90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4502E6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1</w:t>
      </w:r>
    </w:p>
    <w:p w14:paraId="098CEAF4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Составьте схему образования ионной связи при взаимодействии атомов калия и фтора.</w:t>
      </w:r>
    </w:p>
    <w:p w14:paraId="7E1E4B5C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ковалентной неполярной связи. </w:t>
      </w:r>
    </w:p>
    <w:p w14:paraId="6B3E0C82" w14:textId="7408A03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3. Составьте схемы образования молекул: О</w:t>
      </w:r>
      <w:proofErr w:type="gramStart"/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2 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</w:t>
      </w:r>
      <w:proofErr w:type="gramEnd"/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l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2 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(укажите механизм образования связи, полярность связи, число связей, способ перекрывания электронных орбиталей)</w:t>
      </w:r>
    </w:p>
    <w:p w14:paraId="4672D123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DCDF392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2</w:t>
      </w:r>
    </w:p>
    <w:p w14:paraId="2106094C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Что такое химическая связь? (определение). Что является причиной образования химической связи?</w:t>
      </w:r>
    </w:p>
    <w:p w14:paraId="7F9F799A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ковалентной полярной связи. </w:t>
      </w:r>
    </w:p>
    <w:p w14:paraId="240916B6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Составьте схемы образования молекул: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HF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S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(укажите механизм образования связи, полярность связи, число связей, способ перекрывания электронных орбиталей)</w:t>
      </w:r>
    </w:p>
    <w:p w14:paraId="0BB91112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5D0A7EB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3</w:t>
      </w:r>
    </w:p>
    <w:p w14:paraId="40C6CE0B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Составьте схему образования ионной связи при взаимодействии атомов кальция и кислорода.</w:t>
      </w:r>
    </w:p>
    <w:p w14:paraId="25DB5683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донорно-акцепторного механизма ковалентной связи и составьте схему образования иона аммония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+</w:t>
      </w:r>
    </w:p>
    <w:p w14:paraId="6A92A33F" w14:textId="095D4943" w:rsid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Составьте схемы образования молекул: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F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О   Р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(укажите механизм образования связи, полярность связи, число связей, способ перекрывания электронных орбиталей.</w:t>
      </w:r>
    </w:p>
    <w:p w14:paraId="5AD0486F" w14:textId="0377B3E7" w:rsidR="00856759" w:rsidRDefault="00856759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23D55C6" w14:textId="77777777" w:rsidR="00856759" w:rsidRPr="002F1C90" w:rsidRDefault="00856759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E0B694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13" w:name="_Hlk88155099"/>
    </w:p>
    <w:p w14:paraId="36D1B2F0" w14:textId="730F0979" w:rsidR="00207919" w:rsidRDefault="00207919" w:rsidP="00207919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</w:p>
    <w:p w14:paraId="74EE3C92" w14:textId="77777777" w:rsidR="00D2675A" w:rsidRPr="00207919" w:rsidRDefault="00D2675A" w:rsidP="00D2675A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Генетическая связь между классами неорганических соединений</w:t>
      </w:r>
    </w:p>
    <w:p w14:paraId="1F409617" w14:textId="64B33F6C" w:rsidR="00D2675A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повторить, закрепить и обобщить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знания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основных классах неорганических соединений и научиться составлять схемы генетической связи.</w:t>
      </w:r>
    </w:p>
    <w:p w14:paraId="7CCA3CB2" w14:textId="4805459D" w:rsidR="00D2675A" w:rsidRPr="0061051F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химических элементов Д.И. Менделеева</w:t>
      </w:r>
    </w:p>
    <w:p w14:paraId="1885BAB3" w14:textId="77777777" w:rsidR="00D2675A" w:rsidRDefault="00D2675A" w:rsidP="00D2675A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5D581CB3" w14:textId="00CD9D73" w:rsidR="00D2675A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Основные класса неорганических соединений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уравнений реакций, отражающих генетическую взаимосвязь между основными классами неорганических соединений.</w:t>
      </w:r>
    </w:p>
    <w:p w14:paraId="4E3B7E01" w14:textId="2CE1C7DF" w:rsidR="00D2675A" w:rsidRPr="00B25737" w:rsidRDefault="00B25737" w:rsidP="00B257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="00D2675A"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="00D2675A"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4BA22D24" w14:textId="77777777" w:rsidR="00D2675A" w:rsidRPr="00D2675A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Приступая к выполнению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данного задания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, необходимо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знать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генетической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2675A">
        <w:rPr>
          <w:rFonts w:ascii="Times New Roman" w:eastAsia="Times New Roman" w:hAnsi="Times New Roman"/>
          <w:bCs/>
          <w:sz w:val="28"/>
          <w:szCs w:val="28"/>
          <w:lang w:eastAsia="ru-RU"/>
        </w:rPr>
        <w:t>называется связь между веществами разных классов, основанная на их взаимопревращениях и отражающая единство их происхождения, то есть генезис веществ.</w:t>
      </w:r>
    </w:p>
    <w:p w14:paraId="27AA8B1B" w14:textId="77777777" w:rsidR="00D2675A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Зная классы простых веществ, можно составить два генетических ряда: генетический ряд металлов и генетический ряд неметаллов.</w:t>
      </w:r>
    </w:p>
    <w:p w14:paraId="54A75A28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Генетический ряд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металлов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отражает взаимосвязь веществ разных классов, в основу которой положен один и тот же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14:paraId="333A9815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Различают две разновидности генетического ряда металлов.</w:t>
      </w:r>
    </w:p>
    <w:p w14:paraId="69E93884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металлов, которым в качестве гидроксида соответствует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растворимое основание –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щёлочь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32A0675" w14:textId="77777777" w:rsidR="00D2675A" w:rsidRPr="00130728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 → основный оксид → основание (щёлочь) → соль</w:t>
      </w:r>
    </w:p>
    <w:p w14:paraId="6E467C8F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кальция:</w:t>
      </w:r>
    </w:p>
    <w:p w14:paraId="212573C9" w14:textId="77777777" w:rsidR="00D2675A" w:rsidRPr="001B2BC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CaO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proofErr w:type="gramStart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B2BC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1B2BC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1B2BC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B2BC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</w:p>
    <w:p w14:paraId="34D7A6FC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металлов, которым соответствует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нерастворимое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основание:</w:t>
      </w:r>
    </w:p>
    <w:p w14:paraId="502DD787" w14:textId="77777777" w:rsidR="00D2675A" w:rsidRPr="00130728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металл→основный оксид</w:t>
      </w:r>
      <w:r w:rsidRPr="00130728">
        <w:rPr>
          <w:rFonts w:ascii="Times New Roman" w:eastAsia="Times New Roman" w:hAnsi="Times New Roman"/>
          <w:i/>
          <w:sz w:val="28"/>
          <w:szCs w:val="28"/>
          <w:lang w:eastAsia="ru-RU"/>
        </w:rPr>
        <w:t>→</w:t>
      </w: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соль→основание→основный оксид→металл</w:t>
      </w:r>
    </w:p>
    <w:p w14:paraId="09B248E9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меди:</w:t>
      </w:r>
    </w:p>
    <w:p w14:paraId="17A3D795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→ </w:t>
      </w:r>
      <w:proofErr w:type="gramStart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</w:p>
    <w:p w14:paraId="039226CE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Генетический ряд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неметаллов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отражает взаимосвязь веществ разных классов, в основу которой положен один и тот же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неметалл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18E75EB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Здесь также можно выделить две разновидности:</w:t>
      </w:r>
    </w:p>
    <w:p w14:paraId="7F2A5172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неметаллов, которым в качестве гидроксида соответствует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растворимая кислота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5838BFC" w14:textId="77777777" w:rsidR="00D2675A" w:rsidRPr="00130728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неметалл → кислотный оксид →кислота → соль</w:t>
      </w:r>
    </w:p>
    <w:p w14:paraId="729E08E7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фосфора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3C87543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 → P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Ca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(PO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2C47622F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неметаллов, которым соответствует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нерастворимая кислота:</w:t>
      </w:r>
    </w:p>
    <w:p w14:paraId="498E6C8E" w14:textId="77777777" w:rsidR="00D2675A" w:rsidRPr="00130728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>неметалл → кислотный оксид→ соль → кислота→ кислотный оксид→ неметалл</w:t>
      </w:r>
    </w:p>
    <w:p w14:paraId="77E7685D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кремния:</w:t>
      </w:r>
    </w:p>
    <w:p w14:paraId="039B9D64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→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</w:t>
      </w:r>
    </w:p>
    <w:p w14:paraId="03F1C47F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2E77617" w14:textId="008ACF95" w:rsidR="00D2675A" w:rsidRPr="004E1CBC" w:rsidRDefault="00D2675A" w:rsidP="004E1CBC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E1CBC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3E91A755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№1.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генетический ряд железа (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II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и напишите уравнения реакций, с помощью которых можно осуществить данные превращения.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4CD2E62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7E7962E1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Железо является металлом, которому соответствует нерастворимое основание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Составим генетический ряд железа.</w:t>
      </w:r>
    </w:p>
    <w:p w14:paraId="11D3468E" w14:textId="77777777" w:rsidR="00D2675A" w:rsidRPr="001B2BC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proofErr w:type="gramStart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Pr="001B2BC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B2BC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B2BC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  <w:r w:rsidRPr="001B2BC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</w:p>
    <w:p w14:paraId="71466FF4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Запишем уравнения реакций:</w:t>
      </w:r>
    </w:p>
    <w:p w14:paraId="3641D096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1) 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</w:p>
    <w:p w14:paraId="15EBE888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2) FeO + 2HNO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→ </w:t>
      </w:r>
      <w:proofErr w:type="gramStart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Fe(</w:t>
      </w:r>
      <w:proofErr w:type="gramEnd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6445B50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3) </w:t>
      </w:r>
      <w:proofErr w:type="gramStart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Fe(</w:t>
      </w:r>
      <w:proofErr w:type="gramEnd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+ 2NaOH →  Fe(OH)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↓ +2NaNO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576FBE7D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4) </w:t>
      </w:r>
      <w:proofErr w:type="gramStart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Fe(</w:t>
      </w:r>
      <w:proofErr w:type="gramEnd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FeO 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4EBA49D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5) FeO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Fe 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F1707C2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14:paraId="01916689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№2.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генетический ряд серы (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II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и напишите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уравнения реакций, с помощью которых можно осуществить данные превращения.</w:t>
      </w:r>
    </w:p>
    <w:p w14:paraId="42174D11" w14:textId="77777777" w:rsidR="00D2675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F460F8" w14:textId="77777777" w:rsidR="00D2675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4438B63A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Сера является неметаллом, которому соответствует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растворимая кислота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Составим генетический ряд серы.</w:t>
      </w:r>
    </w:p>
    <w:p w14:paraId="4EB3A862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</w:p>
    <w:p w14:paraId="5D4FA538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Запишем уравнения реакций:</w:t>
      </w:r>
    </w:p>
    <w:p w14:paraId="53824B94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1) S + 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489A5EBB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2) 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 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 →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65311056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3)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 → 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64C9C5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641795EB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</w:t>
      </w:r>
      <w:r w:rsidRPr="00501CD0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№3</w:t>
      </w:r>
      <w:r w:rsidRPr="00501CD0">
        <w:rPr>
          <w:rFonts w:ascii="Times New Roman" w:eastAsia="Times New Roman" w:hAnsi="Times New Roman"/>
          <w:b/>
          <w:i/>
          <w:sz w:val="32"/>
          <w:szCs w:val="32"/>
          <w:lang w:val="en-US" w:eastAsia="ru-RU"/>
        </w:rPr>
        <w:t xml:space="preserve">.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Какие из следующих веществ будут реагировать с серной   кислотой?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7DF350E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proofErr w:type="gramStart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O;   </w:t>
      </w:r>
      <w:proofErr w:type="gramEnd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Cu(OH)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BaCl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CaO;    HNO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3.</w:t>
      </w:r>
    </w:p>
    <w:p w14:paraId="49034E60" w14:textId="77777777" w:rsidR="00D2675A" w:rsidRDefault="00D2675A" w:rsidP="00D2675A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уравнения осуществимых реакций.</w:t>
      </w:r>
    </w:p>
    <w:p w14:paraId="1EE28F1F" w14:textId="77777777" w:rsidR="00D2675A" w:rsidRDefault="00D2675A" w:rsidP="00D2675A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</w:pPr>
    </w:p>
    <w:p w14:paraId="74994E5B" w14:textId="77777777" w:rsidR="00D2675A" w:rsidRPr="00C406ED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385FFEC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Кислоты взаимодействуют с основными оксидами, основаниями, солями более слабых или летучих кислот, поэтому:</w:t>
      </w:r>
    </w:p>
    <w:p w14:paraId="55BF0784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C903543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   нет взаимодействия, так как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– кислотный оксид </w:t>
      </w:r>
    </w:p>
    <w:p w14:paraId="63580ACD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+ 3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+ 3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3A354E8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  нет взаимодействия, так как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– кислота. </w:t>
      </w:r>
    </w:p>
    <w:p w14:paraId="6BFD1A7A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5)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Cu(</w:t>
      </w:r>
      <w:proofErr w:type="gramEnd"/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CuSO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+2H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7ED9E1F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t>6)</w:t>
      </w:r>
      <w:r w:rsidRPr="0079202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BaCl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BaSO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↓ + 2HCl</w:t>
      </w:r>
    </w:p>
    <w:p w14:paraId="21D8095E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t>7)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CaO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CaSO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EC2985" w14:textId="77777777" w:rsidR="00D2675A" w:rsidRPr="00BB32B3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>8)</w:t>
      </w:r>
      <w:r w:rsidRPr="00BB32B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HNO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      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взаимодействия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так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HN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–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кислота</w:t>
      </w:r>
    </w:p>
    <w:p w14:paraId="50635A92" w14:textId="77777777" w:rsidR="00D2675A" w:rsidRPr="00D53CEE" w:rsidRDefault="00D2675A" w:rsidP="00D2675A">
      <w:pPr>
        <w:spacing w:after="0" w:line="276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450340AD" w14:textId="6EC6DF02" w:rsidR="00207919" w:rsidRPr="00DC4658" w:rsidRDefault="00D2675A" w:rsidP="00DC4658">
      <w:pPr>
        <w:spacing w:after="0" w:line="276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D2675A">
        <w:rPr>
          <w:rFonts w:ascii="Times New Roman" w:hAnsi="Times New Roman"/>
          <w:b/>
          <w:bCs/>
          <w:sz w:val="28"/>
          <w:szCs w:val="28"/>
          <w:lang w:eastAsia="ru-RU"/>
        </w:rPr>
        <w:t>Задания для самостоятельного выполнения</w:t>
      </w:r>
    </w:p>
    <w:p w14:paraId="166CD6EF" w14:textId="723A6360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1</w:t>
      </w:r>
    </w:p>
    <w:p w14:paraId="687E5E2C" w14:textId="663B99F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52EFA58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цинка и серы и напишите уравнения реакций, с помощью которых можно осуществить данные превращения.  </w:t>
      </w:r>
    </w:p>
    <w:p w14:paraId="4EAE53A8" w14:textId="178EA54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10CC3A8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гидроксидом калия?</w:t>
      </w:r>
    </w:p>
    <w:p w14:paraId="05EE5FD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     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 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Cu(OH)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CaO;  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3.</w:t>
      </w:r>
    </w:p>
    <w:p w14:paraId="24DF1B7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1E2E4B3A" w14:textId="56683C29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7108A81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74265BA4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DF0F35C">
          <v:shape id="_x0000_i1028" type="#_x0000_t75" style="width:28.5pt;height:14.25pt" o:ole="">
            <v:imagedata r:id="rId11" o:title=""/>
          </v:shape>
          <o:OLEObject Type="Embed" ProgID="Equation.3" ShapeID="_x0000_i1028" DrawAspect="Content" ObjectID="_1849527127" r:id="rId1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FB4C8B2">
          <v:shape id="_x0000_i1029" type="#_x0000_t75" style="width:28.5pt;height:14.25pt" o:ole="">
            <v:imagedata r:id="rId11" o:title=""/>
          </v:shape>
          <o:OLEObject Type="Embed" ProgID="Equation.3" ShapeID="_x0000_i1029" DrawAspect="Content" ObjectID="_1849527128" r:id="rId1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NO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58417F4">
          <v:shape id="_x0000_i1030" type="#_x0000_t75" style="width:28.5pt;height:14.25pt" o:ole="">
            <v:imagedata r:id="rId11" o:title=""/>
          </v:shape>
          <o:OLEObject Type="Embed" ProgID="Equation.3" ShapeID="_x0000_i1030" DrawAspect="Content" ObjectID="_1849527129" r:id="rId1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797A377">
          <v:shape id="_x0000_i1031" type="#_x0000_t75" style="width:28.5pt;height:14.25pt" o:ole="">
            <v:imagedata r:id="rId11" o:title=""/>
          </v:shape>
          <o:OLEObject Type="Embed" ProgID="Equation.3" ShapeID="_x0000_i1031" DrawAspect="Content" ObjectID="_1849527130" r:id="rId2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F66CC11">
          <v:shape id="_x0000_i1032" type="#_x0000_t75" style="width:28.5pt;height:14.25pt" o:ole="">
            <v:imagedata r:id="rId11" o:title=""/>
          </v:shape>
          <o:OLEObject Type="Embed" ProgID="Equation.3" ShapeID="_x0000_i1032" DrawAspect="Content" ObjectID="_1849527131" r:id="rId2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7E968D3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Ba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5AF9F17">
          <v:shape id="_x0000_i1033" type="#_x0000_t75" style="width:28.5pt;height:14.25pt" o:ole="">
            <v:imagedata r:id="rId11" o:title=""/>
          </v:shape>
          <o:OLEObject Type="Embed" ProgID="Equation.3" ShapeID="_x0000_i1033" DrawAspect="Content" ObjectID="_1849527132" r:id="rId22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BaO</w:t>
      </w:r>
      <w:proofErr w:type="spell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D76F2F2">
          <v:shape id="_x0000_i1034" type="#_x0000_t75" style="width:28.5pt;height:14.25pt" o:ole="">
            <v:imagedata r:id="rId11" o:title=""/>
          </v:shape>
          <o:OLEObject Type="Embed" ProgID="Equation.3" ShapeID="_x0000_i1034" DrawAspect="Content" ObjectID="_1849527133" r:id="rId2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7531398">
          <v:shape id="_x0000_i1035" type="#_x0000_t75" style="width:28.5pt;height:14.25pt" o:ole="">
            <v:imagedata r:id="rId11" o:title=""/>
          </v:shape>
          <o:OLEObject Type="Embed" ProgID="Equation.3" ShapeID="_x0000_i1035" DrawAspect="Content" ObjectID="_1849527134" r:id="rId24"/>
        </w:objec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9237459">
          <v:shape id="_x0000_i1036" type="#_x0000_t75" style="width:28.5pt;height:14.25pt" o:ole="">
            <v:imagedata r:id="rId11" o:title=""/>
          </v:shape>
          <o:OLEObject Type="Embed" ProgID="Equation.3" ShapeID="_x0000_i1036" DrawAspect="Content" ObjectID="_1849527135" r:id="rId2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</w:p>
    <w:p w14:paraId="70B3C9A5" w14:textId="77D8CBC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3C4BC35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4191B8F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0E70FBA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натрия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1F73D49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меди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9AEABC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7D00906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9B00E6B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2</w:t>
      </w:r>
    </w:p>
    <w:p w14:paraId="1225DA71" w14:textId="530E9E2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5139E40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углерода и алюминия и напишите уравнения реакций, с помощью которых можно осуществить данные превращения.                      </w:t>
      </w:r>
    </w:p>
    <w:p w14:paraId="34EE15F2" w14:textId="72D650F3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2CCCB53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)?</w:t>
      </w:r>
    </w:p>
    <w:p w14:paraId="4451B43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 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P;   CaO;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;    Li O;    NaOH;    HCl;  </w:t>
      </w:r>
    </w:p>
    <w:p w14:paraId="0D7B474C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4D6AF39E" w14:textId="22EC741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1B10D968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7071188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S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0337B23">
          <v:shape id="_x0000_i1037" type="#_x0000_t75" style="width:28.5pt;height:14.25pt" o:ole="">
            <v:imagedata r:id="rId11" o:title=""/>
          </v:shape>
          <o:OLEObject Type="Embed" ProgID="Equation.3" ShapeID="_x0000_i1037" DrawAspect="Content" ObjectID="_1849527136" r:id="rId2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S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207AA69">
          <v:shape id="_x0000_i1038" type="#_x0000_t75" style="width:28.5pt;height:14.25pt" o:ole="">
            <v:imagedata r:id="rId11" o:title=""/>
          </v:shape>
          <o:OLEObject Type="Embed" ProgID="Equation.3" ShapeID="_x0000_i1038" DrawAspect="Content" ObjectID="_1849527137" r:id="rId2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B213691">
          <v:shape id="_x0000_i1039" type="#_x0000_t75" style="width:28.5pt;height:14.25pt" o:ole="">
            <v:imagedata r:id="rId11" o:title=""/>
          </v:shape>
          <o:OLEObject Type="Embed" ProgID="Equation.3" ShapeID="_x0000_i1039" DrawAspect="Content" ObjectID="_1849527138" r:id="rId2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43729E5">
          <v:shape id="_x0000_i1040" type="#_x0000_t75" style="width:28.5pt;height:14.25pt" o:ole="">
            <v:imagedata r:id="rId11" o:title=""/>
          </v:shape>
          <o:OLEObject Type="Embed" ProgID="Equation.3" ShapeID="_x0000_i1040" DrawAspect="Content" ObjectID="_1849527139" r:id="rId2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34F3280">
          <v:shape id="_x0000_i1041" type="#_x0000_t75" style="width:28.5pt;height:14.25pt" o:ole="">
            <v:imagedata r:id="rId11" o:title=""/>
          </v:shape>
          <o:OLEObject Type="Embed" ProgID="Equation.3" ShapeID="_x0000_i1041" DrawAspect="Content" ObjectID="_1849527140" r:id="rId3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</w:p>
    <w:p w14:paraId="3DC8257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Cu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0511918">
          <v:shape id="_x0000_i1042" type="#_x0000_t75" style="width:28.5pt;height:14.25pt" o:ole="">
            <v:imagedata r:id="rId11" o:title=""/>
          </v:shape>
          <o:OLEObject Type="Embed" ProgID="Equation.3" ShapeID="_x0000_i1042" DrawAspect="Content" ObjectID="_1849527141" r:id="rId3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CuO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423C50DC">
          <v:shape id="_x0000_i1043" type="#_x0000_t75" style="width:28.5pt;height:14.25pt" o:ole="">
            <v:imagedata r:id="rId11" o:title=""/>
          </v:shape>
          <o:OLEObject Type="Embed" ProgID="Equation.3" ShapeID="_x0000_i1043" DrawAspect="Content" ObjectID="_1849527142" r:id="rId3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EF6E908">
          <v:shape id="_x0000_i1044" type="#_x0000_t75" style="width:28.5pt;height:14.25pt" o:ole="">
            <v:imagedata r:id="rId11" o:title=""/>
          </v:shape>
          <o:OLEObject Type="Embed" ProgID="Equation.3" ShapeID="_x0000_i1044" DrawAspect="Content" ObjectID="_1849527143" r:id="rId3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156A95C">
          <v:shape id="_x0000_i1045" type="#_x0000_t75" style="width:28.5pt;height:14.25pt" o:ole="">
            <v:imagedata r:id="rId11" o:title=""/>
          </v:shape>
          <o:OLEObject Type="Embed" ProgID="Equation.3" ShapeID="_x0000_i1045" DrawAspect="Content" ObjectID="_1849527144" r:id="rId3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4ABCC8A">
          <v:shape id="_x0000_i1046" type="#_x0000_t75" style="width:28.5pt;height:14.25pt" o:ole="">
            <v:imagedata r:id="rId11" o:title=""/>
          </v:shape>
          <o:OLEObject Type="Embed" ProgID="Equation.3" ShapeID="_x0000_i1046" DrawAspect="Content" ObjectID="_1849527145" r:id="rId3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</w:p>
    <w:p w14:paraId="42529927" w14:textId="642F3D7F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75CA5338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6DE7745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36633B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lastRenderedPageBreak/>
        <w:t>б) оксида кальция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2DA1FA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цинка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4FC803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бария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</w:p>
    <w:p w14:paraId="45D07DB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A731830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3</w:t>
      </w:r>
    </w:p>
    <w:p w14:paraId="5C73D34F" w14:textId="03571D7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627E70C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магния и азота и напишите уравнения реакций, с помощью которых можно осуществить данные превращения.                      </w:t>
      </w:r>
    </w:p>
    <w:p w14:paraId="27B9CF39" w14:textId="4012EA8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1E4F8F6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натрия?</w:t>
      </w:r>
    </w:p>
    <w:p w14:paraId="6D3C55A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eastAsia="ru-RU"/>
        </w:rPr>
      </w:pP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HCl</w:t>
      </w:r>
      <w:proofErr w:type="gramEnd"/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.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3EADCFB7" w14:textId="113EA6F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№3</w:t>
      </w:r>
    </w:p>
    <w:p w14:paraId="2D066B3C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6A4CA8C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P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DD2CB15">
          <v:shape id="_x0000_i1047" type="#_x0000_t75" style="width:28.5pt;height:14.25pt" o:ole="">
            <v:imagedata r:id="rId11" o:title=""/>
          </v:shape>
          <o:OLEObject Type="Embed" ProgID="Equation.3" ShapeID="_x0000_i1047" DrawAspect="Content" ObjectID="_1849527146" r:id="rId3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AC5E13D">
          <v:shape id="_x0000_i1048" type="#_x0000_t75" style="width:28.5pt;height:14.25pt" o:ole="">
            <v:imagedata r:id="rId11" o:title=""/>
          </v:shape>
          <o:OLEObject Type="Embed" ProgID="Equation.3" ShapeID="_x0000_i1048" DrawAspect="Content" ObjectID="_1849527147" r:id="rId3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45E9756">
          <v:shape id="_x0000_i1049" type="#_x0000_t75" style="width:28.5pt;height:14.25pt" o:ole="">
            <v:imagedata r:id="rId11" o:title=""/>
          </v:shape>
          <o:OLEObject Type="Embed" ProgID="Equation.3" ShapeID="_x0000_i1049" DrawAspect="Content" ObjectID="_1849527148" r:id="rId3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BE07E3C">
          <v:shape id="_x0000_i1050" type="#_x0000_t75" style="width:28.5pt;height:14.25pt" o:ole="">
            <v:imagedata r:id="rId11" o:title=""/>
          </v:shape>
          <o:OLEObject Type="Embed" ProgID="Equation.3" ShapeID="_x0000_i1050" DrawAspect="Content" ObjectID="_1849527149" r:id="rId3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19F394D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Ca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E577BEB">
          <v:shape id="_x0000_i1051" type="#_x0000_t75" style="width:28.5pt;height:14.25pt" o:ole="">
            <v:imagedata r:id="rId11" o:title=""/>
          </v:shape>
          <o:OLEObject Type="Embed" ProgID="Equation.3" ShapeID="_x0000_i1051" DrawAspect="Content" ObjectID="_1849527150" r:id="rId4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CaO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D39C215">
          <v:shape id="_x0000_i1052" type="#_x0000_t75" style="width:28.5pt;height:14.25pt" o:ole="">
            <v:imagedata r:id="rId11" o:title=""/>
          </v:shape>
          <o:OLEObject Type="Embed" ProgID="Equation.3" ShapeID="_x0000_i1052" DrawAspect="Content" ObjectID="_1849527151" r:id="rId41"/>
        </w:objec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BD7860F">
          <v:shape id="_x0000_i1053" type="#_x0000_t75" style="width:28.5pt;height:14.25pt" o:ole="">
            <v:imagedata r:id="rId11" o:title=""/>
          </v:shape>
          <o:OLEObject Type="Embed" ProgID="Equation.3" ShapeID="_x0000_i1053" DrawAspect="Content" ObjectID="_1849527152" r:id="rId4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63EAC89">
          <v:shape id="_x0000_i1054" type="#_x0000_t75" style="width:28.5pt;height:14.25pt" o:ole="">
            <v:imagedata r:id="rId11" o:title=""/>
          </v:shape>
          <o:OLEObject Type="Embed" ProgID="Equation.3" ShapeID="_x0000_i1054" DrawAspect="Content" ObjectID="_1849527153" r:id="rId4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30A0C415" w14:textId="30BCE82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228F2F4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6A155B8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5064643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натрия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665719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меди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CC37F0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22EC185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566E8677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4</w:t>
      </w:r>
    </w:p>
    <w:p w14:paraId="69295A4C" w14:textId="2B97445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7279F1F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кремния и лития   и напишите уравнения реакций, с помощью которых можно осуществить данные превращения.                      </w:t>
      </w:r>
    </w:p>
    <w:p w14:paraId="4B459C0D" w14:textId="6525A0CF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4880857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):</w:t>
      </w:r>
    </w:p>
    <w:p w14:paraId="058C67B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HCl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Fe; CaO;  SiO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NaOH;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Cu;  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5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MgO</w:t>
      </w:r>
    </w:p>
    <w:p w14:paraId="7674AB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       </w:t>
      </w:r>
    </w:p>
    <w:p w14:paraId="74D5F949" w14:textId="6F9711E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4FC95FB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3717C8BF" w14:textId="44297A2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Na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D6E01BA">
          <v:shape id="_x0000_i1055" type="#_x0000_t75" style="width:28.5pt;height:14.25pt" o:ole="">
            <v:imagedata r:id="rId11" o:title=""/>
          </v:shape>
          <o:OLEObject Type="Embed" ProgID="Equation.3" ShapeID="_x0000_i1055" DrawAspect="Content" ObjectID="_1849527154" r:id="rId4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044FD02">
          <v:shape id="_x0000_i1056" type="#_x0000_t75" style="width:28.5pt;height:14.25pt" o:ole="">
            <v:imagedata r:id="rId11" o:title=""/>
          </v:shape>
          <o:OLEObject Type="Embed" ProgID="Equation.3" ShapeID="_x0000_i1056" DrawAspect="Content" ObjectID="_1849527155" r:id="rId4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NaOH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1AB17A9">
          <v:shape id="_x0000_i1057" type="#_x0000_t75" style="width:28.5pt;height:14.25pt" o:ole="">
            <v:imagedata r:id="rId11" o:title=""/>
          </v:shape>
          <o:OLEObject Type="Embed" ProgID="Equation.3" ShapeID="_x0000_i1057" DrawAspect="Content" ObjectID="_1849527156" r:id="rId4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NaHSO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BB77162">
          <v:shape id="_x0000_i1058" type="#_x0000_t75" style="width:28.5pt;height:14.25pt" o:ole="">
            <v:imagedata r:id="rId11" o:title=""/>
          </v:shape>
          <o:OLEObject Type="Embed" ProgID="Equation.3" ShapeID="_x0000_i1058" DrawAspect="Content" ObjectID="_1849527157" r:id="rId4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SO4 </w:t>
      </w:r>
    </w:p>
    <w:p w14:paraId="267D1A0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C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7857EEA">
          <v:shape id="_x0000_i1059" type="#_x0000_t75" style="width:28.5pt;height:14.25pt" o:ole="">
            <v:imagedata r:id="rId11" o:title=""/>
          </v:shape>
          <o:OLEObject Type="Embed" ProgID="Equation.3" ShapeID="_x0000_i1059" DrawAspect="Content" ObjectID="_1849527158" r:id="rId4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762BE56">
          <v:shape id="_x0000_i1060" type="#_x0000_t75" style="width:28.5pt;height:14.25pt" o:ole="">
            <v:imagedata r:id="rId11" o:title=""/>
          </v:shape>
          <o:OLEObject Type="Embed" ProgID="Equation.3" ShapeID="_x0000_i1060" DrawAspect="Content" ObjectID="_1849527159" r:id="rId4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22CAF39">
          <v:shape id="_x0000_i1061" type="#_x0000_t75" style="width:28.5pt;height:14.25pt" o:ole="">
            <v:imagedata r:id="rId11" o:title=""/>
          </v:shape>
          <o:OLEObject Type="Embed" ProgID="Equation.3" ShapeID="_x0000_i1061" DrawAspect="Content" ObjectID="_1849527160" r:id="rId5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74B1093">
          <v:shape id="_x0000_i1062" type="#_x0000_t75" style="width:28.5pt;height:14.25pt" o:ole="">
            <v:imagedata r:id="rId11" o:title=""/>
          </v:shape>
          <o:OLEObject Type="Embed" ProgID="Equation.3" ShapeID="_x0000_i1062" DrawAspect="Content" ObjectID="_1849527161" r:id="rId5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285C8C29" w14:textId="119753B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0179BFE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36C41E4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хлора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натрия;</w:t>
      </w:r>
    </w:p>
    <w:p w14:paraId="1CCA01A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бария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);  </w:t>
      </w:r>
    </w:p>
    <w:p w14:paraId="0CAD442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lastRenderedPageBreak/>
        <w:t>в) оксида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48A93DD1" w14:textId="53B6851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кремния с оксидом калия.</w:t>
      </w:r>
    </w:p>
    <w:p w14:paraId="1FB55C69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5</w:t>
      </w:r>
    </w:p>
    <w:p w14:paraId="0BA6E7B0" w14:textId="75736A5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1D12FF9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хлора и серебра и напишите уравнения реакций, с помощью которых можно осуществить данные превращения.                      </w:t>
      </w:r>
    </w:p>
    <w:p w14:paraId="7CE4F81B" w14:textId="67C2B9A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770F2E5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гидроксидом натрия?</w:t>
      </w:r>
    </w:p>
    <w:p w14:paraId="1C7206F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K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С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CuO;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Al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Fe(OH)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3.</w:t>
      </w:r>
    </w:p>
    <w:p w14:paraId="5D82FF1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0580CD68" w14:textId="345860C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3954BD2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02E9B87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5C79C69">
          <v:shape id="_x0000_i1063" type="#_x0000_t75" style="width:28.5pt;height:14.25pt" o:ole="">
            <v:imagedata r:id="rId11" o:title=""/>
          </v:shape>
          <o:OLEObject Type="Embed" ProgID="Equation.3" ShapeID="_x0000_i1063" DrawAspect="Content" ObjectID="_1849527162" r:id="rId5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 NO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5C84D25">
          <v:shape id="_x0000_i1064" type="#_x0000_t75" style="width:28.5pt;height:14.25pt" o:ole="">
            <v:imagedata r:id="rId11" o:title=""/>
          </v:shape>
          <o:OLEObject Type="Embed" ProgID="Equation.3" ShapeID="_x0000_i1064" DrawAspect="Content" ObjectID="_1849527163" r:id="rId5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0447EF3">
          <v:shape id="_x0000_i1065" type="#_x0000_t75" style="width:28.5pt;height:14.25pt" o:ole="">
            <v:imagedata r:id="rId11" o:title=""/>
          </v:shape>
          <o:OLEObject Type="Embed" ProgID="Equation.3" ShapeID="_x0000_i1065" DrawAspect="Content" ObjectID="_1849527164" r:id="rId5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HNO3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EC70971">
          <v:shape id="_x0000_i1066" type="#_x0000_t75" style="width:28.5pt;height:14.25pt" o:ole="">
            <v:imagedata r:id="rId11" o:title=""/>
          </v:shape>
          <o:OLEObject Type="Embed" ProgID="Equation.3" ShapeID="_x0000_i1066" DrawAspect="Content" ObjectID="_1849527165" r:id="rId5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5B55AC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Al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4C213BB">
          <v:shape id="_x0000_i1067" type="#_x0000_t75" style="width:28.5pt;height:14.25pt" o:ole="">
            <v:imagedata r:id="rId11" o:title=""/>
          </v:shape>
          <o:OLEObject Type="Embed" ProgID="Equation.3" ShapeID="_x0000_i1067" DrawAspect="Content" ObjectID="_1849527166" r:id="rId56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</w:t>
      </w:r>
      <w:proofErr w:type="spell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47BEB7E">
          <v:shape id="_x0000_i1068" type="#_x0000_t75" style="width:28.5pt;height:14.25pt" o:ole="">
            <v:imagedata r:id="rId11" o:title=""/>
          </v:shape>
          <o:OLEObject Type="Embed" ProgID="Equation.3" ShapeID="_x0000_i1068" DrawAspect="Content" ObjectID="_1849527167" r:id="rId5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105EC3C">
          <v:shape id="_x0000_i1069" type="#_x0000_t75" style="width:28.5pt;height:14.25pt" o:ole="">
            <v:imagedata r:id="rId11" o:title=""/>
          </v:shape>
          <o:OLEObject Type="Embed" ProgID="Equation.3" ShapeID="_x0000_i1069" DrawAspect="Content" ObjectID="_1849527168" r:id="rId58"/>
        </w:objec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B447AC2">
          <v:shape id="_x0000_i1070" type="#_x0000_t75" style="width:28.5pt;height:14.25pt" o:ole="">
            <v:imagedata r:id="rId11" o:title=""/>
          </v:shape>
          <o:OLEObject Type="Embed" ProgID="Equation.3" ShapeID="_x0000_i1070" DrawAspect="Content" ObjectID="_1849527169" r:id="rId5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)3         </w:t>
      </w:r>
    </w:p>
    <w:p w14:paraId="00B9491C" w14:textId="3D85A5D5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5F36567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42A0F6C4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алюминия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4279E1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хрома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3DA8E11" w14:textId="6288FDD0" w:rsidR="00A7027F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бария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97D253B" w14:textId="3C7DF406" w:rsid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47074D64" w14:textId="77777777" w:rsidR="00A7027F" w:rsidRPr="00207919" w:rsidRDefault="00A7027F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10A39F4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6</w:t>
      </w:r>
    </w:p>
    <w:p w14:paraId="005E003D" w14:textId="7E30CC8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313BD94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генетические ряды селена и хрома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) и напишите уравнения реакций, с помощью которых можно осуществить данные превращения.                      </w:t>
      </w:r>
    </w:p>
    <w:p w14:paraId="600BA28A" w14:textId="3123DAD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3967747B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)?</w:t>
      </w:r>
    </w:p>
    <w:p w14:paraId="50EC5F2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 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C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CaO;  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</w:t>
      </w:r>
    </w:p>
    <w:p w14:paraId="170C796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54990F8C" w14:textId="478E7A8A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0EF646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18ED126B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D2650D4">
          <v:shape id="_x0000_i1071" type="#_x0000_t75" style="width:28.5pt;height:14.25pt" o:ole="">
            <v:imagedata r:id="rId11" o:title=""/>
          </v:shape>
          <o:OLEObject Type="Embed" ProgID="Equation.3" ShapeID="_x0000_i1071" DrawAspect="Content" ObjectID="_1849527170" r:id="rId60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proofErr w:type="spellEnd"/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1F77B4F">
          <v:shape id="_x0000_i1072" type="#_x0000_t75" style="width:28.5pt;height:14.25pt" o:ole="">
            <v:imagedata r:id="rId11" o:title=""/>
          </v:shape>
          <o:OLEObject Type="Embed" ProgID="Equation.3" ShapeID="_x0000_i1072" DrawAspect="Content" ObjectID="_1849527171" r:id="rId61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LiOH</w:t>
      </w:r>
      <w:proofErr w:type="spellEnd"/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E423235">
          <v:shape id="_x0000_i1073" type="#_x0000_t75" style="width:28.5pt;height:14.25pt" o:ole="">
            <v:imagedata r:id="rId11" o:title=""/>
          </v:shape>
          <o:OLEObject Type="Embed" ProgID="Equation.3" ShapeID="_x0000_i1073" DrawAspect="Content" ObjectID="_1849527172" r:id="rId6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C8CF10C">
          <v:shape id="_x0000_i1074" type="#_x0000_t75" style="width:28.5pt;height:14.25pt" o:ole="">
            <v:imagedata r:id="rId11" o:title=""/>
          </v:shape>
          <o:OLEObject Type="Embed" ProgID="Equation.3" ShapeID="_x0000_i1074" DrawAspect="Content" ObjectID="_1849527173" r:id="rId6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4 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6083260">
          <v:shape id="_x0000_i1075" type="#_x0000_t75" style="width:28.5pt;height:14.25pt" o:ole="">
            <v:imagedata r:id="rId11" o:title=""/>
          </v:shape>
          <o:OLEObject Type="Embed" ProgID="Equation.3" ShapeID="_x0000_i1075" DrawAspect="Content" ObjectID="_1849527174" r:id="rId64"/>
        </w:objec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Ag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↓</w:t>
      </w:r>
    </w:p>
    <w:p w14:paraId="59E84FB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3815E9E">
          <v:shape id="_x0000_i1076" type="#_x0000_t75" style="width:28.5pt;height:14.25pt" o:ole="">
            <v:imagedata r:id="rId11" o:title=""/>
          </v:shape>
          <o:OLEObject Type="Embed" ProgID="Equation.3" ShapeID="_x0000_i1076" DrawAspect="Content" ObjectID="_1849527175" r:id="rId6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HCL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4517DA1F">
          <v:shape id="_x0000_i1077" type="#_x0000_t75" style="width:28.5pt;height:14.25pt" o:ole="">
            <v:imagedata r:id="rId11" o:title=""/>
          </v:shape>
          <o:OLEObject Type="Embed" ProgID="Equation.3" ShapeID="_x0000_i1077" DrawAspect="Content" ObjectID="_1849527176" r:id="rId6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F17A184">
          <v:shape id="_x0000_i1078" type="#_x0000_t75" style="width:28.5pt;height:14.25pt" o:ole="">
            <v:imagedata r:id="rId11" o:title=""/>
          </v:shape>
          <o:OLEObject Type="Embed" ProgID="Equation.3" ShapeID="_x0000_i1078" DrawAspect="Content" ObjectID="_1849527177" r:id="rId6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89C1F05">
          <v:shape id="_x0000_i1079" type="#_x0000_t75" style="width:28.5pt;height:14.25pt" o:ole="">
            <v:imagedata r:id="rId11" o:title=""/>
          </v:shape>
          <o:OLEObject Type="Embed" ProgID="Equation.3" ShapeID="_x0000_i1079" DrawAspect="Content" ObjectID="_1849527178" r:id="rId6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85EC307">
          <v:shape id="_x0000_i1080" type="#_x0000_t75" style="width:28.5pt;height:14.25pt" o:ole="">
            <v:imagedata r:id="rId11" o:title=""/>
          </v:shape>
          <o:OLEObject Type="Embed" ProgID="Equation.3" ShapeID="_x0000_i1080" DrawAspect="Content" ObjectID="_1849527179" r:id="rId6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</w:p>
    <w:p w14:paraId="4046E5D7" w14:textId="3FFFC83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7AEC321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524A4CA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076CB59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лития с оксидом хлора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707DFC9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ртути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2F294EEC" w14:textId="123EE67B" w:rsidR="00207919" w:rsidRPr="00856759" w:rsidRDefault="00207919" w:rsidP="0085675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марганца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калия.</w:t>
      </w:r>
    </w:p>
    <w:p w14:paraId="7A33AE10" w14:textId="4A796BCC" w:rsidR="00521C3D" w:rsidRPr="00E105E0" w:rsidRDefault="00521C3D" w:rsidP="00521C3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hAnsi="Times New Roman"/>
          <w:b/>
          <w:sz w:val="28"/>
          <w:szCs w:val="28"/>
          <w:lang w:eastAsia="ru-RU"/>
        </w:rPr>
        <w:lastRenderedPageBreak/>
        <w:t>ПРАКТИЧЕСКАЯ РАБОТА №</w:t>
      </w:r>
      <w:r w:rsidR="00E105E0">
        <w:rPr>
          <w:rFonts w:ascii="Times New Roman" w:hAnsi="Times New Roman"/>
          <w:b/>
          <w:sz w:val="28"/>
          <w:szCs w:val="28"/>
          <w:lang w:eastAsia="ru-RU"/>
        </w:rPr>
        <w:t>5</w:t>
      </w:r>
    </w:p>
    <w:p w14:paraId="2BA98790" w14:textId="220C7CB0" w:rsidR="00521C3D" w:rsidRPr="00E105E0" w:rsidRDefault="00E105E0" w:rsidP="00E105E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Окислительно-восстановительные реакции</w:t>
      </w:r>
    </w:p>
    <w:p w14:paraId="21C25A95" w14:textId="77777777" w:rsidR="00521C3D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3819D39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14" w:name="_Hlk233572782"/>
      <w:bookmarkStart w:id="15" w:name="_Hlk233581258"/>
      <w:r w:rsidRPr="004654C7">
        <w:rPr>
          <w:rFonts w:ascii="Times New Roman" w:eastAsia="Times New Roman" w:hAnsi="Times New Roman"/>
          <w:b/>
          <w:sz w:val="32"/>
          <w:szCs w:val="32"/>
          <w:lang w:eastAsia="ru-RU"/>
        </w:rPr>
        <w:t>Ц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научиться расставлять коэффициенты в уравнениях окислительно-восстановительных реакций методом электронного баланса.</w:t>
      </w:r>
    </w:p>
    <w:p w14:paraId="51D7B41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Менделеева.  </w:t>
      </w:r>
    </w:p>
    <w:p w14:paraId="5B253EA2" w14:textId="77777777" w:rsidR="00521C3D" w:rsidRPr="00E105E0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3EE0A9FD" w14:textId="5AAFB802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 w:rsidR="0061051F"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 w:rsidR="006D2308">
        <w:rPr>
          <w:rFonts w:ascii="Times New Roman" w:eastAsia="Times New Roman" w:hAnsi="Times New Roman"/>
          <w:sz w:val="28"/>
          <w:szCs w:val="28"/>
          <w:lang w:eastAsia="ru-RU"/>
        </w:rPr>
        <w:t>Типы химических реакций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» для закрепления умений и навыков студентов в составлении уравнений окислительно-восстановительных реакций.</w:t>
      </w:r>
    </w:p>
    <w:p w14:paraId="4BE62048" w14:textId="77777777" w:rsidR="00521C3D" w:rsidRPr="004654C7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6" w:name="_Hlk233574013"/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bookmarkEnd w:id="14"/>
    <w:p w14:paraId="56714E0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 основные положения теории окислительно-восстановительных реакций:</w:t>
      </w:r>
    </w:p>
    <w:bookmarkEnd w:id="15"/>
    <w:bookmarkEnd w:id="16"/>
    <w:p w14:paraId="53CB8DF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1. Окислительно-восстановительные реакции (ОВР)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реакции, протекающие с изменением степени окисления атомов, входящих в состав реагирующих веществ.           </w:t>
      </w:r>
    </w:p>
    <w:p w14:paraId="4312A07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0F4FDF5">
          <v:shape id="_x0000_i1081" type="#_x0000_t75" style="width:30.75pt;height:15.75pt" o:ole="">
            <v:imagedata r:id="rId11" o:title=""/>
          </v:shape>
          <o:OLEObject Type="Embed" ProgID="Equation.3" ShapeID="_x0000_i1081" DrawAspect="Content" ObjectID="_1849527180" r:id="rId70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3CA1C2C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2. Окисление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процесс отдачи электронов атомом, молекулой или ионом; при этом степень окисления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повышается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.  Атомы, молекулы или ионы, отдающие электроны, называются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восстановителями.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4B92654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Например:    </w:t>
      </w:r>
    </w:p>
    <w:p w14:paraId="6E00318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1BF8C59">
          <v:shape id="_x0000_i1082" type="#_x0000_t75" style="width:30.75pt;height:15.75pt" o:ole="">
            <v:imagedata r:id="rId11" o:title=""/>
          </v:shape>
          <o:OLEObject Type="Embed" ProgID="Equation.3" ShapeID="_x0000_i1082" DrawAspect="Content" ObjectID="_1849527181" r:id="rId71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окисляется (восстановитель)</w:t>
      </w:r>
    </w:p>
    <w:p w14:paraId="187970D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– 4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C782533">
          <v:shape id="_x0000_i1083" type="#_x0000_t75" style="width:30.75pt;height:15.75pt" o:ole="">
            <v:imagedata r:id="rId11" o:title=""/>
          </v:shape>
          <o:OLEObject Type="Embed" ProgID="Equation.3" ShapeID="_x0000_i1083" DrawAspect="Content" ObjectID="_1849527182" r:id="rId7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+6</w:t>
      </w:r>
    </w:p>
    <w:p w14:paraId="05EAF61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Cl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+1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– 6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37DA75">
          <v:shape id="_x0000_i1084" type="#_x0000_t75" style="width:30.75pt;height:15.75pt" o:ole="">
            <v:imagedata r:id="rId11" o:title=""/>
          </v:shape>
          <o:OLEObject Type="Embed" ProgID="Equation.3" ShapeID="_x0000_i1084" DrawAspect="Content" ObjectID="_1849527183" r:id="rId7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+7</w:t>
      </w:r>
    </w:p>
    <w:p w14:paraId="21EFD894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 N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 xml:space="preserve">-3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– 8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1C4BEE8">
          <v:shape id="_x0000_i1085" type="#_x0000_t75" style="width:30.75pt;height:15.75pt" o:ole="">
            <v:imagedata r:id="rId11" o:title=""/>
          </v:shape>
          <o:OLEObject Type="Embed" ProgID="Equation.3" ShapeID="_x0000_i1085" DrawAspect="Content" ObjectID="_1849527184" r:id="rId7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</w:t>
      </w:r>
    </w:p>
    <w:p w14:paraId="095461C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3. Восстановление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процесс присоединения электронов атомом, молекулой или ионом; при этом степень окисления понижается. Атомы, молекулы или ионы, принимающие электроны, называются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окислителями.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Например:</w:t>
      </w:r>
    </w:p>
    <w:p w14:paraId="05382275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DC7C42">
          <v:shape id="_x0000_i1086" type="#_x0000_t75" style="width:30.75pt;height:15.75pt" o:ole="">
            <v:imagedata r:id="rId11" o:title=""/>
          </v:shape>
          <o:OLEObject Type="Embed" ProgID="Equation.3" ShapeID="_x0000_i1086" DrawAspect="Content" ObjectID="_1849527185" r:id="rId75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восстанавливается (окислитель)</w:t>
      </w:r>
    </w:p>
    <w:p w14:paraId="558E8C1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+ 4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C97CFBB">
          <v:shape id="_x0000_i1087" type="#_x0000_t75" style="width:30.75pt;height:15.75pt" o:ole="">
            <v:imagedata r:id="rId11" o:title=""/>
          </v:shape>
          <o:OLEObject Type="Embed" ProgID="Equation.3" ShapeID="_x0000_i1087" DrawAspect="Content" ObjectID="_1849527186" r:id="rId7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0</w:t>
      </w:r>
    </w:p>
    <w:p w14:paraId="58A120E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P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-3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+ 8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7093E61">
          <v:shape id="_x0000_i1088" type="#_x0000_t75" style="width:30.75pt;height:15.75pt" o:ole="">
            <v:imagedata r:id="rId11" o:title=""/>
          </v:shape>
          <o:OLEObject Type="Embed" ProgID="Equation.3" ShapeID="_x0000_i1088" DrawAspect="Content" ObjectID="_1849527187" r:id="rId7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+5</w:t>
      </w:r>
    </w:p>
    <w:p w14:paraId="38790462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Cu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+ 2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8AAFC68">
          <v:shape id="_x0000_i1089" type="#_x0000_t75" style="width:30.75pt;height:15.75pt" o:ole="">
            <v:imagedata r:id="rId11" o:title=""/>
          </v:shape>
          <o:OLEObject Type="Embed" ProgID="Equation.3" ShapeID="_x0000_i1089" DrawAspect="Content" ObjectID="_1849527188" r:id="rId7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0</w:t>
      </w:r>
    </w:p>
    <w:p w14:paraId="15A9E6B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4. Окислительно-восстановительные реакции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всегда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представляют собой   совокупность двух противоположных процессов – окисления и восстановления.</w:t>
      </w:r>
    </w:p>
    <w:p w14:paraId="3205B0E9" w14:textId="77777777" w:rsidR="00521C3D" w:rsidRPr="004654C7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1F60A2B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_Hlk167212024"/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Для составления уравнений окислительно-восстановительных реакций</w:t>
      </w:r>
    </w:p>
    <w:p w14:paraId="594F895E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часто используется специальный метод –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метод электронного баланса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. В основе его лежит следующее правило: </w:t>
      </w:r>
    </w:p>
    <w:p w14:paraId="5B55C625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общее число электронов, отданных восстановителем,</w:t>
      </w:r>
    </w:p>
    <w:p w14:paraId="049F61F8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должно равняться общему числу электронов, принятых</w:t>
      </w:r>
    </w:p>
    <w:p w14:paraId="717E297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окислителем.</w:t>
      </w:r>
    </w:p>
    <w:p w14:paraId="100A2AF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Рассмотрим применение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метода электронного баланса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на примере реакции окисления алюминия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придерживаясь следующего алгоритма решения:</w:t>
      </w:r>
    </w:p>
    <w:p w14:paraId="711F83D2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Запишем уравнение реакции.</w:t>
      </w:r>
    </w:p>
    <w:p w14:paraId="611108AC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2A21493">
          <v:shape id="_x0000_i1090" type="#_x0000_t75" style="width:30.75pt;height:15.75pt" o:ole="">
            <v:imagedata r:id="rId11" o:title=""/>
          </v:shape>
          <o:OLEObject Type="Embed" ProgID="Equation.3" ShapeID="_x0000_i1090" DrawAspect="Content" ObjectID="_1849527189" r:id="rId79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</w:t>
      </w:r>
    </w:p>
    <w:p w14:paraId="65869236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Проставим степени окисления над элементами (простые вещества имеют степени окисления 0).</w:t>
      </w:r>
    </w:p>
    <w:p w14:paraId="76A418C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EFC095F">
          <v:shape id="_x0000_i1091" type="#_x0000_t75" style="width:30.75pt;height:15.75pt" o:ole="">
            <v:imagedata r:id="rId11" o:title=""/>
          </v:shape>
          <o:OLEObject Type="Embed" ProgID="Equation.3" ShapeID="_x0000_i1091" DrawAspect="Content" ObjectID="_1849527190" r:id="rId80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1056769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Выпишем символы тех элементов, которые изменили степени окисления, и запишем, сколько электронов отдают или присоединяют соответствующие элементы.</w:t>
      </w:r>
    </w:p>
    <w:p w14:paraId="6011180F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6003D4F">
          <v:shape id="_x0000_i1092" type="#_x0000_t75" style="width:30.75pt;height:15.75pt" o:ole="">
            <v:imagedata r:id="rId11" o:title=""/>
          </v:shape>
          <o:OLEObject Type="Embed" ProgID="Equation.3" ShapeID="_x0000_i1092" DrawAspect="Content" ObjectID="_1849527191" r:id="rId81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</w:t>
      </w:r>
    </w:p>
    <w:p w14:paraId="0AD4EC0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3CC83C">
          <v:shape id="_x0000_i1093" type="#_x0000_t75" style="width:30.75pt;height:15.75pt" o:ole="">
            <v:imagedata r:id="rId11" o:title=""/>
          </v:shape>
          <o:OLEObject Type="Embed" ProgID="Equation.3" ShapeID="_x0000_i1093" DrawAspect="Content" ObjectID="_1849527192" r:id="rId82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 </w:t>
      </w:r>
    </w:p>
    <w:p w14:paraId="25700763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Найдём наименьшее общее кратное чисел отданных и присоединенных электронов; разделим его на эти числа и получим коэффициенты:</w:t>
      </w:r>
    </w:p>
    <w:p w14:paraId="55D82CF1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0DA52AE">
          <v:shape id="_x0000_i1094" type="#_x0000_t75" style="width:30.75pt;height:15.75pt" o:ole="">
            <v:imagedata r:id="rId11" o:title=""/>
          </v:shape>
          <o:OLEObject Type="Embed" ProgID="Equation.3" ShapeID="_x0000_i1094" DrawAspect="Content" ObjectID="_1849527193" r:id="rId83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окисление (восстановитель)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</w:p>
    <w:p w14:paraId="6140FA6E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A2AF7C">
          <v:shape id="_x0000_i1095" type="#_x0000_t75" style="width:30.75pt;height:15.75pt" o:ole="">
            <v:imagedata r:id="rId11" o:title=""/>
          </v:shape>
          <o:OLEObject Type="Embed" ProgID="Equation.3" ShapeID="_x0000_i1095" DrawAspect="Content" ObjectID="_1849527194" r:id="rId84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восстановление (окислитель)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</w:t>
      </w:r>
    </w:p>
    <w:p w14:paraId="14D448D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4.1.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Число электронов, отданных восстановителем, поставим коэффициентом перед окислителем;</w:t>
      </w:r>
    </w:p>
    <w:p w14:paraId="2EFB5C1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4.2.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Число электронов, принятых окислителем, поставим коэффициентом перед восстановителем.</w:t>
      </w:r>
    </w:p>
    <w:p w14:paraId="7C098F9C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632EC76">
          <v:shape id="_x0000_i1096" type="#_x0000_t75" style="width:30.75pt;height:15.75pt" o:ole="">
            <v:imagedata r:id="rId11" o:title=""/>
          </v:shape>
          <o:OLEObject Type="Embed" ProgID="Equation.3" ShapeID="_x0000_i1096" DrawAspect="Content" ObjectID="_1849527195" r:id="rId85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15D75407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(Если коэффициенты имеют общий делитель, их необходимо сократить).</w:t>
      </w:r>
    </w:p>
    <w:p w14:paraId="00BF49DE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этого уравняем количества атомов других элементов, которые не изменяют свою степень окисления.</w:t>
      </w:r>
    </w:p>
    <w:p w14:paraId="45817B6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Коэффициенты в уравнении поставлены правильно, если число атомов каждого элемента в обеих частях уравнения одинаково. </w:t>
      </w:r>
    </w:p>
    <w:p w14:paraId="1367E94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6CF2FB" w14:textId="77777777" w:rsidR="00521C3D" w:rsidRPr="0061051F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8" w:name="_Hlk233573872"/>
      <w:r w:rsidRPr="0061051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выполнения:</w:t>
      </w:r>
    </w:p>
    <w:p w14:paraId="32B244C7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1 ВАРИАНТ</w:t>
      </w:r>
    </w:p>
    <w:bookmarkEnd w:id="18"/>
    <w:p w14:paraId="7C05459B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714C37CD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TiO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AA6181F">
          <v:shape id="_x0000_i1097" type="#_x0000_t75" style="width:30.75pt;height:15.75pt" o:ole="">
            <v:imagedata r:id="rId11" o:title=""/>
          </v:shape>
          <o:OLEObject Type="Embed" ProgID="Equation.3" ShapeID="_x0000_i1097" DrawAspect="Content" ObjectID="_1849527196" r:id="rId8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Ti</w:t>
      </w:r>
      <w:proofErr w:type="spellEnd"/>
    </w:p>
    <w:p w14:paraId="1405B44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0F85261">
          <v:shape id="_x0000_i1098" type="#_x0000_t75" style="width:30.75pt;height:15.75pt" o:ole="">
            <v:imagedata r:id="rId11" o:title=""/>
          </v:shape>
          <o:OLEObject Type="Embed" ProgID="Equation.3" ShapeID="_x0000_i1098" DrawAspect="Content" ObjectID="_1849527197" r:id="rId8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39E1C48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P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17D030B">
          <v:shape id="_x0000_i1099" type="#_x0000_t75" style="width:30.75pt;height:15.75pt" o:ole="">
            <v:imagedata r:id="rId11" o:title=""/>
          </v:shape>
          <o:OLEObject Type="Embed" ProgID="Equation.3" ShapeID="_x0000_i1099" DrawAspect="Content" ObjectID="_1849527198" r:id="rId8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 + CO</w:t>
      </w:r>
    </w:p>
    <w:p w14:paraId="253E87B4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EA927E">
          <v:shape id="_x0000_i1100" type="#_x0000_t75" style="width:30.75pt;height:15.75pt" o:ole="">
            <v:imagedata r:id="rId11" o:title=""/>
          </v:shape>
          <o:OLEObject Type="Embed" ProgID="Equation.3" ShapeID="_x0000_i1100" DrawAspect="Content" ObjectID="_1849527199" r:id="rId8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</w:p>
    <w:p w14:paraId="6AE8D17D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902B462">
          <v:shape id="_x0000_i1101" type="#_x0000_t75" style="width:30.75pt;height:15.75pt" o:ole="">
            <v:imagedata r:id="rId11" o:title=""/>
          </v:shape>
          <o:OLEObject Type="Embed" ProgID="Equation.3" ShapeID="_x0000_i1101" DrawAspect="Content" ObjectID="_1849527200" r:id="rId9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0B9A51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7CEC774">
          <v:shape id="_x0000_i1102" type="#_x0000_t75" style="width:30.75pt;height:15.75pt" o:ole="">
            <v:imagedata r:id="rId11" o:title=""/>
          </v:shape>
          <o:OLEObject Type="Embed" ProgID="Equation.3" ShapeID="_x0000_i1102" DrawAspect="Content" ObjectID="_1849527201" r:id="rId9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6CFF46C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AgNO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2C67B4A">
          <v:shape id="_x0000_i1103" type="#_x0000_t75" style="width:30.75pt;height:15.75pt" o:ole="">
            <v:imagedata r:id="rId11" o:title=""/>
          </v:shape>
          <o:OLEObject Type="Embed" ProgID="Equation.3" ShapeID="_x0000_i1103" DrawAspect="Content" ObjectID="_1849527202" r:id="rId9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Ag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184B6849" w14:textId="77777777" w:rsidR="00521C3D" w:rsidRPr="004654C7" w:rsidRDefault="00521C3D" w:rsidP="00521C3D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         </w:t>
      </w:r>
    </w:p>
    <w:p w14:paraId="1FEC80AE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2 ВАРИАНТ</w:t>
      </w:r>
    </w:p>
    <w:p w14:paraId="4F11439D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645BC4E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1) C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PbO</w:t>
      </w:r>
      <w:proofErr w:type="spellEnd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74B108">
          <v:shape id="_x0000_i1104" type="#_x0000_t75" style="width:30.75pt;height:15.75pt" o:ole="">
            <v:imagedata r:id="rId11" o:title=""/>
          </v:shape>
          <o:OLEObject Type="Embed" ProgID="Equation.3" ShapeID="_x0000_i1104" DrawAspect="Content" ObjectID="_1849527203" r:id="rId9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Pb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2F9E078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EB85027">
          <v:shape id="_x0000_i1105" type="#_x0000_t75" style="width:30.75pt;height:15.75pt" o:ole="">
            <v:imagedata r:id="rId11" o:title=""/>
          </v:shape>
          <o:OLEObject Type="Embed" ProgID="Equation.3" ShapeID="_x0000_i1105" DrawAspect="Content" ObjectID="_1849527204" r:id="rId9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5C9444B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Fe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FE7D69D">
          <v:shape id="_x0000_i1106" type="#_x0000_t75" style="width:30.75pt;height:15.75pt" o:ole="">
            <v:imagedata r:id="rId11" o:title=""/>
          </v:shape>
          <o:OLEObject Type="Embed" ProgID="Equation.3" ShapeID="_x0000_i1106" DrawAspect="Content" ObjectID="_1849527205" r:id="rId9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3F1D5642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4)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C2114FB">
          <v:shape id="_x0000_i1107" type="#_x0000_t75" style="width:30.75pt;height:15.75pt" o:ole="">
            <v:imagedata r:id="rId11" o:title=""/>
          </v:shape>
          <o:OLEObject Type="Embed" ProgID="Equation.3" ShapeID="_x0000_i1107" DrawAspect="Content" ObjectID="_1849527206" r:id="rId9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6382EEC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AgNO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C2EDA1E">
          <v:shape id="_x0000_i1108" type="#_x0000_t75" style="width:30.75pt;height:15.75pt" o:ole="">
            <v:imagedata r:id="rId11" o:title=""/>
          </v:shape>
          <o:OLEObject Type="Embed" ProgID="Equation.3" ShapeID="_x0000_i1108" DrawAspect="Content" ObjectID="_1849527207" r:id="rId9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Ag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310F291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C729155">
          <v:shape id="_x0000_i1109" type="#_x0000_t75" style="width:30.75pt;height:15.75pt" o:ole="">
            <v:imagedata r:id="rId11" o:title=""/>
          </v:shape>
          <o:OLEObject Type="Embed" ProgID="Equation.3" ShapeID="_x0000_i1109" DrawAspect="Content" ObjectID="_1849527208" r:id="rId9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DA897F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HgS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3E3AF4">
          <v:shape id="_x0000_i1110" type="#_x0000_t75" style="width:30.75pt;height:15.75pt" o:ole="">
            <v:imagedata r:id="rId11" o:title=""/>
          </v:shape>
          <o:OLEObject Type="Embed" ProgID="Equation.3" ShapeID="_x0000_i1110" DrawAspect="Content" ObjectID="_1849527209" r:id="rId9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HgCl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37DBEB67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</w:p>
    <w:p w14:paraId="0AE29920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ВАРИАНТ</w:t>
      </w:r>
    </w:p>
    <w:p w14:paraId="321917C6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07B1D4C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 P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686AA5">
          <v:shape id="_x0000_i1111" type="#_x0000_t75" style="width:30.75pt;height:15.75pt" o:ole="">
            <v:imagedata r:id="rId11" o:title=""/>
          </v:shape>
          <o:OLEObject Type="Embed" ProgID="Equation.3" ShapeID="_x0000_i1111" DrawAspect="Content" ObjectID="_1849527210" r:id="rId10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 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C3CCBE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8D02B22">
          <v:shape id="_x0000_i1112" type="#_x0000_t75" style="width:30.75pt;height:15.75pt" o:ole="">
            <v:imagedata r:id="rId11" o:title=""/>
          </v:shape>
          <o:OLEObject Type="Embed" ProgID="Equation.3" ShapeID="_x0000_i1112" DrawAspect="Content" ObjectID="_1849527211" r:id="rId10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53684A0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S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513A678">
          <v:shape id="_x0000_i1113" type="#_x0000_t75" style="width:30.75pt;height:15.75pt" o:ole="">
            <v:imagedata r:id="rId11" o:title=""/>
          </v:shape>
          <o:OLEObject Type="Embed" ProgID="Equation.3" ShapeID="_x0000_i1113" DrawAspect="Content" ObjectID="_1849527212" r:id="rId10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HCl</w:t>
      </w:r>
    </w:p>
    <w:p w14:paraId="62ED6701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DE631BF">
          <v:shape id="_x0000_i1114" type="#_x0000_t75" style="width:30.75pt;height:15.75pt" o:ole="">
            <v:imagedata r:id="rId11" o:title=""/>
          </v:shape>
          <o:OLEObject Type="Embed" ProgID="Equation.3" ShapeID="_x0000_i1114" DrawAspect="Content" ObjectID="_1849527213" r:id="rId10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As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895777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HCl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Br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30F324C">
          <v:shape id="_x0000_i1115" type="#_x0000_t75" style="width:30.75pt;height:15.75pt" o:ole="">
            <v:imagedata r:id="rId11" o:title=""/>
          </v:shape>
          <o:OLEObject Type="Embed" ProgID="Equation.3" ShapeID="_x0000_i1115" DrawAspect="Content" ObjectID="_1849527214" r:id="rId10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HBrO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</w:t>
      </w:r>
    </w:p>
    <w:p w14:paraId="2915E65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9095325">
          <v:shape id="_x0000_i1116" type="#_x0000_t75" style="width:30.75pt;height:15.75pt" o:ole="">
            <v:imagedata r:id="rId11" o:title=""/>
          </v:shape>
          <o:OLEObject Type="Embed" ProgID="Equation.3" ShapeID="_x0000_i1116" DrawAspect="Content" ObjectID="_1849527215" r:id="rId10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4832F2C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I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5C77B80">
          <v:shape id="_x0000_i1117" type="#_x0000_t75" style="width:30.75pt;height:15.75pt" o:ole="">
            <v:imagedata r:id="rId11" o:title=""/>
          </v:shape>
          <o:OLEObject Type="Embed" ProgID="Equation.3" ShapeID="_x0000_i1117" DrawAspect="Content" ObjectID="_1849527216" r:id="rId10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HI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</w:p>
    <w:p w14:paraId="659854DE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</w:p>
    <w:p w14:paraId="1FFCB8AB" w14:textId="77777777" w:rsidR="00521C3D" w:rsidRPr="003970DA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3970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</w:t>
      </w:r>
    </w:p>
    <w:p w14:paraId="3D4540CD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24D3D9A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 P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0D994CD">
          <v:shape id="_x0000_i1118" type="#_x0000_t75" style="width:30.75pt;height:15.75pt" o:ole="">
            <v:imagedata r:id="rId11" o:title=""/>
          </v:shape>
          <o:OLEObject Type="Embed" ProgID="Equation.3" ShapeID="_x0000_i1118" DrawAspect="Content" ObjectID="_1849527217" r:id="rId10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 + CO</w:t>
      </w:r>
    </w:p>
    <w:p w14:paraId="6E51CC0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62E31E5">
          <v:shape id="_x0000_i1119" type="#_x0000_t75" style="width:30.75pt;height:15.75pt" o:ole="">
            <v:imagedata r:id="rId11" o:title=""/>
          </v:shape>
          <o:OLEObject Type="Embed" ProgID="Equation.3" ShapeID="_x0000_i1119" DrawAspect="Content" ObjectID="_1849527218" r:id="rId10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530E46F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TiO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53D0B96">
          <v:shape id="_x0000_i1120" type="#_x0000_t75" style="width:30.75pt;height:15.75pt" o:ole="">
            <v:imagedata r:id="rId11" o:title=""/>
          </v:shape>
          <o:OLEObject Type="Embed" ProgID="Equation.3" ShapeID="_x0000_i1120" DrawAspect="Content" ObjectID="_1849527219" r:id="rId10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Ti</w:t>
      </w:r>
      <w:proofErr w:type="spellEnd"/>
    </w:p>
    <w:p w14:paraId="65C58B1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1F25AD3">
          <v:shape id="_x0000_i1121" type="#_x0000_t75" style="width:30.75pt;height:15.75pt" o:ole="">
            <v:imagedata r:id="rId11" o:title=""/>
          </v:shape>
          <o:OLEObject Type="Embed" ProgID="Equation.3" ShapeID="_x0000_i1121" DrawAspect="Content" ObjectID="_1849527220" r:id="rId11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676840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993289E">
          <v:shape id="_x0000_i1122" type="#_x0000_t75" style="width:30.75pt;height:15.75pt" o:ole="">
            <v:imagedata r:id="rId11" o:title=""/>
          </v:shape>
          <o:OLEObject Type="Embed" ProgID="Equation.3" ShapeID="_x0000_i1122" DrawAspect="Content" ObjectID="_1849527221" r:id="rId11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BB46FC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D8A18AD">
          <v:shape id="_x0000_i1123" type="#_x0000_t75" style="width:30.75pt;height:15.75pt" o:ole="">
            <v:imagedata r:id="rId11" o:title=""/>
          </v:shape>
          <o:OLEObject Type="Embed" ProgID="Equation.3" ShapeID="_x0000_i1123" DrawAspect="Content" ObjectID="_1849527222" r:id="rId11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</w:p>
    <w:p w14:paraId="0431716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5E1988A">
          <v:shape id="_x0000_i1124" type="#_x0000_t75" style="width:30.75pt;height:15.75pt" o:ole="">
            <v:imagedata r:id="rId11" o:title=""/>
          </v:shape>
          <o:OLEObject Type="Embed" ProgID="Equation.3" ShapeID="_x0000_i1124" DrawAspect="Content" ObjectID="_1849527223" r:id="rId11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D827C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</w:p>
    <w:p w14:paraId="3A7BC3D5" w14:textId="77777777" w:rsidR="00521C3D" w:rsidRPr="003970DA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 w:rsidRPr="003970DA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5 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</w:t>
      </w:r>
    </w:p>
    <w:p w14:paraId="39148CA2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6463FCE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Fe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AA5AAFE">
          <v:shape id="_x0000_i1125" type="#_x0000_t75" style="width:30.75pt;height:15.75pt" o:ole="">
            <v:imagedata r:id="rId11" o:title=""/>
          </v:shape>
          <o:OLEObject Type="Embed" ProgID="Equation.3" ShapeID="_x0000_i1125" DrawAspect="Content" ObjectID="_1849527224" r:id="rId11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6AEA839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09DA957">
          <v:shape id="_x0000_i1126" type="#_x0000_t75" style="width:30.75pt;height:15.75pt" o:ole="">
            <v:imagedata r:id="rId11" o:title=""/>
          </v:shape>
          <o:OLEObject Type="Embed" ProgID="Equation.3" ShapeID="_x0000_i1126" DrawAspect="Content" ObjectID="_1849527225" r:id="rId11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↑</w:t>
      </w:r>
    </w:p>
    <w:p w14:paraId="41C6DE8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B764AFE">
          <v:shape id="_x0000_i1127" type="#_x0000_t75" style="width:30.75pt;height:15.75pt" o:ole="">
            <v:imagedata r:id="rId11" o:title=""/>
          </v:shape>
          <o:OLEObject Type="Embed" ProgID="Equation.3" ShapeID="_x0000_i1127" DrawAspect="Content" ObjectID="_1849527226" r:id="rId11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055363A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427CAB0">
          <v:shape id="_x0000_i1128" type="#_x0000_t75" style="width:30.75pt;height:15.75pt" o:ole="">
            <v:imagedata r:id="rId11" o:title=""/>
          </v:shape>
          <o:OLEObject Type="Embed" ProgID="Equation.3" ShapeID="_x0000_i1128" DrawAspect="Content" ObjectID="_1849527227" r:id="rId11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B23584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597A8AA">
          <v:shape id="_x0000_i1129" type="#_x0000_t75" style="width:30.75pt;height:15.75pt" o:ole="">
            <v:imagedata r:id="rId11" o:title=""/>
          </v:shape>
          <o:OLEObject Type="Embed" ProgID="Equation.3" ShapeID="_x0000_i1129" DrawAspect="Content" ObjectID="_1849527228" r:id="rId11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45FFA996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P + CuSO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62E5CCC">
          <v:shape id="_x0000_i1130" type="#_x0000_t75" style="width:30.75pt;height:15.75pt" o:ole="">
            <v:imagedata r:id="rId11" o:title=""/>
          </v:shape>
          <o:OLEObject Type="Embed" ProgID="Equation.3" ShapeID="_x0000_i1130" DrawAspect="Content" ObjectID="_1849527229" r:id="rId11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Cu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7C19C611" w14:textId="06409CDD" w:rsidR="00521C3D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KCrO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PbO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KOH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BAACC30">
          <v:shape id="_x0000_i1131" type="#_x0000_t75" style="width:30.75pt;height:15.75pt" o:ole="">
            <v:imagedata r:id="rId11" o:title=""/>
          </v:shape>
          <o:OLEObject Type="Embed" ProgID="Equation.3" ShapeID="_x0000_i1131" DrawAspect="Content" ObjectID="_1849527230" r:id="rId12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PbO</w:t>
      </w:r>
      <w:proofErr w:type="spellEnd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CE8A92" w14:textId="77777777" w:rsidR="00497103" w:rsidRPr="004654C7" w:rsidRDefault="00497103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03D06D92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ВАРИАНТ</w:t>
      </w:r>
    </w:p>
    <w:p w14:paraId="6E082306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493484B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2680B41">
          <v:shape id="_x0000_i1132" type="#_x0000_t75" style="width:30.75pt;height:15.75pt" o:ole="">
            <v:imagedata r:id="rId11" o:title=""/>
          </v:shape>
          <o:OLEObject Type="Embed" ProgID="Equation.3" ShapeID="_x0000_i1132" DrawAspect="Content" ObjectID="_1849527231" r:id="rId12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ED4D4F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S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C8490D5">
          <v:shape id="_x0000_i1133" type="#_x0000_t75" style="width:30.75pt;height:15.75pt" o:ole="">
            <v:imagedata r:id="rId11" o:title=""/>
          </v:shape>
          <o:OLEObject Type="Embed" ProgID="Equation.3" ShapeID="_x0000_i1133" DrawAspect="Content" ObjectID="_1849527232" r:id="rId12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HCl</w:t>
      </w:r>
    </w:p>
    <w:p w14:paraId="45FB228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4B51B83">
          <v:shape id="_x0000_i1134" type="#_x0000_t75" style="width:30.75pt;height:15.75pt" o:ole="">
            <v:imagedata r:id="rId11" o:title=""/>
          </v:shape>
          <o:OLEObject Type="Embed" ProgID="Equation.3" ShapeID="_x0000_i1134" DrawAspect="Content" ObjectID="_1849527233" r:id="rId12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E689FB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7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ED4C28">
          <v:shape id="_x0000_i1135" type="#_x0000_t75" style="width:30.75pt;height:15.75pt" o:ole="">
            <v:imagedata r:id="rId11" o:title=""/>
          </v:shape>
          <o:OLEObject Type="Embed" ProgID="Equation.3" ShapeID="_x0000_i1135" DrawAspect="Content" ObjectID="_1849527234" r:id="rId12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↑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KCl</w:t>
      </w:r>
      <w:proofErr w:type="spellEnd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CrCl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EC4D17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HgS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48F4CA9">
          <v:shape id="_x0000_i1136" type="#_x0000_t75" style="width:30.75pt;height:15.75pt" o:ole="">
            <v:imagedata r:id="rId11" o:title=""/>
          </v:shape>
          <o:OLEObject Type="Embed" ProgID="Equation.3" ShapeID="_x0000_i1136" DrawAspect="Content" ObjectID="_1849527235" r:id="rId12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HgCl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FA4270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6) 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KMnO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7CB6B9">
          <v:shape id="_x0000_i1137" type="#_x0000_t75" style="width:30.75pt;height:15.75pt" o:ole="">
            <v:imagedata r:id="rId11" o:title=""/>
          </v:shape>
          <o:OLEObject Type="Embed" ProgID="Equation.3" ShapeID="_x0000_i1137" DrawAspect="Content" ObjectID="_1849527236" r:id="rId12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MnSO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577A3A3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7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KI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37AD469">
          <v:shape id="_x0000_i1138" type="#_x0000_t75" style="width:30.75pt;height:15.75pt" o:ole="">
            <v:imagedata r:id="rId11" o:title=""/>
          </v:shape>
          <o:OLEObject Type="Embed" ProgID="Equation.3" ShapeID="_x0000_i1138" DrawAspect="Content" ObjectID="_1849527237" r:id="rId12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I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(SO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O</w:t>
      </w:r>
    </w:p>
    <w:bookmarkEnd w:id="17"/>
    <w:p w14:paraId="071847CB" w14:textId="5E6C2067" w:rsidR="00521C3D" w:rsidRDefault="00521C3D" w:rsidP="00521C3D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7CD07B23" w14:textId="270667FF" w:rsidR="003E674F" w:rsidRPr="003E674F" w:rsidRDefault="003E674F" w:rsidP="003E674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lastRenderedPageBreak/>
        <w:t>Практическая</w:t>
      </w:r>
      <w:r w:rsidRPr="003E674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работа № 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6</w:t>
      </w:r>
    </w:p>
    <w:p w14:paraId="6510FA34" w14:textId="18B4A88C" w:rsidR="003E674F" w:rsidRPr="003E674F" w:rsidRDefault="003E674F" w:rsidP="003E674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Влияние различных факторов на скорость </w:t>
      </w:r>
      <w:r w:rsidRPr="003E6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химических реакций</w:t>
      </w:r>
    </w:p>
    <w:p w14:paraId="147FAD9D" w14:textId="62A96108" w:rsidR="003E674F" w:rsidRDefault="003E674F" w:rsidP="003E674F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FEC3C00" w14:textId="58E4190B" w:rsidR="007A10CC" w:rsidRPr="004654C7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654C7">
        <w:rPr>
          <w:rFonts w:ascii="Times New Roman" w:eastAsia="Times New Roman" w:hAnsi="Times New Roman"/>
          <w:b/>
          <w:sz w:val="32"/>
          <w:szCs w:val="32"/>
          <w:lang w:eastAsia="ru-RU"/>
        </w:rPr>
        <w:t>Ц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 xml:space="preserve">бобщение теоретических знаний 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>щихся о скорости химической реакции, факторах, влияющих на скоро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сть химической реакции.</w:t>
      </w:r>
    </w:p>
    <w:p w14:paraId="14C6ABFC" w14:textId="77777777" w:rsidR="007A10CC" w:rsidRPr="004654C7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Менделеева.  </w:t>
      </w:r>
    </w:p>
    <w:p w14:paraId="24C0B02D" w14:textId="77777777" w:rsidR="007A10CC" w:rsidRPr="00E105E0" w:rsidRDefault="007A10CC" w:rsidP="007A10CC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0F3368B8" w14:textId="4036DD98" w:rsidR="007A10CC" w:rsidRPr="00597A50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597A5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97A50" w:rsidRPr="00597A50">
        <w:rPr>
          <w:rFonts w:ascii="Times New Roman" w:eastAsia="Times New Roman" w:hAnsi="Times New Roman"/>
          <w:sz w:val="28"/>
          <w:szCs w:val="28"/>
          <w:lang w:eastAsia="ru-RU"/>
        </w:rPr>
        <w:t>Скорость химических реакций. Химическое равновесие</w:t>
      </w:r>
      <w:r w:rsidRPr="00597A50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студентов в </w:t>
      </w:r>
      <w:r w:rsidR="00787402">
        <w:rPr>
          <w:rFonts w:ascii="Times New Roman" w:eastAsia="Times New Roman" w:hAnsi="Times New Roman"/>
          <w:sz w:val="28"/>
          <w:szCs w:val="28"/>
          <w:lang w:eastAsia="ru-RU"/>
        </w:rPr>
        <w:t>решении задач на «Изменение скорости химических реакций»</w:t>
      </w:r>
    </w:p>
    <w:p w14:paraId="7AB61246" w14:textId="77777777" w:rsidR="00B25737" w:rsidRPr="004654C7" w:rsidRDefault="00B25737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45216D" w14:textId="77777777" w:rsidR="007A10CC" w:rsidRPr="004654C7" w:rsidRDefault="007A10CC" w:rsidP="00B25737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12CFA16E" w14:textId="4D1FA1D8" w:rsidR="00B25737" w:rsidRDefault="007A10CC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190B814" w14:textId="77777777" w:rsidR="006241E0" w:rsidRDefault="006241E0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DD7489" w14:textId="37F2C496" w:rsidR="00B25737" w:rsidRDefault="006241E0" w:rsidP="00B2573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1E0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</w:t>
      </w:r>
      <w:r w:rsidR="00B25737" w:rsidRPr="006241E0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корость химической реакции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изменение концентрации реагирующих веществ в единицу времени. Скорость реакции количественно характеризует быстроту протекания химических реакций и зависит от многих факторов.</w:t>
      </w:r>
    </w:p>
    <w:p w14:paraId="776C88DA" w14:textId="77777777" w:rsidR="006241E0" w:rsidRPr="003E674F" w:rsidRDefault="006241E0" w:rsidP="00B25737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459844" w14:textId="7AEF1E59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Основные факторы, влияющие на скорость реакции</w:t>
      </w:r>
      <w:r w:rsidR="006241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14:paraId="4C6EAE40" w14:textId="48D300B2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Природа реагирующих веществ: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еакции между ионами в растворах протекают практически мгновенно, а между ковалентными молекулами</w:t>
      </w:r>
      <w:r w:rsidR="006241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3CE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D53CEE" w:rsidRPr="007A10CC">
        <w:rPr>
          <w:rFonts w:ascii="Times New Roman" w:eastAsia="Times New Roman" w:hAnsi="Times New Roman"/>
          <w:sz w:val="28"/>
          <w:szCs w:val="28"/>
          <w:lang w:eastAsia="ru-RU"/>
        </w:rPr>
        <w:t>значительно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медленнее, так как требуется затрата энергии на разрыв старых связей.</w:t>
      </w:r>
    </w:p>
    <w:p w14:paraId="3D88A26E" w14:textId="77777777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Концентрация веществ: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огласно закону действующих масс, скорость реакции прямо пропорциональна произведению концентраций реагирующих веществ. При увеличении концентрации реагентов возрастает число столкновений между ними, и скорость реакции увеличивается.</w:t>
      </w:r>
    </w:p>
    <w:p w14:paraId="21B20767" w14:textId="25DC8C7C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Температура: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Правило Вант-Гоффа гласит: при повышении температуры на </w:t>
      </w:r>
      <w:r w:rsidR="006241E0">
        <w:rPr>
          <w:rFonts w:ascii="Times New Roman" w:eastAsia="Times New Roman" w:hAnsi="Times New Roman"/>
          <w:sz w:val="28"/>
          <w:szCs w:val="28"/>
          <w:lang w:eastAsia="ru-RU"/>
        </w:rPr>
        <w:t>10 градусов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скорость большинства гомогенных реакций возрастает в 2–4 раза. Это связано с увеличением доли активных молекул (обладающих энергией активации).</w:t>
      </w:r>
    </w:p>
    <w:p w14:paraId="658F4170" w14:textId="77777777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Площадь соприкосновения (измельчение):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ля гетерогенных реакций (происходящих на границе раздела фаз, например, твердое вещество — жидкость) скорость тем выше, чем больше площадь поверхности твердого реагента.</w:t>
      </w:r>
    </w:p>
    <w:p w14:paraId="6473B5EB" w14:textId="3E51DCC5" w:rsidR="007A10CC" w:rsidRPr="007A10CC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Катализаторы: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ещества, которые многократно ускоряют химическую реакцию, но сами при этом не расходуются. Ингибиторы, напротив, замедляют реакции.</w:t>
      </w:r>
    </w:p>
    <w:p w14:paraId="029E444F" w14:textId="0A381976" w:rsidR="006241E0" w:rsidRDefault="006241E0" w:rsidP="006241E0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часть</w:t>
      </w:r>
    </w:p>
    <w:p w14:paraId="25356763" w14:textId="79EA4CCD" w:rsidR="006241E0" w:rsidRPr="004654C7" w:rsidRDefault="006241E0" w:rsidP="006241E0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</w:t>
      </w:r>
    </w:p>
    <w:p w14:paraId="624C3DA6" w14:textId="77777777" w:rsidR="003E674F" w:rsidRPr="003E674F" w:rsidRDefault="003E674F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E5F1E8" w14:textId="53A5FF76" w:rsidR="003E674F" w:rsidRPr="003E674F" w:rsidRDefault="006241E0" w:rsidP="006241E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41E0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ВАРИАНТ 1</w:t>
      </w:r>
    </w:p>
    <w:p w14:paraId="5A9333ED" w14:textId="0525EAAF" w:rsidR="006241E0" w:rsidRPr="003E674F" w:rsidRDefault="006241E0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584B45" w14:textId="13D29F9E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Задача </w:t>
      </w:r>
      <w:r w:rsidR="006241E0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1</w:t>
      </w: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</w:p>
    <w:p w14:paraId="544C5E99" w14:textId="77777777" w:rsidR="003E674F" w:rsidRPr="003E674F" w:rsidRDefault="003E674F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Во сколько раз возрастает скорость реакции при увеличении температуры от 10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до 40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С, если температурный коэффициент реакции равен 2?</w:t>
      </w:r>
    </w:p>
    <w:p w14:paraId="10D5E6D5" w14:textId="1E2FFE9F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Задача 2</w:t>
      </w:r>
    </w:p>
    <w:p w14:paraId="7DE2BDFA" w14:textId="77777777" w:rsidR="006241E0" w:rsidRDefault="003E674F" w:rsidP="006241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При понижении температуры реакции от 100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до 70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С скорость реакции уменьшилась в 27 раз. Рассчитайте температурный коэффициент.</w:t>
      </w:r>
    </w:p>
    <w:p w14:paraId="55F021F8" w14:textId="63404A54" w:rsidR="006241E0" w:rsidRPr="003E674F" w:rsidRDefault="006241E0" w:rsidP="003C4BC7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</w:t>
      </w:r>
      <w:r w:rsidR="003C4BC7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ча</w:t>
      </w: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3 </w:t>
      </w:r>
    </w:p>
    <w:p w14:paraId="785402BA" w14:textId="77777777" w:rsidR="006241E0" w:rsidRPr="003E674F" w:rsidRDefault="006241E0" w:rsidP="006241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Как нужно изменить концентрацию веществ, температуру и давление реакции конверсии метана, чтобы сместить равновесие вправо?</w:t>
      </w:r>
    </w:p>
    <w:p w14:paraId="49F99F64" w14:textId="11193CAE" w:rsidR="006241E0" w:rsidRPr="003E674F" w:rsidRDefault="006241E0" w:rsidP="006241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8B63CE1" wp14:editId="224A3F75">
            <wp:extent cx="3781425" cy="3238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EC89" w14:textId="77777777" w:rsidR="003C4BC7" w:rsidRDefault="003C4BC7" w:rsidP="003C4B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227293" w14:textId="1D2A64A6" w:rsidR="003C4BC7" w:rsidRPr="003C4BC7" w:rsidRDefault="003C4BC7" w:rsidP="003C4B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41E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ВАРИАНТ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</w:p>
    <w:p w14:paraId="087CAD0B" w14:textId="612F776F" w:rsidR="007A10CC" w:rsidRPr="003C4BC7" w:rsidRDefault="007A10CC" w:rsidP="007A10C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Задача </w:t>
      </w:r>
      <w:r w:rsidR="003C4BC7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1</w:t>
      </w:r>
    </w:p>
    <w:p w14:paraId="4844B9B0" w14:textId="77777777" w:rsidR="00A56C25" w:rsidRDefault="007A10CC" w:rsidP="007A10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Определите, во сколько раз изменится скорость реакции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2А + В =А</w:t>
      </w:r>
      <w:r w:rsidRPr="007A10CC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В, если концентрацию вещества А увеличить в 2 раза, концентрацию вещества В уменьшить в 2 раза?</w:t>
      </w:r>
    </w:p>
    <w:p w14:paraId="73D91F89" w14:textId="63CF5B69" w:rsidR="00A56C25" w:rsidRPr="003C4BC7" w:rsidRDefault="00A56C25" w:rsidP="00A56C2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Задача 2</w:t>
      </w:r>
    </w:p>
    <w:p w14:paraId="6114D19B" w14:textId="24F2C102" w:rsidR="007A10CC" w:rsidRPr="003E674F" w:rsidRDefault="00A56C25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C25">
        <w:rPr>
          <w:rFonts w:ascii="Times New Roman" w:eastAsia="Times New Roman" w:hAnsi="Times New Roman"/>
          <w:sz w:val="28"/>
          <w:szCs w:val="28"/>
          <w:lang w:eastAsia="ru-RU"/>
        </w:rPr>
        <w:t>Рассчитайте температурный коэффициент скорости реакции, если известно, что при 20º С реакция протекает за 2 минуты, а при 50º С за 15 секунд</w:t>
      </w:r>
    </w:p>
    <w:p w14:paraId="55744C4B" w14:textId="77777777" w:rsidR="003E674F" w:rsidRPr="003E674F" w:rsidRDefault="003E674F" w:rsidP="003E67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3.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Выполните задания на смещение химического равновесия по принципу Ле Шателье.</w:t>
      </w:r>
    </w:p>
    <w:p w14:paraId="699FACF0" w14:textId="3D00805B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Задание 3</w:t>
      </w: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AFE6166" w14:textId="45A81B51" w:rsidR="003E674F" w:rsidRPr="003E674F" w:rsidRDefault="003E674F" w:rsidP="003C4BC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влияет увеличение давления на положение равновесия в следующих обратимых реакциях: </w:t>
      </w:r>
    </w:p>
    <w:p w14:paraId="7523E62F" w14:textId="2C914E4F" w:rsidR="00AE0DEF" w:rsidRPr="006241E0" w:rsidRDefault="003E674F" w:rsidP="006241E0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DDFC68B" wp14:editId="2CFC6B97">
            <wp:extent cx="3848100" cy="12096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39236" w14:textId="77777777" w:rsidR="006F37A7" w:rsidRPr="004654C7" w:rsidRDefault="006F37A7" w:rsidP="00521C3D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41A9DA14" w14:textId="77777777" w:rsidR="00820EEF" w:rsidRPr="00571251" w:rsidRDefault="00820EEF" w:rsidP="00820EEF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9" w:name="_Hlk88159004"/>
      <w:r w:rsidRPr="00571251">
        <w:rPr>
          <w:rFonts w:ascii="Times New Roman" w:hAnsi="Times New Roman"/>
          <w:b/>
          <w:bCs/>
          <w:sz w:val="28"/>
          <w:szCs w:val="28"/>
        </w:rPr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</w:rPr>
        <w:t>7</w:t>
      </w:r>
    </w:p>
    <w:p w14:paraId="2C1FFF6B" w14:textId="77777777" w:rsidR="00820EEF" w:rsidRDefault="00820EEF" w:rsidP="00820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6308">
        <w:rPr>
          <w:rFonts w:ascii="Times New Roman" w:hAnsi="Times New Roman"/>
          <w:b/>
          <w:sz w:val="28"/>
          <w:szCs w:val="28"/>
        </w:rPr>
        <w:t>Решение практико-ориентированных расчетных заданий на растворы, используемые в бытовой и производственной деятельности человека.</w:t>
      </w:r>
    </w:p>
    <w:p w14:paraId="629670A7" w14:textId="77777777" w:rsidR="00820EEF" w:rsidRPr="003E674F" w:rsidRDefault="00820EEF" w:rsidP="00820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06CAD21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закрепить умения и навыки производить расчёты для приготовления раствора заданной концентрации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243AAB7F" w14:textId="77777777" w:rsidR="00820EEF" w:rsidRPr="004654C7" w:rsidRDefault="00820EEF" w:rsidP="00820E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D15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A4D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Периодическая система химических элементов Д.И. Менделеева.  </w:t>
      </w:r>
    </w:p>
    <w:p w14:paraId="79D1FF2D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374B9A" w14:textId="77777777" w:rsidR="00820EEF" w:rsidRPr="006A4D15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C5BF5F0" w14:textId="77777777" w:rsidR="00820EEF" w:rsidRDefault="00820EEF" w:rsidP="00820EE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7EF6CB5B" w14:textId="77777777" w:rsidR="00820EEF" w:rsidRDefault="00820EEF" w:rsidP="00820EE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6A4D15">
        <w:rPr>
          <w:rFonts w:ascii="Times New Roman" w:eastAsia="Times New Roman" w:hAnsi="Times New Roman"/>
          <w:sz w:val="28"/>
          <w:szCs w:val="28"/>
          <w:lang w:eastAsia="ru-RU"/>
        </w:rPr>
        <w:t>Растворы. Электролитическая диссоциация и ионный обмен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5CE453B9" w14:textId="77777777" w:rsidR="00820EEF" w:rsidRPr="006A4D15" w:rsidRDefault="00820EEF" w:rsidP="00820EE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6CCF2D" w14:textId="77777777" w:rsidR="00820EEF" w:rsidRPr="006A4D15" w:rsidRDefault="00820EEF" w:rsidP="00820EE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6F54CB8F" w14:textId="77777777" w:rsidR="00820EEF" w:rsidRPr="00A1223D" w:rsidRDefault="00820EEF" w:rsidP="00820E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1B2EC9">
        <w:rPr>
          <w:rFonts w:ascii="Times New Roman" w:hAnsi="Times New Roman"/>
          <w:sz w:val="28"/>
          <w:szCs w:val="28"/>
          <w:lang w:eastAsia="ru-RU"/>
        </w:rPr>
        <w:t>сновными параметрами, определяющими качественный состав любого раствора, являются концентрация и растворимость.</w:t>
      </w:r>
    </w:p>
    <w:p w14:paraId="23122177" w14:textId="77777777" w:rsidR="00820EEF" w:rsidRPr="001B2EC9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Растворимость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i/>
          <w:sz w:val="28"/>
          <w:szCs w:val="28"/>
          <w:lang w:eastAsia="ru-RU"/>
        </w:rPr>
        <w:t>–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способность вещества растворяться в данном растворителе.</w:t>
      </w:r>
      <w:r w:rsidRPr="001B2E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sz w:val="28"/>
          <w:szCs w:val="28"/>
          <w:lang w:eastAsia="ru-RU"/>
        </w:rPr>
        <w:t>Растворимость зависит от природы растворителя и растворяемого вещества, а также от температуры и давления (для газов).</w:t>
      </w:r>
    </w:p>
    <w:p w14:paraId="099A9718" w14:textId="77777777" w:rsidR="00820EEF" w:rsidRPr="001B2EC9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Концентрация вещества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–</w:t>
      </w:r>
      <w:r w:rsidRPr="001B2EC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это физическая величина, отражающая содержание растворённого вещества в растворе.</w:t>
      </w:r>
    </w:p>
    <w:p w14:paraId="0AA3246D" w14:textId="77777777" w:rsidR="00820EEF" w:rsidRPr="001B2EC9" w:rsidRDefault="00820EEF" w:rsidP="00820EE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Cs/>
          <w:sz w:val="28"/>
          <w:szCs w:val="28"/>
          <w:lang w:eastAsia="ru-RU"/>
        </w:rPr>
        <w:t>Методы выражения концентрации</w:t>
      </w:r>
    </w:p>
    <w:p w14:paraId="2FB91F9F" w14:textId="77777777" w:rsidR="00820EEF" w:rsidRPr="001B2EC9" w:rsidRDefault="00820EEF" w:rsidP="00820EEF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/>
          <w:iCs/>
          <w:sz w:val="28"/>
          <w:szCs w:val="28"/>
          <w:lang w:eastAsia="ru-RU"/>
        </w:rPr>
        <w:t>Массовая концентрация</w:t>
      </w:r>
    </w:p>
    <w:p w14:paraId="6BFEEF2D" w14:textId="77777777" w:rsidR="00820EEF" w:rsidRPr="001B2EC9" w:rsidRDefault="00820EEF" w:rsidP="00820EE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Показывает массу растворённого вещества в единице объёма всего раствора:</w:t>
      </w:r>
    </w:p>
    <w:p w14:paraId="2E2A7813" w14:textId="77777777" w:rsidR="00820EEF" w:rsidRPr="001B2EC9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D10F0E2" wp14:editId="3DF60ED4">
            <wp:extent cx="619125" cy="438150"/>
            <wp:effectExtent l="0" t="0" r="0" b="0"/>
            <wp:docPr id="249" name="Рисунок 1" descr="8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8clip_image001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D4BF1" w14:textId="77777777" w:rsidR="00820EEF" w:rsidRPr="001B2EC9" w:rsidRDefault="00820EEF" w:rsidP="00820EE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Имеет различные единицы измерения: (г/л, мг/л, г/</w:t>
      </w:r>
      <w:proofErr w:type="spellStart"/>
      <w:r w:rsidRPr="001B2EC9">
        <w:rPr>
          <w:rFonts w:ascii="Times New Roman" w:hAnsi="Times New Roman"/>
          <w:iCs/>
          <w:sz w:val="28"/>
          <w:szCs w:val="28"/>
          <w:lang w:eastAsia="ru-RU"/>
        </w:rPr>
        <w:t>дл</w:t>
      </w:r>
      <w:proofErr w:type="spellEnd"/>
      <w:r w:rsidRPr="001B2EC9">
        <w:rPr>
          <w:rFonts w:ascii="Times New Roman" w:hAnsi="Times New Roman"/>
          <w:iCs/>
          <w:sz w:val="28"/>
          <w:szCs w:val="28"/>
          <w:lang w:eastAsia="ru-RU"/>
        </w:rPr>
        <w:t>, мг/м</w:t>
      </w:r>
      <w:r w:rsidRPr="001B2EC9">
        <w:rPr>
          <w:rFonts w:ascii="Times New Roman" w:hAnsi="Times New Roman"/>
          <w:iCs/>
          <w:sz w:val="28"/>
          <w:szCs w:val="28"/>
          <w:vertAlign w:val="superscript"/>
          <w:lang w:eastAsia="ru-RU"/>
        </w:rPr>
        <w:t>3</w:t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t>, и т.п.).</w:t>
      </w:r>
    </w:p>
    <w:p w14:paraId="66672AA0" w14:textId="77777777" w:rsidR="00820EEF" w:rsidRPr="001B2EC9" w:rsidRDefault="00820EEF" w:rsidP="00820EEF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/>
          <w:iCs/>
          <w:sz w:val="28"/>
          <w:szCs w:val="28"/>
          <w:lang w:eastAsia="ru-RU"/>
        </w:rPr>
        <w:t>Массовая доля (процентная концентрация)</w:t>
      </w:r>
    </w:p>
    <w:p w14:paraId="1EDB204E" w14:textId="77777777" w:rsidR="00820EEF" w:rsidRPr="001B2EC9" w:rsidRDefault="00820EEF" w:rsidP="00820EE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Показывает массу растворённого вещества в единице массы всего раствора.</w:t>
      </w:r>
    </w:p>
    <w:p w14:paraId="5773248E" w14:textId="77777777" w:rsidR="00820EEF" w:rsidRPr="001B2EC9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3A3B741" wp14:editId="5ABA0317">
            <wp:extent cx="1171575" cy="438150"/>
            <wp:effectExtent l="0" t="0" r="0" b="0"/>
            <wp:docPr id="250" name="Рисунок 250" descr="9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9clip_image001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E3BB7" w14:textId="77777777" w:rsidR="00820EEF" w:rsidRPr="001B2EC9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Единицы измерения – доли или % (0,01 = 1 %).</w:t>
      </w:r>
    </w:p>
    <w:p w14:paraId="0F55DD69" w14:textId="77777777" w:rsidR="00820EEF" w:rsidRPr="001B2EC9" w:rsidRDefault="00820EEF" w:rsidP="00820EE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Общая масса раствора складывается из массы чистого растворителя и массы растворённого вещества (или нескольких растворённых веществ):</w:t>
      </w:r>
    </w:p>
    <w:p w14:paraId="6C1BB76B" w14:textId="77777777" w:rsidR="00820EEF" w:rsidRPr="001B2EC9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D157853" wp14:editId="2BB5E25E">
            <wp:extent cx="1304925" cy="238125"/>
            <wp:effectExtent l="0" t="0" r="0" b="0"/>
            <wp:docPr id="251" name="Рисунок 251" descr="2clip_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2clip_image00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87F80" w14:textId="77777777" w:rsidR="00820EEF" w:rsidRPr="001B2EC9" w:rsidRDefault="00820EEF" w:rsidP="00820EE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Понятно, что поскольку масса растворённого вещества – часть общей массы раствора, то величина массовой доли всегда меньше 1 (</w:t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sym w:font="Symbol" w:char="F03C"/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t>100 %).</w:t>
      </w:r>
    </w:p>
    <w:p w14:paraId="2420469D" w14:textId="77777777" w:rsidR="00820EEF" w:rsidRPr="001B2EC9" w:rsidRDefault="00820EEF" w:rsidP="00820EE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Массу раствора можно выразить через его плотность и объём:</w:t>
      </w:r>
    </w:p>
    <w:p w14:paraId="0541CB48" w14:textId="77777777" w:rsidR="00820EEF" w:rsidRPr="001B2EC9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BB9FE4C" wp14:editId="295D94C2">
            <wp:extent cx="1181100" cy="266700"/>
            <wp:effectExtent l="0" t="0" r="0" b="0"/>
            <wp:docPr id="252" name="Рисунок 4" descr="0clip_image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0clip_image005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03F41" w14:textId="77777777" w:rsidR="00820EEF" w:rsidRPr="001B2EC9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поэтому:</w:t>
      </w:r>
    </w:p>
    <w:p w14:paraId="18278000" w14:textId="77777777" w:rsidR="00820EEF" w:rsidRPr="00543469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620A6BB" wp14:editId="2DA8F5A7">
            <wp:extent cx="1476375" cy="438150"/>
            <wp:effectExtent l="0" t="0" r="0" b="0"/>
            <wp:docPr id="253" name="Рисунок 5" descr="11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11clip_image001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</w:t>
      </w:r>
    </w:p>
    <w:p w14:paraId="3E663C3E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321F1DC" w14:textId="77777777" w:rsidR="00820EEF" w:rsidRPr="00A1223D" w:rsidRDefault="00820EEF" w:rsidP="00820EEF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78486EDE" w14:textId="77777777" w:rsidR="00820EEF" w:rsidRPr="00715F79" w:rsidRDefault="00820EEF" w:rsidP="00820EE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20" w:name="_Hlk167212264"/>
      <w:r w:rsidRPr="001B2EC9">
        <w:rPr>
          <w:rFonts w:ascii="Times New Roman" w:hAnsi="Times New Roman"/>
          <w:b/>
          <w:color w:val="2E3139"/>
          <w:sz w:val="28"/>
          <w:szCs w:val="28"/>
          <w:lang w:eastAsia="ru-RU"/>
        </w:rPr>
        <w:t xml:space="preserve">Общие принципы решения </w:t>
      </w:r>
      <w:r>
        <w:rPr>
          <w:rFonts w:ascii="Times New Roman" w:hAnsi="Times New Roman"/>
          <w:b/>
          <w:color w:val="2E3139"/>
          <w:sz w:val="28"/>
          <w:szCs w:val="28"/>
          <w:lang w:eastAsia="ru-RU"/>
        </w:rPr>
        <w:t>задач с изменением концентрации</w:t>
      </w:r>
    </w:p>
    <w:p w14:paraId="0DD234DC" w14:textId="77777777" w:rsidR="00820EEF" w:rsidRPr="001B2EC9" w:rsidRDefault="00820EEF" w:rsidP="00820EEF">
      <w:pPr>
        <w:shd w:val="clear" w:color="auto" w:fill="FFFFFF"/>
        <w:spacing w:before="100" w:beforeAutospacing="1" w:after="345" w:line="240" w:lineRule="auto"/>
        <w:ind w:firstLine="709"/>
        <w:contextualSpacing/>
        <w:jc w:val="center"/>
        <w:outlineLvl w:val="1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E3139"/>
          <w:sz w:val="28"/>
          <w:szCs w:val="28"/>
          <w:lang w:eastAsia="ru-RU"/>
        </w:rPr>
        <w:t>растворов</w:t>
      </w:r>
    </w:p>
    <w:p w14:paraId="5442994A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задач с изменением концентрации растворов необходимо помнить, что характеристики (m, V,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 и другие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даны для разных растворов: исходного и полученного. Важно не перепутать эти характеристики между собой. Поэтому рекомендуется обозначать растворы цифрами 1,2,3 и ставить соответствующие индексы у величин. Например, масса первого раствора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lastRenderedPageBreak/>
        <w:t>будет записана так: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1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(p−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, а массовая доля вещества во втором растворе: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.</w:t>
      </w:r>
    </w:p>
    <w:p w14:paraId="19FF7CA8" w14:textId="77777777" w:rsidR="00820EEF" w:rsidRDefault="00820EEF" w:rsidP="00820EE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Если решение таких задач вызывает у вас трудности, то попытайтесь себе представить этот процесс (упаривание, разбавление, смешение и пр.) с помощью схематичного рисунка:</w:t>
      </w:r>
    </w:p>
    <w:p w14:paraId="795E0B86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27ED135C" w14:textId="77777777" w:rsidR="00820EEF" w:rsidRPr="001B2EC9" w:rsidRDefault="00820EEF" w:rsidP="00820EEF">
      <w:pPr>
        <w:shd w:val="clear" w:color="auto" w:fill="FFFFFF"/>
        <w:spacing w:after="0" w:line="240" w:lineRule="auto"/>
        <w:ind w:firstLine="142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/>
          <w:noProof/>
          <w:color w:val="404040"/>
          <w:sz w:val="28"/>
          <w:szCs w:val="28"/>
          <w:lang w:eastAsia="ru-RU"/>
        </w:rPr>
        <w:drawing>
          <wp:inline distT="0" distB="0" distL="0" distR="0" wp14:anchorId="45E4D777" wp14:editId="772ADB3A">
            <wp:extent cx="4657725" cy="2190750"/>
            <wp:effectExtent l="0" t="0" r="0" b="0"/>
            <wp:docPr id="254" name="Рисунок 13" descr="https://foxford.ru/uploads/tinymce_image/image/13986/%D0%BA%D0%BE%D0%BD%D1%86%D0%B5%D0%BD%D1%82%D1%80%D0%B0%D1%86%D0%B8%D1%8F_%D0%BC%D0%B5%D1%82%D0%BE%D0%B4_%D1%80%D0%B5%D1%88%D0%B5%D0%BD%D0%B8%D1%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s://foxford.ru/uploads/tinymce_image/image/13986/%D0%BA%D0%BE%D0%BD%D1%86%D0%B5%D0%BD%D1%82%D1%80%D0%B0%D1%86%D0%B8%D1%8F_%D0%BC%D0%B5%D1%82%D0%BE%D0%B4_%D1%80%D0%B5%D1%88%D0%B5%D0%BD%D0%B8%D1%8F.pn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C77AE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72581E15" w14:textId="77777777" w:rsidR="00820EEF" w:rsidRDefault="00820EEF" w:rsidP="00820EE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1. </w:t>
      </w:r>
      <w:r w:rsidRPr="001B2EC9">
        <w:rPr>
          <w:rFonts w:ascii="Times New Roman" w:hAnsi="Times New Roman"/>
          <w:b/>
          <w:color w:val="2E3139"/>
          <w:sz w:val="28"/>
          <w:szCs w:val="28"/>
          <w:lang w:eastAsia="ru-RU"/>
        </w:rPr>
        <w:t>Решение задач на упаривание растворов</w:t>
      </w:r>
    </w:p>
    <w:p w14:paraId="3986FD98" w14:textId="77777777" w:rsidR="00820EEF" w:rsidRPr="00795BFB" w:rsidRDefault="00820EEF" w:rsidP="00820EE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</w:p>
    <w:p w14:paraId="0ABB94B3" w14:textId="77777777" w:rsidR="00820EEF" w:rsidRDefault="00820EEF" w:rsidP="00820E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данного типа задач, следует помнить, что в большинстве случаев испаряется вода, и, следовательно, уменьшается масса полученного раствора. Масса вещества, как правило, остается неизменной. В некоторых случаях испаряться может само вещество, это обусловлено химическими свойствами вещества (например, аммиак) и (или) буд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ет прописано в условиях задачи.</w:t>
      </w:r>
    </w:p>
    <w:p w14:paraId="594460C1" w14:textId="77777777" w:rsidR="00820EEF" w:rsidRPr="00795BFB" w:rsidRDefault="00820EEF" w:rsidP="00820EE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2F40C220" w14:textId="77777777" w:rsidR="00820EEF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Сколько граммов воды надо испарить из 800 г 15%-го раствора вещества, чтобы ув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еличить его массовую долю на 5%?</w:t>
      </w:r>
    </w:p>
    <w:p w14:paraId="626422AF" w14:textId="77777777" w:rsidR="00820EEF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36938458" w14:textId="77777777" w:rsidR="00820EEF" w:rsidRPr="007135BE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42292898" wp14:editId="4007380B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3248025" cy="1981200"/>
            <wp:effectExtent l="0" t="0" r="0" b="0"/>
            <wp:wrapSquare wrapText="bothSides"/>
            <wp:docPr id="188" name="Рисунок 19" descr="https://foxford.ru/uploads/tinymce_image/image/13984/%D0%B8%D1%81%D0%BF%D0%B0%D1%80%D0%B5%D0%BD%D0%B8%D0%B5_%D0%B2%D0%B5%D1%89%D0%B5%D1%81%D1%82%D0%B2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foxford.ru/uploads/tinymce_image/image/13984/%D0%B8%D1%81%D0%BF%D0%B0%D1%80%D0%B5%D0%BD%D0%B8%D0%B5_%D0%B2%D0%B5%D1%89%D0%B5%D1%81%D1%82%D0%B2%D0%B0.pn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35BE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Дано:</w:t>
      </w:r>
    </w:p>
    <w:p w14:paraId="5448E59B" w14:textId="77777777" w:rsidR="00820EEF" w:rsidRPr="001B2EC9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=15% = 0,15</w:t>
      </w:r>
    </w:p>
    <w:p w14:paraId="0B9D49A6" w14:textId="77777777" w:rsidR="00820EEF" w:rsidRPr="001B2EC9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800 г</w:t>
      </w:r>
    </w:p>
    <w:p w14:paraId="2C1F0CB8" w14:textId="77777777" w:rsidR="00820EEF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=(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15+5) % = 20% = 0,2</w:t>
      </w:r>
    </w:p>
    <w:p w14:paraId="3E37B726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7A7A1181" w14:textId="77777777" w:rsidR="00820EEF" w:rsidRPr="007135BE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7135BE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37FE86DD" w14:textId="77777777" w:rsidR="00820EEF" w:rsidRPr="00697CA5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m 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исп.(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O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) –?</w:t>
      </w:r>
    </w:p>
    <w:p w14:paraId="3A888FA5" w14:textId="77777777" w:rsidR="00820EEF" w:rsidRDefault="00820EEF" w:rsidP="00820EEF">
      <w:pPr>
        <w:shd w:val="clear" w:color="auto" w:fill="FFFFFF"/>
        <w:tabs>
          <w:tab w:val="left" w:pos="5954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</w:t>
      </w:r>
    </w:p>
    <w:p w14:paraId="23FB9219" w14:textId="77777777" w:rsidR="00820EEF" w:rsidRDefault="00820EEF" w:rsidP="00820EEF">
      <w:pPr>
        <w:shd w:val="clear" w:color="auto" w:fill="FFFFFF"/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052084CE" w14:textId="77777777" w:rsidR="00820EEF" w:rsidRDefault="00820EEF" w:rsidP="00820EEF">
      <w:pPr>
        <w:shd w:val="clear" w:color="auto" w:fill="FFFFFF"/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4B937D65" w14:textId="77777777" w:rsidR="00820EEF" w:rsidRPr="001B2EC9" w:rsidRDefault="00820EEF" w:rsidP="00820EEF">
      <w:pPr>
        <w:shd w:val="clear" w:color="auto" w:fill="FFFFFF"/>
        <w:tabs>
          <w:tab w:val="left" w:pos="5954"/>
        </w:tabs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</w:t>
      </w:r>
    </w:p>
    <w:p w14:paraId="743E6C1F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растворенного вещества в исходном растворе:</w:t>
      </w:r>
    </w:p>
    <w:p w14:paraId="19C6D8B3" w14:textId="77777777" w:rsidR="00820EEF" w:rsidRDefault="00820EEF" w:rsidP="00820EE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ω(в-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 xml:space="preserve"> ⋅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0,15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800 г = 120 г</w:t>
      </w:r>
    </w:p>
    <w:p w14:paraId="7C74132E" w14:textId="77777777" w:rsidR="00820EEF" w:rsidRDefault="00820EEF" w:rsidP="00820EEF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Поскольку испаряется только вода, масса вещества остается неизменной: </w:t>
      </w:r>
    </w:p>
    <w:p w14:paraId="0C10C8D8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 m'(в-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120 г</w:t>
      </w:r>
    </w:p>
    <w:p w14:paraId="7AF5C721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lastRenderedPageBreak/>
        <w:t>3) Зная массу растворенного вещества и его массовую долю, найдем массу полученного раствора:</w:t>
      </w:r>
    </w:p>
    <w:p w14:paraId="41E533D3" w14:textId="77777777" w:rsidR="00820EEF" w:rsidRDefault="00820EEF" w:rsidP="00820EE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m′(р-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m(в-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 xml:space="preserve"> 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ω(в-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= 120 г 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0,2 = 600 г</w:t>
      </w:r>
    </w:p>
    <w:p w14:paraId="110202CB" w14:textId="77777777" w:rsidR="00820EEF" w:rsidRPr="00715F79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4) Масса испаренной воды – разность масс полученного и исходного растворов:</w:t>
      </w:r>
    </w:p>
    <w:p w14:paraId="1531D0C2" w14:textId="77777777" w:rsidR="00820EEF" w:rsidRDefault="00820EEF" w:rsidP="00820EE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m 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исп.(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O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m(р-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–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m'(р-</w:t>
      </w:r>
      <w:proofErr w:type="spellStart"/>
      <w:r>
        <w:rPr>
          <w:rFonts w:ascii="Times New Roman" w:hAnsi="Times New Roman"/>
          <w:color w:val="404040"/>
          <w:sz w:val="28"/>
          <w:szCs w:val="28"/>
          <w:lang w:eastAsia="ru-RU"/>
        </w:rPr>
        <w:t>ра</w:t>
      </w:r>
      <w:proofErr w:type="spellEnd"/>
      <w:r>
        <w:rPr>
          <w:rFonts w:ascii="Times New Roman" w:hAnsi="Times New Roman"/>
          <w:color w:val="404040"/>
          <w:sz w:val="28"/>
          <w:szCs w:val="28"/>
          <w:lang w:eastAsia="ru-RU"/>
        </w:rPr>
        <w:t>) = 800г – 600г = 200 г</w:t>
      </w:r>
    </w:p>
    <w:p w14:paraId="33225FFE" w14:textId="77777777" w:rsidR="00820EEF" w:rsidRDefault="00820EEF" w:rsidP="00820EE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48C971FC" w14:textId="77777777" w:rsidR="00820EEF" w:rsidRPr="00715F79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Ответ: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нужно испарить 200 г воды</w:t>
      </w:r>
    </w:p>
    <w:p w14:paraId="73269ACC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2B0D848A" w14:textId="77777777" w:rsidR="00820EEF" w:rsidRPr="001B2EC9" w:rsidRDefault="00820EEF" w:rsidP="00820EEF">
      <w:pPr>
        <w:shd w:val="clear" w:color="auto" w:fill="FFFFFF"/>
        <w:spacing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000000"/>
          <w:sz w:val="28"/>
          <w:szCs w:val="28"/>
          <w:lang w:eastAsia="ru-RU"/>
        </w:rPr>
        <w:t>2. Решение задач на концентрирование растворов</w:t>
      </w:r>
    </w:p>
    <w:p w14:paraId="40A2627F" w14:textId="77777777" w:rsidR="00820EEF" w:rsidRPr="001B2EC9" w:rsidRDefault="00820EEF" w:rsidP="00820EEF">
      <w:pPr>
        <w:shd w:val="clear" w:color="auto" w:fill="FFFFFF"/>
        <w:spacing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000000"/>
          <w:sz w:val="28"/>
          <w:szCs w:val="28"/>
          <w:lang w:eastAsia="ru-RU"/>
        </w:rPr>
        <w:t>(добавление вещества)</w:t>
      </w:r>
    </w:p>
    <w:p w14:paraId="30A97D1A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E3139"/>
          <w:sz w:val="28"/>
          <w:szCs w:val="28"/>
          <w:lang w:eastAsia="ru-RU"/>
        </w:rPr>
      </w:pPr>
    </w:p>
    <w:p w14:paraId="7131158D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При решении таких задач важно понимать, что при добавлении вещества концентрация раствора увеличивается, то есть масса вещества в полученном растворе равна сумме масс вещества в исходном растворе и добавленного вещества. </w:t>
      </w:r>
    </w:p>
    <w:p w14:paraId="0314AA87" w14:textId="77777777" w:rsidR="00820EEF" w:rsidRDefault="00820EEF" w:rsidP="00820EE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4ADEAA86" w14:textId="77777777" w:rsidR="00820EEF" w:rsidRPr="00DE1434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К 180 г 8-%-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ного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раствора хлорида натрия добавили 20 г 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. Чему равна </w:t>
      </w:r>
    </w:p>
    <w:p w14:paraId="5B40BA56" w14:textId="77777777" w:rsidR="00820EEF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массовая доля хлорида натрия в образовавшемся растворе равна?</w:t>
      </w:r>
    </w:p>
    <w:p w14:paraId="5D39560C" w14:textId="77777777" w:rsidR="00820EEF" w:rsidRPr="001B2EC9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6FFDDC41" wp14:editId="78F796C8">
            <wp:simplePos x="0" y="0"/>
            <wp:positionH relativeFrom="column">
              <wp:posOffset>100965</wp:posOffset>
            </wp:positionH>
            <wp:positionV relativeFrom="paragraph">
              <wp:posOffset>156210</wp:posOffset>
            </wp:positionV>
            <wp:extent cx="3653155" cy="1985010"/>
            <wp:effectExtent l="0" t="0" r="0" b="0"/>
            <wp:wrapTight wrapText="bothSides">
              <wp:wrapPolygon edited="0">
                <wp:start x="0" y="0"/>
                <wp:lineTo x="0" y="21351"/>
                <wp:lineTo x="21514" y="21351"/>
                <wp:lineTo x="21514" y="0"/>
                <wp:lineTo x="0" y="0"/>
              </wp:wrapPolygon>
            </wp:wrapTight>
            <wp:docPr id="18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155" cy="198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A6FE45" w14:textId="77777777" w:rsidR="00820EEF" w:rsidRPr="001B2EC9" w:rsidRDefault="00820EEF" w:rsidP="00820EEF">
      <w:pPr>
        <w:shd w:val="clear" w:color="auto" w:fill="FFFFFF"/>
        <w:spacing w:after="0" w:line="240" w:lineRule="auto"/>
        <w:ind w:left="426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0759D31" w14:textId="77777777" w:rsidR="00820EEF" w:rsidRDefault="00820EEF" w:rsidP="00820EEF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     </w:t>
      </w:r>
      <w:r w:rsidRPr="00715F7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 xml:space="preserve">Дано: </w:t>
      </w:r>
    </w:p>
    <w:p w14:paraId="4B1C5204" w14:textId="77777777" w:rsidR="00820EEF" w:rsidRPr="00795BFB" w:rsidRDefault="00820EEF" w:rsidP="00820EEF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)=8%=0,08</w:t>
      </w:r>
    </w:p>
    <w:p w14:paraId="18834EE7" w14:textId="77777777" w:rsidR="00820EEF" w:rsidRPr="001B2EC9" w:rsidRDefault="00820EEF" w:rsidP="00820EEF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=180 г</w:t>
      </w:r>
    </w:p>
    <w:p w14:paraId="0076B988" w14:textId="77777777" w:rsidR="00820EEF" w:rsidRPr="001B2EC9" w:rsidRDefault="00820EEF" w:rsidP="00820EEF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spellStart"/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=20г</w:t>
      </w:r>
    </w:p>
    <w:p w14:paraId="65B84010" w14:textId="77777777" w:rsidR="00820EEF" w:rsidRDefault="00820EEF" w:rsidP="00820EEF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   </w:t>
      </w:r>
    </w:p>
    <w:p w14:paraId="687EA5B7" w14:textId="77777777" w:rsidR="00820EEF" w:rsidRPr="00795BFB" w:rsidRDefault="00820EEF" w:rsidP="00820EEF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</w:pPr>
      <w:r w:rsidRPr="00795BFB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  </w:t>
      </w:r>
      <w:r w:rsidRPr="00795BFB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</w:t>
      </w:r>
      <w:r w:rsidRPr="00795BFB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5DA8451B" w14:textId="77777777" w:rsidR="00820EEF" w:rsidRPr="001B2EC9" w:rsidRDefault="00820EEF" w:rsidP="00820EEF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ω'(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–?</w:t>
      </w:r>
    </w:p>
    <w:p w14:paraId="1B6FFEAB" w14:textId="77777777" w:rsidR="00820EEF" w:rsidRPr="001B2EC9" w:rsidRDefault="00820EEF" w:rsidP="00820EEF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3289A224" w14:textId="77777777" w:rsidR="00820EEF" w:rsidRDefault="00820EEF" w:rsidP="00820EEF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651E0582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</w:t>
      </w:r>
    </w:p>
    <w:p w14:paraId="4BC6428A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0FF37AB5" w14:textId="77777777" w:rsidR="00820EEF" w:rsidRDefault="00820EEF" w:rsidP="00820EE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m′(р-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=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+ 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spellStart"/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180 г + 20 г = 200 г</w:t>
      </w:r>
    </w:p>
    <w:p w14:paraId="0AB72BAD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Найдем общую массу хлорида натрия в образовавшемся растворе:</w:t>
      </w:r>
    </w:p>
    <w:p w14:paraId="30134EFC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val="en-US" w:eastAsia="ru-RU"/>
        </w:rPr>
        <w:t>m′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(NaCl) = m(NaCl) + 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NaCl)</w:t>
      </w:r>
    </w:p>
    <w:p w14:paraId="6FC9E9CB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Для этого сначала посчитаем массу 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в начальном растворе:</w:t>
      </w:r>
    </w:p>
    <w:p w14:paraId="301AFF31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ω(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m(p−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)100% = 180 г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0,08 =14,4 г</w:t>
      </w:r>
    </w:p>
    <w:p w14:paraId="16BCCAC1" w14:textId="77777777" w:rsidR="00820EEF" w:rsidRDefault="00820EEF" w:rsidP="00820EE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′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+ 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14.4 г + 20 г=34,4 г</w:t>
      </w:r>
    </w:p>
    <w:p w14:paraId="63BAFA52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1721FC13" w14:textId="77777777" w:rsidR="00820EEF" w:rsidRPr="007135BE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sz w:val="28"/>
          <w:szCs w:val="28"/>
          <w:lang w:eastAsia="ru-RU"/>
        </w:rPr>
        <w:t>3) Найдем массовую долю соли в полученном растворе:</w:t>
      </w:r>
    </w:p>
    <w:p w14:paraId="0DD0280B" w14:textId="77777777" w:rsidR="00820EEF" w:rsidRPr="007135BE" w:rsidRDefault="00820EEF" w:rsidP="00820EE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sz w:val="28"/>
          <w:szCs w:val="28"/>
          <w:lang w:eastAsia="ru-RU"/>
        </w:rPr>
        <w:t>ω′(</w:t>
      </w:r>
      <w:r w:rsidRPr="007135BE">
        <w:rPr>
          <w:rFonts w:ascii="Times New Roman" w:hAnsi="Times New Roman"/>
          <w:sz w:val="28"/>
          <w:szCs w:val="28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) = 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m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′(</w:t>
      </w:r>
      <w:proofErr w:type="gramStart"/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)  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m</w:t>
      </w:r>
      <w:proofErr w:type="gramEnd"/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′(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p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−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pa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34,4г 200г  </w:t>
      </w:r>
      <w:r w:rsidRPr="007135BE">
        <w:rPr>
          <w:rFonts w:ascii="Times New Roman" w:hAnsi="Times New Roman"/>
          <w:sz w:val="28"/>
          <w:szCs w:val="28"/>
          <w:lang w:eastAsia="ru-RU"/>
        </w:rPr>
        <w:t>=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35BE">
        <w:rPr>
          <w:rFonts w:ascii="Times New Roman" w:hAnsi="Times New Roman"/>
          <w:sz w:val="28"/>
          <w:szCs w:val="28"/>
          <w:lang w:eastAsia="ru-RU"/>
        </w:rPr>
        <w:t>17,2%</w:t>
      </w:r>
    </w:p>
    <w:p w14:paraId="059CD7E3" w14:textId="77777777" w:rsidR="00820EEF" w:rsidRDefault="00820EEF" w:rsidP="00820EE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Cambria Math" w:hAnsi="Cambria Math" w:cs="Cambria Math"/>
          <w:sz w:val="28"/>
          <w:szCs w:val="28"/>
          <w:lang w:eastAsia="ru-RU"/>
        </w:rPr>
        <w:t xml:space="preserve">                                      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100%            100%            </w:t>
      </w:r>
    </w:p>
    <w:p w14:paraId="6D12C12E" w14:textId="77777777" w:rsidR="00820EEF" w:rsidRPr="007135BE" w:rsidRDefault="00820EEF" w:rsidP="00820EE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389F7E0" w14:textId="77777777" w:rsidR="00820EEF" w:rsidRPr="006D30BF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Ответ: </w:t>
      </w:r>
      <w:r w:rsidRPr="007135BE">
        <w:rPr>
          <w:rFonts w:ascii="Times New Roman" w:hAnsi="Times New Roman"/>
          <w:sz w:val="28"/>
          <w:szCs w:val="28"/>
          <w:lang w:eastAsia="ru-RU"/>
        </w:rPr>
        <w:t>ω′(</w:t>
      </w:r>
      <w:r w:rsidRPr="007135BE">
        <w:rPr>
          <w:rFonts w:ascii="Times New Roman" w:hAnsi="Times New Roman"/>
          <w:sz w:val="28"/>
          <w:szCs w:val="28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lang w:eastAsia="ru-RU"/>
        </w:rPr>
        <w:t>) = 17,2%</w:t>
      </w:r>
    </w:p>
    <w:p w14:paraId="5EF71115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lastRenderedPageBreak/>
        <w:t>3. Решение задач на разбавление растворов</w:t>
      </w:r>
    </w:p>
    <w:p w14:paraId="4757421F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799083E3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задач данного типа следует помнить, что масса растворенного вещества остается неизменной, изменяется лишь масса растворителя и, соотве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тственно, масса всего раствора.</w:t>
      </w:r>
    </w:p>
    <w:p w14:paraId="3820997F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55AD64B1" w14:textId="77777777" w:rsidR="00820EEF" w:rsidRPr="00EF2F16" w:rsidRDefault="00820EEF" w:rsidP="00820EE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К 200г 15-%-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ного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раствора хлорида натрия добавили 40 г воды. Определите массовую долю соли в полученном растворе</w:t>
      </w:r>
    </w:p>
    <w:p w14:paraId="77FCC60B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</w:p>
    <w:p w14:paraId="37469BD8" w14:textId="77777777" w:rsidR="00820EEF" w:rsidRDefault="00820EEF" w:rsidP="00820EEF">
      <w:pPr>
        <w:shd w:val="clear" w:color="auto" w:fill="FFFFFF"/>
        <w:tabs>
          <w:tab w:val="left" w:pos="6237"/>
        </w:tabs>
        <w:spacing w:after="0" w:line="240" w:lineRule="auto"/>
        <w:ind w:left="-1276" w:firstLine="1418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4D606985" wp14:editId="06BCFEB1">
            <wp:simplePos x="0" y="0"/>
            <wp:positionH relativeFrom="column">
              <wp:posOffset>459740</wp:posOffset>
            </wp:positionH>
            <wp:positionV relativeFrom="paragraph">
              <wp:posOffset>109855</wp:posOffset>
            </wp:positionV>
            <wp:extent cx="3002915" cy="1892935"/>
            <wp:effectExtent l="0" t="0" r="0" b="0"/>
            <wp:wrapSquare wrapText="bothSides"/>
            <wp:docPr id="186" name="Рисунок 6" descr="https://foxford.ru/uploads/tinymce_image/image/14333/%D1%80%D0%B0%D0%B7%D0%B1%D0%B0%D0%B2%D0%BB%D0%B5%D0%BD%D0%B8%D0%B5_%D1%80%D0%B0%D1%81%D1%82%D0%B2%D0%BE%D1%80%D0%B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foxford.ru/uploads/tinymce_image/image/14333/%D1%80%D0%B0%D0%B7%D0%B1%D0%B0%D0%B2%D0%BB%D0%B5%D0%BD%D0%B8%D0%B5_%D1%80%D0%B0%D1%81%D1%82%D0%B2%D0%BE%D1%80%D0%B0.gif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5" cy="189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Дано:</w:t>
      </w:r>
    </w:p>
    <w:p w14:paraId="2AD56D16" w14:textId="77777777" w:rsidR="00820EEF" w:rsidRDefault="00820EEF" w:rsidP="00820EEF">
      <w:pPr>
        <w:shd w:val="clear" w:color="auto" w:fill="FFFFFF"/>
        <w:tabs>
          <w:tab w:val="left" w:pos="6237"/>
        </w:tabs>
        <w:spacing w:after="0" w:line="240" w:lineRule="auto"/>
        <w:ind w:left="-1276" w:firstLine="1418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15% = 0,15</w:t>
      </w:r>
    </w:p>
    <w:p w14:paraId="58C6A0A2" w14:textId="77777777" w:rsidR="00820EEF" w:rsidRDefault="00820EEF" w:rsidP="00820EEF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200 г</w:t>
      </w:r>
    </w:p>
    <w:p w14:paraId="570D572B" w14:textId="77777777" w:rsidR="00820EEF" w:rsidRPr="00856759" w:rsidRDefault="00820EEF" w:rsidP="00820EEF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O) = 40 г</w:t>
      </w:r>
    </w:p>
    <w:p w14:paraId="35D5F12D" w14:textId="77777777" w:rsidR="00820EEF" w:rsidRDefault="00820EEF" w:rsidP="00820EEF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6B921C0B" w14:textId="77777777" w:rsidR="00820EEF" w:rsidRPr="001B2EC9" w:rsidRDefault="00820EEF" w:rsidP="00820EEF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5F4AC3E3" w14:textId="77777777" w:rsidR="00820EEF" w:rsidRPr="001B2EC9" w:rsidRDefault="00820EEF" w:rsidP="00820EEF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)=?</w:t>
      </w:r>
    </w:p>
    <w:p w14:paraId="5249B8E6" w14:textId="77777777" w:rsidR="00820EEF" w:rsidRPr="001B2EC9" w:rsidRDefault="00820EEF" w:rsidP="00820EEF">
      <w:pPr>
        <w:shd w:val="clear" w:color="auto" w:fill="FFFFFF"/>
        <w:tabs>
          <w:tab w:val="left" w:pos="623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71473CCC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4F457DE" w14:textId="77777777" w:rsidR="00820EEF" w:rsidRPr="001B2EC9" w:rsidRDefault="00820EEF" w:rsidP="00820EE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3CDBBFEF" w14:textId="77777777" w:rsidR="00820EEF" w:rsidRPr="001B2EC9" w:rsidRDefault="00820EEF" w:rsidP="00820EEF">
      <w:pPr>
        <w:shd w:val="clear" w:color="auto" w:fill="FFFFFF"/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Решение:</w:t>
      </w:r>
    </w:p>
    <w:p w14:paraId="555EF6F6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37350B9E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m′(р-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= 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+ 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O) = 200г + 40г = 240г</w:t>
      </w:r>
    </w:p>
    <w:p w14:paraId="090B747C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Найдем массу хлорида натрия в исходном растворе:</w:t>
      </w:r>
    </w:p>
    <w:p w14:paraId="1780627C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ω(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m(p−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)100%= 0,15 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200 г = 30г</w:t>
      </w:r>
    </w:p>
    <w:p w14:paraId="334EF3AF" w14:textId="77777777" w:rsidR="00820EEF" w:rsidRPr="001B2EC9" w:rsidRDefault="00820EEF" w:rsidP="00820EE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Масса хлорида натрия остается неизменной и в полученном растворе:</w:t>
      </w:r>
    </w:p>
    <w:p w14:paraId="76E742BC" w14:textId="77777777" w:rsidR="00820EEF" w:rsidRDefault="00820EEF" w:rsidP="00820EEF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m′(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</w:p>
    <w:p w14:paraId="20F80F0D" w14:textId="77777777" w:rsidR="00820EEF" w:rsidRPr="001B2EC9" w:rsidRDefault="00820EEF" w:rsidP="00820EEF">
      <w:pPr>
        <w:shd w:val="clear" w:color="auto" w:fill="FFFFFF"/>
        <w:spacing w:after="0" w:afterAutospacing="1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3) Найдем массовую долю соли в полученном растворе:</w:t>
      </w:r>
    </w:p>
    <w:p w14:paraId="676616CC" w14:textId="77777777" w:rsidR="00820EEF" w:rsidRDefault="00820EEF" w:rsidP="00820EEF">
      <w:pPr>
        <w:shd w:val="clear" w:color="auto" w:fill="FFFFFF"/>
        <w:spacing w:after="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′(</w:t>
      </w:r>
      <w:proofErr w:type="spellStart"/>
      <w:proofErr w:type="gram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= 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m′(p-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100% = 30 г : 240 г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100% = 12,5%</w:t>
      </w:r>
    </w:p>
    <w:p w14:paraId="52858F56" w14:textId="77777777" w:rsidR="00820EEF" w:rsidRPr="001B2EC9" w:rsidRDefault="00820EEF" w:rsidP="00820EEF">
      <w:pPr>
        <w:shd w:val="clear" w:color="auto" w:fill="FFFFFF"/>
        <w:spacing w:after="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68D8C06A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Ответ: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ω′(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= 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12,5%</w:t>
      </w:r>
    </w:p>
    <w:p w14:paraId="5E5A8B1B" w14:textId="77777777" w:rsidR="00820EEF" w:rsidRDefault="00820EEF" w:rsidP="00820EEF">
      <w:pPr>
        <w:shd w:val="clear" w:color="auto" w:fill="FFFFFF"/>
        <w:spacing w:after="100" w:afterAutospacing="1" w:line="240" w:lineRule="auto"/>
        <w:contextualSpacing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52977A87" w14:textId="77777777" w:rsidR="00820EEF" w:rsidRPr="001B2EC9" w:rsidRDefault="00820EEF" w:rsidP="00820EEF">
      <w:pPr>
        <w:shd w:val="clear" w:color="auto" w:fill="FFFFFF"/>
        <w:spacing w:after="100" w:afterAutospacing="1" w:line="276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4. Решение задач на смешение растворов</w:t>
      </w:r>
    </w:p>
    <w:p w14:paraId="18446037" w14:textId="77777777" w:rsidR="00820EEF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Запомни!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 При решении задач на смешение растворов одного и того же вещества, массовые доли складывать нельзя! Складывать можно лишь массы растворов и массы растворенных веществ.</w:t>
      </w:r>
    </w:p>
    <w:p w14:paraId="122BE949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</w:p>
    <w:p w14:paraId="39A15E0D" w14:textId="77777777" w:rsidR="00820EEF" w:rsidRDefault="00820EEF" w:rsidP="00820EEF">
      <w:pPr>
        <w:shd w:val="clear" w:color="auto" w:fill="FFFFFF"/>
        <w:spacing w:after="100" w:afterAutospacing="1" w:line="276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Задача</w:t>
      </w:r>
    </w:p>
    <w:p w14:paraId="7EA1EBF7" w14:textId="77777777" w:rsidR="00820EEF" w:rsidRPr="001B2EC9" w:rsidRDefault="00820EEF" w:rsidP="00820EEF">
      <w:pPr>
        <w:shd w:val="clear" w:color="auto" w:fill="FFFFFF"/>
        <w:spacing w:after="100" w:afterAutospacing="1"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Определите массовую долю сульфата натрия в растворе, полученном сливанием 120г 10%-</w:t>
      </w:r>
      <w:proofErr w:type="spellStart"/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ного</w:t>
      </w:r>
      <w:proofErr w:type="spellEnd"/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раствора Na</w:t>
      </w:r>
      <w:r w:rsidRPr="001B2EC9">
        <w:rPr>
          <w:rFonts w:ascii="Times New Roman" w:hAnsi="Times New Roman"/>
          <w:bCs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SO4 и 200г 4%-</w:t>
      </w:r>
      <w:proofErr w:type="spellStart"/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ного</w:t>
      </w:r>
      <w:proofErr w:type="spellEnd"/>
      <w:r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раствора того же вещества.</w:t>
      </w:r>
    </w:p>
    <w:p w14:paraId="24E65B5E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left="-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1B838AF2" wp14:editId="207613B3">
            <wp:simplePos x="0" y="0"/>
            <wp:positionH relativeFrom="column">
              <wp:posOffset>250190</wp:posOffset>
            </wp:positionH>
            <wp:positionV relativeFrom="paragraph">
              <wp:posOffset>161290</wp:posOffset>
            </wp:positionV>
            <wp:extent cx="3279775" cy="2519680"/>
            <wp:effectExtent l="0" t="0" r="0" b="0"/>
            <wp:wrapSquare wrapText="bothSides"/>
            <wp:docPr id="187" name="Рисунок 2" descr="https://foxford.ru/uploads/tinymce_image/image/14336/%D1%81%D0%BC%D0%B5%D1%88%D0%B5%D0%BD%D0%B8%D0%B5_%D1%80%D0%B0%D1%81%D1%82%D0%B2%D0%BE%D1%80%D0%BE%D0%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foxford.ru/uploads/tinymce_image/image/14336/%D1%81%D0%BC%D0%B5%D1%88%D0%B5%D0%BD%D0%B8%D0%B5_%D1%80%D0%B0%D1%81%D1%82%D0%B2%D0%BE%D1%80%D0%BE%D0%B2.gif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</w:p>
    <w:p w14:paraId="344BE9B5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F51A64F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  <w:t>:</w:t>
      </w:r>
    </w:p>
    <w:p w14:paraId="5A661192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) = 10% = 0,1</w:t>
      </w:r>
    </w:p>
    <w:p w14:paraId="18BCE4F5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 xml:space="preserve">1 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(p-pa = 120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21A85975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) = 4% = 0,04</w:t>
      </w:r>
    </w:p>
    <w:p w14:paraId="527C97CC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(p-pa) = 200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10D85317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</w:p>
    <w:p w14:paraId="55F854FF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  <w:t xml:space="preserve">: </w:t>
      </w:r>
    </w:p>
    <w:p w14:paraId="32E1AAF5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−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?</w:t>
      </w:r>
    </w:p>
    <w:p w14:paraId="16683732" w14:textId="77777777" w:rsidR="00820EEF" w:rsidRPr="001B2EC9" w:rsidRDefault="00820EEF" w:rsidP="00820EEF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371A49DD" w14:textId="77777777" w:rsidR="00820EEF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06906ED1" w14:textId="77777777" w:rsidR="00820EEF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6DF7FEFF" w14:textId="77777777" w:rsidR="00820EEF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5DFE69E1" w14:textId="77777777" w:rsidR="00820EEF" w:rsidRPr="007135BE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Решение:</w:t>
      </w:r>
    </w:p>
    <w:p w14:paraId="0430D6A7" w14:textId="77777777" w:rsidR="00820EEF" w:rsidRPr="007135BE" w:rsidRDefault="00820EEF" w:rsidP="00820EEF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60A76616" w14:textId="77777777" w:rsidR="00820EEF" w:rsidRPr="007135BE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(p−</w:t>
      </w:r>
      <w:proofErr w:type="spellStart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) =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(p-</w:t>
      </w:r>
      <w:proofErr w:type="spellStart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) +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(p-</w:t>
      </w:r>
      <w:proofErr w:type="spellStart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) = 120 г + 200 г = 320 г</w:t>
      </w:r>
    </w:p>
    <w:p w14:paraId="11043449" w14:textId="77777777" w:rsidR="00820EEF" w:rsidRPr="007135BE" w:rsidRDefault="00820EEF" w:rsidP="00820EEF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2) Найдем массу сульфата натрия в первом растворе:</w:t>
      </w:r>
    </w:p>
    <w:p w14:paraId="69568346" w14:textId="77777777" w:rsidR="00820EEF" w:rsidRPr="007135BE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(p−pa) = 0,01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120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12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36F6FB75" w14:textId="77777777" w:rsidR="00820EEF" w:rsidRPr="007135BE" w:rsidRDefault="00820EEF" w:rsidP="00820EEF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3) Найдём массу сульфата натрия во втором растворе:</w:t>
      </w:r>
    </w:p>
    <w:p w14:paraId="3C1987FA" w14:textId="77777777" w:rsidR="00820EEF" w:rsidRPr="007135BE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(p-pa) = 0,04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200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8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3A825ECF" w14:textId="77777777" w:rsidR="00820EEF" w:rsidRPr="007135BE" w:rsidRDefault="00820EEF" w:rsidP="00820EEF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4) Таким образом, масса соли в полученном растворе будет равна:</w:t>
      </w:r>
    </w:p>
    <w:p w14:paraId="367BEEA3" w14:textId="77777777" w:rsidR="00820EEF" w:rsidRPr="00D7108F" w:rsidRDefault="00820EEF" w:rsidP="00820EEF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) =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) +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12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+ 8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20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4B7EA8F9" w14:textId="77777777" w:rsidR="00820EEF" w:rsidRPr="007135BE" w:rsidRDefault="00820EEF" w:rsidP="00820EEF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5) Найдем массовую долю соли в полученном растворе:</w:t>
      </w:r>
    </w:p>
    <w:p w14:paraId="5525366B" w14:textId="77777777" w:rsidR="00820EEF" w:rsidRPr="007135BE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100% =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20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 </w:t>
      </w:r>
      <w:r w:rsidRPr="007135BE">
        <w:rPr>
          <w:rFonts w:ascii="Cambria Math" w:hAnsi="Cambria Math" w:cs="Cambria Math"/>
          <w:color w:val="404040"/>
          <w:sz w:val="28"/>
          <w:szCs w:val="28"/>
          <w:u w:val="single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100%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6,25%</w:t>
      </w:r>
    </w:p>
    <w:p w14:paraId="0FA5782C" w14:textId="77777777" w:rsidR="00820EEF" w:rsidRPr="008B4E5B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                            </w:t>
      </w:r>
      <w:r w:rsidRPr="0051517B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                    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p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−</w:t>
      </w:r>
      <w:proofErr w:type="gramStart"/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pa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  </w:t>
      </w:r>
      <w:proofErr w:type="gramEnd"/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</w:t>
      </w:r>
      <w:r>
        <w:rPr>
          <w:rFonts w:ascii="Cambria Math" w:hAnsi="Cambria Math" w:cs="Cambria Math"/>
          <w:color w:val="404040"/>
          <w:sz w:val="28"/>
          <w:szCs w:val="28"/>
          <w:lang w:eastAsia="ru-RU"/>
        </w:rPr>
        <w:t xml:space="preserve">                   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320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г              </w:t>
      </w:r>
    </w:p>
    <w:p w14:paraId="59FFE688" w14:textId="77777777" w:rsidR="00820EEF" w:rsidRPr="008B4E5B" w:rsidRDefault="00820EEF" w:rsidP="00820EEF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493BD23D" w14:textId="77777777" w:rsidR="00820EEF" w:rsidRPr="008B4E5B" w:rsidRDefault="00820EEF" w:rsidP="00820EEF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 xml:space="preserve">Ответ: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Na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4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)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= 6,25%</w:t>
      </w:r>
    </w:p>
    <w:p w14:paraId="34CB2F59" w14:textId="77777777" w:rsidR="00820EEF" w:rsidRDefault="00820EEF" w:rsidP="007F6E12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bookmarkStart w:id="21" w:name="_Hlk233580195"/>
    </w:p>
    <w:p w14:paraId="71E434C8" w14:textId="77777777" w:rsidR="00820EEF" w:rsidRDefault="00820EEF" w:rsidP="00820EE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для самостоятельного решения</w:t>
      </w:r>
    </w:p>
    <w:p w14:paraId="5AC9D97C" w14:textId="77777777" w:rsidR="00820EEF" w:rsidRPr="00110727" w:rsidRDefault="00820EEF" w:rsidP="00820EEF">
      <w:pPr>
        <w:spacing w:after="200" w:line="276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110727">
        <w:rPr>
          <w:rFonts w:ascii="Times New Roman" w:hAnsi="Times New Roman"/>
          <w:b/>
          <w:sz w:val="24"/>
          <w:szCs w:val="24"/>
          <w:lang w:val="en-US"/>
        </w:rPr>
        <w:t>I</w:t>
      </w:r>
    </w:p>
    <w:bookmarkEnd w:id="21"/>
    <w:p w14:paraId="0CA95B91" w14:textId="77777777" w:rsidR="00820EEF" w:rsidRPr="00347774" w:rsidRDefault="00820EEF" w:rsidP="00820EE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1.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Если после побелки на потолке проступают пятна, вероятнее всего поверхность потолка была неправильно обработана.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акопченную поверхность стен или потолка обрабатывают 2%-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ным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раствором соляной кислоты, а для удаления «ржавых» пятен со стен, их нужно обработать так называемой «травянкой» - водным раствором медного купороса, который готовят растворением CuSO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*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5H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2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O в горячей воде из расчета 70 г на 1 л воды. Такие растворы необходимо уметь приготовить самим. Сколько граммов технической соляной кислоты 37%-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 концентрации потребуется для приготовления одного ведра (10кг) 2%-го раствора соляной кислоты?</w:t>
      </w:r>
    </w:p>
    <w:p w14:paraId="582A8445" w14:textId="77777777" w:rsidR="00820EEF" w:rsidRPr="00DE1434" w:rsidRDefault="00820EEF" w:rsidP="00820EEF">
      <w:pPr>
        <w:spacing w:after="20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434">
        <w:rPr>
          <w:rFonts w:ascii="Times New Roman" w:hAnsi="Times New Roman"/>
          <w:b/>
          <w:sz w:val="28"/>
          <w:szCs w:val="28"/>
        </w:rPr>
        <w:t>Задача 2.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Колер для побелки стен также можно приготовить самим. </w:t>
      </w:r>
      <w:r w:rsidRPr="00564FBE">
        <w:rPr>
          <w:rFonts w:ascii="Times New Roman" w:hAnsi="Times New Roman"/>
          <w:sz w:val="28"/>
          <w:szCs w:val="28"/>
        </w:rPr>
        <w:t>Для приготовления краски «крон желтый» (хромат свинца (II) должна быть проведена реакция обмена между нитратом свинца и хроматом натрия. Рассчитайте сколько образуется хромата свинца (II) при сливании 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hAnsi="Times New Roman"/>
          <w:sz w:val="28"/>
          <w:szCs w:val="28"/>
        </w:rPr>
        <w:t>г 3,31%-го раствора нитрата свинца и 100г 3,24%-го раствора хромата натрия.</w:t>
      </w:r>
    </w:p>
    <w:p w14:paraId="7221268D" w14:textId="77777777" w:rsidR="00820EEF" w:rsidRPr="004B45BF" w:rsidRDefault="00820EEF" w:rsidP="00820EE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lastRenderedPageBreak/>
        <w:t xml:space="preserve">Задача 3.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Пигмент синей краски «берлинская лазурь» получают реакцией обмена между растворами хлорида железа (III) желтой кровяной соли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K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4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Fe(CN)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6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рассчитайте, сколько образуется этого пигмента при сливании 200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32,5%-го раствора хлорида железа (III) и 500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22%-го раствора желтой кровяной соли?</w:t>
      </w:r>
    </w:p>
    <w:p w14:paraId="7CD0E71B" w14:textId="77777777" w:rsidR="00820EEF" w:rsidRPr="004B45BF" w:rsidRDefault="00820EEF" w:rsidP="00820EE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4.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Сухой железный сурик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красная краска содержит в качестве пигмента около 63% оксида железа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(III). Сколько граммов 10%-ой соляной кислоты потребуется, чтобы весь пигмент, содержащийся в 10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сурика, полностью прореагировал?</w:t>
      </w:r>
    </w:p>
    <w:p w14:paraId="753EE89F" w14:textId="77777777" w:rsidR="00820EEF" w:rsidRDefault="00820EEF" w:rsidP="00820EE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96F18AC" w14:textId="77777777" w:rsidR="00820EEF" w:rsidRPr="00DB5BB7" w:rsidRDefault="00820EEF" w:rsidP="00820EEF">
      <w:pPr>
        <w:tabs>
          <w:tab w:val="left" w:pos="9214"/>
        </w:tabs>
        <w:spacing w:after="200" w:line="276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22" w:name="_Hlk150634962"/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06122A2C" w14:textId="77777777" w:rsidR="00820EEF" w:rsidRPr="004B45BF" w:rsidRDefault="00820EEF" w:rsidP="00820EEF">
      <w:pPr>
        <w:tabs>
          <w:tab w:val="left" w:pos="9214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1.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граммов технической соляной кислоты 37%- 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концентрации потребуется для приготовления одного ведра (10кг) 2%-го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раствора соляной кислоты?</w:t>
      </w:r>
    </w:p>
    <w:p w14:paraId="01E8897E" w14:textId="77777777" w:rsidR="00820EEF" w:rsidRPr="00DE1434" w:rsidRDefault="00820EEF" w:rsidP="00820EEF">
      <w:pPr>
        <w:spacing w:after="20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434">
        <w:rPr>
          <w:rFonts w:ascii="Times New Roman" w:hAnsi="Times New Roman"/>
          <w:b/>
          <w:sz w:val="28"/>
          <w:szCs w:val="28"/>
        </w:rPr>
        <w:t>Задача 2.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«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затворении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строительного гипса (алебастра) к нему приливают воду из расчета 50%-70% взятой массы. Избыток воды снижает прочность вяжущего материала. Сколько воды потребуется для «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затворения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 алебастра?</w:t>
      </w:r>
    </w:p>
    <w:p w14:paraId="50EF6065" w14:textId="77777777" w:rsidR="00820EEF" w:rsidRDefault="00820EEF" w:rsidP="00820EE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 xml:space="preserve">Задача 3.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Некоторые штукатурные растворы «затворяют» на аммиачной воде. Поступающая на стройку аммиачная вода имеет концентрацию 25%,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для «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затворения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вяжущих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материалов требуется 6%-й раствор аммиака. Сколько литров воды надо прилить к 1кг 25%-й аммиачной воды, чтобы раствор стал 6%-м?</w:t>
      </w:r>
    </w:p>
    <w:p w14:paraId="0A51D053" w14:textId="77777777" w:rsidR="00820EEF" w:rsidRPr="006D30BF" w:rsidRDefault="00820EEF" w:rsidP="00820EE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4.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Раствор едкого натра с массовой долей 4% и массой 200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 прореагирова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 150 г раствора фтористоводородной кислоты с массовой долей 5%. Какая получилась масса соли, являющейся антисептиком?</w:t>
      </w:r>
      <w:bookmarkEnd w:id="20"/>
      <w:bookmarkEnd w:id="22"/>
    </w:p>
    <w:p w14:paraId="7FB1AB28" w14:textId="77777777" w:rsidR="00820EEF" w:rsidRDefault="00820EEF" w:rsidP="00820EE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E0027C6" w14:textId="77777777" w:rsidR="00820EEF" w:rsidRDefault="00820EEF" w:rsidP="00820EE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702B5B7" w14:textId="77777777" w:rsidR="00820EEF" w:rsidRPr="009D20BC" w:rsidRDefault="00820EEF" w:rsidP="00820EEF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23" w:name="_Hlk233578364"/>
      <w:bookmarkStart w:id="24" w:name="_Hlk56883020"/>
      <w:bookmarkStart w:id="25" w:name="_Hlk88159445"/>
      <w:r w:rsidRPr="009D20BC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8</w:t>
      </w:r>
    </w:p>
    <w:bookmarkEnd w:id="23"/>
    <w:p w14:paraId="4E01FEB4" w14:textId="77777777" w:rsidR="00820EEF" w:rsidRDefault="00820EEF" w:rsidP="00820E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Номенклатура органических веществ. </w:t>
      </w:r>
    </w:p>
    <w:p w14:paraId="3D951555" w14:textId="77777777" w:rsidR="00820EEF" w:rsidRDefault="00820EEF" w:rsidP="00820E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Составление структурных формул и названий алканов по </w:t>
      </w:r>
    </w:p>
    <w:p w14:paraId="1B6044D5" w14:textId="77777777" w:rsidR="00820EEF" w:rsidRPr="009D20BC" w:rsidRDefault="00820EEF" w:rsidP="00820E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номенклатуре </w:t>
      </w:r>
      <w:bookmarkStart w:id="26" w:name="_Hlk40718147"/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IUPAC</w:t>
      </w:r>
      <w:bookmarkEnd w:id="26"/>
    </w:p>
    <w:p w14:paraId="573D68E2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9ED8735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9D20BC">
        <w:rPr>
          <w:rFonts w:ascii="Times New Roman" w:hAnsi="Times New Roman"/>
          <w:sz w:val="28"/>
          <w:szCs w:val="28"/>
          <w:lang w:eastAsia="ru-RU"/>
        </w:rPr>
        <w:t xml:space="preserve"> научиться составлять структурные формулы алканов и их изомеров, и давать им названия по международной систематической номенклатуре IUPAC.</w:t>
      </w:r>
    </w:p>
    <w:p w14:paraId="5868E5AD" w14:textId="77777777" w:rsidR="00820EEF" w:rsidRPr="006D30B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D30BF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6D30BF">
        <w:rPr>
          <w:rFonts w:ascii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hAnsi="Times New Roman"/>
          <w:sz w:val="28"/>
          <w:szCs w:val="28"/>
          <w:lang w:eastAsia="ru-RU"/>
        </w:rPr>
        <w:t xml:space="preserve"> «Гомологический ряд алканов»</w:t>
      </w:r>
    </w:p>
    <w:p w14:paraId="4B400D7E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35266F9" w14:textId="77777777" w:rsidR="00820EEF" w:rsidRDefault="00820EEF" w:rsidP="00820EE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3B45543F" w14:textId="77777777" w:rsidR="00820EEF" w:rsidRPr="006D30BF" w:rsidRDefault="00820EEF" w:rsidP="00820EE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«Классификация, строение и номенклатура органических веществ»</w:t>
      </w:r>
    </w:p>
    <w:p w14:paraId="6DBDBD0A" w14:textId="77777777" w:rsidR="00820EEF" w:rsidRPr="006D30BF" w:rsidRDefault="00820EEF" w:rsidP="00820EE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0A25C4" w14:textId="77777777" w:rsidR="00820EEF" w:rsidRDefault="00820EEF" w:rsidP="00820EE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7" w:name="_Hlk238899721"/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575790DD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Приступая к выполнению работы, необходимо помнить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bookmarkEnd w:id="27"/>
      <w:r>
        <w:rPr>
          <w:rFonts w:ascii="Times New Roman" w:eastAsia="Times New Roman" w:hAnsi="Times New Roman"/>
          <w:sz w:val="28"/>
          <w:szCs w:val="28"/>
          <w:lang w:eastAsia="ru-RU"/>
        </w:rPr>
        <w:t>что н</w:t>
      </w:r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>оменклатура ИЮПАК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>это единая международная система правил для однозначного наименования химических соединений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 xml:space="preserve">Эту систему разрабатывает и обновляет </w:t>
      </w:r>
      <w:hyperlink r:id="rId140" w:tgtFrame="_blank" w:history="1">
        <w:r w:rsidRPr="00C20409">
          <w:rPr>
            <w:rFonts w:ascii="Times New Roman" w:eastAsia="Times New Roman" w:hAnsi="Times New Roman"/>
            <w:sz w:val="28"/>
            <w:szCs w:val="28"/>
            <w:lang w:eastAsia="ru-RU"/>
          </w:rPr>
          <w:t>Международный союз теоретической и прикладной химии</w:t>
        </w:r>
      </w:hyperlink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 xml:space="preserve"> (ИЮПАК, или IUPAC).</w:t>
      </w:r>
    </w:p>
    <w:p w14:paraId="555D651F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Чтобы дать название по номенклатуре ИЮПАК, необходимо знать названия первых десяти углеводородов ряда алканов и их радикалов, а также придерживаться следующего алгоритма:</w:t>
      </w:r>
    </w:p>
    <w:p w14:paraId="7AFD333F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Выбрать наиболее длинную углеводородную цепь и пронумеровать её. </w:t>
      </w:r>
      <w:r>
        <w:rPr>
          <w:rFonts w:ascii="Times New Roman" w:hAnsi="Times New Roman"/>
          <w:sz w:val="28"/>
          <w:szCs w:val="28"/>
        </w:rPr>
        <w:t>Н</w:t>
      </w:r>
      <w:r w:rsidRPr="00C20409">
        <w:rPr>
          <w:rFonts w:ascii="Times New Roman" w:hAnsi="Times New Roman"/>
          <w:sz w:val="28"/>
          <w:szCs w:val="28"/>
        </w:rPr>
        <w:t>умеруют с того конца</w:t>
      </w:r>
      <w:r>
        <w:rPr>
          <w:rFonts w:ascii="Times New Roman" w:hAnsi="Times New Roman"/>
          <w:sz w:val="28"/>
          <w:szCs w:val="28"/>
        </w:rPr>
        <w:t xml:space="preserve"> цепи</w:t>
      </w:r>
      <w:r w:rsidRPr="00C2040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 которому </w:t>
      </w:r>
      <w:r w:rsidRPr="00C20409">
        <w:rPr>
          <w:rFonts w:ascii="Times New Roman" w:hAnsi="Times New Roman"/>
          <w:sz w:val="28"/>
          <w:szCs w:val="28"/>
        </w:rPr>
        <w:t xml:space="preserve">ближе </w:t>
      </w:r>
      <w:r>
        <w:rPr>
          <w:rFonts w:ascii="Times New Roman" w:hAnsi="Times New Roman"/>
          <w:sz w:val="28"/>
          <w:szCs w:val="28"/>
        </w:rPr>
        <w:t>всего разветвление.</w:t>
      </w:r>
    </w:p>
    <w:p w14:paraId="5EA3E1AF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Цифрой указать номера углеродных атомов, у которых находятся радикалы.</w:t>
      </w:r>
    </w:p>
    <w:p w14:paraId="5015E2B2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Назвать радикалы (перечисляют по алфавиту: бутил, метил, пропил, этил).</w:t>
      </w:r>
    </w:p>
    <w:p w14:paraId="72A6A49F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Если у одного и того же атома углерода находятся два одинаковых радикала, тогда цифру, указывающую на номер, нужно повторить дважды. Число одинаковых заместителей указать греческими числительными: </w:t>
      </w:r>
      <w:proofErr w:type="spellStart"/>
      <w:r>
        <w:rPr>
          <w:rFonts w:ascii="Times New Roman" w:hAnsi="Times New Roman"/>
          <w:sz w:val="28"/>
          <w:szCs w:val="28"/>
        </w:rPr>
        <w:t>ди</w:t>
      </w:r>
      <w:proofErr w:type="spellEnd"/>
      <w:r>
        <w:rPr>
          <w:rFonts w:ascii="Times New Roman" w:hAnsi="Times New Roman"/>
          <w:sz w:val="28"/>
          <w:szCs w:val="28"/>
        </w:rPr>
        <w:t xml:space="preserve">- (два), три-(три), тетра- (четыре), пента- (пять) и т.д. </w:t>
      </w:r>
    </w:p>
    <w:p w14:paraId="7E065F6B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Дать полное название углеводорода по числу атомов углерода в нумерованной цепи.</w:t>
      </w:r>
    </w:p>
    <w:p w14:paraId="55878F38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Например:</w:t>
      </w:r>
      <w:r>
        <w:rPr>
          <w:noProof/>
        </w:rPr>
        <w:t xml:space="preserve">                  </w:t>
      </w:r>
    </w:p>
    <w:p w14:paraId="4C8E4138" w14:textId="77777777" w:rsidR="00820EEF" w:rsidRDefault="00820EEF" w:rsidP="00820EEF">
      <w:pPr>
        <w:spacing w:after="0" w:line="240" w:lineRule="auto"/>
        <w:ind w:firstLine="709"/>
        <w:jc w:val="both"/>
        <w:rPr>
          <w:noProof/>
        </w:rPr>
      </w:pPr>
      <w:r>
        <w:rPr>
          <w:noProof/>
        </w:rPr>
        <w:t xml:space="preserve">                            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CDE6CD4" wp14:editId="2C01E0B3">
            <wp:extent cx="2371725" cy="1442720"/>
            <wp:effectExtent l="0" t="0" r="9525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816" cy="1454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68CE13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C0DA6">
        <w:rPr>
          <w:rFonts w:ascii="Times New Roman" w:hAnsi="Times New Roman"/>
          <w:noProof/>
          <w:sz w:val="28"/>
          <w:szCs w:val="28"/>
        </w:rPr>
        <w:t xml:space="preserve">Название вещества: </w:t>
      </w:r>
      <w:r>
        <w:rPr>
          <w:rFonts w:ascii="Times New Roman" w:hAnsi="Times New Roman"/>
          <w:noProof/>
          <w:sz w:val="28"/>
          <w:szCs w:val="28"/>
        </w:rPr>
        <w:t>2-метил-4-этилгексан</w:t>
      </w:r>
    </w:p>
    <w:p w14:paraId="37B66261" w14:textId="77777777" w:rsidR="00820EEF" w:rsidRPr="002C0DA6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E8F4E8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DA6">
        <w:rPr>
          <w:rFonts w:ascii="Times New Roman" w:hAnsi="Times New Roman"/>
          <w:sz w:val="28"/>
          <w:szCs w:val="28"/>
        </w:rPr>
        <w:t>Кроме того, необходимо</w:t>
      </w:r>
      <w:r>
        <w:rPr>
          <w:rFonts w:ascii="Times New Roman" w:hAnsi="Times New Roman"/>
          <w:sz w:val="28"/>
          <w:szCs w:val="28"/>
        </w:rPr>
        <w:t xml:space="preserve"> знать следующие основные понятия:</w:t>
      </w:r>
    </w:p>
    <w:p w14:paraId="0608680A" w14:textId="77777777" w:rsidR="00820EEF" w:rsidRPr="002C0DA6" w:rsidRDefault="00820EEF" w:rsidP="00820EE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C0DA6">
        <w:rPr>
          <w:rFonts w:ascii="Times New Roman" w:hAnsi="Times New Roman"/>
          <w:b/>
          <w:i/>
          <w:iCs/>
          <w:sz w:val="28"/>
          <w:szCs w:val="28"/>
        </w:rPr>
        <w:t>гомологи</w:t>
      </w:r>
      <w:r w:rsidRPr="002C0DA6">
        <w:rPr>
          <w:rFonts w:ascii="Times New Roman" w:hAnsi="Times New Roman"/>
          <w:bCs/>
          <w:sz w:val="28"/>
          <w:szCs w:val="28"/>
        </w:rPr>
        <w:t xml:space="preserve"> – органические соединения, принадлежащие одному классу, имеющие сходное строение и свойства, но отличающиеся на одну или несколько групп </w:t>
      </w:r>
      <w:r w:rsidRPr="002C0DA6">
        <w:rPr>
          <w:rFonts w:ascii="Times New Roman" w:hAnsi="Times New Roman"/>
          <w:bCs/>
          <w:sz w:val="28"/>
          <w:szCs w:val="28"/>
          <w:lang w:val="en-US"/>
        </w:rPr>
        <w:t>CH</w:t>
      </w:r>
      <w:r w:rsidRPr="002C0DA6">
        <w:rPr>
          <w:rFonts w:ascii="Times New Roman" w:hAnsi="Times New Roman"/>
          <w:bCs/>
          <w:sz w:val="28"/>
          <w:szCs w:val="28"/>
          <w:vertAlign w:val="subscript"/>
        </w:rPr>
        <w:t xml:space="preserve">2 </w:t>
      </w:r>
      <w:r w:rsidRPr="002C0DA6">
        <w:rPr>
          <w:rFonts w:ascii="Times New Roman" w:hAnsi="Times New Roman"/>
          <w:bCs/>
          <w:sz w:val="28"/>
          <w:szCs w:val="28"/>
        </w:rPr>
        <w:t>(гомологическая разность);</w:t>
      </w:r>
    </w:p>
    <w:p w14:paraId="4EA8AEB2" w14:textId="41BC43D4" w:rsidR="00820EEF" w:rsidRPr="007F6E12" w:rsidRDefault="00820EEF" w:rsidP="007F6E1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C0DA6">
        <w:rPr>
          <w:rFonts w:ascii="Times New Roman" w:hAnsi="Times New Roman"/>
          <w:b/>
          <w:i/>
          <w:iCs/>
          <w:sz w:val="28"/>
          <w:szCs w:val="28"/>
        </w:rPr>
        <w:t xml:space="preserve">изомеры </w:t>
      </w:r>
      <w:r w:rsidRPr="002C0DA6">
        <w:rPr>
          <w:rFonts w:ascii="Times New Roman" w:hAnsi="Times New Roman"/>
          <w:bCs/>
          <w:sz w:val="28"/>
          <w:szCs w:val="28"/>
        </w:rPr>
        <w:t xml:space="preserve">– вещества, имеющие одну и ту же молекулярную формулу, но отличающиеся строением и свойствами. </w:t>
      </w:r>
    </w:p>
    <w:p w14:paraId="3842C3EC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6305BB" w14:textId="77777777" w:rsidR="00820EEF" w:rsidRPr="00A1223D" w:rsidRDefault="00820EEF" w:rsidP="00820EEF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15DFBE56" w14:textId="39AC72CC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1.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полных и кратких структурных формул углеводородов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bookmarkEnd w:id="24"/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полную и краткую структурные формулы пропана С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3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Н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8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t>1. Записать в строчку 3 атома углерода, соединить их связями: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="007F6E12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</w:t>
      </w:r>
      <w:r w:rsidRPr="009D20BC">
        <w:rPr>
          <w:rFonts w:ascii="Times New Roman" w:hAnsi="Times New Roman"/>
          <w:sz w:val="28"/>
          <w:szCs w:val="28"/>
          <w:lang w:eastAsia="ru-RU"/>
        </w:rPr>
        <w:t>С–С–С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lastRenderedPageBreak/>
        <w:t>2. Добавить черточки (связи) так, чтобы от каждого атома углерода отходило 4 связи:</w:t>
      </w:r>
    </w:p>
    <w:p w14:paraId="4395B632" w14:textId="58CF5062" w:rsidR="00820EEF" w:rsidRPr="009D20BC" w:rsidRDefault="007F6E12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="00820EEF" w:rsidRPr="009D20BC">
        <w:rPr>
          <w:rFonts w:ascii="Times New Roman" w:hAnsi="Times New Roman"/>
          <w:sz w:val="28"/>
          <w:szCs w:val="28"/>
          <w:lang w:eastAsia="ru-RU"/>
        </w:rPr>
        <w:t> </w:t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4548869" wp14:editId="2A01FD03">
            <wp:extent cx="1114425" cy="9144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8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0EEF" w:rsidRPr="009D20BC">
        <w:rPr>
          <w:rFonts w:ascii="Times New Roman" w:hAnsi="Times New Roman"/>
          <w:sz w:val="28"/>
          <w:szCs w:val="28"/>
          <w:lang w:eastAsia="ru-RU"/>
        </w:rPr>
        <w:br/>
        <w:t>3. Записать краткую структурную формулу:</w:t>
      </w:r>
      <w:r w:rsidR="00820EEF" w:rsidRPr="009D20BC">
        <w:rPr>
          <w:rFonts w:ascii="Times New Roman" w:hAnsi="Times New Roman"/>
          <w:sz w:val="28"/>
          <w:szCs w:val="28"/>
          <w:lang w:eastAsia="ru-RU"/>
        </w:rPr>
        <w:br/>
        <w:t>СН</w:t>
      </w:r>
      <w:r w:rsidR="00820EEF"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="00820EEF" w:rsidRPr="009D20BC">
        <w:rPr>
          <w:rFonts w:ascii="Times New Roman" w:hAnsi="Times New Roman"/>
          <w:sz w:val="28"/>
          <w:szCs w:val="28"/>
          <w:lang w:eastAsia="ru-RU"/>
        </w:rPr>
        <w:t>–СН</w:t>
      </w:r>
      <w:r w:rsidR="00820EEF"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="00820EEF" w:rsidRPr="009D20BC">
        <w:rPr>
          <w:rFonts w:ascii="Times New Roman" w:hAnsi="Times New Roman"/>
          <w:sz w:val="28"/>
          <w:szCs w:val="28"/>
          <w:lang w:eastAsia="ru-RU"/>
        </w:rPr>
        <w:t>–СН</w:t>
      </w:r>
      <w:r w:rsidR="00820EEF"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</w:p>
    <w:p w14:paraId="617B648B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2.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формул изомеров.</w:t>
      </w:r>
    </w:p>
    <w:p w14:paraId="55CD142B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формулы изомеров пентана С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5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Н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12.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t>1. Записать углеродные скелеты изомеров, уменьшая число атомов углерода в основной цепи, таким образом разветвляя углеродную цепь: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B397396" wp14:editId="2614078D">
            <wp:extent cx="2705100" cy="12096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9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2. Расставить атомы водорода и представить структурные формулы в сокращенном виде:</w:t>
      </w:r>
    </w:p>
    <w:p w14:paraId="378B9023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9727FB1" wp14:editId="6899907A">
            <wp:extent cx="2705100" cy="12096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3.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формул гомологов.</w:t>
      </w:r>
    </w:p>
    <w:p w14:paraId="00255261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формулы двух гомологов для вещества, имеющего строение: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64876BA" wp14:editId="04FFB8AE">
            <wp:extent cx="2543175" cy="5905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Составляя формулы гомологов, увеличиваем или уменьшаем число групп СН</w:t>
      </w:r>
      <w:r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9D20BC">
        <w:rPr>
          <w:rFonts w:ascii="Times New Roman" w:hAnsi="Times New Roman"/>
          <w:sz w:val="28"/>
          <w:szCs w:val="28"/>
          <w:lang w:eastAsia="ru-RU"/>
        </w:rPr>
        <w:t> в основной цепи, сохраняя строение (разветвление).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Приведены два низших гомолога:</w:t>
      </w:r>
    </w:p>
    <w:p w14:paraId="32D6078A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lastRenderedPageBreak/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15CAF65" wp14:editId="3BC19AC5">
            <wp:extent cx="2790825" cy="5810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2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0ABB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56488BE" w14:textId="77777777" w:rsidR="00820EEF" w:rsidRPr="009D20BC" w:rsidRDefault="00820EEF" w:rsidP="00820EEF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Задания для самостоятельного выполнения</w:t>
      </w:r>
    </w:p>
    <w:p w14:paraId="4CDEAE93" w14:textId="77777777" w:rsidR="00820EEF" w:rsidRPr="009D20BC" w:rsidRDefault="00820EEF" w:rsidP="00820EEF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20BC">
        <w:rPr>
          <w:rFonts w:ascii="Times New Roman" w:hAnsi="Times New Roman"/>
          <w:b/>
          <w:bCs/>
          <w:sz w:val="24"/>
          <w:szCs w:val="24"/>
          <w:lang w:eastAsia="ru-RU"/>
        </w:rPr>
        <w:t>1 ВАРИАНТ</w:t>
      </w:r>
    </w:p>
    <w:p w14:paraId="15DC172B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1. Составьте возможные изомеры гептана, дайте им названия по международной систематической номенклатуре IUPAC.</w:t>
      </w:r>
    </w:p>
    <w:p w14:paraId="37719753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 xml:space="preserve">2. Для алкана, имеющего название, 2- </w:t>
      </w:r>
      <w:proofErr w:type="spellStart"/>
      <w:r w:rsidRPr="009D20BC">
        <w:rPr>
          <w:rFonts w:ascii="Times New Roman" w:hAnsi="Times New Roman"/>
          <w:sz w:val="28"/>
          <w:szCs w:val="28"/>
          <w:lang w:eastAsia="ru-RU"/>
        </w:rPr>
        <w:t>метилбутан</w:t>
      </w:r>
      <w:proofErr w:type="spellEnd"/>
      <w:r w:rsidRPr="009D20BC">
        <w:rPr>
          <w:rFonts w:ascii="Times New Roman" w:hAnsi="Times New Roman"/>
          <w:sz w:val="28"/>
          <w:szCs w:val="28"/>
          <w:lang w:eastAsia="ru-RU"/>
        </w:rPr>
        <w:t>, составьте формулы двух гомологов и двух изомеров. Дайте им названия по международной систематической номенклатуре IUPAC.</w:t>
      </w:r>
    </w:p>
    <w:p w14:paraId="1BC728AA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3. Составьте формулы по названиям, укажите изомеры:</w:t>
      </w:r>
    </w:p>
    <w:p w14:paraId="426FCF9C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а) 2,3-диметилгексан</w:t>
      </w:r>
    </w:p>
    <w:p w14:paraId="567C62F2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б) 2,2,4-триметилгептан</w:t>
      </w:r>
    </w:p>
    <w:p w14:paraId="7CECBE7E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в) 3,3-диэтилпентан</w:t>
      </w:r>
    </w:p>
    <w:p w14:paraId="2154ED26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г) 2,2,3,4-тетраметилпентан</w:t>
      </w:r>
    </w:p>
    <w:p w14:paraId="521A8A91" w14:textId="77777777" w:rsidR="00820EEF" w:rsidRDefault="00820EEF" w:rsidP="00820EE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F42CC9E" w14:textId="77777777" w:rsidR="00820EEF" w:rsidRPr="009D20BC" w:rsidRDefault="00820EEF" w:rsidP="00820EEF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20BC">
        <w:rPr>
          <w:rFonts w:ascii="Times New Roman" w:hAnsi="Times New Roman"/>
          <w:b/>
          <w:bCs/>
          <w:sz w:val="24"/>
          <w:szCs w:val="24"/>
          <w:lang w:eastAsia="ru-RU"/>
        </w:rPr>
        <w:t>2 ВАРИАНТ</w:t>
      </w:r>
    </w:p>
    <w:p w14:paraId="20B0B17A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1. Составьте возможные изомеры гексана, дайте им названия по международной систематической номенклатуре IUPAC.</w:t>
      </w:r>
    </w:p>
    <w:p w14:paraId="35955443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2. Для алкана, имеющего название, 2,2-диметилпентан, составьте формулы двух гомологов и двух изомеров. Дайте им названия по международной систематической номенклатуре IUPAC.</w:t>
      </w:r>
    </w:p>
    <w:p w14:paraId="3CCE57FF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3. 3. Составьте формулы по названиям, укажите изомеры:</w:t>
      </w:r>
    </w:p>
    <w:p w14:paraId="53129A51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а) 2,4-диметилпентан</w:t>
      </w:r>
    </w:p>
    <w:p w14:paraId="0BB6F69C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б) 2,3,4-триметилгексан</w:t>
      </w:r>
    </w:p>
    <w:p w14:paraId="051F88B4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в) 2-метил-3-этилгексан</w:t>
      </w:r>
    </w:p>
    <w:p w14:paraId="25CC268D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г) 2,2,3,3-тетраметилоктан</w:t>
      </w:r>
    </w:p>
    <w:p w14:paraId="23EFBBCD" w14:textId="77777777" w:rsidR="00820EEF" w:rsidRPr="009D20BC" w:rsidRDefault="00820EEF" w:rsidP="00820E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 xml:space="preserve">4. Содержание отчета </w:t>
      </w:r>
    </w:p>
    <w:p w14:paraId="3F047360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 xml:space="preserve">Отчёт должен содержать: </w:t>
      </w:r>
    </w:p>
    <w:p w14:paraId="28CB03CA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4.1. Название работы.</w:t>
      </w:r>
    </w:p>
    <w:p w14:paraId="0F5D3507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4.2. Цель работы.</w:t>
      </w:r>
    </w:p>
    <w:p w14:paraId="05C7FC74" w14:textId="77777777" w:rsidR="00820EEF" w:rsidRPr="009D20BC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9D20BC">
        <w:rPr>
          <w:rFonts w:ascii="Times New Roman" w:hAnsi="Times New Roman"/>
          <w:sz w:val="28"/>
          <w:szCs w:val="28"/>
          <w:lang w:eastAsia="ru-RU"/>
        </w:rPr>
        <w:t>. Решение заданий.</w:t>
      </w:r>
    </w:p>
    <w:p w14:paraId="642C9660" w14:textId="244BB624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9D20BC">
        <w:rPr>
          <w:rFonts w:ascii="Times New Roman" w:hAnsi="Times New Roman"/>
          <w:sz w:val="28"/>
          <w:szCs w:val="28"/>
          <w:lang w:eastAsia="ru-RU"/>
        </w:rPr>
        <w:t>. Вывод о проделанной работе.</w:t>
      </w:r>
    </w:p>
    <w:p w14:paraId="07974432" w14:textId="77777777" w:rsidR="007F6E12" w:rsidRDefault="007F6E12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7D2D545" w14:textId="77777777" w:rsidR="00820EEF" w:rsidRDefault="00820EEF" w:rsidP="007F6E1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E4CA17D" w14:textId="77777777" w:rsidR="00820EEF" w:rsidRDefault="00820EEF" w:rsidP="00820EEF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9</w:t>
      </w:r>
    </w:p>
    <w:p w14:paraId="6CDC280D" w14:textId="77777777" w:rsidR="00820EEF" w:rsidRPr="009D20BC" w:rsidRDefault="00820EEF" w:rsidP="00820EEF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Генетическая связь между классами углеводородов</w:t>
      </w:r>
    </w:p>
    <w:p w14:paraId="54F96D49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FE27F61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6003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50B2D">
        <w:rPr>
          <w:rFonts w:ascii="Times New Roman" w:hAnsi="Times New Roman"/>
          <w:sz w:val="28"/>
          <w:szCs w:val="28"/>
          <w:lang w:eastAsia="ru-RU"/>
        </w:rPr>
        <w:t>обобщить и систематизировать знания учащихся об углеводородах и их производных на основе сравнительной характеристики их свойств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6A722F37" w14:textId="4ED68077" w:rsidR="00820EEF" w:rsidRPr="00BD2A63" w:rsidRDefault="00820EEF" w:rsidP="007F6E1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BD2A6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D30BF">
        <w:rPr>
          <w:rFonts w:ascii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hAnsi="Times New Roman"/>
          <w:sz w:val="28"/>
          <w:szCs w:val="28"/>
          <w:lang w:eastAsia="ru-RU"/>
        </w:rPr>
        <w:t xml:space="preserve"> «Гомологический ряд алканов»</w:t>
      </w:r>
    </w:p>
    <w:p w14:paraId="398A383B" w14:textId="77777777" w:rsidR="00820EEF" w:rsidRDefault="00820EEF" w:rsidP="00820EE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Методические рекомендации</w:t>
      </w:r>
    </w:p>
    <w:p w14:paraId="069C14D1" w14:textId="77777777" w:rsidR="00820EEF" w:rsidRDefault="00820EEF" w:rsidP="00820EE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Углеводороды и их природные источники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2CD74030" w14:textId="77777777" w:rsidR="00820EEF" w:rsidRPr="006D30BF" w:rsidRDefault="00820EEF" w:rsidP="00820EE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C635FF" w14:textId="77777777" w:rsidR="00820EEF" w:rsidRPr="00BD2A63" w:rsidRDefault="00820EEF" w:rsidP="00820E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. Теоретическая часть</w:t>
      </w:r>
    </w:p>
    <w:p w14:paraId="47125931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hAnsi="Times New Roman"/>
          <w:sz w:val="28"/>
          <w:szCs w:val="28"/>
          <w:lang w:eastAsia="ru-RU"/>
        </w:rPr>
        <w:t xml:space="preserve">Приступая к выполнению работы, необходимо помнить, </w:t>
      </w:r>
      <w:r>
        <w:rPr>
          <w:rFonts w:ascii="Times New Roman" w:hAnsi="Times New Roman"/>
          <w:sz w:val="28"/>
          <w:szCs w:val="28"/>
          <w:lang w:eastAsia="ru-RU"/>
        </w:rPr>
        <w:t>что г</w:t>
      </w:r>
      <w:r w:rsidRPr="00BD2A63">
        <w:rPr>
          <w:rFonts w:ascii="Times New Roman" w:hAnsi="Times New Roman"/>
          <w:sz w:val="28"/>
          <w:szCs w:val="28"/>
          <w:lang w:eastAsia="ru-RU"/>
        </w:rPr>
        <w:t>енетическая связь углеводородов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265C0E">
        <w:rPr>
          <w:rFonts w:ascii="Times New Roman" w:hAnsi="Times New Roman"/>
          <w:sz w:val="28"/>
          <w:szCs w:val="28"/>
          <w:lang w:eastAsia="ru-RU"/>
        </w:rPr>
        <w:t>это фундаментальный принцип органической химии, отражающий взаимное превращение одних классов соединений в другие. Она доказывает единство происхождения органических веществ и позволяет осуществлять цепочки превращений от простых углеводородов к сложным</w:t>
      </w:r>
    </w:p>
    <w:p w14:paraId="25F499AC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3B83267" w14:textId="77777777" w:rsidR="00820EEF" w:rsidRDefault="00820EEF" w:rsidP="00820EEF">
      <w:pPr>
        <w:spacing w:after="0" w:line="240" w:lineRule="auto"/>
        <w:ind w:left="142" w:hanging="14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D5B52AF" wp14:editId="037FB242">
            <wp:extent cx="5162550" cy="29222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077" cy="2929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7267DE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07904F" w14:textId="77777777" w:rsidR="00820EEF" w:rsidRPr="009C30B6" w:rsidRDefault="00820EEF" w:rsidP="00820EEF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C30B6">
        <w:rPr>
          <w:rFonts w:ascii="Times New Roman" w:hAnsi="Times New Roman"/>
          <w:b/>
          <w:bCs/>
          <w:sz w:val="28"/>
          <w:szCs w:val="28"/>
          <w:lang w:eastAsia="ru-RU"/>
        </w:rPr>
        <w:t>Пример генетического ряда</w:t>
      </w:r>
    </w:p>
    <w:p w14:paraId="1937E651" w14:textId="77777777" w:rsidR="00820EEF" w:rsidRPr="009C30B6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30B6">
        <w:rPr>
          <w:rFonts w:ascii="Times New Roman" w:hAnsi="Times New Roman"/>
          <w:sz w:val="28"/>
          <w:szCs w:val="28"/>
          <w:lang w:eastAsia="ru-RU"/>
        </w:rPr>
        <w:t>Базовая схема последовательных превращений выглядит следующим образом:</w:t>
      </w:r>
    </w:p>
    <w:p w14:paraId="108B6D12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30B6">
        <w:rPr>
          <w:rFonts w:ascii="Times New Roman" w:hAnsi="Times New Roman"/>
          <w:sz w:val="28"/>
          <w:szCs w:val="28"/>
          <w:lang w:eastAsia="ru-RU"/>
        </w:rPr>
        <w:t>Алканы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54E647AC" wp14:editId="21586615">
            <wp:extent cx="390525" cy="200025"/>
            <wp:effectExtent l="0" t="0" r="9525" b="9525"/>
            <wp:docPr id="954977224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Алкены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5750E9E0" wp14:editId="562923B2">
            <wp:extent cx="390525" cy="200025"/>
            <wp:effectExtent l="0" t="0" r="9525" b="9525"/>
            <wp:docPr id="11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Алк</w:t>
      </w:r>
      <w:r>
        <w:rPr>
          <w:rFonts w:ascii="Times New Roman" w:hAnsi="Times New Roman"/>
          <w:sz w:val="28"/>
          <w:szCs w:val="28"/>
          <w:lang w:eastAsia="ru-RU"/>
        </w:rPr>
        <w:t>ины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034B3E08" wp14:editId="78976EA0">
            <wp:extent cx="390525" cy="200025"/>
            <wp:effectExtent l="0" t="0" r="9525" b="9525"/>
            <wp:docPr id="12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Арены</w:t>
      </w:r>
    </w:p>
    <w:p w14:paraId="4FE4157E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C196753" w14:textId="77777777" w:rsidR="00820EEF" w:rsidRDefault="00820EEF" w:rsidP="00820E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часть</w:t>
      </w:r>
    </w:p>
    <w:p w14:paraId="759DD236" w14:textId="77777777" w:rsidR="00820EEF" w:rsidRPr="00BD2A63" w:rsidRDefault="00820EEF" w:rsidP="00820E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Примеры выполнения типовых задач</w:t>
      </w:r>
    </w:p>
    <w:p w14:paraId="42965395" w14:textId="77777777" w:rsidR="00820EEF" w:rsidRPr="003E674F" w:rsidRDefault="00820EEF" w:rsidP="00820EEF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b/>
          <w:sz w:val="28"/>
          <w:szCs w:val="28"/>
        </w:rPr>
        <w:t>Задание.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1C115F9C" w14:textId="77777777" w:rsidR="00820EEF" w:rsidRPr="00D53CEE" w:rsidRDefault="00820EEF" w:rsidP="00820EEF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vertAlign w:val="subscript"/>
        </w:rPr>
      </w:pP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0BF0439D">
          <v:shape id="_x0000_i1139" type="#_x0000_t75" style="width:30.75pt;height:15.75pt" o:ole="">
            <v:imagedata r:id="rId148" o:title=""/>
          </v:shape>
          <o:OLEObject Type="Embed" ProgID="Equation.3" ShapeID="_x0000_i1139" DrawAspect="Content" ObjectID="_1849527238" r:id="rId149"/>
        </w:object>
      </w:r>
      <w:r w:rsidRPr="00D53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1B5EA78B">
          <v:shape id="_x0000_i1140" type="#_x0000_t75" style="width:30.75pt;height:15.75pt" o:ole="">
            <v:imagedata r:id="rId148" o:title=""/>
          </v:shape>
          <o:OLEObject Type="Embed" ProgID="Equation.3" ShapeID="_x0000_i1140" DrawAspect="Content" ObjectID="_1849527239" r:id="rId150"/>
        </w:object>
      </w:r>
      <w:r w:rsidRPr="00D53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194E3A3E">
          <v:shape id="_x0000_i1141" type="#_x0000_t75" style="width:30.75pt;height:15.75pt" o:ole="">
            <v:imagedata r:id="rId148" o:title=""/>
          </v:shape>
          <o:OLEObject Type="Embed" ProgID="Equation.3" ShapeID="_x0000_i1141" DrawAspect="Content" ObjectID="_1849527240" r:id="rId151"/>
        </w:objec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</w:p>
    <w:p w14:paraId="618DAD66" w14:textId="77777777" w:rsidR="00820EEF" w:rsidRPr="003E674F" w:rsidRDefault="00820EEF" w:rsidP="00820EEF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этан          этилен     ацетилен    бензол</w:t>
      </w:r>
    </w:p>
    <w:p w14:paraId="13421812" w14:textId="77777777" w:rsidR="00820EEF" w:rsidRPr="003E674F" w:rsidRDefault="00820EEF" w:rsidP="00820EEF">
      <w:pPr>
        <w:spacing w:after="20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E674F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14:paraId="69A2213C" w14:textId="77777777" w:rsidR="00820EEF" w:rsidRPr="003E674F" w:rsidRDefault="00820EEF" w:rsidP="00820EEF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t>Составим уравнения соответствующих реакций:</w:t>
      </w:r>
    </w:p>
    <w:p w14:paraId="0BE1EB91" w14:textId="77777777" w:rsidR="00820EEF" w:rsidRPr="003E674F" w:rsidRDefault="00820EEF" w:rsidP="00820EEF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691D1F95">
          <v:shape id="_x0000_i1142" type="#_x0000_t75" style="width:30.75pt;height:15.75pt" o:ole="">
            <v:imagedata r:id="rId148" o:title=""/>
          </v:shape>
          <o:OLEObject Type="Embed" ProgID="Equation.3" ShapeID="_x0000_i1142" DrawAspect="Content" ObjectID="_1849527241" r:id="rId152"/>
        </w:objec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+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дегидрирование этана</w:t>
      </w:r>
    </w:p>
    <w:p w14:paraId="7516DB4F" w14:textId="77777777" w:rsidR="00820EEF" w:rsidRDefault="00820EEF" w:rsidP="00820EEF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1D5186C6">
          <v:shape id="_x0000_i1143" type="#_x0000_t75" style="width:30.75pt;height:15.75pt" o:ole="">
            <v:imagedata r:id="rId148" o:title=""/>
          </v:shape>
          <o:OLEObject Type="Embed" ProgID="Equation.3" ShapeID="_x0000_i1143" DrawAspect="Content" ObjectID="_1849527242" r:id="rId153"/>
        </w:objec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+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bookmarkStart w:id="28" w:name="_Hlk233579881"/>
      <w:r>
        <w:rPr>
          <w:rFonts w:ascii="Times New Roman" w:eastAsia="Times New Roman" w:hAnsi="Times New Roman"/>
          <w:sz w:val="28"/>
          <w:szCs w:val="28"/>
        </w:rPr>
        <w:t>–</w:t>
      </w:r>
      <w:bookmarkEnd w:id="28"/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дегидрирование этилена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8E86A67" w14:textId="77777777" w:rsidR="00820EEF" w:rsidRDefault="00820EEF" w:rsidP="00820EEF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lastRenderedPageBreak/>
        <w:t xml:space="preserve">3. 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5BAC2621">
          <v:shape id="_x0000_i1144" type="#_x0000_t75" style="width:30.75pt;height:15.75pt" o:ole="">
            <v:imagedata r:id="rId148" o:title=""/>
          </v:shape>
          <o:OLEObject Type="Embed" ProgID="Equation.3" ShapeID="_x0000_i1144" DrawAspect="Content" ObjectID="_1849527243" r:id="rId154"/>
        </w:objec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>
        <w:rPr>
          <w:rFonts w:ascii="Times New Roman" w:eastAsia="Times New Roman" w:hAnsi="Times New Roman"/>
          <w:sz w:val="28"/>
          <w:szCs w:val="28"/>
        </w:rPr>
        <w:t>– реакция полимеризации (циклотримеризации ацетилена)</w:t>
      </w:r>
    </w:p>
    <w:p w14:paraId="574698E7" w14:textId="77777777" w:rsidR="00820EEF" w:rsidRDefault="00820EEF" w:rsidP="00820EEF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4A64CB8E" w14:textId="77777777" w:rsidR="00820EEF" w:rsidRDefault="00820EEF" w:rsidP="00820EEF">
      <w:pPr>
        <w:spacing w:after="0"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для самостоятельного решения</w:t>
      </w:r>
    </w:p>
    <w:p w14:paraId="17E1E72C" w14:textId="77777777" w:rsidR="00820EEF" w:rsidRDefault="00820EEF" w:rsidP="00820EEF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110727">
        <w:rPr>
          <w:rFonts w:ascii="Times New Roman" w:hAnsi="Times New Roman"/>
          <w:b/>
          <w:sz w:val="24"/>
          <w:szCs w:val="24"/>
          <w:lang w:val="en-US"/>
        </w:rPr>
        <w:t>I</w:t>
      </w:r>
    </w:p>
    <w:bookmarkEnd w:id="25"/>
    <w:p w14:paraId="506E3BA1" w14:textId="77777777" w:rsidR="00820EEF" w:rsidRDefault="00820EEF" w:rsidP="00820EEF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2FF2759E" w14:textId="77777777" w:rsidR="00820EEF" w:rsidRPr="00E03D50" w:rsidRDefault="00820EEF" w:rsidP="00820EEF">
      <w:pPr>
        <w:spacing w:after="20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43FF2">
        <w:rPr>
          <w:rFonts w:ascii="Times New Roman" w:eastAsia="Times New Roman" w:hAnsi="Times New Roman"/>
          <w:sz w:val="28"/>
          <w:szCs w:val="28"/>
        </w:rPr>
        <w:t>С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t>Н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763FB5C6">
          <v:shape id="_x0000_i1145" type="#_x0000_t75" style="width:30.75pt;height:15.75pt" o:ole="">
            <v:imagedata r:id="rId155" o:title=""/>
          </v:shape>
          <o:OLEObject Type="Embed" ProgID="Equation.3" ShapeID="_x0000_i1145" DrawAspect="Content" ObjectID="_1849527244" r:id="rId156"/>
        </w:object>
      </w:r>
      <w:r w:rsidRPr="00343FF2">
        <w:rPr>
          <w:rFonts w:ascii="Times New Roman" w:eastAsia="Times New Roman" w:hAnsi="Times New Roman"/>
          <w:sz w:val="28"/>
          <w:szCs w:val="28"/>
        </w:rPr>
        <w:t>С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t>Н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571F01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052D5B74">
          <v:shape id="_x0000_i1146" type="#_x0000_t75" style="width:30.75pt;height:15.75pt" o:ole="">
            <v:imagedata r:id="rId155" o:title=""/>
          </v:shape>
          <o:OLEObject Type="Embed" ProgID="Equation.3" ShapeID="_x0000_i1146" DrawAspect="Content" ObjectID="_1849527245" r:id="rId157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10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381A219F">
          <v:shape id="_x0000_i1147" type="#_x0000_t75" style="width:30.75pt;height:15.75pt" o:ole="">
            <v:imagedata r:id="rId155" o:title=""/>
          </v:shape>
          <o:OLEObject Type="Embed" ProgID="Equation.3" ShapeID="_x0000_i1147" DrawAspect="Content" ObjectID="_1849527246" r:id="rId158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5D88983E">
          <v:shape id="_x0000_i1148" type="#_x0000_t75" style="width:30.75pt;height:15.75pt" o:ole="">
            <v:imagedata r:id="rId155" o:title=""/>
          </v:shape>
          <o:OLEObject Type="Embed" ProgID="Equation.3" ShapeID="_x0000_i1148" DrawAspect="Content" ObjectID="_1849527247" r:id="rId159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CO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</w:p>
    <w:p w14:paraId="0396F7FB" w14:textId="77777777" w:rsidR="00820EEF" w:rsidRPr="006A4D15" w:rsidRDefault="00820EEF" w:rsidP="00820EEF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5C45674D">
          <v:shape id="_x0000_i1149" type="#_x0000_t75" style="width:30.75pt;height:15.75pt" o:ole="">
            <v:imagedata r:id="rId148" o:title=""/>
          </v:shape>
          <o:OLEObject Type="Embed" ProgID="Equation.3" ShapeID="_x0000_i1149" DrawAspect="Content" ObjectID="_1849527248" r:id="rId160"/>
        </w:objec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6D98DA93">
          <v:shape id="_x0000_i1150" type="#_x0000_t75" style="width:30.75pt;height:15.75pt" o:ole="">
            <v:imagedata r:id="rId148" o:title=""/>
          </v:shape>
          <o:OLEObject Type="Embed" ProgID="Equation.3" ShapeID="_x0000_i1150" DrawAspect="Content" ObjectID="_1849527249" r:id="rId161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10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1C061EEF">
          <v:shape id="_x0000_i1151" type="#_x0000_t75" style="width:30.75pt;height:15.75pt" o:ole="">
            <v:imagedata r:id="rId148" o:title=""/>
          </v:shape>
          <o:OLEObject Type="Embed" ProgID="Equation.3" ShapeID="_x0000_i1151" DrawAspect="Content" ObjectID="_1849527250" r:id="rId162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31DD6F19">
          <v:shape id="_x0000_i1152" type="#_x0000_t75" style="width:30.75pt;height:15.75pt" o:ole="">
            <v:imagedata r:id="rId148" o:title=""/>
          </v:shape>
          <o:OLEObject Type="Embed" ProgID="Equation.3" ShapeID="_x0000_i1152" DrawAspect="Content" ObjectID="_1849527251" r:id="rId163"/>
        </w:objec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CO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</w:p>
    <w:p w14:paraId="51B419E5" w14:textId="77777777" w:rsidR="00820EEF" w:rsidRPr="006A4D15" w:rsidRDefault="00820EEF" w:rsidP="00820EEF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proofErr w:type="spellStart"/>
      <w:r w:rsidRPr="00343FF2">
        <w:rPr>
          <w:rFonts w:ascii="Times New Roman" w:eastAsia="Times New Roman" w:hAnsi="Times New Roman"/>
          <w:sz w:val="28"/>
          <w:szCs w:val="28"/>
          <w:lang w:val="en-US"/>
        </w:rPr>
        <w:t>CaC</w:t>
      </w:r>
      <w:proofErr w:type="spellEnd"/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16FBD55F">
          <v:shape id="_x0000_i1153" type="#_x0000_t75" style="width:30.75pt;height:15.75pt" o:ole="">
            <v:imagedata r:id="rId11" o:title=""/>
          </v:shape>
          <o:OLEObject Type="Embed" ProgID="Equation.3" ShapeID="_x0000_i1153" DrawAspect="Content" ObjectID="_1849527252" r:id="rId164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56355555">
          <v:shape id="_x0000_i1154" type="#_x0000_t75" style="width:30.75pt;height:15.75pt" o:ole="">
            <v:imagedata r:id="rId11" o:title=""/>
          </v:shape>
          <o:OLEObject Type="Embed" ProgID="Equation.3" ShapeID="_x0000_i1154" DrawAspect="Content" ObjectID="_1849527253" r:id="rId165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4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57178414">
          <v:shape id="_x0000_i1155" type="#_x0000_t75" style="width:30.75pt;height:15.75pt" o:ole="">
            <v:imagedata r:id="rId11" o:title=""/>
          </v:shape>
          <o:OLEObject Type="Embed" ProgID="Equation.3" ShapeID="_x0000_i1155" DrawAspect="Content" ObjectID="_1849527254" r:id="rId166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3C32EA2D">
          <v:shape id="_x0000_i1156" type="#_x0000_t75" style="width:30.75pt;height:15.75pt" o:ole="">
            <v:imagedata r:id="rId11" o:title=""/>
          </v:shape>
          <o:OLEObject Type="Embed" ProgID="Equation.3" ShapeID="_x0000_i1156" DrawAspect="Content" ObjectID="_1849527255" r:id="rId167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</w:p>
    <w:p w14:paraId="05524B80" w14:textId="77777777" w:rsidR="00820EEF" w:rsidRPr="006A4D15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12710CB" w14:textId="77777777" w:rsidR="00820EEF" w:rsidRPr="00E03D50" w:rsidRDefault="00820EEF" w:rsidP="00820EEF">
      <w:pPr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12BC046E" w14:textId="77777777" w:rsidR="00820EEF" w:rsidRDefault="00820EEF" w:rsidP="00820EEF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5202AAC7" w14:textId="77777777" w:rsidR="00820EEF" w:rsidRPr="00820EEF" w:rsidRDefault="00820EEF" w:rsidP="00820EEF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820EEF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820E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084EA44E">
          <v:shape id="_x0000_i1157" type="#_x0000_t75" style="width:30.75pt;height:15.75pt" o:ole="">
            <v:imagedata r:id="rId11" o:title=""/>
          </v:shape>
          <o:OLEObject Type="Embed" ProgID="Equation.3" ShapeID="_x0000_i1157" DrawAspect="Content" ObjectID="_1849527256" r:id="rId168"/>
        </w:object>
      </w:r>
      <w:r w:rsidRPr="00820E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OH</w:t>
      </w:r>
      <w:r w:rsidRPr="00820E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4C0203A6">
          <v:shape id="_x0000_i1158" type="#_x0000_t75" style="width:30.75pt;height:15.75pt" o:ole="">
            <v:imagedata r:id="rId11" o:title=""/>
          </v:shape>
          <o:OLEObject Type="Embed" ProgID="Equation.3" ShapeID="_x0000_i1158" DrawAspect="Content" ObjectID="_1849527257" r:id="rId169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820E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0452E3CE">
          <v:shape id="_x0000_i1159" type="#_x0000_t75" style="width:30.75pt;height:15.75pt" o:ole="">
            <v:imagedata r:id="rId11" o:title=""/>
          </v:shape>
          <o:OLEObject Type="Embed" ProgID="Equation.3" ShapeID="_x0000_i1159" DrawAspect="Content" ObjectID="_1849527258" r:id="rId170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820E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7AFA09E8">
          <v:shape id="_x0000_i1160" type="#_x0000_t75" style="width:30.75pt;height:15.75pt" o:ole="">
            <v:imagedata r:id="rId11" o:title=""/>
          </v:shape>
          <o:OLEObject Type="Embed" ProgID="Equation.3" ShapeID="_x0000_i1160" DrawAspect="Content" ObjectID="_1849527259" r:id="rId171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10</w:t>
      </w:r>
    </w:p>
    <w:p w14:paraId="4B5E84AF" w14:textId="77777777" w:rsidR="00820EEF" w:rsidRPr="00820EEF" w:rsidRDefault="00820EEF" w:rsidP="00820EEF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820EEF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3</w:t>
      </w:r>
      <w:proofErr w:type="spellStart"/>
      <w:r w:rsidRPr="00897588">
        <w:rPr>
          <w:rFonts w:ascii="Times New Roman" w:eastAsia="Times New Roman" w:hAnsi="Times New Roman"/>
          <w:sz w:val="28"/>
          <w:szCs w:val="28"/>
          <w:lang w:val="en-US"/>
        </w:rPr>
        <w:t>COONa</w:t>
      </w:r>
      <w:proofErr w:type="spellEnd"/>
      <w:r w:rsidRPr="00820E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655B12B3">
          <v:shape id="_x0000_i1161" type="#_x0000_t75" style="width:30.75pt;height:15.75pt" o:ole="">
            <v:imagedata r:id="rId172" o:title=""/>
          </v:shape>
          <o:OLEObject Type="Embed" ProgID="Equation.3" ShapeID="_x0000_i1161" DrawAspect="Content" ObjectID="_1849527260" r:id="rId173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71E93BF5">
          <v:shape id="_x0000_i1162" type="#_x0000_t75" style="width:30.75pt;height:15.75pt" o:ole="">
            <v:imagedata r:id="rId148" o:title=""/>
          </v:shape>
          <o:OLEObject Type="Embed" ProgID="Equation.3" ShapeID="_x0000_i1162" DrawAspect="Content" ObjectID="_1849527261" r:id="rId174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3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820E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1BAE2B87">
          <v:shape id="_x0000_i1163" type="#_x0000_t75" style="width:30.75pt;height:15.75pt" o:ole="">
            <v:imagedata r:id="rId172" o:title=""/>
          </v:shape>
          <o:OLEObject Type="Embed" ProgID="Equation.3" ShapeID="_x0000_i1163" DrawAspect="Content" ObjectID="_1849527262" r:id="rId175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03C8A7E6">
          <v:shape id="_x0000_i1164" type="#_x0000_t75" style="width:30.75pt;height:15.75pt" o:ole="">
            <v:imagedata r:id="rId172" o:title=""/>
          </v:shape>
          <o:OLEObject Type="Embed" ProgID="Equation.3" ShapeID="_x0000_i1164" DrawAspect="Content" ObjectID="_1849527263" r:id="rId176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820EEF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</w:p>
    <w:p w14:paraId="0415191A" w14:textId="77777777" w:rsidR="00820EEF" w:rsidRPr="006A4D15" w:rsidRDefault="00820EEF" w:rsidP="00820EEF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43DDCB77">
          <v:shape id="_x0000_i1165" type="#_x0000_t75" style="width:30.75pt;height:15.75pt" o:ole="">
            <v:imagedata r:id="rId11" o:title=""/>
          </v:shape>
          <o:OLEObject Type="Embed" ProgID="Equation.3" ShapeID="_x0000_i1165" DrawAspect="Content" ObjectID="_1849527264" r:id="rId177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2ED374D0">
          <v:shape id="_x0000_i1166" type="#_x0000_t75" style="width:30.75pt;height:15.75pt" o:ole="">
            <v:imagedata r:id="rId11" o:title=""/>
          </v:shape>
          <o:OLEObject Type="Embed" ProgID="Equation.3" ShapeID="_x0000_i1166" DrawAspect="Content" ObjectID="_1849527265" r:id="rId178"/>
        </w:objec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4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01352E93">
          <v:shape id="_x0000_i1167" type="#_x0000_t75" style="width:30.75pt;height:15.75pt" o:ole="">
            <v:imagedata r:id="rId11" o:title=""/>
          </v:shape>
          <o:OLEObject Type="Embed" ProgID="Equation.3" ShapeID="_x0000_i1167" DrawAspect="Content" ObjectID="_1849527266" r:id="rId179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70487D2A">
          <v:shape id="_x0000_i1168" type="#_x0000_t75" style="width:30.75pt;height:15.75pt" o:ole="">
            <v:imagedata r:id="rId11" o:title=""/>
          </v:shape>
          <o:OLEObject Type="Embed" ProgID="Equation.3" ShapeID="_x0000_i1168" DrawAspect="Content" ObjectID="_1849527267" r:id="rId180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>
        <w:rPr>
          <w:rFonts w:ascii="Times New Roman" w:eastAsia="Times New Roman" w:hAnsi="Times New Roman"/>
          <w:sz w:val="28"/>
          <w:szCs w:val="28"/>
          <w:lang w:val="en-US"/>
        </w:rPr>
        <w:t>Cl</w:t>
      </w:r>
    </w:p>
    <w:p w14:paraId="3870A0A9" w14:textId="77777777" w:rsidR="00820EEF" w:rsidRPr="006A4D15" w:rsidRDefault="00820EEF" w:rsidP="00820EE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3D03F4C" w14:textId="77777777" w:rsidR="00820EEF" w:rsidRDefault="00820EEF" w:rsidP="00820EEF">
      <w:pPr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3</w:t>
      </w:r>
    </w:p>
    <w:p w14:paraId="77192085" w14:textId="77777777" w:rsidR="00820EEF" w:rsidRPr="00BD2A63" w:rsidRDefault="00820EEF" w:rsidP="00820EEF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1A018D53" w14:textId="77777777" w:rsidR="00820EEF" w:rsidRPr="00820EEF" w:rsidRDefault="00820EEF" w:rsidP="00820EEF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820EEF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27F6A434">
          <v:shape id="_x0000_i1169" type="#_x0000_t75" style="width:30.75pt;height:15.75pt" o:ole="">
            <v:imagedata r:id="rId11" o:title=""/>
          </v:shape>
          <o:OLEObject Type="Embed" ProgID="Equation.3" ShapeID="_x0000_i1169" DrawAspect="Content" ObjectID="_1849527268" r:id="rId181"/>
        </w:objec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C062C24">
          <v:shape id="_x0000_i1170" type="#_x0000_t75" style="width:30.75pt;height:15.75pt" o:ole="">
            <v:imagedata r:id="rId11" o:title=""/>
          </v:shape>
          <o:OLEObject Type="Embed" ProgID="Equation.3" ShapeID="_x0000_i1170" DrawAspect="Content" ObjectID="_1849527269" r:id="rId182"/>
        </w:objec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53D84555">
          <v:shape id="_x0000_i1171" type="#_x0000_t75" style="width:30.75pt;height:15.75pt" o:ole="">
            <v:imagedata r:id="rId11" o:title=""/>
          </v:shape>
          <o:OLEObject Type="Embed" ProgID="Equation.3" ShapeID="_x0000_i1171" DrawAspect="Content" ObjectID="_1849527270" r:id="rId183"/>
        </w:objec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2AE8A911">
          <v:shape id="_x0000_i1172" type="#_x0000_t75" style="width:30.75pt;height:15.75pt" o:ole="">
            <v:imagedata r:id="rId11" o:title=""/>
          </v:shape>
          <o:OLEObject Type="Embed" ProgID="Equation.3" ShapeID="_x0000_i1172" DrawAspect="Content" ObjectID="_1849527271" r:id="rId184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48975822" w14:textId="77777777" w:rsidR="00820EEF" w:rsidRPr="00820EEF" w:rsidRDefault="00820EEF" w:rsidP="00820EEF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820EEF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CH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AAACD30">
          <v:shape id="_x0000_i1173" type="#_x0000_t75" style="width:30.75pt;height:15.75pt" o:ole="">
            <v:imagedata r:id="rId11" o:title=""/>
          </v:shape>
          <o:OLEObject Type="Embed" ProgID="Equation.3" ShapeID="_x0000_i1173" DrawAspect="Content" ObjectID="_1849527272" r:id="rId185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458E8660">
          <v:shape id="_x0000_i1174" type="#_x0000_t75" style="width:30.75pt;height:15.75pt" o:ole="">
            <v:imagedata r:id="rId11" o:title=""/>
          </v:shape>
          <o:OLEObject Type="Embed" ProgID="Equation.3" ShapeID="_x0000_i1174" DrawAspect="Content" ObjectID="_1849527273" r:id="rId186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6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07C5E5D9">
          <v:shape id="_x0000_i1175" type="#_x0000_t75" style="width:30.75pt;height:15.75pt" o:ole="">
            <v:imagedata r:id="rId11" o:title=""/>
          </v:shape>
          <o:OLEObject Type="Embed" ProgID="Equation.3" ShapeID="_x0000_i1175" DrawAspect="Content" ObjectID="_1849527274" r:id="rId187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4E0F688F">
          <v:shape id="_x0000_i1176" type="#_x0000_t75" style="width:30.75pt;height:15.75pt" o:ole="">
            <v:imagedata r:id="rId11" o:title=""/>
          </v:shape>
          <o:OLEObject Type="Embed" ProgID="Equation.3" ShapeID="_x0000_i1176" DrawAspect="Content" ObjectID="_1849527275" r:id="rId188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820EEF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820EE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711CE5EB" w14:textId="77777777" w:rsidR="00820EEF" w:rsidRPr="006A4D15" w:rsidRDefault="00820EEF" w:rsidP="00820EEF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402B0EAA">
          <v:shape id="_x0000_i1177" type="#_x0000_t75" style="width:30.75pt;height:15.75pt" o:ole="">
            <v:imagedata r:id="rId11" o:title=""/>
          </v:shape>
          <o:OLEObject Type="Embed" ProgID="Equation.3" ShapeID="_x0000_i1177" DrawAspect="Content" ObjectID="_1849527276" r:id="rId189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4EDE6BFE">
          <v:shape id="_x0000_i1178" type="#_x0000_t75" style="width:30.75pt;height:15.75pt" o:ole="">
            <v:imagedata r:id="rId11" o:title=""/>
          </v:shape>
          <o:OLEObject Type="Embed" ProgID="Equation.3" ShapeID="_x0000_i1178" DrawAspect="Content" ObjectID="_1849527277" r:id="rId190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45E1E01E">
          <v:shape id="_x0000_i1179" type="#_x0000_t75" style="width:30.75pt;height:15.75pt" o:ole="">
            <v:imagedata r:id="rId11" o:title=""/>
          </v:shape>
          <o:OLEObject Type="Embed" ProgID="Equation.3" ShapeID="_x0000_i1179" DrawAspect="Content" ObjectID="_1849527278" r:id="rId191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055FA782">
          <v:shape id="_x0000_i1180" type="#_x0000_t75" style="width:30.75pt;height:15.75pt" o:ole="">
            <v:imagedata r:id="rId11" o:title=""/>
          </v:shape>
          <o:OLEObject Type="Embed" ProgID="Equation.3" ShapeID="_x0000_i1180" DrawAspect="Content" ObjectID="_1849527279" r:id="rId192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proofErr w:type="spellStart"/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ONa</w:t>
      </w:r>
      <w:proofErr w:type="spellEnd"/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</w:p>
    <w:p w14:paraId="7CAD52D7" w14:textId="77777777" w:rsidR="00820EEF" w:rsidRDefault="00820EEF" w:rsidP="00820EE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05006A8" w14:textId="77777777" w:rsidR="00820EEF" w:rsidRPr="00600325" w:rsidRDefault="00820EEF" w:rsidP="00820EEF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10</w:t>
      </w:r>
    </w:p>
    <w:p w14:paraId="391C1AF2" w14:textId="77777777" w:rsidR="00820EEF" w:rsidRPr="00600325" w:rsidRDefault="00820EEF" w:rsidP="00820E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bCs/>
          <w:sz w:val="28"/>
          <w:szCs w:val="28"/>
          <w:lang w:eastAsia="ru-RU"/>
        </w:rPr>
        <w:t>Решение ситуационных задач на анализ информации о роли химических технологий и экологической безопасности в профессиональной деятельности</w:t>
      </w:r>
    </w:p>
    <w:p w14:paraId="06428D6F" w14:textId="77777777" w:rsidR="00820EEF" w:rsidRPr="00600325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23894CB" w14:textId="77777777" w:rsidR="00820EEF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600325">
        <w:rPr>
          <w:rFonts w:ascii="Times New Roman" w:hAnsi="Times New Roman"/>
          <w:sz w:val="28"/>
          <w:szCs w:val="28"/>
          <w:lang w:eastAsia="ru-RU"/>
        </w:rPr>
        <w:t xml:space="preserve"> научиться анализировать информацию об экологических последствиях производственной деятельности, полученную из различных информационных источников, и предлагать возможные варианты решения экологических проблем.</w:t>
      </w:r>
    </w:p>
    <w:p w14:paraId="0FB115CD" w14:textId="77777777" w:rsidR="00820EEF" w:rsidRPr="00BD2A63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Оборудование: </w:t>
      </w:r>
      <w:r w:rsidRPr="00BD2A63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риложение к практической работе</w:t>
      </w:r>
    </w:p>
    <w:p w14:paraId="179E1C16" w14:textId="77777777" w:rsidR="00820EEF" w:rsidRPr="00BD2A63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7A83DD4" w14:textId="77777777" w:rsidR="00820EEF" w:rsidRDefault="00820EEF" w:rsidP="00820EE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7C58AC94" w14:textId="77777777" w:rsidR="00820EEF" w:rsidRPr="00D833E1" w:rsidRDefault="00820EEF" w:rsidP="00820E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833E1">
        <w:rPr>
          <w:rFonts w:ascii="Times New Roman" w:hAnsi="Times New Roman"/>
          <w:sz w:val="28"/>
          <w:szCs w:val="28"/>
          <w:lang w:eastAsia="ru-RU"/>
        </w:rPr>
        <w:t>Химические технологии в повседневной и профессиональной деятельности человека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70E19D4D" w14:textId="77777777" w:rsidR="00820EEF" w:rsidRDefault="00820EEF" w:rsidP="00820E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lastRenderedPageBreak/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. Теоретическая часть</w:t>
      </w:r>
    </w:p>
    <w:p w14:paraId="1A5C96C6" w14:textId="77777777" w:rsidR="00820EEF" w:rsidRPr="00BD2A63" w:rsidRDefault="00820EEF" w:rsidP="00820E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833E1">
        <w:rPr>
          <w:rFonts w:ascii="Times New Roman" w:hAnsi="Times New Roman"/>
          <w:b/>
          <w:bCs/>
          <w:sz w:val="28"/>
          <w:szCs w:val="28"/>
          <w:lang w:eastAsia="ru-RU"/>
        </w:rPr>
        <w:t>Приложение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54944DCC" w14:textId="574B52E1" w:rsidR="00BB2F51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Х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имические технологии лежат в основе создания современных, долговечных и энергоэффективных строительных материалов. Для студентов </w:t>
      </w:r>
      <w:r>
        <w:rPr>
          <w:rFonts w:ascii="Times New Roman" w:hAnsi="Times New Roman"/>
          <w:sz w:val="28"/>
          <w:szCs w:val="28"/>
          <w:lang w:eastAsia="ru-RU"/>
        </w:rPr>
        <w:t>специальности 08.02.13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«Монтаж и эксплуатация внутренних сантехнических устройст</w:t>
      </w:r>
      <w:r>
        <w:rPr>
          <w:rFonts w:ascii="Times New Roman" w:hAnsi="Times New Roman"/>
          <w:sz w:val="28"/>
          <w:szCs w:val="28"/>
          <w:lang w:eastAsia="ru-RU"/>
        </w:rPr>
        <w:t>в, кондиционирования воздуха и вентиляции</w:t>
      </w:r>
      <w:r w:rsidRPr="00BB2F51">
        <w:rPr>
          <w:rFonts w:ascii="Times New Roman" w:hAnsi="Times New Roman"/>
          <w:sz w:val="28"/>
          <w:szCs w:val="28"/>
          <w:lang w:eastAsia="ru-RU"/>
        </w:rPr>
        <w:t>» знание строительной химии критически важно для предотвращения коррозии, грамотного выбора полимерных труб, утеплителей и герметиков.</w:t>
      </w:r>
    </w:p>
    <w:p w14:paraId="14148A43" w14:textId="77777777" w:rsidR="00394C4D" w:rsidRP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94C4D">
        <w:rPr>
          <w:rFonts w:ascii="Times New Roman" w:hAnsi="Times New Roman"/>
          <w:b/>
          <w:bCs/>
          <w:sz w:val="28"/>
          <w:szCs w:val="28"/>
          <w:lang w:eastAsia="ru-RU"/>
        </w:rPr>
        <w:t>1. Химия в системах водоснабжения, канализации и отопления</w:t>
      </w:r>
      <w:r w:rsidR="00394C4D" w:rsidRPr="00394C4D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14CD3AFD" w14:textId="1827C08E" w:rsid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C4D">
        <w:rPr>
          <w:rFonts w:ascii="Times New Roman" w:hAnsi="Times New Roman"/>
          <w:i/>
          <w:iCs/>
          <w:sz w:val="28"/>
          <w:szCs w:val="28"/>
          <w:lang w:eastAsia="ru-RU"/>
        </w:rPr>
        <w:t>Полимерные материалы</w:t>
      </w:r>
      <w:r w:rsidR="00394C4D" w:rsidRPr="00394C4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Свойства труб зависят от состава пластика. Полипропилен (PP), полиэтилен (PE-X) и ПВХ имеют разную молекулярную структуру, определяющую их термостойкость и устойчивость к агрессивным средам.</w:t>
      </w:r>
    </w:p>
    <w:p w14:paraId="1FA4506C" w14:textId="1B399A77" w:rsid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C4D">
        <w:rPr>
          <w:rFonts w:ascii="Times New Roman" w:hAnsi="Times New Roman"/>
          <w:i/>
          <w:iCs/>
          <w:sz w:val="28"/>
          <w:szCs w:val="28"/>
          <w:lang w:eastAsia="ru-RU"/>
        </w:rPr>
        <w:t>Коррозия металлов</w:t>
      </w:r>
      <w:r w:rsidR="00394C4D" w:rsidRPr="00394C4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Окислительно-восстановительные реакции между теплоносителем и стальными трубами или радиаторами (образование ржавчины). Изучение ингибиторов коррозии и водоподготовки (регулирование pH</w:t>
      </w:r>
      <w:r w:rsidR="00394C4D">
        <w:rPr>
          <w:rFonts w:ascii="Times New Roman" w:hAnsi="Times New Roman"/>
          <w:sz w:val="28"/>
          <w:szCs w:val="28"/>
          <w:lang w:eastAsia="ru-RU"/>
        </w:rPr>
        <w:t>)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для продления срока службы систем.</w:t>
      </w:r>
    </w:p>
    <w:p w14:paraId="4491AC08" w14:textId="77777777" w:rsid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C4D">
        <w:rPr>
          <w:rFonts w:ascii="Times New Roman" w:hAnsi="Times New Roman"/>
          <w:i/>
          <w:iCs/>
          <w:sz w:val="28"/>
          <w:szCs w:val="28"/>
          <w:lang w:eastAsia="ru-RU"/>
        </w:rPr>
        <w:t>Герметики и уплотнители</w:t>
      </w:r>
      <w:r w:rsidR="00394C4D" w:rsidRPr="00394C4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Применение фум-лент, анаэробных герметиков и силиконов, основанных на полимеризации кремнийорганических соединений, для создания надежных соединений.</w:t>
      </w:r>
    </w:p>
    <w:p w14:paraId="390F1417" w14:textId="77777777" w:rsidR="00394C4D" w:rsidRP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94C4D">
        <w:rPr>
          <w:rFonts w:ascii="Times New Roman" w:hAnsi="Times New Roman"/>
          <w:b/>
          <w:bCs/>
          <w:sz w:val="28"/>
          <w:szCs w:val="28"/>
          <w:lang w:eastAsia="ru-RU"/>
        </w:rPr>
        <w:t>2. Химия в кондиционировании, вентиляции и теплоизоляции</w:t>
      </w:r>
    </w:p>
    <w:p w14:paraId="53AA0542" w14:textId="77777777" w:rsid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C4D">
        <w:rPr>
          <w:rFonts w:ascii="Times New Roman" w:hAnsi="Times New Roman"/>
          <w:i/>
          <w:iCs/>
          <w:sz w:val="28"/>
          <w:szCs w:val="28"/>
          <w:lang w:eastAsia="ru-RU"/>
        </w:rPr>
        <w:t>Хладагенты (фреоны)</w:t>
      </w:r>
      <w:r w:rsidR="00394C4D" w:rsidRPr="00394C4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Галогенопроизводные углеводородов (например, R-410A, R-32). Понимание их термодинамических свойств и экологического воздействия (озоноразрушающий потенциал) необходимо для безопасного монтажа и дозаправки систем.</w:t>
      </w:r>
    </w:p>
    <w:p w14:paraId="128BA2CB" w14:textId="77777777" w:rsid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C4D">
        <w:rPr>
          <w:rFonts w:ascii="Times New Roman" w:hAnsi="Times New Roman"/>
          <w:i/>
          <w:iCs/>
          <w:sz w:val="28"/>
          <w:szCs w:val="28"/>
          <w:lang w:eastAsia="ru-RU"/>
        </w:rPr>
        <w:t>Пенополиуретаны и полистиролы</w:t>
      </w:r>
      <w:r w:rsidR="00394C4D" w:rsidRPr="00394C4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Химия вспенивания полимеров для создания эффективных изоляционных материалов. Студенты должны знать горючесть материалов и их поведение при нагреве.</w:t>
      </w:r>
    </w:p>
    <w:p w14:paraId="63A1935F" w14:textId="02963720" w:rsidR="00394C4D" w:rsidRP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94C4D">
        <w:rPr>
          <w:rFonts w:ascii="Times New Roman" w:hAnsi="Times New Roman"/>
          <w:b/>
          <w:bCs/>
          <w:sz w:val="28"/>
          <w:szCs w:val="28"/>
          <w:lang w:eastAsia="ru-RU"/>
        </w:rPr>
        <w:t>3. Строительные растворы и бетоны</w:t>
      </w:r>
      <w:r w:rsidR="00394C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– о</w:t>
      </w:r>
      <w:r w:rsidRPr="00394C4D">
        <w:rPr>
          <w:rFonts w:ascii="Times New Roman" w:hAnsi="Times New Roman"/>
          <w:b/>
          <w:bCs/>
          <w:sz w:val="28"/>
          <w:szCs w:val="28"/>
          <w:lang w:eastAsia="ru-RU"/>
        </w:rPr>
        <w:t>сновы долговечности конструкций</w:t>
      </w:r>
      <w:r w:rsidR="00394C4D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6BB4CAF0" w14:textId="2A706BC5" w:rsid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C4D">
        <w:rPr>
          <w:rFonts w:ascii="Times New Roman" w:hAnsi="Times New Roman"/>
          <w:i/>
          <w:iCs/>
          <w:sz w:val="28"/>
          <w:szCs w:val="28"/>
          <w:lang w:eastAsia="ru-RU"/>
        </w:rPr>
        <w:t>Вяжущие вещества</w:t>
      </w:r>
      <w:r w:rsidR="00394C4D" w:rsidRPr="00394C4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Химические процессы гидратации (например, превращение оксида кальция в </w:t>
      </w:r>
      <w:r w:rsidR="00394C4D" w:rsidRPr="00BB2F51">
        <w:rPr>
          <w:rFonts w:ascii="Times New Roman" w:hAnsi="Times New Roman"/>
          <w:sz w:val="28"/>
          <w:szCs w:val="28"/>
          <w:lang w:eastAsia="ru-RU"/>
        </w:rPr>
        <w:t>гидроксид</w:t>
      </w:r>
      <w:r w:rsidR="00394C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B2F51">
        <w:rPr>
          <w:rFonts w:ascii="Times New Roman" w:hAnsi="Times New Roman"/>
          <w:sz w:val="28"/>
          <w:szCs w:val="28"/>
          <w:lang w:eastAsia="ru-RU"/>
        </w:rPr>
        <w:t>CaO + H</w:t>
      </w:r>
      <w:r w:rsidRPr="00394C4D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BB2F51">
        <w:rPr>
          <w:rFonts w:ascii="Times New Roman" w:hAnsi="Times New Roman"/>
          <w:sz w:val="28"/>
          <w:szCs w:val="28"/>
          <w:lang w:eastAsia="ru-RU"/>
        </w:rPr>
        <w:t>O</w:t>
      </w:r>
      <w:r w:rsidR="00394C4D" w:rsidRPr="00394C4D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463230B9">
          <v:shape id="_x0000_i1181" type="#_x0000_t75" style="width:30.75pt;height:15.75pt" o:ole="">
            <v:imagedata r:id="rId11" o:title=""/>
          </v:shape>
          <o:OLEObject Type="Embed" ProgID="Equation.3" ShapeID="_x0000_i1181" DrawAspect="Content" ObjectID="_1849527280" r:id="rId193"/>
        </w:object>
      </w:r>
      <w:proofErr w:type="spellStart"/>
      <w:proofErr w:type="gramStart"/>
      <w:r w:rsidRPr="00BB2F51">
        <w:rPr>
          <w:rFonts w:ascii="Times New Roman" w:hAnsi="Times New Roman"/>
          <w:sz w:val="28"/>
          <w:szCs w:val="28"/>
          <w:lang w:eastAsia="ru-RU"/>
        </w:rPr>
        <w:t>Ca</w:t>
      </w:r>
      <w:proofErr w:type="spellEnd"/>
      <w:r w:rsidRPr="00BB2F51">
        <w:rPr>
          <w:rFonts w:ascii="Times New Roman" w:hAnsi="Times New Roman"/>
          <w:sz w:val="28"/>
          <w:szCs w:val="28"/>
          <w:lang w:eastAsia="ru-RU"/>
        </w:rPr>
        <w:t>(</w:t>
      </w:r>
      <w:proofErr w:type="gramEnd"/>
      <w:r w:rsidRPr="00BB2F51">
        <w:rPr>
          <w:rFonts w:ascii="Times New Roman" w:hAnsi="Times New Roman"/>
          <w:sz w:val="28"/>
          <w:szCs w:val="28"/>
          <w:lang w:eastAsia="ru-RU"/>
        </w:rPr>
        <w:t>OH)</w:t>
      </w:r>
      <w:r w:rsidRPr="00394C4D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при твердении цемента.</w:t>
      </w:r>
    </w:p>
    <w:p w14:paraId="49A6A514" w14:textId="77777777" w:rsid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C4D">
        <w:rPr>
          <w:rFonts w:ascii="Times New Roman" w:hAnsi="Times New Roman"/>
          <w:i/>
          <w:iCs/>
          <w:sz w:val="28"/>
          <w:szCs w:val="28"/>
          <w:lang w:eastAsia="ru-RU"/>
        </w:rPr>
        <w:t>Химические добавки</w:t>
      </w:r>
      <w:r w:rsidR="00394C4D" w:rsidRPr="00394C4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Использование пластификаторов для снижения водопотребления бетонных смесей, а также противоморозных добавок (например, нитрит натрия), которые позволяют вести монтаж при отрицательных температурах.</w:t>
      </w:r>
    </w:p>
    <w:p w14:paraId="437C4754" w14:textId="77777777" w:rsidR="00394C4D" w:rsidRP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94C4D">
        <w:rPr>
          <w:rFonts w:ascii="Times New Roman" w:hAnsi="Times New Roman"/>
          <w:b/>
          <w:bCs/>
          <w:sz w:val="28"/>
          <w:szCs w:val="28"/>
          <w:lang w:eastAsia="ru-RU"/>
        </w:rPr>
        <w:t>4. Защита от влаги и плесени</w:t>
      </w:r>
    </w:p>
    <w:p w14:paraId="252D9CE6" w14:textId="77777777" w:rsid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C4D">
        <w:rPr>
          <w:rFonts w:ascii="Times New Roman" w:hAnsi="Times New Roman"/>
          <w:i/>
          <w:iCs/>
          <w:sz w:val="28"/>
          <w:szCs w:val="28"/>
          <w:lang w:eastAsia="ru-RU"/>
        </w:rPr>
        <w:t>Гидрофобизаторы</w:t>
      </w:r>
      <w:r w:rsidR="00394C4D" w:rsidRPr="00394C4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Кремнийорганические соединения (силиконаты), которые придают поверхностям водоотталкивающие свойства. Применяются для защиты фундаментов и стен в санузлах.</w:t>
      </w:r>
    </w:p>
    <w:p w14:paraId="19B00BF0" w14:textId="7892FD54" w:rsidR="00394C4D" w:rsidRDefault="00BB2F5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C4D">
        <w:rPr>
          <w:rFonts w:ascii="Times New Roman" w:hAnsi="Times New Roman"/>
          <w:i/>
          <w:iCs/>
          <w:sz w:val="28"/>
          <w:szCs w:val="28"/>
          <w:lang w:eastAsia="ru-RU"/>
        </w:rPr>
        <w:t>Биоциды и антисептики</w:t>
      </w:r>
      <w:r w:rsidR="00394C4D" w:rsidRPr="00394C4D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BB2F51">
        <w:rPr>
          <w:rFonts w:ascii="Times New Roman" w:hAnsi="Times New Roman"/>
          <w:sz w:val="28"/>
          <w:szCs w:val="28"/>
          <w:lang w:eastAsia="ru-RU"/>
        </w:rPr>
        <w:t xml:space="preserve"> Химические составы для предотвращения образования грибка и плесени на внутренних поверхностях влажных помещений и воздуховодах.</w:t>
      </w:r>
    </w:p>
    <w:p w14:paraId="3A0D8A49" w14:textId="77777777" w:rsidR="00394C4D" w:rsidRDefault="00394C4D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35A387E" w14:textId="77777777" w:rsidR="00820EEF" w:rsidRPr="00D833E1" w:rsidRDefault="00820EEF" w:rsidP="007F6E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lastRenderedPageBreak/>
        <w:t>I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часть</w:t>
      </w:r>
    </w:p>
    <w:p w14:paraId="5E3E5C79" w14:textId="1B894312" w:rsidR="00FB14CE" w:rsidRPr="00FB14CE" w:rsidRDefault="00820EEF" w:rsidP="007F6E12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AA4031">
        <w:rPr>
          <w:rFonts w:ascii="Times New Roman" w:hAnsi="Times New Roman"/>
          <w:b/>
          <w:bCs/>
          <w:sz w:val="30"/>
          <w:szCs w:val="30"/>
          <w:lang w:eastAsia="ru-RU"/>
        </w:rPr>
        <w:t>Пример выполнения кейса</w:t>
      </w:r>
      <w:bookmarkStart w:id="29" w:name="_Hlk234080625"/>
    </w:p>
    <w:p w14:paraId="196E8159" w14:textId="0BA14F71" w:rsidR="00FB14CE" w:rsidRDefault="00FB14CE" w:rsidP="007F6E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bCs/>
          <w:sz w:val="28"/>
          <w:szCs w:val="28"/>
          <w:lang w:eastAsia="ru-RU"/>
        </w:rPr>
        <w:t>Кейс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«Капризный клиент»</w:t>
      </w:r>
      <w:r w:rsidR="007F6E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46715839" w14:textId="77777777" w:rsidR="007F6E12" w:rsidRPr="008419F5" w:rsidRDefault="007F6E12" w:rsidP="00FB14C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bookmarkEnd w:id="29"/>
    <w:p w14:paraId="3F6502AE" w14:textId="77777777" w:rsidR="00FB14CE" w:rsidRPr="001B2BCA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BCA">
        <w:rPr>
          <w:rFonts w:ascii="Times New Roman" w:hAnsi="Times New Roman"/>
          <w:b/>
          <w:bCs/>
          <w:sz w:val="28"/>
          <w:szCs w:val="28"/>
          <w:lang w:eastAsia="ru-RU"/>
        </w:rPr>
        <w:t>Ситуация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2BCA">
        <w:rPr>
          <w:rFonts w:ascii="Times New Roman" w:hAnsi="Times New Roman"/>
          <w:sz w:val="28"/>
          <w:szCs w:val="28"/>
          <w:lang w:eastAsia="ru-RU"/>
        </w:rPr>
        <w:t>Вы приехали на вызов в пятиэтажный жилой дом («хрущевку») к пожилой паре. Жалоба: из крана периодически идет желтоватая вода со специфическим металлическим привкусом, напор горячей воды в ванной стал очень слабым, а на смесителе быстро образуется жесткий налет. Осмотрев стояк и разводку в санузле, вы видите старые стальные водопроводные трубы. На трубе горячего водоснабжения (ГВС) в двух местах стоят ремонтные хомуты («кустарные заплатки»), а сам металл покрыт бурыми пятнами ржавчины под слоем старой краски.</w:t>
      </w:r>
    </w:p>
    <w:p w14:paraId="2124B4C4" w14:textId="77777777" w:rsidR="00FB14CE" w:rsidRPr="00FB14CE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14CE">
        <w:rPr>
          <w:rFonts w:ascii="Times New Roman" w:hAnsi="Times New Roman"/>
          <w:b/>
          <w:bCs/>
          <w:sz w:val="28"/>
          <w:szCs w:val="28"/>
          <w:lang w:eastAsia="ru-RU"/>
        </w:rPr>
        <w:t>Запрос клиента:</w:t>
      </w:r>
    </w:p>
    <w:p w14:paraId="183777BB" w14:textId="77777777" w:rsidR="00FB14CE" w:rsidRPr="001B2BCA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BCA">
        <w:rPr>
          <w:rFonts w:ascii="Times New Roman" w:hAnsi="Times New Roman"/>
          <w:sz w:val="28"/>
          <w:szCs w:val="28"/>
          <w:lang w:eastAsia="ru-RU"/>
        </w:rPr>
        <w:t xml:space="preserve">Хозяин квартиры устал от протечек и просит вас: </w:t>
      </w:r>
      <w:r w:rsidRPr="001B2BCA">
        <w:rPr>
          <w:rFonts w:ascii="Times New Roman" w:hAnsi="Times New Roman"/>
          <w:i/>
          <w:iCs/>
          <w:sz w:val="28"/>
          <w:szCs w:val="28"/>
          <w:lang w:eastAsia="ru-RU"/>
        </w:rPr>
        <w:t>«Сними хомуты, завари эти два свища или поставь новые железные муфты, чтобы еще пару лет простояло. Менять всё на пластик не хочу — деды со сталью жили, и нам нормально, а этот ваш пластик, небось, химию в воду выделяет!»</w:t>
      </w:r>
    </w:p>
    <w:p w14:paraId="22F90113" w14:textId="77777777" w:rsidR="00FB14CE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Ч</w:t>
      </w:r>
      <w:r w:rsidRPr="001B2BCA">
        <w:rPr>
          <w:rFonts w:ascii="Times New Roman" w:hAnsi="Times New Roman"/>
          <w:b/>
          <w:bCs/>
          <w:sz w:val="28"/>
          <w:szCs w:val="28"/>
          <w:lang w:eastAsia="ru-RU"/>
        </w:rPr>
        <w:t>то должен решить сантехник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?</w:t>
      </w:r>
    </w:p>
    <w:p w14:paraId="45AAFBF6" w14:textId="77777777" w:rsidR="00FB14CE" w:rsidRPr="008419F5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</w:t>
      </w:r>
      <w:r w:rsidRPr="001B2BCA">
        <w:rPr>
          <w:rFonts w:ascii="Times New Roman" w:hAnsi="Times New Roman"/>
          <w:sz w:val="28"/>
          <w:szCs w:val="28"/>
          <w:lang w:eastAsia="ru-RU"/>
        </w:rPr>
        <w:t>Почему заваривание свищей или установка новых стальных элементов не решат проблему? Какие химические процессы (коррозия, зарастание) происходят внутри стальной трубы под воздействием водопроводной воды?</w:t>
      </w:r>
    </w:p>
    <w:p w14:paraId="4B90DFD6" w14:textId="77777777" w:rsidR="00FB14CE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2. </w:t>
      </w:r>
      <w:r w:rsidRPr="001B2BCA">
        <w:rPr>
          <w:rFonts w:ascii="Times New Roman" w:hAnsi="Times New Roman"/>
          <w:sz w:val="28"/>
          <w:szCs w:val="28"/>
          <w:lang w:eastAsia="ru-RU"/>
        </w:rPr>
        <w:t>Прав ли хозяин насчет «химии в пластике»? Как старые стальные трубы влияют на качество питьевой воды (вторичное загрязнение) по сравнению с современными полимерными материалами (PP-R, PE-X)?</w:t>
      </w:r>
    </w:p>
    <w:p w14:paraId="0FE7FBEC" w14:textId="77777777" w:rsidR="00FB14CE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1B844C8" w14:textId="77777777" w:rsidR="00FB14CE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A5C04">
        <w:rPr>
          <w:rFonts w:ascii="Times New Roman" w:hAnsi="Times New Roman"/>
          <w:b/>
          <w:bCs/>
          <w:sz w:val="28"/>
          <w:szCs w:val="28"/>
          <w:lang w:eastAsia="ru-RU"/>
        </w:rPr>
        <w:t>Ответы.</w:t>
      </w:r>
    </w:p>
    <w:p w14:paraId="25338167" w14:textId="77777777" w:rsidR="00FB14CE" w:rsidRPr="003A5C04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5C04">
        <w:rPr>
          <w:rFonts w:ascii="Times New Roman" w:hAnsi="Times New Roman"/>
          <w:sz w:val="28"/>
          <w:szCs w:val="28"/>
          <w:lang w:eastAsia="ru-RU"/>
        </w:rPr>
        <w:t>1. Из-за контакта стали с водой протекают следующие разрушительные процессы:</w:t>
      </w:r>
    </w:p>
    <w:p w14:paraId="43F8109A" w14:textId="77777777" w:rsidR="00FB14CE" w:rsidRDefault="00FB14CE" w:rsidP="00CB488D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5C04">
        <w:rPr>
          <w:rFonts w:ascii="Times New Roman" w:hAnsi="Times New Roman"/>
          <w:sz w:val="28"/>
          <w:szCs w:val="28"/>
          <w:lang w:eastAsia="ru-RU"/>
        </w:rPr>
        <w:t xml:space="preserve">кислородная коррозия: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3A5C04">
        <w:rPr>
          <w:rFonts w:ascii="Times New Roman" w:hAnsi="Times New Roman"/>
          <w:sz w:val="28"/>
          <w:szCs w:val="28"/>
          <w:lang w:eastAsia="ru-RU"/>
        </w:rPr>
        <w:t xml:space="preserve"> водопроводной воде растворен кислород. При высоких температурах (особенно в системе ГВС) он активно вступает в реакцию с железом, образуя гидроксиды (рыжие бурые пятна ржавчины)</w:t>
      </w:r>
      <w:r>
        <w:rPr>
          <w:rFonts w:ascii="Times New Roman" w:hAnsi="Times New Roman"/>
          <w:sz w:val="28"/>
          <w:szCs w:val="28"/>
          <w:lang w:eastAsia="ru-RU"/>
        </w:rPr>
        <w:t>;</w:t>
      </w:r>
      <w:r w:rsidRPr="003A5C0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EA1C907" w14:textId="77777777" w:rsidR="00FB14CE" w:rsidRDefault="00FB14CE" w:rsidP="00CB488D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э</w:t>
      </w:r>
      <w:r w:rsidRPr="003A5C04">
        <w:rPr>
          <w:rFonts w:ascii="Times New Roman" w:hAnsi="Times New Roman"/>
          <w:sz w:val="28"/>
          <w:szCs w:val="28"/>
          <w:lang w:eastAsia="ru-RU"/>
        </w:rPr>
        <w:t xml:space="preserve">лектрохимическая коррозия: 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3A5C04">
        <w:rPr>
          <w:rFonts w:ascii="Times New Roman" w:hAnsi="Times New Roman"/>
          <w:sz w:val="28"/>
          <w:szCs w:val="28"/>
          <w:lang w:eastAsia="ru-RU"/>
        </w:rPr>
        <w:t>а участках соединения стальных труб с другими металлами (или в местах сварки/резьбы) образуются гальванические пары, ускоряющие разрушение металла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6F29004A" w14:textId="5D7AC70C" w:rsidR="00FB14CE" w:rsidRDefault="00FB14CE" w:rsidP="00CB488D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3A5C04">
        <w:rPr>
          <w:rFonts w:ascii="Times New Roman" w:hAnsi="Times New Roman"/>
          <w:sz w:val="28"/>
          <w:szCs w:val="28"/>
          <w:lang w:eastAsia="ru-RU"/>
        </w:rPr>
        <w:t xml:space="preserve">арастание (кольматаж):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3A5C04">
        <w:rPr>
          <w:rFonts w:ascii="Times New Roman" w:hAnsi="Times New Roman"/>
          <w:sz w:val="28"/>
          <w:szCs w:val="28"/>
          <w:lang w:eastAsia="ru-RU"/>
        </w:rPr>
        <w:t>родукты коррозии (ржавчина) не всегда вымываются потоком полностью. Они оседают на внутренних стенках, смешиваются с солями жесткости (накипью), сужая внутренний просвет трубы</w:t>
      </w:r>
      <w:r>
        <w:rPr>
          <w:rFonts w:ascii="Times New Roman" w:hAnsi="Times New Roman"/>
          <w:sz w:val="28"/>
          <w:szCs w:val="28"/>
          <w:lang w:eastAsia="ru-RU"/>
        </w:rPr>
        <w:t xml:space="preserve"> –</w:t>
      </w:r>
      <w:r w:rsidRPr="003A5C04">
        <w:rPr>
          <w:rFonts w:ascii="Times New Roman" w:hAnsi="Times New Roman"/>
          <w:sz w:val="28"/>
          <w:szCs w:val="28"/>
          <w:lang w:eastAsia="ru-RU"/>
        </w:rPr>
        <w:t xml:space="preserve"> именно поэтому падает напор воды.</w:t>
      </w:r>
    </w:p>
    <w:p w14:paraId="4A3300B5" w14:textId="77777777" w:rsidR="007F6E12" w:rsidRPr="00FB14CE" w:rsidRDefault="007F6E12" w:rsidP="00CB488D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FCF6F2" w14:textId="15038115" w:rsidR="00FB14CE" w:rsidRPr="00FB14CE" w:rsidRDefault="00FB14CE" w:rsidP="007F6E12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14CE">
        <w:rPr>
          <w:rFonts w:ascii="Times New Roman" w:hAnsi="Times New Roman"/>
          <w:b/>
          <w:bCs/>
          <w:sz w:val="28"/>
          <w:szCs w:val="28"/>
          <w:lang w:eastAsia="ru-RU"/>
        </w:rPr>
        <w:t>2. Миф о «химии в пластике»</w:t>
      </w:r>
    </w:p>
    <w:p w14:paraId="0D9A504C" w14:textId="77777777" w:rsidR="00FB14CE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27425">
        <w:rPr>
          <w:rFonts w:ascii="Times New Roman" w:hAnsi="Times New Roman"/>
          <w:sz w:val="28"/>
          <w:szCs w:val="28"/>
          <w:lang w:eastAsia="ru-RU"/>
        </w:rPr>
        <w:t xml:space="preserve">Пожилой хозяин ошибается. Качественные полимерные трубы для горячего и холодного водоснабжения (сертифицированный полипропилен PP-R, сшитый полиэтилен PE-X) химически инертны. Они не вступают в реакцию </w:t>
      </w:r>
      <w:r w:rsidRPr="00627425">
        <w:rPr>
          <w:rFonts w:ascii="Times New Roman" w:hAnsi="Times New Roman"/>
          <w:sz w:val="28"/>
          <w:szCs w:val="28"/>
          <w:lang w:eastAsia="ru-RU"/>
        </w:rPr>
        <w:lastRenderedPageBreak/>
        <w:t>с водой, не выделяют вредных веществ (при соблюдении температурных режимов) и не меняют ее состав.</w:t>
      </w:r>
    </w:p>
    <w:p w14:paraId="740737CB" w14:textId="77777777" w:rsidR="00FB14CE" w:rsidRDefault="00FB14CE" w:rsidP="00FB14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27425">
        <w:rPr>
          <w:rFonts w:ascii="Times New Roman" w:hAnsi="Times New Roman"/>
          <w:sz w:val="28"/>
          <w:szCs w:val="28"/>
          <w:lang w:eastAsia="ru-RU"/>
        </w:rPr>
        <w:t>Вторичное загрязнение воды стальными трубами:</w:t>
      </w: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627425">
        <w:rPr>
          <w:rFonts w:ascii="Times New Roman" w:hAnsi="Times New Roman"/>
          <w:sz w:val="28"/>
          <w:szCs w:val="28"/>
          <w:lang w:eastAsia="ru-RU"/>
        </w:rPr>
        <w:t>тарые стальные трубы ухудшают качество питьевой воды намного сильнее современных полимеров:</w:t>
      </w:r>
    </w:p>
    <w:p w14:paraId="5778140B" w14:textId="77777777" w:rsidR="008D1129" w:rsidRDefault="00FB14CE" w:rsidP="008D11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27425">
        <w:rPr>
          <w:rFonts w:ascii="Times New Roman" w:hAnsi="Times New Roman"/>
          <w:sz w:val="28"/>
          <w:szCs w:val="28"/>
          <w:lang w:eastAsia="ru-RU"/>
        </w:rPr>
        <w:t xml:space="preserve">Повышенное содержание железа: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627425">
        <w:rPr>
          <w:rFonts w:ascii="Times New Roman" w:hAnsi="Times New Roman"/>
          <w:sz w:val="28"/>
          <w:szCs w:val="28"/>
          <w:lang w:eastAsia="ru-RU"/>
        </w:rPr>
        <w:t>ода обогащается соединениями железа (вторичное загрязнение), приобретая желтоватый оттенок и специфический металлический привкус.</w:t>
      </w:r>
    </w:p>
    <w:p w14:paraId="52CEAFE2" w14:textId="3FF93BCE" w:rsidR="00FB14CE" w:rsidRPr="008D1129" w:rsidRDefault="00FB14CE" w:rsidP="008D11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27425">
        <w:rPr>
          <w:rFonts w:ascii="Times New Roman" w:hAnsi="Times New Roman"/>
          <w:sz w:val="28"/>
          <w:szCs w:val="28"/>
          <w:lang w:eastAsia="ru-RU"/>
        </w:rPr>
        <w:t xml:space="preserve">Микробиологическая опасность: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627425">
        <w:rPr>
          <w:rFonts w:ascii="Times New Roman" w:hAnsi="Times New Roman"/>
          <w:sz w:val="28"/>
          <w:szCs w:val="28"/>
          <w:lang w:eastAsia="ru-RU"/>
        </w:rPr>
        <w:t xml:space="preserve"> шероховатых стальных трубах, покрытых наростами, быстро образуются идеальные условия для скопления бактерий и развития биопленок.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27425">
        <w:rPr>
          <w:rFonts w:ascii="Times New Roman" w:hAnsi="Times New Roman"/>
          <w:sz w:val="28"/>
          <w:szCs w:val="28"/>
          <w:lang w:eastAsia="ru-RU"/>
        </w:rPr>
        <w:t>Современные полимеры (PP-R, PE-X) абсолютно гладкие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627425">
        <w:rPr>
          <w:rFonts w:ascii="Times New Roman" w:hAnsi="Times New Roman"/>
          <w:sz w:val="28"/>
          <w:szCs w:val="28"/>
          <w:lang w:eastAsia="ru-RU"/>
        </w:rPr>
        <w:t>на них не образуется накипь, они не ржавеют и защищают воду от вторичного загрязнения при транспортировке от стояка к смесителю</w:t>
      </w:r>
    </w:p>
    <w:p w14:paraId="5799BE5B" w14:textId="77777777" w:rsidR="00176E95" w:rsidRDefault="00176E95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FF1E2D5" w14:textId="77777777" w:rsidR="00FB14CE" w:rsidRDefault="00FB14CE" w:rsidP="00FB14CE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для самостоятельного решения</w:t>
      </w:r>
    </w:p>
    <w:p w14:paraId="5A170884" w14:textId="1A98B99D" w:rsidR="00364BC2" w:rsidRPr="00364BC2" w:rsidRDefault="00364BC2" w:rsidP="00820EEF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Кейс</w:t>
      </w:r>
      <w:r w:rsidR="00FB14C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1</w:t>
      </w: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«Таинственный налет»</w:t>
      </w:r>
    </w:p>
    <w:p w14:paraId="40AE8AB1" w14:textId="42949F42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Ситуация</w:t>
      </w:r>
      <w:r w:rsidR="00176E9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364BC2">
        <w:rPr>
          <w:rFonts w:ascii="Times New Roman" w:hAnsi="Times New Roman"/>
          <w:sz w:val="28"/>
          <w:szCs w:val="28"/>
          <w:lang w:eastAsia="ru-RU"/>
        </w:rPr>
        <w:t xml:space="preserve"> Жильцы нового многоквартирного дома массово жалуются в управляющую компанию. Внутри новых электрических котлов и на ТЭНах (трубчатых электронагревателях) всего за 3 месяца образовался толстый белый слой накипи. Из-за этого приборы стали перегреваться и потреблять больше энергии.</w:t>
      </w:r>
    </w:p>
    <w:p w14:paraId="030B80DF" w14:textId="0B552BB7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Химическая суть</w:t>
      </w:r>
      <w:r w:rsidR="00176E9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364BC2">
        <w:rPr>
          <w:rFonts w:ascii="Times New Roman" w:hAnsi="Times New Roman"/>
          <w:sz w:val="28"/>
          <w:szCs w:val="28"/>
          <w:lang w:eastAsia="ru-RU"/>
        </w:rPr>
        <w:t xml:space="preserve"> Студенты должны вспомнить, что такое жесткая вода, какие соли (</w:t>
      </w:r>
      <w:proofErr w:type="spellStart"/>
      <w:proofErr w:type="gramStart"/>
      <w:r w:rsidRPr="00364BC2">
        <w:rPr>
          <w:rFonts w:ascii="Times New Roman" w:hAnsi="Times New Roman"/>
          <w:sz w:val="28"/>
          <w:szCs w:val="28"/>
          <w:lang w:eastAsia="ru-RU"/>
        </w:rPr>
        <w:t>Ca</w:t>
      </w:r>
      <w:proofErr w:type="spellEnd"/>
      <w:r w:rsidRPr="00364BC2">
        <w:rPr>
          <w:rFonts w:ascii="Times New Roman" w:hAnsi="Times New Roman"/>
          <w:sz w:val="28"/>
          <w:szCs w:val="28"/>
          <w:lang w:eastAsia="ru-RU"/>
        </w:rPr>
        <w:t>(</w:t>
      </w:r>
      <w:proofErr w:type="gramEnd"/>
      <w:r w:rsidRPr="00364BC2">
        <w:rPr>
          <w:rFonts w:ascii="Times New Roman" w:hAnsi="Times New Roman"/>
          <w:sz w:val="28"/>
          <w:szCs w:val="28"/>
          <w:lang w:eastAsia="ru-RU"/>
        </w:rPr>
        <w:t>HCO</w:t>
      </w:r>
      <w:r w:rsidRPr="00364BC2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364BC2">
        <w:rPr>
          <w:rFonts w:ascii="Times New Roman" w:hAnsi="Times New Roman"/>
          <w:sz w:val="28"/>
          <w:szCs w:val="28"/>
          <w:lang w:eastAsia="ru-RU"/>
        </w:rPr>
        <w:t>)</w:t>
      </w:r>
      <w:r w:rsidRPr="00364BC2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364BC2">
        <w:rPr>
          <w:rFonts w:ascii="Times New Roman" w:hAnsi="Times New Roman"/>
          <w:sz w:val="28"/>
          <w:szCs w:val="28"/>
          <w:lang w:eastAsia="ru-RU"/>
        </w:rPr>
        <w:t xml:space="preserve"> и (</w:t>
      </w:r>
      <w:proofErr w:type="spellStart"/>
      <w:r w:rsidRPr="00364BC2">
        <w:rPr>
          <w:rFonts w:ascii="Times New Roman" w:hAnsi="Times New Roman"/>
          <w:sz w:val="28"/>
          <w:szCs w:val="28"/>
          <w:lang w:eastAsia="ru-RU"/>
        </w:rPr>
        <w:t>Mg</w:t>
      </w:r>
      <w:proofErr w:type="spellEnd"/>
      <w:r w:rsidRPr="00364BC2">
        <w:rPr>
          <w:rFonts w:ascii="Times New Roman" w:hAnsi="Times New Roman"/>
          <w:sz w:val="28"/>
          <w:szCs w:val="28"/>
          <w:lang w:eastAsia="ru-RU"/>
        </w:rPr>
        <w:t>(HCO</w:t>
      </w:r>
      <w:r w:rsidRPr="00364BC2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364BC2">
        <w:rPr>
          <w:rFonts w:ascii="Times New Roman" w:hAnsi="Times New Roman"/>
          <w:sz w:val="28"/>
          <w:szCs w:val="28"/>
          <w:lang w:eastAsia="ru-RU"/>
        </w:rPr>
        <w:t>)</w:t>
      </w:r>
      <w:r w:rsidRPr="00364BC2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="00176E95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364BC2">
        <w:rPr>
          <w:rFonts w:ascii="Times New Roman" w:hAnsi="Times New Roman"/>
          <w:sz w:val="28"/>
          <w:szCs w:val="28"/>
          <w:lang w:eastAsia="ru-RU"/>
        </w:rPr>
        <w:t>в ней растворены и как они разлагаются при нагревании с образованием нерастворимого карбоната кальция CaCO</w:t>
      </w:r>
      <w:r w:rsidRPr="00364BC2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364BC2">
        <w:rPr>
          <w:rFonts w:ascii="Times New Roman" w:hAnsi="Times New Roman"/>
          <w:sz w:val="28"/>
          <w:szCs w:val="28"/>
          <w:lang w:eastAsia="ru-RU"/>
        </w:rPr>
        <w:t>.</w:t>
      </w:r>
    </w:p>
    <w:p w14:paraId="6B5B92F2" w14:textId="428A47D1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 w:rsidR="002436EC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для студентов</w:t>
      </w:r>
      <w:r w:rsidR="00176E9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33214700" w14:textId="27D1D588" w:rsidR="00364BC2" w:rsidRPr="00364BC2" w:rsidRDefault="00176E95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Объяснить химический процесс появления накипи (составить простое уравнение реакции).</w:t>
      </w:r>
    </w:p>
    <w:p w14:paraId="1EADA9F0" w14:textId="17192F7B" w:rsidR="00364BC2" w:rsidRPr="00364BC2" w:rsidRDefault="00176E95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Объяснить, почему накипь мешает работе водонагревателя (подсказка: теплопроводность).</w:t>
      </w:r>
    </w:p>
    <w:p w14:paraId="035C64D7" w14:textId="1CE6E343" w:rsidR="00FB14CE" w:rsidRDefault="00176E95" w:rsidP="008D11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Предложить химический способ очистки ТЭНа бытовыми средствами (например, лимонной или уксусной кислотой) и объяснить, почему это сработает.</w:t>
      </w:r>
    </w:p>
    <w:p w14:paraId="60A942AD" w14:textId="77777777" w:rsidR="008D1129" w:rsidRPr="008D1129" w:rsidRDefault="008D1129" w:rsidP="008D11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2EBE34C" w14:textId="57790D5A" w:rsidR="002436EC" w:rsidRDefault="00364BC2" w:rsidP="00FB14CE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Кейс</w:t>
      </w:r>
      <w:r w:rsidRPr="00F561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D1129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Pr="00F561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«Конфликт металлов в ванной»</w:t>
      </w:r>
    </w:p>
    <w:p w14:paraId="7A839850" w14:textId="58417F23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Ситуация</w:t>
      </w:r>
      <w:r w:rsidR="002436E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364BC2">
        <w:rPr>
          <w:rFonts w:ascii="Times New Roman" w:hAnsi="Times New Roman"/>
          <w:sz w:val="28"/>
          <w:szCs w:val="28"/>
          <w:lang w:eastAsia="ru-RU"/>
        </w:rPr>
        <w:t>Слесарь-сантехник соединил стальной полотенцесушитель с медной трубой напрямую, без специальных переходников. Через полгода в месте стыка металл сильно истончился, и началась протечка горячей воды. При этом сама медная труба осталась как новая.</w:t>
      </w:r>
    </w:p>
    <w:p w14:paraId="257739B0" w14:textId="4A8A4A98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Химическая суть</w:t>
      </w:r>
      <w:r w:rsidR="002436EC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364BC2">
        <w:rPr>
          <w:rFonts w:ascii="Times New Roman" w:hAnsi="Times New Roman"/>
          <w:sz w:val="28"/>
          <w:szCs w:val="28"/>
          <w:lang w:eastAsia="ru-RU"/>
        </w:rPr>
        <w:t xml:space="preserve"> Базовое понятие об электрохимическом ряде напряжений металлов. Студенты должны понять, что два разных металла в жидкой среде образуют гальваническую пару, где более активный металл (железо) разрушается.</w:t>
      </w:r>
    </w:p>
    <w:p w14:paraId="69ECDBE4" w14:textId="190AE65F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Задание для студентов</w:t>
      </w:r>
      <w:r w:rsidR="002436EC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3EBCBA8E" w14:textId="2C4AED06" w:rsidR="00364BC2" w:rsidRPr="00364BC2" w:rsidRDefault="002436EC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Пользуясь рядом активности металлов, определить, какой металл является более активным — железо или медь.</w:t>
      </w:r>
    </w:p>
    <w:p w14:paraId="694DB5AC" w14:textId="7A17B314" w:rsidR="00364BC2" w:rsidRPr="00364BC2" w:rsidRDefault="002436EC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Объяснить, почему произошло разрушение стыка.</w:t>
      </w:r>
    </w:p>
    <w:p w14:paraId="653F6A63" w14:textId="462BE69E" w:rsidR="00364BC2" w:rsidRDefault="002436EC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Как нужно было выполнить монтаж правильно, чтобы избежать этой химической реакции?</w:t>
      </w:r>
    </w:p>
    <w:p w14:paraId="1F870569" w14:textId="77777777" w:rsidR="00802C95" w:rsidRPr="00802C95" w:rsidRDefault="00802C95" w:rsidP="00FB14C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AA74ACF" w14:textId="547ED7BE" w:rsidR="00364BC2" w:rsidRPr="00364BC2" w:rsidRDefault="00364BC2" w:rsidP="00FB14CE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Кейс </w:t>
      </w:r>
      <w:r w:rsidR="008D1129"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. «Загадочный засор»</w:t>
      </w:r>
    </w:p>
    <w:p w14:paraId="7EEDE2C1" w14:textId="5F96F175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Ситуация</w:t>
      </w:r>
      <w:r w:rsidR="0016216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364BC2">
        <w:rPr>
          <w:rFonts w:ascii="Times New Roman" w:hAnsi="Times New Roman"/>
          <w:sz w:val="28"/>
          <w:szCs w:val="28"/>
          <w:lang w:eastAsia="ru-RU"/>
        </w:rPr>
        <w:t xml:space="preserve"> На кухне в ресторане забилась сливная труба. Шеф-повар решил залить туда сильную кислоту, решив, что она «растворит всё». Однако засор состоял в основном из застывшего жира и масла от фритюра, и кислота никак не помогла. Наоборот, ситуация ухудшилась.</w:t>
      </w:r>
    </w:p>
    <w:p w14:paraId="0720F430" w14:textId="2AFCC1CB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Химическая суть</w:t>
      </w:r>
      <w:r w:rsidR="0016216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364BC2">
        <w:rPr>
          <w:rFonts w:ascii="Times New Roman" w:hAnsi="Times New Roman"/>
          <w:sz w:val="28"/>
          <w:szCs w:val="28"/>
          <w:lang w:eastAsia="ru-RU"/>
        </w:rPr>
        <w:t xml:space="preserve"> Студенты должны вспомнить свойства жиров и процесс их омыления. Кислоты жиры не растворяют, для этого требуются щелочи (например, гидроксид натрия NaOH), который входит в состав средств типа «Крот»).</w:t>
      </w:r>
    </w:p>
    <w:p w14:paraId="16448279" w14:textId="77777777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Задание для студентов:</w:t>
      </w:r>
    </w:p>
    <w:p w14:paraId="5D4E15CD" w14:textId="1BCF2706" w:rsidR="00364BC2" w:rsidRPr="00364BC2" w:rsidRDefault="00162165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Объяснить, почему кислота оказалась неэффективной против жирового засора.</w:t>
      </w:r>
    </w:p>
    <w:p w14:paraId="17A73C02" w14:textId="31FDEDB1" w:rsidR="00364BC2" w:rsidRPr="00364BC2" w:rsidRDefault="00162165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Какое химическое вещество (кислоту или щелочь) нужно использовать для растворения жира? Что происходит с жиром при взаимодействии с этим веществом?</w:t>
      </w:r>
    </w:p>
    <w:p w14:paraId="05B5C6BD" w14:textId="712678CF" w:rsidR="00364BC2" w:rsidRDefault="00162165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Какие меры безопасности (средства индивидуальной защиты) должен соблюдать мастер при работе с такими агрессивными химикатами?</w:t>
      </w:r>
    </w:p>
    <w:p w14:paraId="67A74F6A" w14:textId="77777777" w:rsidR="00162165" w:rsidRDefault="00162165" w:rsidP="00FB14C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31CA2FE" w14:textId="03942798" w:rsidR="00162165" w:rsidRDefault="00364BC2" w:rsidP="00FB14CE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Кейс </w:t>
      </w:r>
      <w:r w:rsidR="008D1129"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. «Опасный ремонт в подвале»</w:t>
      </w:r>
    </w:p>
    <w:p w14:paraId="485BF9D0" w14:textId="1C87138C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Ситуация</w:t>
      </w:r>
      <w:r w:rsidR="0016216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364BC2">
        <w:rPr>
          <w:rFonts w:ascii="Times New Roman" w:hAnsi="Times New Roman"/>
          <w:sz w:val="28"/>
          <w:szCs w:val="28"/>
          <w:lang w:eastAsia="ru-RU"/>
        </w:rPr>
        <w:t xml:space="preserve"> Бригада первокурсников на практике пришла осматривать старый, затопленный канализационный колодец, который долгое время был закрыт. Один из студентов решил сразу спуститься вниз без проверки, но почувствовал резкое головокружение и слабость.</w:t>
      </w:r>
    </w:p>
    <w:p w14:paraId="0B8B874B" w14:textId="250C7994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Химическая суть</w:t>
      </w:r>
      <w:r w:rsidR="0016216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364BC2">
        <w:rPr>
          <w:rFonts w:ascii="Times New Roman" w:hAnsi="Times New Roman"/>
          <w:sz w:val="28"/>
          <w:szCs w:val="28"/>
          <w:lang w:eastAsia="ru-RU"/>
        </w:rPr>
        <w:t xml:space="preserve"> В замкнутых пространствах без вентиляции в результате гниения органики скапливаются опасные газы: тяжелый углекислый газ CO</w:t>
      </w:r>
      <w:r w:rsidRPr="00364BC2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364BC2">
        <w:rPr>
          <w:rFonts w:ascii="Times New Roman" w:hAnsi="Times New Roman"/>
          <w:sz w:val="28"/>
          <w:szCs w:val="28"/>
          <w:lang w:eastAsia="ru-RU"/>
        </w:rPr>
        <w:t>, ядовитый сероводород H</w:t>
      </w:r>
      <w:r w:rsidRPr="00364BC2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364BC2">
        <w:rPr>
          <w:rFonts w:ascii="Times New Roman" w:hAnsi="Times New Roman"/>
          <w:sz w:val="28"/>
          <w:szCs w:val="28"/>
          <w:lang w:eastAsia="ru-RU"/>
        </w:rPr>
        <w:t>S или горючий метан CH</w:t>
      </w:r>
      <w:r w:rsidRPr="00364BC2">
        <w:rPr>
          <w:rFonts w:ascii="Times New Roman" w:hAnsi="Times New Roman"/>
          <w:sz w:val="28"/>
          <w:szCs w:val="28"/>
          <w:vertAlign w:val="subscript"/>
          <w:lang w:eastAsia="ru-RU"/>
        </w:rPr>
        <w:t>4</w:t>
      </w:r>
      <w:r w:rsidRPr="00364BC2">
        <w:rPr>
          <w:rFonts w:ascii="Times New Roman" w:hAnsi="Times New Roman"/>
          <w:sz w:val="28"/>
          <w:szCs w:val="28"/>
          <w:lang w:eastAsia="ru-RU"/>
        </w:rPr>
        <w:t>, а уровень кислорода падает.</w:t>
      </w:r>
    </w:p>
    <w:p w14:paraId="02D1FCDA" w14:textId="77777777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Задание для студентов:</w:t>
      </w:r>
    </w:p>
    <w:p w14:paraId="4CDDD7F0" w14:textId="7B9A5D47" w:rsidR="00364BC2" w:rsidRPr="00364BC2" w:rsidRDefault="00162165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Какие газы могли скопиться на дне колодца в результате химических процессов разложения органики?</w:t>
      </w:r>
    </w:p>
    <w:p w14:paraId="75B1FA7D" w14:textId="566F9973" w:rsidR="00364BC2" w:rsidRPr="00364BC2" w:rsidRDefault="00162165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Почему опасно проверять наличие газов в колодце с помощью открытого огня (зажженной спички)?</w:t>
      </w:r>
    </w:p>
    <w:p w14:paraId="7C8956B6" w14:textId="7159A391" w:rsidR="00364BC2" w:rsidRDefault="00162165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Каким простым прибором или способом нужно проверить безопасность воздуха перед спуском?</w:t>
      </w:r>
    </w:p>
    <w:p w14:paraId="16E4E3B8" w14:textId="6600CF00" w:rsidR="007F6E12" w:rsidRDefault="007F6E1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1225F1" w14:textId="77777777" w:rsidR="007F6E12" w:rsidRDefault="007F6E1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6BA0E6F" w14:textId="77777777" w:rsidR="006C5242" w:rsidRPr="003207F0" w:rsidRDefault="006C5242" w:rsidP="00FB14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1CB97FF" w14:textId="05D6DD3C" w:rsidR="006C5242" w:rsidRPr="00364BC2" w:rsidRDefault="00364BC2" w:rsidP="00FB14CE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 xml:space="preserve">Кейс </w:t>
      </w:r>
      <w:r w:rsidR="008D1129"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. «Зимний монтаж»</w:t>
      </w:r>
    </w:p>
    <w:p w14:paraId="494031CF" w14:textId="23BCA607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Ситуация</w:t>
      </w:r>
      <w:r w:rsidR="006C5242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364BC2">
        <w:rPr>
          <w:rFonts w:ascii="Times New Roman" w:hAnsi="Times New Roman"/>
          <w:sz w:val="28"/>
          <w:szCs w:val="28"/>
          <w:lang w:eastAsia="ru-RU"/>
        </w:rPr>
        <w:t xml:space="preserve"> Строители монтируют систему вентиляции в строящемся торговом центре зимой. Температура внутри здания всего</w:t>
      </w:r>
      <w:r w:rsidR="006C52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64BC2">
        <w:rPr>
          <w:rFonts w:ascii="Times New Roman" w:hAnsi="Times New Roman"/>
          <w:sz w:val="28"/>
          <w:szCs w:val="28"/>
          <w:lang w:eastAsia="ru-RU"/>
        </w:rPr>
        <w:t>+2</w:t>
      </w:r>
      <w:r w:rsidR="006C5242"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 w:rsidRPr="00364BC2">
        <w:rPr>
          <w:rFonts w:ascii="Times New Roman" w:hAnsi="Times New Roman"/>
          <w:sz w:val="28"/>
          <w:szCs w:val="28"/>
          <w:lang w:eastAsia="ru-RU"/>
        </w:rPr>
        <w:t>C. Мастер нанес специальный полимерный клей-герметик для стыков воздуховодов, но через положенное по инструкции время клей остался жидким, и стыки разошлись. На упаковке написано: «Время застывания</w:t>
      </w:r>
      <w:r w:rsidR="006C5242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364BC2">
        <w:rPr>
          <w:rFonts w:ascii="Times New Roman" w:hAnsi="Times New Roman"/>
          <w:sz w:val="28"/>
          <w:szCs w:val="28"/>
          <w:lang w:eastAsia="ru-RU"/>
        </w:rPr>
        <w:t>2 часа».</w:t>
      </w:r>
    </w:p>
    <w:p w14:paraId="3EC3B2DB" w14:textId="00380D32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Химическая суть</w:t>
      </w:r>
      <w:r w:rsidR="006C5242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364BC2">
        <w:rPr>
          <w:rFonts w:ascii="Times New Roman" w:hAnsi="Times New Roman"/>
          <w:sz w:val="28"/>
          <w:szCs w:val="28"/>
          <w:lang w:eastAsia="ru-RU"/>
        </w:rPr>
        <w:t xml:space="preserve"> Зависимость скорости химической реакции (в данном случае</w:t>
      </w:r>
      <w:r w:rsidR="006C5242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364BC2">
        <w:rPr>
          <w:rFonts w:ascii="Times New Roman" w:hAnsi="Times New Roman"/>
          <w:sz w:val="28"/>
          <w:szCs w:val="28"/>
          <w:lang w:eastAsia="ru-RU"/>
        </w:rPr>
        <w:t>полимеризации клеевого состава) от температуры окружающей среды (правило Вант-Гоффа). Инструкции обычно пишутся для комнатной температуры (+20</w:t>
      </w:r>
      <w:r w:rsidR="006C52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5242"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 w:rsidRPr="00364BC2">
        <w:rPr>
          <w:rFonts w:ascii="Times New Roman" w:hAnsi="Times New Roman"/>
          <w:sz w:val="28"/>
          <w:szCs w:val="28"/>
          <w:lang w:eastAsia="ru-RU"/>
        </w:rPr>
        <w:t>C).</w:t>
      </w:r>
    </w:p>
    <w:p w14:paraId="74B16188" w14:textId="2E5CE9C8" w:rsidR="00364BC2" w:rsidRPr="00364BC2" w:rsidRDefault="00364BC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4BC2">
        <w:rPr>
          <w:rFonts w:ascii="Times New Roman" w:hAnsi="Times New Roman"/>
          <w:b/>
          <w:bCs/>
          <w:sz w:val="28"/>
          <w:szCs w:val="28"/>
          <w:lang w:eastAsia="ru-RU"/>
        </w:rPr>
        <w:t>Задание для студентов</w:t>
      </w:r>
      <w:r w:rsidR="006C5242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53F7A6C6" w14:textId="2DD48061" w:rsidR="00364BC2" w:rsidRPr="00364BC2" w:rsidRDefault="006C524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Объяснить с точки зрения химии, почему клей не застыл за указанное время.</w:t>
      </w:r>
    </w:p>
    <w:p w14:paraId="5EC5EA3F" w14:textId="25EEC590" w:rsidR="00364BC2" w:rsidRPr="00364BC2" w:rsidRDefault="006C524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Как изменится скорость химической реакции застывания, если температуру поднять?</w:t>
      </w:r>
    </w:p>
    <w:p w14:paraId="69B85770" w14:textId="3D528280" w:rsidR="00364BC2" w:rsidRDefault="006C5242" w:rsidP="00176E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364BC2" w:rsidRPr="00364BC2">
        <w:rPr>
          <w:rFonts w:ascii="Times New Roman" w:hAnsi="Times New Roman"/>
          <w:sz w:val="28"/>
          <w:szCs w:val="28"/>
          <w:lang w:eastAsia="ru-RU"/>
        </w:rPr>
        <w:t>Что делать монтажникам в этой ситуации, чтобы работа была выполнена качественно?</w:t>
      </w:r>
    </w:p>
    <w:p w14:paraId="573A66DB" w14:textId="77777777" w:rsidR="00A96308" w:rsidRDefault="00A96308" w:rsidP="00D53CEE">
      <w:pPr>
        <w:spacing w:after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35F5817D" w14:textId="5BFEC0E1" w:rsidR="009D3700" w:rsidRPr="000C71D7" w:rsidRDefault="009D3700" w:rsidP="009D370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C71D7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№1</w:t>
      </w:r>
    </w:p>
    <w:p w14:paraId="26757194" w14:textId="3425ADF7" w:rsidR="009D3700" w:rsidRDefault="00571251" w:rsidP="009D3700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  <w:r w:rsidRPr="000C71D7">
        <w:rPr>
          <w:rFonts w:ascii="Times New Roman" w:hAnsi="Times New Roman"/>
          <w:b/>
          <w:bCs/>
          <w:sz w:val="28"/>
          <w:szCs w:val="28"/>
        </w:rPr>
        <w:t>Решение экспериментальных задач по распознаванию и получению соединений металлов и неметаллов</w:t>
      </w:r>
      <w:r w:rsidRPr="00571251">
        <w:rPr>
          <w:rFonts w:ascii="Times New Roman" w:hAnsi="Times New Roman"/>
          <w:b/>
          <w:bCs/>
          <w:sz w:val="32"/>
          <w:szCs w:val="32"/>
        </w:rPr>
        <w:t>.</w:t>
      </w:r>
    </w:p>
    <w:p w14:paraId="7AC2388C" w14:textId="77777777" w:rsidR="009430FB" w:rsidRDefault="009430FB" w:rsidP="009D3700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426480D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закрепить знания и умения по распознаванию веществ, осуществлению химических превращений.</w:t>
      </w:r>
    </w:p>
    <w:p w14:paraId="6BA6E6D9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работе.</w:t>
      </w:r>
    </w:p>
    <w:p w14:paraId="7CF301A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сведения.</w:t>
      </w:r>
    </w:p>
    <w:p w14:paraId="1193300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Для определения присутствия веществ, катионов и анионов используются различные химические реакции. Эти реакции широко используются при проведении качественного анализа.</w:t>
      </w:r>
    </w:p>
    <w:p w14:paraId="56A60D40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Качественные реакции – это характерные реакции, используемые для идентификации (распознавания) химических веществ. Их можно разделить на два вида: качественные реакции на анионы и качественные реакции на катионы.</w:t>
      </w:r>
    </w:p>
    <w:p w14:paraId="3B573D7F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При выполнении данной практической работы воспользуйтесь таблицей №1 приложения. </w:t>
      </w:r>
    </w:p>
    <w:p w14:paraId="1CDF0489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</w:t>
      </w:r>
    </w:p>
    <w:p w14:paraId="32BDB59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</w:p>
    <w:p w14:paraId="7BD30069" w14:textId="48D181F4" w:rsidR="002756A2" w:rsidRDefault="009430FB" w:rsidP="00856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вода;</w:t>
      </w:r>
      <w:r w:rsidR="00856759">
        <w:rPr>
          <w:rFonts w:ascii="Times New Roman" w:hAnsi="Times New Roman"/>
          <w:sz w:val="28"/>
          <w:szCs w:val="28"/>
        </w:rPr>
        <w:t xml:space="preserve"> </w:t>
      </w:r>
      <w:r w:rsidR="002756A2" w:rsidRPr="002756A2">
        <w:rPr>
          <w:rFonts w:ascii="Times New Roman" w:hAnsi="Times New Roman"/>
          <w:sz w:val="28"/>
          <w:szCs w:val="28"/>
        </w:rPr>
        <w:t>кусочек цинка, медные пластинки или проволочки, алюминий, железные стружки или гвоздики, растворы хлорида цинка, нитрата свинца, сульфата меди, сульфата железа, раствор соляной</w:t>
      </w:r>
      <w:r w:rsidR="002756A2">
        <w:rPr>
          <w:rFonts w:ascii="Times New Roman" w:hAnsi="Times New Roman"/>
          <w:sz w:val="28"/>
          <w:szCs w:val="28"/>
        </w:rPr>
        <w:t xml:space="preserve"> </w:t>
      </w:r>
      <w:r w:rsidR="002756A2" w:rsidRPr="002756A2">
        <w:rPr>
          <w:rFonts w:ascii="Times New Roman" w:hAnsi="Times New Roman"/>
          <w:sz w:val="28"/>
          <w:szCs w:val="28"/>
        </w:rPr>
        <w:t>кислот</w:t>
      </w:r>
      <w:r w:rsidR="002756A2">
        <w:rPr>
          <w:rFonts w:ascii="Times New Roman" w:hAnsi="Times New Roman"/>
          <w:sz w:val="28"/>
          <w:szCs w:val="28"/>
        </w:rPr>
        <w:t>ы</w:t>
      </w:r>
      <w:r w:rsidR="002756A2" w:rsidRPr="002756A2">
        <w:rPr>
          <w:rFonts w:ascii="Times New Roman" w:hAnsi="Times New Roman"/>
          <w:sz w:val="28"/>
          <w:szCs w:val="28"/>
        </w:rPr>
        <w:t>, фарфоровая чашка, горелка, тигельные щипцы, кусочки мрамора, красная лакмусовая бумажка, стеклянная палочка.</w:t>
      </w:r>
    </w:p>
    <w:p w14:paraId="017A3C80" w14:textId="19CA2AA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2.4. Техника безопасности:</w:t>
      </w:r>
      <w:r w:rsidRPr="00FB62F1">
        <w:rPr>
          <w:rFonts w:ascii="Times New Roman" w:hAnsi="Times New Roman"/>
          <w:bCs/>
          <w:sz w:val="28"/>
          <w:szCs w:val="28"/>
        </w:rPr>
        <w:t xml:space="preserve"> необходимо соблюдать правила безопасности при работе с оборудованием и реактивами.</w:t>
      </w:r>
    </w:p>
    <w:p w14:paraId="496FAD61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vertAlign w:val="subscript"/>
        </w:rPr>
      </w:pPr>
      <w:r w:rsidRPr="00FB62F1">
        <w:rPr>
          <w:rFonts w:ascii="Times New Roman" w:hAnsi="Times New Roman"/>
          <w:b/>
          <w:sz w:val="28"/>
          <w:szCs w:val="28"/>
        </w:rPr>
        <w:lastRenderedPageBreak/>
        <w:t>3. Задание.</w:t>
      </w:r>
    </w:p>
    <w:p w14:paraId="5C5B398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изучить методические рекомендации по проведению практической работы.</w:t>
      </w:r>
    </w:p>
    <w:p w14:paraId="32BAA7D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Выбрать реактивы, необходимые для распознавания предложенных веществ, осуществления заданных цепочек превращения.</w:t>
      </w:r>
    </w:p>
    <w:p w14:paraId="3DC6AF7D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Выполнить опыты по распознаванию предложенных веществ, осуществлению химических превращений.</w:t>
      </w:r>
    </w:p>
    <w:p w14:paraId="0A471EF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Подготовить ответы на контрольные вопросы.</w:t>
      </w:r>
    </w:p>
    <w:p w14:paraId="657B80F5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3.5. Подготовить форму отчёта.</w:t>
      </w:r>
    </w:p>
    <w:p w14:paraId="4E0F1CA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  <w:r w:rsidRPr="00FB62F1">
        <w:rPr>
          <w:rFonts w:ascii="Times New Roman" w:hAnsi="Times New Roman"/>
          <w:b/>
          <w:sz w:val="28"/>
          <w:szCs w:val="28"/>
        </w:rPr>
        <w:t>Выполнение работы.</w:t>
      </w:r>
    </w:p>
    <w:p w14:paraId="178000D2" w14:textId="508F7246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0" w:name="_Hlk167213175"/>
      <w:r w:rsidRPr="001470B8">
        <w:rPr>
          <w:rFonts w:ascii="Times New Roman" w:hAnsi="Times New Roman"/>
          <w:b/>
          <w:bCs/>
          <w:sz w:val="28"/>
          <w:szCs w:val="28"/>
        </w:rPr>
        <w:t>Опыт 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470B8">
        <w:rPr>
          <w:rFonts w:ascii="Times New Roman" w:hAnsi="Times New Roman"/>
          <w:b/>
          <w:bCs/>
          <w:sz w:val="28"/>
          <w:szCs w:val="28"/>
        </w:rPr>
        <w:t>Получение диоксида углерода и изучение его свойств</w:t>
      </w:r>
    </w:p>
    <w:p w14:paraId="24AC2B8B" w14:textId="1C996044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Перед проведением реакции получения диоксида углерода приготов</w:t>
      </w:r>
      <w:r>
        <w:rPr>
          <w:rFonts w:ascii="Times New Roman" w:hAnsi="Times New Roman"/>
          <w:sz w:val="28"/>
          <w:szCs w:val="28"/>
        </w:rPr>
        <w:t>ьте</w:t>
      </w:r>
      <w:r w:rsidRPr="001470B8">
        <w:rPr>
          <w:rFonts w:ascii="Times New Roman" w:hAnsi="Times New Roman"/>
          <w:sz w:val="28"/>
          <w:szCs w:val="28"/>
        </w:rPr>
        <w:t xml:space="preserve"> три пробирки: в первую нал</w:t>
      </w:r>
      <w:r>
        <w:rPr>
          <w:rFonts w:ascii="Times New Roman" w:hAnsi="Times New Roman"/>
          <w:sz w:val="28"/>
          <w:szCs w:val="28"/>
        </w:rPr>
        <w:t>ейте</w:t>
      </w:r>
      <w:r w:rsidRPr="001470B8">
        <w:rPr>
          <w:rFonts w:ascii="Times New Roman" w:hAnsi="Times New Roman"/>
          <w:sz w:val="28"/>
          <w:szCs w:val="28"/>
        </w:rPr>
        <w:t xml:space="preserve"> 2-3-мл известковой воды, во вторую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1470B8">
        <w:rPr>
          <w:rFonts w:ascii="Times New Roman" w:hAnsi="Times New Roman"/>
          <w:sz w:val="28"/>
          <w:szCs w:val="28"/>
        </w:rPr>
        <w:t xml:space="preserve"> 2-3 мл дистиллированной воды и добав</w:t>
      </w:r>
      <w:r>
        <w:rPr>
          <w:rFonts w:ascii="Times New Roman" w:hAnsi="Times New Roman"/>
          <w:sz w:val="28"/>
          <w:szCs w:val="28"/>
        </w:rPr>
        <w:t>ьте</w:t>
      </w:r>
      <w:r w:rsidRPr="001470B8">
        <w:rPr>
          <w:rFonts w:ascii="Times New Roman" w:hAnsi="Times New Roman"/>
          <w:sz w:val="28"/>
          <w:szCs w:val="28"/>
        </w:rPr>
        <w:t xml:space="preserve"> несколько капель метилового оранжевого, третья пробирка должна быть пустой (сухой и чистой).</w:t>
      </w:r>
    </w:p>
    <w:p w14:paraId="65913F58" w14:textId="3AB7F884" w:rsidR="006C4B2B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 пробирку поме</w:t>
      </w:r>
      <w:r>
        <w:rPr>
          <w:rFonts w:ascii="Times New Roman" w:hAnsi="Times New Roman"/>
          <w:sz w:val="28"/>
          <w:szCs w:val="28"/>
        </w:rPr>
        <w:t>стите</w:t>
      </w:r>
      <w:r w:rsidRPr="001470B8">
        <w:rPr>
          <w:rFonts w:ascii="Times New Roman" w:hAnsi="Times New Roman"/>
          <w:sz w:val="28"/>
          <w:szCs w:val="28"/>
        </w:rPr>
        <w:t xml:space="preserve"> кусочек мрамора и </w:t>
      </w:r>
      <w:r>
        <w:rPr>
          <w:rFonts w:ascii="Times New Roman" w:hAnsi="Times New Roman"/>
          <w:sz w:val="28"/>
          <w:szCs w:val="28"/>
        </w:rPr>
        <w:t>прилейте</w:t>
      </w:r>
      <w:r w:rsidRPr="001470B8">
        <w:rPr>
          <w:rFonts w:ascii="Times New Roman" w:hAnsi="Times New Roman"/>
          <w:sz w:val="28"/>
          <w:szCs w:val="28"/>
        </w:rPr>
        <w:t xml:space="preserve"> 3-5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70B8">
        <w:rPr>
          <w:rFonts w:ascii="Times New Roman" w:hAnsi="Times New Roman"/>
          <w:sz w:val="28"/>
          <w:szCs w:val="28"/>
        </w:rPr>
        <w:t>мл концентрированной соляной кислоты. Закр</w:t>
      </w:r>
      <w:r>
        <w:rPr>
          <w:rFonts w:ascii="Times New Roman" w:hAnsi="Times New Roman"/>
          <w:sz w:val="28"/>
          <w:szCs w:val="28"/>
        </w:rPr>
        <w:t>ойте</w:t>
      </w:r>
      <w:r w:rsidRPr="001470B8">
        <w:rPr>
          <w:rFonts w:ascii="Times New Roman" w:hAnsi="Times New Roman"/>
          <w:sz w:val="28"/>
          <w:szCs w:val="28"/>
        </w:rPr>
        <w:t xml:space="preserve"> пробирку пробкой с газоотводной трубкой.</w:t>
      </w:r>
      <w:r>
        <w:rPr>
          <w:rFonts w:ascii="Times New Roman" w:hAnsi="Times New Roman"/>
          <w:sz w:val="28"/>
          <w:szCs w:val="28"/>
        </w:rPr>
        <w:t xml:space="preserve"> </w:t>
      </w:r>
      <w:r w:rsidR="006C4B2B">
        <w:rPr>
          <w:rFonts w:ascii="Times New Roman" w:hAnsi="Times New Roman"/>
          <w:sz w:val="28"/>
          <w:szCs w:val="28"/>
        </w:rPr>
        <w:t>Что наблюдаете?</w:t>
      </w:r>
    </w:p>
    <w:p w14:paraId="7C0F3042" w14:textId="0372C8E2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Полученный газ пропускаем через</w:t>
      </w:r>
    </w:p>
    <w:p w14:paraId="022D11A7" w14:textId="7506A5DF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) </w:t>
      </w:r>
      <w:r w:rsidRPr="001470B8">
        <w:rPr>
          <w:rFonts w:ascii="Times New Roman" w:hAnsi="Times New Roman"/>
          <w:sz w:val="28"/>
          <w:szCs w:val="28"/>
        </w:rPr>
        <w:t>раствор известковой воды</w:t>
      </w:r>
      <w:r>
        <w:rPr>
          <w:rFonts w:ascii="Times New Roman" w:hAnsi="Times New Roman"/>
          <w:sz w:val="28"/>
          <w:szCs w:val="28"/>
        </w:rPr>
        <w:t>; п</w:t>
      </w:r>
      <w:r w:rsidRPr="001470B8">
        <w:rPr>
          <w:rFonts w:ascii="Times New Roman" w:hAnsi="Times New Roman"/>
          <w:sz w:val="28"/>
          <w:szCs w:val="28"/>
        </w:rPr>
        <w:t>олученный в результате реакции раствор разливаем на две пробирки.</w:t>
      </w:r>
    </w:p>
    <w:p w14:paraId="160AE7D2" w14:textId="77777777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К одной части прибавляем 2-3 мл известковой воды.</w:t>
      </w:r>
    </w:p>
    <w:p w14:paraId="2998F172" w14:textId="62E39762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Вторую часть раствора нагреем на пламени газовой горелки.</w:t>
      </w:r>
    </w:p>
    <w:p w14:paraId="0787B2AF" w14:textId="533B9CC5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  <w:r w:rsidRPr="001470B8">
        <w:rPr>
          <w:rFonts w:ascii="Times New Roman" w:hAnsi="Times New Roman"/>
          <w:sz w:val="28"/>
          <w:szCs w:val="28"/>
        </w:rPr>
        <w:t>через пробирку с дистиллированной водой и метиловым оранжевым.</w:t>
      </w:r>
    </w:p>
    <w:p w14:paraId="3B12DA8B" w14:textId="5D56DBFD" w:rsid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  <w:r w:rsidRPr="001470B8">
        <w:rPr>
          <w:rFonts w:ascii="Times New Roman" w:hAnsi="Times New Roman"/>
          <w:sz w:val="28"/>
          <w:szCs w:val="28"/>
        </w:rPr>
        <w:t xml:space="preserve"> пустую пробирку, набираем полученный газ и опускаем в пробирку с газом горящую лучинку.</w:t>
      </w:r>
    </w:p>
    <w:p w14:paraId="41BD7AB2" w14:textId="3ECC199C" w:rsidR="006C4B2B" w:rsidRDefault="006C4B2B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результаты, напишите уравнения реакций.</w:t>
      </w:r>
    </w:p>
    <w:p w14:paraId="12853BB4" w14:textId="31471FD4" w:rsidR="001470B8" w:rsidRPr="001470B8" w:rsidRDefault="001E5A0F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Опыт 2. </w:t>
      </w:r>
      <w:r w:rsidR="001470B8" w:rsidRPr="001470B8">
        <w:rPr>
          <w:rFonts w:ascii="Times New Roman" w:hAnsi="Times New Roman"/>
          <w:b/>
          <w:bCs/>
          <w:sz w:val="28"/>
          <w:szCs w:val="28"/>
        </w:rPr>
        <w:t>Получение </w:t>
      </w:r>
      <w:hyperlink r:id="rId194" w:tooltip="Аммиак" w:history="1">
        <w:r w:rsidR="001470B8" w:rsidRPr="001470B8">
          <w:rPr>
            <w:rStyle w:val="ac"/>
            <w:rFonts w:ascii="Times New Roman" w:hAnsi="Times New Roman"/>
            <w:b/>
            <w:bCs/>
            <w:color w:val="auto"/>
            <w:sz w:val="28"/>
            <w:szCs w:val="28"/>
            <w:u w:val="none"/>
          </w:rPr>
          <w:t>аммиака</w:t>
        </w:r>
      </w:hyperlink>
      <w:r w:rsidR="001470B8" w:rsidRPr="001470B8">
        <w:rPr>
          <w:rFonts w:ascii="Times New Roman" w:hAnsi="Times New Roman"/>
          <w:b/>
          <w:bCs/>
          <w:sz w:val="28"/>
          <w:szCs w:val="28"/>
        </w:rPr>
        <w:t> и изучение его свойств</w:t>
      </w:r>
    </w:p>
    <w:p w14:paraId="1C5033B2" w14:textId="22304EA1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 ступке растираем 1-2 г гидроксида кальция и 2-4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70B8">
        <w:rPr>
          <w:rFonts w:ascii="Times New Roman" w:hAnsi="Times New Roman"/>
          <w:sz w:val="28"/>
          <w:szCs w:val="28"/>
        </w:rPr>
        <w:t>г хлорида</w:t>
      </w:r>
      <w:r>
        <w:rPr>
          <w:rFonts w:ascii="Times New Roman" w:hAnsi="Times New Roman"/>
          <w:sz w:val="28"/>
          <w:szCs w:val="28"/>
        </w:rPr>
        <w:t xml:space="preserve"> аммония</w:t>
      </w:r>
      <w:r w:rsidRPr="001470B8">
        <w:rPr>
          <w:rFonts w:ascii="Times New Roman" w:hAnsi="Times New Roman"/>
          <w:sz w:val="28"/>
          <w:szCs w:val="28"/>
        </w:rPr>
        <w:t> до появления запаха аммиака. Полученную смесь помещаем в пробирку, закрываем пробирку пробкой с газоотводной трубкой, закрепляем пробирку в держателе и подогреваем на пламени газовой горелки. Полученный газ собираем в пустую пробирку.</w:t>
      </w:r>
    </w:p>
    <w:p w14:paraId="5166DD69" w14:textId="685D06F8" w:rsidR="001470B8" w:rsidRPr="001470B8" w:rsidRDefault="001470B8" w:rsidP="002756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Пробирку с газом помещаем под слой воды, залитой в кристаллизатор.</w:t>
      </w:r>
    </w:p>
    <w:p w14:paraId="4164182E" w14:textId="109CCCBA" w:rsidR="001470B8" w:rsidRDefault="001470B8" w:rsidP="001E5A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Приливаем к раствору в пробирке несколько капель фенолфталеина.</w:t>
      </w:r>
      <w:r w:rsidR="006C4B2B">
        <w:rPr>
          <w:rFonts w:ascii="Times New Roman" w:hAnsi="Times New Roman"/>
          <w:sz w:val="28"/>
          <w:szCs w:val="28"/>
        </w:rPr>
        <w:t xml:space="preserve"> </w:t>
      </w:r>
      <w:r w:rsidR="00B76D99">
        <w:rPr>
          <w:rFonts w:ascii="Times New Roman" w:hAnsi="Times New Roman"/>
          <w:sz w:val="28"/>
          <w:szCs w:val="28"/>
        </w:rPr>
        <w:t>Что наблюдаете? Напишите уравнения соответствующих реакций.</w:t>
      </w:r>
    </w:p>
    <w:p w14:paraId="2CC2CFDC" w14:textId="2CB9850E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Опыт </w:t>
      </w:r>
      <w:r w:rsidR="001E5A0F">
        <w:rPr>
          <w:rFonts w:ascii="Times New Roman" w:hAnsi="Times New Roman"/>
          <w:b/>
          <w:sz w:val="28"/>
          <w:szCs w:val="28"/>
        </w:rPr>
        <w:t>3</w:t>
      </w:r>
      <w:r w:rsidRPr="00FB62F1">
        <w:rPr>
          <w:rFonts w:ascii="Times New Roman" w:hAnsi="Times New Roman"/>
          <w:b/>
          <w:sz w:val="28"/>
          <w:szCs w:val="28"/>
        </w:rPr>
        <w:t>.</w:t>
      </w:r>
      <w:r w:rsidR="001E5A0F">
        <w:rPr>
          <w:rFonts w:ascii="Times New Roman" w:hAnsi="Times New Roman"/>
          <w:b/>
          <w:sz w:val="28"/>
          <w:szCs w:val="28"/>
        </w:rPr>
        <w:t xml:space="preserve"> Взаимодействие металлов с кислотами</w:t>
      </w:r>
    </w:p>
    <w:p w14:paraId="43EBBF6B" w14:textId="77777777" w:rsidR="002756A2" w:rsidRDefault="009430FB" w:rsidP="002756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тр</w:t>
      </w:r>
      <w:r w:rsidR="001E5A0F">
        <w:rPr>
          <w:rFonts w:ascii="Times New Roman" w:hAnsi="Times New Roman"/>
          <w:sz w:val="28"/>
          <w:szCs w:val="28"/>
        </w:rPr>
        <w:t>и</w:t>
      </w:r>
      <w:r w:rsidRPr="00FB62F1">
        <w:rPr>
          <w:rFonts w:ascii="Times New Roman" w:hAnsi="Times New Roman"/>
          <w:sz w:val="28"/>
          <w:szCs w:val="28"/>
        </w:rPr>
        <w:t xml:space="preserve"> пробирк</w:t>
      </w:r>
      <w:r w:rsidR="001E5A0F">
        <w:rPr>
          <w:rFonts w:ascii="Times New Roman" w:hAnsi="Times New Roman"/>
          <w:sz w:val="28"/>
          <w:szCs w:val="28"/>
        </w:rPr>
        <w:t xml:space="preserve">и поместите: 1 – гранулы цинка, 2 – гранулы алюминия, 3 – кусочки медной проволоки. Прилейте в каждую из пробирок </w:t>
      </w:r>
      <w:r w:rsidR="002756A2">
        <w:rPr>
          <w:rFonts w:ascii="Times New Roman" w:hAnsi="Times New Roman"/>
          <w:sz w:val="28"/>
          <w:szCs w:val="28"/>
        </w:rPr>
        <w:t xml:space="preserve">10%-ный раствор </w:t>
      </w:r>
      <w:r w:rsidR="001E5A0F">
        <w:rPr>
          <w:rFonts w:ascii="Times New Roman" w:hAnsi="Times New Roman"/>
          <w:sz w:val="28"/>
          <w:szCs w:val="28"/>
        </w:rPr>
        <w:t>солян</w:t>
      </w:r>
      <w:r w:rsidR="002756A2">
        <w:rPr>
          <w:rFonts w:ascii="Times New Roman" w:hAnsi="Times New Roman"/>
          <w:sz w:val="28"/>
          <w:szCs w:val="28"/>
        </w:rPr>
        <w:t>ой кислоты. Что вы наблюдаете? Напишите уравнения соответствующих реакций.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</w:p>
    <w:p w14:paraId="1F3449F5" w14:textId="08A2CEED" w:rsidR="002756A2" w:rsidRDefault="002756A2" w:rsidP="002756A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Опыт </w:t>
      </w:r>
      <w:r>
        <w:rPr>
          <w:rFonts w:ascii="Times New Roman" w:hAnsi="Times New Roman"/>
          <w:b/>
          <w:sz w:val="28"/>
          <w:szCs w:val="28"/>
        </w:rPr>
        <w:t>4</w:t>
      </w:r>
      <w:r w:rsidRPr="00FB62F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Взаимодействие солей с металлами.</w:t>
      </w:r>
    </w:p>
    <w:p w14:paraId="4F5C2726" w14:textId="77777777" w:rsidR="002756A2" w:rsidRDefault="002756A2" w:rsidP="00CB488D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Поместить в две пробирки по 5 – 6 капель раствора сульфата меди, в одну</w:t>
      </w:r>
    </w:p>
    <w:p w14:paraId="4CB71DCD" w14:textId="080BFFAC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пробирку опустить кусочек цинка, в другую – железный гвоздик. Какие изменения происходят на поверхности металлов?</w:t>
      </w:r>
    </w:p>
    <w:p w14:paraId="3F44F7E9" w14:textId="53E76E2D" w:rsidR="002756A2" w:rsidRDefault="002756A2" w:rsidP="00CB488D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lastRenderedPageBreak/>
        <w:t xml:space="preserve">В одну пробирку поместить 4 – 5 капель раствора нитрата свинца, </w:t>
      </w:r>
      <w:r>
        <w:rPr>
          <w:rFonts w:ascii="Times New Roman" w:hAnsi="Times New Roman"/>
          <w:sz w:val="28"/>
          <w:szCs w:val="28"/>
        </w:rPr>
        <w:t>в</w:t>
      </w:r>
    </w:p>
    <w:p w14:paraId="27FF2C8C" w14:textId="1D7F7F57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другую – такое же количество раствора сульфата железа. В каждую из пробирок опустить кусочек цинка. Отметить изменения, происходящие на поверхности металла.</w:t>
      </w:r>
    </w:p>
    <w:p w14:paraId="0C7B9148" w14:textId="77777777" w:rsidR="002756A2" w:rsidRDefault="002756A2" w:rsidP="00CB488D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В три пробирки, содержащие несколько капель растворов хлорида цинка,</w:t>
      </w:r>
    </w:p>
    <w:p w14:paraId="035CBFFE" w14:textId="3A2DDCC7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нитрата свинца, сульфата железа, опустить кусочки медной проволоки. Заметны ли изменения, свидетельствующие о происходящих реакциях?</w:t>
      </w:r>
    </w:p>
    <w:bookmarkEnd w:id="30"/>
    <w:p w14:paraId="526A0142" w14:textId="707A879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отчета. </w:t>
      </w:r>
    </w:p>
    <w:p w14:paraId="47BF2A67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0BCA7AB4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71D1F13A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1E2033DC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54724714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в процессе опытов операций.</w:t>
      </w:r>
    </w:p>
    <w:p w14:paraId="3F1DA108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Запись уравнений реакций в молекулярном, полном и сокращённом ионном виде.</w:t>
      </w:r>
    </w:p>
    <w:p w14:paraId="6EB796C8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14205F8F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вопросы:</w:t>
      </w:r>
    </w:p>
    <w:p w14:paraId="7EFA3357" w14:textId="77777777" w:rsidR="002756A2" w:rsidRDefault="002756A2" w:rsidP="002756A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2756A2">
        <w:rPr>
          <w:rFonts w:ascii="Times New Roman" w:hAnsi="Times New Roman"/>
          <w:sz w:val="28"/>
          <w:szCs w:val="28"/>
        </w:rPr>
        <w:t>Что такое ряд напряжения металлов? Как можно 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56A2">
        <w:rPr>
          <w:rFonts w:ascii="Times New Roman" w:hAnsi="Times New Roman"/>
          <w:sz w:val="28"/>
          <w:szCs w:val="28"/>
        </w:rPr>
        <w:t>восстановительную или окислительную способность металлов по данному ряду?</w:t>
      </w:r>
    </w:p>
    <w:p w14:paraId="7BFE8AB9" w14:textId="0635753E" w:rsidR="00571251" w:rsidRDefault="002756A2" w:rsidP="002756A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2756A2">
        <w:rPr>
          <w:rFonts w:ascii="Times New Roman" w:hAnsi="Times New Roman"/>
          <w:sz w:val="28"/>
          <w:szCs w:val="28"/>
        </w:rPr>
        <w:t>Чем химические свойства металлов отличаются от неметаллов?</w:t>
      </w:r>
    </w:p>
    <w:p w14:paraId="60E85EF4" w14:textId="5F426205" w:rsidR="00571251" w:rsidRDefault="00571251" w:rsidP="00347774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FAA1D6B" w14:textId="7D55D564" w:rsidR="0004276C" w:rsidRPr="00F21EE1" w:rsidRDefault="0004276C" w:rsidP="0004276C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1EE1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№2</w:t>
      </w:r>
    </w:p>
    <w:p w14:paraId="0C37523D" w14:textId="77777777" w:rsidR="0004276C" w:rsidRPr="00F21EE1" w:rsidRDefault="0004276C" w:rsidP="000427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1EE1">
        <w:rPr>
          <w:rFonts w:ascii="Times New Roman" w:hAnsi="Times New Roman"/>
          <w:b/>
          <w:bCs/>
          <w:sz w:val="28"/>
          <w:szCs w:val="28"/>
        </w:rPr>
        <w:t>Решение экспериментальных задач на идентификацию неорганических соединений с помощью качественных реакций</w:t>
      </w:r>
    </w:p>
    <w:p w14:paraId="415AA2C3" w14:textId="77777777" w:rsidR="0004276C" w:rsidRPr="00F21EE1" w:rsidRDefault="0004276C" w:rsidP="0004276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D22D9F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31" w:name="_Hlk150799431"/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закрепить знания и умения по распознаванию веществ, осуществлению химических превращений.</w:t>
      </w:r>
    </w:p>
    <w:p w14:paraId="4D10013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работе.</w:t>
      </w:r>
    </w:p>
    <w:p w14:paraId="7A0B6ED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сведения.</w:t>
      </w:r>
    </w:p>
    <w:p w14:paraId="23A7784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Для определения присутствия веществ, катионов и анионов используются различные химические реакции. Эти реакции широко используются при проведении качественного анализа.</w:t>
      </w:r>
    </w:p>
    <w:p w14:paraId="6ABF38A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Качественные реакции – это характерные реакции, используемые для идентификации (распознавания) химических веществ. Их можно разделить на два вида: качественные реакции на анионы и качественные реакции на катионы.</w:t>
      </w:r>
    </w:p>
    <w:p w14:paraId="44ED4339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При выполнении данной практической работы воспользуйтесь таблицей №1 приложения. </w:t>
      </w:r>
    </w:p>
    <w:p w14:paraId="5D38B26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</w:t>
      </w:r>
    </w:p>
    <w:p w14:paraId="63210B4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32" w:name="_Hlk167213465"/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</w:p>
    <w:p w14:paraId="05BBB32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вода;</w:t>
      </w:r>
    </w:p>
    <w:p w14:paraId="0CD40C9A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растворы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хлорида натрия, бромида натрия, иодида натрия; нитрата серебра; хлорида бария; гидроксида натрия; </w:t>
      </w:r>
    </w:p>
    <w:p w14:paraId="3DF41CFA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>кристаллические вещества: сульфат аммония; нитрат меди; хлорид железа (</w:t>
      </w:r>
      <w:r w:rsidRPr="00FB62F1">
        <w:rPr>
          <w:rFonts w:ascii="Times New Roman" w:hAnsi="Times New Roman"/>
          <w:sz w:val="28"/>
          <w:szCs w:val="28"/>
          <w:lang w:val="en-US"/>
        </w:rPr>
        <w:t>III</w:t>
      </w:r>
      <w:r w:rsidRPr="00FB62F1">
        <w:rPr>
          <w:rFonts w:ascii="Times New Roman" w:hAnsi="Times New Roman"/>
          <w:sz w:val="28"/>
          <w:szCs w:val="28"/>
        </w:rPr>
        <w:t>)</w:t>
      </w:r>
    </w:p>
    <w:p w14:paraId="5908830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2.4. Техника безопасности:</w:t>
      </w:r>
      <w:r w:rsidRPr="00FB62F1">
        <w:rPr>
          <w:rFonts w:ascii="Times New Roman" w:hAnsi="Times New Roman"/>
          <w:bCs/>
          <w:sz w:val="28"/>
          <w:szCs w:val="28"/>
        </w:rPr>
        <w:t xml:space="preserve"> необходимо соблюдать правила безопасности при работе с оборудованием и реактивами.</w:t>
      </w:r>
    </w:p>
    <w:p w14:paraId="36978613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vertAlign w:val="subscript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Задание.</w:t>
      </w:r>
    </w:p>
    <w:p w14:paraId="6DFF5B45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изучить методические рекомендации по проведению практической работы.</w:t>
      </w:r>
    </w:p>
    <w:p w14:paraId="785D542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Выбрать реактивы, необходимые для распознавания предложенных веществ, осуществления заданных цепочек превращения.</w:t>
      </w:r>
    </w:p>
    <w:p w14:paraId="2F71961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Выполнить опыты по распознаванию предложенных веществ, осуществлению химических превращений.</w:t>
      </w:r>
    </w:p>
    <w:p w14:paraId="33989075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Подготовить ответы на контрольные вопросы.</w:t>
      </w:r>
    </w:p>
    <w:p w14:paraId="7EEA9BA3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3.5. Подготовить форму отчёта.</w:t>
      </w:r>
    </w:p>
    <w:p w14:paraId="0961B2D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  <w:r w:rsidRPr="00FB62F1">
        <w:rPr>
          <w:rFonts w:ascii="Times New Roman" w:hAnsi="Times New Roman"/>
          <w:b/>
          <w:sz w:val="28"/>
          <w:szCs w:val="28"/>
        </w:rPr>
        <w:t>Выполнение работы.</w:t>
      </w:r>
    </w:p>
    <w:p w14:paraId="0416372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1. Качественные реакции на распознавание галоген-ионов.</w:t>
      </w:r>
    </w:p>
    <w:p w14:paraId="634F69C0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В четырёх пронумерованных пробирках находятся растворы солей: хлорида натрия, бромида натрия, иодида натрия. С помощью одного реактива распознайте, в какой из пробирок, какая соль находится. В случае затруднений, обратитесь к таблице «Качественные реакции на катионы и анионы» (см. Приложение, табл.1) </w:t>
      </w:r>
    </w:p>
    <w:p w14:paraId="7898D1A0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2.</w:t>
      </w:r>
    </w:p>
    <w:p w14:paraId="19AED00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трёх пробирках даны кристаллические вещества без надписей:</w:t>
      </w:r>
    </w:p>
    <w:p w14:paraId="626F5B68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А) сульфат аммония;</w:t>
      </w:r>
    </w:p>
    <w:p w14:paraId="65128DD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Б) нитрат меди;</w:t>
      </w:r>
    </w:p>
    <w:p w14:paraId="13D7F12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В) хлорид железа (</w:t>
      </w:r>
      <w:r w:rsidRPr="00FB62F1">
        <w:rPr>
          <w:rFonts w:ascii="Times New Roman" w:hAnsi="Times New Roman"/>
          <w:sz w:val="28"/>
          <w:szCs w:val="28"/>
          <w:lang w:val="en-US"/>
        </w:rPr>
        <w:t>III</w:t>
      </w:r>
      <w:r w:rsidRPr="00FB62F1">
        <w:rPr>
          <w:rFonts w:ascii="Times New Roman" w:hAnsi="Times New Roman"/>
          <w:sz w:val="28"/>
          <w:szCs w:val="28"/>
        </w:rPr>
        <w:t>)</w:t>
      </w:r>
    </w:p>
    <w:p w14:paraId="5E4C528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Опытным путём определите, какие вещества находятся в каждой из пробирок. Составьте уравнения реакций в молекулярном, полном и сокращённом ионном видах.</w:t>
      </w:r>
    </w:p>
    <w:bookmarkEnd w:id="32"/>
    <w:p w14:paraId="310685DE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отчета. </w:t>
      </w:r>
    </w:p>
    <w:p w14:paraId="624A6F69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5CA10036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2791F521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2575C0D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3173C761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в процессе опытов операций.</w:t>
      </w:r>
    </w:p>
    <w:p w14:paraId="41B4B4D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Запись уравнений реакций в молекулярном, полном и сокращённом ионном виде.</w:t>
      </w:r>
    </w:p>
    <w:p w14:paraId="4C89BB4C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5AE338BC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вопросы:</w:t>
      </w:r>
    </w:p>
    <w:p w14:paraId="5A04743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 Какие реакции называют качественными?</w:t>
      </w:r>
    </w:p>
    <w:p w14:paraId="3B03531A" w14:textId="7B465A73" w:rsidR="0004276C" w:rsidRDefault="0004276C" w:rsidP="00F21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 Что такое индикаторы? Какие вам известны индикаторы</w:t>
      </w:r>
      <w:bookmarkEnd w:id="31"/>
    </w:p>
    <w:p w14:paraId="5508EE0E" w14:textId="52A167BA" w:rsidR="007F6E12" w:rsidRDefault="007F6E12" w:rsidP="00F21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151FD7" w14:textId="667349B4" w:rsidR="007F6E12" w:rsidRDefault="007F6E12" w:rsidP="00F21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DF6CFB" w14:textId="6964DD48" w:rsidR="007F6E12" w:rsidRDefault="007F6E12" w:rsidP="00F21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89F5FC" w14:textId="77777777" w:rsidR="007F6E12" w:rsidRDefault="007F6E12" w:rsidP="00F21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F5772C" w14:textId="77777777" w:rsidR="00371F6E" w:rsidRPr="00FB62F1" w:rsidRDefault="00371F6E" w:rsidP="00902A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C8057F" w14:textId="6B287860" w:rsidR="007B584E" w:rsidRPr="00F21EE1" w:rsidRDefault="007B584E" w:rsidP="00F21EE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33" w:name="_Hlk88155434"/>
      <w:bookmarkEnd w:id="13"/>
      <w:bookmarkEnd w:id="19"/>
      <w:r w:rsidRPr="00F21EE1">
        <w:rPr>
          <w:rFonts w:ascii="Times New Roman" w:hAnsi="Times New Roman"/>
          <w:b/>
          <w:sz w:val="28"/>
          <w:szCs w:val="28"/>
          <w:lang w:eastAsia="ru-RU"/>
        </w:rPr>
        <w:lastRenderedPageBreak/>
        <w:t>ЛАБОРАТОРНАЯ РАБОТА №</w:t>
      </w:r>
      <w:r w:rsidR="00F21EE1">
        <w:rPr>
          <w:rFonts w:ascii="Times New Roman" w:hAnsi="Times New Roman"/>
          <w:b/>
          <w:sz w:val="28"/>
          <w:szCs w:val="28"/>
          <w:lang w:eastAsia="ru-RU"/>
        </w:rPr>
        <w:t>3</w:t>
      </w:r>
    </w:p>
    <w:p w14:paraId="0A3CE905" w14:textId="5227CDC1" w:rsidR="007B584E" w:rsidRPr="00F21EE1" w:rsidRDefault="007B584E" w:rsidP="00F21EE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1EE1">
        <w:rPr>
          <w:rFonts w:ascii="Times New Roman" w:hAnsi="Times New Roman"/>
          <w:b/>
          <w:sz w:val="28"/>
          <w:szCs w:val="28"/>
          <w:lang w:eastAsia="ru-RU"/>
        </w:rPr>
        <w:t>Решение экспериментальных задач на идентификацию органических соединений отдельных классов</w:t>
      </w:r>
    </w:p>
    <w:p w14:paraId="47E77B47" w14:textId="77777777" w:rsidR="007B584E" w:rsidRPr="00F21EE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3D0FB57" w14:textId="5DC41F09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34" w:name="_Hlk150611015"/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научиться распознавать органические вещества, используя знания о качественных реакциях.</w:t>
      </w:r>
    </w:p>
    <w:p w14:paraId="0346DFA6" w14:textId="77777777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</w:t>
      </w:r>
    </w:p>
    <w:p w14:paraId="50FE88C5" w14:textId="77777777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</w:t>
      </w:r>
    </w:p>
    <w:p w14:paraId="4FD1C084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Для определения принадлежности неизвестного вещества к тому или иному классу соединений проводят 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функциональный (качественный) анализ</w:t>
      </w:r>
      <w:r w:rsidRPr="00FB62F1">
        <w:rPr>
          <w:rFonts w:ascii="Times New Roman" w:hAnsi="Times New Roman"/>
          <w:sz w:val="28"/>
          <w:szCs w:val="28"/>
          <w:lang w:eastAsia="ru-RU"/>
        </w:rPr>
        <w:t>.  </w:t>
      </w:r>
    </w:p>
    <w:p w14:paraId="3CD3555B" w14:textId="77777777" w:rsidR="007B584E" w:rsidRPr="00FB62F1" w:rsidRDefault="007B584E" w:rsidP="007B584E">
      <w:pPr>
        <w:shd w:val="clear" w:color="auto" w:fill="FFFFFF"/>
        <w:spacing w:after="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Запомните!</w:t>
      </w:r>
      <w:r w:rsidRPr="00FB62F1">
        <w:rPr>
          <w:rFonts w:ascii="Times New Roman" w:hAnsi="Times New Roman"/>
          <w:sz w:val="28"/>
          <w:szCs w:val="28"/>
          <w:lang w:eastAsia="ru-RU"/>
        </w:rPr>
        <w:t> </w:t>
      </w:r>
      <w:bookmarkStart w:id="35" w:name="_Hlk167214332"/>
      <w:r w:rsidRPr="00FB62F1">
        <w:rPr>
          <w:rFonts w:ascii="Times New Roman" w:hAnsi="Times New Roman"/>
          <w:sz w:val="28"/>
          <w:szCs w:val="28"/>
          <w:lang w:eastAsia="ru-RU"/>
        </w:rPr>
        <w:t>Для анализа отбирают такие реакции, в результате проведения которых происходит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изменение окраски</w:t>
      </w:r>
      <w:r w:rsidRPr="00FB62F1">
        <w:rPr>
          <w:rFonts w:ascii="Times New Roman" w:hAnsi="Times New Roman"/>
          <w:sz w:val="28"/>
          <w:szCs w:val="28"/>
          <w:lang w:eastAsia="ru-RU"/>
        </w:rPr>
        <w:t>,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выпадение осадка</w:t>
      </w:r>
      <w:r w:rsidRPr="00FB62F1">
        <w:rPr>
          <w:rFonts w:ascii="Times New Roman" w:hAnsi="Times New Roman"/>
          <w:sz w:val="28"/>
          <w:szCs w:val="28"/>
          <w:lang w:eastAsia="ru-RU"/>
        </w:rPr>
        <w:t> или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выделение газа</w:t>
      </w:r>
      <w:r w:rsidRPr="00FB62F1">
        <w:rPr>
          <w:rFonts w:ascii="Times New Roman" w:hAnsi="Times New Roman"/>
          <w:sz w:val="28"/>
          <w:szCs w:val="28"/>
          <w:lang w:eastAsia="ru-RU"/>
        </w:rPr>
        <w:t>. Такие реакции называются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 качественными</w:t>
      </w:r>
      <w:r w:rsidRPr="00FB62F1">
        <w:rPr>
          <w:rFonts w:ascii="Times New Roman" w:hAnsi="Times New Roman"/>
          <w:sz w:val="28"/>
          <w:szCs w:val="28"/>
          <w:lang w:eastAsia="ru-RU"/>
        </w:rPr>
        <w:t>.</w:t>
      </w:r>
    </w:p>
    <w:p w14:paraId="127E4FE4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С их использованием проводят идентификацию веществ. Знание качественных реакций позволяет выявить существенные различия между предлагаемыми веществами. Описание таких реакций приводится ниже. Их необходимо запомнить!</w:t>
      </w:r>
    </w:p>
    <w:bookmarkEnd w:id="34"/>
    <w:p w14:paraId="12CB8A6A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кратные связи</w:t>
      </w:r>
    </w:p>
    <w:p w14:paraId="2589BAE8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Обесцвечивание бромной воды.</w:t>
      </w:r>
    </w:p>
    <w:p w14:paraId="2FD42B2D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Обесцвечивание водного раствора перманганата калия с появлением бурого осадка диоксида марганца.</w:t>
      </w:r>
    </w:p>
    <w:p w14:paraId="79892F77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Если тройная связь находится у концевого углеродного атома, то ее можно распознать аммиачным раствором оксида серебра (I) или хлорида меди (I). В результате реакций образуются осадки.</w:t>
      </w:r>
    </w:p>
    <w:p w14:paraId="1EEEEB6F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Реакция на арены</w:t>
      </w:r>
    </w:p>
    <w:p w14:paraId="4ECAB6E6" w14:textId="77777777" w:rsidR="007B584E" w:rsidRPr="00FB62F1" w:rsidRDefault="007B584E" w:rsidP="007B584E">
      <w:pPr>
        <w:pStyle w:val="a8"/>
        <w:numPr>
          <w:ilvl w:val="0"/>
          <w:numId w:val="4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При добавлении к ароматическому углеводороду формалина и концентрированной серной кислоты появляется красный осадок.</w:t>
      </w:r>
    </w:p>
    <w:p w14:paraId="51D76A86" w14:textId="77777777" w:rsidR="007B584E" w:rsidRPr="00FB62F1" w:rsidRDefault="007B584E" w:rsidP="007B584E">
      <w:pPr>
        <w:pStyle w:val="a8"/>
        <w:numPr>
          <w:ilvl w:val="0"/>
          <w:numId w:val="4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Гомологи бензола окисляются подкисленным раствором перманганата калия при нагревании, фиолетовая окраска перманганата при этом исчезает (раствор обесцвечивается). </w:t>
      </w:r>
    </w:p>
    <w:p w14:paraId="501E6FC5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спирты</w:t>
      </w:r>
    </w:p>
    <w:p w14:paraId="3AB2B148" w14:textId="77777777" w:rsidR="007B584E" w:rsidRPr="00FB62F1" w:rsidRDefault="007B584E" w:rsidP="007B584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Окисление одноатомных спиртов хромовой смесью приводит к изменению цвета с оранжевого в зеленый.</w:t>
      </w:r>
    </w:p>
    <w:p w14:paraId="7447F364" w14:textId="77777777" w:rsidR="007B584E" w:rsidRPr="00FB62F1" w:rsidRDefault="007B584E" w:rsidP="007B584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многоатомных спиртов со свежеприготовленным гидроксидом меди (II), в результате которой происходит растворение осадка и окрашивание раствора в ярко-синий цвет.</w:t>
      </w:r>
    </w:p>
    <w:p w14:paraId="0751342D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фенол</w:t>
      </w:r>
    </w:p>
    <w:p w14:paraId="514B44BD" w14:textId="77777777" w:rsidR="007B584E" w:rsidRPr="00FB62F1" w:rsidRDefault="007B584E" w:rsidP="007B584E">
      <w:pPr>
        <w:pStyle w:val="a8"/>
        <w:numPr>
          <w:ilvl w:val="0"/>
          <w:numId w:val="6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фенола с бромной водой приводит к образованию осадка белого цвета.</w:t>
      </w:r>
    </w:p>
    <w:p w14:paraId="4F98EECF" w14:textId="77777777" w:rsidR="007B584E" w:rsidRPr="00FB62F1" w:rsidRDefault="007B584E" w:rsidP="007B584E">
      <w:pPr>
        <w:pStyle w:val="a8"/>
        <w:numPr>
          <w:ilvl w:val="0"/>
          <w:numId w:val="6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 результате реакции фенола с водным раствором хлорида железа (III) образуется комплекс фиолетового цвета.</w:t>
      </w:r>
    </w:p>
    <w:p w14:paraId="390E6779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альдегидную группу</w:t>
      </w:r>
    </w:p>
    <w:p w14:paraId="78A4527D" w14:textId="12172D14" w:rsidR="007B584E" w:rsidRPr="00FB62F1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альдегида со свежеосажденным гидроксидом меди</w:t>
      </w:r>
      <w:r w:rsidR="00C71DC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hAnsi="Times New Roman"/>
          <w:sz w:val="28"/>
          <w:szCs w:val="28"/>
          <w:lang w:eastAsia="ru-RU"/>
        </w:rPr>
        <w:t>(II) при нагревании с образованием красного осадка оксида меди (I).</w:t>
      </w:r>
    </w:p>
    <w:p w14:paraId="52FD74D4" w14:textId="77777777" w:rsidR="007B584E" w:rsidRPr="00FB62F1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Реакция «серебряного зеркала» – взаимодействие альдегида с аммиачным раствором оксида серебра (I) ОН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[</w:t>
      </w:r>
      <w:proofErr w:type="gramStart"/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Ag(</w:t>
      </w:r>
      <w:proofErr w:type="gramEnd"/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NH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vertAlign w:val="subscript"/>
          <w:lang w:eastAsia="ru-RU"/>
        </w:rPr>
        <w:t>3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)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]ОН</w:t>
      </w:r>
      <w:r w:rsidRPr="00FB62F1">
        <w:rPr>
          <w:rFonts w:ascii="Times New Roman" w:hAnsi="Times New Roman"/>
          <w:sz w:val="28"/>
          <w:szCs w:val="28"/>
          <w:lang w:eastAsia="ru-RU"/>
        </w:rPr>
        <w:t> (</w:t>
      </w:r>
      <w:r w:rsidRPr="00FB62F1">
        <w:rPr>
          <w:rFonts w:ascii="Times New Roman" w:hAnsi="Times New Roman"/>
          <w:bCs/>
          <w:sz w:val="28"/>
          <w:szCs w:val="28"/>
          <w:lang w:eastAsia="ru-RU"/>
        </w:rPr>
        <w:t>реактив Толленса</w:t>
      </w:r>
      <w:r w:rsidRPr="00FB62F1">
        <w:rPr>
          <w:rFonts w:ascii="Times New Roman" w:hAnsi="Times New Roman"/>
          <w:sz w:val="28"/>
          <w:szCs w:val="28"/>
          <w:lang w:eastAsia="ru-RU"/>
        </w:rPr>
        <w:t>).</w:t>
      </w:r>
    </w:p>
    <w:p w14:paraId="6077C6C0" w14:textId="77777777" w:rsidR="007B584E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Действие фуксинсернистой кислоты (</w:t>
      </w:r>
      <w:r w:rsidRPr="00FB62F1">
        <w:rPr>
          <w:rFonts w:ascii="Times New Roman" w:hAnsi="Times New Roman"/>
          <w:bCs/>
          <w:i/>
          <w:sz w:val="28"/>
          <w:szCs w:val="28"/>
          <w:lang w:eastAsia="ru-RU"/>
        </w:rPr>
        <w:t>реактив Шиффа</w:t>
      </w:r>
      <w:r w:rsidRPr="00FB62F1">
        <w:rPr>
          <w:rFonts w:ascii="Times New Roman" w:hAnsi="Times New Roman"/>
          <w:sz w:val="28"/>
          <w:szCs w:val="28"/>
          <w:lang w:eastAsia="ru-RU"/>
        </w:rPr>
        <w:t>) на альдегиды дает розовое окрашивание. С помощью данной реакции можно отличить альдегиды от моносахаридов, содержащих альдегидную группу.</w:t>
      </w:r>
    </w:p>
    <w:p w14:paraId="2050D24D" w14:textId="77777777" w:rsidR="00C71DC7" w:rsidRPr="00FB62F1" w:rsidRDefault="00C71DC7" w:rsidP="00C71DC7">
      <w:pPr>
        <w:pStyle w:val="a8"/>
        <w:shd w:val="clear" w:color="auto" w:fill="FFFFFF"/>
        <w:spacing w:after="12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E109681" w14:textId="77777777" w:rsidR="007B584E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карбоновые кислоты</w:t>
      </w:r>
    </w:p>
    <w:p w14:paraId="1BFB2203" w14:textId="77777777" w:rsidR="00C71DC7" w:rsidRPr="00FB62F1" w:rsidRDefault="00C71DC7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D6ABC24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Низшие кислоты изменяют окраску индикаторов</w:t>
      </w:r>
    </w:p>
    <w:p w14:paraId="52C06C7F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растворимых кислот с гидрокарбонатом натрия приводит к выделению углекислого газа.</w:t>
      </w:r>
    </w:p>
    <w:p w14:paraId="3B0F1F8D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Муравьиная кислота дает реакцию «серебряного зеркала» и окисляется раствором перманганата калия с выделением углекислого газа.</w:t>
      </w:r>
    </w:p>
    <w:p w14:paraId="4E3A2EC7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Реакция на анилин</w:t>
      </w:r>
    </w:p>
    <w:p w14:paraId="292157DE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водного раствора анилина с насыщенным раствором хлорной извести дает сине-фиолетовое окрашивание.</w:t>
      </w:r>
    </w:p>
    <w:p w14:paraId="7F34B5BD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белки</w:t>
      </w:r>
    </w:p>
    <w:p w14:paraId="242D088D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i/>
          <w:iCs/>
          <w:sz w:val="28"/>
          <w:szCs w:val="28"/>
          <w:lang w:eastAsia="ru-RU"/>
        </w:rPr>
        <w:t>Ксантопротеиновая</w:t>
      </w:r>
      <w:r w:rsidRPr="00FB62F1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образование желтого осадка при взаимодействии белка с концентрированной азотной кислотой.</w:t>
      </w:r>
    </w:p>
    <w:p w14:paraId="6EADCA7C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i/>
          <w:iCs/>
          <w:sz w:val="28"/>
          <w:szCs w:val="28"/>
          <w:lang w:eastAsia="ru-RU"/>
        </w:rPr>
        <w:t>Биуретовая</w:t>
      </w:r>
      <w:r w:rsidRPr="00FB62F1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взаимодействии белка с раствором медного купороса и избытком щелочи дает красно-фиолетовое окрашивание.</w:t>
      </w:r>
    </w:p>
    <w:p w14:paraId="1C3DD8E8" w14:textId="77777777" w:rsidR="007B584E" w:rsidRPr="00FB62F1" w:rsidRDefault="007B584E" w:rsidP="007B584E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B6F874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пробирками, пробирочные зажимы, ножницы.</w:t>
      </w:r>
    </w:p>
    <w:p w14:paraId="0566282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  <w:r w:rsidRPr="00FB62F1">
        <w:rPr>
          <w:rFonts w:ascii="Times New Roman" w:hAnsi="Times New Roman"/>
          <w:sz w:val="28"/>
          <w:szCs w:val="28"/>
        </w:rPr>
        <w:t>растворы сульфата меди, гидроксида натрия; бромной воды, перманганата калия, глюкозы; уксусная и олеиновая кислоты, растительное и машинное масла; глицерин, белок, этиловый спирт.</w:t>
      </w:r>
    </w:p>
    <w:p w14:paraId="3B1F0183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</w:t>
      </w:r>
    </w:p>
    <w:p w14:paraId="2F89D1E9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изучите методические рекомендации по проведению лабораторной работы.</w:t>
      </w:r>
    </w:p>
    <w:p w14:paraId="5546B0E2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Поставьте и проведите эксперимент.</w:t>
      </w:r>
    </w:p>
    <w:p w14:paraId="13FCB4C2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Подготовьте ответы на контрольные вопросы.</w:t>
      </w:r>
    </w:p>
    <w:p w14:paraId="60AF241B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Подготовьте форму отчёта.</w:t>
      </w:r>
    </w:p>
    <w:p w14:paraId="3A09116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 Выполнение работы:</w:t>
      </w:r>
    </w:p>
    <w:p w14:paraId="08ED5DFC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1</w:t>
      </w:r>
    </w:p>
    <w:p w14:paraId="153B3D8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1.1.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Налейте в пробирки по 2 мл уксусной и олеиновой кислоты. Добавьте в каждую пробирку немного бромной воды. 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Что вы наблюдаете? </w:t>
      </w:r>
    </w:p>
    <w:p w14:paraId="1CB51C1F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Объясните полученный результат.</w:t>
      </w:r>
    </w:p>
    <w:p w14:paraId="6B049931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1.2. В одной пробирке содержится машинное масло, полученное из нефти, а в другой – растительное. К содержимому каждой пробирки добавьте н</w:t>
      </w:r>
      <w:r>
        <w:rPr>
          <w:rFonts w:ascii="Times New Roman" w:hAnsi="Times New Roman"/>
          <w:sz w:val="28"/>
          <w:szCs w:val="28"/>
        </w:rPr>
        <w:t>е</w:t>
      </w:r>
      <w:r w:rsidRPr="00FB62F1">
        <w:rPr>
          <w:rFonts w:ascii="Times New Roman" w:hAnsi="Times New Roman"/>
          <w:sz w:val="28"/>
          <w:szCs w:val="28"/>
        </w:rPr>
        <w:t xml:space="preserve">сколько капель раствора перманганата калия. Что вы наблюдаете? </w:t>
      </w:r>
    </w:p>
    <w:p w14:paraId="057A3A80" w14:textId="7236A122" w:rsidR="007B584E" w:rsidRPr="00FB62F1" w:rsidRDefault="007B584E" w:rsidP="001D1F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Объясните полученный результат.</w:t>
      </w:r>
    </w:p>
    <w:p w14:paraId="3D22E285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2</w:t>
      </w:r>
    </w:p>
    <w:p w14:paraId="7E58CD9F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>Выданы пробирки с растворами, в одном из которых содержится глицерин,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>а в другом – белок.</w:t>
      </w:r>
    </w:p>
    <w:p w14:paraId="2FD54DA4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2.1. Налейте в пробирку немного раствора сульфата меди, прилейте раствор гидроксида натрия. Что вы наблюдаете? Напишите уравнения реакций образования осадка гидроксида меди в молекулярном, полном и сокращённом ионном виде.</w:t>
      </w:r>
    </w:p>
    <w:p w14:paraId="2510503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2.2. Прилейте свежеприготовленный осадок гидроксида меди в пробирки с глицерином и белком. Запишите ваши наблюдения. Сделайте вывод.</w:t>
      </w:r>
    </w:p>
    <w:p w14:paraId="7DE30ED2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3</w:t>
      </w:r>
    </w:p>
    <w:p w14:paraId="0ABC8641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Получите свежеосаждённый гидроксид меди. Разделите его на две пробирки. </w:t>
      </w:r>
    </w:p>
    <w:p w14:paraId="7D7717B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В первую пробирку с гидроксидом меди прилейте немного раствора глюкозы. Наблюдайте образование ярко-синего раствора глюконата меди. </w:t>
      </w:r>
    </w:p>
    <w:p w14:paraId="5CD6D3B3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Вторую пробирку с осадком гидроксида меди поместите в пробиркодержатель, добавьте немного раствора глюкозы и нагрейте. Наблюдайте образование кирпично-красного осадка оксида меди (</w:t>
      </w:r>
      <w:r w:rsidRPr="00FB62F1">
        <w:rPr>
          <w:rFonts w:ascii="Times New Roman" w:hAnsi="Times New Roman"/>
          <w:sz w:val="28"/>
          <w:szCs w:val="28"/>
          <w:lang w:val="en-US"/>
        </w:rPr>
        <w:t>I</w:t>
      </w:r>
      <w:r w:rsidRPr="00FB62F1">
        <w:rPr>
          <w:rFonts w:ascii="Times New Roman" w:hAnsi="Times New Roman"/>
          <w:sz w:val="28"/>
          <w:szCs w:val="28"/>
        </w:rPr>
        <w:t>).</w:t>
      </w:r>
    </w:p>
    <w:p w14:paraId="388467A6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Сделайте вывод о двойственной функции глюкозы.</w:t>
      </w:r>
    </w:p>
    <w:p w14:paraId="4A891B2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E47F51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4</w:t>
      </w:r>
    </w:p>
    <w:p w14:paraId="40F5047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пяти пронумерованных пробирках даны следующие вещества без надписей: этанол, уксусная кислота, глюкоза, глицерин. Опытным путём определите каждое из выданных веществ. Результаты оформите в таблицу:</w:t>
      </w:r>
    </w:p>
    <w:p w14:paraId="12B9325C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5"/>
        <w:gridCol w:w="2486"/>
        <w:gridCol w:w="5386"/>
      </w:tblGrid>
      <w:tr w:rsidR="007B584E" w:rsidRPr="00FB62F1" w14:paraId="4A01CDAB" w14:textId="77777777" w:rsidTr="002D7DE6">
        <w:tc>
          <w:tcPr>
            <w:tcW w:w="1252" w:type="dxa"/>
          </w:tcPr>
          <w:p w14:paraId="65CDA0D4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№       пробирки</w:t>
            </w:r>
          </w:p>
        </w:tc>
        <w:tc>
          <w:tcPr>
            <w:tcW w:w="2511" w:type="dxa"/>
          </w:tcPr>
          <w:p w14:paraId="1C9FC1B4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Вещество</w:t>
            </w:r>
          </w:p>
        </w:tc>
        <w:tc>
          <w:tcPr>
            <w:tcW w:w="5474" w:type="dxa"/>
          </w:tcPr>
          <w:p w14:paraId="37D6E451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Уравнение реакции</w:t>
            </w:r>
          </w:p>
        </w:tc>
      </w:tr>
      <w:tr w:rsidR="007B584E" w:rsidRPr="00FB62F1" w14:paraId="335A2181" w14:textId="77777777" w:rsidTr="002D7DE6">
        <w:tc>
          <w:tcPr>
            <w:tcW w:w="1252" w:type="dxa"/>
          </w:tcPr>
          <w:p w14:paraId="423BF595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14:paraId="11493484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14:paraId="40706832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584E" w:rsidRPr="00FB62F1" w14:paraId="6CF9A9E4" w14:textId="77777777" w:rsidTr="002D7DE6">
        <w:tc>
          <w:tcPr>
            <w:tcW w:w="1252" w:type="dxa"/>
          </w:tcPr>
          <w:p w14:paraId="23C41573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14:paraId="3477B079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14:paraId="6EB9E7AC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584E" w:rsidRPr="00FB62F1" w14:paraId="5CE76B40" w14:textId="77777777" w:rsidTr="002D7DE6">
        <w:tc>
          <w:tcPr>
            <w:tcW w:w="1252" w:type="dxa"/>
          </w:tcPr>
          <w:p w14:paraId="40F78C22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14:paraId="73C7DB60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14:paraId="5537E8B6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35"/>
    <w:p w14:paraId="350A6DFD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</w:t>
      </w:r>
    </w:p>
    <w:p w14:paraId="6C2A406D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 </w:t>
      </w:r>
    </w:p>
    <w:p w14:paraId="2BF6744F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28D8C4F4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1F089EB5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28BD45F8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00320820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операций по распознаванию предложенных веществ и уравнения реакций</w:t>
      </w:r>
    </w:p>
    <w:p w14:paraId="1A6E5C9D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Ответы на контрольные вопросы.</w:t>
      </w:r>
    </w:p>
    <w:p w14:paraId="16E3B43A" w14:textId="77777777" w:rsidR="007B584E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Вывод о проделанной работе.</w:t>
      </w:r>
    </w:p>
    <w:p w14:paraId="2A3375AF" w14:textId="77777777" w:rsidR="00C71DC7" w:rsidRPr="00FB62F1" w:rsidRDefault="00C71DC7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85D7F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</w:t>
      </w:r>
    </w:p>
    <w:p w14:paraId="01BAE1ED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>Как называются реакции, с помощью которых можно распознать вещества?</w:t>
      </w:r>
    </w:p>
    <w:p w14:paraId="7979F9D1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 По каким признакам можно определить, что произошла химическая реакция?</w:t>
      </w:r>
    </w:p>
    <w:p w14:paraId="44119D1B" w14:textId="61CE7857" w:rsidR="00C71DC7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 xml:space="preserve">3. Как доказать опытным путём, что картофель и хлеб содержат крахмал, а спелое яблоко – глюкозу? </w:t>
      </w:r>
    </w:p>
    <w:p w14:paraId="48EB8CFA" w14:textId="0F8C37D4" w:rsidR="00D53CEE" w:rsidRDefault="00D53CE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466DCD" w14:textId="77777777" w:rsidR="00D53CEE" w:rsidRDefault="00D53CE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FD9585" w14:textId="71CBBDA0" w:rsidR="009A4BD1" w:rsidRPr="009A4BD1" w:rsidRDefault="009A4BD1" w:rsidP="009A4BD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ЛАБОРАТОРНАЯ РАБОТА №</w:t>
      </w:r>
      <w:r>
        <w:rPr>
          <w:rFonts w:ascii="Times New Roman" w:hAnsi="Times New Roman"/>
          <w:b/>
          <w:sz w:val="28"/>
          <w:szCs w:val="28"/>
        </w:rPr>
        <w:t>4</w:t>
      </w:r>
    </w:p>
    <w:p w14:paraId="19D9016A" w14:textId="3518068A" w:rsidR="009A4BD1" w:rsidRDefault="009A4BD1" w:rsidP="009A4B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Решение экспериментальных задач по распознаванию</w:t>
      </w:r>
    </w:p>
    <w:p w14:paraId="4B3F5B48" w14:textId="077B2221" w:rsidR="009A4BD1" w:rsidRPr="009A4BD1" w:rsidRDefault="009A4BD1" w:rsidP="009A4B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пластмасс и волокон</w:t>
      </w:r>
    </w:p>
    <w:p w14:paraId="589DB46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1. Цель работы:</w:t>
      </w:r>
      <w:r w:rsidRPr="009A4BD1">
        <w:rPr>
          <w:rFonts w:ascii="Times New Roman" w:hAnsi="Times New Roman"/>
          <w:sz w:val="28"/>
          <w:szCs w:val="28"/>
        </w:rPr>
        <w:t xml:space="preserve"> научиться распознавать наиболее распространённые в быту пластмассы и волокна.</w:t>
      </w:r>
    </w:p>
    <w:p w14:paraId="351F4FD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2. Пояснения к работе</w:t>
      </w:r>
    </w:p>
    <w:p w14:paraId="0D47360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</w:t>
      </w:r>
    </w:p>
    <w:p w14:paraId="7FEFE66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 xml:space="preserve">Пластмассами </w:t>
      </w:r>
      <w:r w:rsidRPr="009A4BD1">
        <w:rPr>
          <w:rFonts w:ascii="Times New Roman" w:hAnsi="Times New Roman"/>
          <w:bCs/>
          <w:i/>
          <w:sz w:val="28"/>
          <w:szCs w:val="28"/>
        </w:rPr>
        <w:t>называют материалы, изготовляемые на основе полимеров, способные приобретать при нагревании заданную форму и сохранять её после охлаждения.</w:t>
      </w:r>
    </w:p>
    <w:p w14:paraId="316805E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 xml:space="preserve">Пластмассы, которые обратимо твердеют и размягчаются, называют </w:t>
      </w:r>
      <w:r w:rsidRPr="009A4BD1">
        <w:rPr>
          <w:rFonts w:ascii="Times New Roman" w:hAnsi="Times New Roman"/>
          <w:bCs/>
          <w:i/>
          <w:sz w:val="28"/>
          <w:szCs w:val="28"/>
        </w:rPr>
        <w:t>термопластами</w:t>
      </w:r>
      <w:r w:rsidRPr="009A4BD1">
        <w:rPr>
          <w:rFonts w:ascii="Times New Roman" w:hAnsi="Times New Roman"/>
          <w:bCs/>
          <w:sz w:val="28"/>
          <w:szCs w:val="28"/>
        </w:rPr>
        <w:t>.  К ним относятся: полиэтилен, полистирол, поливинилхлорид, полиамиды.</w:t>
      </w:r>
    </w:p>
    <w:p w14:paraId="7EB6E67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Пластмассы, которые уже нельзя возвратить в вязко-текучее состояние нагреванием или растворением, называют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реактопластами</w:t>
      </w:r>
      <w:r w:rsidRPr="009A4BD1">
        <w:rPr>
          <w:rFonts w:ascii="Times New Roman" w:hAnsi="Times New Roman"/>
          <w:bCs/>
          <w:sz w:val="28"/>
          <w:szCs w:val="28"/>
        </w:rPr>
        <w:t>. К ним относятся: фенолформальдегидные, карбамидные и полиэфирные смолы.</w:t>
      </w:r>
    </w:p>
    <w:p w14:paraId="49B3B5D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Волокна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– это полимеры линейного строения, которые пригодны для изготовления нитей, жгутов, текстильных материалов.</w:t>
      </w:r>
    </w:p>
    <w:p w14:paraId="0E5336C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Природные волокна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9A4BD1">
        <w:rPr>
          <w:rFonts w:ascii="Times New Roman" w:hAnsi="Times New Roman"/>
          <w:bCs/>
          <w:sz w:val="28"/>
          <w:szCs w:val="28"/>
        </w:rPr>
        <w:t>по происхождению делят на:</w:t>
      </w:r>
    </w:p>
    <w:p w14:paraId="2969ED1A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растительные (хлопок, лён, пенька и т.д.);</w:t>
      </w:r>
    </w:p>
    <w:p w14:paraId="5FB9D2BD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животные (шерсть, шёлк);</w:t>
      </w:r>
    </w:p>
    <w:p w14:paraId="76D683C2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минеральные (асбест)</w:t>
      </w:r>
    </w:p>
    <w:p w14:paraId="1E89A74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Химические волокна</w:t>
      </w:r>
      <w:r w:rsidRPr="009A4BD1">
        <w:rPr>
          <w:rFonts w:ascii="Times New Roman" w:hAnsi="Times New Roman"/>
          <w:bCs/>
          <w:sz w:val="28"/>
          <w:szCs w:val="28"/>
        </w:rPr>
        <w:t xml:space="preserve"> подразделяют на:</w:t>
      </w:r>
    </w:p>
    <w:p w14:paraId="21E34E19" w14:textId="77777777" w:rsidR="009A4BD1" w:rsidRPr="009A4BD1" w:rsidRDefault="009A4BD1" w:rsidP="009A4B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искусственные, которые получают из природных полимеров, главным образом, из целлюлозы, и её эфиров (вискозные, ацетатные волокна и др.)</w:t>
      </w:r>
    </w:p>
    <w:p w14:paraId="2837DFDD" w14:textId="77777777" w:rsidR="009A4BD1" w:rsidRPr="009A4BD1" w:rsidRDefault="009A4BD1" w:rsidP="009A4B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синтетические, которые получают из синтетических полимеров (капрон, лавсан, энант, нейлон и др.)</w:t>
      </w:r>
      <w:r w:rsidRPr="009A4BD1">
        <w:rPr>
          <w:rFonts w:ascii="Times New Roman" w:hAnsi="Times New Roman"/>
          <w:sz w:val="28"/>
          <w:szCs w:val="28"/>
        </w:rPr>
        <w:t xml:space="preserve"> </w:t>
      </w:r>
    </w:p>
    <w:p w14:paraId="0293DF6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Испытание в пламени горелки является одним из характерных приёмов</w:t>
      </w:r>
    </w:p>
    <w:p w14:paraId="7DEE3C2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определения неизвестных волокон. Одни волокна горят быстро, другие медленно, некоторые горят коптящим пламенем, третьи не горят вне зоны пламени и т. п.</w:t>
      </w:r>
    </w:p>
    <w:p w14:paraId="37864D7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Обратите внимание на остаток горения: одни волокна при горении образуют различной плотности и окраски шарики, другие оставляют пепел. Характерными для определения волокна являются запахи, ощущаемые при горении: запах жжёной бумаги, запах жжёных перьев и другие.</w:t>
      </w:r>
    </w:p>
    <w:p w14:paraId="36564F3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29659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9A4BD1">
        <w:rPr>
          <w:rFonts w:ascii="Times New Roman" w:hAnsi="Times New Roman"/>
          <w:sz w:val="28"/>
          <w:szCs w:val="28"/>
        </w:rPr>
        <w:t>штатив с пробирками, стеклянные трубки, пинцет, пробирочные зажимы, ножницы, медная проволока.</w:t>
      </w:r>
    </w:p>
    <w:p w14:paraId="572B3AA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lastRenderedPageBreak/>
        <w:t xml:space="preserve">2.3. Реактивы: </w:t>
      </w:r>
      <w:r w:rsidRPr="009A4BD1">
        <w:rPr>
          <w:rFonts w:ascii="Times New Roman" w:hAnsi="Times New Roman"/>
          <w:sz w:val="28"/>
          <w:szCs w:val="28"/>
        </w:rPr>
        <w:t>образцы пластмасс и волокон в пронумерованных пакетах, 10%-ный раствор гидроксида натрия, серная кислота (конц.) ацетон, универсальная лакмусовая бумага.</w:t>
      </w:r>
    </w:p>
    <w:p w14:paraId="3077037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3. Задание</w:t>
      </w:r>
    </w:p>
    <w:p w14:paraId="60CCFFC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6" w:name="_Hlk40652223"/>
      <w:r w:rsidRPr="009A4BD1">
        <w:rPr>
          <w:rFonts w:ascii="Times New Roman" w:hAnsi="Times New Roman"/>
          <w:sz w:val="28"/>
          <w:szCs w:val="28"/>
        </w:rPr>
        <w:t>3.1. Самостоятельно изучите методические рекомендации по проведению лабораторной работы.</w:t>
      </w:r>
    </w:p>
    <w:p w14:paraId="337CCEA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3.2. Поставьте и проведите эксперимент.</w:t>
      </w:r>
    </w:p>
    <w:p w14:paraId="560FDAD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3.3. Подготовьте ответы на контрольные вопросы.</w:t>
      </w:r>
    </w:p>
    <w:p w14:paraId="394A661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3.4. Подготовьте форму отчёта.</w:t>
      </w:r>
    </w:p>
    <w:bookmarkEnd w:id="36"/>
    <w:p w14:paraId="763B0B8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4. Выполнение работы</w:t>
      </w:r>
    </w:p>
    <w:p w14:paraId="5235C9A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Определите, что содержится в каждом из предложенных вам пакетов, пользуясь приведёнными в таблице сведениями о пластмассах.</w:t>
      </w:r>
    </w:p>
    <w:p w14:paraId="7484F6E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C0219A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Опыт 1</w:t>
      </w:r>
    </w:p>
    <w:p w14:paraId="679FB63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Исследование свойств пластмасс</w:t>
      </w:r>
    </w:p>
    <w:p w14:paraId="751E814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E5228B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Вам выданы четыре пакетика с образцами пластмасс (без надписей):</w:t>
      </w:r>
    </w:p>
    <w:p w14:paraId="20F160B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</w:t>
      </w: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14:paraId="6718B4C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фенопласт                          а) поливинилхлорид</w:t>
      </w:r>
    </w:p>
    <w:p w14:paraId="39DB539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целлулоид                          б) полистирол</w:t>
      </w:r>
    </w:p>
    <w:p w14:paraId="2E237F6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полиэтилен                        в) полиметилметакрилат</w:t>
      </w:r>
    </w:p>
    <w:p w14:paraId="22DB9CA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капрон                                г) целлулоид</w:t>
      </w:r>
    </w:p>
    <w:p w14:paraId="5E15DE1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1.1. Исследуйте физические свойства предложенных пластмасс:</w:t>
      </w:r>
    </w:p>
    <w:p w14:paraId="07F67C1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внешний вид;</w:t>
      </w:r>
    </w:p>
    <w:p w14:paraId="16024BE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твёрдость, механическую прочность;</w:t>
      </w:r>
    </w:p>
    <w:p w14:paraId="7125B6F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электрическую проводимость;</w:t>
      </w:r>
    </w:p>
    <w:p w14:paraId="4EE87BA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термопластичность.</w:t>
      </w:r>
    </w:p>
    <w:p w14:paraId="47DD1E7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1.2. Исследуйте химические свойства пластмасс:</w:t>
      </w:r>
    </w:p>
    <w:p w14:paraId="08E6C92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стойкость по отношению к кислотам и щелочам;</w:t>
      </w:r>
    </w:p>
    <w:p w14:paraId="18BF6B5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поведение в пламени спиртовки: горючесть в пламени, характер пламени, продолжает ли пластмасса гореть вне пламени, образование газообразных веществ при горении (разложении), запах.</w:t>
      </w:r>
    </w:p>
    <w:p w14:paraId="02855C0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Результаты исследования физических и химических свойств пластмасс запишите в таблицу по форме:</w:t>
      </w:r>
    </w:p>
    <w:p w14:paraId="5127F1E0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5"/>
        <w:gridCol w:w="2807"/>
        <w:gridCol w:w="2911"/>
        <w:gridCol w:w="2814"/>
      </w:tblGrid>
      <w:tr w:rsidR="009A4BD1" w:rsidRPr="009A4BD1" w14:paraId="067987F3" w14:textId="77777777" w:rsidTr="00C0538A">
        <w:tc>
          <w:tcPr>
            <w:tcW w:w="709" w:type="dxa"/>
          </w:tcPr>
          <w:p w14:paraId="0476F1D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№ №</w:t>
            </w:r>
          </w:p>
          <w:p w14:paraId="6228E9A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  <w:r w:rsidRPr="009A4B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843" w:type="dxa"/>
          </w:tcPr>
          <w:p w14:paraId="56985AA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 xml:space="preserve">Пластмасса            </w:t>
            </w:r>
            <w:proofErr w:type="gramStart"/>
            <w:r w:rsidRPr="009A4BD1">
              <w:rPr>
                <w:rFonts w:ascii="Times New Roman" w:hAnsi="Times New Roman"/>
                <w:sz w:val="28"/>
                <w:szCs w:val="28"/>
              </w:rPr>
              <w:t xml:space="preserve">   (</w:t>
            </w:r>
            <w:proofErr w:type="gramEnd"/>
            <w:r w:rsidRPr="009A4BD1">
              <w:rPr>
                <w:rFonts w:ascii="Times New Roman" w:hAnsi="Times New Roman"/>
                <w:sz w:val="28"/>
                <w:szCs w:val="28"/>
              </w:rPr>
              <w:t>химическая формула)</w:t>
            </w:r>
          </w:p>
        </w:tc>
        <w:tc>
          <w:tcPr>
            <w:tcW w:w="2953" w:type="dxa"/>
          </w:tcPr>
          <w:p w14:paraId="2DDA67E0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 xml:space="preserve">Физические </w:t>
            </w:r>
          </w:p>
          <w:p w14:paraId="2ECFC07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свойства</w:t>
            </w:r>
          </w:p>
        </w:tc>
        <w:tc>
          <w:tcPr>
            <w:tcW w:w="2851" w:type="dxa"/>
          </w:tcPr>
          <w:p w14:paraId="7318332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Химические</w:t>
            </w:r>
          </w:p>
          <w:p w14:paraId="026F64C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свойства</w:t>
            </w:r>
          </w:p>
        </w:tc>
      </w:tr>
      <w:tr w:rsidR="009A4BD1" w:rsidRPr="009A4BD1" w14:paraId="6414E6D8" w14:textId="77777777" w:rsidTr="00C0538A">
        <w:tc>
          <w:tcPr>
            <w:tcW w:w="709" w:type="dxa"/>
          </w:tcPr>
          <w:p w14:paraId="7F6139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3" w:type="dxa"/>
          </w:tcPr>
          <w:p w14:paraId="4FE65FF0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53FB63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6E23879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5C3A3882" w14:textId="77777777" w:rsidTr="00C0538A">
        <w:tc>
          <w:tcPr>
            <w:tcW w:w="709" w:type="dxa"/>
          </w:tcPr>
          <w:p w14:paraId="10E8E19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43" w:type="dxa"/>
          </w:tcPr>
          <w:p w14:paraId="5122E74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4310241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5D45DCF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79B1CE4C" w14:textId="77777777" w:rsidTr="00C0538A">
        <w:tc>
          <w:tcPr>
            <w:tcW w:w="709" w:type="dxa"/>
          </w:tcPr>
          <w:p w14:paraId="4096B21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43" w:type="dxa"/>
          </w:tcPr>
          <w:p w14:paraId="703ACE2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1B04B2E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1E4FE28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5442C7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36B095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Опыт 2</w:t>
      </w:r>
    </w:p>
    <w:p w14:paraId="0C51C08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Исследование свойств волокон</w:t>
      </w:r>
    </w:p>
    <w:p w14:paraId="3753827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C0C20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lastRenderedPageBreak/>
        <w:t>Вам выданы четыре пакетика с образцами волокон (без надписей):</w:t>
      </w:r>
    </w:p>
    <w:p w14:paraId="12E08C9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14:paraId="4B7E54F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вискозное волокно              а) хлопчатобумажное волокно</w:t>
      </w:r>
    </w:p>
    <w:p w14:paraId="488E9F4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нитрон                                  б) ацетатное волокно</w:t>
      </w:r>
    </w:p>
    <w:p w14:paraId="2282852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шерсть                                  в) хлорин</w:t>
      </w:r>
    </w:p>
    <w:p w14:paraId="043AC86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лавсан                                   г) капрон</w:t>
      </w:r>
    </w:p>
    <w:p w14:paraId="5E275A8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2.1. Исследуйте физические свойства предложенных синтетических волокон:</w:t>
      </w:r>
    </w:p>
    <w:p w14:paraId="26C8ECF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внешний вид;</w:t>
      </w:r>
    </w:p>
    <w:p w14:paraId="0536DC1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способность плавиться (в пробирке или предметном стекле);</w:t>
      </w:r>
    </w:p>
    <w:p w14:paraId="24A5AEC7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способность растворяться в органическом растворителе.</w:t>
      </w:r>
    </w:p>
    <w:p w14:paraId="032ED50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AEFAA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2.2. Исследуйте химические свойства волокон:</w:t>
      </w:r>
    </w:p>
    <w:p w14:paraId="71D2D0B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действие на волокна серной кислоты;</w:t>
      </w:r>
    </w:p>
    <w:p w14:paraId="3F9D79C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действие на волокна уксусной кислоты;</w:t>
      </w:r>
    </w:p>
    <w:p w14:paraId="1755D92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действие на волокна раствора щёлочи;</w:t>
      </w:r>
    </w:p>
    <w:p w14:paraId="5379864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испытание в пламени горелки.</w:t>
      </w:r>
    </w:p>
    <w:p w14:paraId="782190C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Полученные результаты оформите в виде таблицы: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5"/>
        <w:gridCol w:w="2549"/>
        <w:gridCol w:w="1468"/>
        <w:gridCol w:w="1459"/>
        <w:gridCol w:w="1453"/>
        <w:gridCol w:w="1603"/>
      </w:tblGrid>
      <w:tr w:rsidR="009A4BD1" w:rsidRPr="009A4BD1" w14:paraId="3AEDB860" w14:textId="77777777" w:rsidTr="00C0538A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3ABC48E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</w:p>
          <w:p w14:paraId="6446D1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  <w:r w:rsidRPr="009A4B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</w:p>
          <w:p w14:paraId="0BDE9781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  <w:vMerge w:val="restart"/>
          </w:tcPr>
          <w:p w14:paraId="7566D81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Волокно</w:t>
            </w:r>
          </w:p>
          <w:p w14:paraId="057D25A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(химическая формула)</w:t>
            </w:r>
          </w:p>
        </w:tc>
        <w:tc>
          <w:tcPr>
            <w:tcW w:w="4469" w:type="dxa"/>
            <w:gridSpan w:val="3"/>
            <w:tcBorders>
              <w:bottom w:val="single" w:sz="4" w:space="0" w:color="auto"/>
            </w:tcBorders>
          </w:tcPr>
          <w:p w14:paraId="2D1B3B9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Действия на волокна</w:t>
            </w:r>
          </w:p>
        </w:tc>
        <w:tc>
          <w:tcPr>
            <w:tcW w:w="1604" w:type="dxa"/>
            <w:vMerge w:val="restart"/>
          </w:tcPr>
          <w:p w14:paraId="08C9A5E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Результаты испытания в пламени</w:t>
            </w:r>
          </w:p>
        </w:tc>
      </w:tr>
      <w:tr w:rsidR="009A4BD1" w:rsidRPr="009A4BD1" w14:paraId="7EAE8E55" w14:textId="77777777" w:rsidTr="00C0538A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</w:tcBorders>
            <w:vAlign w:val="center"/>
          </w:tcPr>
          <w:p w14:paraId="4CC71C9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  <w:vMerge/>
            <w:vAlign w:val="center"/>
          </w:tcPr>
          <w:p w14:paraId="0DA05494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14:paraId="5AD95A1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</w:tcPr>
          <w:p w14:paraId="5F61807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auto"/>
            </w:tcBorders>
          </w:tcPr>
          <w:p w14:paraId="3A8A2ED8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  <w:vMerge/>
            <w:vAlign w:val="center"/>
          </w:tcPr>
          <w:p w14:paraId="6233F79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01A89DB1" w14:textId="77777777" w:rsidTr="00C0538A">
        <w:tc>
          <w:tcPr>
            <w:tcW w:w="709" w:type="dxa"/>
          </w:tcPr>
          <w:p w14:paraId="0997465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4" w:type="dxa"/>
          </w:tcPr>
          <w:p w14:paraId="0B72745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40E6D7D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72F26A6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58E9E151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1F75B4D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25E81EF2" w14:textId="77777777" w:rsidTr="00C0538A">
        <w:tc>
          <w:tcPr>
            <w:tcW w:w="709" w:type="dxa"/>
          </w:tcPr>
          <w:p w14:paraId="3CB6382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4" w:type="dxa"/>
          </w:tcPr>
          <w:p w14:paraId="3594705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1AA6351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755050E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253CB70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2546BDB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399C99FC" w14:textId="77777777" w:rsidTr="00C0538A">
        <w:tc>
          <w:tcPr>
            <w:tcW w:w="709" w:type="dxa"/>
          </w:tcPr>
          <w:p w14:paraId="54F7F61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4" w:type="dxa"/>
          </w:tcPr>
          <w:p w14:paraId="47A9AC5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5344B44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0DC61178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0298E91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3F3399B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7CC323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B011E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5. Содержание отчета </w:t>
      </w:r>
    </w:p>
    <w:p w14:paraId="20AB5FD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6987EF3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5.1. Название работы</w:t>
      </w:r>
    </w:p>
    <w:p w14:paraId="1EF077A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5.2. Цель работы</w:t>
      </w:r>
    </w:p>
    <w:p w14:paraId="0A2B32B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5.3. Перечень необходимого оборудования</w:t>
      </w:r>
    </w:p>
    <w:p w14:paraId="364633C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5.4. Краткое описание опытов и результаты наблюдений.</w:t>
      </w:r>
    </w:p>
    <w:p w14:paraId="3E3E5A0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5.5. Результаты исследования физических и химических свойств пластмасс и волокон в форме таблицы</w:t>
      </w:r>
    </w:p>
    <w:p w14:paraId="791173F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2D9BDE3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5.7. Вывод о проделанной работе</w:t>
      </w:r>
    </w:p>
    <w:p w14:paraId="4FA8E96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0FE7B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6. Контрольные вопросы</w:t>
      </w:r>
    </w:p>
    <w:p w14:paraId="63385D1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 Что такое пластмассы?</w:t>
      </w:r>
    </w:p>
    <w:p w14:paraId="045956B7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 Что такое волокна?</w:t>
      </w:r>
    </w:p>
    <w:p w14:paraId="726065E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 Почему поливинилхлорид и фенолформальдегидные пластмассы «относятся» к нагреванию по-разному?</w:t>
      </w:r>
    </w:p>
    <w:p w14:paraId="773203F7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bookmarkEnd w:id="33"/>
    <w:p w14:paraId="563440B8" w14:textId="10AEB4CB" w:rsidR="009A4BD1" w:rsidRDefault="009A4BD1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195A86F9" w14:textId="77777777" w:rsidR="007F6E12" w:rsidRDefault="007F6E12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28EE63FF" w14:textId="77777777" w:rsidR="007D2F13" w:rsidRDefault="007D2F13" w:rsidP="007D2F13">
      <w:pPr>
        <w:pStyle w:val="a9"/>
        <w:spacing w:before="0" w:after="0"/>
        <w:jc w:val="center"/>
        <w:rPr>
          <w:b/>
          <w:sz w:val="28"/>
          <w:szCs w:val="28"/>
        </w:rPr>
      </w:pPr>
      <w:r w:rsidRPr="007D2F13">
        <w:rPr>
          <w:b/>
          <w:sz w:val="28"/>
          <w:szCs w:val="28"/>
        </w:rPr>
        <w:lastRenderedPageBreak/>
        <w:t>Информационное обеспечение обучения</w:t>
      </w:r>
    </w:p>
    <w:p w14:paraId="3E8B3E50" w14:textId="77777777" w:rsidR="009F13A4" w:rsidRPr="009F13A4" w:rsidRDefault="009F13A4" w:rsidP="009F13A4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9F13A4">
        <w:rPr>
          <w:rFonts w:ascii="Times New Roman" w:hAnsi="Times New Roman"/>
          <w:b/>
          <w:sz w:val="28"/>
          <w:szCs w:val="28"/>
          <w:lang w:eastAsia="zh-CN"/>
        </w:rPr>
        <w:t>Печатные издания и электронные издания</w:t>
      </w:r>
    </w:p>
    <w:p w14:paraId="35C8C893" w14:textId="77777777" w:rsidR="00FD796B" w:rsidRPr="00FD796B" w:rsidRDefault="00FD796B" w:rsidP="00CB488D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rStyle w:val="ac"/>
          <w:sz w:val="28"/>
          <w:szCs w:val="28"/>
        </w:rPr>
      </w:pPr>
      <w:r w:rsidRPr="00FD796B">
        <w:rPr>
          <w:sz w:val="28"/>
          <w:szCs w:val="28"/>
        </w:rPr>
        <w:t xml:space="preserve">Габриелян, О. С. Химия. 10-й класс. Базовый уровень: учебник / О. С. Габриелян, И. Г. Остроумов, С. А. Сладков. – 7-е изд., стер. - Москва: Просвещение, 2025. - 129 с. – ISBN 978-5-09-124953-8. - Текст: электронный. - URL: </w:t>
      </w:r>
      <w:hyperlink r:id="rId195" w:history="1">
        <w:r w:rsidRPr="00FD796B">
          <w:rPr>
            <w:rStyle w:val="ac"/>
            <w:sz w:val="28"/>
            <w:szCs w:val="28"/>
          </w:rPr>
          <w:t>https://znanium.ru/catalog/product/2202349</w:t>
        </w:r>
      </w:hyperlink>
    </w:p>
    <w:p w14:paraId="72C372FC" w14:textId="77777777" w:rsidR="00FD796B" w:rsidRPr="00FD796B" w:rsidRDefault="00FD796B" w:rsidP="00CB488D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Габриелян, О. С. Химия. 11-й класс. Базовый уровень: учебник / О. С. Габриелян, И. Г. Остроумов, С. А. Сладков. — 6-е изд., стер. — Москва: Просвещение, 2024. — 127, [1] с.: ил. — ISBN 978-5-09-112177-3. - Текст: электронный. - URL: </w:t>
      </w:r>
      <w:hyperlink r:id="rId196" w:history="1">
        <w:r w:rsidRPr="00FD796B">
          <w:rPr>
            <w:rStyle w:val="ac"/>
            <w:sz w:val="28"/>
            <w:szCs w:val="28"/>
          </w:rPr>
          <w:t>https://znanium.ru/catalog/product/2157262</w:t>
        </w:r>
      </w:hyperlink>
      <w:r w:rsidRPr="00FD796B">
        <w:rPr>
          <w:sz w:val="28"/>
          <w:szCs w:val="28"/>
        </w:rPr>
        <w:t xml:space="preserve"> </w:t>
      </w:r>
    </w:p>
    <w:p w14:paraId="4F1F279B" w14:textId="77777777" w:rsidR="00FD796B" w:rsidRPr="00FD796B" w:rsidRDefault="00FD796B" w:rsidP="00CB488D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>Радецкий, А.М. Химия: базовый уровень: тренировочные и проверочные работы: учебное пособие, разработанное в комплекте с учебником для образовательных организаций, реализующих образовательные программы СПО/ А.М. Радецкий. – 2-е изд., стер. – Москва: Просвещение, 2025. – 79с. – (Учебник СПО)</w:t>
      </w:r>
    </w:p>
    <w:p w14:paraId="793F3B19" w14:textId="77777777" w:rsidR="00FD796B" w:rsidRPr="00FD796B" w:rsidRDefault="00FD796B" w:rsidP="00CB488D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Рудзитис, Г. Е. Химия. Базовый уровень: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- Москва: Просвещение, 2024. — 336 с.: ил. — (Учебник СПО). — ISBN 978-5-09-111351-8. - Текст: электронный. - URL: </w:t>
      </w:r>
      <w:hyperlink r:id="rId197" w:history="1">
        <w:r w:rsidRPr="00FD796B">
          <w:rPr>
            <w:rStyle w:val="ac"/>
            <w:sz w:val="28"/>
            <w:szCs w:val="28"/>
          </w:rPr>
          <w:t>https://znanium.ru/catalog/product/2157236</w:t>
        </w:r>
      </w:hyperlink>
      <w:r w:rsidRPr="00FD796B">
        <w:rPr>
          <w:sz w:val="28"/>
          <w:szCs w:val="28"/>
        </w:rPr>
        <w:t xml:space="preserve">   </w:t>
      </w:r>
    </w:p>
    <w:p w14:paraId="529BD99D" w14:textId="35494F1B" w:rsidR="00FD796B" w:rsidRPr="00FD796B" w:rsidRDefault="00FD796B" w:rsidP="00CB488D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>Рудзитис, Г. Е. Химия. Базовый уровень: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– 2-е изд., стер. -  Москва: Просвещение, 2025. — 336 с.: ил. — (Учебник СПО).</w:t>
      </w:r>
    </w:p>
    <w:p w14:paraId="3FF83C65" w14:textId="77777777" w:rsidR="00FD796B" w:rsidRPr="00FD796B" w:rsidRDefault="00FD796B" w:rsidP="00FD796B">
      <w:pPr>
        <w:pStyle w:val="a9"/>
        <w:spacing w:beforeAutospacing="0" w:after="0" w:afterAutospacing="0"/>
        <w:ind w:firstLine="540"/>
        <w:jc w:val="both"/>
        <w:rPr>
          <w:b/>
          <w:sz w:val="28"/>
          <w:szCs w:val="28"/>
        </w:rPr>
      </w:pPr>
      <w:r w:rsidRPr="00FD796B">
        <w:rPr>
          <w:i/>
          <w:sz w:val="28"/>
          <w:szCs w:val="28"/>
        </w:rPr>
        <w:t>Дополнительная литература:</w:t>
      </w:r>
      <w:r w:rsidRPr="00FD796B">
        <w:rPr>
          <w:b/>
          <w:sz w:val="28"/>
          <w:szCs w:val="28"/>
        </w:rPr>
        <w:t xml:space="preserve"> </w:t>
      </w:r>
    </w:p>
    <w:p w14:paraId="3131B8CC" w14:textId="77777777" w:rsidR="00FD796B" w:rsidRPr="00FD796B" w:rsidRDefault="00FD796B" w:rsidP="00CB488D">
      <w:pPr>
        <w:pStyle w:val="a9"/>
        <w:numPr>
          <w:ilvl w:val="0"/>
          <w:numId w:val="12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>Гаршин, А. П. Общая и неорганическая химия в схемах, рисунках, таблицах, химических реакциях: учебное пособие / А.П. Гаршин. — 2-е изд., испр</w:t>
      </w:r>
      <w:proofErr w:type="gramStart"/>
      <w:r w:rsidRPr="00FD796B">
        <w:rPr>
          <w:sz w:val="28"/>
          <w:szCs w:val="28"/>
        </w:rPr>
        <w:t>.</w:t>
      </w:r>
      <w:proofErr w:type="gramEnd"/>
      <w:r w:rsidRPr="00FD796B">
        <w:rPr>
          <w:sz w:val="28"/>
          <w:szCs w:val="28"/>
        </w:rPr>
        <w:t xml:space="preserve"> и доп. — Москва: ИНФРА-М, 2025. — 304 с. — (Среднее профессиональное образование). - ISBN 978-5-16-020345-4. - Текст: электронный. - URL: </w:t>
      </w:r>
      <w:hyperlink r:id="rId198" w:history="1">
        <w:r w:rsidRPr="00FD796B">
          <w:rPr>
            <w:rStyle w:val="ac"/>
            <w:sz w:val="28"/>
            <w:szCs w:val="28"/>
          </w:rPr>
          <w:t>https://znanium.ru/catalog/product/2169833</w:t>
        </w:r>
      </w:hyperlink>
      <w:r w:rsidRPr="00FD796B">
        <w:rPr>
          <w:sz w:val="28"/>
          <w:szCs w:val="28"/>
        </w:rPr>
        <w:t xml:space="preserve">   </w:t>
      </w:r>
    </w:p>
    <w:p w14:paraId="5B8B363C" w14:textId="77777777" w:rsidR="00FD796B" w:rsidRPr="00FD796B" w:rsidRDefault="00FD796B" w:rsidP="00CB488D">
      <w:pPr>
        <w:pStyle w:val="a9"/>
        <w:numPr>
          <w:ilvl w:val="0"/>
          <w:numId w:val="12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bCs/>
          <w:sz w:val="28"/>
          <w:szCs w:val="28"/>
        </w:rPr>
      </w:pPr>
      <w:r w:rsidRPr="00FD796B">
        <w:rPr>
          <w:bCs/>
          <w:sz w:val="28"/>
          <w:szCs w:val="28"/>
        </w:rPr>
        <w:t xml:space="preserve">Глинка, Н. Л., Общая химия.: учебное пособие / Н. Л. Глинка. — Москва: КноРус, 2024. — 749 с. — ISBN 978-5-406-12565-6. — URL: </w:t>
      </w:r>
      <w:hyperlink r:id="rId199" w:history="1">
        <w:r w:rsidRPr="00FD796B">
          <w:rPr>
            <w:rStyle w:val="ac"/>
            <w:bCs/>
            <w:sz w:val="28"/>
            <w:szCs w:val="28"/>
          </w:rPr>
          <w:t>https://book.ru/book/951751</w:t>
        </w:r>
      </w:hyperlink>
      <w:r w:rsidRPr="00FD796B">
        <w:rPr>
          <w:bCs/>
          <w:sz w:val="28"/>
          <w:szCs w:val="28"/>
        </w:rPr>
        <w:t xml:space="preserve">  </w:t>
      </w:r>
    </w:p>
    <w:p w14:paraId="06AC8A9F" w14:textId="77777777" w:rsidR="00FD796B" w:rsidRPr="00FD796B" w:rsidRDefault="00FD796B" w:rsidP="00FD796B">
      <w:pPr>
        <w:pStyle w:val="a9"/>
        <w:spacing w:beforeAutospacing="0" w:after="0" w:afterAutospacing="0"/>
        <w:ind w:firstLine="540"/>
        <w:jc w:val="both"/>
        <w:rPr>
          <w:bCs/>
          <w:sz w:val="28"/>
          <w:szCs w:val="28"/>
        </w:rPr>
      </w:pPr>
    </w:p>
    <w:p w14:paraId="244E9BAD" w14:textId="77777777" w:rsidR="00FD796B" w:rsidRPr="00FD796B" w:rsidRDefault="00FD796B" w:rsidP="00FD796B">
      <w:pPr>
        <w:pStyle w:val="a9"/>
        <w:spacing w:beforeAutospacing="0" w:after="0" w:afterAutospacing="0"/>
        <w:ind w:firstLine="540"/>
        <w:jc w:val="both"/>
        <w:rPr>
          <w:bCs/>
          <w:sz w:val="28"/>
          <w:szCs w:val="28"/>
        </w:rPr>
      </w:pPr>
    </w:p>
    <w:p w14:paraId="76B7123D" w14:textId="77777777" w:rsidR="00FD796B" w:rsidRPr="00FD796B" w:rsidRDefault="00FD796B" w:rsidP="00FD796B">
      <w:pPr>
        <w:pStyle w:val="a9"/>
        <w:spacing w:beforeAutospacing="0" w:after="0" w:afterAutospacing="0"/>
        <w:ind w:firstLine="540"/>
        <w:jc w:val="both"/>
        <w:rPr>
          <w:bCs/>
          <w:sz w:val="28"/>
          <w:szCs w:val="28"/>
        </w:rPr>
      </w:pPr>
    </w:p>
    <w:p w14:paraId="6843988E" w14:textId="586C9281" w:rsidR="00FD796B" w:rsidRDefault="00FD796B" w:rsidP="00FD796B">
      <w:pPr>
        <w:pStyle w:val="a9"/>
        <w:spacing w:beforeAutospacing="0" w:after="0" w:afterAutospacing="0"/>
        <w:ind w:firstLine="540"/>
        <w:jc w:val="both"/>
        <w:rPr>
          <w:bCs/>
        </w:rPr>
      </w:pPr>
    </w:p>
    <w:p w14:paraId="583D3495" w14:textId="77777777" w:rsidR="00FD796B" w:rsidRDefault="00FD796B" w:rsidP="00FD796B">
      <w:pPr>
        <w:pStyle w:val="a9"/>
        <w:spacing w:beforeAutospacing="0" w:after="0" w:afterAutospacing="0"/>
        <w:ind w:firstLine="540"/>
        <w:jc w:val="both"/>
        <w:rPr>
          <w:bCs/>
        </w:rPr>
      </w:pPr>
    </w:p>
    <w:p w14:paraId="3B41D763" w14:textId="27C4F645" w:rsidR="009F13A4" w:rsidRDefault="009F13A4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4A2874C1" w14:textId="0D13F917" w:rsidR="00E97722" w:rsidRDefault="00E97722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247AD30" w14:textId="77777777" w:rsidR="00E97722" w:rsidRDefault="00E97722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D844453" w14:textId="4774D2FD" w:rsidR="0041171A" w:rsidRDefault="00BE65C6" w:rsidP="00D65DCF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8292C">
        <w:rPr>
          <w:rFonts w:ascii="Times New Roman" w:hAnsi="Times New Roman"/>
          <w:b/>
          <w:sz w:val="24"/>
          <w:szCs w:val="24"/>
        </w:rPr>
        <w:lastRenderedPageBreak/>
        <w:t>КРИТЕРИИ ОЦЕНИВАНИЯ ВЫПОЛНЕНИЯ РАБОТЫ</w:t>
      </w:r>
    </w:p>
    <w:p w14:paraId="0E634403" w14:textId="77777777" w:rsidR="00D65DCF" w:rsidRPr="00FB62F1" w:rsidRDefault="00D65DCF" w:rsidP="00D65DCF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4"/>
        <w:gridCol w:w="6253"/>
      </w:tblGrid>
      <w:tr w:rsidR="00BE65C6" w:rsidRPr="00FB62F1" w14:paraId="3D0EDD8B" w14:textId="77777777" w:rsidTr="00C040DC">
        <w:tc>
          <w:tcPr>
            <w:tcW w:w="2710" w:type="dxa"/>
          </w:tcPr>
          <w:p w14:paraId="363E035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Оценка за работу</w:t>
            </w:r>
          </w:p>
        </w:tc>
        <w:tc>
          <w:tcPr>
            <w:tcW w:w="6646" w:type="dxa"/>
          </w:tcPr>
          <w:p w14:paraId="0411E1C4" w14:textId="77777777" w:rsidR="00BE65C6" w:rsidRPr="00FB62F1" w:rsidRDefault="00BE65C6" w:rsidP="0051517B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Результаты работы обучающегося</w:t>
            </w:r>
          </w:p>
        </w:tc>
      </w:tr>
      <w:tr w:rsidR="00BE65C6" w:rsidRPr="00FB62F1" w14:paraId="31002D38" w14:textId="77777777" w:rsidTr="00C040DC">
        <w:tc>
          <w:tcPr>
            <w:tcW w:w="2710" w:type="dxa"/>
          </w:tcPr>
          <w:p w14:paraId="7E55DFF4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5 (отлично)</w:t>
            </w:r>
          </w:p>
        </w:tc>
        <w:tc>
          <w:tcPr>
            <w:tcW w:w="6646" w:type="dxa"/>
          </w:tcPr>
          <w:p w14:paraId="3F7D9844" w14:textId="3E6963D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выполнил работу в полном объеме с соблюдением необходимой последовательности проведения опытов и измерений;</w:t>
            </w:r>
          </w:p>
          <w:p w14:paraId="50472FA9" w14:textId="7A3966FB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      </w:r>
          </w:p>
          <w:p w14:paraId="55FC40C2" w14:textId="026FC5B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представленном отчете правильно и аккуратно выполнил все записи, таблицы, рисунки, чертежи, графики, вычисления и сделал выводы;</w:t>
            </w:r>
          </w:p>
          <w:p w14:paraId="494D2E90" w14:textId="61E99B33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 xml:space="preserve">соблюдал </w:t>
            </w:r>
            <w:r>
              <w:rPr>
                <w:rFonts w:ascii="Times New Roman" w:hAnsi="Times New Roman"/>
                <w:sz w:val="28"/>
                <w:szCs w:val="28"/>
              </w:rPr>
              <w:t>правила безопасности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E65C6" w:rsidRPr="00FB62F1" w14:paraId="636E8492" w14:textId="77777777" w:rsidTr="00C040DC">
        <w:tc>
          <w:tcPr>
            <w:tcW w:w="2710" w:type="dxa"/>
          </w:tcPr>
          <w:p w14:paraId="6ED38E3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4 (хорошо)</w:t>
            </w:r>
          </w:p>
        </w:tc>
        <w:tc>
          <w:tcPr>
            <w:tcW w:w="6646" w:type="dxa"/>
          </w:tcPr>
          <w:p w14:paraId="4502C744" w14:textId="77777777" w:rsidR="00BE65C6" w:rsidRPr="00FB62F1" w:rsidRDefault="00BE65C6" w:rsidP="000047C8">
            <w:pPr>
              <w:spacing w:after="0" w:line="240" w:lineRule="auto"/>
              <w:ind w:firstLine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выполнил требования к оценке «5», но:</w:t>
            </w:r>
          </w:p>
          <w:p w14:paraId="16A3510D" w14:textId="7D646F6A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опыт проводился в условиях, не обеспечивающих достаточной точности измерении,</w:t>
            </w:r>
          </w:p>
          <w:p w14:paraId="12690EEE" w14:textId="28BB5BF8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или было допущено два-три недочета, или не более одной негрубой ошибки и одного недочета.</w:t>
            </w:r>
          </w:p>
        </w:tc>
      </w:tr>
      <w:tr w:rsidR="00BE65C6" w:rsidRPr="00FB62F1" w14:paraId="577DFCF9" w14:textId="77777777" w:rsidTr="00C040DC">
        <w:tc>
          <w:tcPr>
            <w:tcW w:w="2710" w:type="dxa"/>
          </w:tcPr>
          <w:p w14:paraId="21E0B327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3 (удовлетворительно)</w:t>
            </w:r>
          </w:p>
        </w:tc>
        <w:tc>
          <w:tcPr>
            <w:tcW w:w="6646" w:type="dxa"/>
          </w:tcPr>
          <w:p w14:paraId="4445980A" w14:textId="19A45D2F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работа выполнена не полностью, однако объем выполненной части таков, что позволяет получить правильные результаты и выводы по основным, принципиально важным задачам работы.</w:t>
            </w:r>
          </w:p>
          <w:p w14:paraId="3CE68C4D" w14:textId="3C54E81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опыт проводился в нерациональных условиях, что привело к получению результатов с большей погрешностью,</w:t>
            </w:r>
          </w:p>
          <w:p w14:paraId="73A1498D" w14:textId="20B34956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отчете были допущены ошибки (в составлении уравнений, в вычислениях, графиках, таблицах, схемах)</w:t>
            </w:r>
          </w:p>
          <w:p w14:paraId="0D8F8F6D" w14:textId="457758EE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отсутствует вывод</w:t>
            </w:r>
          </w:p>
        </w:tc>
      </w:tr>
      <w:tr w:rsidR="00BE65C6" w:rsidRPr="00FB62F1" w14:paraId="72C817F4" w14:textId="77777777" w:rsidTr="00C040DC">
        <w:tc>
          <w:tcPr>
            <w:tcW w:w="2710" w:type="dxa"/>
          </w:tcPr>
          <w:p w14:paraId="175EB506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2753757B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(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>неудовлетворительно</w:t>
            </w:r>
            <w:r w:rsidRPr="00FB62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646" w:type="dxa"/>
          </w:tcPr>
          <w:p w14:paraId="47CEC267" w14:textId="7FDC720B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не выполнен необходимый объём работ;</w:t>
            </w:r>
          </w:p>
          <w:p w14:paraId="6204D7A3" w14:textId="4E9222F7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отчёте допущены грубые ошибки;</w:t>
            </w:r>
          </w:p>
          <w:p w14:paraId="6ED16978" w14:textId="0A50BA8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отсутствует вывод</w:t>
            </w:r>
          </w:p>
        </w:tc>
      </w:tr>
    </w:tbl>
    <w:p w14:paraId="2D3A1792" w14:textId="77777777" w:rsidR="00F26742" w:rsidRDefault="00F26742" w:rsidP="00920821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33FFD10" w14:textId="77777777" w:rsidR="009F13A4" w:rsidRDefault="009F13A4" w:rsidP="00920821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FD8BD30" w14:textId="77777777" w:rsidR="009F13A4" w:rsidRDefault="009F13A4" w:rsidP="0081656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BE23EB0" w14:textId="5637941E" w:rsidR="0041171A" w:rsidRPr="0018292C" w:rsidRDefault="0041171A" w:rsidP="00920821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8292C">
        <w:rPr>
          <w:rFonts w:ascii="Times New Roman" w:hAnsi="Times New Roman"/>
          <w:b/>
          <w:sz w:val="24"/>
          <w:szCs w:val="24"/>
        </w:rPr>
        <w:lastRenderedPageBreak/>
        <w:t>ПРИЛОЖЕНИЕ</w:t>
      </w:r>
    </w:p>
    <w:p w14:paraId="118BCD7E" w14:textId="77777777" w:rsidR="0041171A" w:rsidRPr="00FB62F1" w:rsidRDefault="00BE65C6" w:rsidP="0041171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C040DC" w:rsidRPr="00FB62F1">
        <w:rPr>
          <w:rFonts w:ascii="Times New Roman" w:hAnsi="Times New Roman"/>
          <w:sz w:val="28"/>
          <w:szCs w:val="28"/>
        </w:rPr>
        <w:t>Таблица 1</w:t>
      </w:r>
    </w:p>
    <w:p w14:paraId="3B570F4C" w14:textId="77777777" w:rsidR="00BE65C6" w:rsidRPr="00FB62F1" w:rsidRDefault="00BE65C6" w:rsidP="00C040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Качественные реакции для распознавания катионов и анионов</w:t>
      </w:r>
    </w:p>
    <w:p w14:paraId="15F2BD1D" w14:textId="77777777" w:rsidR="00BE65C6" w:rsidRPr="00FB62F1" w:rsidRDefault="00BE65C6" w:rsidP="0051517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08"/>
        <w:gridCol w:w="2019"/>
        <w:gridCol w:w="5210"/>
      </w:tblGrid>
      <w:tr w:rsidR="00BE65C6" w:rsidRPr="00FB62F1" w14:paraId="554CCE87" w14:textId="77777777" w:rsidTr="00C040DC">
        <w:tc>
          <w:tcPr>
            <w:tcW w:w="2008" w:type="dxa"/>
          </w:tcPr>
          <w:p w14:paraId="1C4DC798" w14:textId="77777777" w:rsidR="00BE65C6" w:rsidRPr="00FB62F1" w:rsidRDefault="00C040DC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Определяем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ый</w:t>
            </w:r>
          </w:p>
          <w:p w14:paraId="6EEEE5B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ион</w:t>
            </w:r>
          </w:p>
        </w:tc>
        <w:tc>
          <w:tcPr>
            <w:tcW w:w="2019" w:type="dxa"/>
          </w:tcPr>
          <w:p w14:paraId="5DEE781D" w14:textId="77777777" w:rsidR="00BE65C6" w:rsidRPr="00FB62F1" w:rsidRDefault="00C040DC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Ион в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аналитическом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br/>
              <w:t>реагенте</w:t>
            </w:r>
          </w:p>
        </w:tc>
        <w:tc>
          <w:tcPr>
            <w:tcW w:w="5329" w:type="dxa"/>
          </w:tcPr>
          <w:p w14:paraId="2082CF06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Характерные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реакции</w:t>
            </w:r>
          </w:p>
        </w:tc>
      </w:tr>
      <w:tr w:rsidR="00BE65C6" w:rsidRPr="00FB62F1" w14:paraId="7919C3D1" w14:textId="77777777" w:rsidTr="00C040DC">
        <w:trPr>
          <w:trHeight w:val="823"/>
        </w:trPr>
        <w:tc>
          <w:tcPr>
            <w:tcW w:w="2008" w:type="dxa"/>
          </w:tcPr>
          <w:p w14:paraId="7E9BF777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40719C0C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29" w:type="dxa"/>
          </w:tcPr>
          <w:p w14:paraId="617C501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Изменение окраски индикатора: универсальный индикатор красный, метиловый оранжевый красный (розовый)</w:t>
            </w:r>
          </w:p>
        </w:tc>
      </w:tr>
      <w:tr w:rsidR="00BE65C6" w:rsidRPr="00FB62F1" w14:paraId="4F36E650" w14:textId="77777777" w:rsidTr="00C040DC">
        <w:tc>
          <w:tcPr>
            <w:tcW w:w="2008" w:type="dxa"/>
          </w:tcPr>
          <w:p w14:paraId="6C7A28F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Ag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2582E8F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Cl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2A3140F3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Br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I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E957A9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творожистый осадок, темнеющий на свету;</w:t>
            </w:r>
          </w:p>
          <w:p w14:paraId="078D3500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бледно-желтый осадок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желтый осадок</w:t>
            </w:r>
          </w:p>
        </w:tc>
      </w:tr>
      <w:tr w:rsidR="00BE65C6" w:rsidRPr="00FB62F1" w14:paraId="5A2A94DB" w14:textId="77777777" w:rsidTr="00C040DC">
        <w:tc>
          <w:tcPr>
            <w:tcW w:w="2008" w:type="dxa"/>
          </w:tcPr>
          <w:p w14:paraId="082E7670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Pb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79826553" w14:textId="77777777" w:rsidR="00C040DC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Cl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1A761BA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Br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I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400FFBA2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осадок, растворимый в горячей воде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белый осадок</w:t>
            </w:r>
          </w:p>
          <w:p w14:paraId="40355C81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ярко-желтый осадок в виде блестящих чешуек</w:t>
            </w:r>
          </w:p>
        </w:tc>
      </w:tr>
      <w:tr w:rsidR="00BE65C6" w:rsidRPr="00FB62F1" w14:paraId="6CD96904" w14:textId="77777777" w:rsidTr="00C040DC">
        <w:tc>
          <w:tcPr>
            <w:tcW w:w="2008" w:type="dxa"/>
          </w:tcPr>
          <w:p w14:paraId="2E9D8727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Cu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6C56A4B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S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52FA714D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синий желеобразный осадок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черный осадок</w:t>
            </w:r>
          </w:p>
        </w:tc>
      </w:tr>
      <w:tr w:rsidR="00BE65C6" w:rsidRPr="00FB62F1" w14:paraId="27754DCA" w14:textId="77777777" w:rsidTr="00C040DC">
        <w:tc>
          <w:tcPr>
            <w:tcW w:w="2008" w:type="dxa"/>
          </w:tcPr>
          <w:p w14:paraId="6B9EBAA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Fe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436CABB5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B041A64" w14:textId="77777777" w:rsidR="00BE65C6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зеленовато-бурый осадок</w:t>
            </w:r>
          </w:p>
        </w:tc>
      </w:tr>
      <w:tr w:rsidR="00BE65C6" w:rsidRPr="00FB62F1" w14:paraId="1B1C9F7B" w14:textId="77777777" w:rsidTr="00C040DC">
        <w:tc>
          <w:tcPr>
            <w:tcW w:w="2008" w:type="dxa"/>
          </w:tcPr>
          <w:p w14:paraId="5A360198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Fe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3+</w:t>
            </w:r>
          </w:p>
        </w:tc>
        <w:tc>
          <w:tcPr>
            <w:tcW w:w="2019" w:type="dxa"/>
          </w:tcPr>
          <w:p w14:paraId="64E7FB6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2A5BBA6" w14:textId="77777777" w:rsidR="00BE65C6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красно-бурый осадок</w:t>
            </w:r>
          </w:p>
        </w:tc>
      </w:tr>
      <w:tr w:rsidR="00BE65C6" w:rsidRPr="00FB62F1" w14:paraId="71D1C8EE" w14:textId="77777777" w:rsidTr="00C040DC">
        <w:tc>
          <w:tcPr>
            <w:tcW w:w="2008" w:type="dxa"/>
          </w:tcPr>
          <w:p w14:paraId="341EF2CC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22555008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SO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4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3DEC072B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3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22DBC24E" w14:textId="77777777" w:rsidR="00C040DC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 xml:space="preserve">белый молочный осадок, не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растворимый в кислотах;</w:t>
            </w:r>
          </w:p>
          <w:p w14:paraId="63BA0153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ос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>адок, растворимый в кислотах</w:t>
            </w:r>
          </w:p>
        </w:tc>
      </w:tr>
      <w:tr w:rsidR="00BE65C6" w:rsidRPr="00FB62F1" w14:paraId="3E515A1C" w14:textId="77777777" w:rsidTr="00C040DC">
        <w:tc>
          <w:tcPr>
            <w:tcW w:w="2008" w:type="dxa"/>
          </w:tcPr>
          <w:p w14:paraId="1816555D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2BD590D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3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3B22BA4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 xml:space="preserve"> осадок, растворимый в кислотах</w:t>
            </w:r>
          </w:p>
        </w:tc>
      </w:tr>
      <w:tr w:rsidR="00BE65C6" w:rsidRPr="00FB62F1" w14:paraId="4F907CBD" w14:textId="77777777" w:rsidTr="00C040DC">
        <w:tc>
          <w:tcPr>
            <w:tcW w:w="2008" w:type="dxa"/>
          </w:tcPr>
          <w:p w14:paraId="51FACAF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Na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1D499464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2ACE8351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окрашивает пламя в желтый цвет</w:t>
            </w:r>
          </w:p>
        </w:tc>
      </w:tr>
      <w:tr w:rsidR="00BE65C6" w:rsidRPr="00FB62F1" w14:paraId="2A3F6C39" w14:textId="77777777" w:rsidTr="00C040DC">
        <w:tc>
          <w:tcPr>
            <w:tcW w:w="2008" w:type="dxa"/>
          </w:tcPr>
          <w:p w14:paraId="750E2EFB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3C2D4899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3046E156" w14:textId="7313C246" w:rsidR="00BE65C6" w:rsidRPr="00FB62F1" w:rsidRDefault="0018292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крашивает пламя в фиолетовый цвет (окраска пламени видна через синее стекло)</w:t>
            </w:r>
          </w:p>
        </w:tc>
      </w:tr>
      <w:tr w:rsidR="00BE65C6" w:rsidRPr="00FB62F1" w14:paraId="15270CE8" w14:textId="77777777" w:rsidTr="00C040DC">
        <w:tc>
          <w:tcPr>
            <w:tcW w:w="2008" w:type="dxa"/>
          </w:tcPr>
          <w:p w14:paraId="5E27813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ОН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2019" w:type="dxa"/>
          </w:tcPr>
          <w:p w14:paraId="2C956297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79F4107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изменение окраски индикатора: универсальный индикатор синий, фенолфталеин малиновый</w:t>
            </w:r>
          </w:p>
          <w:p w14:paraId="2329C995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626E777" w14:textId="77777777" w:rsidR="00C040DC" w:rsidRPr="00FB62F1" w:rsidRDefault="00BE65C6" w:rsidP="00F54160">
      <w:pPr>
        <w:spacing w:line="240" w:lineRule="auto"/>
        <w:ind w:firstLine="709"/>
        <w:jc w:val="right"/>
        <w:rPr>
          <w:rFonts w:ascii="Times New Roman" w:hAnsi="Times New Roman"/>
          <w:b/>
          <w:sz w:val="26"/>
          <w:szCs w:val="26"/>
        </w:rPr>
      </w:pPr>
      <w:r w:rsidRPr="00FB62F1">
        <w:rPr>
          <w:rFonts w:ascii="Times New Roman" w:hAnsi="Times New Roman"/>
          <w:b/>
          <w:sz w:val="26"/>
          <w:szCs w:val="26"/>
        </w:rPr>
        <w:t xml:space="preserve">                                            </w:t>
      </w:r>
    </w:p>
    <w:p w14:paraId="0B4A2AFE" w14:textId="77777777" w:rsidR="00203372" w:rsidRDefault="00203372" w:rsidP="0080426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4AAB654" w14:textId="77777777" w:rsidR="00E97722" w:rsidRDefault="00E97722" w:rsidP="00F54160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EAB53B8" w14:textId="22CBEF5E" w:rsidR="00BE65C6" w:rsidRPr="00FB62F1" w:rsidRDefault="00BE65C6" w:rsidP="00F54160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 xml:space="preserve">Таблица 2 </w:t>
      </w:r>
    </w:p>
    <w:p w14:paraId="2DB78034" w14:textId="77777777" w:rsidR="00BE65C6" w:rsidRPr="00FB62F1" w:rsidRDefault="00BE65C6" w:rsidP="0051517B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Свойства пластмасс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8"/>
        <w:gridCol w:w="2523"/>
        <w:gridCol w:w="2552"/>
        <w:gridCol w:w="2693"/>
      </w:tblGrid>
      <w:tr w:rsidR="00BE65C6" w:rsidRPr="00FB62F1" w14:paraId="3720A83C" w14:textId="77777777" w:rsidTr="00C040DC">
        <w:tc>
          <w:tcPr>
            <w:tcW w:w="1588" w:type="dxa"/>
          </w:tcPr>
          <w:p w14:paraId="73BE13D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Пластмасса, состав</w:t>
            </w:r>
          </w:p>
        </w:tc>
        <w:tc>
          <w:tcPr>
            <w:tcW w:w="2523" w:type="dxa"/>
          </w:tcPr>
          <w:p w14:paraId="5E0D28B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Внешние свойства</w:t>
            </w:r>
          </w:p>
        </w:tc>
        <w:tc>
          <w:tcPr>
            <w:tcW w:w="2552" w:type="dxa"/>
          </w:tcPr>
          <w:p w14:paraId="39DF616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Отношение к нагреванию</w:t>
            </w:r>
          </w:p>
        </w:tc>
        <w:tc>
          <w:tcPr>
            <w:tcW w:w="2693" w:type="dxa"/>
          </w:tcPr>
          <w:p w14:paraId="49A76D8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Испытание в пламени</w:t>
            </w:r>
          </w:p>
        </w:tc>
      </w:tr>
      <w:tr w:rsidR="00BE65C6" w:rsidRPr="00FB62F1" w14:paraId="1035ABD6" w14:textId="77777777" w:rsidTr="00C040DC">
        <w:tc>
          <w:tcPr>
            <w:tcW w:w="1588" w:type="dxa"/>
          </w:tcPr>
          <w:p w14:paraId="7AE2CC6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Полиэтилен</w:t>
            </w:r>
          </w:p>
        </w:tc>
        <w:tc>
          <w:tcPr>
            <w:tcW w:w="2523" w:type="dxa"/>
          </w:tcPr>
          <w:p w14:paraId="69C7831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полупрозрачный, эластичный, на ощупь – жирный</w:t>
            </w:r>
          </w:p>
        </w:tc>
        <w:tc>
          <w:tcPr>
            <w:tcW w:w="2552" w:type="dxa"/>
          </w:tcPr>
          <w:p w14:paraId="25FE2D0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можно вытянуть нити</w:t>
            </w:r>
          </w:p>
        </w:tc>
        <w:tc>
          <w:tcPr>
            <w:tcW w:w="2693" w:type="dxa"/>
          </w:tcPr>
          <w:p w14:paraId="23124D8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синеватым пламенем, продолжает гореть вне зоны пламени</w:t>
            </w:r>
          </w:p>
        </w:tc>
      </w:tr>
      <w:tr w:rsidR="00BE65C6" w:rsidRPr="00FB62F1" w14:paraId="3E9D1FE6" w14:textId="77777777" w:rsidTr="00C040DC">
        <w:tc>
          <w:tcPr>
            <w:tcW w:w="1588" w:type="dxa"/>
          </w:tcPr>
          <w:p w14:paraId="760DD82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Поливинилхлорид</w:t>
            </w:r>
          </w:p>
        </w:tc>
        <w:tc>
          <w:tcPr>
            <w:tcW w:w="2523" w:type="dxa"/>
          </w:tcPr>
          <w:p w14:paraId="0C2A3ED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пластичный, в массе жёсткий. Может быть окрашен в различные цвета</w:t>
            </w:r>
          </w:p>
        </w:tc>
        <w:tc>
          <w:tcPr>
            <w:tcW w:w="2552" w:type="dxa"/>
          </w:tcPr>
          <w:p w14:paraId="4BB97C8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быстро размягчается</w:t>
            </w:r>
          </w:p>
        </w:tc>
        <w:tc>
          <w:tcPr>
            <w:tcW w:w="2693" w:type="dxa"/>
          </w:tcPr>
          <w:p w14:paraId="25EADFE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коптящим пламенем, выделяя хлороводород. Вне зоны пламени не горит</w:t>
            </w:r>
          </w:p>
        </w:tc>
      </w:tr>
      <w:tr w:rsidR="00BE65C6" w:rsidRPr="00FB62F1" w14:paraId="724BD97B" w14:textId="77777777" w:rsidTr="00C040DC">
        <w:tc>
          <w:tcPr>
            <w:tcW w:w="1588" w:type="dxa"/>
          </w:tcPr>
          <w:p w14:paraId="2CDD991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Полиметил-</w:t>
            </w:r>
          </w:p>
          <w:p w14:paraId="4C47D03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метакрилат</w:t>
            </w:r>
          </w:p>
        </w:tc>
        <w:tc>
          <w:tcPr>
            <w:tcW w:w="2523" w:type="dxa"/>
          </w:tcPr>
          <w:p w14:paraId="7A0BB048" w14:textId="77777777" w:rsidR="00BE65C6" w:rsidRPr="00FB62F1" w:rsidRDefault="00C040DC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 xml:space="preserve">твёрдый, </w:t>
            </w:r>
            <w:r w:rsidR="00BE65C6" w:rsidRPr="00FB62F1">
              <w:rPr>
                <w:rFonts w:ascii="Times New Roman" w:hAnsi="Times New Roman"/>
                <w:sz w:val="26"/>
                <w:szCs w:val="26"/>
              </w:rPr>
              <w:t>прозрачный. Может быть окрашен в разные цвета.</w:t>
            </w:r>
          </w:p>
        </w:tc>
        <w:tc>
          <w:tcPr>
            <w:tcW w:w="2552" w:type="dxa"/>
          </w:tcPr>
          <w:p w14:paraId="2D76C65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нити не вытягиваются</w:t>
            </w:r>
          </w:p>
        </w:tc>
        <w:tc>
          <w:tcPr>
            <w:tcW w:w="2693" w:type="dxa"/>
          </w:tcPr>
          <w:p w14:paraId="40A4187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желтоватым пламенем с характерным потрескиванием, испуская эфирный запах</w:t>
            </w:r>
          </w:p>
        </w:tc>
      </w:tr>
      <w:tr w:rsidR="00BE65C6" w:rsidRPr="00FB62F1" w14:paraId="2CB29C1A" w14:textId="77777777" w:rsidTr="00C040DC">
        <w:tc>
          <w:tcPr>
            <w:tcW w:w="1588" w:type="dxa"/>
          </w:tcPr>
          <w:p w14:paraId="62E349B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Полистирол</w:t>
            </w:r>
          </w:p>
        </w:tc>
        <w:tc>
          <w:tcPr>
            <w:tcW w:w="2523" w:type="dxa"/>
          </w:tcPr>
          <w:p w14:paraId="4490632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прозрачен или имеет молочный цвет, хрупкий (упаковочный пенопласт)</w:t>
            </w:r>
          </w:p>
        </w:tc>
        <w:tc>
          <w:tcPr>
            <w:tcW w:w="2552" w:type="dxa"/>
          </w:tcPr>
          <w:p w14:paraId="7237947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вытягиваются нити</w:t>
            </w:r>
          </w:p>
        </w:tc>
        <w:tc>
          <w:tcPr>
            <w:tcW w:w="2693" w:type="dxa"/>
          </w:tcPr>
          <w:p w14:paraId="5946C0BD" w14:textId="77777777" w:rsidR="00C040DC" w:rsidRPr="00FB62F1" w:rsidRDefault="00C040DC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сильно</w:t>
            </w:r>
          </w:p>
          <w:p w14:paraId="0A5CFF1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коптящим пламенем, испуская характерный запах. Продолжает гореть вне зоны пламени</w:t>
            </w:r>
          </w:p>
        </w:tc>
      </w:tr>
      <w:tr w:rsidR="00BE65C6" w:rsidRPr="00FB62F1" w14:paraId="49A8470D" w14:textId="77777777" w:rsidTr="00C040DC">
        <w:tc>
          <w:tcPr>
            <w:tcW w:w="1588" w:type="dxa"/>
          </w:tcPr>
          <w:p w14:paraId="5B1B524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Капрон</w:t>
            </w:r>
          </w:p>
        </w:tc>
        <w:tc>
          <w:tcPr>
            <w:tcW w:w="2523" w:type="dxa"/>
          </w:tcPr>
          <w:p w14:paraId="422F8C6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пластичен, может иметь окраску от белого до чёрного</w:t>
            </w:r>
          </w:p>
        </w:tc>
        <w:tc>
          <w:tcPr>
            <w:tcW w:w="2552" w:type="dxa"/>
          </w:tcPr>
          <w:p w14:paraId="352986B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легко размягчается, из расплава вытягиваются нити</w:t>
            </w:r>
          </w:p>
        </w:tc>
        <w:tc>
          <w:tcPr>
            <w:tcW w:w="2693" w:type="dxa"/>
          </w:tcPr>
          <w:p w14:paraId="1521B84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светящимся пламенем, распространяя неприятный запах. Продолжает гореть вне зоны пламени</w:t>
            </w:r>
          </w:p>
        </w:tc>
      </w:tr>
      <w:tr w:rsidR="00BE65C6" w:rsidRPr="00FB62F1" w14:paraId="7D534888" w14:textId="77777777" w:rsidTr="00C040DC">
        <w:tc>
          <w:tcPr>
            <w:tcW w:w="1588" w:type="dxa"/>
          </w:tcPr>
          <w:p w14:paraId="57BA98D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Полифенол-формальдегид</w:t>
            </w:r>
          </w:p>
        </w:tc>
        <w:tc>
          <w:tcPr>
            <w:tcW w:w="2523" w:type="dxa"/>
          </w:tcPr>
          <w:p w14:paraId="2C861EC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твёрдый, хрупкий, окрашен в тёмные тона от чёрного до коричневого цвета</w:t>
            </w:r>
          </w:p>
        </w:tc>
        <w:tc>
          <w:tcPr>
            <w:tcW w:w="2552" w:type="dxa"/>
          </w:tcPr>
          <w:p w14:paraId="3057E51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интермопластичен</w:t>
            </w:r>
          </w:p>
        </w:tc>
        <w:tc>
          <w:tcPr>
            <w:tcW w:w="2693" w:type="dxa"/>
          </w:tcPr>
          <w:p w14:paraId="36FC04D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трудно загорается, вне зоны пламени не горит. При разложении в пламени испускает запах фенола</w:t>
            </w:r>
          </w:p>
        </w:tc>
      </w:tr>
    </w:tbl>
    <w:p w14:paraId="7F1276B9" w14:textId="77777777" w:rsidR="00BE65C6" w:rsidRPr="00FB62F1" w:rsidRDefault="00BE65C6" w:rsidP="00E948DD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2619803" w14:textId="77777777" w:rsidR="00BE65C6" w:rsidRPr="00FB62F1" w:rsidRDefault="00BE65C6" w:rsidP="00E948DD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E912CAC" w14:textId="376009DF" w:rsidR="0018292C" w:rsidRPr="00FB62F1" w:rsidRDefault="00BE65C6" w:rsidP="00203372">
      <w:pPr>
        <w:spacing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</w:t>
      </w:r>
    </w:p>
    <w:p w14:paraId="37CA2250" w14:textId="77777777" w:rsidR="00BE65C6" w:rsidRPr="00FB62F1" w:rsidRDefault="00BE65C6" w:rsidP="0051517B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 xml:space="preserve">Таблица 3 </w:t>
      </w:r>
    </w:p>
    <w:p w14:paraId="60933B3D" w14:textId="77777777" w:rsidR="00BE65C6" w:rsidRPr="00FB62F1" w:rsidRDefault="00BE65C6" w:rsidP="0051517B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Свойства волокон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2684"/>
        <w:gridCol w:w="1770"/>
        <w:gridCol w:w="1925"/>
        <w:gridCol w:w="1701"/>
      </w:tblGrid>
      <w:tr w:rsidR="00BE65C6" w:rsidRPr="00FB62F1" w14:paraId="1B0DB0BF" w14:textId="77777777" w:rsidTr="00E948DD">
        <w:trPr>
          <w:trHeight w:val="413"/>
        </w:trPr>
        <w:tc>
          <w:tcPr>
            <w:tcW w:w="1418" w:type="dxa"/>
            <w:vMerge w:val="restart"/>
          </w:tcPr>
          <w:p w14:paraId="0B548DBF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45CE922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Волокно</w:t>
            </w:r>
          </w:p>
        </w:tc>
        <w:tc>
          <w:tcPr>
            <w:tcW w:w="2684" w:type="dxa"/>
            <w:vMerge w:val="restart"/>
          </w:tcPr>
          <w:p w14:paraId="20C9E419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7C40453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Испытание в пламени</w:t>
            </w:r>
          </w:p>
        </w:tc>
        <w:tc>
          <w:tcPr>
            <w:tcW w:w="3695" w:type="dxa"/>
            <w:gridSpan w:val="2"/>
          </w:tcPr>
          <w:p w14:paraId="48ABEFF3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Действия на волокна</w:t>
            </w:r>
          </w:p>
        </w:tc>
        <w:tc>
          <w:tcPr>
            <w:tcW w:w="1701" w:type="dxa"/>
            <w:vMerge w:val="restart"/>
          </w:tcPr>
          <w:p w14:paraId="0721141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Растворимость в ацетоне</w:t>
            </w:r>
          </w:p>
        </w:tc>
      </w:tr>
      <w:tr w:rsidR="00BE65C6" w:rsidRPr="00FB62F1" w14:paraId="0ED28A50" w14:textId="77777777" w:rsidTr="00E948DD">
        <w:trPr>
          <w:trHeight w:val="245"/>
        </w:trPr>
        <w:tc>
          <w:tcPr>
            <w:tcW w:w="1418" w:type="dxa"/>
            <w:vMerge/>
          </w:tcPr>
          <w:p w14:paraId="77424DCD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2684" w:type="dxa"/>
            <w:vMerge/>
          </w:tcPr>
          <w:p w14:paraId="45AF9713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770" w:type="dxa"/>
          </w:tcPr>
          <w:p w14:paraId="7C43996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Серная кислота (конц.)</w:t>
            </w:r>
          </w:p>
        </w:tc>
        <w:tc>
          <w:tcPr>
            <w:tcW w:w="1925" w:type="dxa"/>
          </w:tcPr>
          <w:p w14:paraId="4861EF8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 щёлочи</w:t>
            </w:r>
          </w:p>
          <w:p w14:paraId="702EA42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(10%-ный)</w:t>
            </w:r>
          </w:p>
        </w:tc>
        <w:tc>
          <w:tcPr>
            <w:tcW w:w="1701" w:type="dxa"/>
            <w:vMerge/>
          </w:tcPr>
          <w:p w14:paraId="485C0FAF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BE65C6" w:rsidRPr="00FB62F1" w14:paraId="636C6F3A" w14:textId="77777777" w:rsidTr="00E948DD">
        <w:trPr>
          <w:trHeight w:val="1516"/>
        </w:trPr>
        <w:tc>
          <w:tcPr>
            <w:tcW w:w="1418" w:type="dxa"/>
          </w:tcPr>
          <w:p w14:paraId="3E10DB75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27BFDA6B" w14:textId="77777777" w:rsidR="00E948DD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Хлопчато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>-</w:t>
            </w:r>
          </w:p>
          <w:p w14:paraId="062AF63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бумажное</w:t>
            </w:r>
          </w:p>
        </w:tc>
        <w:tc>
          <w:tcPr>
            <w:tcW w:w="2684" w:type="dxa"/>
          </w:tcPr>
          <w:p w14:paraId="3934706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быстро, запах жжёной бумаги. После горения остаётся серый пепел</w:t>
            </w:r>
          </w:p>
        </w:tc>
        <w:tc>
          <w:tcPr>
            <w:tcW w:w="1770" w:type="dxa"/>
          </w:tcPr>
          <w:p w14:paraId="2BC9D44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78E150A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растворяется, набухает</w:t>
            </w:r>
          </w:p>
        </w:tc>
        <w:tc>
          <w:tcPr>
            <w:tcW w:w="1701" w:type="dxa"/>
          </w:tcPr>
          <w:p w14:paraId="76DF0A1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65936A9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6B408743" w14:textId="77777777" w:rsidTr="00E948DD">
        <w:trPr>
          <w:trHeight w:val="1531"/>
        </w:trPr>
        <w:tc>
          <w:tcPr>
            <w:tcW w:w="1418" w:type="dxa"/>
          </w:tcPr>
          <w:p w14:paraId="51F3FE8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Вискозное</w:t>
            </w:r>
          </w:p>
        </w:tc>
        <w:tc>
          <w:tcPr>
            <w:tcW w:w="2684" w:type="dxa"/>
          </w:tcPr>
          <w:p w14:paraId="18776D1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То же</w:t>
            </w:r>
          </w:p>
        </w:tc>
        <w:tc>
          <w:tcPr>
            <w:tcW w:w="1770" w:type="dxa"/>
          </w:tcPr>
          <w:p w14:paraId="389FBC4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Растворяется, образуя раствор кирпичного цвета</w:t>
            </w:r>
          </w:p>
        </w:tc>
        <w:tc>
          <w:tcPr>
            <w:tcW w:w="1925" w:type="dxa"/>
          </w:tcPr>
          <w:p w14:paraId="6305E15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Сильно набухает, разрушается</w:t>
            </w:r>
          </w:p>
        </w:tc>
        <w:tc>
          <w:tcPr>
            <w:tcW w:w="1701" w:type="dxa"/>
          </w:tcPr>
          <w:p w14:paraId="73A32E6E" w14:textId="77777777" w:rsidR="00E948DD" w:rsidRPr="00FB62F1" w:rsidRDefault="00E948DD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5639320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3D09BEC5" w14:textId="77777777" w:rsidTr="00E948DD">
        <w:trPr>
          <w:trHeight w:val="1693"/>
        </w:trPr>
        <w:tc>
          <w:tcPr>
            <w:tcW w:w="1418" w:type="dxa"/>
          </w:tcPr>
          <w:p w14:paraId="2591FDF1" w14:textId="77777777" w:rsidR="00E948DD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Шерсть, натураль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>-</w:t>
            </w:r>
          </w:p>
          <w:p w14:paraId="6CC7CFE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ный шёлк</w:t>
            </w:r>
          </w:p>
        </w:tc>
        <w:tc>
          <w:tcPr>
            <w:tcW w:w="2684" w:type="dxa"/>
          </w:tcPr>
          <w:p w14:paraId="487FCA7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медленно, запах жжёных перьев. После сгорания остаётся хрупкий чёрный шарик, растирающийся в порошок</w:t>
            </w:r>
          </w:p>
        </w:tc>
        <w:tc>
          <w:tcPr>
            <w:tcW w:w="1770" w:type="dxa"/>
          </w:tcPr>
          <w:p w14:paraId="69868F9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Разрушается</w:t>
            </w:r>
          </w:p>
        </w:tc>
        <w:tc>
          <w:tcPr>
            <w:tcW w:w="1925" w:type="dxa"/>
          </w:tcPr>
          <w:p w14:paraId="6A3F90A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701" w:type="dxa"/>
          </w:tcPr>
          <w:p w14:paraId="239E7AF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11DF429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4057768D" w14:textId="77777777" w:rsidTr="00E948DD">
        <w:trPr>
          <w:trHeight w:val="903"/>
        </w:trPr>
        <w:tc>
          <w:tcPr>
            <w:tcW w:w="1418" w:type="dxa"/>
          </w:tcPr>
          <w:p w14:paraId="39E85C5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Ацетатное</w:t>
            </w:r>
          </w:p>
        </w:tc>
        <w:tc>
          <w:tcPr>
            <w:tcW w:w="2684" w:type="dxa"/>
          </w:tcPr>
          <w:p w14:paraId="222B481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быстро, образуя нехрупкий тёмно-бурый шарик</w:t>
            </w:r>
          </w:p>
        </w:tc>
        <w:tc>
          <w:tcPr>
            <w:tcW w:w="1770" w:type="dxa"/>
          </w:tcPr>
          <w:p w14:paraId="7179E6C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6C968E1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Желтеет, разрушается</w:t>
            </w:r>
          </w:p>
        </w:tc>
        <w:tc>
          <w:tcPr>
            <w:tcW w:w="1701" w:type="dxa"/>
          </w:tcPr>
          <w:p w14:paraId="66D6250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782B6DF9" w14:textId="77777777" w:rsidTr="00E948DD">
        <w:trPr>
          <w:trHeight w:val="1458"/>
        </w:trPr>
        <w:tc>
          <w:tcPr>
            <w:tcW w:w="1418" w:type="dxa"/>
          </w:tcPr>
          <w:p w14:paraId="766BE67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Капрон</w:t>
            </w:r>
          </w:p>
        </w:tc>
        <w:tc>
          <w:tcPr>
            <w:tcW w:w="2684" w:type="dxa"/>
          </w:tcPr>
          <w:p w14:paraId="2475955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Плавится, образуя твёрдый тёмный блестящий шарик. Горит, выделяя неприятный запах</w:t>
            </w:r>
          </w:p>
        </w:tc>
        <w:tc>
          <w:tcPr>
            <w:tcW w:w="1770" w:type="dxa"/>
          </w:tcPr>
          <w:p w14:paraId="4DEED4F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5E6BED1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6D72F5B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6E48C14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70384795" w14:textId="77777777" w:rsidTr="00E948DD">
        <w:trPr>
          <w:trHeight w:val="1182"/>
        </w:trPr>
        <w:tc>
          <w:tcPr>
            <w:tcW w:w="1418" w:type="dxa"/>
          </w:tcPr>
          <w:p w14:paraId="3526D7A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Лавсан</w:t>
            </w:r>
          </w:p>
        </w:tc>
        <w:tc>
          <w:tcPr>
            <w:tcW w:w="2684" w:type="dxa"/>
          </w:tcPr>
          <w:p w14:paraId="2E2CE92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коптящим пламенем с образованием тёмного блестящего шарика</w:t>
            </w:r>
          </w:p>
        </w:tc>
        <w:tc>
          <w:tcPr>
            <w:tcW w:w="1770" w:type="dxa"/>
          </w:tcPr>
          <w:p w14:paraId="0BFA61A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1F820D2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5B3E785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069A804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505F85B3" w14:textId="77777777" w:rsidTr="00E948DD">
        <w:trPr>
          <w:trHeight w:val="903"/>
        </w:trPr>
        <w:tc>
          <w:tcPr>
            <w:tcW w:w="1418" w:type="dxa"/>
          </w:tcPr>
          <w:p w14:paraId="3A1F21E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Нитрон</w:t>
            </w:r>
          </w:p>
          <w:p w14:paraId="57638D3A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2684" w:type="dxa"/>
          </w:tcPr>
          <w:p w14:paraId="212DD7C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Горит, образуя тёмный рыхлый неблестящий шарик</w:t>
            </w:r>
          </w:p>
        </w:tc>
        <w:tc>
          <w:tcPr>
            <w:tcW w:w="1770" w:type="dxa"/>
          </w:tcPr>
          <w:p w14:paraId="76BB510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0B2100D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0C2A1D0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46A8AF7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37C767E7" w14:textId="77777777" w:rsidTr="00E948DD">
        <w:trPr>
          <w:trHeight w:val="528"/>
        </w:trPr>
        <w:tc>
          <w:tcPr>
            <w:tcW w:w="1418" w:type="dxa"/>
          </w:tcPr>
          <w:p w14:paraId="7B99035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Хлорин</w:t>
            </w:r>
          </w:p>
        </w:tc>
        <w:tc>
          <w:tcPr>
            <w:tcW w:w="2684" w:type="dxa"/>
          </w:tcPr>
          <w:p w14:paraId="3821D5E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небольшим коптящим пламенем. Остаётся хрупкий чёрный шарик. Вне зоны пламени не горит</w:t>
            </w:r>
          </w:p>
        </w:tc>
        <w:tc>
          <w:tcPr>
            <w:tcW w:w="1770" w:type="dxa"/>
          </w:tcPr>
          <w:p w14:paraId="0516F84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925" w:type="dxa"/>
          </w:tcPr>
          <w:p w14:paraId="5D3F5F9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6343B6C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</w:tbl>
    <w:p w14:paraId="77E9D591" w14:textId="515C5252" w:rsidR="00BE65C6" w:rsidRDefault="00BE65C6" w:rsidP="00E948DD">
      <w:pPr>
        <w:spacing w:line="276" w:lineRule="auto"/>
        <w:ind w:firstLine="709"/>
        <w:jc w:val="center"/>
      </w:pPr>
    </w:p>
    <w:sectPr w:rsidR="00BE65C6" w:rsidSect="004A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1D774" w14:textId="77777777" w:rsidR="003C52F2" w:rsidRDefault="003C52F2">
      <w:pPr>
        <w:spacing w:after="0" w:line="240" w:lineRule="auto"/>
      </w:pPr>
      <w:r>
        <w:separator/>
      </w:r>
    </w:p>
  </w:endnote>
  <w:endnote w:type="continuationSeparator" w:id="0">
    <w:p w14:paraId="0708B946" w14:textId="77777777" w:rsidR="003C52F2" w:rsidRDefault="003C5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au R1">
    <w:altName w:val="Times New Roman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E9D7F" w14:textId="77777777" w:rsidR="00A353F5" w:rsidRPr="00FC156E" w:rsidRDefault="00A353F5" w:rsidP="00110727">
    <w:pPr>
      <w:pStyle w:val="a3"/>
      <w:jc w:val="center"/>
      <w:rPr>
        <w:sz w:val="28"/>
      </w:rPr>
    </w:pPr>
    <w:r w:rsidRPr="00FC156E">
      <w:rPr>
        <w:sz w:val="28"/>
      </w:rPr>
      <w:fldChar w:fldCharType="begin"/>
    </w:r>
    <w:r w:rsidRPr="00FC156E">
      <w:rPr>
        <w:sz w:val="28"/>
      </w:rPr>
      <w:instrText>PAGE   \* MERGEFORMAT</w:instrText>
    </w:r>
    <w:r w:rsidRPr="00FC156E">
      <w:rPr>
        <w:sz w:val="28"/>
      </w:rPr>
      <w:fldChar w:fldCharType="separate"/>
    </w:r>
    <w:r>
      <w:rPr>
        <w:noProof/>
        <w:sz w:val="28"/>
      </w:rPr>
      <w:t>1</w:t>
    </w:r>
    <w:r w:rsidRPr="00FC156E">
      <w:rPr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B4E3D" w14:textId="77777777" w:rsidR="003C52F2" w:rsidRDefault="003C52F2">
      <w:pPr>
        <w:spacing w:after="0" w:line="240" w:lineRule="auto"/>
      </w:pPr>
      <w:r>
        <w:separator/>
      </w:r>
    </w:p>
  </w:footnote>
  <w:footnote w:type="continuationSeparator" w:id="0">
    <w:p w14:paraId="0D5B2F48" w14:textId="77777777" w:rsidR="003C52F2" w:rsidRDefault="003C52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2FFB"/>
    <w:multiLevelType w:val="hybridMultilevel"/>
    <w:tmpl w:val="D6481C92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7322EC6"/>
    <w:multiLevelType w:val="hybridMultilevel"/>
    <w:tmpl w:val="45F8B734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5B30B4C"/>
    <w:multiLevelType w:val="hybridMultilevel"/>
    <w:tmpl w:val="0A4A160A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2C805832"/>
    <w:multiLevelType w:val="hybridMultilevel"/>
    <w:tmpl w:val="82A2F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65144"/>
    <w:multiLevelType w:val="hybridMultilevel"/>
    <w:tmpl w:val="B9A0AD3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93B3DA3"/>
    <w:multiLevelType w:val="hybridMultilevel"/>
    <w:tmpl w:val="AEA8D508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4A4C7BBF"/>
    <w:multiLevelType w:val="hybridMultilevel"/>
    <w:tmpl w:val="435472C2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4F5420EC"/>
    <w:multiLevelType w:val="hybridMultilevel"/>
    <w:tmpl w:val="7ECA698A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5AD278FC"/>
    <w:multiLevelType w:val="hybridMultilevel"/>
    <w:tmpl w:val="0CFA2258"/>
    <w:lvl w:ilvl="0" w:tplc="080CF282">
      <w:start w:val="1"/>
      <w:numFmt w:val="decimal"/>
      <w:lvlText w:val="%1."/>
      <w:lvlJc w:val="left"/>
      <w:pPr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5C14470E"/>
    <w:multiLevelType w:val="multilevel"/>
    <w:tmpl w:val="557E3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4E43EB"/>
    <w:multiLevelType w:val="hybridMultilevel"/>
    <w:tmpl w:val="D4542A8E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6C68232E"/>
    <w:multiLevelType w:val="hybridMultilevel"/>
    <w:tmpl w:val="EDD809E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D76A3F"/>
    <w:multiLevelType w:val="hybridMultilevel"/>
    <w:tmpl w:val="EF40FA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7"/>
  </w:num>
  <w:num w:numId="9">
    <w:abstractNumId w:val="10"/>
  </w:num>
  <w:num w:numId="10">
    <w:abstractNumId w:val="9"/>
  </w:num>
  <w:num w:numId="11">
    <w:abstractNumId w:val="8"/>
  </w:num>
  <w:num w:numId="12">
    <w:abstractNumId w:val="4"/>
  </w:num>
  <w:num w:numId="13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C9"/>
    <w:rsid w:val="0000161A"/>
    <w:rsid w:val="0000286E"/>
    <w:rsid w:val="00003795"/>
    <w:rsid w:val="00003F73"/>
    <w:rsid w:val="000047C8"/>
    <w:rsid w:val="00004DD6"/>
    <w:rsid w:val="00011459"/>
    <w:rsid w:val="00013C84"/>
    <w:rsid w:val="000165A4"/>
    <w:rsid w:val="0002007E"/>
    <w:rsid w:val="000216AF"/>
    <w:rsid w:val="0004276C"/>
    <w:rsid w:val="00044F5A"/>
    <w:rsid w:val="00065DF0"/>
    <w:rsid w:val="000664AC"/>
    <w:rsid w:val="00071ABE"/>
    <w:rsid w:val="00075B76"/>
    <w:rsid w:val="00086CA1"/>
    <w:rsid w:val="000921F0"/>
    <w:rsid w:val="000A01DA"/>
    <w:rsid w:val="000B4CE2"/>
    <w:rsid w:val="000C37F9"/>
    <w:rsid w:val="000C71D7"/>
    <w:rsid w:val="000D0BA2"/>
    <w:rsid w:val="000D1B4F"/>
    <w:rsid w:val="000E1018"/>
    <w:rsid w:val="000E1B93"/>
    <w:rsid w:val="000E1F1E"/>
    <w:rsid w:val="000E501F"/>
    <w:rsid w:val="000F1B34"/>
    <w:rsid w:val="00110727"/>
    <w:rsid w:val="0011379E"/>
    <w:rsid w:val="00121684"/>
    <w:rsid w:val="00123047"/>
    <w:rsid w:val="0013164B"/>
    <w:rsid w:val="001470B8"/>
    <w:rsid w:val="00162165"/>
    <w:rsid w:val="001707AB"/>
    <w:rsid w:val="001766BD"/>
    <w:rsid w:val="00176E95"/>
    <w:rsid w:val="0018292C"/>
    <w:rsid w:val="001875A2"/>
    <w:rsid w:val="00190D99"/>
    <w:rsid w:val="001A4D0B"/>
    <w:rsid w:val="001B09AE"/>
    <w:rsid w:val="001B2BCA"/>
    <w:rsid w:val="001B2EC9"/>
    <w:rsid w:val="001C39CF"/>
    <w:rsid w:val="001D0EC4"/>
    <w:rsid w:val="001D1306"/>
    <w:rsid w:val="001D1F6E"/>
    <w:rsid w:val="001D2964"/>
    <w:rsid w:val="001D3DA5"/>
    <w:rsid w:val="001D7F36"/>
    <w:rsid w:val="001E5A0F"/>
    <w:rsid w:val="001F1F3B"/>
    <w:rsid w:val="00202F77"/>
    <w:rsid w:val="00203372"/>
    <w:rsid w:val="002078CF"/>
    <w:rsid w:val="00207919"/>
    <w:rsid w:val="002132BC"/>
    <w:rsid w:val="00215B87"/>
    <w:rsid w:val="002266D7"/>
    <w:rsid w:val="00233EE7"/>
    <w:rsid w:val="002436EC"/>
    <w:rsid w:val="00247158"/>
    <w:rsid w:val="00265C0E"/>
    <w:rsid w:val="002722EA"/>
    <w:rsid w:val="002756A2"/>
    <w:rsid w:val="00285DDB"/>
    <w:rsid w:val="002B598F"/>
    <w:rsid w:val="002B6F8F"/>
    <w:rsid w:val="002B7584"/>
    <w:rsid w:val="002D27E1"/>
    <w:rsid w:val="002D676D"/>
    <w:rsid w:val="002F1C90"/>
    <w:rsid w:val="00304E84"/>
    <w:rsid w:val="00310744"/>
    <w:rsid w:val="003207F0"/>
    <w:rsid w:val="00325B98"/>
    <w:rsid w:val="00331FE8"/>
    <w:rsid w:val="00334862"/>
    <w:rsid w:val="00341D66"/>
    <w:rsid w:val="00343A22"/>
    <w:rsid w:val="0034719A"/>
    <w:rsid w:val="00347774"/>
    <w:rsid w:val="003517ED"/>
    <w:rsid w:val="00364BC2"/>
    <w:rsid w:val="00365DB5"/>
    <w:rsid w:val="00371F6E"/>
    <w:rsid w:val="00385E00"/>
    <w:rsid w:val="00393BCA"/>
    <w:rsid w:val="00394C4D"/>
    <w:rsid w:val="003970DA"/>
    <w:rsid w:val="003A5C04"/>
    <w:rsid w:val="003B3C07"/>
    <w:rsid w:val="003C0EEE"/>
    <w:rsid w:val="003C3FD9"/>
    <w:rsid w:val="003C4BC7"/>
    <w:rsid w:val="003C52F2"/>
    <w:rsid w:val="003E0E39"/>
    <w:rsid w:val="003E674F"/>
    <w:rsid w:val="003F6B78"/>
    <w:rsid w:val="003F6E85"/>
    <w:rsid w:val="003F7552"/>
    <w:rsid w:val="0040128D"/>
    <w:rsid w:val="00401F0C"/>
    <w:rsid w:val="004111B3"/>
    <w:rsid w:val="0041171A"/>
    <w:rsid w:val="00413A0B"/>
    <w:rsid w:val="00424156"/>
    <w:rsid w:val="004654C7"/>
    <w:rsid w:val="00473A1D"/>
    <w:rsid w:val="004759B5"/>
    <w:rsid w:val="00497103"/>
    <w:rsid w:val="0049718F"/>
    <w:rsid w:val="004A0067"/>
    <w:rsid w:val="004A6781"/>
    <w:rsid w:val="004B45BF"/>
    <w:rsid w:val="004C5E6B"/>
    <w:rsid w:val="004D0823"/>
    <w:rsid w:val="004D303C"/>
    <w:rsid w:val="004E1CBC"/>
    <w:rsid w:val="004F565F"/>
    <w:rsid w:val="004F78C0"/>
    <w:rsid w:val="004F7AED"/>
    <w:rsid w:val="004F7DAC"/>
    <w:rsid w:val="005043ED"/>
    <w:rsid w:val="0051517B"/>
    <w:rsid w:val="00516A24"/>
    <w:rsid w:val="00521C3D"/>
    <w:rsid w:val="00526C77"/>
    <w:rsid w:val="00534FA4"/>
    <w:rsid w:val="005406FF"/>
    <w:rsid w:val="00543469"/>
    <w:rsid w:val="00543EBB"/>
    <w:rsid w:val="0055631D"/>
    <w:rsid w:val="0056539F"/>
    <w:rsid w:val="00571251"/>
    <w:rsid w:val="00572643"/>
    <w:rsid w:val="005766E0"/>
    <w:rsid w:val="0058381E"/>
    <w:rsid w:val="00593B5D"/>
    <w:rsid w:val="005970D2"/>
    <w:rsid w:val="00597A50"/>
    <w:rsid w:val="005A16DD"/>
    <w:rsid w:val="005A675D"/>
    <w:rsid w:val="005A6C86"/>
    <w:rsid w:val="005A78D1"/>
    <w:rsid w:val="005A7909"/>
    <w:rsid w:val="005C71F2"/>
    <w:rsid w:val="005D47DF"/>
    <w:rsid w:val="005E1E27"/>
    <w:rsid w:val="005F27CD"/>
    <w:rsid w:val="006000F0"/>
    <w:rsid w:val="00600325"/>
    <w:rsid w:val="0061051F"/>
    <w:rsid w:val="00620965"/>
    <w:rsid w:val="006241E0"/>
    <w:rsid w:val="00627425"/>
    <w:rsid w:val="00633690"/>
    <w:rsid w:val="0064405A"/>
    <w:rsid w:val="006473C7"/>
    <w:rsid w:val="00647604"/>
    <w:rsid w:val="006503F0"/>
    <w:rsid w:val="00653944"/>
    <w:rsid w:val="006540C1"/>
    <w:rsid w:val="00671237"/>
    <w:rsid w:val="006743BE"/>
    <w:rsid w:val="0068161F"/>
    <w:rsid w:val="00690289"/>
    <w:rsid w:val="00693130"/>
    <w:rsid w:val="00697CA5"/>
    <w:rsid w:val="006A6FBD"/>
    <w:rsid w:val="006B218B"/>
    <w:rsid w:val="006C4B2B"/>
    <w:rsid w:val="006C5242"/>
    <w:rsid w:val="006C7D14"/>
    <w:rsid w:val="006D2308"/>
    <w:rsid w:val="006D2556"/>
    <w:rsid w:val="006E7626"/>
    <w:rsid w:val="006F37A7"/>
    <w:rsid w:val="007135BE"/>
    <w:rsid w:val="00715F79"/>
    <w:rsid w:val="00725397"/>
    <w:rsid w:val="00725708"/>
    <w:rsid w:val="00731C48"/>
    <w:rsid w:val="00745393"/>
    <w:rsid w:val="00750B2D"/>
    <w:rsid w:val="007605AC"/>
    <w:rsid w:val="00763897"/>
    <w:rsid w:val="00771E83"/>
    <w:rsid w:val="00787402"/>
    <w:rsid w:val="00795BFB"/>
    <w:rsid w:val="007A10CC"/>
    <w:rsid w:val="007A160E"/>
    <w:rsid w:val="007A743F"/>
    <w:rsid w:val="007B0075"/>
    <w:rsid w:val="007B26AC"/>
    <w:rsid w:val="007B584E"/>
    <w:rsid w:val="007C5AEB"/>
    <w:rsid w:val="007D2F13"/>
    <w:rsid w:val="007D6386"/>
    <w:rsid w:val="007E0334"/>
    <w:rsid w:val="007E3DD2"/>
    <w:rsid w:val="007E572D"/>
    <w:rsid w:val="007F2CDE"/>
    <w:rsid w:val="007F6E12"/>
    <w:rsid w:val="00802C95"/>
    <w:rsid w:val="00804263"/>
    <w:rsid w:val="00816567"/>
    <w:rsid w:val="00820EEF"/>
    <w:rsid w:val="008419F5"/>
    <w:rsid w:val="00843A0D"/>
    <w:rsid w:val="00847D43"/>
    <w:rsid w:val="008518A2"/>
    <w:rsid w:val="00856759"/>
    <w:rsid w:val="00857D8F"/>
    <w:rsid w:val="00862DBE"/>
    <w:rsid w:val="00876E60"/>
    <w:rsid w:val="008B4E5B"/>
    <w:rsid w:val="008C152F"/>
    <w:rsid w:val="008C368A"/>
    <w:rsid w:val="008D1129"/>
    <w:rsid w:val="008E31FF"/>
    <w:rsid w:val="008E3C84"/>
    <w:rsid w:val="008F3A28"/>
    <w:rsid w:val="008F7DE4"/>
    <w:rsid w:val="0090210D"/>
    <w:rsid w:val="00902A77"/>
    <w:rsid w:val="009040C0"/>
    <w:rsid w:val="00904A05"/>
    <w:rsid w:val="00916504"/>
    <w:rsid w:val="00916E2D"/>
    <w:rsid w:val="00920821"/>
    <w:rsid w:val="00933932"/>
    <w:rsid w:val="00933D76"/>
    <w:rsid w:val="009430FB"/>
    <w:rsid w:val="009543C6"/>
    <w:rsid w:val="009557D9"/>
    <w:rsid w:val="00981799"/>
    <w:rsid w:val="00983DA8"/>
    <w:rsid w:val="009A1787"/>
    <w:rsid w:val="009A33CC"/>
    <w:rsid w:val="009A4BD1"/>
    <w:rsid w:val="009A5767"/>
    <w:rsid w:val="009B0BCB"/>
    <w:rsid w:val="009B3757"/>
    <w:rsid w:val="009C30B6"/>
    <w:rsid w:val="009D0417"/>
    <w:rsid w:val="009D20BC"/>
    <w:rsid w:val="009D3700"/>
    <w:rsid w:val="009E3F53"/>
    <w:rsid w:val="009E5DD1"/>
    <w:rsid w:val="009F0C36"/>
    <w:rsid w:val="009F13A4"/>
    <w:rsid w:val="00A06BE8"/>
    <w:rsid w:val="00A156C7"/>
    <w:rsid w:val="00A169D9"/>
    <w:rsid w:val="00A24C2C"/>
    <w:rsid w:val="00A34E7E"/>
    <w:rsid w:val="00A353F5"/>
    <w:rsid w:val="00A4707D"/>
    <w:rsid w:val="00A54152"/>
    <w:rsid w:val="00A56C25"/>
    <w:rsid w:val="00A60707"/>
    <w:rsid w:val="00A65313"/>
    <w:rsid w:val="00A7027F"/>
    <w:rsid w:val="00A75766"/>
    <w:rsid w:val="00A75FF8"/>
    <w:rsid w:val="00A80CA5"/>
    <w:rsid w:val="00A96308"/>
    <w:rsid w:val="00A9678E"/>
    <w:rsid w:val="00AA73A5"/>
    <w:rsid w:val="00AC38B3"/>
    <w:rsid w:val="00AC582E"/>
    <w:rsid w:val="00AD590C"/>
    <w:rsid w:val="00AD77D6"/>
    <w:rsid w:val="00AE0DEF"/>
    <w:rsid w:val="00AE342A"/>
    <w:rsid w:val="00AE38CC"/>
    <w:rsid w:val="00AF5F8C"/>
    <w:rsid w:val="00AF7635"/>
    <w:rsid w:val="00B0534A"/>
    <w:rsid w:val="00B11634"/>
    <w:rsid w:val="00B13F5B"/>
    <w:rsid w:val="00B21D42"/>
    <w:rsid w:val="00B25737"/>
    <w:rsid w:val="00B40D4F"/>
    <w:rsid w:val="00B5116D"/>
    <w:rsid w:val="00B605D6"/>
    <w:rsid w:val="00B612B7"/>
    <w:rsid w:val="00B64B61"/>
    <w:rsid w:val="00B66013"/>
    <w:rsid w:val="00B678A3"/>
    <w:rsid w:val="00B76D99"/>
    <w:rsid w:val="00B81459"/>
    <w:rsid w:val="00B94DCC"/>
    <w:rsid w:val="00BA13B9"/>
    <w:rsid w:val="00BA76CA"/>
    <w:rsid w:val="00BB0A21"/>
    <w:rsid w:val="00BB2F51"/>
    <w:rsid w:val="00BC011E"/>
    <w:rsid w:val="00BC6A1C"/>
    <w:rsid w:val="00BE65C6"/>
    <w:rsid w:val="00C02DD9"/>
    <w:rsid w:val="00C040DC"/>
    <w:rsid w:val="00C177BA"/>
    <w:rsid w:val="00C17C64"/>
    <w:rsid w:val="00C2338D"/>
    <w:rsid w:val="00C2533C"/>
    <w:rsid w:val="00C3262E"/>
    <w:rsid w:val="00C37CB0"/>
    <w:rsid w:val="00C4336F"/>
    <w:rsid w:val="00C53663"/>
    <w:rsid w:val="00C54A2B"/>
    <w:rsid w:val="00C54E65"/>
    <w:rsid w:val="00C54E96"/>
    <w:rsid w:val="00C63D5F"/>
    <w:rsid w:val="00C71DC7"/>
    <w:rsid w:val="00C71DF9"/>
    <w:rsid w:val="00C7523A"/>
    <w:rsid w:val="00C7636F"/>
    <w:rsid w:val="00C873A7"/>
    <w:rsid w:val="00C92FA7"/>
    <w:rsid w:val="00CB488D"/>
    <w:rsid w:val="00CC3F2A"/>
    <w:rsid w:val="00CF0C47"/>
    <w:rsid w:val="00D2675A"/>
    <w:rsid w:val="00D33493"/>
    <w:rsid w:val="00D43732"/>
    <w:rsid w:val="00D45674"/>
    <w:rsid w:val="00D47A1F"/>
    <w:rsid w:val="00D47B56"/>
    <w:rsid w:val="00D515E9"/>
    <w:rsid w:val="00D52146"/>
    <w:rsid w:val="00D53CEE"/>
    <w:rsid w:val="00D65DCF"/>
    <w:rsid w:val="00D7108F"/>
    <w:rsid w:val="00D72682"/>
    <w:rsid w:val="00DB2363"/>
    <w:rsid w:val="00DB5BB7"/>
    <w:rsid w:val="00DC2D6A"/>
    <w:rsid w:val="00DC4658"/>
    <w:rsid w:val="00DC49EA"/>
    <w:rsid w:val="00DE1434"/>
    <w:rsid w:val="00E03D50"/>
    <w:rsid w:val="00E06E01"/>
    <w:rsid w:val="00E079EA"/>
    <w:rsid w:val="00E07F81"/>
    <w:rsid w:val="00E105E0"/>
    <w:rsid w:val="00E14FD0"/>
    <w:rsid w:val="00E16741"/>
    <w:rsid w:val="00E234D0"/>
    <w:rsid w:val="00E24BEC"/>
    <w:rsid w:val="00E374D9"/>
    <w:rsid w:val="00E50C39"/>
    <w:rsid w:val="00E554CC"/>
    <w:rsid w:val="00E5742E"/>
    <w:rsid w:val="00E704F2"/>
    <w:rsid w:val="00E8513C"/>
    <w:rsid w:val="00E948DD"/>
    <w:rsid w:val="00E97722"/>
    <w:rsid w:val="00EA5D15"/>
    <w:rsid w:val="00EC02E2"/>
    <w:rsid w:val="00ED7369"/>
    <w:rsid w:val="00EF2F16"/>
    <w:rsid w:val="00F07B75"/>
    <w:rsid w:val="00F10B57"/>
    <w:rsid w:val="00F12ECD"/>
    <w:rsid w:val="00F21EE1"/>
    <w:rsid w:val="00F23498"/>
    <w:rsid w:val="00F26079"/>
    <w:rsid w:val="00F26742"/>
    <w:rsid w:val="00F26846"/>
    <w:rsid w:val="00F36BED"/>
    <w:rsid w:val="00F50AA5"/>
    <w:rsid w:val="00F54160"/>
    <w:rsid w:val="00F561EF"/>
    <w:rsid w:val="00F56C6A"/>
    <w:rsid w:val="00F63D4F"/>
    <w:rsid w:val="00F91163"/>
    <w:rsid w:val="00FA651A"/>
    <w:rsid w:val="00FB14CE"/>
    <w:rsid w:val="00FB5DBF"/>
    <w:rsid w:val="00FB62F1"/>
    <w:rsid w:val="00FC1342"/>
    <w:rsid w:val="00FC156E"/>
    <w:rsid w:val="00FD796B"/>
    <w:rsid w:val="00FE3843"/>
    <w:rsid w:val="00FF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8A94BA"/>
  <w15:docId w15:val="{5C2FC552-D22B-419D-849D-457CD960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05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1B2EC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1B2EC9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1B2EC9"/>
    <w:rPr>
      <w:rFonts w:ascii="Calibri Light" w:hAnsi="Calibri Light" w:cs="Times New Roman"/>
      <w:color w:val="2E74B5"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1B2EC9"/>
    <w:rPr>
      <w:rFonts w:ascii="Calibri Light" w:hAnsi="Calibri Light" w:cs="Times New Roman"/>
      <w:color w:val="40404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1B2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1B2EC9"/>
    <w:rPr>
      <w:rFonts w:cs="Times New Roman"/>
    </w:rPr>
  </w:style>
  <w:style w:type="paragraph" w:styleId="a5">
    <w:name w:val="header"/>
    <w:basedOn w:val="a"/>
    <w:link w:val="a6"/>
    <w:uiPriority w:val="99"/>
    <w:rsid w:val="001B2EC9"/>
    <w:pPr>
      <w:tabs>
        <w:tab w:val="center" w:pos="4153"/>
        <w:tab w:val="right" w:pos="8306"/>
      </w:tabs>
      <w:spacing w:after="0" w:line="240" w:lineRule="auto"/>
    </w:pPr>
    <w:rPr>
      <w:rFonts w:ascii="Nau R1" w:hAnsi="Nau R1"/>
      <w:sz w:val="24"/>
      <w:szCs w:val="24"/>
      <w:lang w:eastAsia="ru-RU"/>
    </w:rPr>
  </w:style>
  <w:style w:type="character" w:customStyle="1" w:styleId="a6">
    <w:name w:val="Верхний колонтитул Знак"/>
    <w:link w:val="a5"/>
    <w:uiPriority w:val="99"/>
    <w:locked/>
    <w:rsid w:val="001B2EC9"/>
    <w:rPr>
      <w:rFonts w:ascii="Nau R1" w:eastAsia="Times New Roman" w:hAnsi="Nau R1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1B2EC9"/>
    <w:rPr>
      <w:rFonts w:ascii="Times New Roman" w:hAnsi="Times New Roman" w:cs="Times New Roman"/>
      <w:b/>
      <w:bCs/>
      <w:sz w:val="26"/>
      <w:szCs w:val="26"/>
    </w:rPr>
  </w:style>
  <w:style w:type="table" w:styleId="a7">
    <w:name w:val="Table Grid"/>
    <w:basedOn w:val="a1"/>
    <w:uiPriority w:val="99"/>
    <w:rsid w:val="001B2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B2EC9"/>
    <w:pPr>
      <w:ind w:left="720"/>
      <w:contextualSpacing/>
    </w:pPr>
  </w:style>
  <w:style w:type="paragraph" w:styleId="a9">
    <w:name w:val="Normal (Web)"/>
    <w:basedOn w:val="a"/>
    <w:uiPriority w:val="99"/>
    <w:qFormat/>
    <w:rsid w:val="001B2E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rsid w:val="001B2EC9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1B2EC9"/>
    <w:rPr>
      <w:rFonts w:cs="Times New Roman"/>
    </w:rPr>
  </w:style>
  <w:style w:type="table" w:customStyle="1" w:styleId="1">
    <w:name w:val="Сетка таблицы1"/>
    <w:uiPriority w:val="99"/>
    <w:rsid w:val="001B2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1B2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rsid w:val="001B2EC9"/>
    <w:rPr>
      <w:rFonts w:cs="Times New Roman"/>
      <w:color w:val="0563C1"/>
      <w:u w:val="single"/>
    </w:rPr>
  </w:style>
  <w:style w:type="paragraph" w:styleId="22">
    <w:name w:val="Body Text 2"/>
    <w:basedOn w:val="a"/>
    <w:link w:val="23"/>
    <w:semiHidden/>
    <w:rsid w:val="001B2EC9"/>
    <w:pPr>
      <w:spacing w:after="120" w:line="480" w:lineRule="auto"/>
    </w:pPr>
  </w:style>
  <w:style w:type="character" w:customStyle="1" w:styleId="23">
    <w:name w:val="Основной текст 2 Знак"/>
    <w:link w:val="22"/>
    <w:semiHidden/>
    <w:locked/>
    <w:rsid w:val="001B2EC9"/>
    <w:rPr>
      <w:rFonts w:cs="Times New Roman"/>
    </w:rPr>
  </w:style>
  <w:style w:type="character" w:styleId="ad">
    <w:name w:val="Strong"/>
    <w:qFormat/>
    <w:locked/>
    <w:rsid w:val="00C37CB0"/>
    <w:rPr>
      <w:b/>
      <w:bCs/>
    </w:rPr>
  </w:style>
  <w:style w:type="numbering" w:customStyle="1" w:styleId="10">
    <w:name w:val="Нет списка1"/>
    <w:next w:val="a2"/>
    <w:uiPriority w:val="99"/>
    <w:semiHidden/>
    <w:unhideWhenUsed/>
    <w:rsid w:val="009E5DD1"/>
  </w:style>
  <w:style w:type="paragraph" w:styleId="ae">
    <w:name w:val="Balloon Text"/>
    <w:basedOn w:val="a"/>
    <w:link w:val="af"/>
    <w:uiPriority w:val="99"/>
    <w:semiHidden/>
    <w:unhideWhenUsed/>
    <w:rsid w:val="009E5DD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link w:val="ae"/>
    <w:uiPriority w:val="99"/>
    <w:semiHidden/>
    <w:rsid w:val="009E5DD1"/>
    <w:rPr>
      <w:rFonts w:ascii="Tahoma" w:eastAsia="Times New Roman" w:hAnsi="Tahoma" w:cs="Tahoma"/>
      <w:sz w:val="16"/>
      <w:szCs w:val="16"/>
    </w:rPr>
  </w:style>
  <w:style w:type="character" w:styleId="af0">
    <w:name w:val="Unresolved Mention"/>
    <w:uiPriority w:val="99"/>
    <w:semiHidden/>
    <w:unhideWhenUsed/>
    <w:rsid w:val="003B3C07"/>
    <w:rPr>
      <w:color w:val="605E5C"/>
      <w:shd w:val="clear" w:color="auto" w:fill="E1DFDD"/>
    </w:rPr>
  </w:style>
  <w:style w:type="character" w:styleId="af1">
    <w:name w:val="FollowedHyperlink"/>
    <w:uiPriority w:val="99"/>
    <w:semiHidden/>
    <w:unhideWhenUsed/>
    <w:rsid w:val="003C3FD9"/>
    <w:rPr>
      <w:color w:val="800080"/>
      <w:u w:val="single"/>
    </w:rPr>
  </w:style>
  <w:style w:type="paragraph" w:styleId="af2">
    <w:name w:val="Body Text Indent"/>
    <w:basedOn w:val="a"/>
    <w:link w:val="af3"/>
    <w:uiPriority w:val="99"/>
    <w:semiHidden/>
    <w:unhideWhenUsed/>
    <w:rsid w:val="000664AC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rsid w:val="000664AC"/>
    <w:rPr>
      <w:sz w:val="22"/>
      <w:szCs w:val="22"/>
      <w:lang w:eastAsia="en-US"/>
    </w:rPr>
  </w:style>
  <w:style w:type="character" w:customStyle="1" w:styleId="WW8Num2z0">
    <w:name w:val="WW8Num2z0"/>
    <w:rsid w:val="00DB2363"/>
    <w:rPr>
      <w:rFonts w:ascii="Symbol" w:hAnsi="Symbol" w:cs="Symbo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789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81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95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24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58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4188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38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86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76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500">
          <w:marLeft w:val="0"/>
          <w:marRight w:val="0"/>
          <w:marTop w:val="225"/>
          <w:marBottom w:val="225"/>
          <w:divBdr>
            <w:top w:val="single" w:sz="6" w:space="4" w:color="auto"/>
            <w:left w:val="single" w:sz="6" w:space="4" w:color="auto"/>
            <w:bottom w:val="single" w:sz="6" w:space="4" w:color="auto"/>
            <w:right w:val="single" w:sz="6" w:space="4" w:color="auto"/>
          </w:divBdr>
        </w:div>
        <w:div w:id="1168322175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65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2956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1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0423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15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9245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0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56581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0551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104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9.bin"/><Relationship Id="rId63" Type="http://schemas.openxmlformats.org/officeDocument/2006/relationships/oleObject" Target="embeddings/oleObject50.bin"/><Relationship Id="rId84" Type="http://schemas.openxmlformats.org/officeDocument/2006/relationships/oleObject" Target="embeddings/oleObject71.bin"/><Relationship Id="rId138" Type="http://schemas.openxmlformats.org/officeDocument/2006/relationships/image" Target="media/image16.png"/><Relationship Id="rId159" Type="http://schemas.openxmlformats.org/officeDocument/2006/relationships/oleObject" Target="embeddings/oleObject124.bin"/><Relationship Id="rId170" Type="http://schemas.openxmlformats.org/officeDocument/2006/relationships/oleObject" Target="embeddings/oleObject135.bin"/><Relationship Id="rId191" Type="http://schemas.openxmlformats.org/officeDocument/2006/relationships/oleObject" Target="embeddings/oleObject155.bin"/><Relationship Id="rId107" Type="http://schemas.openxmlformats.org/officeDocument/2006/relationships/oleObject" Target="embeddings/oleObject9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9.bin"/><Relationship Id="rId53" Type="http://schemas.openxmlformats.org/officeDocument/2006/relationships/oleObject" Target="embeddings/oleObject40.bin"/><Relationship Id="rId74" Type="http://schemas.openxmlformats.org/officeDocument/2006/relationships/oleObject" Target="embeddings/oleObject61.bin"/><Relationship Id="rId128" Type="http://schemas.openxmlformats.org/officeDocument/2006/relationships/image" Target="media/image6.png"/><Relationship Id="rId149" Type="http://schemas.openxmlformats.org/officeDocument/2006/relationships/oleObject" Target="embeddings/oleObject115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82.bin"/><Relationship Id="rId160" Type="http://schemas.openxmlformats.org/officeDocument/2006/relationships/oleObject" Target="embeddings/oleObject125.bin"/><Relationship Id="rId181" Type="http://schemas.openxmlformats.org/officeDocument/2006/relationships/oleObject" Target="embeddings/oleObject145.bin"/><Relationship Id="rId22" Type="http://schemas.openxmlformats.org/officeDocument/2006/relationships/oleObject" Target="embeddings/oleObject9.bin"/><Relationship Id="rId43" Type="http://schemas.openxmlformats.org/officeDocument/2006/relationships/oleObject" Target="embeddings/oleObject30.bin"/><Relationship Id="rId64" Type="http://schemas.openxmlformats.org/officeDocument/2006/relationships/oleObject" Target="embeddings/oleObject51.bin"/><Relationship Id="rId118" Type="http://schemas.openxmlformats.org/officeDocument/2006/relationships/oleObject" Target="embeddings/oleObject105.bin"/><Relationship Id="rId139" Type="http://schemas.openxmlformats.org/officeDocument/2006/relationships/image" Target="media/image17.png"/><Relationship Id="rId85" Type="http://schemas.openxmlformats.org/officeDocument/2006/relationships/oleObject" Target="embeddings/oleObject72.bin"/><Relationship Id="rId150" Type="http://schemas.openxmlformats.org/officeDocument/2006/relationships/oleObject" Target="embeddings/oleObject116.bin"/><Relationship Id="rId171" Type="http://schemas.openxmlformats.org/officeDocument/2006/relationships/oleObject" Target="embeddings/oleObject136.bin"/><Relationship Id="rId192" Type="http://schemas.openxmlformats.org/officeDocument/2006/relationships/oleObject" Target="embeddings/oleObject156.bin"/><Relationship Id="rId12" Type="http://schemas.openxmlformats.org/officeDocument/2006/relationships/oleObject" Target="embeddings/oleObject1.bin"/><Relationship Id="rId33" Type="http://schemas.openxmlformats.org/officeDocument/2006/relationships/oleObject" Target="embeddings/oleObject20.bin"/><Relationship Id="rId108" Type="http://schemas.openxmlformats.org/officeDocument/2006/relationships/oleObject" Target="embeddings/oleObject95.bin"/><Relationship Id="rId129" Type="http://schemas.openxmlformats.org/officeDocument/2006/relationships/image" Target="media/image7.png"/><Relationship Id="rId54" Type="http://schemas.openxmlformats.org/officeDocument/2006/relationships/oleObject" Target="embeddings/oleObject41.bin"/><Relationship Id="rId75" Type="http://schemas.openxmlformats.org/officeDocument/2006/relationships/oleObject" Target="embeddings/oleObject62.bin"/><Relationship Id="rId96" Type="http://schemas.openxmlformats.org/officeDocument/2006/relationships/oleObject" Target="embeddings/oleObject83.bin"/><Relationship Id="rId140" Type="http://schemas.openxmlformats.org/officeDocument/2006/relationships/hyperlink" Target="https://www.google.com/goto?url=CAES8AIB6zswFZ8E2y8cx6z-52Cpo_UNNT1gYFTj1hELSwTLDzaN3F-8b680Uxejf18vqMMP11h1laZvrFQG6nnnYHh3_y06vP2-TfPWBB7ZMC4dmGbyZSCPyZeHXXrD1BChp5mG5BeFHmrpYduMS-inbndZIgNLBxecAKd-mf1uC0CRmDKpqJ-7YC3kk9W0AhG1PWoItPSlrOF_Pi85KnU455o3v5yplBX3TLAHYbzmqxJ5nW1AUqrmvDJrqwh_yEulW0aqE4qyrAM-ZHx6I-SRf9Gzt2XQMMHUozYo4eYfxrG6iqH7sXDGa9jNfqvLT1DZhScaWi648MD-dlFIy8je-GwWhzzuABUgJ1XKMGzQ6zOnVgaFeLGBfzpUpK_FANr99A3GUmY80c86_bZ9r_glJFrfVJ9PKohvgWznV5CtEsopSWgjoe4tQzBb9NK8k_tm_mjJLYocRFCcXctUAHumLiP3SiRzvdn_QEOEiaQPrzRs9w" TargetMode="External"/><Relationship Id="rId161" Type="http://schemas.openxmlformats.org/officeDocument/2006/relationships/oleObject" Target="embeddings/oleObject126.bin"/><Relationship Id="rId182" Type="http://schemas.openxmlformats.org/officeDocument/2006/relationships/oleObject" Target="embeddings/oleObject146.bin"/><Relationship Id="rId6" Type="http://schemas.openxmlformats.org/officeDocument/2006/relationships/footnotes" Target="footnotes.xml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106.bin"/><Relationship Id="rId44" Type="http://schemas.openxmlformats.org/officeDocument/2006/relationships/oleObject" Target="embeddings/oleObject31.bin"/><Relationship Id="rId65" Type="http://schemas.openxmlformats.org/officeDocument/2006/relationships/oleObject" Target="embeddings/oleObject52.bin"/><Relationship Id="rId86" Type="http://schemas.openxmlformats.org/officeDocument/2006/relationships/oleObject" Target="embeddings/oleObject73.bin"/><Relationship Id="rId130" Type="http://schemas.openxmlformats.org/officeDocument/2006/relationships/image" Target="media/image8.png"/><Relationship Id="rId151" Type="http://schemas.openxmlformats.org/officeDocument/2006/relationships/oleObject" Target="embeddings/oleObject117.bin"/><Relationship Id="rId172" Type="http://schemas.openxmlformats.org/officeDocument/2006/relationships/image" Target="media/image27.wmf"/><Relationship Id="rId193" Type="http://schemas.openxmlformats.org/officeDocument/2006/relationships/oleObject" Target="embeddings/oleObject157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96.bin"/><Relationship Id="rId34" Type="http://schemas.openxmlformats.org/officeDocument/2006/relationships/oleObject" Target="embeddings/oleObject21.bin"/><Relationship Id="rId55" Type="http://schemas.openxmlformats.org/officeDocument/2006/relationships/oleObject" Target="embeddings/oleObject42.bin"/><Relationship Id="rId76" Type="http://schemas.openxmlformats.org/officeDocument/2006/relationships/oleObject" Target="embeddings/oleObject63.bin"/><Relationship Id="rId97" Type="http://schemas.openxmlformats.org/officeDocument/2006/relationships/oleObject" Target="embeddings/oleObject84.bin"/><Relationship Id="rId120" Type="http://schemas.openxmlformats.org/officeDocument/2006/relationships/oleObject" Target="embeddings/oleObject107.bin"/><Relationship Id="rId141" Type="http://schemas.openxmlformats.org/officeDocument/2006/relationships/image" Target="media/image18.png"/><Relationship Id="rId7" Type="http://schemas.openxmlformats.org/officeDocument/2006/relationships/endnotes" Target="endnotes.xml"/><Relationship Id="rId162" Type="http://schemas.openxmlformats.org/officeDocument/2006/relationships/oleObject" Target="embeddings/oleObject127.bin"/><Relationship Id="rId183" Type="http://schemas.openxmlformats.org/officeDocument/2006/relationships/oleObject" Target="embeddings/oleObject14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6.bin"/><Relationship Id="rId24" Type="http://schemas.openxmlformats.org/officeDocument/2006/relationships/oleObject" Target="embeddings/oleObject11.bin"/><Relationship Id="rId40" Type="http://schemas.openxmlformats.org/officeDocument/2006/relationships/oleObject" Target="embeddings/oleObject27.bin"/><Relationship Id="rId45" Type="http://schemas.openxmlformats.org/officeDocument/2006/relationships/oleObject" Target="embeddings/oleObject32.bin"/><Relationship Id="rId66" Type="http://schemas.openxmlformats.org/officeDocument/2006/relationships/oleObject" Target="embeddings/oleObject53.bin"/><Relationship Id="rId87" Type="http://schemas.openxmlformats.org/officeDocument/2006/relationships/oleObject" Target="embeddings/oleObject74.bin"/><Relationship Id="rId110" Type="http://schemas.openxmlformats.org/officeDocument/2006/relationships/oleObject" Target="embeddings/oleObject97.bin"/><Relationship Id="rId115" Type="http://schemas.openxmlformats.org/officeDocument/2006/relationships/oleObject" Target="embeddings/oleObject102.bin"/><Relationship Id="rId131" Type="http://schemas.openxmlformats.org/officeDocument/2006/relationships/image" Target="media/image9.png"/><Relationship Id="rId136" Type="http://schemas.openxmlformats.org/officeDocument/2006/relationships/image" Target="media/image14.png"/><Relationship Id="rId157" Type="http://schemas.openxmlformats.org/officeDocument/2006/relationships/oleObject" Target="embeddings/oleObject122.bin"/><Relationship Id="rId178" Type="http://schemas.openxmlformats.org/officeDocument/2006/relationships/oleObject" Target="embeddings/oleObject142.bin"/><Relationship Id="rId61" Type="http://schemas.openxmlformats.org/officeDocument/2006/relationships/oleObject" Target="embeddings/oleObject48.bin"/><Relationship Id="rId82" Type="http://schemas.openxmlformats.org/officeDocument/2006/relationships/oleObject" Target="embeddings/oleObject69.bin"/><Relationship Id="rId152" Type="http://schemas.openxmlformats.org/officeDocument/2006/relationships/oleObject" Target="embeddings/oleObject118.bin"/><Relationship Id="rId173" Type="http://schemas.openxmlformats.org/officeDocument/2006/relationships/oleObject" Target="embeddings/oleObject137.bin"/><Relationship Id="rId194" Type="http://schemas.openxmlformats.org/officeDocument/2006/relationships/hyperlink" Target="https://pandia.ru/text/category/ammiak/" TargetMode="External"/><Relationship Id="rId199" Type="http://schemas.openxmlformats.org/officeDocument/2006/relationships/hyperlink" Target="https://book.ru/book/951751" TargetMode="External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7.bin"/><Relationship Id="rId35" Type="http://schemas.openxmlformats.org/officeDocument/2006/relationships/oleObject" Target="embeddings/oleObject22.bin"/><Relationship Id="rId56" Type="http://schemas.openxmlformats.org/officeDocument/2006/relationships/oleObject" Target="embeddings/oleObject43.bin"/><Relationship Id="rId77" Type="http://schemas.openxmlformats.org/officeDocument/2006/relationships/oleObject" Target="embeddings/oleObject64.bin"/><Relationship Id="rId100" Type="http://schemas.openxmlformats.org/officeDocument/2006/relationships/oleObject" Target="embeddings/oleObject87.bin"/><Relationship Id="rId105" Type="http://schemas.openxmlformats.org/officeDocument/2006/relationships/oleObject" Target="embeddings/oleObject92.bin"/><Relationship Id="rId126" Type="http://schemas.openxmlformats.org/officeDocument/2006/relationships/oleObject" Target="embeddings/oleObject113.bin"/><Relationship Id="rId147" Type="http://schemas.openxmlformats.org/officeDocument/2006/relationships/image" Target="media/image24.wmf"/><Relationship Id="rId168" Type="http://schemas.openxmlformats.org/officeDocument/2006/relationships/oleObject" Target="embeddings/oleObject133.bin"/><Relationship Id="rId8" Type="http://schemas.openxmlformats.org/officeDocument/2006/relationships/footer" Target="footer1.xml"/><Relationship Id="rId51" Type="http://schemas.openxmlformats.org/officeDocument/2006/relationships/oleObject" Target="embeddings/oleObject38.bin"/><Relationship Id="rId72" Type="http://schemas.openxmlformats.org/officeDocument/2006/relationships/oleObject" Target="embeddings/oleObject59.bin"/><Relationship Id="rId93" Type="http://schemas.openxmlformats.org/officeDocument/2006/relationships/oleObject" Target="embeddings/oleObject80.bin"/><Relationship Id="rId98" Type="http://schemas.openxmlformats.org/officeDocument/2006/relationships/oleObject" Target="embeddings/oleObject85.bin"/><Relationship Id="rId121" Type="http://schemas.openxmlformats.org/officeDocument/2006/relationships/oleObject" Target="embeddings/oleObject108.bin"/><Relationship Id="rId142" Type="http://schemas.openxmlformats.org/officeDocument/2006/relationships/image" Target="media/image19.jpeg"/><Relationship Id="rId163" Type="http://schemas.openxmlformats.org/officeDocument/2006/relationships/oleObject" Target="embeddings/oleObject128.bin"/><Relationship Id="rId184" Type="http://schemas.openxmlformats.org/officeDocument/2006/relationships/oleObject" Target="embeddings/oleObject148.bin"/><Relationship Id="rId189" Type="http://schemas.openxmlformats.org/officeDocument/2006/relationships/oleObject" Target="embeddings/oleObject153.bin"/><Relationship Id="rId3" Type="http://schemas.openxmlformats.org/officeDocument/2006/relationships/styles" Target="styles.xml"/><Relationship Id="rId25" Type="http://schemas.openxmlformats.org/officeDocument/2006/relationships/oleObject" Target="embeddings/oleObject12.bin"/><Relationship Id="rId46" Type="http://schemas.openxmlformats.org/officeDocument/2006/relationships/oleObject" Target="embeddings/oleObject33.bin"/><Relationship Id="rId67" Type="http://schemas.openxmlformats.org/officeDocument/2006/relationships/oleObject" Target="embeddings/oleObject54.bin"/><Relationship Id="rId116" Type="http://schemas.openxmlformats.org/officeDocument/2006/relationships/oleObject" Target="embeddings/oleObject103.bin"/><Relationship Id="rId137" Type="http://schemas.openxmlformats.org/officeDocument/2006/relationships/image" Target="media/image15.png"/><Relationship Id="rId158" Type="http://schemas.openxmlformats.org/officeDocument/2006/relationships/oleObject" Target="embeddings/oleObject123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28.bin"/><Relationship Id="rId62" Type="http://schemas.openxmlformats.org/officeDocument/2006/relationships/oleObject" Target="embeddings/oleObject49.bin"/><Relationship Id="rId83" Type="http://schemas.openxmlformats.org/officeDocument/2006/relationships/oleObject" Target="embeddings/oleObject70.bin"/><Relationship Id="rId88" Type="http://schemas.openxmlformats.org/officeDocument/2006/relationships/oleObject" Target="embeddings/oleObject75.bin"/><Relationship Id="rId111" Type="http://schemas.openxmlformats.org/officeDocument/2006/relationships/oleObject" Target="embeddings/oleObject98.bin"/><Relationship Id="rId132" Type="http://schemas.openxmlformats.org/officeDocument/2006/relationships/image" Target="media/image10.png"/><Relationship Id="rId153" Type="http://schemas.openxmlformats.org/officeDocument/2006/relationships/oleObject" Target="embeddings/oleObject119.bin"/><Relationship Id="rId174" Type="http://schemas.openxmlformats.org/officeDocument/2006/relationships/oleObject" Target="embeddings/oleObject138.bin"/><Relationship Id="rId179" Type="http://schemas.openxmlformats.org/officeDocument/2006/relationships/oleObject" Target="embeddings/oleObject143.bin"/><Relationship Id="rId195" Type="http://schemas.openxmlformats.org/officeDocument/2006/relationships/hyperlink" Target="https://znanium.ru/catalog/product/2202349" TargetMode="External"/><Relationship Id="rId190" Type="http://schemas.openxmlformats.org/officeDocument/2006/relationships/oleObject" Target="embeddings/oleObject154.bin"/><Relationship Id="rId15" Type="http://schemas.openxmlformats.org/officeDocument/2006/relationships/image" Target="media/image4.jpeg"/><Relationship Id="rId36" Type="http://schemas.openxmlformats.org/officeDocument/2006/relationships/oleObject" Target="embeddings/oleObject23.bin"/><Relationship Id="rId57" Type="http://schemas.openxmlformats.org/officeDocument/2006/relationships/oleObject" Target="embeddings/oleObject44.bin"/><Relationship Id="rId106" Type="http://schemas.openxmlformats.org/officeDocument/2006/relationships/oleObject" Target="embeddings/oleObject93.bin"/><Relationship Id="rId127" Type="http://schemas.openxmlformats.org/officeDocument/2006/relationships/oleObject" Target="embeddings/oleObject114.bin"/><Relationship Id="rId10" Type="http://schemas.openxmlformats.org/officeDocument/2006/relationships/image" Target="media/image2.png"/><Relationship Id="rId31" Type="http://schemas.openxmlformats.org/officeDocument/2006/relationships/oleObject" Target="embeddings/oleObject18.bin"/><Relationship Id="rId52" Type="http://schemas.openxmlformats.org/officeDocument/2006/relationships/oleObject" Target="embeddings/oleObject39.bin"/><Relationship Id="rId73" Type="http://schemas.openxmlformats.org/officeDocument/2006/relationships/oleObject" Target="embeddings/oleObject60.bin"/><Relationship Id="rId78" Type="http://schemas.openxmlformats.org/officeDocument/2006/relationships/oleObject" Target="embeddings/oleObject65.bin"/><Relationship Id="rId94" Type="http://schemas.openxmlformats.org/officeDocument/2006/relationships/oleObject" Target="embeddings/oleObject81.bin"/><Relationship Id="rId99" Type="http://schemas.openxmlformats.org/officeDocument/2006/relationships/oleObject" Target="embeddings/oleObject86.bin"/><Relationship Id="rId101" Type="http://schemas.openxmlformats.org/officeDocument/2006/relationships/oleObject" Target="embeddings/oleObject88.bin"/><Relationship Id="rId122" Type="http://schemas.openxmlformats.org/officeDocument/2006/relationships/oleObject" Target="embeddings/oleObject109.bin"/><Relationship Id="rId143" Type="http://schemas.openxmlformats.org/officeDocument/2006/relationships/image" Target="media/image20.jpeg"/><Relationship Id="rId148" Type="http://schemas.openxmlformats.org/officeDocument/2006/relationships/image" Target="media/image25.wmf"/><Relationship Id="rId164" Type="http://schemas.openxmlformats.org/officeDocument/2006/relationships/oleObject" Target="embeddings/oleObject129.bin"/><Relationship Id="rId169" Type="http://schemas.openxmlformats.org/officeDocument/2006/relationships/oleObject" Target="embeddings/oleObject134.bin"/><Relationship Id="rId185" Type="http://schemas.openxmlformats.org/officeDocument/2006/relationships/oleObject" Target="embeddings/oleObject149.bin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80" Type="http://schemas.openxmlformats.org/officeDocument/2006/relationships/oleObject" Target="embeddings/oleObject144.bin"/><Relationship Id="rId26" Type="http://schemas.openxmlformats.org/officeDocument/2006/relationships/oleObject" Target="embeddings/oleObject13.bin"/><Relationship Id="rId47" Type="http://schemas.openxmlformats.org/officeDocument/2006/relationships/oleObject" Target="embeddings/oleObject34.bin"/><Relationship Id="rId68" Type="http://schemas.openxmlformats.org/officeDocument/2006/relationships/oleObject" Target="embeddings/oleObject55.bin"/><Relationship Id="rId89" Type="http://schemas.openxmlformats.org/officeDocument/2006/relationships/oleObject" Target="embeddings/oleObject76.bin"/><Relationship Id="rId112" Type="http://schemas.openxmlformats.org/officeDocument/2006/relationships/oleObject" Target="embeddings/oleObject99.bin"/><Relationship Id="rId133" Type="http://schemas.openxmlformats.org/officeDocument/2006/relationships/image" Target="media/image11.png"/><Relationship Id="rId154" Type="http://schemas.openxmlformats.org/officeDocument/2006/relationships/oleObject" Target="embeddings/oleObject120.bin"/><Relationship Id="rId175" Type="http://schemas.openxmlformats.org/officeDocument/2006/relationships/oleObject" Target="embeddings/oleObject139.bin"/><Relationship Id="rId196" Type="http://schemas.openxmlformats.org/officeDocument/2006/relationships/hyperlink" Target="https://znanium.ru/catalog/product/2157262" TargetMode="External"/><Relationship Id="rId200" Type="http://schemas.openxmlformats.org/officeDocument/2006/relationships/fontTable" Target="fontTable.xml"/><Relationship Id="rId16" Type="http://schemas.openxmlformats.org/officeDocument/2006/relationships/image" Target="media/image5.jpeg"/><Relationship Id="rId37" Type="http://schemas.openxmlformats.org/officeDocument/2006/relationships/oleObject" Target="embeddings/oleObject24.bin"/><Relationship Id="rId58" Type="http://schemas.openxmlformats.org/officeDocument/2006/relationships/oleObject" Target="embeddings/oleObject45.bin"/><Relationship Id="rId79" Type="http://schemas.openxmlformats.org/officeDocument/2006/relationships/oleObject" Target="embeddings/oleObject66.bin"/><Relationship Id="rId102" Type="http://schemas.openxmlformats.org/officeDocument/2006/relationships/oleObject" Target="embeddings/oleObject89.bin"/><Relationship Id="rId123" Type="http://schemas.openxmlformats.org/officeDocument/2006/relationships/oleObject" Target="embeddings/oleObject110.bin"/><Relationship Id="rId144" Type="http://schemas.openxmlformats.org/officeDocument/2006/relationships/image" Target="media/image21.jpeg"/><Relationship Id="rId90" Type="http://schemas.openxmlformats.org/officeDocument/2006/relationships/oleObject" Target="embeddings/oleObject77.bin"/><Relationship Id="rId165" Type="http://schemas.openxmlformats.org/officeDocument/2006/relationships/oleObject" Target="embeddings/oleObject130.bin"/><Relationship Id="rId186" Type="http://schemas.openxmlformats.org/officeDocument/2006/relationships/oleObject" Target="embeddings/oleObject150.bin"/><Relationship Id="rId27" Type="http://schemas.openxmlformats.org/officeDocument/2006/relationships/oleObject" Target="embeddings/oleObject14.bin"/><Relationship Id="rId48" Type="http://schemas.openxmlformats.org/officeDocument/2006/relationships/oleObject" Target="embeddings/oleObject35.bin"/><Relationship Id="rId69" Type="http://schemas.openxmlformats.org/officeDocument/2006/relationships/oleObject" Target="embeddings/oleObject56.bin"/><Relationship Id="rId113" Type="http://schemas.openxmlformats.org/officeDocument/2006/relationships/oleObject" Target="embeddings/oleObject100.bin"/><Relationship Id="rId134" Type="http://schemas.openxmlformats.org/officeDocument/2006/relationships/image" Target="media/image12.png"/><Relationship Id="rId80" Type="http://schemas.openxmlformats.org/officeDocument/2006/relationships/oleObject" Target="embeddings/oleObject67.bin"/><Relationship Id="rId155" Type="http://schemas.openxmlformats.org/officeDocument/2006/relationships/image" Target="media/image26.wmf"/><Relationship Id="rId176" Type="http://schemas.openxmlformats.org/officeDocument/2006/relationships/oleObject" Target="embeddings/oleObject140.bin"/><Relationship Id="rId197" Type="http://schemas.openxmlformats.org/officeDocument/2006/relationships/hyperlink" Target="https://znanium.ru/catalog/product/2157236" TargetMode="External"/><Relationship Id="rId201" Type="http://schemas.openxmlformats.org/officeDocument/2006/relationships/theme" Target="theme/theme1.xml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25.bin"/><Relationship Id="rId59" Type="http://schemas.openxmlformats.org/officeDocument/2006/relationships/oleObject" Target="embeddings/oleObject46.bin"/><Relationship Id="rId103" Type="http://schemas.openxmlformats.org/officeDocument/2006/relationships/oleObject" Target="embeddings/oleObject90.bin"/><Relationship Id="rId124" Type="http://schemas.openxmlformats.org/officeDocument/2006/relationships/oleObject" Target="embeddings/oleObject111.bin"/><Relationship Id="rId70" Type="http://schemas.openxmlformats.org/officeDocument/2006/relationships/oleObject" Target="embeddings/oleObject57.bin"/><Relationship Id="rId91" Type="http://schemas.openxmlformats.org/officeDocument/2006/relationships/oleObject" Target="embeddings/oleObject78.bin"/><Relationship Id="rId145" Type="http://schemas.openxmlformats.org/officeDocument/2006/relationships/image" Target="media/image22.jpeg"/><Relationship Id="rId166" Type="http://schemas.openxmlformats.org/officeDocument/2006/relationships/oleObject" Target="embeddings/oleObject131.bin"/><Relationship Id="rId187" Type="http://schemas.openxmlformats.org/officeDocument/2006/relationships/oleObject" Target="embeddings/oleObject151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5.bin"/><Relationship Id="rId49" Type="http://schemas.openxmlformats.org/officeDocument/2006/relationships/oleObject" Target="embeddings/oleObject36.bin"/><Relationship Id="rId114" Type="http://schemas.openxmlformats.org/officeDocument/2006/relationships/oleObject" Target="embeddings/oleObject101.bin"/><Relationship Id="rId60" Type="http://schemas.openxmlformats.org/officeDocument/2006/relationships/oleObject" Target="embeddings/oleObject47.bin"/><Relationship Id="rId81" Type="http://schemas.openxmlformats.org/officeDocument/2006/relationships/oleObject" Target="embeddings/oleObject68.bin"/><Relationship Id="rId135" Type="http://schemas.openxmlformats.org/officeDocument/2006/relationships/image" Target="media/image13.png"/><Relationship Id="rId156" Type="http://schemas.openxmlformats.org/officeDocument/2006/relationships/oleObject" Target="embeddings/oleObject121.bin"/><Relationship Id="rId177" Type="http://schemas.openxmlformats.org/officeDocument/2006/relationships/oleObject" Target="embeddings/oleObject141.bin"/><Relationship Id="rId198" Type="http://schemas.openxmlformats.org/officeDocument/2006/relationships/hyperlink" Target="https://znanium.ru/catalog/product/2169833" TargetMode="Externa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26.bin"/><Relationship Id="rId50" Type="http://schemas.openxmlformats.org/officeDocument/2006/relationships/oleObject" Target="embeddings/oleObject37.bin"/><Relationship Id="rId104" Type="http://schemas.openxmlformats.org/officeDocument/2006/relationships/oleObject" Target="embeddings/oleObject91.bin"/><Relationship Id="rId125" Type="http://schemas.openxmlformats.org/officeDocument/2006/relationships/oleObject" Target="embeddings/oleObject112.bin"/><Relationship Id="rId146" Type="http://schemas.openxmlformats.org/officeDocument/2006/relationships/image" Target="media/image23.png"/><Relationship Id="rId167" Type="http://schemas.openxmlformats.org/officeDocument/2006/relationships/oleObject" Target="embeddings/oleObject132.bin"/><Relationship Id="rId188" Type="http://schemas.openxmlformats.org/officeDocument/2006/relationships/oleObject" Target="embeddings/oleObject152.bin"/><Relationship Id="rId71" Type="http://schemas.openxmlformats.org/officeDocument/2006/relationships/oleObject" Target="embeddings/oleObject58.bin"/><Relationship Id="rId92" Type="http://schemas.openxmlformats.org/officeDocument/2006/relationships/oleObject" Target="embeddings/oleObject7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9CEA4-93EF-452B-9C92-C1DA1193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</Pages>
  <Words>15606</Words>
  <Characters>88958</Characters>
  <Application>Microsoft Office Word</Application>
  <DocSecurity>0</DocSecurity>
  <Lines>741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66</cp:revision>
  <cp:lastPrinted>2018-06-18T12:42:00Z</cp:lastPrinted>
  <dcterms:created xsi:type="dcterms:W3CDTF">2026-06-28T17:46:00Z</dcterms:created>
  <dcterms:modified xsi:type="dcterms:W3CDTF">2026-08-29T13:40:00Z</dcterms:modified>
</cp:coreProperties>
</file>