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rsidR="008678B8" w:rsidRDefault="00B40DED" w:rsidP="008678B8">
      <w:pPr>
        <w:widowControl w:val="0"/>
        <w:jc w:val="center"/>
        <w:rPr>
          <w:b/>
          <w:sz w:val="28"/>
          <w:szCs w:val="22"/>
          <w:lang w:eastAsia="ru-RU"/>
        </w:rPr>
      </w:pPr>
      <w:bookmarkStart w:id="0" w:name="_Hlk125320114"/>
      <w:r>
        <w:rPr>
          <w:b/>
          <w:bCs/>
          <w:sz w:val="28"/>
          <w:szCs w:val="28"/>
        </w:rPr>
        <w:t xml:space="preserve"> </w:t>
      </w:r>
      <w:r w:rsidR="008678B8">
        <w:rPr>
          <w:b/>
          <w:sz w:val="28"/>
          <w:szCs w:val="22"/>
        </w:rPr>
        <w:t>МИНИСТЕРСТВО ОБРАЗОВАНИЯ СТАВРОПОЛЬСКОГО КРАЯ</w:t>
      </w:r>
    </w:p>
    <w:p w:rsidR="008678B8" w:rsidRDefault="008678B8" w:rsidP="008678B8">
      <w:pPr>
        <w:widowControl w:val="0"/>
        <w:ind w:left="-142" w:right="-143"/>
        <w:jc w:val="center"/>
        <w:rPr>
          <w:b/>
          <w:sz w:val="28"/>
          <w:szCs w:val="22"/>
        </w:rPr>
      </w:pPr>
      <w:r>
        <w:rPr>
          <w:b/>
          <w:sz w:val="28"/>
          <w:szCs w:val="22"/>
        </w:rPr>
        <w:t>Государственное бюджетное профессиональное образовательное учреждение</w:t>
      </w:r>
    </w:p>
    <w:p w:rsidR="008678B8" w:rsidRDefault="008678B8" w:rsidP="008678B8">
      <w:pPr>
        <w:widowControl w:val="0"/>
        <w:jc w:val="center"/>
        <w:rPr>
          <w:b/>
          <w:sz w:val="28"/>
          <w:szCs w:val="22"/>
        </w:rPr>
      </w:pPr>
      <w:r>
        <w:rPr>
          <w:b/>
          <w:sz w:val="28"/>
          <w:szCs w:val="22"/>
        </w:rPr>
        <w:t>«Ставропольский строительный техникум»</w:t>
      </w:r>
    </w:p>
    <w:p w:rsidR="008678B8" w:rsidRDefault="008678B8" w:rsidP="008678B8">
      <w:pPr>
        <w:widowControl w:val="0"/>
        <w:jc w:val="center"/>
        <w:rPr>
          <w:b/>
          <w:sz w:val="28"/>
          <w:szCs w:val="28"/>
        </w:rPr>
      </w:pPr>
    </w:p>
    <w:p w:rsidR="008678B8" w:rsidRDefault="008678B8" w:rsidP="008678B8">
      <w:pPr>
        <w:widowControl w:val="0"/>
        <w:jc w:val="center"/>
        <w:rPr>
          <w:b/>
          <w:sz w:val="28"/>
          <w:szCs w:val="28"/>
        </w:rPr>
      </w:pPr>
    </w:p>
    <w:p w:rsidR="008678B8" w:rsidRDefault="008678B8" w:rsidP="008678B8">
      <w:pPr>
        <w:widowControl w:val="0"/>
        <w:jc w:val="center"/>
        <w:rPr>
          <w:b/>
          <w:sz w:val="28"/>
          <w:szCs w:val="28"/>
        </w:rPr>
      </w:pPr>
    </w:p>
    <w:p w:rsidR="008678B8" w:rsidRDefault="008678B8" w:rsidP="008678B8">
      <w:pPr>
        <w:widowControl w:val="0"/>
        <w:jc w:val="center"/>
        <w:rPr>
          <w:b/>
          <w:sz w:val="28"/>
          <w:szCs w:val="28"/>
        </w:rPr>
      </w:pPr>
    </w:p>
    <w:p w:rsidR="008678B8" w:rsidRDefault="008678B8" w:rsidP="008678B8">
      <w:pPr>
        <w:widowControl w:val="0"/>
        <w:jc w:val="center"/>
        <w:rPr>
          <w:b/>
          <w:sz w:val="28"/>
          <w:szCs w:val="28"/>
        </w:rPr>
      </w:pPr>
    </w:p>
    <w:p w:rsidR="008678B8" w:rsidRDefault="008678B8" w:rsidP="008678B8">
      <w:pPr>
        <w:widowControl w:val="0"/>
        <w:jc w:val="center"/>
        <w:rPr>
          <w:b/>
          <w:sz w:val="28"/>
          <w:szCs w:val="28"/>
        </w:rPr>
      </w:pPr>
    </w:p>
    <w:p w:rsidR="008678B8" w:rsidRDefault="008678B8" w:rsidP="008678B8">
      <w:pPr>
        <w:widowControl w:val="0"/>
        <w:jc w:val="center"/>
        <w:rPr>
          <w:b/>
          <w:sz w:val="28"/>
          <w:szCs w:val="28"/>
        </w:rPr>
      </w:pPr>
    </w:p>
    <w:p w:rsidR="008678B8" w:rsidRDefault="008678B8" w:rsidP="008678B8">
      <w:pPr>
        <w:widowControl w:val="0"/>
        <w:jc w:val="center"/>
        <w:rPr>
          <w:b/>
          <w:sz w:val="28"/>
          <w:szCs w:val="28"/>
        </w:rPr>
      </w:pPr>
    </w:p>
    <w:p w:rsidR="008678B8" w:rsidRDefault="008678B8" w:rsidP="008678B8">
      <w:pPr>
        <w:widowControl w:val="0"/>
        <w:jc w:val="center"/>
        <w:rPr>
          <w:b/>
          <w:sz w:val="28"/>
          <w:szCs w:val="28"/>
        </w:rPr>
      </w:pPr>
    </w:p>
    <w:p w:rsidR="008678B8" w:rsidRDefault="008678B8" w:rsidP="008678B8">
      <w:pPr>
        <w:widowControl w:val="0"/>
        <w:jc w:val="center"/>
        <w:rPr>
          <w:b/>
          <w:sz w:val="28"/>
          <w:szCs w:val="28"/>
        </w:rPr>
      </w:pPr>
    </w:p>
    <w:p w:rsidR="008678B8" w:rsidRDefault="008678B8" w:rsidP="008678B8">
      <w:pPr>
        <w:widowControl w:val="0"/>
        <w:jc w:val="center"/>
        <w:rPr>
          <w:b/>
          <w:sz w:val="28"/>
          <w:szCs w:val="28"/>
        </w:rPr>
      </w:pPr>
    </w:p>
    <w:p w:rsidR="008678B8" w:rsidRDefault="008678B8" w:rsidP="008678B8">
      <w:pPr>
        <w:widowControl w:val="0"/>
        <w:jc w:val="center"/>
        <w:rPr>
          <w:bCs/>
          <w:sz w:val="28"/>
          <w:szCs w:val="28"/>
        </w:rPr>
      </w:pPr>
      <w:r>
        <w:rPr>
          <w:bCs/>
          <w:sz w:val="28"/>
          <w:szCs w:val="28"/>
        </w:rPr>
        <w:t>Д. В. Макеева</w:t>
      </w:r>
    </w:p>
    <w:p w:rsidR="008678B8" w:rsidRDefault="008678B8" w:rsidP="008678B8">
      <w:pPr>
        <w:widowControl w:val="0"/>
        <w:jc w:val="center"/>
        <w:rPr>
          <w:b/>
          <w:sz w:val="28"/>
          <w:szCs w:val="28"/>
        </w:rPr>
      </w:pPr>
    </w:p>
    <w:p w:rsidR="00B40DED" w:rsidRDefault="00B40DED" w:rsidP="008678B8">
      <w:pPr>
        <w:widowControl w:val="0"/>
        <w:autoSpaceDE w:val="0"/>
        <w:jc w:val="center"/>
      </w:pPr>
      <w:r>
        <w:rPr>
          <w:b/>
          <w:sz w:val="28"/>
          <w:szCs w:val="28"/>
        </w:rPr>
        <w:t>ИСТОРИЯ</w:t>
      </w:r>
    </w:p>
    <w:p w:rsidR="00B40DED" w:rsidRDefault="00B40D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p>
    <w:p w:rsidR="008678B8" w:rsidRDefault="008678B8" w:rsidP="00867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Методические указания по выполнению практических работ</w:t>
      </w:r>
    </w:p>
    <w:p w:rsidR="008678B8" w:rsidRDefault="008678B8" w:rsidP="00867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lang w:eastAsia="ru-RU"/>
        </w:rPr>
      </w:pPr>
    </w:p>
    <w:p w:rsidR="008678B8" w:rsidRDefault="008678B8" w:rsidP="00867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8678B8" w:rsidRPr="008678B8" w:rsidRDefault="008678B8" w:rsidP="00867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sz w:val="28"/>
          <w:szCs w:val="28"/>
        </w:rPr>
      </w:pPr>
      <w:r w:rsidRPr="008678B8">
        <w:rPr>
          <w:sz w:val="28"/>
          <w:szCs w:val="28"/>
        </w:rPr>
        <w:t xml:space="preserve">08.02.05 Строительство и эксплуатация  автомобильных дорог и аэродромов </w:t>
      </w:r>
      <w:r>
        <w:rPr>
          <w:sz w:val="28"/>
          <w:szCs w:val="28"/>
        </w:rPr>
        <w:t>очная форма обучения, 1 курс</w:t>
      </w:r>
    </w:p>
    <w:p w:rsidR="008678B8" w:rsidRDefault="008678B8" w:rsidP="00867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jc w:val="center"/>
        <w:rPr>
          <w:sz w:val="28"/>
          <w:szCs w:val="28"/>
        </w:rPr>
      </w:pPr>
    </w:p>
    <w:p w:rsidR="008678B8" w:rsidRDefault="008678B8" w:rsidP="00867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Ставрополь, 2024</w:t>
      </w:r>
    </w:p>
    <w:p w:rsidR="008678B8" w:rsidRDefault="00867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8"/>
          <w:szCs w:val="28"/>
        </w:rPr>
      </w:pPr>
      <w:r>
        <w:rPr>
          <w:sz w:val="28"/>
          <w:szCs w:val="28"/>
        </w:rPr>
        <w:br w:type="page"/>
      </w:r>
    </w:p>
    <w:tbl>
      <w:tblPr>
        <w:tblW w:w="0" w:type="auto"/>
        <w:tblInd w:w="108" w:type="dxa"/>
        <w:tblLook w:val="04A0" w:firstRow="1" w:lastRow="0" w:firstColumn="1" w:lastColumn="0" w:noHBand="0" w:noVBand="1"/>
      </w:tblPr>
      <w:tblGrid>
        <w:gridCol w:w="4957"/>
        <w:gridCol w:w="4388"/>
      </w:tblGrid>
      <w:tr w:rsidR="008678B8" w:rsidTr="008678B8">
        <w:trPr>
          <w:trHeight w:val="2975"/>
        </w:trPr>
        <w:tc>
          <w:tcPr>
            <w:tcW w:w="4957" w:type="dxa"/>
            <w:hideMark/>
          </w:tcPr>
          <w:p w:rsidR="008678B8" w:rsidRDefault="008678B8">
            <w:pPr>
              <w:jc w:val="both"/>
              <w:rPr>
                <w:rFonts w:eastAsia="Calibri"/>
                <w:b/>
                <w:sz w:val="28"/>
                <w:szCs w:val="28"/>
              </w:rPr>
            </w:pPr>
            <w:r>
              <w:rPr>
                <w:rFonts w:eastAsia="Calibri"/>
                <w:b/>
                <w:sz w:val="28"/>
                <w:szCs w:val="28"/>
              </w:rPr>
              <w:t>РАССМОТРЕНО</w:t>
            </w:r>
          </w:p>
          <w:p w:rsidR="008678B8" w:rsidRDefault="008678B8">
            <w:pPr>
              <w:rPr>
                <w:rFonts w:eastAsia="Calibri"/>
                <w:sz w:val="28"/>
                <w:szCs w:val="28"/>
              </w:rPr>
            </w:pPr>
            <w:r>
              <w:rPr>
                <w:rFonts w:eastAsia="Calibri"/>
                <w:sz w:val="28"/>
                <w:szCs w:val="28"/>
              </w:rPr>
              <w:t>на заседании цикловой комиссии</w:t>
            </w:r>
          </w:p>
          <w:p w:rsidR="008678B8" w:rsidRDefault="008678B8">
            <w:pPr>
              <w:rPr>
                <w:rFonts w:eastAsia="Calibri"/>
                <w:sz w:val="28"/>
                <w:szCs w:val="28"/>
              </w:rPr>
            </w:pPr>
            <w:r>
              <w:rPr>
                <w:rFonts w:eastAsia="Calibri"/>
                <w:sz w:val="28"/>
                <w:szCs w:val="28"/>
              </w:rPr>
              <w:t>общих гуманитарных и социальных дисциплин</w:t>
            </w:r>
          </w:p>
          <w:p w:rsidR="008678B8" w:rsidRDefault="008678B8">
            <w:pPr>
              <w:rPr>
                <w:rFonts w:eastAsia="Calibri"/>
                <w:sz w:val="28"/>
                <w:szCs w:val="28"/>
              </w:rPr>
            </w:pPr>
            <w:r>
              <w:rPr>
                <w:rFonts w:eastAsia="Calibri"/>
                <w:sz w:val="28"/>
                <w:szCs w:val="28"/>
              </w:rPr>
              <w:t>Протокол № 10 от «13» мая 2024 г.</w:t>
            </w:r>
          </w:p>
          <w:p w:rsidR="008678B8" w:rsidRDefault="008678B8">
            <w:pPr>
              <w:rPr>
                <w:rFonts w:eastAsia="Calibri"/>
                <w:sz w:val="28"/>
                <w:szCs w:val="28"/>
              </w:rPr>
            </w:pPr>
            <w:r>
              <w:rPr>
                <w:rFonts w:eastAsia="Calibri"/>
                <w:sz w:val="28"/>
                <w:szCs w:val="28"/>
              </w:rPr>
              <w:t>председатель цикловой комиссии</w:t>
            </w:r>
          </w:p>
          <w:p w:rsidR="008678B8" w:rsidRDefault="008678B8">
            <w:pPr>
              <w:rPr>
                <w:rFonts w:eastAsia="Calibri"/>
                <w:sz w:val="28"/>
                <w:szCs w:val="28"/>
              </w:rPr>
            </w:pPr>
            <w:r>
              <w:rPr>
                <w:rFonts w:eastAsia="Calibri"/>
                <w:sz w:val="28"/>
                <w:szCs w:val="28"/>
              </w:rPr>
              <w:t>Л. В. Печалова</w:t>
            </w:r>
          </w:p>
        </w:tc>
        <w:tc>
          <w:tcPr>
            <w:tcW w:w="4388" w:type="dxa"/>
            <w:hideMark/>
          </w:tcPr>
          <w:p w:rsidR="008678B8" w:rsidRDefault="008678B8">
            <w:pPr>
              <w:jc w:val="both"/>
              <w:rPr>
                <w:rFonts w:eastAsia="Calibri"/>
                <w:sz w:val="28"/>
                <w:szCs w:val="22"/>
              </w:rPr>
            </w:pPr>
            <w:r>
              <w:rPr>
                <w:rFonts w:eastAsia="Calibri"/>
                <w:b/>
                <w:sz w:val="28"/>
                <w:szCs w:val="22"/>
              </w:rPr>
              <w:t>РЕКОМЕНДОВАНО</w:t>
            </w:r>
          </w:p>
          <w:p w:rsidR="008678B8" w:rsidRDefault="008678B8">
            <w:pPr>
              <w:rPr>
                <w:rFonts w:eastAsia="Calibri"/>
                <w:sz w:val="28"/>
                <w:szCs w:val="22"/>
              </w:rPr>
            </w:pPr>
            <w:r>
              <w:rPr>
                <w:rFonts w:eastAsia="Calibri"/>
                <w:sz w:val="28"/>
                <w:szCs w:val="22"/>
              </w:rPr>
              <w:t>к применению решением</w:t>
            </w:r>
          </w:p>
          <w:p w:rsidR="008678B8" w:rsidRDefault="008678B8">
            <w:pPr>
              <w:rPr>
                <w:rFonts w:eastAsia="Calibri"/>
                <w:sz w:val="28"/>
                <w:szCs w:val="22"/>
              </w:rPr>
            </w:pPr>
            <w:r>
              <w:rPr>
                <w:rFonts w:eastAsia="Calibri"/>
                <w:sz w:val="28"/>
                <w:szCs w:val="22"/>
              </w:rPr>
              <w:t xml:space="preserve">Методического совета </w:t>
            </w:r>
          </w:p>
          <w:p w:rsidR="008678B8" w:rsidRDefault="008678B8">
            <w:pPr>
              <w:rPr>
                <w:rFonts w:eastAsia="Calibri"/>
                <w:sz w:val="28"/>
                <w:szCs w:val="22"/>
              </w:rPr>
            </w:pPr>
            <w:r>
              <w:rPr>
                <w:rFonts w:eastAsia="Calibri"/>
                <w:sz w:val="28"/>
                <w:szCs w:val="22"/>
              </w:rPr>
              <w:t>ГБПОУ ССТ протокол №10</w:t>
            </w:r>
          </w:p>
          <w:p w:rsidR="008678B8" w:rsidRDefault="008678B8">
            <w:pPr>
              <w:rPr>
                <w:rFonts w:eastAsia="Calibri"/>
                <w:sz w:val="28"/>
                <w:szCs w:val="22"/>
              </w:rPr>
            </w:pPr>
            <w:r>
              <w:rPr>
                <w:rFonts w:eastAsia="Calibri"/>
                <w:sz w:val="28"/>
                <w:szCs w:val="22"/>
              </w:rPr>
              <w:t>от «24» мая 2024 г.</w:t>
            </w:r>
          </w:p>
        </w:tc>
      </w:tr>
      <w:tr w:rsidR="008678B8" w:rsidTr="008678B8">
        <w:trPr>
          <w:trHeight w:val="2833"/>
        </w:trPr>
        <w:tc>
          <w:tcPr>
            <w:tcW w:w="4957" w:type="dxa"/>
          </w:tcPr>
          <w:p w:rsidR="008678B8" w:rsidRDefault="008678B8">
            <w:pPr>
              <w:rPr>
                <w:rFonts w:eastAsia="Calibri"/>
                <w:sz w:val="28"/>
                <w:szCs w:val="28"/>
              </w:rPr>
            </w:pPr>
            <w:r>
              <w:rPr>
                <w:rFonts w:eastAsia="Calibri"/>
                <w:b/>
                <w:sz w:val="28"/>
                <w:szCs w:val="28"/>
              </w:rPr>
              <w:t>СОГЛАСОВАНО</w:t>
            </w:r>
          </w:p>
          <w:p w:rsidR="008678B8" w:rsidRDefault="008678B8">
            <w:pPr>
              <w:rPr>
                <w:rFonts w:eastAsia="Calibri"/>
                <w:sz w:val="28"/>
                <w:szCs w:val="28"/>
              </w:rPr>
            </w:pPr>
            <w:r>
              <w:rPr>
                <w:rFonts w:eastAsia="Calibri"/>
                <w:sz w:val="28"/>
                <w:szCs w:val="28"/>
              </w:rPr>
              <w:t>Л. В. Белоусова,</w:t>
            </w:r>
          </w:p>
          <w:p w:rsidR="008678B8" w:rsidRDefault="008678B8">
            <w:pPr>
              <w:rPr>
                <w:rFonts w:eastAsia="Calibri"/>
                <w:sz w:val="28"/>
                <w:szCs w:val="28"/>
              </w:rPr>
            </w:pPr>
            <w:r>
              <w:rPr>
                <w:rFonts w:eastAsia="Calibri"/>
                <w:sz w:val="28"/>
                <w:szCs w:val="28"/>
              </w:rPr>
              <w:t>заместитель директора по учебно-методической работе и качеству</w:t>
            </w:r>
          </w:p>
          <w:p w:rsidR="008678B8" w:rsidRDefault="008678B8">
            <w:pPr>
              <w:rPr>
                <w:rFonts w:eastAsia="Calibri"/>
                <w:sz w:val="28"/>
                <w:szCs w:val="28"/>
              </w:rPr>
            </w:pPr>
            <w:r>
              <w:rPr>
                <w:rFonts w:eastAsia="Calibri"/>
                <w:sz w:val="28"/>
                <w:szCs w:val="28"/>
              </w:rPr>
              <w:t>«13» мая 2024 г.</w:t>
            </w:r>
          </w:p>
          <w:p w:rsidR="008678B8" w:rsidRDefault="008678B8">
            <w:pPr>
              <w:jc w:val="both"/>
              <w:rPr>
                <w:rFonts w:eastAsia="Calibri"/>
                <w:sz w:val="28"/>
                <w:szCs w:val="28"/>
              </w:rPr>
            </w:pPr>
          </w:p>
        </w:tc>
        <w:tc>
          <w:tcPr>
            <w:tcW w:w="4388" w:type="dxa"/>
          </w:tcPr>
          <w:p w:rsidR="008678B8" w:rsidRDefault="008678B8">
            <w:pPr>
              <w:jc w:val="both"/>
              <w:rPr>
                <w:rFonts w:eastAsia="Calibri"/>
                <w:sz w:val="28"/>
                <w:szCs w:val="22"/>
              </w:rPr>
            </w:pPr>
          </w:p>
        </w:tc>
      </w:tr>
      <w:tr w:rsidR="008678B8" w:rsidTr="008678B8">
        <w:trPr>
          <w:trHeight w:val="2098"/>
        </w:trPr>
        <w:tc>
          <w:tcPr>
            <w:tcW w:w="9345" w:type="dxa"/>
            <w:gridSpan w:val="2"/>
          </w:tcPr>
          <w:p w:rsidR="008678B8" w:rsidRDefault="008678B8">
            <w:pPr>
              <w:rPr>
                <w:rFonts w:eastAsia="Calibri"/>
                <w:sz w:val="28"/>
                <w:szCs w:val="28"/>
              </w:rPr>
            </w:pPr>
            <w:r>
              <w:rPr>
                <w:rFonts w:eastAsia="Calibri"/>
                <w:b/>
                <w:sz w:val="28"/>
                <w:szCs w:val="28"/>
              </w:rPr>
              <w:t>Рецензент:</w:t>
            </w:r>
          </w:p>
          <w:p w:rsidR="008678B8" w:rsidRDefault="00867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Pr>
                <w:rFonts w:eastAsia="Calibri"/>
                <w:sz w:val="28"/>
                <w:szCs w:val="28"/>
              </w:rPr>
              <w:t>С. И. Новиков, преподаватель истории ГБПОУ ССТ</w:t>
            </w:r>
          </w:p>
          <w:p w:rsidR="008678B8" w:rsidRDefault="00867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Pr>
                <w:rFonts w:eastAsia="Calibri"/>
                <w:sz w:val="28"/>
                <w:szCs w:val="28"/>
              </w:rPr>
              <w:t>«13» мая 2024 г.</w:t>
            </w:r>
          </w:p>
          <w:p w:rsidR="008678B8" w:rsidRDefault="008678B8">
            <w:pPr>
              <w:rPr>
                <w:rFonts w:eastAsia="Calibri"/>
                <w:sz w:val="28"/>
                <w:szCs w:val="28"/>
              </w:rPr>
            </w:pPr>
          </w:p>
        </w:tc>
      </w:tr>
      <w:tr w:rsidR="008678B8" w:rsidTr="008678B8">
        <w:trPr>
          <w:trHeight w:val="2016"/>
        </w:trPr>
        <w:tc>
          <w:tcPr>
            <w:tcW w:w="9345" w:type="dxa"/>
            <w:gridSpan w:val="2"/>
          </w:tcPr>
          <w:p w:rsidR="008678B8" w:rsidRDefault="008678B8">
            <w:pPr>
              <w:rPr>
                <w:rFonts w:eastAsia="Calibri"/>
                <w:b/>
                <w:sz w:val="28"/>
                <w:szCs w:val="22"/>
              </w:rPr>
            </w:pPr>
            <w:r>
              <w:rPr>
                <w:rFonts w:eastAsia="Calibri"/>
                <w:b/>
                <w:sz w:val="28"/>
                <w:szCs w:val="22"/>
              </w:rPr>
              <w:t>Автор-разработчик:</w:t>
            </w:r>
          </w:p>
          <w:p w:rsidR="008678B8" w:rsidRDefault="00867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Pr>
                <w:rFonts w:eastAsia="Calibri"/>
                <w:sz w:val="28"/>
                <w:szCs w:val="28"/>
              </w:rPr>
              <w:t>Д. В. Макеева, преподаватель ГБПОУ ССТ</w:t>
            </w:r>
          </w:p>
          <w:p w:rsidR="008678B8" w:rsidRDefault="008678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rPr>
            </w:pPr>
            <w:r>
              <w:rPr>
                <w:rFonts w:eastAsia="Calibri"/>
                <w:sz w:val="28"/>
                <w:szCs w:val="28"/>
              </w:rPr>
              <w:t>«13» мая 2024 г.</w:t>
            </w:r>
          </w:p>
          <w:p w:rsidR="008678B8" w:rsidRDefault="008678B8">
            <w:pPr>
              <w:rPr>
                <w:rFonts w:eastAsia="Calibri"/>
                <w:sz w:val="28"/>
                <w:szCs w:val="22"/>
              </w:rPr>
            </w:pPr>
          </w:p>
        </w:tc>
      </w:tr>
    </w:tbl>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sz w:val="28"/>
          <w:szCs w:val="28"/>
        </w:rPr>
      </w:pPr>
    </w:p>
    <w:p w:rsidR="00B40DED" w:rsidRDefault="00B40DED">
      <w:pPr>
        <w:widowControl w:val="0"/>
        <w:autoSpaceDE w:val="0"/>
        <w:jc w:val="both"/>
        <w:rPr>
          <w:sz w:val="28"/>
          <w:szCs w:val="28"/>
        </w:rPr>
      </w:pPr>
    </w:p>
    <w:p w:rsidR="00B40DED" w:rsidRDefault="008678B8">
      <w:pPr>
        <w:ind w:firstLine="720"/>
        <w:jc w:val="center"/>
      </w:pPr>
      <w:r>
        <w:rPr>
          <w:b/>
          <w:bCs/>
          <w:sz w:val="28"/>
          <w:szCs w:val="28"/>
        </w:rPr>
        <w:br w:type="page"/>
      </w:r>
      <w:r w:rsidR="00B40DED">
        <w:rPr>
          <w:b/>
          <w:bCs/>
          <w:sz w:val="28"/>
          <w:szCs w:val="28"/>
        </w:rPr>
        <w:lastRenderedPageBreak/>
        <w:t>СОДЕРЖАНИЕ</w:t>
      </w:r>
    </w:p>
    <w:p w:rsidR="00B40DED" w:rsidRDefault="00B40DED">
      <w:pPr>
        <w:ind w:firstLine="720"/>
        <w:jc w:val="both"/>
        <w:rPr>
          <w:b/>
          <w:bCs/>
          <w:sz w:val="28"/>
          <w:szCs w:val="28"/>
        </w:rPr>
      </w:pPr>
    </w:p>
    <w:p w:rsidR="00B40DED" w:rsidRDefault="00B40DED">
      <w:pPr>
        <w:jc w:val="both"/>
      </w:pPr>
      <w:r>
        <w:rPr>
          <w:sz w:val="28"/>
          <w:szCs w:val="28"/>
        </w:rPr>
        <w:t>Пояснительная записка ……………………………………………………….....3-21</w:t>
      </w:r>
    </w:p>
    <w:p w:rsidR="00B40DED" w:rsidRDefault="00B40DED">
      <w:pPr>
        <w:jc w:val="both"/>
      </w:pPr>
      <w:r>
        <w:rPr>
          <w:sz w:val="28"/>
          <w:szCs w:val="28"/>
        </w:rPr>
        <w:t>Тематика  и распределение часов на практические работы студентов……….24</w:t>
      </w:r>
    </w:p>
    <w:p w:rsidR="00B40DED" w:rsidRDefault="00B40DED">
      <w:pPr>
        <w:jc w:val="both"/>
      </w:pPr>
      <w:r>
        <w:rPr>
          <w:sz w:val="28"/>
          <w:szCs w:val="28"/>
        </w:rPr>
        <w:t>Задания для практических работ</w:t>
      </w:r>
    </w:p>
    <w:p w:rsidR="00B40DED" w:rsidRDefault="00B40DED">
      <w:pPr>
        <w:widowControl w:val="0"/>
        <w:autoSpaceDE w:val="0"/>
        <w:jc w:val="both"/>
      </w:pPr>
      <w:bookmarkStart w:id="1" w:name="_Hlk125635419"/>
      <w:r>
        <w:rPr>
          <w:sz w:val="28"/>
          <w:szCs w:val="28"/>
        </w:rPr>
        <w:t>Практическая</w:t>
      </w:r>
      <w:bookmarkEnd w:id="1"/>
      <w:r>
        <w:rPr>
          <w:sz w:val="28"/>
          <w:szCs w:val="28"/>
        </w:rPr>
        <w:t xml:space="preserve"> работа № 1………………………………………………………24-26</w:t>
      </w:r>
    </w:p>
    <w:p w:rsidR="00B40DED" w:rsidRDefault="00B40DED">
      <w:pPr>
        <w:widowControl w:val="0"/>
        <w:autoSpaceDE w:val="0"/>
        <w:jc w:val="both"/>
      </w:pPr>
      <w:r>
        <w:rPr>
          <w:sz w:val="28"/>
          <w:szCs w:val="28"/>
        </w:rPr>
        <w:t>Практическая работа № 2 ………………………………………………….......26-29</w:t>
      </w:r>
    </w:p>
    <w:p w:rsidR="00B40DED" w:rsidRDefault="00B40DED">
      <w:pPr>
        <w:widowControl w:val="0"/>
        <w:autoSpaceDE w:val="0"/>
        <w:jc w:val="both"/>
      </w:pPr>
      <w:r>
        <w:rPr>
          <w:sz w:val="28"/>
          <w:szCs w:val="28"/>
        </w:rPr>
        <w:t>Практическая работа № 3 ……………………………………………………...29-30</w:t>
      </w:r>
    </w:p>
    <w:p w:rsidR="00B40DED" w:rsidRDefault="00B40DED">
      <w:pPr>
        <w:widowControl w:val="0"/>
        <w:autoSpaceDE w:val="0"/>
        <w:jc w:val="both"/>
      </w:pPr>
      <w:r>
        <w:rPr>
          <w:sz w:val="28"/>
          <w:szCs w:val="28"/>
        </w:rPr>
        <w:t>Практическая работа № 4………………………………………………………30-32</w:t>
      </w:r>
    </w:p>
    <w:p w:rsidR="00B40DED" w:rsidRDefault="00B40DED">
      <w:pPr>
        <w:tabs>
          <w:tab w:val="left" w:pos="0"/>
        </w:tabs>
        <w:jc w:val="both"/>
      </w:pPr>
      <w:r>
        <w:rPr>
          <w:sz w:val="28"/>
          <w:szCs w:val="28"/>
        </w:rPr>
        <w:t>Практическая работа № 5……………………………………………………....32-36</w:t>
      </w:r>
    </w:p>
    <w:p w:rsidR="00B40DED" w:rsidRDefault="00B40DED">
      <w:pPr>
        <w:tabs>
          <w:tab w:val="left" w:pos="0"/>
        </w:tabs>
        <w:jc w:val="both"/>
      </w:pPr>
      <w:r>
        <w:rPr>
          <w:sz w:val="28"/>
          <w:szCs w:val="28"/>
        </w:rPr>
        <w:t>Практическая работа № 6……………………………………………………....36-37</w:t>
      </w:r>
    </w:p>
    <w:p w:rsidR="00B40DED" w:rsidRDefault="00B40DED">
      <w:pPr>
        <w:tabs>
          <w:tab w:val="left" w:pos="0"/>
        </w:tabs>
        <w:jc w:val="both"/>
      </w:pPr>
      <w:r>
        <w:rPr>
          <w:sz w:val="28"/>
          <w:szCs w:val="28"/>
        </w:rPr>
        <w:t>Практическая работа № 7………………………………………………….…...37-39</w:t>
      </w:r>
    </w:p>
    <w:p w:rsidR="00B40DED" w:rsidRDefault="00B40DED">
      <w:pPr>
        <w:tabs>
          <w:tab w:val="left" w:pos="0"/>
        </w:tabs>
        <w:jc w:val="both"/>
      </w:pPr>
      <w:r>
        <w:rPr>
          <w:sz w:val="28"/>
          <w:szCs w:val="28"/>
        </w:rPr>
        <w:t>Практическая работа № 8………………………………………………………39-41</w:t>
      </w:r>
    </w:p>
    <w:p w:rsidR="00B40DED" w:rsidRDefault="00B40DED">
      <w:pPr>
        <w:tabs>
          <w:tab w:val="left" w:pos="0"/>
        </w:tabs>
        <w:jc w:val="both"/>
      </w:pPr>
      <w:r>
        <w:rPr>
          <w:sz w:val="28"/>
          <w:szCs w:val="28"/>
        </w:rPr>
        <w:t>Практическая работа № 9………………………………………………………41-42</w:t>
      </w:r>
    </w:p>
    <w:p w:rsidR="00B40DED" w:rsidRDefault="00B40DED">
      <w:pPr>
        <w:tabs>
          <w:tab w:val="left" w:pos="0"/>
        </w:tabs>
        <w:jc w:val="both"/>
        <w:rPr>
          <w:sz w:val="28"/>
          <w:szCs w:val="28"/>
        </w:rPr>
      </w:pPr>
      <w:r>
        <w:rPr>
          <w:sz w:val="28"/>
          <w:szCs w:val="28"/>
        </w:rPr>
        <w:t>Практическая работа № 10……………………………………………………..42-43</w:t>
      </w:r>
    </w:p>
    <w:p w:rsidR="00B40DED" w:rsidRDefault="00B40DED">
      <w:pPr>
        <w:tabs>
          <w:tab w:val="left" w:pos="0"/>
        </w:tabs>
        <w:jc w:val="both"/>
        <w:rPr>
          <w:sz w:val="28"/>
          <w:szCs w:val="28"/>
        </w:rPr>
      </w:pPr>
      <w:r>
        <w:rPr>
          <w:sz w:val="28"/>
          <w:szCs w:val="28"/>
        </w:rPr>
        <w:t>Практическая работа № 11……………………………………………………..43-46</w:t>
      </w:r>
    </w:p>
    <w:p w:rsidR="00B40DED" w:rsidRDefault="00B40DED">
      <w:pPr>
        <w:tabs>
          <w:tab w:val="left" w:pos="0"/>
        </w:tabs>
        <w:jc w:val="both"/>
        <w:rPr>
          <w:sz w:val="28"/>
          <w:szCs w:val="28"/>
        </w:rPr>
      </w:pPr>
      <w:r>
        <w:rPr>
          <w:sz w:val="28"/>
          <w:szCs w:val="28"/>
        </w:rPr>
        <w:t>Практическая работа № 12……………………………………………………..47-50</w:t>
      </w:r>
    </w:p>
    <w:p w:rsidR="00B40DED" w:rsidRDefault="00B40DED">
      <w:pPr>
        <w:tabs>
          <w:tab w:val="left" w:pos="0"/>
        </w:tabs>
        <w:jc w:val="both"/>
        <w:rPr>
          <w:sz w:val="28"/>
          <w:szCs w:val="28"/>
        </w:rPr>
      </w:pPr>
      <w:r>
        <w:rPr>
          <w:sz w:val="28"/>
          <w:szCs w:val="28"/>
        </w:rPr>
        <w:t>Практическая работа № 13……………………………………………………..50-51</w:t>
      </w:r>
    </w:p>
    <w:p w:rsidR="00B40DED" w:rsidRDefault="00B40DED">
      <w:pPr>
        <w:tabs>
          <w:tab w:val="left" w:pos="0"/>
        </w:tabs>
        <w:jc w:val="both"/>
        <w:rPr>
          <w:sz w:val="28"/>
          <w:szCs w:val="28"/>
        </w:rPr>
      </w:pPr>
      <w:r>
        <w:rPr>
          <w:sz w:val="28"/>
          <w:szCs w:val="28"/>
        </w:rPr>
        <w:t>Практическая работа № 14……………………………………………………..50-54</w:t>
      </w:r>
    </w:p>
    <w:p w:rsidR="00B40DED" w:rsidRDefault="00B40DED">
      <w:pPr>
        <w:tabs>
          <w:tab w:val="left" w:pos="0"/>
        </w:tabs>
        <w:jc w:val="both"/>
      </w:pPr>
      <w:r>
        <w:rPr>
          <w:sz w:val="28"/>
          <w:szCs w:val="28"/>
        </w:rPr>
        <w:t>Практическая работа № 15……………………………………………………..54-60</w:t>
      </w:r>
    </w:p>
    <w:p w:rsidR="00B40DED" w:rsidRDefault="00B40DED">
      <w:pPr>
        <w:pStyle w:val="7"/>
        <w:ind w:firstLine="0"/>
        <w:jc w:val="both"/>
      </w:pPr>
      <w:r>
        <w:rPr>
          <w:b w:val="0"/>
          <w:szCs w:val="28"/>
        </w:rPr>
        <w:t xml:space="preserve">Рекомендации по выполнению основных видов практических работ </w:t>
      </w:r>
    </w:p>
    <w:p w:rsidR="00B40DED" w:rsidRDefault="00B40DED">
      <w:pPr>
        <w:pStyle w:val="7"/>
        <w:ind w:firstLine="0"/>
        <w:jc w:val="both"/>
      </w:pPr>
      <w:r>
        <w:rPr>
          <w:b w:val="0"/>
          <w:szCs w:val="28"/>
        </w:rPr>
        <w:t>Рекомендации по работе с текстом……………………………………………55-56</w:t>
      </w:r>
    </w:p>
    <w:p w:rsidR="00B40DED" w:rsidRDefault="00B40DED">
      <w:pPr>
        <w:jc w:val="both"/>
      </w:pPr>
      <w:r>
        <w:rPr>
          <w:sz w:val="28"/>
          <w:szCs w:val="28"/>
        </w:rPr>
        <w:t>Рекомендации по составлению опорно-логического конспекта ………........56-58</w:t>
      </w:r>
    </w:p>
    <w:p w:rsidR="00B40DED" w:rsidRDefault="00B40DED">
      <w:pPr>
        <w:jc w:val="both"/>
      </w:pPr>
      <w:r>
        <w:rPr>
          <w:sz w:val="28"/>
          <w:szCs w:val="28"/>
        </w:rPr>
        <w:t>Рекомендации по оформлению сообщения, доклада………………....………58-59</w:t>
      </w:r>
    </w:p>
    <w:p w:rsidR="00B40DED" w:rsidRDefault="00B40DED">
      <w:r>
        <w:rPr>
          <w:sz w:val="28"/>
          <w:szCs w:val="28"/>
        </w:rPr>
        <w:t>Рекомендации по оформлению исторического сочинения (эссе).……………..59</w:t>
      </w:r>
    </w:p>
    <w:p w:rsidR="00B40DED" w:rsidRDefault="00B40DED">
      <w:pPr>
        <w:jc w:val="both"/>
      </w:pPr>
      <w:r>
        <w:rPr>
          <w:sz w:val="28"/>
          <w:szCs w:val="28"/>
        </w:rPr>
        <w:t>Критерий оценки результатов практической  работы студентов……………….59</w:t>
      </w:r>
    </w:p>
    <w:p w:rsidR="00B40DED" w:rsidRDefault="00B40DED">
      <w:pPr>
        <w:widowControl w:val="0"/>
        <w:autoSpaceDE w:val="0"/>
        <w:jc w:val="both"/>
      </w:pPr>
      <w:r>
        <w:rPr>
          <w:sz w:val="28"/>
          <w:szCs w:val="28"/>
        </w:rPr>
        <w:t>Терминологический словарь………………………………………………..….60-71</w:t>
      </w:r>
    </w:p>
    <w:p w:rsidR="00B40DED" w:rsidRDefault="00B40DED">
      <w:pPr>
        <w:pStyle w:val="1"/>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z w:val="28"/>
          <w:szCs w:val="28"/>
        </w:rPr>
        <w:t>Информационное обеспечение обучения…………………………..…..……..72-74</w:t>
      </w:r>
    </w:p>
    <w:p w:rsidR="00B40DED" w:rsidRDefault="00B40DED">
      <w:pPr>
        <w:pStyle w:val="6"/>
        <w:numPr>
          <w:ilvl w:val="0"/>
          <w:numId w:val="0"/>
        </w:numPr>
        <w:rPr>
          <w:b w:val="0"/>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rPr>
          <w:b/>
          <w:szCs w:val="28"/>
        </w:rPr>
      </w:pPr>
    </w:p>
    <w:p w:rsidR="00B40DED" w:rsidRDefault="00B40DED">
      <w:pPr>
        <w:ind w:firstLine="720"/>
        <w:jc w:val="center"/>
        <w:rPr>
          <w:b/>
          <w:bCs/>
          <w:sz w:val="28"/>
          <w:szCs w:val="28"/>
        </w:rPr>
      </w:pPr>
    </w:p>
    <w:p w:rsidR="00B40DED" w:rsidRDefault="00B40DED">
      <w:pPr>
        <w:ind w:firstLine="720"/>
        <w:jc w:val="center"/>
      </w:pPr>
      <w:r>
        <w:rPr>
          <w:b/>
          <w:bCs/>
          <w:sz w:val="28"/>
          <w:szCs w:val="28"/>
        </w:rPr>
        <w:t>ПОЯСНИТЕЛЬНАЯ ЗАПИСКА</w:t>
      </w:r>
    </w:p>
    <w:p w:rsidR="00B40DED" w:rsidRDefault="00B40DED">
      <w:pPr>
        <w:ind w:firstLine="720"/>
        <w:jc w:val="both"/>
        <w:rPr>
          <w:b/>
          <w:bCs/>
          <w:sz w:val="28"/>
          <w:szCs w:val="28"/>
        </w:rPr>
      </w:pPr>
    </w:p>
    <w:p w:rsidR="00B40DED" w:rsidRDefault="00B40DED">
      <w:pPr>
        <w:ind w:firstLine="720"/>
        <w:jc w:val="both"/>
      </w:pPr>
      <w:r>
        <w:rPr>
          <w:sz w:val="28"/>
          <w:szCs w:val="28"/>
        </w:rPr>
        <w:lastRenderedPageBreak/>
        <w:t xml:space="preserve">Методические рекомендации для выполнения  практических работ по учебной дисциплине «История» предназначены для студентов 1 курса очной формы обучения специальности  </w:t>
      </w:r>
      <w:bookmarkStart w:id="2" w:name="_Hlk146483662"/>
      <w:bookmarkStart w:id="3" w:name="_Hlk125488119"/>
      <w:r>
        <w:rPr>
          <w:sz w:val="28"/>
          <w:szCs w:val="28"/>
        </w:rPr>
        <w:t>08.02.05 Строительство и эксплуатация  автомобильных дорог и аэродромов.</w:t>
      </w:r>
      <w:bookmarkEnd w:id="2"/>
    </w:p>
    <w:bookmarkEnd w:id="3"/>
    <w:p w:rsidR="00B40DED" w:rsidRDefault="00B40DED">
      <w:pPr>
        <w:ind w:firstLine="720"/>
        <w:jc w:val="both"/>
      </w:pPr>
      <w:r>
        <w:rPr>
          <w:sz w:val="28"/>
          <w:szCs w:val="28"/>
        </w:rPr>
        <w:t xml:space="preserve">Настоящие рекомендации составлены на основе рабочей программы и на основе требований Федерального государственного образовательного стандарта </w:t>
      </w:r>
      <w:hyperlink r:id="rId7" w:anchor="dst4" w:history="1">
        <w:r>
          <w:rPr>
            <w:rStyle w:val="a4"/>
            <w:color w:val="000000"/>
            <w:sz w:val="28"/>
            <w:szCs w:val="28"/>
            <w:u w:val="none"/>
          </w:rPr>
          <w:t>среднего общего</w:t>
        </w:r>
      </w:hyperlink>
      <w:r>
        <w:rPr>
          <w:sz w:val="28"/>
          <w:szCs w:val="28"/>
        </w:rPr>
        <w:t xml:space="preserve"> образования.</w:t>
      </w:r>
    </w:p>
    <w:p w:rsidR="00B40DED" w:rsidRDefault="00B40DED">
      <w:pPr>
        <w:ind w:firstLine="709"/>
        <w:jc w:val="both"/>
      </w:pPr>
      <w:r>
        <w:rPr>
          <w:sz w:val="28"/>
          <w:szCs w:val="28"/>
        </w:rPr>
        <w:t xml:space="preserve">Учебная дисциплина «История» (ОГСЭ.02) является обязательной частью гуманитарного и социально–экономического цикла основной образовательной программы в соответствии с ФГОС СПО по специальности </w:t>
      </w:r>
      <w:r>
        <w:rPr>
          <w:bCs/>
          <w:sz w:val="28"/>
          <w:szCs w:val="28"/>
        </w:rPr>
        <w:t>08.02.05 Строительство и эксплуатация  автомобильных дорог и аэродромов.</w:t>
      </w:r>
    </w:p>
    <w:p w:rsidR="00B40DED" w:rsidRDefault="00B40DED">
      <w:pPr>
        <w:ind w:firstLine="709"/>
        <w:jc w:val="both"/>
        <w:rPr>
          <w:sz w:val="28"/>
          <w:szCs w:val="28"/>
        </w:rPr>
      </w:pPr>
      <w:r>
        <w:rPr>
          <w:sz w:val="28"/>
          <w:szCs w:val="28"/>
        </w:rPr>
        <w:t>Учебная дисциплина «История»  обеспечивает формирование и развитие  общих компетенций по видам деятельности в соответствии с ФГОС СПО по специальности  08.02.05 Строительство и эксплуатация  автомобильных дорог и аэродромов.</w:t>
      </w:r>
    </w:p>
    <w:p w:rsidR="00B40DED" w:rsidRDefault="00B40DED">
      <w:pPr>
        <w:pStyle w:val="2"/>
        <w:ind w:firstLine="720"/>
        <w:jc w:val="both"/>
      </w:pPr>
      <w:r>
        <w:rPr>
          <w:szCs w:val="28"/>
        </w:rPr>
        <w:t>Целью исторического образования в среднем специальном учреждении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40DED" w:rsidRDefault="00B40DED">
      <w:pPr>
        <w:pStyle w:val="2"/>
        <w:ind w:firstLine="720"/>
        <w:jc w:val="both"/>
      </w:pPr>
      <w:r>
        <w:rPr>
          <w:szCs w:val="28"/>
        </w:rPr>
        <w:t>Целью выполнения  самостоятельной  работы является  формирование у студентов общих компетенций (ОК):</w:t>
      </w:r>
    </w:p>
    <w:p w:rsidR="00B40DED" w:rsidRDefault="00B40DED">
      <w:pPr>
        <w:shd w:val="clear" w:color="auto" w:fill="FFFFFF"/>
        <w:ind w:firstLine="720"/>
        <w:jc w:val="both"/>
      </w:pPr>
      <w:r>
        <w:rPr>
          <w:sz w:val="28"/>
          <w:szCs w:val="28"/>
        </w:rPr>
        <w:t xml:space="preserve">ОК 01. Выбирать способы решения задач профессиональной деятельности применительно к различным контекстам; </w:t>
      </w:r>
    </w:p>
    <w:p w:rsidR="00B40DED" w:rsidRDefault="00B40DED">
      <w:pPr>
        <w:shd w:val="clear" w:color="auto" w:fill="FFFFFF"/>
        <w:ind w:firstLine="720"/>
        <w:jc w:val="both"/>
      </w:pPr>
      <w:r>
        <w:rPr>
          <w:sz w:val="28"/>
          <w:szCs w:val="28"/>
        </w:rPr>
        <w:t>ОК 02. Осуществлять поиск, анализ и интерпретацию информации, необходимой для выполнения задач профессиональной деятельности;</w:t>
      </w:r>
    </w:p>
    <w:p w:rsidR="00B40DED" w:rsidRDefault="00B40DED">
      <w:pPr>
        <w:shd w:val="clear" w:color="auto" w:fill="FFFFFF"/>
        <w:ind w:firstLine="720"/>
        <w:jc w:val="both"/>
      </w:pPr>
      <w:r>
        <w:rPr>
          <w:sz w:val="28"/>
          <w:szCs w:val="28"/>
        </w:rPr>
        <w:t>ОК 03. Планировать и реализовывать собственное профессиональное и личностное развитие;</w:t>
      </w:r>
    </w:p>
    <w:p w:rsidR="00B40DED" w:rsidRDefault="00B40DED">
      <w:pPr>
        <w:shd w:val="clear" w:color="auto" w:fill="FFFFFF"/>
        <w:ind w:firstLine="720"/>
        <w:jc w:val="both"/>
      </w:pPr>
      <w:r>
        <w:rPr>
          <w:sz w:val="28"/>
          <w:szCs w:val="28"/>
        </w:rPr>
        <w:t>ОК 04. Работать в коллективе и команде, эффективно взаимодействовать с коллегами, руководством, клиентами;</w:t>
      </w:r>
    </w:p>
    <w:p w:rsidR="00B40DED" w:rsidRDefault="00B40DED">
      <w:pPr>
        <w:shd w:val="clear" w:color="auto" w:fill="FFFFFF"/>
        <w:ind w:firstLine="720"/>
        <w:jc w:val="both"/>
      </w:pPr>
      <w:r>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40DED" w:rsidRDefault="00B40DED">
      <w:pPr>
        <w:shd w:val="clear" w:color="auto" w:fill="FFFFFF"/>
        <w:ind w:firstLine="720"/>
        <w:jc w:val="both"/>
      </w:pPr>
      <w:r>
        <w:rPr>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40DED" w:rsidRDefault="00B40DED">
      <w:pPr>
        <w:shd w:val="clear" w:color="auto" w:fill="FFFFFF"/>
        <w:ind w:firstLine="720"/>
        <w:jc w:val="both"/>
      </w:pPr>
      <w:r>
        <w:rPr>
          <w:sz w:val="28"/>
          <w:szCs w:val="28"/>
        </w:rPr>
        <w:t>ОК 07. Содействовать сохранению окружающей среды, ресурсосбережению, эффективно действовать в чрезвычайных ситуациях;</w:t>
      </w:r>
    </w:p>
    <w:p w:rsidR="00B40DED" w:rsidRDefault="00B40DED">
      <w:pPr>
        <w:shd w:val="clear" w:color="auto" w:fill="FFFFFF"/>
        <w:ind w:firstLine="720"/>
        <w:jc w:val="both"/>
      </w:pPr>
      <w:r>
        <w:rPr>
          <w:sz w:val="28"/>
          <w:szCs w:val="28"/>
        </w:rPr>
        <w:lastRenderedPageBreak/>
        <w:t>ОК 09. Использовать информационные технологии в профессиональной деятельности;</w:t>
      </w:r>
    </w:p>
    <w:p w:rsidR="00B40DED" w:rsidRDefault="00B40DED">
      <w:pPr>
        <w:shd w:val="clear" w:color="auto" w:fill="FFFFFF"/>
        <w:ind w:firstLine="720"/>
        <w:jc w:val="both"/>
      </w:pPr>
      <w:r>
        <w:rPr>
          <w:sz w:val="28"/>
          <w:szCs w:val="28"/>
        </w:rPr>
        <w:t>ОК 10. Пользоваться профессиональной документацией на государственном  и иностранном языках.</w:t>
      </w:r>
    </w:p>
    <w:p w:rsidR="00B40DED" w:rsidRDefault="00B40DED">
      <w:pPr>
        <w:shd w:val="clear" w:color="auto" w:fill="FFFFFF"/>
        <w:ind w:firstLine="720"/>
        <w:jc w:val="both"/>
      </w:pPr>
      <w:r>
        <w:rPr>
          <w:sz w:val="28"/>
          <w:szCs w:val="28"/>
        </w:rPr>
        <w:t>Особое значение дисциплина имеет при формировании и развитии общих компетенций: ОК1, ОК2, ОК3, ОК 4,  ОК5, ОК6, ОК7, ОК9, ОК 10.</w:t>
      </w:r>
    </w:p>
    <w:p w:rsidR="00B40DED" w:rsidRDefault="00B40DED">
      <w:pPr>
        <w:shd w:val="clear" w:color="auto" w:fill="FFFFFF"/>
        <w:ind w:firstLine="720"/>
        <w:jc w:val="both"/>
      </w:pPr>
      <w:r>
        <w:rPr>
          <w:sz w:val="28"/>
          <w:szCs w:val="28"/>
        </w:rPr>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rsidR="00B40DED" w:rsidRDefault="00B40DED">
      <w:pPr>
        <w:shd w:val="clear" w:color="auto" w:fill="FFFFFF"/>
        <w:ind w:firstLine="720"/>
        <w:jc w:val="both"/>
      </w:pPr>
      <w:r>
        <w:rPr>
          <w:sz w:val="28"/>
          <w:szCs w:val="28"/>
        </w:rPr>
        <w:t>Воспитательный потенциал дисциплины направлен на достижение следующих личностных результатов, составляющих Портрет выпускника СПО, определенного рабочей Программой воспитания:</w:t>
      </w:r>
    </w:p>
    <w:tbl>
      <w:tblPr>
        <w:tblW w:w="0" w:type="auto"/>
        <w:tblInd w:w="0" w:type="dxa"/>
        <w:tblLayout w:type="fixed"/>
        <w:tblLook w:val="0000" w:firstRow="0" w:lastRow="0" w:firstColumn="0" w:lastColumn="0" w:noHBand="0" w:noVBand="0"/>
      </w:tblPr>
      <w:tblGrid>
        <w:gridCol w:w="1008"/>
        <w:gridCol w:w="8640"/>
      </w:tblGrid>
      <w:tr w:rsidR="00B40DED">
        <w:trPr>
          <w:trHeight w:val="515"/>
        </w:trPr>
        <w:tc>
          <w:tcPr>
            <w:tcW w:w="1008" w:type="dxa"/>
          </w:tcPr>
          <w:p w:rsidR="00B40DED" w:rsidRDefault="00B40DED">
            <w:pPr>
              <w:widowControl w:val="0"/>
              <w:rPr>
                <w:iCs/>
                <w:sz w:val="28"/>
                <w:szCs w:val="28"/>
              </w:rPr>
            </w:pPr>
            <w:r>
              <w:rPr>
                <w:iCs/>
                <w:sz w:val="28"/>
                <w:szCs w:val="28"/>
              </w:rPr>
              <w:t>ЛР 1.</w:t>
            </w:r>
          </w:p>
        </w:tc>
        <w:tc>
          <w:tcPr>
            <w:tcW w:w="8640" w:type="dxa"/>
          </w:tcPr>
          <w:p w:rsidR="00B40DED" w:rsidRDefault="00B40DED">
            <w:pPr>
              <w:widowControl w:val="0"/>
              <w:jc w:val="both"/>
              <w:rPr>
                <w:sz w:val="28"/>
                <w:szCs w:val="28"/>
              </w:rPr>
            </w:pPr>
            <w:r>
              <w:rPr>
                <w:sz w:val="28"/>
                <w:szCs w:val="28"/>
              </w:rPr>
              <w:t xml:space="preserve">Осознающий себя гражданином России и защитником Отечества, выражающий свою российскую идентичность в поликультурном </w:t>
            </w:r>
            <w:r>
              <w:rPr>
                <w:sz w:val="28"/>
                <w:szCs w:val="28"/>
              </w:rPr>
              <w:br/>
              <w:t xml:space="preserve">и многоконфессиональном российском обществе, и современном мировом сообществе. Сознающий свое единство с народом России, </w:t>
            </w:r>
            <w:r>
              <w:rPr>
                <w:sz w:val="28"/>
                <w:szCs w:val="28"/>
              </w:rPr>
              <w:br/>
              <w:t xml:space="preserve">с Российским государством, демонстрирующий ответственность </w:t>
            </w:r>
            <w:r>
              <w:rPr>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sz w:val="28"/>
                <w:szCs w:val="28"/>
              </w:rPr>
              <w:br/>
              <w:t>о Российском государстве</w:t>
            </w:r>
          </w:p>
        </w:tc>
      </w:tr>
      <w:tr w:rsidR="00B40DED">
        <w:trPr>
          <w:trHeight w:val="515"/>
        </w:trPr>
        <w:tc>
          <w:tcPr>
            <w:tcW w:w="1008" w:type="dxa"/>
          </w:tcPr>
          <w:p w:rsidR="00B40DED" w:rsidRDefault="00B40DED">
            <w:pPr>
              <w:widowControl w:val="0"/>
              <w:rPr>
                <w:iCs/>
                <w:sz w:val="28"/>
                <w:szCs w:val="28"/>
              </w:rPr>
            </w:pPr>
            <w:r>
              <w:rPr>
                <w:iCs/>
                <w:sz w:val="28"/>
                <w:szCs w:val="28"/>
              </w:rPr>
              <w:t>ЛР 2.</w:t>
            </w:r>
          </w:p>
        </w:tc>
        <w:tc>
          <w:tcPr>
            <w:tcW w:w="8640" w:type="dxa"/>
          </w:tcPr>
          <w:p w:rsidR="00B40DED" w:rsidRDefault="00B40DED">
            <w:pPr>
              <w:widowControl w:val="0"/>
              <w:jc w:val="both"/>
              <w:rPr>
                <w:sz w:val="28"/>
                <w:szCs w:val="28"/>
              </w:rPr>
            </w:pPr>
            <w:r>
              <w:rPr>
                <w:sz w:val="28"/>
                <w:szCs w:val="28"/>
              </w:rPr>
              <w:t xml:space="preserve">Проявляющий активную гражданскую позицию на основе уважения закона и правопорядка, прав и свобод сограждан, уважения </w:t>
            </w:r>
            <w:r>
              <w:rPr>
                <w:sz w:val="28"/>
                <w:szCs w:val="28"/>
              </w:rPr>
              <w:br/>
              <w:t xml:space="preserve">к историческому и культурному наследию России. Осознанно </w:t>
            </w:r>
            <w:r>
              <w:rPr>
                <w:sz w:val="28"/>
                <w:szCs w:val="28"/>
              </w:rPr>
              <w:br/>
              <w:t xml:space="preserve">и деятельно выражающий неприятие дискриминации в обществе </w:t>
            </w:r>
            <w:r>
              <w:rPr>
                <w:sz w:val="28"/>
                <w:szCs w:val="28"/>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B40DED">
        <w:trPr>
          <w:trHeight w:val="515"/>
        </w:trPr>
        <w:tc>
          <w:tcPr>
            <w:tcW w:w="1008" w:type="dxa"/>
          </w:tcPr>
          <w:p w:rsidR="00B40DED" w:rsidRDefault="00B40DED">
            <w:pPr>
              <w:widowControl w:val="0"/>
              <w:rPr>
                <w:iCs/>
                <w:sz w:val="28"/>
                <w:szCs w:val="28"/>
              </w:rPr>
            </w:pPr>
            <w:r>
              <w:rPr>
                <w:iCs/>
                <w:sz w:val="28"/>
                <w:szCs w:val="28"/>
              </w:rPr>
              <w:t>ЛР 3.</w:t>
            </w:r>
          </w:p>
        </w:tc>
        <w:tc>
          <w:tcPr>
            <w:tcW w:w="8640" w:type="dxa"/>
          </w:tcPr>
          <w:p w:rsidR="00B40DED" w:rsidRDefault="00B40DED">
            <w:pPr>
              <w:widowControl w:val="0"/>
              <w:jc w:val="both"/>
              <w:rPr>
                <w:sz w:val="28"/>
                <w:szCs w:val="28"/>
              </w:rPr>
            </w:pPr>
            <w:r>
              <w:rPr>
                <w:sz w:val="28"/>
                <w:szCs w:val="28"/>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w:t>
            </w:r>
            <w:r>
              <w:rPr>
                <w:sz w:val="28"/>
                <w:szCs w:val="28"/>
              </w:rPr>
              <w:lastRenderedPageBreak/>
              <w:t xml:space="preserve">го поведения окружающих и предупреждающий его. Проявляющий уважение </w:t>
            </w:r>
            <w:r>
              <w:rPr>
                <w:sz w:val="28"/>
                <w:szCs w:val="28"/>
              </w:rPr>
              <w:br/>
              <w:t>к людям старшего поколения, готовность к участию в социальной поддержке нуждающихся в ней</w:t>
            </w:r>
          </w:p>
        </w:tc>
      </w:tr>
      <w:tr w:rsidR="00B40DED">
        <w:tc>
          <w:tcPr>
            <w:tcW w:w="1008" w:type="dxa"/>
          </w:tcPr>
          <w:p w:rsidR="00B40DED" w:rsidRDefault="00B40DED">
            <w:pPr>
              <w:widowControl w:val="0"/>
              <w:jc w:val="both"/>
              <w:rPr>
                <w:iCs/>
                <w:sz w:val="28"/>
                <w:szCs w:val="28"/>
              </w:rPr>
            </w:pPr>
            <w:r>
              <w:rPr>
                <w:iCs/>
                <w:sz w:val="28"/>
                <w:szCs w:val="28"/>
              </w:rPr>
              <w:lastRenderedPageBreak/>
              <w:t>ЛР 4.</w:t>
            </w:r>
          </w:p>
          <w:p w:rsidR="00B40DED" w:rsidRDefault="00B40DED">
            <w:pPr>
              <w:widowControl w:val="0"/>
              <w:jc w:val="both"/>
              <w:rPr>
                <w:iCs/>
                <w:sz w:val="28"/>
                <w:szCs w:val="28"/>
              </w:rPr>
            </w:pPr>
          </w:p>
        </w:tc>
        <w:tc>
          <w:tcPr>
            <w:tcW w:w="8640" w:type="dxa"/>
          </w:tcPr>
          <w:p w:rsidR="00B40DED" w:rsidRDefault="00B40DED">
            <w:pPr>
              <w:widowControl w:val="0"/>
              <w:jc w:val="both"/>
              <w:rPr>
                <w:sz w:val="28"/>
                <w:szCs w:val="28"/>
              </w:rPr>
            </w:pPr>
            <w:r>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Pr>
                <w:sz w:val="28"/>
                <w:szCs w:val="28"/>
              </w:rPr>
              <w:br/>
              <w:t xml:space="preserve">в течение жизни Демонстрирующий позитивное отношение </w:t>
            </w:r>
            <w:r>
              <w:rPr>
                <w:sz w:val="28"/>
                <w:szCs w:val="28"/>
              </w:rPr>
              <w:br/>
              <w:t xml:space="preserve">к регулированию трудовых отношений. Ориентированный </w:t>
            </w:r>
            <w:r>
              <w:rPr>
                <w:sz w:val="28"/>
                <w:szCs w:val="28"/>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B40DED">
        <w:tc>
          <w:tcPr>
            <w:tcW w:w="1008" w:type="dxa"/>
          </w:tcPr>
          <w:p w:rsidR="00B40DED" w:rsidRDefault="00B40DED">
            <w:pPr>
              <w:widowControl w:val="0"/>
              <w:jc w:val="both"/>
              <w:rPr>
                <w:iCs/>
                <w:sz w:val="28"/>
                <w:szCs w:val="28"/>
              </w:rPr>
            </w:pPr>
            <w:r>
              <w:rPr>
                <w:iCs/>
                <w:sz w:val="28"/>
                <w:szCs w:val="28"/>
              </w:rPr>
              <w:t>ЛР 5.</w:t>
            </w:r>
          </w:p>
          <w:p w:rsidR="00B40DED" w:rsidRDefault="00B40DED">
            <w:pPr>
              <w:widowControl w:val="0"/>
              <w:jc w:val="both"/>
              <w:rPr>
                <w:iCs/>
                <w:sz w:val="28"/>
                <w:szCs w:val="28"/>
              </w:rPr>
            </w:pPr>
          </w:p>
        </w:tc>
        <w:tc>
          <w:tcPr>
            <w:tcW w:w="8640" w:type="dxa"/>
          </w:tcPr>
          <w:p w:rsidR="00B40DED" w:rsidRDefault="00B40DED">
            <w:pPr>
              <w:widowControl w:val="0"/>
              <w:jc w:val="both"/>
              <w:rPr>
                <w:sz w:val="28"/>
                <w:szCs w:val="28"/>
              </w:rPr>
            </w:pPr>
            <w:r>
              <w:rPr>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Pr>
                <w:sz w:val="28"/>
                <w:szCs w:val="28"/>
              </w:rPr>
              <w:br/>
              <w:t xml:space="preserve">к многонациональному народу России, к Российскому Отечеству. Проявляющий ценностное отношение к историческому </w:t>
            </w:r>
            <w:r>
              <w:rPr>
                <w:sz w:val="28"/>
                <w:szCs w:val="28"/>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B40DED">
        <w:tc>
          <w:tcPr>
            <w:tcW w:w="1008" w:type="dxa"/>
          </w:tcPr>
          <w:p w:rsidR="00B40DED" w:rsidRDefault="00B40DED">
            <w:pPr>
              <w:widowControl w:val="0"/>
              <w:jc w:val="both"/>
              <w:rPr>
                <w:iCs/>
                <w:sz w:val="28"/>
                <w:szCs w:val="28"/>
              </w:rPr>
            </w:pPr>
            <w:r>
              <w:rPr>
                <w:iCs/>
                <w:sz w:val="28"/>
                <w:szCs w:val="28"/>
              </w:rPr>
              <w:t>ЛР 6.</w:t>
            </w:r>
          </w:p>
        </w:tc>
        <w:tc>
          <w:tcPr>
            <w:tcW w:w="8640" w:type="dxa"/>
          </w:tcPr>
          <w:p w:rsidR="00B40DED" w:rsidRDefault="00B40DED">
            <w:pPr>
              <w:widowControl w:val="0"/>
              <w:jc w:val="both"/>
              <w:rPr>
                <w:sz w:val="28"/>
                <w:szCs w:val="28"/>
              </w:rPr>
            </w:pPr>
            <w:r>
              <w:rPr>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B40DED">
        <w:tc>
          <w:tcPr>
            <w:tcW w:w="1008" w:type="dxa"/>
          </w:tcPr>
          <w:p w:rsidR="00B40DED" w:rsidRDefault="00B40DED">
            <w:pPr>
              <w:widowControl w:val="0"/>
              <w:jc w:val="both"/>
              <w:rPr>
                <w:iCs/>
                <w:sz w:val="28"/>
                <w:szCs w:val="28"/>
              </w:rPr>
            </w:pPr>
            <w:r>
              <w:rPr>
                <w:iCs/>
                <w:sz w:val="28"/>
                <w:szCs w:val="28"/>
              </w:rPr>
              <w:t>ЛР 7.</w:t>
            </w:r>
          </w:p>
          <w:p w:rsidR="00B40DED" w:rsidRDefault="00B40DED">
            <w:pPr>
              <w:widowControl w:val="0"/>
              <w:jc w:val="both"/>
              <w:rPr>
                <w:iCs/>
                <w:sz w:val="28"/>
                <w:szCs w:val="28"/>
              </w:rPr>
            </w:pPr>
          </w:p>
        </w:tc>
        <w:tc>
          <w:tcPr>
            <w:tcW w:w="8640" w:type="dxa"/>
          </w:tcPr>
          <w:p w:rsidR="00B40DED" w:rsidRDefault="00B40DED">
            <w:pPr>
              <w:widowControl w:val="0"/>
              <w:ind w:firstLine="33"/>
              <w:jc w:val="both"/>
              <w:rPr>
                <w:sz w:val="28"/>
                <w:szCs w:val="28"/>
              </w:rPr>
            </w:pPr>
            <w:r>
              <w:rPr>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B40DED" w:rsidRDefault="00B40DED">
            <w:pPr>
              <w:widowControl w:val="0"/>
              <w:jc w:val="both"/>
              <w:rPr>
                <w:sz w:val="28"/>
                <w:szCs w:val="28"/>
              </w:rPr>
            </w:pPr>
            <w:r>
              <w:rPr>
                <w:sz w:val="28"/>
                <w:szCs w:val="28"/>
              </w:rPr>
              <w:t xml:space="preserve">Проявляющий бережливое и чуткое отношение к религиозной принадлежности каждого человека, предупредительный </w:t>
            </w:r>
            <w:r>
              <w:rPr>
                <w:sz w:val="28"/>
                <w:szCs w:val="28"/>
              </w:rPr>
              <w:br/>
              <w:t>в отношении выражения прав и законных интересов других людей;</w:t>
            </w:r>
          </w:p>
        </w:tc>
      </w:tr>
      <w:tr w:rsidR="00B40DED">
        <w:tc>
          <w:tcPr>
            <w:tcW w:w="1008" w:type="dxa"/>
          </w:tcPr>
          <w:p w:rsidR="00B40DED" w:rsidRDefault="00B40DED">
            <w:pPr>
              <w:widowControl w:val="0"/>
              <w:jc w:val="both"/>
              <w:rPr>
                <w:iCs/>
                <w:sz w:val="28"/>
                <w:szCs w:val="28"/>
              </w:rPr>
            </w:pPr>
            <w:r>
              <w:rPr>
                <w:iCs/>
                <w:sz w:val="28"/>
                <w:szCs w:val="28"/>
              </w:rPr>
              <w:t>ЛР 8.</w:t>
            </w:r>
          </w:p>
          <w:p w:rsidR="00B40DED" w:rsidRDefault="00B40DED">
            <w:pPr>
              <w:widowControl w:val="0"/>
              <w:jc w:val="both"/>
              <w:rPr>
                <w:iCs/>
                <w:sz w:val="28"/>
                <w:szCs w:val="28"/>
              </w:rPr>
            </w:pPr>
          </w:p>
        </w:tc>
        <w:tc>
          <w:tcPr>
            <w:tcW w:w="8640" w:type="dxa"/>
          </w:tcPr>
          <w:p w:rsidR="00B40DED" w:rsidRDefault="00B40DED">
            <w:pPr>
              <w:widowControl w:val="0"/>
              <w:jc w:val="both"/>
              <w:rPr>
                <w:sz w:val="28"/>
                <w:szCs w:val="28"/>
              </w:rPr>
            </w:pPr>
            <w:r>
              <w:rPr>
                <w:sz w:val="28"/>
                <w:szCs w:val="28"/>
              </w:rPr>
              <w:t xml:space="preserve">Проявляющий и демонстрирующий уважение законных интересов </w:t>
            </w:r>
            <w:r>
              <w:rPr>
                <w:sz w:val="28"/>
                <w:szCs w:val="28"/>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Pr>
                <w:sz w:val="28"/>
                <w:szCs w:val="28"/>
              </w:rPr>
              <w:br/>
              <w:t>в общественные инициативы, направленные на их сохранение</w:t>
            </w:r>
          </w:p>
        </w:tc>
      </w:tr>
      <w:tr w:rsidR="00B40DED">
        <w:tc>
          <w:tcPr>
            <w:tcW w:w="1008" w:type="dxa"/>
          </w:tcPr>
          <w:p w:rsidR="00B40DED" w:rsidRDefault="00B40DED">
            <w:pPr>
              <w:widowControl w:val="0"/>
              <w:jc w:val="both"/>
              <w:rPr>
                <w:iCs/>
                <w:sz w:val="28"/>
                <w:szCs w:val="28"/>
              </w:rPr>
            </w:pPr>
            <w:r>
              <w:rPr>
                <w:iCs/>
                <w:sz w:val="28"/>
                <w:szCs w:val="28"/>
              </w:rPr>
              <w:t>ЛР 10.</w:t>
            </w:r>
          </w:p>
        </w:tc>
        <w:tc>
          <w:tcPr>
            <w:tcW w:w="8640" w:type="dxa"/>
          </w:tcPr>
          <w:p w:rsidR="00B40DED" w:rsidRDefault="00B40DED">
            <w:pPr>
              <w:widowControl w:val="0"/>
              <w:jc w:val="both"/>
              <w:rPr>
                <w:sz w:val="28"/>
                <w:szCs w:val="28"/>
              </w:rPr>
            </w:pPr>
            <w:r>
              <w:rPr>
                <w:sz w:val="28"/>
                <w:szCs w:val="28"/>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Pr>
                <w:sz w:val="28"/>
                <w:szCs w:val="28"/>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Pr>
                <w:sz w:val="28"/>
                <w:szCs w:val="28"/>
              </w:rPr>
              <w:br/>
              <w:t>в общественные инициативы, направленные на заботу о них</w:t>
            </w:r>
          </w:p>
        </w:tc>
      </w:tr>
      <w:tr w:rsidR="00B40DED">
        <w:tc>
          <w:tcPr>
            <w:tcW w:w="1008" w:type="dxa"/>
          </w:tcPr>
          <w:p w:rsidR="00B40DED" w:rsidRDefault="00B40DED">
            <w:pPr>
              <w:widowControl w:val="0"/>
              <w:jc w:val="both"/>
              <w:rPr>
                <w:iCs/>
                <w:sz w:val="28"/>
                <w:szCs w:val="28"/>
              </w:rPr>
            </w:pPr>
            <w:r>
              <w:rPr>
                <w:iCs/>
                <w:sz w:val="28"/>
                <w:szCs w:val="28"/>
              </w:rPr>
              <w:t>ЛР 11.</w:t>
            </w:r>
          </w:p>
        </w:tc>
        <w:tc>
          <w:tcPr>
            <w:tcW w:w="8640" w:type="dxa"/>
          </w:tcPr>
          <w:p w:rsidR="00B40DED" w:rsidRDefault="00B40DED">
            <w:pPr>
              <w:widowControl w:val="0"/>
              <w:jc w:val="both"/>
              <w:rPr>
                <w:sz w:val="28"/>
                <w:szCs w:val="28"/>
              </w:rPr>
            </w:pPr>
            <w:r>
              <w:rPr>
                <w:sz w:val="28"/>
                <w:szCs w:val="28"/>
              </w:rPr>
              <w:t xml:space="preserve">Проявляющий уважение к эстетическим ценностям, обладающий основами эстетической культуры. Критически оценивающий </w:t>
            </w:r>
            <w:r>
              <w:rPr>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Pr>
                <w:sz w:val="28"/>
                <w:szCs w:val="28"/>
              </w:rPr>
              <w:br/>
              <w:t xml:space="preserve">и самовыражения в обществе, выражающий сопричастность </w:t>
            </w:r>
            <w:r>
              <w:rPr>
                <w:sz w:val="28"/>
                <w:szCs w:val="28"/>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Pr>
                <w:sz w:val="28"/>
                <w:szCs w:val="28"/>
              </w:rPr>
              <w:br/>
              <w:t xml:space="preserve">и мирового художественного наследия, роли народных традиций </w:t>
            </w:r>
            <w:r>
              <w:rPr>
                <w:sz w:val="28"/>
                <w:szCs w:val="28"/>
              </w:rPr>
              <w:br/>
              <w:t>и народного творчества в искусстве. Выражающий ценностное отношение к технической и промышленной эстетике</w:t>
            </w:r>
          </w:p>
        </w:tc>
      </w:tr>
      <w:tr w:rsidR="00B40DED">
        <w:tc>
          <w:tcPr>
            <w:tcW w:w="1008" w:type="dxa"/>
          </w:tcPr>
          <w:p w:rsidR="00B40DED" w:rsidRDefault="00B40DED">
            <w:pPr>
              <w:widowControl w:val="0"/>
              <w:jc w:val="both"/>
              <w:rPr>
                <w:iCs/>
                <w:sz w:val="28"/>
                <w:szCs w:val="28"/>
              </w:rPr>
            </w:pPr>
            <w:r>
              <w:rPr>
                <w:iCs/>
                <w:sz w:val="28"/>
                <w:szCs w:val="28"/>
              </w:rPr>
              <w:t>ЛР 12.</w:t>
            </w:r>
          </w:p>
          <w:p w:rsidR="00B40DED" w:rsidRDefault="00B40DED">
            <w:pPr>
              <w:widowControl w:val="0"/>
              <w:jc w:val="both"/>
              <w:rPr>
                <w:iCs/>
                <w:sz w:val="28"/>
                <w:szCs w:val="28"/>
              </w:rPr>
            </w:pPr>
          </w:p>
          <w:p w:rsidR="00B40DED" w:rsidRDefault="00B40DED">
            <w:pPr>
              <w:widowControl w:val="0"/>
              <w:jc w:val="both"/>
              <w:rPr>
                <w:iCs/>
                <w:sz w:val="28"/>
                <w:szCs w:val="28"/>
              </w:rPr>
            </w:pPr>
          </w:p>
          <w:p w:rsidR="00B40DED" w:rsidRDefault="00B40DED">
            <w:pPr>
              <w:widowControl w:val="0"/>
              <w:jc w:val="both"/>
              <w:rPr>
                <w:iCs/>
                <w:sz w:val="28"/>
                <w:szCs w:val="28"/>
              </w:rPr>
            </w:pPr>
          </w:p>
          <w:p w:rsidR="00B40DED" w:rsidRDefault="00B40DED">
            <w:pPr>
              <w:widowControl w:val="0"/>
              <w:jc w:val="both"/>
              <w:rPr>
                <w:iCs/>
                <w:sz w:val="28"/>
                <w:szCs w:val="28"/>
              </w:rPr>
            </w:pPr>
          </w:p>
          <w:p w:rsidR="00B40DED" w:rsidRDefault="00B40DED">
            <w:pPr>
              <w:widowControl w:val="0"/>
              <w:jc w:val="both"/>
              <w:rPr>
                <w:iCs/>
                <w:sz w:val="28"/>
                <w:szCs w:val="28"/>
              </w:rPr>
            </w:pPr>
          </w:p>
          <w:p w:rsidR="00B40DED" w:rsidRDefault="00B40DED">
            <w:pPr>
              <w:widowControl w:val="0"/>
              <w:jc w:val="both"/>
              <w:rPr>
                <w:iCs/>
                <w:sz w:val="28"/>
                <w:szCs w:val="28"/>
              </w:rPr>
            </w:pPr>
            <w:r>
              <w:rPr>
                <w:iCs/>
                <w:sz w:val="28"/>
                <w:szCs w:val="28"/>
              </w:rPr>
              <w:t>ЛР 13</w:t>
            </w:r>
          </w:p>
          <w:p w:rsidR="00B40DED" w:rsidRDefault="00B40DED">
            <w:pPr>
              <w:widowControl w:val="0"/>
              <w:jc w:val="both"/>
              <w:rPr>
                <w:iCs/>
                <w:sz w:val="28"/>
                <w:szCs w:val="28"/>
              </w:rPr>
            </w:pPr>
          </w:p>
        </w:tc>
        <w:tc>
          <w:tcPr>
            <w:tcW w:w="8640" w:type="dxa"/>
          </w:tcPr>
          <w:p w:rsidR="00B40DED" w:rsidRDefault="00B40DED">
            <w:pPr>
              <w:widowControl w:val="0"/>
              <w:jc w:val="both"/>
              <w:rPr>
                <w:sz w:val="28"/>
                <w:szCs w:val="28"/>
              </w:rPr>
            </w:pPr>
            <w:r>
              <w:rPr>
                <w:bCs/>
                <w:sz w:val="28"/>
                <w:szCs w:val="28"/>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Pr>
                <w:bCs/>
                <w:sz w:val="28"/>
                <w:szCs w:val="28"/>
              </w:rPr>
              <w:br/>
              <w:t>со своими детьми и их финансового содержания</w:t>
            </w:r>
            <w:r>
              <w:rPr>
                <w:sz w:val="28"/>
                <w:szCs w:val="28"/>
              </w:rPr>
              <w:t>.</w:t>
            </w:r>
          </w:p>
          <w:p w:rsidR="00B40DED" w:rsidRDefault="00B40DED">
            <w:pPr>
              <w:widowControl w:val="0"/>
              <w:jc w:val="both"/>
              <w:rPr>
                <w:sz w:val="28"/>
                <w:szCs w:val="28"/>
              </w:rPr>
            </w:pPr>
            <w:r>
              <w:rPr>
                <w:bCs/>
                <w:sz w:val="28"/>
                <w:szCs w:val="28"/>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w:t>
            </w:r>
          </w:p>
        </w:tc>
      </w:tr>
    </w:tbl>
    <w:p w:rsidR="00B40DED" w:rsidRDefault="00B40DED">
      <w:pPr>
        <w:suppressAutoHyphens/>
        <w:ind w:firstLine="567"/>
        <w:jc w:val="both"/>
      </w:pPr>
      <w:r>
        <w:rPr>
          <w:sz w:val="28"/>
          <w:szCs w:val="28"/>
          <w:lang w:eastAsia="ru-RU"/>
        </w:rPr>
        <w:t>В рамках программы учебной дисциплины обучающимися осваиваются умения и знания:</w:t>
      </w:r>
    </w:p>
    <w:tbl>
      <w:tblPr>
        <w:tblW w:w="10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3827"/>
        <w:gridCol w:w="4395"/>
      </w:tblGrid>
      <w:tr w:rsidR="00B40DED">
        <w:tc>
          <w:tcPr>
            <w:tcW w:w="2405" w:type="dxa"/>
            <w:vMerge w:val="restart"/>
          </w:tcPr>
          <w:p w:rsidR="00B40DED" w:rsidRDefault="00B40DED">
            <w:pPr>
              <w:pStyle w:val="210"/>
              <w:rPr>
                <w:b/>
                <w:iCs/>
                <w:color w:val="000000"/>
                <w:sz w:val="24"/>
                <w:szCs w:val="24"/>
              </w:rPr>
            </w:pPr>
            <w:r>
              <w:rPr>
                <w:b/>
                <w:iCs/>
                <w:color w:val="000000"/>
                <w:sz w:val="24"/>
                <w:szCs w:val="24"/>
              </w:rPr>
              <w:t>Код и наименование формируемых компетенций</w:t>
            </w:r>
          </w:p>
        </w:tc>
        <w:tc>
          <w:tcPr>
            <w:tcW w:w="8222" w:type="dxa"/>
            <w:gridSpan w:val="2"/>
          </w:tcPr>
          <w:p w:rsidR="00B40DED" w:rsidRDefault="00B40DED">
            <w:pPr>
              <w:pStyle w:val="210"/>
              <w:rPr>
                <w:b/>
                <w:iCs/>
                <w:color w:val="000000"/>
                <w:sz w:val="24"/>
                <w:szCs w:val="24"/>
              </w:rPr>
            </w:pPr>
            <w:r>
              <w:rPr>
                <w:b/>
                <w:iCs/>
                <w:color w:val="000000"/>
                <w:sz w:val="24"/>
                <w:szCs w:val="24"/>
              </w:rPr>
              <w:t>Планируемые результаты освоения дисциплины</w:t>
            </w:r>
          </w:p>
        </w:tc>
      </w:tr>
      <w:tr w:rsidR="00B40DED">
        <w:tc>
          <w:tcPr>
            <w:tcW w:w="2405" w:type="dxa"/>
            <w:vMerge/>
          </w:tcPr>
          <w:p w:rsidR="00B40DED" w:rsidRDefault="00B40DED">
            <w:pPr>
              <w:pStyle w:val="210"/>
              <w:rPr>
                <w:b/>
                <w:bCs/>
                <w:color w:val="000000"/>
                <w:sz w:val="24"/>
                <w:szCs w:val="24"/>
              </w:rPr>
            </w:pPr>
          </w:p>
        </w:tc>
        <w:tc>
          <w:tcPr>
            <w:tcW w:w="3827" w:type="dxa"/>
          </w:tcPr>
          <w:p w:rsidR="00B40DED" w:rsidRDefault="00B40DED">
            <w:pPr>
              <w:pStyle w:val="210"/>
              <w:rPr>
                <w:color w:val="000000"/>
                <w:sz w:val="24"/>
                <w:szCs w:val="24"/>
              </w:rPr>
            </w:pPr>
            <w:r>
              <w:rPr>
                <w:b/>
                <w:iCs/>
                <w:color w:val="000000"/>
                <w:sz w:val="24"/>
                <w:szCs w:val="24"/>
              </w:rPr>
              <w:t>Общие</w:t>
            </w:r>
            <w:r>
              <w:rPr>
                <w:b/>
                <w:iCs/>
                <w:color w:val="000000"/>
                <w:sz w:val="24"/>
                <w:szCs w:val="24"/>
                <w:vertAlign w:val="superscript"/>
              </w:rPr>
              <w:footnoteReference w:id="1"/>
            </w:r>
          </w:p>
        </w:tc>
        <w:tc>
          <w:tcPr>
            <w:tcW w:w="4395" w:type="dxa"/>
          </w:tcPr>
          <w:p w:rsidR="00B40DED" w:rsidRDefault="00B40DED">
            <w:pPr>
              <w:pStyle w:val="210"/>
              <w:rPr>
                <w:b/>
                <w:iCs/>
                <w:color w:val="000000"/>
                <w:sz w:val="24"/>
                <w:szCs w:val="24"/>
              </w:rPr>
            </w:pPr>
            <w:r>
              <w:rPr>
                <w:b/>
                <w:iCs/>
                <w:color w:val="000000"/>
                <w:sz w:val="24"/>
                <w:szCs w:val="24"/>
              </w:rPr>
              <w:t>Дисциплинарные</w:t>
            </w:r>
            <w:r>
              <w:rPr>
                <w:b/>
                <w:iCs/>
                <w:color w:val="000000"/>
                <w:sz w:val="24"/>
                <w:szCs w:val="24"/>
                <w:vertAlign w:val="superscript"/>
              </w:rPr>
              <w:footnoteReference w:id="2"/>
            </w:r>
          </w:p>
        </w:tc>
      </w:tr>
      <w:tr w:rsidR="00B40DED">
        <w:tc>
          <w:tcPr>
            <w:tcW w:w="2405" w:type="dxa"/>
          </w:tcPr>
          <w:p w:rsidR="00B40DED" w:rsidRDefault="00B40DED">
            <w:pPr>
              <w:pStyle w:val="210"/>
              <w:rPr>
                <w:b/>
                <w:iCs/>
                <w:color w:val="000000"/>
                <w:sz w:val="24"/>
                <w:szCs w:val="24"/>
              </w:rPr>
            </w:pPr>
            <w:r>
              <w:rPr>
                <w:b/>
                <w:iCs/>
                <w:color w:val="000000"/>
                <w:sz w:val="24"/>
                <w:szCs w:val="24"/>
              </w:rPr>
              <w:t>Код и наименование формируемых компетенций</w:t>
            </w:r>
          </w:p>
        </w:tc>
        <w:tc>
          <w:tcPr>
            <w:tcW w:w="3827" w:type="dxa"/>
          </w:tcPr>
          <w:p w:rsidR="00B40DED" w:rsidRDefault="00B40DED">
            <w:pPr>
              <w:pStyle w:val="210"/>
              <w:rPr>
                <w:b/>
                <w:iCs/>
                <w:color w:val="000000"/>
                <w:sz w:val="24"/>
                <w:szCs w:val="24"/>
              </w:rPr>
            </w:pPr>
            <w:r>
              <w:rPr>
                <w:b/>
                <w:iCs/>
                <w:color w:val="000000"/>
                <w:sz w:val="24"/>
                <w:szCs w:val="24"/>
              </w:rPr>
              <w:t>Планируемые результаты освоения дисциплины</w:t>
            </w:r>
          </w:p>
        </w:tc>
        <w:tc>
          <w:tcPr>
            <w:tcW w:w="4395" w:type="dxa"/>
          </w:tcPr>
          <w:p w:rsidR="00B40DED" w:rsidRDefault="00B40DED">
            <w:pPr>
              <w:pStyle w:val="210"/>
              <w:rPr>
                <w:b/>
                <w:iCs/>
                <w:color w:val="000000"/>
                <w:sz w:val="24"/>
                <w:szCs w:val="24"/>
              </w:rPr>
            </w:pPr>
            <w:r>
              <w:rPr>
                <w:b/>
                <w:iCs/>
                <w:color w:val="000000"/>
                <w:sz w:val="24"/>
                <w:szCs w:val="24"/>
              </w:rPr>
              <w:t>Код и наименование формируемых компетенций</w:t>
            </w:r>
          </w:p>
        </w:tc>
      </w:tr>
      <w:tr w:rsidR="00B40DED">
        <w:tc>
          <w:tcPr>
            <w:tcW w:w="2405" w:type="dxa"/>
          </w:tcPr>
          <w:p w:rsidR="00B40DED" w:rsidRDefault="00B40DED">
            <w:pPr>
              <w:pStyle w:val="210"/>
              <w:rPr>
                <w:b/>
                <w:bCs/>
                <w:color w:val="000000"/>
                <w:sz w:val="24"/>
                <w:szCs w:val="24"/>
              </w:rPr>
            </w:pPr>
          </w:p>
        </w:tc>
        <w:tc>
          <w:tcPr>
            <w:tcW w:w="3827" w:type="dxa"/>
          </w:tcPr>
          <w:p w:rsidR="00B40DED" w:rsidRDefault="00B40DED">
            <w:pPr>
              <w:pStyle w:val="210"/>
              <w:rPr>
                <w:color w:val="000000"/>
                <w:sz w:val="24"/>
                <w:szCs w:val="24"/>
              </w:rPr>
            </w:pPr>
            <w:r>
              <w:rPr>
                <w:b/>
                <w:iCs/>
                <w:color w:val="000000"/>
                <w:sz w:val="24"/>
                <w:szCs w:val="24"/>
              </w:rPr>
              <w:t>Общие</w:t>
            </w:r>
            <w:r>
              <w:rPr>
                <w:b/>
                <w:iCs/>
                <w:color w:val="000000"/>
                <w:sz w:val="24"/>
                <w:szCs w:val="24"/>
                <w:vertAlign w:val="superscript"/>
              </w:rPr>
              <w:footnoteReference w:id="3"/>
            </w:r>
          </w:p>
        </w:tc>
        <w:tc>
          <w:tcPr>
            <w:tcW w:w="4395" w:type="dxa"/>
          </w:tcPr>
          <w:p w:rsidR="00B40DED" w:rsidRDefault="00B40DED">
            <w:pPr>
              <w:pStyle w:val="210"/>
              <w:rPr>
                <w:b/>
                <w:iCs/>
                <w:color w:val="000000"/>
                <w:sz w:val="24"/>
                <w:szCs w:val="24"/>
              </w:rPr>
            </w:pPr>
            <w:r>
              <w:rPr>
                <w:b/>
                <w:iCs/>
                <w:color w:val="000000"/>
                <w:sz w:val="24"/>
                <w:szCs w:val="24"/>
              </w:rPr>
              <w:t>Дисциплинарные</w:t>
            </w:r>
            <w:r>
              <w:rPr>
                <w:b/>
                <w:iCs/>
                <w:color w:val="000000"/>
                <w:sz w:val="24"/>
                <w:szCs w:val="24"/>
                <w:vertAlign w:val="superscript"/>
              </w:rPr>
              <w:footnoteReference w:id="4"/>
            </w:r>
          </w:p>
        </w:tc>
      </w:tr>
      <w:tr w:rsidR="00B40DED">
        <w:tc>
          <w:tcPr>
            <w:tcW w:w="2405" w:type="dxa"/>
          </w:tcPr>
          <w:p w:rsidR="00B40DED" w:rsidRDefault="00B40DED">
            <w:pPr>
              <w:pStyle w:val="210"/>
              <w:rPr>
                <w:color w:val="000000"/>
                <w:sz w:val="24"/>
                <w:szCs w:val="24"/>
              </w:rPr>
            </w:pPr>
            <w:r>
              <w:rPr>
                <w:color w:val="000000"/>
                <w:sz w:val="24"/>
                <w:szCs w:val="24"/>
              </w:rPr>
              <w:t>ОК 01. Выбирать способы решения задач профессиональной деятельности применительно к различным контекстам;</w:t>
            </w:r>
          </w:p>
          <w:p w:rsidR="00B40DED" w:rsidRDefault="00B40DED">
            <w:pPr>
              <w:pStyle w:val="210"/>
              <w:rPr>
                <w:color w:val="000000"/>
                <w:sz w:val="24"/>
                <w:szCs w:val="24"/>
              </w:rPr>
            </w:pPr>
          </w:p>
        </w:tc>
        <w:tc>
          <w:tcPr>
            <w:tcW w:w="3827" w:type="dxa"/>
          </w:tcPr>
          <w:p w:rsidR="00B40DED" w:rsidRDefault="00B40DED">
            <w:pPr>
              <w:pStyle w:val="210"/>
              <w:rPr>
                <w:bCs/>
                <w:iCs/>
                <w:color w:val="000000"/>
                <w:sz w:val="24"/>
                <w:szCs w:val="24"/>
              </w:rPr>
            </w:pPr>
            <w:r>
              <w:rPr>
                <w:bCs/>
                <w:iCs/>
                <w:color w:val="000000"/>
                <w:sz w:val="24"/>
                <w:szCs w:val="24"/>
              </w:rPr>
              <w:t>В части трудового воспитания:</w:t>
            </w:r>
          </w:p>
          <w:p w:rsidR="00B40DED" w:rsidRDefault="00B40DED">
            <w:pPr>
              <w:pStyle w:val="210"/>
              <w:rPr>
                <w:bCs/>
                <w:iCs/>
                <w:color w:val="000000"/>
                <w:sz w:val="24"/>
                <w:szCs w:val="24"/>
              </w:rPr>
            </w:pPr>
            <w:r>
              <w:rPr>
                <w:bCs/>
                <w:iCs/>
                <w:color w:val="000000"/>
                <w:sz w:val="24"/>
                <w:szCs w:val="24"/>
              </w:rPr>
              <w:t xml:space="preserve"> - готовность к труду, осознание ценности мастерства, трудолюбие;</w:t>
            </w:r>
          </w:p>
          <w:p w:rsidR="00B40DED" w:rsidRDefault="00B40DED">
            <w:pPr>
              <w:pStyle w:val="210"/>
              <w:rPr>
                <w:bCs/>
                <w:iCs/>
                <w:color w:val="000000"/>
                <w:sz w:val="24"/>
                <w:szCs w:val="24"/>
              </w:rPr>
            </w:pPr>
            <w:r>
              <w:rPr>
                <w:bCs/>
                <w:iCs/>
                <w:color w:val="000000"/>
                <w:sz w:val="24"/>
                <w:szCs w:val="24"/>
              </w:rPr>
              <w:t xml:space="preserve"> -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 интерес к различным сферам профессиональной деятельности, Овладение универсальными учебными познавательными действиями:</w:t>
            </w:r>
          </w:p>
          <w:p w:rsidR="00B40DED" w:rsidRDefault="00B40DED">
            <w:pPr>
              <w:pStyle w:val="210"/>
              <w:rPr>
                <w:bCs/>
                <w:iCs/>
                <w:color w:val="000000"/>
                <w:sz w:val="24"/>
                <w:szCs w:val="24"/>
              </w:rPr>
            </w:pPr>
            <w:r>
              <w:rPr>
                <w:bCs/>
                <w:iCs/>
                <w:color w:val="000000"/>
                <w:sz w:val="24"/>
                <w:szCs w:val="24"/>
              </w:rPr>
              <w:t>а) базовые логические действия: - самостоятельно формулировать и актуализировать проблему, рассматривать ее всесторонне;</w:t>
            </w:r>
          </w:p>
          <w:p w:rsidR="00B40DED" w:rsidRDefault="00B40DED">
            <w:pPr>
              <w:pStyle w:val="210"/>
              <w:rPr>
                <w:bCs/>
                <w:iCs/>
                <w:color w:val="000000"/>
                <w:sz w:val="24"/>
                <w:szCs w:val="24"/>
              </w:rPr>
            </w:pPr>
            <w:r>
              <w:rPr>
                <w:bCs/>
                <w:iCs/>
                <w:color w:val="000000"/>
                <w:sz w:val="24"/>
                <w:szCs w:val="24"/>
              </w:rPr>
              <w:t>- устанавливать существенный признак или основания для сравнения, классификации и обобщения;</w:t>
            </w:r>
          </w:p>
          <w:p w:rsidR="00B40DED" w:rsidRDefault="00B40DED">
            <w:pPr>
              <w:pStyle w:val="210"/>
              <w:rPr>
                <w:bCs/>
                <w:iCs/>
                <w:color w:val="000000"/>
                <w:sz w:val="24"/>
                <w:szCs w:val="24"/>
              </w:rPr>
            </w:pPr>
            <w:r>
              <w:rPr>
                <w:bCs/>
                <w:iCs/>
                <w:color w:val="000000"/>
                <w:sz w:val="24"/>
                <w:szCs w:val="24"/>
              </w:rPr>
              <w:t>- определять цели деятельности, задавать параметры и критерии их достижения;</w:t>
            </w:r>
          </w:p>
          <w:p w:rsidR="00B40DED" w:rsidRDefault="00B40DED">
            <w:pPr>
              <w:pStyle w:val="210"/>
              <w:rPr>
                <w:bCs/>
                <w:iCs/>
                <w:color w:val="000000"/>
                <w:sz w:val="24"/>
                <w:szCs w:val="24"/>
              </w:rPr>
            </w:pPr>
            <w:r>
              <w:rPr>
                <w:bCs/>
                <w:iCs/>
                <w:color w:val="000000"/>
                <w:sz w:val="24"/>
                <w:szCs w:val="24"/>
              </w:rPr>
              <w:t xml:space="preserve"> - выявлять закономерности и противоречия в рассматриваемых явлениях;</w:t>
            </w:r>
          </w:p>
          <w:p w:rsidR="00B40DED" w:rsidRDefault="00B40DED">
            <w:pPr>
              <w:pStyle w:val="210"/>
              <w:rPr>
                <w:bCs/>
                <w:iCs/>
                <w:color w:val="000000"/>
                <w:sz w:val="24"/>
                <w:szCs w:val="24"/>
              </w:rPr>
            </w:pPr>
            <w:r>
              <w:rPr>
                <w:bCs/>
                <w:iCs/>
                <w:color w:val="000000"/>
                <w:sz w:val="24"/>
                <w:szCs w:val="24"/>
              </w:rPr>
              <w:t xml:space="preserve"> - вносить коррективы в деятельность, оцениватьсоответствие результатов целям, оценивать риски последствий деятельности;</w:t>
            </w:r>
          </w:p>
          <w:p w:rsidR="00B40DED" w:rsidRDefault="00B40DED">
            <w:pPr>
              <w:pStyle w:val="210"/>
              <w:rPr>
                <w:bCs/>
                <w:iCs/>
                <w:color w:val="000000"/>
                <w:sz w:val="24"/>
                <w:szCs w:val="24"/>
              </w:rPr>
            </w:pPr>
            <w:r>
              <w:rPr>
                <w:bCs/>
                <w:iCs/>
                <w:color w:val="000000"/>
                <w:sz w:val="24"/>
                <w:szCs w:val="24"/>
              </w:rPr>
              <w:t>- развивать креативное мышление при решении жизненных проблем</w:t>
            </w:r>
          </w:p>
          <w:p w:rsidR="00B40DED" w:rsidRDefault="00B40DED">
            <w:pPr>
              <w:pStyle w:val="210"/>
              <w:rPr>
                <w:bCs/>
                <w:iCs/>
                <w:color w:val="000000"/>
                <w:sz w:val="24"/>
                <w:szCs w:val="24"/>
              </w:rPr>
            </w:pPr>
            <w:r>
              <w:rPr>
                <w:bCs/>
                <w:iCs/>
                <w:color w:val="000000"/>
                <w:sz w:val="24"/>
                <w:szCs w:val="24"/>
              </w:rPr>
              <w:t xml:space="preserve"> б) базовые исследовательские действия:</w:t>
            </w:r>
          </w:p>
          <w:p w:rsidR="00B40DED" w:rsidRDefault="00B40DED">
            <w:pPr>
              <w:pStyle w:val="210"/>
              <w:rPr>
                <w:bCs/>
                <w:iCs/>
                <w:color w:val="000000"/>
                <w:sz w:val="24"/>
                <w:szCs w:val="24"/>
              </w:rPr>
            </w:pPr>
            <w:r>
              <w:rPr>
                <w:bCs/>
                <w:iCs/>
                <w:color w:val="000000"/>
                <w:sz w:val="24"/>
                <w:szCs w:val="24"/>
              </w:rPr>
              <w:t xml:space="preserve"> - владеть навыками учебно-исследовательской и проектной деятельности, навыками разрешения проблем;</w:t>
            </w:r>
          </w:p>
          <w:p w:rsidR="00B40DED" w:rsidRDefault="00B40DED">
            <w:pPr>
              <w:pStyle w:val="210"/>
              <w:rPr>
                <w:bCs/>
                <w:iCs/>
                <w:color w:val="000000"/>
                <w:sz w:val="24"/>
                <w:szCs w:val="24"/>
              </w:rPr>
            </w:pPr>
            <w:r>
              <w:rPr>
                <w:bCs/>
                <w:iCs/>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40DED" w:rsidRDefault="00B40DED">
            <w:pPr>
              <w:pStyle w:val="210"/>
              <w:rPr>
                <w:bCs/>
                <w:iCs/>
                <w:color w:val="000000"/>
                <w:sz w:val="24"/>
                <w:szCs w:val="24"/>
              </w:rPr>
            </w:pPr>
            <w:r>
              <w:rPr>
                <w:bCs/>
                <w:iCs/>
                <w:color w:val="000000"/>
                <w:sz w:val="24"/>
                <w:szCs w:val="24"/>
              </w:rPr>
              <w:t>- уметь переносить знания в познавательную и практическую области жизнедеятельности;</w:t>
            </w:r>
          </w:p>
          <w:p w:rsidR="00B40DED" w:rsidRDefault="00B40DED">
            <w:pPr>
              <w:pStyle w:val="210"/>
              <w:rPr>
                <w:bCs/>
                <w:iCs/>
                <w:color w:val="000000"/>
                <w:sz w:val="24"/>
                <w:szCs w:val="24"/>
              </w:rPr>
            </w:pPr>
            <w:r>
              <w:rPr>
                <w:bCs/>
                <w:iCs/>
                <w:color w:val="000000"/>
                <w:sz w:val="24"/>
                <w:szCs w:val="24"/>
              </w:rPr>
              <w:t>- уметь интегрировать знания из разных предметных областей;</w:t>
            </w:r>
          </w:p>
          <w:p w:rsidR="00B40DED" w:rsidRDefault="00B40DED">
            <w:pPr>
              <w:pStyle w:val="210"/>
              <w:rPr>
                <w:bCs/>
                <w:iCs/>
                <w:color w:val="000000"/>
                <w:sz w:val="24"/>
                <w:szCs w:val="24"/>
              </w:rPr>
            </w:pPr>
            <w:r>
              <w:rPr>
                <w:bCs/>
                <w:iCs/>
                <w:color w:val="000000"/>
                <w:sz w:val="24"/>
                <w:szCs w:val="24"/>
              </w:rPr>
              <w:t xml:space="preserve"> - выдвигать новые идеи, предлагать оригинальные подходы и решения; и способность их использования в познавательной и социальной практике</w:t>
            </w:r>
          </w:p>
        </w:tc>
        <w:tc>
          <w:tcPr>
            <w:tcW w:w="4395" w:type="dxa"/>
          </w:tcPr>
          <w:p w:rsidR="00B40DED" w:rsidRDefault="00B40DED">
            <w:pPr>
              <w:pStyle w:val="210"/>
              <w:rPr>
                <w:color w:val="000000"/>
                <w:sz w:val="24"/>
                <w:szCs w:val="24"/>
              </w:rPr>
            </w:pPr>
            <w:r>
              <w:rPr>
                <w:color w:val="000000"/>
                <w:sz w:val="24"/>
                <w:szCs w:val="24"/>
              </w:rPr>
              <w:t>сформировать знания об (о):</w:t>
            </w:r>
          </w:p>
          <w:p w:rsidR="00B40DED" w:rsidRDefault="00B40DED">
            <w:pPr>
              <w:pStyle w:val="210"/>
              <w:rPr>
                <w:color w:val="000000"/>
                <w:sz w:val="24"/>
                <w:szCs w:val="24"/>
              </w:rPr>
            </w:pPr>
            <w:r>
              <w:rPr>
                <w:color w:val="000000"/>
                <w:sz w:val="24"/>
                <w:szCs w:val="24"/>
              </w:rPr>
              <w:t xml:space="preserve"> - обществе как целостной развивающейся системе в единстве и взаимодействии основных сфер и институтов;</w:t>
            </w:r>
          </w:p>
          <w:p w:rsidR="00B40DED" w:rsidRDefault="00B40DED">
            <w:pPr>
              <w:pStyle w:val="210"/>
              <w:rPr>
                <w:color w:val="000000"/>
                <w:sz w:val="24"/>
                <w:szCs w:val="24"/>
              </w:rPr>
            </w:pPr>
            <w:r>
              <w:rPr>
                <w:color w:val="000000"/>
                <w:sz w:val="24"/>
                <w:szCs w:val="24"/>
              </w:rPr>
              <w:t>- основах социальной динамики; глобальных проблемах и вызовах современности;</w:t>
            </w:r>
          </w:p>
          <w:p w:rsidR="00B40DED" w:rsidRDefault="00B40DED">
            <w:pPr>
              <w:pStyle w:val="210"/>
              <w:rPr>
                <w:color w:val="000000"/>
                <w:sz w:val="24"/>
                <w:szCs w:val="24"/>
              </w:rPr>
            </w:pPr>
            <w:r>
              <w:rPr>
                <w:color w:val="000000"/>
                <w:sz w:val="24"/>
                <w:szCs w:val="24"/>
              </w:rPr>
              <w:t>- перспективах развития современного общества, в том числе тенденций развития Российской Федерации;</w:t>
            </w:r>
          </w:p>
          <w:p w:rsidR="00B40DED" w:rsidRDefault="00B40DED">
            <w:pPr>
              <w:pStyle w:val="210"/>
              <w:rPr>
                <w:color w:val="000000"/>
                <w:sz w:val="24"/>
                <w:szCs w:val="24"/>
              </w:rPr>
            </w:pPr>
            <w:r>
              <w:rPr>
                <w:color w:val="000000"/>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B40DED" w:rsidRDefault="00B40DED">
            <w:pPr>
              <w:pStyle w:val="210"/>
              <w:rPr>
                <w:color w:val="000000"/>
                <w:sz w:val="24"/>
                <w:szCs w:val="24"/>
              </w:rPr>
            </w:pPr>
            <w:r>
              <w:rPr>
                <w:color w:val="000000"/>
                <w:sz w:val="24"/>
                <w:szCs w:val="24"/>
              </w:rPr>
              <w:t xml:space="preserve"> -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B40DED" w:rsidRDefault="00B40DED">
            <w:pPr>
              <w:pStyle w:val="210"/>
              <w:rPr>
                <w:color w:val="000000"/>
                <w:sz w:val="24"/>
                <w:szCs w:val="24"/>
              </w:rPr>
            </w:pPr>
            <w:r>
              <w:rPr>
                <w:color w:val="000000"/>
                <w:sz w:val="24"/>
                <w:szCs w:val="24"/>
              </w:rPr>
              <w:t>- системе права и законодательства Российской Федерации;</w:t>
            </w:r>
          </w:p>
          <w:p w:rsidR="00B40DED" w:rsidRDefault="00B40DED">
            <w:pPr>
              <w:pStyle w:val="210"/>
              <w:rPr>
                <w:color w:val="000000"/>
                <w:sz w:val="24"/>
                <w:szCs w:val="24"/>
              </w:rPr>
            </w:pPr>
            <w:r>
              <w:rPr>
                <w:color w:val="000000"/>
                <w:sz w:val="24"/>
                <w:szCs w:val="24"/>
              </w:rPr>
              <w:t xml:space="preserve">- владение базовым понятийным аппарат социальных </w:t>
            </w:r>
            <w:r>
              <w:rPr>
                <w:bCs/>
                <w:color w:val="000000"/>
                <w:sz w:val="24"/>
                <w:szCs w:val="24"/>
              </w:rPr>
              <w:t>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B40DED" w:rsidRDefault="00B40DED">
            <w:pPr>
              <w:pStyle w:val="210"/>
              <w:rPr>
                <w:color w:val="000000"/>
                <w:sz w:val="24"/>
                <w:szCs w:val="24"/>
              </w:rPr>
            </w:pPr>
            <w:r>
              <w:rPr>
                <w:bCs/>
                <w:color w:val="000000"/>
                <w:sz w:val="24"/>
                <w:szCs w:val="24"/>
              </w:rPr>
              <w:t>-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B40DED">
        <w:tc>
          <w:tcPr>
            <w:tcW w:w="2405" w:type="dxa"/>
          </w:tcPr>
          <w:p w:rsidR="00B40DED" w:rsidRDefault="00B40DED">
            <w:pPr>
              <w:pStyle w:val="210"/>
              <w:rPr>
                <w:color w:val="000000"/>
                <w:sz w:val="24"/>
                <w:szCs w:val="24"/>
              </w:rPr>
            </w:pPr>
            <w:r>
              <w:rPr>
                <w:color w:val="000000"/>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3827" w:type="dxa"/>
          </w:tcPr>
          <w:p w:rsidR="00B40DED" w:rsidRDefault="00B40DED">
            <w:pPr>
              <w:pStyle w:val="210"/>
              <w:rPr>
                <w:iCs/>
                <w:color w:val="000000"/>
                <w:sz w:val="24"/>
                <w:szCs w:val="24"/>
              </w:rPr>
            </w:pPr>
            <w:r>
              <w:rPr>
                <w:iCs/>
                <w:color w:val="000000"/>
                <w:sz w:val="24"/>
                <w:szCs w:val="24"/>
              </w:rPr>
              <w:t xml:space="preserve">- </w:t>
            </w:r>
            <w:r>
              <w:rPr>
                <w:bCs/>
                <w:iCs/>
                <w:color w:val="000000"/>
                <w:sz w:val="24"/>
                <w:szCs w:val="24"/>
              </w:rPr>
              <w:t>проявлять готовность к саморазвитию, самостоятельности и самоопределению;</w:t>
            </w:r>
          </w:p>
          <w:p w:rsidR="00B40DED" w:rsidRDefault="00B40DED">
            <w:pPr>
              <w:pStyle w:val="210"/>
              <w:rPr>
                <w:bCs/>
                <w:iCs/>
                <w:color w:val="000000"/>
                <w:sz w:val="24"/>
                <w:szCs w:val="24"/>
              </w:rPr>
            </w:pPr>
            <w:r>
              <w:rPr>
                <w:bCs/>
                <w:iCs/>
                <w:color w:val="000000"/>
                <w:sz w:val="24"/>
                <w:szCs w:val="24"/>
              </w:rPr>
              <w:t>-владеть навыками учебно-исследовательской, проектной и социальной деятельности;</w:t>
            </w:r>
          </w:p>
          <w:p w:rsidR="00B40DED" w:rsidRDefault="00B40DED">
            <w:pPr>
              <w:pStyle w:val="210"/>
              <w:rPr>
                <w:bCs/>
                <w:iCs/>
                <w:color w:val="000000"/>
                <w:sz w:val="24"/>
                <w:szCs w:val="24"/>
              </w:rPr>
            </w:pPr>
            <w:r>
              <w:rPr>
                <w:bCs/>
                <w:iCs/>
                <w:color w:val="000000"/>
                <w:sz w:val="24"/>
                <w:szCs w:val="24"/>
              </w:rPr>
              <w:t>-формировать освоенные обучающимися межпредметные понятия и универсальные учебные действия (регулятивные: работа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легитимность информации, ее соответствие правовым и морально-этическим нормам;</w:t>
            </w:r>
          </w:p>
          <w:p w:rsidR="00B40DED" w:rsidRDefault="00B40DED">
            <w:pPr>
              <w:pStyle w:val="210"/>
              <w:ind w:firstLine="0"/>
              <w:rPr>
                <w:bCs/>
                <w:iCs/>
                <w:color w:val="000000"/>
                <w:sz w:val="24"/>
                <w:szCs w:val="24"/>
              </w:rPr>
            </w:pPr>
            <w:r>
              <w:rPr>
                <w:bCs/>
                <w:iCs/>
                <w:color w:val="000000"/>
                <w:sz w:val="24"/>
                <w:szCs w:val="24"/>
              </w:rPr>
              <w:t>познавательные, коммуникативные)</w:t>
            </w:r>
          </w:p>
        </w:tc>
        <w:tc>
          <w:tcPr>
            <w:tcW w:w="4395" w:type="dxa"/>
          </w:tcPr>
          <w:p w:rsidR="00B40DED" w:rsidRDefault="00B40DED">
            <w:pPr>
              <w:pStyle w:val="210"/>
              <w:rPr>
                <w:color w:val="000000"/>
                <w:sz w:val="24"/>
                <w:szCs w:val="24"/>
              </w:rPr>
            </w:pPr>
            <w:r>
              <w:rPr>
                <w:color w:val="000000"/>
                <w:sz w:val="24"/>
                <w:szCs w:val="24"/>
              </w:rPr>
              <w:t>сформировать знания об (о):</w:t>
            </w:r>
          </w:p>
          <w:p w:rsidR="00B40DED" w:rsidRDefault="00B40DED">
            <w:pPr>
              <w:pStyle w:val="210"/>
              <w:rPr>
                <w:color w:val="000000"/>
                <w:sz w:val="24"/>
                <w:szCs w:val="24"/>
              </w:rPr>
            </w:pPr>
            <w:r>
              <w:rPr>
                <w:color w:val="000000"/>
                <w:sz w:val="24"/>
                <w:szCs w:val="24"/>
              </w:rPr>
              <w:t>- особенностях процесса цифровизации и влиянии массовых коммуникаций на все сферы жизни общества;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B40DED" w:rsidRDefault="00B40DED">
            <w:pPr>
              <w:pStyle w:val="210"/>
              <w:rPr>
                <w:color w:val="000000"/>
                <w:sz w:val="24"/>
                <w:szCs w:val="24"/>
              </w:rPr>
            </w:pPr>
            <w:r>
              <w:rPr>
                <w:color w:val="000000"/>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B40DED" w:rsidRDefault="00B40DED">
            <w:pPr>
              <w:pStyle w:val="210"/>
              <w:rPr>
                <w:color w:val="000000"/>
                <w:sz w:val="24"/>
                <w:szCs w:val="24"/>
              </w:rPr>
            </w:pPr>
            <w:r>
              <w:rPr>
                <w:color w:val="000000"/>
                <w:sz w:val="24"/>
                <w:szCs w:val="24"/>
              </w:rPr>
              <w:t>- - умение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B40DED" w:rsidRDefault="00B40DED">
            <w:pPr>
              <w:pStyle w:val="210"/>
              <w:rPr>
                <w:bCs/>
                <w:color w:val="000000"/>
                <w:sz w:val="24"/>
                <w:szCs w:val="24"/>
              </w:rPr>
            </w:pPr>
          </w:p>
        </w:tc>
      </w:tr>
      <w:tr w:rsidR="00B40DED">
        <w:tc>
          <w:tcPr>
            <w:tcW w:w="2405" w:type="dxa"/>
          </w:tcPr>
          <w:p w:rsidR="00B40DED" w:rsidRDefault="00B40DED">
            <w:pPr>
              <w:pStyle w:val="210"/>
              <w:rPr>
                <w:iCs/>
                <w:color w:val="000000"/>
                <w:sz w:val="24"/>
                <w:szCs w:val="24"/>
              </w:rPr>
            </w:pPr>
            <w:r>
              <w:rPr>
                <w:iCs/>
                <w:color w:val="000000"/>
                <w:sz w:val="24"/>
                <w:szCs w:val="24"/>
              </w:rPr>
              <w:t>ОК 03. Планировать и реализовывать собственное профессиональное и личностное развитие;</w:t>
            </w:r>
          </w:p>
        </w:tc>
        <w:tc>
          <w:tcPr>
            <w:tcW w:w="3827" w:type="dxa"/>
          </w:tcPr>
          <w:p w:rsidR="00B40DED" w:rsidRDefault="00B40DED">
            <w:pPr>
              <w:pStyle w:val="210"/>
              <w:rPr>
                <w:color w:val="000000"/>
                <w:sz w:val="24"/>
                <w:szCs w:val="24"/>
              </w:rPr>
            </w:pPr>
            <w:r>
              <w:rPr>
                <w:color w:val="000000"/>
                <w:sz w:val="24"/>
                <w:szCs w:val="24"/>
              </w:rPr>
              <w:t>В области духовно-нравственного воспитания:</w:t>
            </w:r>
          </w:p>
          <w:p w:rsidR="00B40DED" w:rsidRDefault="00B40DED">
            <w:pPr>
              <w:pStyle w:val="210"/>
              <w:rPr>
                <w:color w:val="000000"/>
                <w:sz w:val="24"/>
                <w:szCs w:val="24"/>
              </w:rPr>
            </w:pPr>
            <w:r>
              <w:rPr>
                <w:color w:val="000000"/>
                <w:sz w:val="24"/>
                <w:szCs w:val="24"/>
              </w:rPr>
              <w:t>- сформированность нравственного сознания, этического поведения;</w:t>
            </w:r>
          </w:p>
          <w:p w:rsidR="00B40DED" w:rsidRDefault="00B40DED">
            <w:pPr>
              <w:pStyle w:val="210"/>
              <w:rPr>
                <w:color w:val="000000"/>
                <w:sz w:val="24"/>
                <w:szCs w:val="24"/>
              </w:rPr>
            </w:pPr>
            <w:r>
              <w:rPr>
                <w:color w:val="000000"/>
                <w:sz w:val="24"/>
                <w:szCs w:val="24"/>
              </w:rPr>
              <w:t>- способность оценивать ситуацию и принимать осознанные решения, ориентируясь на морально</w:t>
            </w:r>
          </w:p>
          <w:p w:rsidR="00B40DED" w:rsidRDefault="00B40DED">
            <w:pPr>
              <w:pStyle w:val="210"/>
              <w:rPr>
                <w:color w:val="000000"/>
                <w:sz w:val="24"/>
                <w:szCs w:val="24"/>
              </w:rPr>
            </w:pPr>
            <w:r>
              <w:rPr>
                <w:color w:val="000000"/>
                <w:sz w:val="24"/>
                <w:szCs w:val="24"/>
              </w:rPr>
              <w:t>нравственные нормы и ценности;</w:t>
            </w:r>
          </w:p>
          <w:p w:rsidR="00B40DED" w:rsidRDefault="00B40DED">
            <w:pPr>
              <w:pStyle w:val="210"/>
              <w:rPr>
                <w:color w:val="000000"/>
                <w:sz w:val="24"/>
                <w:szCs w:val="24"/>
              </w:rPr>
            </w:pPr>
            <w:r>
              <w:rPr>
                <w:color w:val="000000"/>
                <w:sz w:val="24"/>
                <w:szCs w:val="24"/>
              </w:rPr>
              <w:t>- осознание личного вклада в построение устойчивого будущего;</w:t>
            </w:r>
          </w:p>
          <w:p w:rsidR="00B40DED" w:rsidRDefault="00B40DED">
            <w:pPr>
              <w:pStyle w:val="210"/>
              <w:rPr>
                <w:color w:val="000000"/>
                <w:sz w:val="24"/>
                <w:szCs w:val="24"/>
              </w:rPr>
            </w:pPr>
            <w:r>
              <w:rPr>
                <w:color w:val="000000"/>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B40DED" w:rsidRDefault="00B40DED">
            <w:pPr>
              <w:pStyle w:val="210"/>
              <w:rPr>
                <w:color w:val="000000"/>
                <w:sz w:val="24"/>
                <w:szCs w:val="24"/>
              </w:rPr>
            </w:pPr>
            <w:r>
              <w:rPr>
                <w:color w:val="000000"/>
                <w:sz w:val="24"/>
                <w:szCs w:val="24"/>
              </w:rPr>
              <w:t>Овладение универсальными регулятивными действиями:</w:t>
            </w:r>
          </w:p>
          <w:p w:rsidR="00B40DED" w:rsidRDefault="00B40DED">
            <w:pPr>
              <w:pStyle w:val="210"/>
              <w:rPr>
                <w:color w:val="000000"/>
                <w:sz w:val="24"/>
                <w:szCs w:val="24"/>
              </w:rPr>
            </w:pPr>
            <w:r>
              <w:rPr>
                <w:color w:val="000000"/>
                <w:sz w:val="24"/>
                <w:szCs w:val="24"/>
              </w:rPr>
              <w:t xml:space="preserve"> а) самоорганизация:</w:t>
            </w:r>
          </w:p>
          <w:p w:rsidR="00B40DED" w:rsidRDefault="00B40DED">
            <w:pPr>
              <w:pStyle w:val="210"/>
              <w:rPr>
                <w:color w:val="000000"/>
                <w:sz w:val="24"/>
                <w:szCs w:val="24"/>
              </w:rPr>
            </w:pPr>
            <w:r>
              <w:rPr>
                <w:color w:val="000000"/>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40DED" w:rsidRDefault="00B40DED">
            <w:pPr>
              <w:pStyle w:val="210"/>
              <w:rPr>
                <w:color w:val="000000"/>
                <w:sz w:val="24"/>
                <w:szCs w:val="24"/>
              </w:rPr>
            </w:pPr>
            <w:r>
              <w:rPr>
                <w:color w:val="000000"/>
                <w:sz w:val="24"/>
                <w:szCs w:val="24"/>
              </w:rPr>
              <w:t>- самостоятельно составлять план решения проблемы с учетом имеющихся ресурсов, собственных возможностей и предпочтений;</w:t>
            </w:r>
          </w:p>
          <w:p w:rsidR="00B40DED" w:rsidRDefault="00B40DED">
            <w:pPr>
              <w:pStyle w:val="210"/>
              <w:rPr>
                <w:color w:val="000000"/>
                <w:sz w:val="24"/>
                <w:szCs w:val="24"/>
              </w:rPr>
            </w:pPr>
            <w:r>
              <w:rPr>
                <w:color w:val="000000"/>
                <w:sz w:val="24"/>
                <w:szCs w:val="24"/>
              </w:rPr>
              <w:t>- 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40DED" w:rsidRDefault="00B40DED">
            <w:pPr>
              <w:pStyle w:val="210"/>
              <w:rPr>
                <w:color w:val="000000"/>
                <w:sz w:val="24"/>
                <w:szCs w:val="24"/>
              </w:rPr>
            </w:pPr>
            <w:r>
              <w:rPr>
                <w:color w:val="000000"/>
                <w:sz w:val="24"/>
                <w:szCs w:val="24"/>
              </w:rPr>
              <w:t>б) самоконтроль: использовать приемы рефлексии для оценки ситуации, выбора верного решения;</w:t>
            </w:r>
          </w:p>
          <w:p w:rsidR="00B40DED" w:rsidRDefault="00B40DED">
            <w:pPr>
              <w:pStyle w:val="210"/>
              <w:rPr>
                <w:color w:val="000000"/>
                <w:sz w:val="24"/>
                <w:szCs w:val="24"/>
              </w:rPr>
            </w:pPr>
            <w:r>
              <w:rPr>
                <w:color w:val="000000"/>
                <w:sz w:val="24"/>
                <w:szCs w:val="24"/>
              </w:rPr>
              <w:t>- уметь оценивать риски и своевременно принимать решения по их снижению;</w:t>
            </w:r>
          </w:p>
          <w:p w:rsidR="00B40DED" w:rsidRDefault="00B40DED">
            <w:pPr>
              <w:pStyle w:val="210"/>
              <w:rPr>
                <w:color w:val="000000"/>
                <w:sz w:val="24"/>
                <w:szCs w:val="24"/>
              </w:rPr>
            </w:pPr>
            <w:r>
              <w:rPr>
                <w:color w:val="000000"/>
                <w:sz w:val="24"/>
                <w:szCs w:val="24"/>
              </w:rPr>
              <w:t>в) эмоциональный интеллект, предполагающий сформированность:</w:t>
            </w:r>
          </w:p>
          <w:p w:rsidR="00B40DED" w:rsidRDefault="00B40DED">
            <w:pPr>
              <w:pStyle w:val="210"/>
              <w:rPr>
                <w:color w:val="000000"/>
                <w:sz w:val="24"/>
                <w:szCs w:val="24"/>
              </w:rPr>
            </w:pPr>
            <w:r>
              <w:rPr>
                <w:color w:val="000000"/>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40DED" w:rsidRDefault="00B40DED">
            <w:pPr>
              <w:pStyle w:val="210"/>
              <w:rPr>
                <w:color w:val="000000"/>
                <w:sz w:val="24"/>
                <w:szCs w:val="24"/>
              </w:rPr>
            </w:pPr>
            <w:r>
              <w:rPr>
                <w:color w:val="000000"/>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40DED" w:rsidRDefault="00B40DED">
            <w:pPr>
              <w:pStyle w:val="210"/>
              <w:rPr>
                <w:color w:val="000000"/>
                <w:sz w:val="24"/>
                <w:szCs w:val="24"/>
              </w:rPr>
            </w:pPr>
            <w:r>
              <w:rPr>
                <w:color w:val="000000"/>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395" w:type="dxa"/>
          </w:tcPr>
          <w:p w:rsidR="00B40DED" w:rsidRDefault="00B40DED">
            <w:pPr>
              <w:pStyle w:val="210"/>
              <w:rPr>
                <w:color w:val="000000"/>
                <w:sz w:val="24"/>
                <w:szCs w:val="24"/>
              </w:rPr>
            </w:pPr>
            <w:r>
              <w:rPr>
                <w:color w:val="000000"/>
                <w:sz w:val="24"/>
                <w:szCs w:val="24"/>
              </w:rPr>
              <w:t>сформировать знания об (о):</w:t>
            </w:r>
          </w:p>
          <w:p w:rsidR="00B40DED" w:rsidRDefault="00B40DED">
            <w:pPr>
              <w:pStyle w:val="210"/>
              <w:rPr>
                <w:color w:val="000000"/>
                <w:sz w:val="24"/>
                <w:szCs w:val="24"/>
              </w:rPr>
            </w:pPr>
            <w:r>
              <w:rPr>
                <w:color w:val="000000"/>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B40DED" w:rsidRDefault="00B40DED">
            <w:pPr>
              <w:pStyle w:val="210"/>
              <w:rPr>
                <w:color w:val="000000"/>
                <w:sz w:val="24"/>
                <w:szCs w:val="24"/>
              </w:rPr>
            </w:pPr>
            <w:r>
              <w:rPr>
                <w:color w:val="000000"/>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B40DED" w:rsidRDefault="00B40DED">
            <w:pPr>
              <w:pStyle w:val="210"/>
              <w:rPr>
                <w:color w:val="000000"/>
                <w:sz w:val="24"/>
                <w:szCs w:val="24"/>
              </w:rPr>
            </w:pPr>
            <w:r>
              <w:rPr>
                <w:color w:val="000000"/>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B40DED" w:rsidRDefault="00B40DED">
            <w:pPr>
              <w:pStyle w:val="210"/>
              <w:rPr>
                <w:color w:val="000000"/>
                <w:sz w:val="24"/>
                <w:szCs w:val="24"/>
              </w:rPr>
            </w:pPr>
            <w:r>
              <w:rPr>
                <w:color w:val="000000"/>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B40DED">
        <w:tc>
          <w:tcPr>
            <w:tcW w:w="2405" w:type="dxa"/>
            <w:tcBorders>
              <w:top w:val="nil"/>
            </w:tcBorders>
          </w:tcPr>
          <w:p w:rsidR="00B40DED" w:rsidRDefault="00B40DED">
            <w:pPr>
              <w:pStyle w:val="210"/>
              <w:rPr>
                <w:color w:val="000000"/>
                <w:sz w:val="24"/>
                <w:szCs w:val="24"/>
              </w:rPr>
            </w:pPr>
            <w:r>
              <w:rPr>
                <w:color w:val="000000"/>
                <w:sz w:val="24"/>
                <w:szCs w:val="24"/>
              </w:rPr>
              <w:t>ОК 04. Работать в коллективе и команде, эффективно взаимодействовать с коллегами, руководством, клиентами</w:t>
            </w:r>
          </w:p>
        </w:tc>
        <w:tc>
          <w:tcPr>
            <w:tcW w:w="3827" w:type="dxa"/>
            <w:tcBorders>
              <w:top w:val="nil"/>
            </w:tcBorders>
          </w:tcPr>
          <w:p w:rsidR="00B40DED" w:rsidRDefault="00B40DED">
            <w:pPr>
              <w:pStyle w:val="210"/>
              <w:rPr>
                <w:color w:val="000000"/>
                <w:sz w:val="24"/>
                <w:szCs w:val="24"/>
              </w:rPr>
            </w:pPr>
            <w:r>
              <w:rPr>
                <w:color w:val="000000"/>
                <w:sz w:val="24"/>
                <w:szCs w:val="24"/>
              </w:rPr>
              <w:t>- готовность к саморазвитию, самостоятельности и самоопределению;</w:t>
            </w:r>
          </w:p>
          <w:p w:rsidR="00B40DED" w:rsidRDefault="00B40DED">
            <w:pPr>
              <w:pStyle w:val="210"/>
              <w:rPr>
                <w:color w:val="000000"/>
                <w:sz w:val="24"/>
                <w:szCs w:val="24"/>
              </w:rPr>
            </w:pPr>
            <w:r>
              <w:rPr>
                <w:color w:val="000000"/>
                <w:sz w:val="24"/>
                <w:szCs w:val="24"/>
              </w:rPr>
              <w:t xml:space="preserve"> -овладение навыками учебно-исследовательской, проектной и социальной деятельности; Овладение универсальными коммуникативными действиями:</w:t>
            </w:r>
          </w:p>
          <w:p w:rsidR="00B40DED" w:rsidRDefault="00B40DED">
            <w:pPr>
              <w:pStyle w:val="210"/>
              <w:rPr>
                <w:color w:val="000000"/>
                <w:sz w:val="24"/>
                <w:szCs w:val="24"/>
              </w:rPr>
            </w:pPr>
            <w:r>
              <w:rPr>
                <w:color w:val="000000"/>
                <w:sz w:val="24"/>
                <w:szCs w:val="24"/>
              </w:rPr>
              <w:t>а) совместная деятельность:</w:t>
            </w:r>
          </w:p>
          <w:p w:rsidR="00B40DED" w:rsidRDefault="00B40DED">
            <w:pPr>
              <w:pStyle w:val="210"/>
              <w:rPr>
                <w:color w:val="000000"/>
                <w:sz w:val="24"/>
                <w:szCs w:val="24"/>
              </w:rPr>
            </w:pPr>
            <w:r>
              <w:rPr>
                <w:color w:val="000000"/>
                <w:sz w:val="24"/>
                <w:szCs w:val="24"/>
              </w:rPr>
              <w:t xml:space="preserve"> - понимать и использовать преимущества командной и индивидуальной работы;</w:t>
            </w:r>
          </w:p>
          <w:p w:rsidR="00B40DED" w:rsidRDefault="00B40DED">
            <w:pPr>
              <w:pStyle w:val="210"/>
              <w:rPr>
                <w:color w:val="000000"/>
                <w:sz w:val="24"/>
                <w:szCs w:val="24"/>
              </w:rPr>
            </w:pPr>
            <w:r>
              <w:rPr>
                <w:color w:val="000000"/>
                <w:sz w:val="24"/>
                <w:szCs w:val="24"/>
              </w:rP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40DED" w:rsidRDefault="00B40DED">
            <w:pPr>
              <w:pStyle w:val="210"/>
              <w:rPr>
                <w:color w:val="000000"/>
                <w:sz w:val="24"/>
                <w:szCs w:val="24"/>
              </w:rPr>
            </w:pPr>
            <w:r>
              <w:rPr>
                <w:color w:val="000000"/>
                <w:sz w:val="24"/>
                <w:szCs w:val="24"/>
              </w:rPr>
              <w:t xml:space="preserve"> - координировать и выполнять работу в условиях реального, виртуального и комбинированного взаимодействия;</w:t>
            </w:r>
          </w:p>
          <w:p w:rsidR="00B40DED" w:rsidRDefault="00B40DED">
            <w:pPr>
              <w:pStyle w:val="210"/>
              <w:rPr>
                <w:color w:val="000000"/>
                <w:sz w:val="24"/>
                <w:szCs w:val="24"/>
              </w:rPr>
            </w:pPr>
            <w:r>
              <w:rPr>
                <w:color w:val="000000"/>
                <w:sz w:val="24"/>
                <w:szCs w:val="24"/>
              </w:rPr>
              <w:t xml:space="preserve"> - осуществлять позитивное стратегическое поведение в различных ситуациях, проявлять творчество и воображение, быть инициативным</w:t>
            </w:r>
          </w:p>
          <w:p w:rsidR="00B40DED" w:rsidRDefault="00B40DED">
            <w:pPr>
              <w:pStyle w:val="210"/>
              <w:rPr>
                <w:color w:val="000000"/>
                <w:sz w:val="24"/>
                <w:szCs w:val="24"/>
              </w:rPr>
            </w:pPr>
            <w:r>
              <w:rPr>
                <w:color w:val="000000"/>
                <w:sz w:val="24"/>
                <w:szCs w:val="24"/>
              </w:rPr>
              <w:t>Овладение универсальными регулятивными действиями:</w:t>
            </w:r>
          </w:p>
          <w:p w:rsidR="00B40DED" w:rsidRDefault="00B40DED">
            <w:pPr>
              <w:pStyle w:val="210"/>
              <w:rPr>
                <w:color w:val="000000"/>
                <w:sz w:val="24"/>
                <w:szCs w:val="24"/>
              </w:rPr>
            </w:pPr>
            <w:r>
              <w:rPr>
                <w:color w:val="000000"/>
                <w:sz w:val="24"/>
                <w:szCs w:val="24"/>
              </w:rPr>
              <w:t>б) принятие себя и других людей:</w:t>
            </w:r>
          </w:p>
          <w:p w:rsidR="00B40DED" w:rsidRDefault="00B40DED">
            <w:pPr>
              <w:pStyle w:val="210"/>
              <w:rPr>
                <w:color w:val="000000"/>
                <w:sz w:val="24"/>
                <w:szCs w:val="24"/>
              </w:rPr>
            </w:pPr>
            <w:r>
              <w:rPr>
                <w:color w:val="000000"/>
                <w:sz w:val="24"/>
                <w:szCs w:val="24"/>
              </w:rPr>
              <w:t xml:space="preserve"> - принимать мотивы и аргументы других людей при анализе результатов деятельности;</w:t>
            </w:r>
          </w:p>
          <w:p w:rsidR="00B40DED" w:rsidRDefault="00B40DED">
            <w:pPr>
              <w:pStyle w:val="210"/>
              <w:rPr>
                <w:color w:val="000000"/>
                <w:sz w:val="24"/>
                <w:szCs w:val="24"/>
              </w:rPr>
            </w:pPr>
            <w:r>
              <w:rPr>
                <w:color w:val="000000"/>
                <w:sz w:val="24"/>
                <w:szCs w:val="24"/>
              </w:rPr>
              <w:t xml:space="preserve"> - признавать свое право и право других людей на ошибки;</w:t>
            </w:r>
          </w:p>
          <w:p w:rsidR="00B40DED" w:rsidRDefault="00B40DED">
            <w:pPr>
              <w:pStyle w:val="210"/>
              <w:rPr>
                <w:color w:val="000000"/>
                <w:sz w:val="24"/>
                <w:szCs w:val="24"/>
              </w:rPr>
            </w:pPr>
            <w:r>
              <w:rPr>
                <w:color w:val="000000"/>
                <w:sz w:val="24"/>
                <w:szCs w:val="24"/>
              </w:rPr>
              <w:t xml:space="preserve"> - развивать способность понимать мир с позиции другого человека</w:t>
            </w:r>
          </w:p>
        </w:tc>
        <w:tc>
          <w:tcPr>
            <w:tcW w:w="4395" w:type="dxa"/>
            <w:tcBorders>
              <w:top w:val="nil"/>
            </w:tcBorders>
          </w:tcPr>
          <w:p w:rsidR="00B40DED" w:rsidRDefault="00B40DED">
            <w:pPr>
              <w:pStyle w:val="210"/>
              <w:rPr>
                <w:color w:val="000000"/>
                <w:sz w:val="24"/>
                <w:szCs w:val="24"/>
              </w:rPr>
            </w:pPr>
            <w:r>
              <w:rPr>
                <w:color w:val="000000"/>
                <w:sz w:val="24"/>
                <w:szCs w:val="24"/>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B40DED">
        <w:tc>
          <w:tcPr>
            <w:tcW w:w="2405" w:type="dxa"/>
          </w:tcPr>
          <w:p w:rsidR="00B40DED" w:rsidRDefault="00B40DED">
            <w:pPr>
              <w:pStyle w:val="210"/>
              <w:rPr>
                <w:color w:val="000000"/>
                <w:sz w:val="24"/>
                <w:szCs w:val="24"/>
              </w:rPr>
            </w:pPr>
            <w:r>
              <w:rPr>
                <w:color w:val="00000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27" w:type="dxa"/>
          </w:tcPr>
          <w:p w:rsidR="00B40DED" w:rsidRDefault="00B40DED">
            <w:pPr>
              <w:pStyle w:val="210"/>
              <w:rPr>
                <w:color w:val="000000"/>
                <w:sz w:val="24"/>
                <w:szCs w:val="24"/>
              </w:rPr>
            </w:pPr>
            <w:r>
              <w:rPr>
                <w:color w:val="000000"/>
                <w:sz w:val="24"/>
                <w:szCs w:val="24"/>
              </w:rPr>
              <w:t>В области эстетического воспитания:</w:t>
            </w:r>
          </w:p>
          <w:p w:rsidR="00B40DED" w:rsidRDefault="00B40DED">
            <w:pPr>
              <w:pStyle w:val="210"/>
              <w:rPr>
                <w:color w:val="000000"/>
                <w:sz w:val="24"/>
                <w:szCs w:val="24"/>
              </w:rPr>
            </w:pPr>
            <w:r>
              <w:rPr>
                <w:color w:val="000000"/>
                <w:sz w:val="24"/>
                <w:szCs w:val="24"/>
              </w:rPr>
              <w:t>- эстетическое отношение к миру, включая эстетику быта, научного и технического творчества, спорта, труда и общественных отношений; -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40DED" w:rsidRDefault="00B40DED">
            <w:pPr>
              <w:pStyle w:val="210"/>
              <w:rPr>
                <w:color w:val="000000"/>
                <w:sz w:val="24"/>
                <w:szCs w:val="24"/>
              </w:rPr>
            </w:pPr>
            <w:r>
              <w:rPr>
                <w:color w:val="000000"/>
                <w:sz w:val="24"/>
                <w:szCs w:val="24"/>
              </w:rPr>
              <w:t xml:space="preserve"> -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40DED" w:rsidRDefault="00B40DED">
            <w:pPr>
              <w:pStyle w:val="210"/>
              <w:rPr>
                <w:color w:val="000000"/>
                <w:sz w:val="24"/>
                <w:szCs w:val="24"/>
              </w:rPr>
            </w:pPr>
            <w:r>
              <w:rPr>
                <w:color w:val="000000"/>
                <w:sz w:val="24"/>
                <w:szCs w:val="24"/>
              </w:rPr>
              <w:t>- готовность к самовыражению в разных видах искусства, стремление проявлять качества творческой личности;</w:t>
            </w:r>
          </w:p>
          <w:p w:rsidR="00B40DED" w:rsidRDefault="00B40DED">
            <w:pPr>
              <w:pStyle w:val="210"/>
              <w:rPr>
                <w:color w:val="000000"/>
                <w:sz w:val="24"/>
                <w:szCs w:val="24"/>
              </w:rPr>
            </w:pPr>
            <w:r>
              <w:rPr>
                <w:color w:val="000000"/>
                <w:sz w:val="24"/>
                <w:szCs w:val="24"/>
              </w:rPr>
              <w:t xml:space="preserve"> Овладение универсальными коммуникативными действиями:</w:t>
            </w:r>
          </w:p>
          <w:p w:rsidR="00B40DED" w:rsidRDefault="00B40DED">
            <w:pPr>
              <w:pStyle w:val="210"/>
              <w:rPr>
                <w:color w:val="000000"/>
                <w:sz w:val="24"/>
                <w:szCs w:val="24"/>
              </w:rPr>
            </w:pPr>
            <w:r>
              <w:rPr>
                <w:color w:val="000000"/>
                <w:sz w:val="24"/>
                <w:szCs w:val="24"/>
              </w:rPr>
              <w:t>а) общение:</w:t>
            </w:r>
          </w:p>
          <w:p w:rsidR="00B40DED" w:rsidRDefault="00B40DED">
            <w:pPr>
              <w:pStyle w:val="210"/>
              <w:rPr>
                <w:color w:val="000000"/>
                <w:sz w:val="24"/>
                <w:szCs w:val="24"/>
              </w:rPr>
            </w:pPr>
            <w:r>
              <w:rPr>
                <w:color w:val="000000"/>
                <w:sz w:val="24"/>
                <w:szCs w:val="24"/>
              </w:rPr>
              <w:t xml:space="preserve"> - осуществлять коммуникации во всех сферах жизни;</w:t>
            </w:r>
          </w:p>
          <w:p w:rsidR="00B40DED" w:rsidRDefault="00B40DED">
            <w:pPr>
              <w:pStyle w:val="210"/>
              <w:rPr>
                <w:color w:val="000000"/>
                <w:sz w:val="24"/>
                <w:szCs w:val="24"/>
              </w:rPr>
            </w:pPr>
            <w:r>
              <w:rPr>
                <w:color w:val="000000"/>
                <w:sz w:val="24"/>
                <w:szCs w:val="24"/>
              </w:rPr>
              <w:t xml:space="preserve"> -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40DED" w:rsidRDefault="00B40DED">
            <w:pPr>
              <w:pStyle w:val="210"/>
              <w:rPr>
                <w:color w:val="000000"/>
                <w:sz w:val="24"/>
                <w:szCs w:val="24"/>
              </w:rPr>
            </w:pPr>
            <w:r>
              <w:rPr>
                <w:color w:val="000000"/>
                <w:sz w:val="24"/>
                <w:szCs w:val="24"/>
              </w:rPr>
              <w:t xml:space="preserve"> - развернуто и логично излагать свою точку зрения с использованием языковых средств</w:t>
            </w:r>
          </w:p>
        </w:tc>
        <w:tc>
          <w:tcPr>
            <w:tcW w:w="4395" w:type="dxa"/>
          </w:tcPr>
          <w:p w:rsidR="00B40DED" w:rsidRDefault="00B40DED">
            <w:pPr>
              <w:pStyle w:val="210"/>
              <w:rPr>
                <w:color w:val="000000"/>
                <w:sz w:val="24"/>
                <w:szCs w:val="24"/>
              </w:rPr>
            </w:pPr>
            <w:r>
              <w:rPr>
                <w:color w:val="000000"/>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B40DED" w:rsidRDefault="00B40DED">
            <w:pPr>
              <w:pStyle w:val="210"/>
              <w:rPr>
                <w:color w:val="000000"/>
                <w:sz w:val="24"/>
                <w:szCs w:val="24"/>
              </w:rPr>
            </w:pPr>
            <w:r>
              <w:rPr>
                <w:color w:val="000000"/>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B40DED">
        <w:tc>
          <w:tcPr>
            <w:tcW w:w="2405" w:type="dxa"/>
          </w:tcPr>
          <w:p w:rsidR="00B40DED" w:rsidRDefault="00B40DED">
            <w:pPr>
              <w:pStyle w:val="210"/>
              <w:rPr>
                <w:color w:val="000000"/>
                <w:sz w:val="24"/>
                <w:szCs w:val="24"/>
              </w:rPr>
            </w:pPr>
            <w:r>
              <w:rPr>
                <w:iCs/>
                <w:color w:val="000000"/>
                <w:sz w:val="24"/>
                <w:szCs w:val="24"/>
              </w:rPr>
              <w:t xml:space="preserve">ОК 06 </w:t>
            </w:r>
            <w:r>
              <w:rPr>
                <w:color w:val="00000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40DED" w:rsidRDefault="00B40DED">
            <w:pPr>
              <w:pStyle w:val="210"/>
              <w:rPr>
                <w:color w:val="000000"/>
                <w:sz w:val="24"/>
                <w:szCs w:val="24"/>
              </w:rPr>
            </w:pPr>
          </w:p>
        </w:tc>
        <w:tc>
          <w:tcPr>
            <w:tcW w:w="3827" w:type="dxa"/>
          </w:tcPr>
          <w:p w:rsidR="00B40DED" w:rsidRDefault="00B40DED">
            <w:pPr>
              <w:pStyle w:val="210"/>
              <w:rPr>
                <w:color w:val="000000"/>
                <w:sz w:val="24"/>
                <w:szCs w:val="24"/>
              </w:rPr>
            </w:pPr>
            <w:r>
              <w:rPr>
                <w:color w:val="000000"/>
                <w:sz w:val="24"/>
                <w:szCs w:val="24"/>
              </w:rPr>
              <w:t>- осознание обучающимися российской гражданской идентичности;</w:t>
            </w:r>
          </w:p>
          <w:p w:rsidR="00B40DED" w:rsidRDefault="00B40DED">
            <w:pPr>
              <w:pStyle w:val="210"/>
              <w:rPr>
                <w:color w:val="000000"/>
                <w:sz w:val="24"/>
                <w:szCs w:val="24"/>
              </w:rPr>
            </w:pPr>
            <w:r>
              <w:rPr>
                <w:color w:val="000000"/>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B40DED" w:rsidRDefault="00B40DED">
            <w:pPr>
              <w:pStyle w:val="210"/>
              <w:rPr>
                <w:color w:val="000000"/>
                <w:sz w:val="24"/>
                <w:szCs w:val="24"/>
              </w:rPr>
            </w:pPr>
            <w:r>
              <w:rPr>
                <w:color w:val="000000"/>
                <w:sz w:val="24"/>
                <w:szCs w:val="24"/>
              </w:rPr>
              <w:t>В части гражданского воспитания:</w:t>
            </w:r>
          </w:p>
          <w:p w:rsidR="00B40DED" w:rsidRDefault="00B40DED">
            <w:pPr>
              <w:pStyle w:val="210"/>
              <w:rPr>
                <w:color w:val="000000"/>
                <w:sz w:val="24"/>
                <w:szCs w:val="24"/>
              </w:rPr>
            </w:pPr>
            <w:r>
              <w:rPr>
                <w:color w:val="000000"/>
                <w:sz w:val="24"/>
                <w:szCs w:val="24"/>
              </w:rPr>
              <w:t xml:space="preserve"> - осознание своих конституционных прав и обязанностей, уважение закона и правопорядка;</w:t>
            </w:r>
          </w:p>
          <w:p w:rsidR="00B40DED" w:rsidRDefault="00B40DED">
            <w:pPr>
              <w:pStyle w:val="210"/>
              <w:rPr>
                <w:color w:val="000000"/>
                <w:sz w:val="24"/>
                <w:szCs w:val="24"/>
              </w:rPr>
            </w:pPr>
            <w:r>
              <w:rPr>
                <w:color w:val="000000"/>
                <w:sz w:val="24"/>
                <w:szCs w:val="24"/>
              </w:rPr>
              <w:t xml:space="preserve"> - принятие традиционных национальных, общечеловеческих гуманистических и демократических ценностей;</w:t>
            </w:r>
          </w:p>
          <w:p w:rsidR="00B40DED" w:rsidRDefault="00B40DED">
            <w:pPr>
              <w:pStyle w:val="210"/>
              <w:rPr>
                <w:color w:val="000000"/>
                <w:sz w:val="24"/>
                <w:szCs w:val="24"/>
              </w:rPr>
            </w:pPr>
            <w:r>
              <w:rPr>
                <w:color w:val="000000"/>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40DED" w:rsidRDefault="00B40DED">
            <w:pPr>
              <w:pStyle w:val="210"/>
              <w:rPr>
                <w:color w:val="000000"/>
                <w:sz w:val="24"/>
                <w:szCs w:val="24"/>
              </w:rPr>
            </w:pPr>
            <w:r>
              <w:rPr>
                <w:color w:val="000000"/>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B40DED" w:rsidRDefault="00B40DED">
            <w:pPr>
              <w:pStyle w:val="210"/>
              <w:rPr>
                <w:color w:val="000000"/>
                <w:sz w:val="24"/>
                <w:szCs w:val="24"/>
              </w:rPr>
            </w:pPr>
            <w:r>
              <w:rPr>
                <w:color w:val="000000"/>
                <w:sz w:val="24"/>
                <w:szCs w:val="24"/>
              </w:rPr>
              <w:t>- умение взаимодействовать с социальными институтами в соответствии с их функциями и назначением;</w:t>
            </w:r>
          </w:p>
          <w:p w:rsidR="00B40DED" w:rsidRDefault="00B40DED">
            <w:pPr>
              <w:pStyle w:val="210"/>
              <w:rPr>
                <w:color w:val="000000"/>
                <w:sz w:val="24"/>
                <w:szCs w:val="24"/>
              </w:rPr>
            </w:pPr>
            <w:r>
              <w:rPr>
                <w:color w:val="000000"/>
                <w:sz w:val="24"/>
                <w:szCs w:val="24"/>
              </w:rPr>
              <w:t>- готовность к гуманитарной и волонтерской деятельности; патриотического воспитания:</w:t>
            </w:r>
          </w:p>
          <w:p w:rsidR="00B40DED" w:rsidRDefault="00B40DED">
            <w:pPr>
              <w:pStyle w:val="210"/>
              <w:rPr>
                <w:color w:val="000000"/>
                <w:sz w:val="24"/>
                <w:szCs w:val="24"/>
              </w:rPr>
            </w:pPr>
            <w:r>
              <w:rPr>
                <w:color w:val="000000"/>
                <w:sz w:val="24"/>
                <w:szCs w:val="24"/>
              </w:rPr>
              <w:t xml:space="preserve"> -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40DED" w:rsidRDefault="00B40DED">
            <w:pPr>
              <w:pStyle w:val="210"/>
              <w:rPr>
                <w:color w:val="000000"/>
                <w:sz w:val="24"/>
                <w:szCs w:val="24"/>
              </w:rPr>
            </w:pPr>
            <w:r>
              <w:rPr>
                <w:color w:val="000000"/>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B40DED" w:rsidRDefault="00B40DED">
            <w:pPr>
              <w:pStyle w:val="210"/>
              <w:rPr>
                <w:color w:val="000000"/>
                <w:sz w:val="24"/>
                <w:szCs w:val="24"/>
              </w:rPr>
            </w:pPr>
            <w:r>
              <w:rPr>
                <w:color w:val="000000"/>
                <w:sz w:val="24"/>
                <w:szCs w:val="24"/>
              </w:rPr>
              <w:t>- 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w:t>
            </w:r>
          </w:p>
          <w:p w:rsidR="00B40DED" w:rsidRDefault="00B40DED">
            <w:pPr>
              <w:pStyle w:val="210"/>
              <w:rPr>
                <w:color w:val="000000"/>
                <w:sz w:val="24"/>
                <w:szCs w:val="24"/>
              </w:rPr>
            </w:pPr>
            <w:r>
              <w:rPr>
                <w:color w:val="000000"/>
                <w:sz w:val="24"/>
                <w:szCs w:val="24"/>
              </w:rPr>
              <w:t xml:space="preserve"> -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40DED" w:rsidRDefault="00B40DED">
            <w:pPr>
              <w:pStyle w:val="210"/>
              <w:rPr>
                <w:color w:val="000000"/>
                <w:sz w:val="24"/>
                <w:szCs w:val="24"/>
              </w:rPr>
            </w:pPr>
            <w:r>
              <w:rPr>
                <w:color w:val="000000"/>
                <w:sz w:val="24"/>
                <w:szCs w:val="24"/>
              </w:rPr>
              <w:t xml:space="preserve"> - овладение навыками учебно-исследовательской, проектной и социальной деятельности</w:t>
            </w:r>
          </w:p>
        </w:tc>
        <w:tc>
          <w:tcPr>
            <w:tcW w:w="4395" w:type="dxa"/>
          </w:tcPr>
          <w:p w:rsidR="00B40DED" w:rsidRDefault="00B40DED">
            <w:pPr>
              <w:pStyle w:val="210"/>
              <w:rPr>
                <w:color w:val="000000"/>
                <w:sz w:val="24"/>
                <w:szCs w:val="24"/>
              </w:rPr>
            </w:pPr>
            <w:r>
              <w:rPr>
                <w:color w:val="000000"/>
                <w:sz w:val="24"/>
                <w:szCs w:val="24"/>
              </w:rPr>
              <w:t>1) сформировать знания об (о):</w:t>
            </w:r>
          </w:p>
          <w:p w:rsidR="00B40DED" w:rsidRDefault="00B40DED">
            <w:pPr>
              <w:pStyle w:val="210"/>
              <w:rPr>
                <w:color w:val="000000"/>
                <w:sz w:val="24"/>
                <w:szCs w:val="24"/>
              </w:rPr>
            </w:pPr>
            <w:r>
              <w:rPr>
                <w:color w:val="000000"/>
                <w:sz w:val="24"/>
                <w:szCs w:val="24"/>
              </w:rPr>
              <w:t>-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w:t>
            </w:r>
          </w:p>
          <w:p w:rsidR="00B40DED" w:rsidRDefault="00B40DED">
            <w:pPr>
              <w:pStyle w:val="210"/>
              <w:rPr>
                <w:color w:val="000000"/>
                <w:sz w:val="24"/>
                <w:szCs w:val="24"/>
              </w:rPr>
            </w:pPr>
            <w:r>
              <w:rPr>
                <w:color w:val="000000"/>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w:t>
            </w:r>
          </w:p>
          <w:p w:rsidR="00B40DED" w:rsidRDefault="00B40DED">
            <w:pPr>
              <w:pStyle w:val="210"/>
              <w:rPr>
                <w:color w:val="000000"/>
                <w:sz w:val="24"/>
                <w:szCs w:val="24"/>
              </w:rPr>
            </w:pPr>
            <w:r>
              <w:rPr>
                <w:color w:val="000000"/>
                <w:sz w:val="24"/>
                <w:szCs w:val="24"/>
              </w:rPr>
              <w:t>-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B40DED" w:rsidRDefault="00B40DED">
            <w:pPr>
              <w:pStyle w:val="210"/>
              <w:rPr>
                <w:color w:val="000000"/>
                <w:sz w:val="24"/>
                <w:szCs w:val="24"/>
              </w:rPr>
            </w:pPr>
            <w:r>
              <w:rPr>
                <w:color w:val="000000"/>
                <w:sz w:val="24"/>
                <w:szCs w:val="24"/>
              </w:rPr>
              <w:t>- конституционном статусе и полномочиях органов государственной власти; системе прав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p w:rsidR="00B40DED" w:rsidRDefault="00B40DED">
            <w:pPr>
              <w:pStyle w:val="210"/>
              <w:rPr>
                <w:color w:val="000000"/>
                <w:sz w:val="24"/>
                <w:szCs w:val="24"/>
              </w:rPr>
            </w:pPr>
            <w:r>
              <w:rPr>
                <w:color w:val="000000"/>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B40DED" w:rsidRDefault="00B40DED">
            <w:pPr>
              <w:pStyle w:val="210"/>
              <w:rPr>
                <w:color w:val="000000"/>
                <w:sz w:val="24"/>
                <w:szCs w:val="24"/>
              </w:rPr>
            </w:pPr>
            <w:r>
              <w:rPr>
                <w:color w:val="000000"/>
                <w:sz w:val="24"/>
                <w:szCs w:val="24"/>
              </w:rPr>
              <w:t>3) владеть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 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 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B40DED" w:rsidRDefault="00B40DED">
            <w:pPr>
              <w:pStyle w:val="210"/>
              <w:rPr>
                <w:color w:val="000000"/>
                <w:sz w:val="24"/>
                <w:szCs w:val="24"/>
              </w:rPr>
            </w:pPr>
            <w:r>
              <w:rPr>
                <w:color w:val="000000"/>
                <w:sz w:val="24"/>
                <w:szCs w:val="24"/>
              </w:rPr>
              <w:t xml:space="preserve"> 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B40DED" w:rsidRDefault="00B40DED">
            <w:pPr>
              <w:pStyle w:val="210"/>
              <w:rPr>
                <w:color w:val="000000"/>
                <w:sz w:val="24"/>
                <w:szCs w:val="24"/>
              </w:rPr>
            </w:pPr>
            <w:r>
              <w:rPr>
                <w:color w:val="000000"/>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B40DED" w:rsidRDefault="00B40DED">
            <w:pPr>
              <w:pStyle w:val="210"/>
              <w:rPr>
                <w:color w:val="000000"/>
                <w:sz w:val="24"/>
                <w:szCs w:val="24"/>
              </w:rPr>
            </w:pPr>
            <w:r>
              <w:rPr>
                <w:color w:val="000000"/>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B40DED" w:rsidRDefault="00B40DED">
            <w:pPr>
              <w:pStyle w:val="210"/>
              <w:rPr>
                <w:color w:val="000000"/>
                <w:sz w:val="24"/>
                <w:szCs w:val="24"/>
              </w:rPr>
            </w:pPr>
            <w:r>
              <w:rPr>
                <w:color w:val="000000"/>
                <w:sz w:val="24"/>
                <w:szCs w:val="24"/>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B40DED" w:rsidRDefault="00B40DED">
            <w:pPr>
              <w:pStyle w:val="210"/>
              <w:rPr>
                <w:color w:val="000000"/>
                <w:sz w:val="24"/>
                <w:szCs w:val="24"/>
              </w:rPr>
            </w:pPr>
            <w:r>
              <w:rPr>
                <w:color w:val="000000"/>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B40DED" w:rsidRDefault="00B40DED">
            <w:pPr>
              <w:pStyle w:val="210"/>
              <w:rPr>
                <w:color w:val="000000"/>
                <w:sz w:val="24"/>
                <w:szCs w:val="24"/>
              </w:rPr>
            </w:pPr>
            <w:r>
              <w:rPr>
                <w:color w:val="000000"/>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B40DED" w:rsidRDefault="00B40DED">
            <w:pPr>
              <w:pStyle w:val="210"/>
              <w:rPr>
                <w:color w:val="000000"/>
                <w:sz w:val="24"/>
                <w:szCs w:val="24"/>
              </w:rPr>
            </w:pPr>
            <w:r>
              <w:rPr>
                <w:color w:val="000000"/>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B40DED">
        <w:tc>
          <w:tcPr>
            <w:tcW w:w="2405" w:type="dxa"/>
          </w:tcPr>
          <w:p w:rsidR="00B40DED" w:rsidRDefault="00B40DED">
            <w:pPr>
              <w:pStyle w:val="210"/>
              <w:rPr>
                <w:color w:val="000000"/>
                <w:sz w:val="24"/>
                <w:szCs w:val="24"/>
              </w:rPr>
            </w:pPr>
            <w:r>
              <w:rPr>
                <w:color w:val="000000"/>
                <w:sz w:val="24"/>
                <w:szCs w:val="24"/>
              </w:rPr>
              <w:t>ОК 07. Содействовать сохранению окружающей среды, ресурсосбережению, эффективно действовать в чрезвычайных ситуациях</w:t>
            </w:r>
          </w:p>
        </w:tc>
        <w:tc>
          <w:tcPr>
            <w:tcW w:w="3827" w:type="dxa"/>
          </w:tcPr>
          <w:p w:rsidR="00B40DED" w:rsidRDefault="00B40DED">
            <w:pPr>
              <w:pStyle w:val="210"/>
              <w:rPr>
                <w:color w:val="000000"/>
                <w:sz w:val="24"/>
                <w:szCs w:val="24"/>
              </w:rPr>
            </w:pPr>
            <w:r>
              <w:rPr>
                <w:color w:val="000000"/>
                <w:sz w:val="24"/>
                <w:szCs w:val="24"/>
              </w:rPr>
              <w:t>В области экологического воспитания:</w:t>
            </w:r>
          </w:p>
          <w:p w:rsidR="00B40DED" w:rsidRDefault="00B40DED">
            <w:pPr>
              <w:pStyle w:val="210"/>
              <w:rPr>
                <w:color w:val="000000"/>
                <w:sz w:val="24"/>
                <w:szCs w:val="24"/>
              </w:rPr>
            </w:pPr>
            <w:r>
              <w:rPr>
                <w:color w:val="000000"/>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40DED" w:rsidRDefault="00B40DED">
            <w:pPr>
              <w:pStyle w:val="210"/>
              <w:rPr>
                <w:color w:val="000000"/>
                <w:sz w:val="24"/>
                <w:szCs w:val="24"/>
              </w:rPr>
            </w:pPr>
            <w:r>
              <w:rPr>
                <w:color w:val="000000"/>
                <w:sz w:val="24"/>
                <w:szCs w:val="24"/>
              </w:rPr>
              <w:t xml:space="preserve"> - планирование и осуществление действий в окружающей среде на основе знания целей устойчивого развития человечества;</w:t>
            </w:r>
          </w:p>
          <w:p w:rsidR="00B40DED" w:rsidRDefault="00B40DED">
            <w:pPr>
              <w:pStyle w:val="210"/>
              <w:rPr>
                <w:color w:val="000000"/>
                <w:sz w:val="24"/>
                <w:szCs w:val="24"/>
              </w:rPr>
            </w:pPr>
            <w:r>
              <w:rPr>
                <w:color w:val="000000"/>
                <w:sz w:val="24"/>
                <w:szCs w:val="24"/>
              </w:rPr>
              <w:t>- активное неприятие действий, приносящих вред окружающей среде;</w:t>
            </w:r>
          </w:p>
          <w:p w:rsidR="00B40DED" w:rsidRDefault="00B40DED">
            <w:pPr>
              <w:pStyle w:val="210"/>
              <w:rPr>
                <w:color w:val="000000"/>
                <w:sz w:val="24"/>
                <w:szCs w:val="24"/>
              </w:rPr>
            </w:pPr>
            <w:r>
              <w:rPr>
                <w:color w:val="000000"/>
                <w:sz w:val="24"/>
                <w:szCs w:val="24"/>
              </w:rPr>
              <w:t xml:space="preserve"> - умение прогнозировать неблагоприятные экологические последствия предпринимаемых действий, предотвращать их;</w:t>
            </w:r>
          </w:p>
          <w:p w:rsidR="00B40DED" w:rsidRDefault="00B40DED">
            <w:pPr>
              <w:pStyle w:val="210"/>
              <w:rPr>
                <w:color w:val="000000"/>
                <w:sz w:val="24"/>
                <w:szCs w:val="24"/>
              </w:rPr>
            </w:pPr>
            <w:r>
              <w:rPr>
                <w:color w:val="000000"/>
                <w:sz w:val="24"/>
                <w:szCs w:val="24"/>
              </w:rPr>
              <w:t xml:space="preserve"> - расширение опыта деятельности экологической направленности;</w:t>
            </w:r>
          </w:p>
          <w:p w:rsidR="00B40DED" w:rsidRDefault="00B40DED">
            <w:pPr>
              <w:pStyle w:val="210"/>
              <w:rPr>
                <w:color w:val="000000"/>
                <w:sz w:val="24"/>
                <w:szCs w:val="24"/>
              </w:rPr>
            </w:pPr>
            <w:r>
              <w:rPr>
                <w:color w:val="000000"/>
                <w:sz w:val="24"/>
                <w:szCs w:val="24"/>
              </w:rPr>
              <w:t xml:space="preserve"> - овладение навыками учебно-исследовательской, проектной и социальной деятельности</w:t>
            </w:r>
          </w:p>
        </w:tc>
        <w:tc>
          <w:tcPr>
            <w:tcW w:w="4395" w:type="dxa"/>
          </w:tcPr>
          <w:p w:rsidR="00B40DED" w:rsidRDefault="00B40DED">
            <w:pPr>
              <w:pStyle w:val="210"/>
              <w:rPr>
                <w:color w:val="000000"/>
                <w:sz w:val="24"/>
                <w:szCs w:val="24"/>
              </w:rPr>
            </w:pPr>
            <w:r>
              <w:rPr>
                <w:color w:val="000000"/>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B40DED" w:rsidRDefault="00B40DED">
            <w:pPr>
              <w:pStyle w:val="210"/>
              <w:rPr>
                <w:color w:val="000000"/>
                <w:sz w:val="24"/>
                <w:szCs w:val="24"/>
              </w:rPr>
            </w:pPr>
            <w:r>
              <w:rPr>
                <w:color w:val="000000"/>
                <w:sz w:val="24"/>
                <w:szCs w:val="24"/>
              </w:rPr>
              <w:t xml:space="preserve"> -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w:t>
            </w:r>
          </w:p>
          <w:p w:rsidR="00B40DED" w:rsidRDefault="00B40DED">
            <w:pPr>
              <w:pStyle w:val="210"/>
              <w:rPr>
                <w:color w:val="000000"/>
                <w:sz w:val="24"/>
                <w:szCs w:val="24"/>
              </w:rPr>
            </w:pPr>
            <w:r>
              <w:rPr>
                <w:color w:val="000000"/>
                <w:sz w:val="24"/>
                <w:szCs w:val="24"/>
              </w:rPr>
              <w:t>- выявлять причины и последствия преобразований в различных сферах жизни российского обществ</w:t>
            </w:r>
          </w:p>
        </w:tc>
      </w:tr>
      <w:tr w:rsidR="00B40DED">
        <w:tc>
          <w:tcPr>
            <w:tcW w:w="2405" w:type="dxa"/>
          </w:tcPr>
          <w:p w:rsidR="00B40DED" w:rsidRDefault="00B40DED">
            <w:pPr>
              <w:pStyle w:val="210"/>
              <w:rPr>
                <w:color w:val="000000"/>
                <w:sz w:val="24"/>
                <w:szCs w:val="24"/>
              </w:rPr>
            </w:pPr>
            <w:r>
              <w:rPr>
                <w:color w:val="000000"/>
                <w:sz w:val="24"/>
                <w:szCs w:val="24"/>
              </w:rPr>
              <w:t>ОК 09. Использовать информационные технологии в профессиональной деятельности</w:t>
            </w:r>
          </w:p>
        </w:tc>
        <w:tc>
          <w:tcPr>
            <w:tcW w:w="3827" w:type="dxa"/>
          </w:tcPr>
          <w:p w:rsidR="00B40DED" w:rsidRDefault="00B40DED">
            <w:pPr>
              <w:pStyle w:val="210"/>
              <w:rPr>
                <w:color w:val="000000"/>
                <w:sz w:val="24"/>
                <w:szCs w:val="24"/>
              </w:rPr>
            </w:pPr>
            <w:r>
              <w:rPr>
                <w:color w:val="000000"/>
                <w:sz w:val="24"/>
                <w:szCs w:val="24"/>
              </w:rPr>
              <w:t>- Уметь, работать с разными типами заданий, работать с документами на русском и иностранном языках.</w:t>
            </w:r>
          </w:p>
        </w:tc>
        <w:tc>
          <w:tcPr>
            <w:tcW w:w="4395" w:type="dxa"/>
          </w:tcPr>
          <w:p w:rsidR="00B40DED" w:rsidRDefault="00B40DED">
            <w:pPr>
              <w:pStyle w:val="210"/>
              <w:rPr>
                <w:color w:val="000000"/>
                <w:sz w:val="24"/>
                <w:szCs w:val="24"/>
              </w:rPr>
            </w:pPr>
            <w:r>
              <w:rPr>
                <w:color w:val="000000"/>
                <w:sz w:val="24"/>
                <w:szCs w:val="24"/>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w:t>
            </w:r>
          </w:p>
          <w:p w:rsidR="00B40DED" w:rsidRDefault="00B40DED">
            <w:pPr>
              <w:pStyle w:val="210"/>
              <w:rPr>
                <w:color w:val="000000"/>
                <w:sz w:val="24"/>
                <w:szCs w:val="24"/>
              </w:rPr>
            </w:pPr>
            <w:r>
              <w:rPr>
                <w:color w:val="000000"/>
                <w:sz w:val="24"/>
                <w:szCs w:val="24"/>
              </w:rPr>
              <w:t>Знания: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rsidR="00B40DED" w:rsidRDefault="00B40DED">
            <w:pPr>
              <w:pStyle w:val="210"/>
              <w:rPr>
                <w:color w:val="000000"/>
                <w:sz w:val="24"/>
                <w:szCs w:val="24"/>
              </w:rPr>
            </w:pPr>
          </w:p>
          <w:p w:rsidR="00B40DED" w:rsidRDefault="00B40DED">
            <w:pPr>
              <w:pStyle w:val="210"/>
              <w:rPr>
                <w:color w:val="000000"/>
                <w:sz w:val="24"/>
                <w:szCs w:val="24"/>
              </w:rPr>
            </w:pPr>
          </w:p>
          <w:p w:rsidR="00B40DED" w:rsidRDefault="00B40DED">
            <w:pPr>
              <w:pStyle w:val="210"/>
              <w:rPr>
                <w:color w:val="000000"/>
                <w:sz w:val="24"/>
                <w:szCs w:val="24"/>
              </w:rPr>
            </w:pPr>
          </w:p>
          <w:p w:rsidR="00B40DED" w:rsidRDefault="00B40DED">
            <w:pPr>
              <w:pStyle w:val="210"/>
              <w:rPr>
                <w:color w:val="000000"/>
                <w:sz w:val="24"/>
                <w:szCs w:val="24"/>
              </w:rPr>
            </w:pPr>
          </w:p>
          <w:p w:rsidR="00B40DED" w:rsidRDefault="00B40DED">
            <w:pPr>
              <w:pStyle w:val="210"/>
              <w:rPr>
                <w:color w:val="000000"/>
                <w:sz w:val="24"/>
                <w:szCs w:val="24"/>
              </w:rPr>
            </w:pPr>
          </w:p>
          <w:p w:rsidR="00B40DED" w:rsidRDefault="00B40DED">
            <w:pPr>
              <w:pStyle w:val="210"/>
              <w:rPr>
                <w:color w:val="000000"/>
                <w:sz w:val="24"/>
                <w:szCs w:val="24"/>
              </w:rPr>
            </w:pPr>
          </w:p>
          <w:p w:rsidR="00B40DED" w:rsidRDefault="00B40DED">
            <w:pPr>
              <w:pStyle w:val="210"/>
              <w:rPr>
                <w:color w:val="000000"/>
                <w:sz w:val="24"/>
                <w:szCs w:val="24"/>
              </w:rPr>
            </w:pPr>
          </w:p>
          <w:p w:rsidR="00B40DED" w:rsidRDefault="00B40DED">
            <w:pPr>
              <w:pStyle w:val="210"/>
              <w:rPr>
                <w:color w:val="000000"/>
                <w:sz w:val="24"/>
                <w:szCs w:val="24"/>
              </w:rPr>
            </w:pPr>
          </w:p>
          <w:p w:rsidR="00B40DED" w:rsidRDefault="00B40DED">
            <w:pPr>
              <w:pStyle w:val="210"/>
              <w:rPr>
                <w:color w:val="000000"/>
                <w:sz w:val="24"/>
                <w:szCs w:val="24"/>
              </w:rPr>
            </w:pPr>
          </w:p>
          <w:p w:rsidR="00B40DED" w:rsidRDefault="00B40DED">
            <w:pPr>
              <w:pStyle w:val="210"/>
              <w:rPr>
                <w:color w:val="000000"/>
                <w:sz w:val="24"/>
                <w:szCs w:val="24"/>
              </w:rPr>
            </w:pPr>
          </w:p>
          <w:p w:rsidR="00B40DED" w:rsidRDefault="00B40DED">
            <w:pPr>
              <w:pStyle w:val="210"/>
              <w:rPr>
                <w:color w:val="000000"/>
                <w:sz w:val="24"/>
                <w:szCs w:val="24"/>
              </w:rPr>
            </w:pPr>
          </w:p>
          <w:p w:rsidR="00B40DED" w:rsidRDefault="00B40DED">
            <w:pPr>
              <w:pStyle w:val="210"/>
              <w:rPr>
                <w:color w:val="000000"/>
                <w:sz w:val="24"/>
                <w:szCs w:val="24"/>
              </w:rPr>
            </w:pPr>
            <w:r>
              <w:rPr>
                <w:color w:val="000000"/>
                <w:sz w:val="24"/>
                <w:szCs w:val="24"/>
              </w:rPr>
              <w:t>.</w:t>
            </w:r>
          </w:p>
        </w:tc>
      </w:tr>
      <w:tr w:rsidR="00B40DED">
        <w:trPr>
          <w:trHeight w:val="7309"/>
        </w:trPr>
        <w:tc>
          <w:tcPr>
            <w:tcW w:w="2405" w:type="dxa"/>
            <w:tcBorders>
              <w:top w:val="nil"/>
            </w:tcBorders>
          </w:tcPr>
          <w:p w:rsidR="00B40DED" w:rsidRDefault="00B40DED">
            <w:pPr>
              <w:pStyle w:val="210"/>
              <w:rPr>
                <w:color w:val="000000"/>
                <w:sz w:val="24"/>
                <w:szCs w:val="24"/>
              </w:rPr>
            </w:pPr>
            <w:r>
              <w:rPr>
                <w:color w:val="000000"/>
                <w:sz w:val="24"/>
                <w:szCs w:val="24"/>
              </w:rPr>
              <w:t>ОК 10. Пользоваться профессиональной документацией на государственном и иностранном языках</w:t>
            </w:r>
          </w:p>
        </w:tc>
        <w:tc>
          <w:tcPr>
            <w:tcW w:w="3827" w:type="dxa"/>
            <w:tcBorders>
              <w:top w:val="nil"/>
            </w:tcBorders>
          </w:tcPr>
          <w:p w:rsidR="00B40DED" w:rsidRDefault="00B40DED">
            <w:pPr>
              <w:pStyle w:val="210"/>
              <w:rPr>
                <w:color w:val="000000"/>
                <w:sz w:val="24"/>
                <w:szCs w:val="24"/>
              </w:rPr>
            </w:pPr>
            <w:r>
              <w:rPr>
                <w:color w:val="000000"/>
                <w:sz w:val="24"/>
                <w:szCs w:val="24"/>
              </w:rPr>
              <w:t>- наличие мотивации к обучению и личностному развитию; В области ценности научного познания:</w:t>
            </w:r>
          </w:p>
          <w:p w:rsidR="00B40DED" w:rsidRDefault="00B40DED">
            <w:pPr>
              <w:pStyle w:val="210"/>
              <w:rPr>
                <w:color w:val="000000"/>
                <w:sz w:val="24"/>
                <w:szCs w:val="24"/>
              </w:rPr>
            </w:pPr>
            <w:r>
              <w:rPr>
                <w:color w:val="000000"/>
                <w:sz w:val="24"/>
                <w:szCs w:val="24"/>
              </w:rPr>
              <w:t xml:space="preserve"> -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40DED" w:rsidRDefault="00B40DED">
            <w:pPr>
              <w:pStyle w:val="210"/>
              <w:rPr>
                <w:color w:val="000000"/>
                <w:sz w:val="24"/>
                <w:szCs w:val="24"/>
              </w:rPr>
            </w:pPr>
            <w:r>
              <w:rPr>
                <w:color w:val="000000"/>
                <w:sz w:val="24"/>
                <w:szCs w:val="24"/>
              </w:rPr>
              <w:t>- совершенствование языковой и читательской культуры как средства взаимодействия между людьми и познания мира;</w:t>
            </w:r>
          </w:p>
          <w:p w:rsidR="00B40DED" w:rsidRDefault="00B40DED">
            <w:pPr>
              <w:pStyle w:val="210"/>
              <w:rPr>
                <w:color w:val="000000"/>
                <w:sz w:val="24"/>
                <w:szCs w:val="24"/>
              </w:rPr>
            </w:pPr>
            <w:r>
              <w:rPr>
                <w:color w:val="000000"/>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w:t>
            </w:r>
          </w:p>
          <w:p w:rsidR="00B40DED" w:rsidRDefault="00B40DED">
            <w:pPr>
              <w:pStyle w:val="210"/>
              <w:rPr>
                <w:color w:val="000000"/>
                <w:sz w:val="24"/>
                <w:szCs w:val="24"/>
              </w:rPr>
            </w:pPr>
            <w:r>
              <w:rPr>
                <w:color w:val="000000"/>
                <w:sz w:val="24"/>
                <w:szCs w:val="24"/>
              </w:rPr>
              <w:t xml:space="preserve"> б) базовые исследовательские действия:</w:t>
            </w:r>
          </w:p>
          <w:p w:rsidR="00B40DED" w:rsidRDefault="00B40DED">
            <w:pPr>
              <w:pStyle w:val="210"/>
              <w:rPr>
                <w:color w:val="000000"/>
                <w:sz w:val="24"/>
                <w:szCs w:val="24"/>
              </w:rPr>
            </w:pPr>
            <w:r>
              <w:rPr>
                <w:color w:val="000000"/>
                <w:sz w:val="24"/>
                <w:szCs w:val="24"/>
              </w:rPr>
              <w:t xml:space="preserve"> - владеть навыками учебно-исследовательской и проектной деятельности, навыками разрешения проблем;</w:t>
            </w:r>
          </w:p>
          <w:p w:rsidR="00B40DED" w:rsidRDefault="00B40DED">
            <w:pPr>
              <w:pStyle w:val="210"/>
              <w:rPr>
                <w:color w:val="000000"/>
                <w:sz w:val="24"/>
                <w:szCs w:val="24"/>
              </w:rPr>
            </w:pPr>
            <w:r>
              <w:rPr>
                <w:color w:val="000000"/>
                <w:sz w:val="24"/>
                <w:szCs w:val="24"/>
              </w:rPr>
              <w:t>- способность и готовность к самостоятельному поиску методов решения практических задач, применению различных методов познания; -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40DED" w:rsidRDefault="00B40DED">
            <w:pPr>
              <w:pStyle w:val="210"/>
              <w:rPr>
                <w:color w:val="000000"/>
                <w:sz w:val="24"/>
                <w:szCs w:val="24"/>
              </w:rPr>
            </w:pPr>
            <w:r>
              <w:rPr>
                <w:color w:val="000000"/>
                <w:sz w:val="24"/>
                <w:szCs w:val="24"/>
              </w:rPr>
              <w:t xml:space="preserve"> - формирование научного типа мышления, владение научной терминологией, ключевыми понятиями и методами;</w:t>
            </w:r>
          </w:p>
          <w:p w:rsidR="00B40DED" w:rsidRDefault="00B40DED">
            <w:pPr>
              <w:pStyle w:val="210"/>
              <w:rPr>
                <w:color w:val="000000"/>
                <w:sz w:val="24"/>
                <w:szCs w:val="24"/>
              </w:rPr>
            </w:pPr>
            <w:r>
              <w:rPr>
                <w:color w:val="000000"/>
                <w:sz w:val="24"/>
                <w:szCs w:val="24"/>
              </w:rPr>
              <w:t xml:space="preserve"> -осуществлять целенаправленный поиск переноса средств и способов действия в профессиональную среду</w:t>
            </w:r>
          </w:p>
        </w:tc>
        <w:tc>
          <w:tcPr>
            <w:tcW w:w="4395" w:type="dxa"/>
            <w:tcBorders>
              <w:top w:val="nil"/>
            </w:tcBorders>
          </w:tcPr>
          <w:p w:rsidR="00B40DED" w:rsidRDefault="00B40DED">
            <w:pPr>
              <w:pStyle w:val="210"/>
              <w:rPr>
                <w:color w:val="000000"/>
                <w:sz w:val="24"/>
                <w:szCs w:val="24"/>
              </w:rPr>
            </w:pPr>
            <w:r>
              <w:rPr>
                <w:color w:val="000000"/>
                <w:sz w:val="24"/>
                <w:szCs w:val="24"/>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tc>
      </w:tr>
      <w:tr w:rsidR="00B40DED">
        <w:tc>
          <w:tcPr>
            <w:tcW w:w="2405" w:type="dxa"/>
            <w:tcBorders>
              <w:top w:val="nil"/>
            </w:tcBorders>
          </w:tcPr>
          <w:p w:rsidR="00B40DED" w:rsidRDefault="00B40DED">
            <w:pPr>
              <w:pStyle w:val="210"/>
              <w:rPr>
                <w:color w:val="000000"/>
                <w:sz w:val="24"/>
                <w:szCs w:val="24"/>
              </w:rPr>
            </w:pPr>
            <w:r>
              <w:rPr>
                <w:color w:val="000000"/>
                <w:sz w:val="24"/>
                <w:szCs w:val="24"/>
              </w:rPr>
              <w:t xml:space="preserve">ПК 5.3. Осуществлять анализ строительных процессов и производственных операций на строительном участке. </w:t>
            </w:r>
          </w:p>
        </w:tc>
        <w:tc>
          <w:tcPr>
            <w:tcW w:w="3827" w:type="dxa"/>
            <w:tcBorders>
              <w:top w:val="nil"/>
            </w:tcBorders>
          </w:tcPr>
          <w:p w:rsidR="00B40DED" w:rsidRDefault="00B40DED">
            <w:pPr>
              <w:pStyle w:val="210"/>
              <w:rPr>
                <w:color w:val="000000"/>
                <w:sz w:val="24"/>
                <w:szCs w:val="24"/>
              </w:rPr>
            </w:pPr>
            <w:r>
              <w:rPr>
                <w:color w:val="000000"/>
                <w:sz w:val="24"/>
                <w:szCs w:val="24"/>
              </w:rPr>
              <w:t>- уметь работать с документацией, документальными источниками.</w:t>
            </w:r>
          </w:p>
          <w:p w:rsidR="00B40DED" w:rsidRDefault="00B40DED">
            <w:pPr>
              <w:pStyle w:val="210"/>
              <w:rPr>
                <w:color w:val="000000"/>
                <w:sz w:val="24"/>
                <w:szCs w:val="24"/>
              </w:rPr>
            </w:pPr>
          </w:p>
        </w:tc>
        <w:tc>
          <w:tcPr>
            <w:tcW w:w="4395" w:type="dxa"/>
            <w:tcBorders>
              <w:top w:val="nil"/>
            </w:tcBorders>
          </w:tcPr>
          <w:p w:rsidR="00B40DED" w:rsidRDefault="00B40DED">
            <w:pPr>
              <w:pStyle w:val="210"/>
              <w:rPr>
                <w:color w:val="000000"/>
                <w:sz w:val="24"/>
                <w:szCs w:val="24"/>
              </w:rPr>
            </w:pPr>
            <w:r>
              <w:rPr>
                <w:color w:val="000000"/>
                <w:sz w:val="24"/>
                <w:szCs w:val="24"/>
              </w:rPr>
              <w:t xml:space="preserve"> - уметь осуществлять анализ строительных процессов и производственных операций на строительном участке. - осознавать важность строительства дорог, - понимать место своей специальности в мире</w:t>
            </w:r>
          </w:p>
        </w:tc>
      </w:tr>
    </w:tbl>
    <w:p w:rsidR="00B40DED" w:rsidRDefault="00B40DED">
      <w:pPr>
        <w:pStyle w:val="210"/>
        <w:ind w:firstLine="0"/>
        <w:rPr>
          <w:szCs w:val="28"/>
        </w:rPr>
      </w:pPr>
    </w:p>
    <w:p w:rsidR="00B40DED" w:rsidRDefault="00B40DED">
      <w:pPr>
        <w:pStyle w:val="210"/>
      </w:pPr>
      <w:r>
        <w:rPr>
          <w:szCs w:val="28"/>
        </w:rPr>
        <w:t xml:space="preserve">Методические указания по выполнению практических работ составлены в соответствии с рекомендациями по планированию и организации самостоятельной работы студентов образовательных учреждений среднего профессионального образования. </w:t>
      </w:r>
    </w:p>
    <w:p w:rsidR="00B40DED" w:rsidRDefault="00B40DED">
      <w:pPr>
        <w:ind w:firstLine="680"/>
        <w:jc w:val="both"/>
      </w:pPr>
      <w:r>
        <w:rPr>
          <w:sz w:val="28"/>
          <w:szCs w:val="28"/>
        </w:rPr>
        <w:t>Основная задача образования заключается в формировании творческой личности специалиста, способного к саморазвитию, самообразованию, инновационной деятельности.</w:t>
      </w:r>
    </w:p>
    <w:p w:rsidR="00B40DED" w:rsidRDefault="00B40DED">
      <w:pPr>
        <w:pStyle w:val="210"/>
      </w:pPr>
      <w:r>
        <w:rPr>
          <w:szCs w:val="28"/>
        </w:rPr>
        <w:t>Предлагаемая система методических указаний призвана помочь студентам сформировать  умения и навыки самостоятельной работы с учебной литературой,  историческими источниками, электронными ресурсами и т.д.</w:t>
      </w:r>
    </w:p>
    <w:p w:rsidR="00B40DED" w:rsidRDefault="00B40DED">
      <w:pPr>
        <w:ind w:firstLine="680"/>
        <w:jc w:val="both"/>
      </w:pPr>
      <w:r>
        <w:rPr>
          <w:sz w:val="28"/>
          <w:szCs w:val="28"/>
        </w:rPr>
        <w:t>В методические указания включены цели, задачи, формы и методы, тематика, задания для практических работ.</w:t>
      </w:r>
    </w:p>
    <w:p w:rsidR="00B40DED" w:rsidRDefault="00B40DED">
      <w:pPr>
        <w:widowControl w:val="0"/>
        <w:autoSpaceDE w:val="0"/>
        <w:ind w:firstLine="720"/>
        <w:jc w:val="both"/>
      </w:pPr>
      <w:r>
        <w:rPr>
          <w:sz w:val="28"/>
          <w:szCs w:val="28"/>
        </w:rPr>
        <w:t>Практические работы студентов проводится с целью:</w:t>
      </w:r>
    </w:p>
    <w:p w:rsidR="00B40DED" w:rsidRDefault="00B40DED">
      <w:pPr>
        <w:widowControl w:val="0"/>
        <w:numPr>
          <w:ilvl w:val="0"/>
          <w:numId w:val="2"/>
        </w:numPr>
        <w:tabs>
          <w:tab w:val="left" w:pos="0"/>
        </w:tabs>
        <w:autoSpaceDE w:val="0"/>
        <w:jc w:val="both"/>
      </w:pPr>
      <w:r>
        <w:rPr>
          <w:sz w:val="28"/>
          <w:szCs w:val="28"/>
        </w:rPr>
        <w:t>систематизации   и   закрепления   полученных   теоретических   знаний  студентов;</w:t>
      </w:r>
    </w:p>
    <w:p w:rsidR="00B40DED" w:rsidRDefault="00B40DED">
      <w:pPr>
        <w:widowControl w:val="0"/>
        <w:numPr>
          <w:ilvl w:val="0"/>
          <w:numId w:val="2"/>
        </w:numPr>
        <w:tabs>
          <w:tab w:val="left" w:pos="0"/>
        </w:tabs>
        <w:autoSpaceDE w:val="0"/>
        <w:jc w:val="both"/>
      </w:pPr>
      <w:r>
        <w:rPr>
          <w:sz w:val="28"/>
          <w:szCs w:val="28"/>
        </w:rPr>
        <w:t>углубления и расширения теоретических знаний;</w:t>
      </w:r>
    </w:p>
    <w:p w:rsidR="00B40DED" w:rsidRDefault="00B40DED">
      <w:pPr>
        <w:widowControl w:val="0"/>
        <w:numPr>
          <w:ilvl w:val="0"/>
          <w:numId w:val="2"/>
        </w:numPr>
        <w:tabs>
          <w:tab w:val="left" w:pos="0"/>
        </w:tabs>
        <w:autoSpaceDE w:val="0"/>
        <w:jc w:val="both"/>
      </w:pPr>
      <w:r>
        <w:rPr>
          <w:sz w:val="28"/>
          <w:szCs w:val="28"/>
        </w:rPr>
        <w:t>развития     познавательных    способностей     и     активности     студентов: самостоятельности,    ответственности    и    организованности,    творческой инициативы;</w:t>
      </w:r>
    </w:p>
    <w:p w:rsidR="00B40DED" w:rsidRDefault="00B40DED">
      <w:pPr>
        <w:widowControl w:val="0"/>
        <w:numPr>
          <w:ilvl w:val="0"/>
          <w:numId w:val="2"/>
        </w:numPr>
        <w:tabs>
          <w:tab w:val="left" w:pos="0"/>
        </w:tabs>
        <w:autoSpaceDE w:val="0"/>
        <w:jc w:val="both"/>
      </w:pPr>
      <w:r>
        <w:rPr>
          <w:sz w:val="28"/>
          <w:szCs w:val="28"/>
        </w:rPr>
        <w:t>формирования самостоятельности мышления, способности к саморазвитию, самосовершенствованию и самореализации.</w:t>
      </w:r>
    </w:p>
    <w:p w:rsidR="00B40DED" w:rsidRDefault="00B40DED">
      <w:pPr>
        <w:widowControl w:val="0"/>
        <w:autoSpaceDE w:val="0"/>
        <w:ind w:left="720"/>
        <w:jc w:val="both"/>
      </w:pPr>
    </w:p>
    <w:p w:rsidR="00B40DED" w:rsidRDefault="00B40DED">
      <w:pPr>
        <w:ind w:firstLine="680"/>
        <w:jc w:val="both"/>
      </w:pPr>
      <w:r>
        <w:rPr>
          <w:sz w:val="28"/>
          <w:szCs w:val="28"/>
        </w:rPr>
        <w:t>Показателем  оценки результатов практических работ студента являются:</w:t>
      </w:r>
    </w:p>
    <w:p w:rsidR="00B40DED" w:rsidRDefault="00B40DED">
      <w:pPr>
        <w:numPr>
          <w:ilvl w:val="0"/>
          <w:numId w:val="3"/>
        </w:numPr>
        <w:tabs>
          <w:tab w:val="left" w:pos="0"/>
        </w:tabs>
        <w:jc w:val="both"/>
      </w:pPr>
      <w:r>
        <w:rPr>
          <w:sz w:val="28"/>
          <w:szCs w:val="28"/>
        </w:rPr>
        <w:t>уровень освоения студентом учебного материала;</w:t>
      </w:r>
    </w:p>
    <w:p w:rsidR="00B40DED" w:rsidRDefault="00B40DED">
      <w:pPr>
        <w:numPr>
          <w:ilvl w:val="0"/>
          <w:numId w:val="3"/>
        </w:numPr>
        <w:tabs>
          <w:tab w:val="left" w:pos="0"/>
        </w:tabs>
        <w:jc w:val="both"/>
      </w:pPr>
      <w:r>
        <w:rPr>
          <w:sz w:val="28"/>
          <w:szCs w:val="28"/>
        </w:rPr>
        <w:t>умение студента использовать теоретические знания при выполнении практических заданий;</w:t>
      </w:r>
    </w:p>
    <w:p w:rsidR="00B40DED" w:rsidRDefault="00B40DED">
      <w:pPr>
        <w:numPr>
          <w:ilvl w:val="0"/>
          <w:numId w:val="3"/>
        </w:numPr>
        <w:tabs>
          <w:tab w:val="left" w:pos="0"/>
        </w:tabs>
        <w:jc w:val="both"/>
      </w:pPr>
      <w:r>
        <w:rPr>
          <w:sz w:val="28"/>
          <w:szCs w:val="28"/>
        </w:rPr>
        <w:t>оформление рефератов, докладов и сообщений;</w:t>
      </w:r>
    </w:p>
    <w:p w:rsidR="00B40DED" w:rsidRDefault="00B40DED">
      <w:pPr>
        <w:numPr>
          <w:ilvl w:val="0"/>
          <w:numId w:val="3"/>
        </w:numPr>
        <w:tabs>
          <w:tab w:val="left" w:pos="0"/>
        </w:tabs>
        <w:jc w:val="both"/>
      </w:pPr>
      <w:r>
        <w:rPr>
          <w:sz w:val="28"/>
          <w:szCs w:val="28"/>
        </w:rPr>
        <w:t>качество, подготовленных докладов и проектов.</w:t>
      </w:r>
    </w:p>
    <w:p w:rsidR="00B40DED" w:rsidRDefault="00B40DED">
      <w:pPr>
        <w:widowControl w:val="0"/>
        <w:autoSpaceDE w:val="0"/>
        <w:jc w:val="both"/>
        <w:rPr>
          <w:sz w:val="28"/>
          <w:szCs w:val="28"/>
        </w:rPr>
      </w:pPr>
    </w:p>
    <w:p w:rsidR="00B40DED" w:rsidRDefault="00B40DED">
      <w:pPr>
        <w:widowControl w:val="0"/>
        <w:autoSpaceDE w:val="0"/>
        <w:ind w:left="720"/>
        <w:jc w:val="both"/>
      </w:pPr>
      <w:r>
        <w:rPr>
          <w:sz w:val="28"/>
          <w:szCs w:val="28"/>
        </w:rPr>
        <w:t>Формы практической работы:</w:t>
      </w:r>
    </w:p>
    <w:p w:rsidR="00B40DED" w:rsidRDefault="00B40DED">
      <w:pPr>
        <w:widowControl w:val="0"/>
        <w:numPr>
          <w:ilvl w:val="0"/>
          <w:numId w:val="4"/>
        </w:numPr>
        <w:tabs>
          <w:tab w:val="left" w:pos="0"/>
        </w:tabs>
        <w:autoSpaceDE w:val="0"/>
        <w:jc w:val="both"/>
      </w:pPr>
      <w:r>
        <w:rPr>
          <w:sz w:val="28"/>
          <w:szCs w:val="28"/>
        </w:rPr>
        <w:t>Поиск информации в различных источниках и ее практическая обработка.</w:t>
      </w:r>
    </w:p>
    <w:p w:rsidR="00B40DED" w:rsidRDefault="00B40DED">
      <w:pPr>
        <w:widowControl w:val="0"/>
        <w:numPr>
          <w:ilvl w:val="0"/>
          <w:numId w:val="4"/>
        </w:numPr>
        <w:tabs>
          <w:tab w:val="left" w:pos="0"/>
        </w:tabs>
        <w:autoSpaceDE w:val="0"/>
        <w:jc w:val="both"/>
      </w:pPr>
      <w:r>
        <w:rPr>
          <w:sz w:val="28"/>
          <w:szCs w:val="28"/>
        </w:rPr>
        <w:t>Подготовка сообщений, докладов.</w:t>
      </w:r>
    </w:p>
    <w:p w:rsidR="00B40DED" w:rsidRDefault="00B40DED">
      <w:pPr>
        <w:widowControl w:val="0"/>
        <w:numPr>
          <w:ilvl w:val="0"/>
          <w:numId w:val="4"/>
        </w:numPr>
        <w:tabs>
          <w:tab w:val="left" w:pos="0"/>
        </w:tabs>
        <w:autoSpaceDE w:val="0"/>
        <w:jc w:val="both"/>
      </w:pPr>
      <w:r>
        <w:rPr>
          <w:sz w:val="28"/>
          <w:szCs w:val="28"/>
        </w:rPr>
        <w:t>Написание опорно-логических конспектов.</w:t>
      </w:r>
    </w:p>
    <w:p w:rsidR="00B40DED" w:rsidRDefault="00B40DED">
      <w:pPr>
        <w:widowControl w:val="0"/>
        <w:numPr>
          <w:ilvl w:val="0"/>
          <w:numId w:val="4"/>
        </w:numPr>
        <w:tabs>
          <w:tab w:val="left" w:pos="0"/>
        </w:tabs>
        <w:autoSpaceDE w:val="0"/>
        <w:jc w:val="both"/>
      </w:pPr>
      <w:r>
        <w:rPr>
          <w:sz w:val="28"/>
          <w:szCs w:val="28"/>
        </w:rPr>
        <w:t xml:space="preserve">Написание исторического эссе. </w:t>
      </w:r>
    </w:p>
    <w:p w:rsidR="00B40DED" w:rsidRDefault="00B40DED">
      <w:pPr>
        <w:widowControl w:val="0"/>
        <w:numPr>
          <w:ilvl w:val="0"/>
          <w:numId w:val="4"/>
        </w:numPr>
        <w:tabs>
          <w:tab w:val="left" w:pos="0"/>
        </w:tabs>
        <w:autoSpaceDE w:val="0"/>
        <w:jc w:val="both"/>
      </w:pPr>
      <w:r>
        <w:rPr>
          <w:sz w:val="28"/>
          <w:szCs w:val="28"/>
        </w:rPr>
        <w:t>Исследовательская работа, разработка проектов.</w:t>
      </w:r>
    </w:p>
    <w:p w:rsidR="00B40DED" w:rsidRDefault="00B40DED">
      <w:pPr>
        <w:widowControl w:val="0"/>
        <w:autoSpaceDE w:val="0"/>
        <w:jc w:val="both"/>
        <w:rPr>
          <w:sz w:val="28"/>
          <w:szCs w:val="28"/>
        </w:rPr>
      </w:pPr>
    </w:p>
    <w:p w:rsidR="00B40DED" w:rsidRDefault="00B40DED">
      <w:pPr>
        <w:widowControl w:val="0"/>
        <w:autoSpaceDE w:val="0"/>
        <w:jc w:val="both"/>
      </w:pPr>
      <w:r>
        <w:rPr>
          <w:sz w:val="28"/>
          <w:szCs w:val="28"/>
        </w:rPr>
        <w:tab/>
        <w:t>Критерии оценки результатов практической работы студентов:</w:t>
      </w:r>
    </w:p>
    <w:p w:rsidR="00B40DED" w:rsidRDefault="00B40DED">
      <w:pPr>
        <w:widowControl w:val="0"/>
        <w:numPr>
          <w:ilvl w:val="0"/>
          <w:numId w:val="5"/>
        </w:numPr>
        <w:tabs>
          <w:tab w:val="left" w:pos="0"/>
        </w:tabs>
        <w:autoSpaceDE w:val="0"/>
        <w:jc w:val="both"/>
      </w:pPr>
      <w:r>
        <w:rPr>
          <w:sz w:val="28"/>
          <w:szCs w:val="28"/>
        </w:rPr>
        <w:t>уровень освоения студентом учебного материала;</w:t>
      </w:r>
    </w:p>
    <w:p w:rsidR="00B40DED" w:rsidRDefault="00B40DED">
      <w:pPr>
        <w:widowControl w:val="0"/>
        <w:numPr>
          <w:ilvl w:val="0"/>
          <w:numId w:val="5"/>
        </w:numPr>
        <w:tabs>
          <w:tab w:val="left" w:pos="0"/>
        </w:tabs>
        <w:autoSpaceDE w:val="0"/>
        <w:jc w:val="both"/>
      </w:pPr>
      <w:r>
        <w:rPr>
          <w:sz w:val="28"/>
          <w:szCs w:val="28"/>
        </w:rPr>
        <w:t>умение   студента   использовать   теоретические   знания   при   выполнении практических задач;</w:t>
      </w:r>
    </w:p>
    <w:p w:rsidR="00B40DED" w:rsidRDefault="00B40DED">
      <w:pPr>
        <w:widowControl w:val="0"/>
        <w:numPr>
          <w:ilvl w:val="0"/>
          <w:numId w:val="5"/>
        </w:numPr>
        <w:tabs>
          <w:tab w:val="left" w:pos="0"/>
        </w:tabs>
        <w:autoSpaceDE w:val="0"/>
        <w:jc w:val="both"/>
      </w:pPr>
      <w:r>
        <w:rPr>
          <w:sz w:val="28"/>
          <w:szCs w:val="28"/>
        </w:rPr>
        <w:t>сформированность общеучебных умений;</w:t>
      </w:r>
    </w:p>
    <w:p w:rsidR="00B40DED" w:rsidRDefault="00B40DED">
      <w:pPr>
        <w:widowControl w:val="0"/>
        <w:numPr>
          <w:ilvl w:val="0"/>
          <w:numId w:val="5"/>
        </w:numPr>
        <w:tabs>
          <w:tab w:val="left" w:pos="0"/>
        </w:tabs>
        <w:autoSpaceDE w:val="0"/>
        <w:jc w:val="both"/>
      </w:pPr>
      <w:r>
        <w:rPr>
          <w:sz w:val="28"/>
          <w:szCs w:val="28"/>
        </w:rPr>
        <w:t>обоснованность и четкость изложения ответа;</w:t>
      </w:r>
    </w:p>
    <w:p w:rsidR="00B40DED" w:rsidRDefault="00B40DED">
      <w:pPr>
        <w:widowControl w:val="0"/>
        <w:numPr>
          <w:ilvl w:val="0"/>
          <w:numId w:val="5"/>
        </w:numPr>
        <w:tabs>
          <w:tab w:val="left" w:pos="0"/>
        </w:tabs>
        <w:autoSpaceDE w:val="0"/>
        <w:jc w:val="both"/>
      </w:pPr>
      <w:r>
        <w:rPr>
          <w:sz w:val="28"/>
          <w:szCs w:val="28"/>
        </w:rPr>
        <w:t>оформление материала в соответствии с требованиями.</w:t>
      </w:r>
    </w:p>
    <w:p w:rsidR="00B40DED" w:rsidRDefault="00B40DED">
      <w:pPr>
        <w:widowControl w:val="0"/>
        <w:autoSpaceDE w:val="0"/>
        <w:ind w:firstLine="435"/>
        <w:jc w:val="both"/>
        <w:rPr>
          <w:sz w:val="28"/>
          <w:szCs w:val="28"/>
        </w:rPr>
      </w:pPr>
    </w:p>
    <w:p w:rsidR="00B40DED" w:rsidRDefault="00B40DED">
      <w:pPr>
        <w:widowControl w:val="0"/>
        <w:autoSpaceDE w:val="0"/>
        <w:ind w:firstLine="435"/>
        <w:jc w:val="both"/>
        <w:sectPr w:rsidR="00B40DED">
          <w:footerReference w:type="default" r:id="rId8"/>
          <w:pgSz w:w="11906" w:h="16838"/>
          <w:pgMar w:top="1134" w:right="1134" w:bottom="1134" w:left="1134" w:header="720" w:footer="720" w:gutter="0"/>
          <w:pgNumType w:start="1"/>
          <w:cols w:space="720"/>
          <w:titlePg/>
          <w:docGrid w:linePitch="272"/>
        </w:sectPr>
      </w:pPr>
      <w:r>
        <w:rPr>
          <w:sz w:val="28"/>
          <w:szCs w:val="28"/>
        </w:rPr>
        <w:tab/>
        <w:t>Контроль выполненной практической работы осуществляется индивидуально (при тестировании, при защите докладов и проектов).</w:t>
      </w:r>
    </w:p>
    <w:p w:rsidR="00B40DED" w:rsidRDefault="00B40DED">
      <w:pPr>
        <w:pStyle w:val="ListParagraph"/>
        <w:spacing w:after="0" w:line="240" w:lineRule="auto"/>
        <w:ind w:left="0"/>
        <w:jc w:val="center"/>
      </w:pPr>
      <w:r>
        <w:rPr>
          <w:rFonts w:ascii="Times New Roman" w:hAnsi="Times New Roman" w:cs="Times New Roman"/>
          <w:b/>
          <w:bCs/>
          <w:sz w:val="28"/>
          <w:szCs w:val="28"/>
        </w:rPr>
        <w:t>ТЕМАТИКА</w:t>
      </w:r>
      <w:r>
        <w:t xml:space="preserve"> </w:t>
      </w:r>
      <w:r>
        <w:rPr>
          <w:rFonts w:ascii="Times New Roman" w:hAnsi="Times New Roman" w:cs="Times New Roman"/>
          <w:b/>
          <w:bCs/>
          <w:sz w:val="28"/>
          <w:szCs w:val="28"/>
        </w:rPr>
        <w:t>И РАСПРЕДЕЛЕНИЕ ЧАСОВ НА</w:t>
      </w:r>
    </w:p>
    <w:p w:rsidR="00B40DED" w:rsidRDefault="00B40DED">
      <w:pPr>
        <w:pStyle w:val="ListParagraph"/>
        <w:spacing w:after="0" w:line="240" w:lineRule="auto"/>
        <w:ind w:left="0"/>
        <w:jc w:val="center"/>
      </w:pPr>
      <w:r>
        <w:rPr>
          <w:rFonts w:ascii="Times New Roman" w:hAnsi="Times New Roman" w:cs="Times New Roman"/>
          <w:b/>
          <w:bCs/>
          <w:sz w:val="28"/>
          <w:szCs w:val="28"/>
        </w:rPr>
        <w:t>ПРАКТИЧЕСКУЮ  РАБОТУ СТУДЕНТОВ</w:t>
      </w:r>
    </w:p>
    <w:tbl>
      <w:tblPr>
        <w:tblW w:w="0" w:type="auto"/>
        <w:tblInd w:w="0" w:type="dxa"/>
        <w:tblLayout w:type="fixed"/>
        <w:tblLook w:val="0000" w:firstRow="0" w:lastRow="0" w:firstColumn="0" w:lastColumn="0" w:noHBand="0" w:noVBand="0"/>
      </w:tblPr>
      <w:tblGrid>
        <w:gridCol w:w="817"/>
        <w:gridCol w:w="7980"/>
        <w:gridCol w:w="1092"/>
      </w:tblGrid>
      <w:tr w:rsidR="00B40DED">
        <w:trPr>
          <w:trHeight w:val="312"/>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 п/п</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Тема работы</w:t>
            </w:r>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Кол.</w:t>
            </w:r>
          </w:p>
          <w:p w:rsidR="00B40DED" w:rsidRDefault="00B40DED">
            <w:pPr>
              <w:jc w:val="both"/>
              <w:rPr>
                <w:sz w:val="24"/>
                <w:szCs w:val="24"/>
              </w:rPr>
            </w:pPr>
            <w:r>
              <w:rPr>
                <w:sz w:val="24"/>
                <w:szCs w:val="24"/>
              </w:rPr>
              <w:t>часов</w:t>
            </w:r>
          </w:p>
        </w:tc>
      </w:tr>
      <w:tr w:rsidR="00B40DED">
        <w:trPr>
          <w:trHeight w:val="512"/>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1.</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jc w:val="both"/>
              <w:rPr>
                <w:bCs/>
                <w:sz w:val="24"/>
                <w:szCs w:val="24"/>
              </w:rPr>
            </w:pPr>
            <w:bookmarkStart w:id="4" w:name="_Hlk146520041"/>
            <w:r>
              <w:rPr>
                <w:bCs/>
                <w:color w:val="000000"/>
                <w:sz w:val="24"/>
                <w:szCs w:val="24"/>
                <w:lang w:eastAsia="ru-RU"/>
              </w:rPr>
              <w:t>Раздел 1. Россия в годы Первой мировой войны и Первая мировая война и послевоенный кризис Великой Российской революции (1914–1922).</w:t>
            </w:r>
            <w:bookmarkEnd w:id="4"/>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snapToGrid w:val="0"/>
              <w:jc w:val="both"/>
              <w:rPr>
                <w:sz w:val="24"/>
                <w:szCs w:val="24"/>
              </w:rPr>
            </w:pPr>
            <w:r>
              <w:rPr>
                <w:sz w:val="24"/>
                <w:szCs w:val="24"/>
              </w:rPr>
              <w:t>22</w:t>
            </w:r>
          </w:p>
        </w:tc>
      </w:tr>
      <w:tr w:rsidR="00B40DED">
        <w:trPr>
          <w:trHeight w:val="512"/>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snapToGrid w:val="0"/>
              <w:jc w:val="both"/>
              <w:rPr>
                <w:sz w:val="24"/>
                <w:szCs w:val="24"/>
              </w:rPr>
            </w:pPr>
            <w:r>
              <w:rPr>
                <w:sz w:val="24"/>
                <w:szCs w:val="24"/>
              </w:rPr>
              <w:t>2.</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tabs>
                <w:tab w:val="left" w:pos="0"/>
              </w:tabs>
              <w:jc w:val="both"/>
              <w:rPr>
                <w:sz w:val="24"/>
                <w:szCs w:val="24"/>
              </w:rPr>
            </w:pPr>
            <w:r>
              <w:rPr>
                <w:sz w:val="24"/>
                <w:szCs w:val="24"/>
              </w:rPr>
              <w:t>Практическое занятие № 1</w:t>
            </w:r>
          </w:p>
          <w:p w:rsidR="00B40DED" w:rsidRDefault="00B40DED">
            <w:pPr>
              <w:tabs>
                <w:tab w:val="left" w:pos="0"/>
              </w:tabs>
              <w:jc w:val="both"/>
              <w:rPr>
                <w:sz w:val="24"/>
                <w:szCs w:val="24"/>
              </w:rPr>
            </w:pPr>
            <w:r>
              <w:rPr>
                <w:sz w:val="24"/>
                <w:szCs w:val="24"/>
              </w:rPr>
              <w:t>Причины Великой российской революции. Работа с историческими источниками.</w:t>
            </w:r>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2</w:t>
            </w:r>
          </w:p>
        </w:tc>
      </w:tr>
      <w:tr w:rsidR="00B40DED">
        <w:trPr>
          <w:trHeight w:val="512"/>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snapToGrid w:val="0"/>
              <w:jc w:val="both"/>
              <w:rPr>
                <w:sz w:val="24"/>
                <w:szCs w:val="24"/>
              </w:rPr>
            </w:pPr>
            <w:r>
              <w:rPr>
                <w:sz w:val="24"/>
                <w:szCs w:val="24"/>
              </w:rPr>
              <w:t>3.</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tabs>
                <w:tab w:val="left" w:pos="0"/>
              </w:tabs>
              <w:jc w:val="both"/>
              <w:rPr>
                <w:sz w:val="24"/>
                <w:szCs w:val="24"/>
              </w:rPr>
            </w:pPr>
            <w:bookmarkStart w:id="5" w:name="_Hlk146520026"/>
            <w:r>
              <w:rPr>
                <w:sz w:val="24"/>
                <w:szCs w:val="24"/>
              </w:rPr>
              <w:t>Практическое занятие № 2</w:t>
            </w:r>
          </w:p>
          <w:p w:rsidR="00B40DED" w:rsidRDefault="00B40DED">
            <w:pPr>
              <w:tabs>
                <w:tab w:val="left" w:pos="0"/>
              </w:tabs>
              <w:jc w:val="both"/>
              <w:rPr>
                <w:sz w:val="24"/>
                <w:szCs w:val="24"/>
              </w:rPr>
            </w:pPr>
            <w:r>
              <w:rPr>
                <w:sz w:val="24"/>
                <w:szCs w:val="24"/>
              </w:rPr>
              <w:t>Причины и этапы Гражданской войны в России. Общественно-политическая и социокультурная жизнь в РСФСР в годы Гражданской войны. Работа с историческими источниками.</w:t>
            </w:r>
          </w:p>
          <w:p w:rsidR="00B40DED" w:rsidRDefault="00B40DED">
            <w:pPr>
              <w:tabs>
                <w:tab w:val="left" w:pos="0"/>
              </w:tabs>
              <w:jc w:val="both"/>
              <w:rPr>
                <w:sz w:val="24"/>
                <w:szCs w:val="24"/>
              </w:rPr>
            </w:pPr>
            <w:r>
              <w:rPr>
                <w:sz w:val="24"/>
                <w:szCs w:val="24"/>
              </w:rPr>
              <w:t>Наш край 1914-1922 гг.</w:t>
            </w:r>
            <w:bookmarkEnd w:id="5"/>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2</w:t>
            </w:r>
          </w:p>
        </w:tc>
      </w:tr>
      <w:tr w:rsidR="00B40DED">
        <w:trPr>
          <w:trHeight w:val="512"/>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snapToGrid w:val="0"/>
              <w:jc w:val="both"/>
              <w:rPr>
                <w:sz w:val="24"/>
                <w:szCs w:val="24"/>
              </w:rPr>
            </w:pPr>
            <w:r>
              <w:rPr>
                <w:sz w:val="24"/>
                <w:szCs w:val="24"/>
              </w:rPr>
              <w:t>4.</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tabs>
                <w:tab w:val="left" w:pos="0"/>
              </w:tabs>
              <w:jc w:val="both"/>
              <w:rPr>
                <w:sz w:val="24"/>
                <w:szCs w:val="24"/>
              </w:rPr>
            </w:pPr>
            <w:r>
              <w:rPr>
                <w:sz w:val="24"/>
                <w:szCs w:val="24"/>
              </w:rPr>
              <w:t>Практическое занятие № 3</w:t>
            </w:r>
          </w:p>
          <w:p w:rsidR="00B40DED" w:rsidRDefault="00B40DED">
            <w:pPr>
              <w:tabs>
                <w:tab w:val="left" w:pos="0"/>
              </w:tabs>
              <w:jc w:val="both"/>
              <w:rPr>
                <w:sz w:val="24"/>
                <w:szCs w:val="24"/>
              </w:rPr>
            </w:pPr>
            <w:bookmarkStart w:id="6" w:name="_Hlk146574786"/>
            <w:r>
              <w:rPr>
                <w:sz w:val="24"/>
                <w:szCs w:val="24"/>
              </w:rPr>
              <w:t>История строительства автомобильных дорог, аэродромов и городских путей сообщения в нашей стране в 1910-1920е годы. Основные методы работы.</w:t>
            </w:r>
            <w:bookmarkEnd w:id="6"/>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2</w:t>
            </w:r>
          </w:p>
        </w:tc>
      </w:tr>
      <w:tr w:rsidR="00B40DED">
        <w:trPr>
          <w:trHeight w:val="245"/>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5.</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tabs>
                <w:tab w:val="left" w:pos="0"/>
              </w:tabs>
              <w:jc w:val="both"/>
              <w:rPr>
                <w:sz w:val="24"/>
                <w:szCs w:val="24"/>
              </w:rPr>
            </w:pPr>
            <w:bookmarkStart w:id="7" w:name="_Hlk146520681"/>
            <w:r>
              <w:rPr>
                <w:sz w:val="24"/>
                <w:szCs w:val="24"/>
              </w:rPr>
              <w:t>Раздел 2. СССР в 1920–1930-е годы. Межвоенный период (1918–1939).</w:t>
            </w:r>
            <w:bookmarkEnd w:id="7"/>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snapToGrid w:val="0"/>
              <w:jc w:val="both"/>
              <w:rPr>
                <w:sz w:val="24"/>
                <w:szCs w:val="24"/>
              </w:rPr>
            </w:pPr>
            <w:r>
              <w:rPr>
                <w:sz w:val="24"/>
                <w:szCs w:val="24"/>
              </w:rPr>
              <w:t>20</w:t>
            </w:r>
          </w:p>
        </w:tc>
      </w:tr>
      <w:tr w:rsidR="00B40DED">
        <w:trPr>
          <w:trHeight w:val="245"/>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snapToGrid w:val="0"/>
              <w:jc w:val="both"/>
              <w:rPr>
                <w:sz w:val="24"/>
                <w:szCs w:val="24"/>
              </w:rPr>
            </w:pPr>
            <w:r>
              <w:rPr>
                <w:sz w:val="24"/>
                <w:szCs w:val="24"/>
              </w:rPr>
              <w:t>6.</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tabs>
                <w:tab w:val="left" w:pos="0"/>
              </w:tabs>
              <w:jc w:val="both"/>
              <w:rPr>
                <w:sz w:val="24"/>
                <w:szCs w:val="24"/>
              </w:rPr>
            </w:pPr>
            <w:r>
              <w:rPr>
                <w:sz w:val="24"/>
                <w:szCs w:val="24"/>
              </w:rPr>
              <w:t>Практическое занятие № 4</w:t>
            </w:r>
          </w:p>
          <w:p w:rsidR="00B40DED" w:rsidRDefault="00B40DED">
            <w:pPr>
              <w:tabs>
                <w:tab w:val="left" w:pos="0"/>
              </w:tabs>
              <w:jc w:val="both"/>
              <w:rPr>
                <w:sz w:val="24"/>
                <w:szCs w:val="24"/>
              </w:rPr>
            </w:pPr>
            <w:bookmarkStart w:id="8" w:name="_Hlk146520727"/>
            <w:r>
              <w:rPr>
                <w:sz w:val="24"/>
                <w:szCs w:val="24"/>
              </w:rPr>
              <w:t>Итоги и цена советской модернизации. Организация дискуссии по методу «метаплана».</w:t>
            </w:r>
            <w:bookmarkEnd w:id="8"/>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2</w:t>
            </w:r>
          </w:p>
        </w:tc>
      </w:tr>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7.</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Практическое занятие № 5</w:t>
            </w:r>
          </w:p>
          <w:p w:rsidR="00B40DED" w:rsidRDefault="00B40DED">
            <w:pPr>
              <w:jc w:val="both"/>
              <w:rPr>
                <w:sz w:val="24"/>
                <w:szCs w:val="24"/>
              </w:rPr>
            </w:pPr>
            <w:r>
              <w:rPr>
                <w:sz w:val="24"/>
                <w:szCs w:val="24"/>
              </w:rPr>
              <w:t>Внешняя политика СССР и ее результативность. Работа с историческими источниками и исторической картой.</w:t>
            </w:r>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2</w:t>
            </w:r>
          </w:p>
        </w:tc>
      </w:tr>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snapToGrid w:val="0"/>
              <w:jc w:val="both"/>
              <w:rPr>
                <w:sz w:val="24"/>
                <w:szCs w:val="24"/>
              </w:rPr>
            </w:pPr>
            <w:r>
              <w:rPr>
                <w:sz w:val="24"/>
                <w:szCs w:val="24"/>
              </w:rPr>
              <w:t>8.</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tabs>
                <w:tab w:val="left" w:pos="0"/>
              </w:tabs>
              <w:jc w:val="both"/>
              <w:rPr>
                <w:sz w:val="24"/>
                <w:szCs w:val="24"/>
              </w:rPr>
            </w:pPr>
            <w:bookmarkStart w:id="9" w:name="_Hlk146522172"/>
            <w:r>
              <w:rPr>
                <w:sz w:val="24"/>
                <w:szCs w:val="24"/>
              </w:rPr>
              <w:t>Практическое занятие № 6</w:t>
            </w:r>
          </w:p>
          <w:p w:rsidR="00B40DED" w:rsidRDefault="00B40DED">
            <w:pPr>
              <w:tabs>
                <w:tab w:val="left" w:pos="0"/>
              </w:tabs>
              <w:jc w:val="both"/>
              <w:rPr>
                <w:bCs/>
                <w:sz w:val="24"/>
                <w:szCs w:val="24"/>
              </w:rPr>
            </w:pPr>
            <w:r>
              <w:rPr>
                <w:bCs/>
                <w:color w:val="000000"/>
                <w:sz w:val="24"/>
                <w:szCs w:val="24"/>
                <w:lang w:eastAsia="ru-RU"/>
              </w:rPr>
              <w:t>История строительства автомобильных дорог, аэродромов и городских путей сообщения в нашей стране в 1930е годы. Основные методы работы. Строительство автодорог с твердым покрытием. Наш край 1920-1930 гг.</w:t>
            </w:r>
            <w:bookmarkEnd w:id="9"/>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2</w:t>
            </w:r>
          </w:p>
        </w:tc>
      </w:tr>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bookmarkStart w:id="10" w:name="_Hlk146522844"/>
            <w:r>
              <w:rPr>
                <w:sz w:val="24"/>
                <w:szCs w:val="24"/>
              </w:rPr>
              <w:t>9.</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Раздел 3. Вторая мировая война: причины, состав участников, основные этапы и события, итоги. Великая Отечественная война. 1941–1945 годы.</w:t>
            </w:r>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snapToGrid w:val="0"/>
              <w:jc w:val="both"/>
              <w:rPr>
                <w:sz w:val="24"/>
                <w:szCs w:val="24"/>
              </w:rPr>
            </w:pPr>
            <w:r>
              <w:rPr>
                <w:sz w:val="24"/>
                <w:szCs w:val="24"/>
              </w:rPr>
              <w:t>24</w:t>
            </w:r>
          </w:p>
        </w:tc>
      </w:tr>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snapToGrid w:val="0"/>
              <w:jc w:val="both"/>
              <w:rPr>
                <w:sz w:val="24"/>
                <w:szCs w:val="24"/>
              </w:rPr>
            </w:pPr>
            <w:r>
              <w:rPr>
                <w:sz w:val="24"/>
                <w:szCs w:val="24"/>
                <w:lang w:eastAsia="ar-SA"/>
              </w:rPr>
              <w:t>10.</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tabs>
                <w:tab w:val="left" w:pos="0"/>
              </w:tabs>
              <w:jc w:val="both"/>
              <w:rPr>
                <w:sz w:val="24"/>
                <w:szCs w:val="24"/>
              </w:rPr>
            </w:pPr>
            <w:r>
              <w:rPr>
                <w:sz w:val="24"/>
                <w:szCs w:val="24"/>
              </w:rPr>
              <w:t>Практическое занятие № 7</w:t>
            </w:r>
          </w:p>
          <w:p w:rsidR="00B40DED" w:rsidRDefault="00B40DED">
            <w:pPr>
              <w:tabs>
                <w:tab w:val="left" w:pos="0"/>
              </w:tabs>
              <w:jc w:val="both"/>
              <w:rPr>
                <w:sz w:val="24"/>
                <w:szCs w:val="24"/>
              </w:rPr>
            </w:pPr>
            <w:r>
              <w:rPr>
                <w:sz w:val="24"/>
                <w:szCs w:val="24"/>
              </w:rPr>
              <w:t xml:space="preserve">Причины и начало Второй мировой войны. Причины и начальный период Великой Отечественной войны. </w:t>
            </w:r>
          </w:p>
          <w:p w:rsidR="00B40DED" w:rsidRDefault="00B40DED">
            <w:pPr>
              <w:tabs>
                <w:tab w:val="left" w:pos="0"/>
              </w:tabs>
              <w:jc w:val="both"/>
              <w:rPr>
                <w:sz w:val="24"/>
                <w:szCs w:val="24"/>
              </w:rPr>
            </w:pPr>
            <w:r>
              <w:rPr>
                <w:sz w:val="24"/>
                <w:szCs w:val="24"/>
              </w:rPr>
              <w:t>Работа с исторической картой и историческими источниками.</w:t>
            </w:r>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2</w:t>
            </w:r>
          </w:p>
        </w:tc>
      </w:tr>
      <w:bookmarkEnd w:id="10"/>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snapToGrid w:val="0"/>
              <w:jc w:val="both"/>
              <w:rPr>
                <w:sz w:val="24"/>
                <w:szCs w:val="24"/>
              </w:rPr>
            </w:pPr>
            <w:r>
              <w:rPr>
                <w:sz w:val="24"/>
                <w:szCs w:val="24"/>
                <w:lang w:eastAsia="ar-SA"/>
              </w:rPr>
              <w:t>11.</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tabs>
                <w:tab w:val="left" w:pos="0"/>
              </w:tabs>
              <w:jc w:val="both"/>
              <w:rPr>
                <w:sz w:val="24"/>
                <w:szCs w:val="24"/>
              </w:rPr>
            </w:pPr>
            <w:bookmarkStart w:id="11" w:name="_Hlk146523297"/>
            <w:r>
              <w:rPr>
                <w:sz w:val="24"/>
                <w:szCs w:val="24"/>
              </w:rPr>
              <w:t>Практическое занятие № 8</w:t>
            </w:r>
          </w:p>
          <w:p w:rsidR="00B40DED" w:rsidRDefault="00B40DED">
            <w:pPr>
              <w:tabs>
                <w:tab w:val="left" w:pos="0"/>
              </w:tabs>
              <w:jc w:val="both"/>
              <w:rPr>
                <w:sz w:val="24"/>
                <w:szCs w:val="24"/>
              </w:rPr>
            </w:pPr>
            <w:r>
              <w:rPr>
                <w:sz w:val="24"/>
                <w:szCs w:val="24"/>
              </w:rPr>
              <w:t>Коренной перелом в ходе войны (осень 1942 – 1943 г.). Работа с исторической картой.</w:t>
            </w:r>
            <w:bookmarkEnd w:id="11"/>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2</w:t>
            </w:r>
          </w:p>
        </w:tc>
      </w:tr>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snapToGrid w:val="0"/>
              <w:jc w:val="both"/>
              <w:rPr>
                <w:sz w:val="24"/>
                <w:szCs w:val="24"/>
              </w:rPr>
            </w:pPr>
            <w:r>
              <w:rPr>
                <w:sz w:val="24"/>
                <w:szCs w:val="24"/>
                <w:lang w:eastAsia="ar-SA"/>
              </w:rPr>
              <w:t>12.</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tabs>
                <w:tab w:val="left" w:pos="0"/>
              </w:tabs>
              <w:jc w:val="both"/>
              <w:rPr>
                <w:sz w:val="24"/>
                <w:szCs w:val="24"/>
              </w:rPr>
            </w:pPr>
            <w:bookmarkStart w:id="12" w:name="_Hlk146523541"/>
            <w:r>
              <w:rPr>
                <w:sz w:val="24"/>
                <w:szCs w:val="24"/>
              </w:rPr>
              <w:t>Практическое занятие № 9</w:t>
            </w:r>
          </w:p>
          <w:p w:rsidR="00B40DED" w:rsidRDefault="00B40DED">
            <w:pPr>
              <w:tabs>
                <w:tab w:val="left" w:pos="0"/>
              </w:tabs>
              <w:jc w:val="both"/>
              <w:rPr>
                <w:sz w:val="24"/>
                <w:szCs w:val="24"/>
              </w:rPr>
            </w:pPr>
            <w:r>
              <w:rPr>
                <w:sz w:val="24"/>
                <w:szCs w:val="24"/>
              </w:rPr>
              <w:t>Строительство  в СССР в 1940е гг. Наш край 1941-1945 гг</w:t>
            </w:r>
            <w:bookmarkEnd w:id="12"/>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2</w:t>
            </w:r>
          </w:p>
        </w:tc>
      </w:tr>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snapToGrid w:val="0"/>
              <w:jc w:val="both"/>
              <w:rPr>
                <w:sz w:val="24"/>
                <w:szCs w:val="24"/>
              </w:rPr>
            </w:pPr>
            <w:bookmarkStart w:id="13" w:name="_Hlk146524374"/>
            <w:r>
              <w:rPr>
                <w:sz w:val="24"/>
                <w:szCs w:val="24"/>
                <w:lang w:eastAsia="ar-SA"/>
              </w:rPr>
              <w:t>13.</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tabs>
                <w:tab w:val="left" w:pos="0"/>
              </w:tabs>
              <w:jc w:val="both"/>
              <w:rPr>
                <w:sz w:val="24"/>
                <w:szCs w:val="24"/>
              </w:rPr>
            </w:pPr>
            <w:r>
              <w:rPr>
                <w:sz w:val="24"/>
                <w:szCs w:val="24"/>
              </w:rPr>
              <w:t>Раздел 4. СССР в 1945–1991 годы. Послевоенный мир.</w:t>
            </w:r>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jc w:val="both"/>
              <w:rPr>
                <w:sz w:val="24"/>
                <w:szCs w:val="24"/>
              </w:rPr>
            </w:pPr>
            <w:r>
              <w:rPr>
                <w:sz w:val="24"/>
                <w:szCs w:val="24"/>
              </w:rPr>
              <w:t>30</w:t>
            </w:r>
          </w:p>
        </w:tc>
      </w:tr>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pacing w:after="0" w:line="240" w:lineRule="auto"/>
              <w:ind w:left="0"/>
              <w:jc w:val="both"/>
              <w:rPr>
                <w:sz w:val="24"/>
                <w:szCs w:val="24"/>
              </w:rPr>
            </w:pPr>
            <w:r>
              <w:rPr>
                <w:rFonts w:ascii="Times New Roman" w:hAnsi="Times New Roman" w:cs="Times New Roman"/>
                <w:sz w:val="24"/>
                <w:szCs w:val="24"/>
              </w:rPr>
              <w:t>14.</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rPr>
                <w:sz w:val="24"/>
                <w:szCs w:val="24"/>
              </w:rPr>
            </w:pPr>
            <w:r>
              <w:rPr>
                <w:sz w:val="24"/>
                <w:szCs w:val="24"/>
              </w:rPr>
              <w:t>Практическое занятие № 10</w:t>
            </w:r>
          </w:p>
          <w:p w:rsidR="00B40DED" w:rsidRDefault="00B40DED">
            <w:pPr>
              <w:rPr>
                <w:sz w:val="24"/>
                <w:szCs w:val="24"/>
              </w:rPr>
            </w:pPr>
            <w:r>
              <w:rPr>
                <w:sz w:val="24"/>
                <w:szCs w:val="24"/>
              </w:rPr>
              <w:t>Общественно-политическое развитие СССР в условиях «оттепели».</w:t>
            </w:r>
          </w:p>
          <w:p w:rsidR="00B40DED" w:rsidRDefault="00B40DED">
            <w:pPr>
              <w:rPr>
                <w:sz w:val="24"/>
                <w:szCs w:val="24"/>
              </w:rPr>
            </w:pPr>
            <w:r>
              <w:rPr>
                <w:sz w:val="24"/>
                <w:szCs w:val="24"/>
              </w:rPr>
              <w:t>Научно-техническая революция в СССР. Дискуссия по методу «метаплана».</w:t>
            </w:r>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pacing w:after="0" w:line="240" w:lineRule="auto"/>
              <w:ind w:left="0"/>
              <w:jc w:val="both"/>
              <w:rPr>
                <w:sz w:val="24"/>
                <w:szCs w:val="24"/>
              </w:rPr>
            </w:pPr>
            <w:r>
              <w:rPr>
                <w:rFonts w:ascii="Times New Roman" w:hAnsi="Times New Roman" w:cs="Times New Roman"/>
                <w:sz w:val="24"/>
                <w:szCs w:val="24"/>
              </w:rPr>
              <w:t>2</w:t>
            </w:r>
          </w:p>
        </w:tc>
      </w:tr>
      <w:bookmarkEnd w:id="13"/>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napToGrid w:val="0"/>
              <w:spacing w:after="0" w:line="240" w:lineRule="auto"/>
              <w:ind w:left="0"/>
              <w:jc w:val="both"/>
              <w:rPr>
                <w:sz w:val="24"/>
                <w:szCs w:val="24"/>
              </w:rPr>
            </w:pPr>
            <w:r>
              <w:rPr>
                <w:rFonts w:ascii="Times New Roman" w:hAnsi="Times New Roman" w:cs="Times New Roman"/>
                <w:sz w:val="24"/>
                <w:szCs w:val="24"/>
                <w:lang w:eastAsia="ar-SA"/>
              </w:rPr>
              <w:t>15.</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rPr>
                <w:sz w:val="24"/>
                <w:szCs w:val="24"/>
              </w:rPr>
            </w:pPr>
            <w:bookmarkStart w:id="14" w:name="_Hlk146524616"/>
            <w:r>
              <w:rPr>
                <w:sz w:val="24"/>
                <w:szCs w:val="24"/>
              </w:rPr>
              <w:t>Практическое занятие № 11</w:t>
            </w:r>
          </w:p>
          <w:p w:rsidR="00B40DED" w:rsidRDefault="00B40DED">
            <w:pPr>
              <w:rPr>
                <w:sz w:val="24"/>
                <w:szCs w:val="24"/>
              </w:rPr>
            </w:pPr>
            <w:r>
              <w:rPr>
                <w:sz w:val="24"/>
                <w:szCs w:val="24"/>
              </w:rPr>
              <w:t>Кризисные явления в СССР в 70-е – начале 80-х гг.</w:t>
            </w:r>
            <w:bookmarkEnd w:id="14"/>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pacing w:after="0" w:line="240" w:lineRule="auto"/>
              <w:ind w:left="0"/>
              <w:jc w:val="both"/>
              <w:rPr>
                <w:sz w:val="24"/>
                <w:szCs w:val="24"/>
              </w:rPr>
            </w:pPr>
            <w:r>
              <w:rPr>
                <w:rFonts w:ascii="Times New Roman" w:hAnsi="Times New Roman" w:cs="Times New Roman"/>
                <w:sz w:val="24"/>
                <w:szCs w:val="24"/>
              </w:rPr>
              <w:t>2</w:t>
            </w:r>
          </w:p>
        </w:tc>
      </w:tr>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napToGrid w:val="0"/>
              <w:spacing w:after="0" w:line="240" w:lineRule="auto"/>
              <w:ind w:left="0"/>
              <w:jc w:val="both"/>
              <w:rPr>
                <w:rFonts w:ascii="Times New Roman" w:hAnsi="Times New Roman" w:cs="Times New Roman"/>
                <w:sz w:val="24"/>
                <w:szCs w:val="24"/>
                <w:lang w:eastAsia="ar-SA"/>
              </w:rPr>
            </w:pPr>
            <w:bookmarkStart w:id="15" w:name="_Hlk146524854"/>
            <w:r>
              <w:rPr>
                <w:rFonts w:ascii="Times New Roman" w:hAnsi="Times New Roman" w:cs="Times New Roman"/>
                <w:sz w:val="24"/>
                <w:szCs w:val="24"/>
                <w:lang w:eastAsia="ar-SA"/>
              </w:rPr>
              <w:t>16</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rPr>
                <w:sz w:val="24"/>
                <w:szCs w:val="24"/>
              </w:rPr>
            </w:pPr>
            <w:r>
              <w:rPr>
                <w:sz w:val="24"/>
                <w:szCs w:val="24"/>
              </w:rPr>
              <w:t>Практическое занятие №12.</w:t>
            </w:r>
          </w:p>
          <w:p w:rsidR="00B40DED" w:rsidRDefault="00B40DED">
            <w:pPr>
              <w:rPr>
                <w:sz w:val="24"/>
                <w:szCs w:val="24"/>
              </w:rPr>
            </w:pPr>
            <w:r>
              <w:rPr>
                <w:sz w:val="24"/>
                <w:szCs w:val="24"/>
              </w:rPr>
              <w:t>Общественно-политическая жизнь в СССР в годы «перестройки».</w:t>
            </w:r>
          </w:p>
          <w:p w:rsidR="00B40DED" w:rsidRDefault="00B40DED">
            <w:pPr>
              <w:rPr>
                <w:sz w:val="24"/>
                <w:szCs w:val="24"/>
              </w:rPr>
            </w:pPr>
            <w:r>
              <w:rPr>
                <w:sz w:val="24"/>
                <w:szCs w:val="24"/>
              </w:rPr>
              <w:t>Внешняя политика СССР в 1985–1991 гг. Дебаты «за» и «против».</w:t>
            </w:r>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r>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napToGrid w:val="0"/>
              <w:spacing w:after="0" w:line="240" w:lineRule="auto"/>
              <w:ind w:left="0"/>
              <w:jc w:val="both"/>
              <w:rPr>
                <w:rFonts w:ascii="Times New Roman" w:hAnsi="Times New Roman" w:cs="Times New Roman"/>
                <w:sz w:val="24"/>
                <w:szCs w:val="24"/>
                <w:lang w:eastAsia="ar-SA"/>
              </w:rPr>
            </w:pPr>
            <w:bookmarkStart w:id="16" w:name="_Hlk146524949"/>
            <w:bookmarkEnd w:id="15"/>
            <w:r>
              <w:rPr>
                <w:rFonts w:ascii="Times New Roman" w:hAnsi="Times New Roman" w:cs="Times New Roman"/>
                <w:sz w:val="24"/>
                <w:szCs w:val="24"/>
                <w:lang w:eastAsia="ar-SA"/>
              </w:rPr>
              <w:t>17.</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rPr>
                <w:sz w:val="24"/>
                <w:szCs w:val="24"/>
              </w:rPr>
            </w:pPr>
            <w:r>
              <w:rPr>
                <w:sz w:val="24"/>
                <w:szCs w:val="24"/>
              </w:rPr>
              <w:t>Практическое занятие №13</w:t>
            </w:r>
          </w:p>
          <w:p w:rsidR="00B40DED" w:rsidRDefault="00B40DED">
            <w:pPr>
              <w:rPr>
                <w:sz w:val="24"/>
                <w:szCs w:val="24"/>
              </w:rPr>
            </w:pPr>
            <w:r>
              <w:rPr>
                <w:sz w:val="24"/>
                <w:szCs w:val="24"/>
              </w:rPr>
              <w:t>История строительства автомобильных дорог, аэродромов и городских путей сообщения в нашей стране в 1945 – 1991 гг.  Новые технологии. Специальная техника. Крупнейшие автодороги. Планы строительства.</w:t>
            </w:r>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r>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napToGrid w:val="0"/>
              <w:spacing w:after="0" w:line="240" w:lineRule="auto"/>
              <w:ind w:left="0"/>
              <w:jc w:val="both"/>
              <w:rPr>
                <w:rFonts w:ascii="Times New Roman" w:hAnsi="Times New Roman" w:cs="Times New Roman"/>
                <w:sz w:val="24"/>
                <w:szCs w:val="24"/>
                <w:lang w:eastAsia="ar-SA"/>
              </w:rPr>
            </w:pPr>
            <w:r>
              <w:rPr>
                <w:rFonts w:ascii="Times New Roman" w:hAnsi="Times New Roman" w:cs="Times New Roman"/>
                <w:sz w:val="24"/>
                <w:szCs w:val="24"/>
                <w:lang w:eastAsia="ar-SA"/>
              </w:rPr>
              <w:t>18</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rPr>
                <w:sz w:val="24"/>
                <w:szCs w:val="24"/>
              </w:rPr>
            </w:pPr>
            <w:r>
              <w:rPr>
                <w:sz w:val="24"/>
                <w:szCs w:val="24"/>
              </w:rPr>
              <w:t>Раздел 5. Российская Федерация в 1992–2020 гг. Современный мир в условиях глобализации.</w:t>
            </w:r>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24</w:t>
            </w:r>
          </w:p>
        </w:tc>
      </w:tr>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napToGrid w:val="0"/>
              <w:spacing w:after="0" w:line="240" w:lineRule="auto"/>
              <w:ind w:left="0"/>
              <w:jc w:val="both"/>
              <w:rPr>
                <w:rFonts w:ascii="Times New Roman" w:hAnsi="Times New Roman" w:cs="Times New Roman"/>
                <w:sz w:val="24"/>
                <w:szCs w:val="24"/>
                <w:lang w:eastAsia="ar-SA"/>
              </w:rPr>
            </w:pPr>
            <w:r>
              <w:rPr>
                <w:rFonts w:ascii="Times New Roman" w:hAnsi="Times New Roman" w:cs="Times New Roman"/>
                <w:sz w:val="24"/>
                <w:szCs w:val="24"/>
                <w:lang w:eastAsia="ar-SA"/>
              </w:rPr>
              <w:t>19</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rPr>
                <w:sz w:val="24"/>
                <w:szCs w:val="24"/>
              </w:rPr>
            </w:pPr>
            <w:r>
              <w:rPr>
                <w:sz w:val="24"/>
                <w:szCs w:val="24"/>
              </w:rPr>
              <w:t>Практическое занятие № 14</w:t>
            </w:r>
          </w:p>
          <w:p w:rsidR="00B40DED" w:rsidRDefault="00B40DED">
            <w:pPr>
              <w:rPr>
                <w:sz w:val="24"/>
                <w:szCs w:val="24"/>
              </w:rPr>
            </w:pPr>
            <w:r>
              <w:rPr>
                <w:sz w:val="24"/>
                <w:szCs w:val="24"/>
              </w:rPr>
              <w:t>Развитие культуры, науки и образования в современной России.</w:t>
            </w:r>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r>
      <w:bookmarkEnd w:id="16"/>
      <w:tr w:rsidR="00B40DED">
        <w:trPr>
          <w:trHeight w:val="256"/>
        </w:trPr>
        <w:tc>
          <w:tcPr>
            <w:tcW w:w="817"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napToGrid w:val="0"/>
              <w:spacing w:after="0" w:line="240" w:lineRule="auto"/>
              <w:ind w:left="0"/>
              <w:jc w:val="both"/>
              <w:rPr>
                <w:rFonts w:ascii="Times New Roman" w:hAnsi="Times New Roman" w:cs="Times New Roman"/>
                <w:sz w:val="24"/>
                <w:szCs w:val="24"/>
                <w:lang w:eastAsia="ar-SA"/>
              </w:rPr>
            </w:pPr>
            <w:r>
              <w:rPr>
                <w:rFonts w:ascii="Times New Roman" w:hAnsi="Times New Roman" w:cs="Times New Roman"/>
                <w:sz w:val="24"/>
                <w:szCs w:val="24"/>
                <w:lang w:eastAsia="ar-SA"/>
              </w:rPr>
              <w:t>20</w:t>
            </w:r>
          </w:p>
        </w:tc>
        <w:tc>
          <w:tcPr>
            <w:tcW w:w="7980" w:type="dxa"/>
            <w:tcBorders>
              <w:top w:val="single" w:sz="4" w:space="0" w:color="000000"/>
              <w:left w:val="single" w:sz="4" w:space="0" w:color="000000"/>
              <w:bottom w:val="single" w:sz="4" w:space="0" w:color="000000"/>
              <w:right w:val="single" w:sz="4" w:space="0" w:color="000000"/>
            </w:tcBorders>
          </w:tcPr>
          <w:p w:rsidR="00B40DED" w:rsidRDefault="00B40DED">
            <w:pPr>
              <w:rPr>
                <w:sz w:val="24"/>
                <w:szCs w:val="24"/>
              </w:rPr>
            </w:pPr>
            <w:bookmarkStart w:id="17" w:name="_Hlk146568325"/>
            <w:r>
              <w:rPr>
                <w:sz w:val="24"/>
                <w:szCs w:val="24"/>
              </w:rPr>
              <w:t xml:space="preserve">Практическое занятие № 15 </w:t>
            </w:r>
          </w:p>
          <w:p w:rsidR="00B40DED" w:rsidRDefault="00B40DED">
            <w:pPr>
              <w:rPr>
                <w:sz w:val="24"/>
                <w:szCs w:val="24"/>
              </w:rPr>
            </w:pPr>
            <w:r>
              <w:rPr>
                <w:sz w:val="24"/>
                <w:szCs w:val="24"/>
              </w:rPr>
              <w:t>Становление новой государственности в РФ. Внешняя политика России в 90-е гг. Повседневная жизнь россиян в условиях реформ.</w:t>
            </w:r>
          </w:p>
          <w:p w:rsidR="00B40DED" w:rsidRDefault="00B40DED">
            <w:pPr>
              <w:rPr>
                <w:sz w:val="24"/>
                <w:szCs w:val="24"/>
              </w:rPr>
            </w:pPr>
            <w:r>
              <w:rPr>
                <w:sz w:val="24"/>
                <w:szCs w:val="24"/>
              </w:rPr>
              <w:t>Занятие с использованием музейно-педагогических технологий.</w:t>
            </w:r>
            <w:bookmarkEnd w:id="17"/>
          </w:p>
        </w:tc>
        <w:tc>
          <w:tcPr>
            <w:tcW w:w="1092" w:type="dxa"/>
            <w:tcBorders>
              <w:top w:val="single" w:sz="4" w:space="0" w:color="000000"/>
              <w:left w:val="single" w:sz="4" w:space="0" w:color="000000"/>
              <w:bottom w:val="single" w:sz="4" w:space="0" w:color="000000"/>
              <w:right w:val="single" w:sz="4" w:space="0" w:color="000000"/>
            </w:tcBorders>
          </w:tcPr>
          <w:p w:rsidR="00B40DED" w:rsidRDefault="00B40DED">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r>
      <w:tr w:rsidR="00B40DED">
        <w:trPr>
          <w:trHeight w:val="256"/>
        </w:trPr>
        <w:tc>
          <w:tcPr>
            <w:tcW w:w="817" w:type="dxa"/>
            <w:tcBorders>
              <w:left w:val="single" w:sz="4" w:space="0" w:color="000000"/>
              <w:bottom w:val="single" w:sz="4" w:space="0" w:color="000000"/>
              <w:right w:val="single" w:sz="4" w:space="0" w:color="000000"/>
            </w:tcBorders>
          </w:tcPr>
          <w:p w:rsidR="00B40DED" w:rsidRDefault="00B40DED">
            <w:pPr>
              <w:pStyle w:val="ListParagraph"/>
              <w:snapToGrid w:val="0"/>
              <w:spacing w:after="0" w:line="240" w:lineRule="auto"/>
              <w:ind w:left="0"/>
              <w:jc w:val="both"/>
              <w:rPr>
                <w:rFonts w:ascii="Times New Roman" w:hAnsi="Times New Roman" w:cs="Times New Roman"/>
                <w:sz w:val="24"/>
                <w:szCs w:val="24"/>
                <w:lang w:eastAsia="ar-SA"/>
              </w:rPr>
            </w:pPr>
          </w:p>
        </w:tc>
        <w:tc>
          <w:tcPr>
            <w:tcW w:w="7980" w:type="dxa"/>
            <w:tcBorders>
              <w:left w:val="single" w:sz="4" w:space="0" w:color="000000"/>
              <w:bottom w:val="single" w:sz="4" w:space="0" w:color="000000"/>
              <w:right w:val="single" w:sz="4" w:space="0" w:color="000000"/>
            </w:tcBorders>
          </w:tcPr>
          <w:p w:rsidR="00B40DED" w:rsidRDefault="00B40DED">
            <w:pPr>
              <w:rPr>
                <w:sz w:val="24"/>
                <w:szCs w:val="24"/>
              </w:rPr>
            </w:pPr>
            <w:r>
              <w:rPr>
                <w:sz w:val="24"/>
                <w:szCs w:val="24"/>
              </w:rPr>
              <w:t>Всего</w:t>
            </w:r>
          </w:p>
        </w:tc>
        <w:tc>
          <w:tcPr>
            <w:tcW w:w="1092" w:type="dxa"/>
            <w:tcBorders>
              <w:left w:val="single" w:sz="4" w:space="0" w:color="000000"/>
              <w:bottom w:val="single" w:sz="4" w:space="0" w:color="000000"/>
              <w:right w:val="single" w:sz="4" w:space="0" w:color="000000"/>
            </w:tcBorders>
          </w:tcPr>
          <w:p w:rsidR="00B40DED" w:rsidRDefault="00B40DED">
            <w:pPr>
              <w:pStyle w:val="ListParagraph"/>
              <w:spacing w:after="0" w:line="240" w:lineRule="auto"/>
              <w:ind w:left="0"/>
              <w:jc w:val="both"/>
              <w:rPr>
                <w:sz w:val="24"/>
                <w:szCs w:val="24"/>
              </w:rPr>
            </w:pPr>
            <w:r>
              <w:rPr>
                <w:rFonts w:ascii="Times New Roman" w:hAnsi="Times New Roman" w:cs="Times New Roman"/>
                <w:b/>
                <w:bCs/>
                <w:sz w:val="24"/>
                <w:szCs w:val="24"/>
              </w:rPr>
              <w:t>30</w:t>
            </w:r>
          </w:p>
        </w:tc>
      </w:tr>
    </w:tbl>
    <w:p w:rsidR="00B40DED" w:rsidRDefault="00B40DED">
      <w:pPr>
        <w:sectPr w:rsidR="00B40DED">
          <w:footerReference w:type="even" r:id="rId9"/>
          <w:footerReference w:type="default" r:id="rId10"/>
          <w:footerReference w:type="first" r:id="rId11"/>
          <w:pgSz w:w="11906" w:h="16838"/>
          <w:pgMar w:top="1134" w:right="1134" w:bottom="1134" w:left="1134" w:header="720" w:footer="720" w:gutter="0"/>
          <w:pgNumType w:start="1"/>
          <w:cols w:space="720"/>
          <w:titlePg/>
          <w:docGrid w:linePitch="272"/>
        </w:sectPr>
      </w:pPr>
    </w:p>
    <w:p w:rsidR="00B40DED" w:rsidRDefault="00B40DED">
      <w:pPr>
        <w:widowControl w:val="0"/>
        <w:autoSpaceDE w:val="0"/>
        <w:jc w:val="center"/>
      </w:pPr>
      <w:r>
        <w:rPr>
          <w:b/>
          <w:bCs/>
          <w:sz w:val="28"/>
          <w:szCs w:val="28"/>
        </w:rPr>
        <w:t>ЗАДАНИЯ ДЛЯ ПРАКТИЧЕСКОЙ РАБОТЫ</w:t>
      </w:r>
    </w:p>
    <w:p w:rsidR="00B40DED" w:rsidRDefault="00B40DED">
      <w:pPr>
        <w:widowControl w:val="0"/>
        <w:autoSpaceDE w:val="0"/>
        <w:jc w:val="center"/>
        <w:rPr>
          <w:b/>
          <w:bCs/>
          <w:sz w:val="28"/>
          <w:szCs w:val="28"/>
        </w:rPr>
      </w:pPr>
    </w:p>
    <w:p w:rsidR="00B40DED" w:rsidRDefault="00B40DED">
      <w:pPr>
        <w:widowControl w:val="0"/>
        <w:autoSpaceDE w:val="0"/>
      </w:pPr>
      <w:r>
        <w:rPr>
          <w:b/>
          <w:bCs/>
          <w:sz w:val="28"/>
          <w:szCs w:val="28"/>
        </w:rPr>
        <w:t>Практическая работа № 1.</w:t>
      </w:r>
    </w:p>
    <w:p w:rsidR="00B40DED" w:rsidRDefault="00B40DED">
      <w:pPr>
        <w:jc w:val="both"/>
        <w:rPr>
          <w:b/>
          <w:bCs/>
          <w:sz w:val="28"/>
          <w:szCs w:val="28"/>
          <w:u w:val="single"/>
        </w:rPr>
      </w:pPr>
    </w:p>
    <w:p w:rsidR="00B40DED" w:rsidRDefault="00B40DED">
      <w:pPr>
        <w:tabs>
          <w:tab w:val="left" w:pos="0"/>
        </w:tabs>
        <w:jc w:val="both"/>
      </w:pPr>
      <w:r>
        <w:rPr>
          <w:b/>
          <w:bCs/>
          <w:sz w:val="28"/>
          <w:szCs w:val="28"/>
        </w:rPr>
        <w:t xml:space="preserve">Раздел 1. </w:t>
      </w:r>
      <w:bookmarkStart w:id="18" w:name="_Hlk125304574"/>
      <w:r>
        <w:rPr>
          <w:b/>
          <w:bCs/>
          <w:sz w:val="28"/>
          <w:szCs w:val="28"/>
        </w:rPr>
        <w:t>Мир в начале XX в. Россия в годы Первой мировой войны и Великой Российской революции (1914–1922).  Первая мировая война и послевоенный кризис.</w:t>
      </w:r>
    </w:p>
    <w:bookmarkEnd w:id="18"/>
    <w:p w:rsidR="00B40DED" w:rsidRDefault="00B40DED">
      <w:pPr>
        <w:tabs>
          <w:tab w:val="left" w:pos="0"/>
        </w:tabs>
        <w:jc w:val="both"/>
        <w:rPr>
          <w:b/>
          <w:bCs/>
          <w:sz w:val="28"/>
          <w:szCs w:val="28"/>
        </w:rPr>
      </w:pPr>
    </w:p>
    <w:p w:rsidR="00B40DED" w:rsidRDefault="00B40DED">
      <w:pPr>
        <w:tabs>
          <w:tab w:val="left" w:pos="0"/>
        </w:tabs>
        <w:jc w:val="both"/>
        <w:rPr>
          <w:b/>
          <w:bCs/>
          <w:sz w:val="28"/>
          <w:szCs w:val="28"/>
        </w:rPr>
      </w:pPr>
      <w:r>
        <w:rPr>
          <w:b/>
          <w:bCs/>
          <w:sz w:val="28"/>
          <w:szCs w:val="28"/>
        </w:rPr>
        <w:t>Причины Великой российской революции. Работа с историческими ис-точниками.</w:t>
      </w:r>
      <w:bookmarkStart w:id="19" w:name="_Hlk125313184"/>
    </w:p>
    <w:p w:rsidR="00B40DED" w:rsidRDefault="00B40DED">
      <w:pPr>
        <w:tabs>
          <w:tab w:val="left" w:pos="0"/>
        </w:tabs>
        <w:jc w:val="both"/>
        <w:rPr>
          <w:b/>
          <w:bCs/>
          <w:sz w:val="28"/>
          <w:szCs w:val="28"/>
        </w:rPr>
      </w:pPr>
    </w:p>
    <w:p w:rsidR="00B40DED" w:rsidRDefault="00B40DED">
      <w:pPr>
        <w:shd w:val="clear" w:color="auto" w:fill="FFFFFF"/>
        <w:jc w:val="both"/>
        <w:outlineLvl w:val="0"/>
      </w:pPr>
      <w:r>
        <w:rPr>
          <w:sz w:val="28"/>
          <w:szCs w:val="28"/>
          <w:lang w:eastAsia="ar-SA"/>
        </w:rPr>
        <w:t>Задание 1.</w:t>
      </w:r>
    </w:p>
    <w:p w:rsidR="00B40DED" w:rsidRDefault="00B40DED">
      <w:pPr>
        <w:shd w:val="clear" w:color="auto" w:fill="FFFFFF"/>
        <w:jc w:val="both"/>
        <w:rPr>
          <w:sz w:val="28"/>
          <w:szCs w:val="28"/>
        </w:rPr>
      </w:pPr>
      <w:r>
        <w:rPr>
          <w:sz w:val="28"/>
          <w:szCs w:val="28"/>
        </w:rPr>
        <w:t>Ответьте устно на вопросы:</w:t>
      </w:r>
    </w:p>
    <w:p w:rsidR="00B40DED" w:rsidRDefault="00B40DED">
      <w:pPr>
        <w:numPr>
          <w:ilvl w:val="0"/>
          <w:numId w:val="6"/>
        </w:numPr>
        <w:shd w:val="clear" w:color="auto" w:fill="FFFFFF"/>
        <w:jc w:val="both"/>
        <w:rPr>
          <w:sz w:val="28"/>
          <w:szCs w:val="28"/>
        </w:rPr>
      </w:pPr>
      <w:r>
        <w:rPr>
          <w:sz w:val="28"/>
          <w:szCs w:val="28"/>
        </w:rPr>
        <w:t>Расскажите о военных блоках, которые участвовали в Первой Мировой войне;</w:t>
      </w:r>
    </w:p>
    <w:p w:rsidR="00B40DED" w:rsidRDefault="00B40DED">
      <w:pPr>
        <w:numPr>
          <w:ilvl w:val="0"/>
          <w:numId w:val="6"/>
        </w:numPr>
        <w:shd w:val="clear" w:color="auto" w:fill="FFFFFF"/>
        <w:jc w:val="both"/>
        <w:rPr>
          <w:sz w:val="28"/>
          <w:szCs w:val="28"/>
        </w:rPr>
      </w:pPr>
      <w:r>
        <w:rPr>
          <w:sz w:val="28"/>
          <w:szCs w:val="28"/>
        </w:rPr>
        <w:t>Расскажите о причинах и поводе начала Первой Мировой войны;</w:t>
      </w:r>
    </w:p>
    <w:p w:rsidR="00B40DED" w:rsidRDefault="00B40DED">
      <w:pPr>
        <w:numPr>
          <w:ilvl w:val="0"/>
          <w:numId w:val="6"/>
        </w:numPr>
        <w:shd w:val="clear" w:color="auto" w:fill="FFFFFF"/>
        <w:jc w:val="both"/>
        <w:rPr>
          <w:sz w:val="28"/>
          <w:szCs w:val="28"/>
        </w:rPr>
      </w:pPr>
      <w:r>
        <w:rPr>
          <w:sz w:val="28"/>
          <w:szCs w:val="28"/>
        </w:rPr>
        <w:t xml:space="preserve">Какие военные сражения стали самыми значительными? </w:t>
      </w:r>
    </w:p>
    <w:p w:rsidR="00B40DED" w:rsidRDefault="00B40DED">
      <w:pPr>
        <w:numPr>
          <w:ilvl w:val="0"/>
          <w:numId w:val="6"/>
        </w:numPr>
        <w:shd w:val="clear" w:color="auto" w:fill="FFFFFF"/>
        <w:jc w:val="both"/>
        <w:rPr>
          <w:sz w:val="28"/>
          <w:szCs w:val="28"/>
        </w:rPr>
      </w:pPr>
      <w:r>
        <w:rPr>
          <w:sz w:val="28"/>
          <w:szCs w:val="28"/>
        </w:rPr>
        <w:t xml:space="preserve">Каковы были итоги и значение Первой Мировой войны? </w:t>
      </w:r>
    </w:p>
    <w:p w:rsidR="00B40DED" w:rsidRDefault="00B40DED">
      <w:pPr>
        <w:shd w:val="clear" w:color="auto" w:fill="FFFFFF"/>
        <w:jc w:val="both"/>
      </w:pPr>
    </w:p>
    <w:p w:rsidR="00B40DED" w:rsidRDefault="00B40DED">
      <w:pPr>
        <w:ind w:left="720"/>
        <w:jc w:val="both"/>
      </w:pPr>
    </w:p>
    <w:p w:rsidR="00B40DED" w:rsidRDefault="00B40DED">
      <w:pPr>
        <w:jc w:val="both"/>
        <w:rPr>
          <w:color w:val="000000"/>
          <w:sz w:val="28"/>
          <w:szCs w:val="28"/>
          <w:shd w:val="clear" w:color="auto" w:fill="FFFFFF"/>
        </w:rPr>
      </w:pPr>
      <w:r>
        <w:rPr>
          <w:color w:val="000000"/>
          <w:sz w:val="28"/>
          <w:szCs w:val="28"/>
          <w:shd w:val="clear" w:color="auto" w:fill="FFFFFF"/>
        </w:rPr>
        <w:t xml:space="preserve">Задание 2. </w:t>
      </w:r>
    </w:p>
    <w:p w:rsidR="00B40DED" w:rsidRDefault="00B40DED">
      <w:pPr>
        <w:jc w:val="both"/>
        <w:rPr>
          <w:color w:val="000000"/>
          <w:sz w:val="28"/>
          <w:szCs w:val="28"/>
          <w:shd w:val="clear" w:color="auto" w:fill="FFFFFF"/>
        </w:rPr>
      </w:pPr>
      <w:r>
        <w:rPr>
          <w:color w:val="000000"/>
          <w:sz w:val="28"/>
          <w:szCs w:val="28"/>
          <w:shd w:val="clear" w:color="auto" w:fill="FFFFFF"/>
        </w:rPr>
        <w:t xml:space="preserve">Рассмотрите карту и выполните задание: </w:t>
      </w:r>
    </w:p>
    <w:p w:rsidR="00B40DED" w:rsidRDefault="00B40DED">
      <w:pPr>
        <w:jc w:val="both"/>
      </w:pPr>
    </w:p>
    <w:p w:rsidR="00B40DED" w:rsidRDefault="003E6615">
      <w:pPr>
        <w:jc w:val="both"/>
        <w:rPr>
          <w:color w:val="000000"/>
          <w:sz w:val="28"/>
          <w:szCs w:val="28"/>
          <w:shd w:val="clear" w:color="auto" w:fill="FFFFFF"/>
        </w:rPr>
      </w:pPr>
      <w:r>
        <w:rPr>
          <w:noProof/>
          <w:color w:val="000000"/>
          <w:sz w:val="28"/>
          <w:szCs w:val="28"/>
          <w:shd w:val="clear" w:color="auto" w:fill="FFFFFF"/>
        </w:rPr>
        <w:drawing>
          <wp:inline distT="0" distB="0" distL="0" distR="0">
            <wp:extent cx="5657850" cy="3456940"/>
            <wp:effectExtent l="0" t="0" r="0" b="0"/>
            <wp:docPr id="5"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7850" cy="3456940"/>
                    </a:xfrm>
                    <a:prstGeom prst="rect">
                      <a:avLst/>
                    </a:prstGeom>
                    <a:noFill/>
                    <a:ln>
                      <a:noFill/>
                    </a:ln>
                  </pic:spPr>
                </pic:pic>
              </a:graphicData>
            </a:graphic>
          </wp:inline>
        </w:drawing>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r>
        <w:rPr>
          <w:sz w:val="28"/>
          <w:szCs w:val="28"/>
        </w:rPr>
        <w:t xml:space="preserve">А) Поводом для начала войны, события которой показаны на схеме, будет убийство наследника австрийского престола Франца Фердинанда, произошедшее в городе __________.  </w:t>
      </w:r>
    </w:p>
    <w:p w:rsidR="00B40DED" w:rsidRDefault="00B40DED">
      <w:pPr>
        <w:widowControl w:val="0"/>
        <w:autoSpaceDE w:val="0"/>
        <w:jc w:val="both"/>
        <w:rPr>
          <w:sz w:val="28"/>
          <w:szCs w:val="28"/>
        </w:rPr>
      </w:pPr>
      <w:r>
        <w:rPr>
          <w:sz w:val="28"/>
          <w:szCs w:val="28"/>
        </w:rPr>
        <w:t>Ответ: _______________</w:t>
      </w:r>
      <w:r>
        <w:rPr>
          <w:sz w:val="28"/>
          <w:szCs w:val="28"/>
        </w:rPr>
        <w:tab/>
      </w:r>
    </w:p>
    <w:p w:rsidR="00B40DED" w:rsidRDefault="00B40DED">
      <w:pPr>
        <w:widowControl w:val="0"/>
        <w:autoSpaceDE w:val="0"/>
        <w:jc w:val="both"/>
        <w:rPr>
          <w:sz w:val="28"/>
          <w:szCs w:val="28"/>
        </w:rPr>
      </w:pPr>
      <w:r>
        <w:rPr>
          <w:sz w:val="28"/>
          <w:szCs w:val="28"/>
        </w:rPr>
        <w:t>Б) Укажите имя императора Германии, в чьё правление началась война, события которой показаны на схеме. (Укажите имя и порядковый номер, например. Фридрих Первый).</w:t>
      </w:r>
    </w:p>
    <w:p w:rsidR="00B40DED" w:rsidRDefault="00B40DED">
      <w:pPr>
        <w:widowControl w:val="0"/>
        <w:autoSpaceDE w:val="0"/>
        <w:jc w:val="both"/>
        <w:rPr>
          <w:sz w:val="28"/>
          <w:szCs w:val="28"/>
        </w:rPr>
      </w:pPr>
      <w:r>
        <w:rPr>
          <w:sz w:val="28"/>
          <w:szCs w:val="28"/>
        </w:rPr>
        <w:t>Ответ: _______________</w:t>
      </w:r>
    </w:p>
    <w:p w:rsidR="00B40DED" w:rsidRDefault="00B40DED">
      <w:pPr>
        <w:widowControl w:val="0"/>
        <w:autoSpaceDE w:val="0"/>
        <w:jc w:val="both"/>
        <w:rPr>
          <w:sz w:val="28"/>
          <w:szCs w:val="28"/>
        </w:rPr>
      </w:pPr>
      <w:r>
        <w:rPr>
          <w:sz w:val="28"/>
          <w:szCs w:val="28"/>
        </w:rPr>
        <w:t>В) Какие суждения, относящиеся к исторической ситуации, обозначенной на схеме, являются верными? Выберите три суждения из шести предложенных. Запишите в таблицу цифры, под которыми они указаны.</w:t>
      </w:r>
    </w:p>
    <w:p w:rsidR="00B40DED" w:rsidRDefault="00B40DED">
      <w:pPr>
        <w:widowControl w:val="0"/>
        <w:autoSpaceDE w:val="0"/>
        <w:jc w:val="both"/>
        <w:rPr>
          <w:sz w:val="28"/>
          <w:szCs w:val="28"/>
        </w:rPr>
      </w:pPr>
      <w:r>
        <w:rPr>
          <w:sz w:val="28"/>
          <w:szCs w:val="28"/>
        </w:rPr>
        <w:t>1)</w:t>
      </w:r>
      <w:r>
        <w:rPr>
          <w:sz w:val="28"/>
          <w:szCs w:val="28"/>
        </w:rPr>
        <w:tab/>
        <w:t>Государства, отмеченные на схеме знаком чёрного орла ( ), входили в состав Тройственного союза.</w:t>
      </w:r>
    </w:p>
    <w:p w:rsidR="00B40DED" w:rsidRDefault="00B40DED">
      <w:pPr>
        <w:widowControl w:val="0"/>
        <w:autoSpaceDE w:val="0"/>
        <w:jc w:val="both"/>
        <w:rPr>
          <w:sz w:val="28"/>
          <w:szCs w:val="28"/>
        </w:rPr>
      </w:pPr>
      <w:r>
        <w:rPr>
          <w:sz w:val="28"/>
          <w:szCs w:val="28"/>
        </w:rPr>
        <w:t>2)</w:t>
      </w:r>
      <w:r>
        <w:rPr>
          <w:sz w:val="28"/>
          <w:szCs w:val="28"/>
        </w:rPr>
        <w:tab/>
        <w:t>В сражениях, отмеченных на схеме цифрами «1» и «3» германские войска потерпели поражение.</w:t>
      </w:r>
    </w:p>
    <w:p w:rsidR="00B40DED" w:rsidRDefault="00B40DED">
      <w:pPr>
        <w:widowControl w:val="0"/>
        <w:autoSpaceDE w:val="0"/>
        <w:jc w:val="both"/>
        <w:rPr>
          <w:sz w:val="28"/>
          <w:szCs w:val="28"/>
        </w:rPr>
      </w:pPr>
      <w:r>
        <w:rPr>
          <w:sz w:val="28"/>
          <w:szCs w:val="28"/>
        </w:rPr>
        <w:t>3)</w:t>
      </w:r>
      <w:r>
        <w:rPr>
          <w:sz w:val="28"/>
          <w:szCs w:val="28"/>
        </w:rPr>
        <w:tab/>
        <w:t>Цифрой «2» показано место прорыва русскими войсками обороны противника, т.н.» Брусиловский прорыв».</w:t>
      </w:r>
    </w:p>
    <w:p w:rsidR="00B40DED" w:rsidRDefault="00B40DED">
      <w:pPr>
        <w:widowControl w:val="0"/>
        <w:autoSpaceDE w:val="0"/>
        <w:jc w:val="both"/>
        <w:rPr>
          <w:sz w:val="28"/>
          <w:szCs w:val="28"/>
        </w:rPr>
      </w:pPr>
      <w:r>
        <w:rPr>
          <w:sz w:val="28"/>
          <w:szCs w:val="28"/>
        </w:rPr>
        <w:t>4)</w:t>
      </w:r>
      <w:r>
        <w:rPr>
          <w:sz w:val="28"/>
          <w:szCs w:val="28"/>
        </w:rPr>
        <w:tab/>
        <w:t>Союзником государств в войне, события которой показаны на схеме, и обозначенных знаком « », были Япония и США.</w:t>
      </w:r>
    </w:p>
    <w:p w:rsidR="00B40DED" w:rsidRDefault="00B40DED">
      <w:pPr>
        <w:widowControl w:val="0"/>
        <w:autoSpaceDE w:val="0"/>
        <w:jc w:val="both"/>
        <w:rPr>
          <w:sz w:val="28"/>
          <w:szCs w:val="28"/>
        </w:rPr>
      </w:pPr>
      <w:r>
        <w:rPr>
          <w:sz w:val="28"/>
          <w:szCs w:val="28"/>
        </w:rPr>
        <w:t>5)</w:t>
      </w:r>
      <w:r>
        <w:rPr>
          <w:sz w:val="28"/>
          <w:szCs w:val="28"/>
        </w:rPr>
        <w:tab/>
        <w:t>Военные действия в войне, события которой показаны на схеме, закончилась подписанием мирного договора в Компьенском лесу.</w:t>
      </w:r>
    </w:p>
    <w:p w:rsidR="00B40DED" w:rsidRDefault="00B40DED">
      <w:pPr>
        <w:widowControl w:val="0"/>
        <w:autoSpaceDE w:val="0"/>
        <w:jc w:val="both"/>
        <w:rPr>
          <w:sz w:val="28"/>
          <w:szCs w:val="28"/>
        </w:rPr>
      </w:pPr>
      <w:r>
        <w:rPr>
          <w:sz w:val="28"/>
          <w:szCs w:val="28"/>
        </w:rPr>
        <w:t>6)</w:t>
      </w:r>
      <w:r>
        <w:rPr>
          <w:sz w:val="28"/>
          <w:szCs w:val="28"/>
        </w:rPr>
        <w:tab/>
        <w:t>В результате сражения, обозначенном на схеме цифрой «2», армия России заняла территорию Восточной Галиции.</w:t>
      </w:r>
    </w:p>
    <w:p w:rsidR="00B40DED" w:rsidRDefault="00B40DED">
      <w:pPr>
        <w:widowControl w:val="0"/>
        <w:autoSpaceDE w:val="0"/>
        <w:jc w:val="both"/>
        <w:rPr>
          <w:sz w:val="28"/>
          <w:szCs w:val="28"/>
        </w:rPr>
      </w:pPr>
      <w:r>
        <w:rPr>
          <w:sz w:val="28"/>
          <w:szCs w:val="28"/>
        </w:rPr>
        <w:t>Ответ:</w:t>
      </w:r>
    </w:p>
    <w:p w:rsidR="00B40DED" w:rsidRDefault="00B40DED">
      <w:pPr>
        <w:widowControl w:val="0"/>
        <w:autoSpaceDE w:val="0"/>
        <w:jc w:val="both"/>
        <w:rPr>
          <w:sz w:val="28"/>
          <w:szCs w:val="28"/>
        </w:rPr>
      </w:pPr>
      <w:r>
        <w:rPr>
          <w:sz w:val="28"/>
          <w:szCs w:val="28"/>
        </w:rPr>
        <w:tab/>
      </w:r>
      <w:r>
        <w:rPr>
          <w:sz w:val="28"/>
          <w:szCs w:val="28"/>
        </w:rPr>
        <w:tab/>
      </w:r>
    </w:p>
    <w:p w:rsidR="00B40DED" w:rsidRDefault="00B40DED">
      <w:pPr>
        <w:widowControl w:val="0"/>
        <w:autoSpaceDE w:val="0"/>
        <w:jc w:val="both"/>
        <w:rPr>
          <w:sz w:val="28"/>
          <w:szCs w:val="28"/>
        </w:rPr>
      </w:pPr>
      <w:r>
        <w:rPr>
          <w:sz w:val="28"/>
          <w:szCs w:val="28"/>
        </w:rPr>
        <w:t xml:space="preserve">Задание 3. </w:t>
      </w:r>
    </w:p>
    <w:p w:rsidR="00B40DED" w:rsidRDefault="00B40DED">
      <w:pPr>
        <w:widowControl w:val="0"/>
        <w:autoSpaceDE w:val="0"/>
        <w:jc w:val="both"/>
        <w:rPr>
          <w:sz w:val="28"/>
          <w:szCs w:val="28"/>
        </w:rPr>
      </w:pPr>
      <w:r>
        <w:rPr>
          <w:sz w:val="28"/>
          <w:szCs w:val="28"/>
        </w:rPr>
        <w:t>О каких действиях России, предпринятых ею перед началом этой войны, пишет автор манифеста? Укажите три действия.</w:t>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r>
        <w:rPr>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bookmarkStart w:id="20" w:name="_Hlk146611084"/>
      <w:r>
        <w:rPr>
          <w:sz w:val="28"/>
          <w:szCs w:val="28"/>
        </w:rPr>
        <w:t>Отрывок из царского манифеста:</w:t>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r>
        <w:rPr>
          <w:sz w:val="28"/>
          <w:szCs w:val="28"/>
        </w:rPr>
        <w:t>«Объявляем всем верным Нашим подданным:</w:t>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r>
        <w:rPr>
          <w:sz w:val="28"/>
          <w:szCs w:val="28"/>
        </w:rPr>
        <w:t>Следуя историческим своим заветам, Россия, единая по вере и крови с славянскими народами, никогда не взирала на их судьбу безучастно. С полным единодушием и особою силою пробудились братские чувства русского народа к славянам в последние дни, когда Австро-Венгрия предъявила Сербии заведомо неприемлемые для Державного государства требования. Презрев уступчивый и миролюбивый ответ Сербского правительства, отвергнув доброжелательное посредничество России, Австрия поспешно перешла в вооружённое нападение, открыв бомбардировку беззащитного Белграда.</w:t>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r>
        <w:rPr>
          <w:sz w:val="28"/>
          <w:szCs w:val="28"/>
        </w:rPr>
        <w:t>Вынужденные в силу создавшихся условий принять необходимые меры предосторожности, Мы повелели привести армию и флот на военное положение, но, дорожа кровью и достоянием Наших подданных, прилагали все усилия к мирному исходу начавшихся переговоров. Среди дружественных сношений союзная Австрии Германия, вопреки Нашим надеждам на вековое доброе соседство и не внемля заверению Нашему, что принятые меры отнюдь не имеют враждебных ей целей, стала домогаться немедленной их отмены и, встретив отказ в этом требовании, внезапно объявила России войну.</w:t>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r>
        <w:rPr>
          <w:sz w:val="28"/>
          <w:szCs w:val="28"/>
        </w:rPr>
        <w:t>Ныне предстоит уже не заступаться только за несправедливо обиженную родственную Нам страну, но оградить честь, достоинство, целость России и положение её среди Великих Держав.</w:t>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r>
        <w:rPr>
          <w:sz w:val="28"/>
          <w:szCs w:val="28"/>
        </w:rPr>
        <w:t>Мы непоколебимо верим, что на защиту Русской Земли дружно и самоотверженно встанут все верные Наши подданные.</w:t>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r>
        <w:rPr>
          <w:sz w:val="28"/>
          <w:szCs w:val="28"/>
        </w:rPr>
        <w:t>В грозный час испытания да будут забыты внутренние распри. Да укрепится ещё теснее единение Царя с Его народом, и да отразит Россия, поднявшаяся как один человек, дерзкий натиск врага.</w:t>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r>
        <w:rPr>
          <w:sz w:val="28"/>
          <w:szCs w:val="28"/>
        </w:rPr>
        <w:t>Се глубокою верою в правоту Нашего дела и смиренным упованием на Всемогущий Промысел, Мы молитвенно призываем на Святую Русь и доблестные войска Наши Божие благословение».</w:t>
      </w:r>
    </w:p>
    <w:bookmarkEnd w:id="20"/>
    <w:p w:rsidR="00B40DED" w:rsidRDefault="00B40DED">
      <w:pPr>
        <w:widowControl w:val="0"/>
        <w:autoSpaceDE w:val="0"/>
        <w:jc w:val="both"/>
        <w:rPr>
          <w:i/>
          <w:iCs/>
          <w:sz w:val="28"/>
          <w:szCs w:val="28"/>
        </w:rPr>
      </w:pPr>
    </w:p>
    <w:p w:rsidR="00B40DED" w:rsidRDefault="00B40DED">
      <w:pPr>
        <w:widowControl w:val="0"/>
        <w:autoSpaceDE w:val="0"/>
        <w:jc w:val="both"/>
        <w:rPr>
          <w:i/>
          <w:iCs/>
          <w:sz w:val="28"/>
          <w:szCs w:val="28"/>
        </w:rPr>
      </w:pPr>
    </w:p>
    <w:p w:rsidR="00B40DED" w:rsidRDefault="00B40DED">
      <w:pPr>
        <w:widowControl w:val="0"/>
        <w:autoSpaceDE w:val="0"/>
        <w:jc w:val="both"/>
        <w:rPr>
          <w:i/>
          <w:iCs/>
          <w:sz w:val="28"/>
          <w:szCs w:val="28"/>
        </w:rPr>
      </w:pPr>
      <w:r>
        <w:rPr>
          <w:i/>
          <w:iCs/>
          <w:sz w:val="28"/>
          <w:szCs w:val="28"/>
        </w:rPr>
        <w:t>Форма контроля: устный опрос, работа с исторической картой, тестирование.</w:t>
      </w:r>
    </w:p>
    <w:p w:rsidR="00B40DED" w:rsidRDefault="00B40DED">
      <w:pPr>
        <w:widowControl w:val="0"/>
        <w:autoSpaceDE w:val="0"/>
        <w:jc w:val="both"/>
        <w:rPr>
          <w:i/>
          <w:iCs/>
          <w:sz w:val="28"/>
          <w:szCs w:val="28"/>
        </w:rPr>
      </w:pPr>
    </w:p>
    <w:p w:rsidR="00B40DED" w:rsidRDefault="00B40DED">
      <w:pPr>
        <w:widowControl w:val="0"/>
        <w:autoSpaceDE w:val="0"/>
        <w:jc w:val="both"/>
      </w:pPr>
    </w:p>
    <w:p w:rsidR="00B40DED" w:rsidRDefault="00B40DED">
      <w:pPr>
        <w:widowControl w:val="0"/>
        <w:autoSpaceDE w:val="0"/>
        <w:jc w:val="both"/>
      </w:pPr>
      <w:r>
        <w:rPr>
          <w:b/>
          <w:bCs/>
          <w:sz w:val="28"/>
          <w:szCs w:val="28"/>
        </w:rPr>
        <w:t>Список литературы:</w:t>
      </w:r>
    </w:p>
    <w:p w:rsidR="00B40DED" w:rsidRDefault="00B40DED">
      <w:pPr>
        <w:pStyle w:val="4"/>
        <w:jc w:val="both"/>
      </w:pPr>
      <w:r>
        <w:rPr>
          <w:b w:val="0"/>
          <w:bCs/>
          <w:szCs w:val="28"/>
        </w:rPr>
        <w:t xml:space="preserve">1. Артемов, В. В. История (для всех специальностей СПО): учебник для студ. учреждений проф. образования / В. В. Артемов, Ю. Н. Лубченков. – 7-е изд., испр. – М.: ИЦ «Академия», 2018. – 256 с. – ISBN 978-5-4468-7550-4. – Текст : электронный // ЭБС «Академия»: [сайт]. – URL: https://academia-moscow.ru/reader/?id=355367 </w:t>
      </w:r>
    </w:p>
    <w:p w:rsidR="00B40DED" w:rsidRDefault="00B40DED">
      <w:pPr>
        <w:pStyle w:val="4"/>
        <w:jc w:val="both"/>
      </w:pPr>
      <w:r>
        <w:rPr>
          <w:b w:val="0"/>
          <w:bCs/>
          <w:szCs w:val="28"/>
        </w:rPr>
        <w:t>2. Самыгин, С. И. История : учебник / С. И. Самыгин, П. С. Самыгин, В. Н. Шевелев. – Москва : КноРус, 2018. – 306 с. – (СПО). – ISBN 978-5-406-06405-</w:t>
      </w:r>
    </w:p>
    <w:bookmarkEnd w:id="19"/>
    <w:p w:rsidR="00B40DED" w:rsidRDefault="00B40DED">
      <w:pPr>
        <w:pStyle w:val="4"/>
        <w:jc w:val="both"/>
        <w:rPr>
          <w:i/>
          <w:iCs/>
          <w:szCs w:val="28"/>
        </w:rPr>
      </w:pPr>
    </w:p>
    <w:p w:rsidR="00B40DED" w:rsidRDefault="00B40DED">
      <w:pPr>
        <w:widowControl w:val="0"/>
        <w:autoSpaceDE w:val="0"/>
        <w:rPr>
          <w:b/>
          <w:bCs/>
          <w:sz w:val="28"/>
          <w:szCs w:val="28"/>
        </w:rPr>
      </w:pPr>
      <w:r>
        <w:rPr>
          <w:b/>
          <w:bCs/>
          <w:sz w:val="28"/>
          <w:szCs w:val="28"/>
        </w:rPr>
        <w:t>Практическая работа № 2</w:t>
      </w:r>
    </w:p>
    <w:p w:rsidR="00B40DED" w:rsidRDefault="00B40DED">
      <w:pPr>
        <w:widowControl w:val="0"/>
        <w:autoSpaceDE w:val="0"/>
      </w:pPr>
    </w:p>
    <w:p w:rsidR="00B40DED" w:rsidRDefault="00B40DED">
      <w:pPr>
        <w:widowControl w:val="0"/>
        <w:autoSpaceDE w:val="0"/>
        <w:jc w:val="both"/>
        <w:rPr>
          <w:b/>
          <w:bCs/>
          <w:sz w:val="28"/>
          <w:szCs w:val="28"/>
        </w:rPr>
      </w:pPr>
      <w:bookmarkStart w:id="21" w:name="_Hlk146520420"/>
      <w:r>
        <w:rPr>
          <w:b/>
          <w:bCs/>
          <w:sz w:val="28"/>
          <w:szCs w:val="28"/>
        </w:rPr>
        <w:t>Раздел 1. Россия в годы Первой мировой войны и Первая мировая война и послевоенный кризис Великой Российской революции (1914–1922).</w:t>
      </w:r>
    </w:p>
    <w:bookmarkEnd w:id="21"/>
    <w:p w:rsidR="00B40DED" w:rsidRDefault="00B40DED">
      <w:pPr>
        <w:tabs>
          <w:tab w:val="left" w:pos="0"/>
        </w:tabs>
        <w:jc w:val="both"/>
        <w:rPr>
          <w:b/>
          <w:bCs/>
          <w:sz w:val="28"/>
          <w:szCs w:val="28"/>
        </w:rPr>
      </w:pPr>
    </w:p>
    <w:p w:rsidR="00B40DED" w:rsidRDefault="00B40DED">
      <w:pPr>
        <w:tabs>
          <w:tab w:val="left" w:pos="0"/>
        </w:tabs>
        <w:jc w:val="both"/>
        <w:rPr>
          <w:b/>
          <w:bCs/>
          <w:sz w:val="28"/>
          <w:szCs w:val="28"/>
        </w:rPr>
      </w:pPr>
      <w:r>
        <w:rPr>
          <w:b/>
          <w:bCs/>
          <w:sz w:val="28"/>
          <w:szCs w:val="28"/>
        </w:rPr>
        <w:t>Причины и этапы Гражданской войны в России. Общественно-политическая и социокультурная жизнь в РСФСР в годы Гражданской войны. Работа с историческими источниками. Наш край 1914-1922 гг.</w:t>
      </w:r>
    </w:p>
    <w:p w:rsidR="00B40DED" w:rsidRDefault="00B40DED">
      <w:pPr>
        <w:jc w:val="both"/>
        <w:rPr>
          <w:sz w:val="28"/>
          <w:szCs w:val="28"/>
          <w:lang w:eastAsia="ar-SA"/>
        </w:rPr>
      </w:pPr>
    </w:p>
    <w:p w:rsidR="00B40DED" w:rsidRDefault="00B40DED">
      <w:pPr>
        <w:jc w:val="both"/>
      </w:pPr>
      <w:r>
        <w:rPr>
          <w:sz w:val="28"/>
          <w:szCs w:val="28"/>
          <w:lang w:eastAsia="ar-SA"/>
        </w:rPr>
        <w:t>Задание 1.</w:t>
      </w:r>
    </w:p>
    <w:p w:rsidR="00B40DED" w:rsidRDefault="00B40DED">
      <w:pPr>
        <w:jc w:val="both"/>
        <w:rPr>
          <w:sz w:val="28"/>
          <w:szCs w:val="28"/>
        </w:rPr>
      </w:pPr>
      <w:r>
        <w:rPr>
          <w:sz w:val="28"/>
          <w:szCs w:val="28"/>
        </w:rPr>
        <w:t>Укажите год, когда происходили события, упомянутые в источнике? Назовите фамилию генерала, имя которого пропущено в тексте. Какую главную задачу ставят перед собой деятели белого движения в описываемый период?</w:t>
      </w:r>
    </w:p>
    <w:p w:rsidR="00B40DED" w:rsidRDefault="00B40DED">
      <w:pPr>
        <w:jc w:val="both"/>
        <w:rPr>
          <w:sz w:val="28"/>
          <w:szCs w:val="28"/>
        </w:rPr>
      </w:pPr>
      <w:r>
        <w:rPr>
          <w:sz w:val="28"/>
          <w:szCs w:val="28"/>
        </w:rPr>
        <w:t>Прочтите отрывок из исторического источника и кратко ответьте на вопросы .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B40DED" w:rsidRDefault="00B40DED">
      <w:pPr>
        <w:jc w:val="both"/>
        <w:rPr>
          <w:sz w:val="28"/>
          <w:szCs w:val="28"/>
        </w:rPr>
      </w:pPr>
    </w:p>
    <w:p w:rsidR="00B40DED" w:rsidRDefault="00B40DED">
      <w:pPr>
        <w:jc w:val="both"/>
        <w:rPr>
          <w:sz w:val="28"/>
          <w:szCs w:val="28"/>
        </w:rPr>
      </w:pPr>
      <w:r>
        <w:rPr>
          <w:sz w:val="28"/>
          <w:szCs w:val="28"/>
        </w:rPr>
        <w:t>Из сочинения историка:</w:t>
      </w:r>
    </w:p>
    <w:p w:rsidR="00B40DED" w:rsidRDefault="00B40DED">
      <w:pPr>
        <w:jc w:val="both"/>
        <w:rPr>
          <w:sz w:val="28"/>
          <w:szCs w:val="28"/>
        </w:rPr>
      </w:pPr>
      <w:r>
        <w:rPr>
          <w:sz w:val="28"/>
          <w:szCs w:val="28"/>
        </w:rPr>
        <w:t>«Короткий крымский период Белого движения, связанный с именем генерала ____________, которому Деникин передал пост главкома Вооружённых Сил Юга России, представляет особый интерес с точки зрения изменения внутренней политики и стратегии последнего военного диктатора.</w:t>
      </w:r>
    </w:p>
    <w:p w:rsidR="00B40DED" w:rsidRDefault="00B40DED">
      <w:pPr>
        <w:jc w:val="both"/>
        <w:rPr>
          <w:sz w:val="28"/>
          <w:szCs w:val="28"/>
        </w:rPr>
      </w:pPr>
      <w:r>
        <w:rPr>
          <w:sz w:val="28"/>
          <w:szCs w:val="28"/>
        </w:rPr>
        <w:t>Генерал и его ближайшие помощники сумели сделать главный вывод из опыта поражений Колчака и Деникина: борьба с Красной армией в центре России без поддержки крестьянства  — дело безнадёжное. В штаб командующего было подано много проектов аграрной реформы и записок, авторы которых, исходя из ставшего очевидным факта, что борьба против Советской власти «невозможна без внесения успокоения в деревню, без опоры на многочисленную массу крестьян, собственников в душе», предлагали «утолить земельный голод и неудержимую тягу крестьян к захвату помещичьей земли» и тем «вырвать эту почву из-под ног большевиков».</w:t>
      </w:r>
    </w:p>
    <w:p w:rsidR="00B40DED" w:rsidRDefault="00B40DED">
      <w:pPr>
        <w:jc w:val="both"/>
        <w:rPr>
          <w:sz w:val="28"/>
          <w:szCs w:val="28"/>
        </w:rPr>
      </w:pPr>
      <w:r>
        <w:rPr>
          <w:sz w:val="28"/>
          <w:szCs w:val="28"/>
        </w:rPr>
        <w:t>Спустя уже пять дней после назначения нового главнокомандующего Вооружённых Сил Юга России, аэропланы белых начали разбрасывать в ближайшем тылу красных войск листовки, извещавшие, что «Деникин уехал за границу» и «скоро будет издан приказ о распределении земли».</w:t>
      </w:r>
    </w:p>
    <w:p w:rsidR="00B40DED" w:rsidRDefault="00B40DED">
      <w:pPr>
        <w:jc w:val="both"/>
        <w:rPr>
          <w:sz w:val="28"/>
          <w:szCs w:val="28"/>
        </w:rPr>
      </w:pPr>
      <w:r>
        <w:rPr>
          <w:sz w:val="28"/>
          <w:szCs w:val="28"/>
        </w:rPr>
        <w:t>Делаются попытки положить конец укоренившимся при Деникине насильственным мобилизациям и реквизициям зерна, лошадей, скота, подвод, одежды и другого имущества у крестьян, неоднократно издаются самые категоричные приказы на этот счёт, в войсках создаются специальные военно-судные комиссии для рассмотрения жалоб крестьян на грабежи и насилия со стороны военнослужащих.</w:t>
      </w:r>
    </w:p>
    <w:p w:rsidR="00B40DED" w:rsidRDefault="00B40DED">
      <w:pPr>
        <w:jc w:val="both"/>
        <w:rPr>
          <w:sz w:val="28"/>
          <w:szCs w:val="28"/>
        </w:rPr>
      </w:pPr>
      <w:r>
        <w:rPr>
          <w:sz w:val="28"/>
          <w:szCs w:val="28"/>
        </w:rPr>
        <w:t>Переформировав остатки Вооружённых Сил Юга России в 25-тысячную армию, генерал 11 мая дал ей наименование «Русская армия», рассчитывая тем самым придать ей «народный» характер и подчеркнуть её отличие от Добровольческой армии, название которой было ненавистно для крестьянского населения юга России и Украины и связывалось ими с восстановлением помещичьего землевладения, грабежами и террором.</w:t>
      </w:r>
    </w:p>
    <w:p w:rsidR="00B40DED" w:rsidRDefault="00B40DED">
      <w:pPr>
        <w:jc w:val="both"/>
        <w:rPr>
          <w:sz w:val="28"/>
          <w:szCs w:val="28"/>
        </w:rPr>
      </w:pPr>
      <w:r>
        <w:rPr>
          <w:sz w:val="28"/>
          <w:szCs w:val="28"/>
        </w:rPr>
        <w:t>Постоянно помня, что Деникин «не справился с территорией», главнокомандующий и приглашённый им на пост главы правительства А. В. Кривошеин считали, что большевиков можно свергнуть не «походом на Москву», не «завоеванием России», а «созданием хотя бы на клочке русской земли такого порядка и таких условий жизни, которые потянули бы к себе все помыслы и силы стонущего под красным игом народа».</w:t>
      </w:r>
    </w:p>
    <w:p w:rsidR="00B40DED" w:rsidRDefault="00B40DED">
      <w:pPr>
        <w:jc w:val="both"/>
        <w:rPr>
          <w:sz w:val="28"/>
          <w:szCs w:val="28"/>
        </w:rPr>
      </w:pPr>
    </w:p>
    <w:p w:rsidR="00B40DED" w:rsidRDefault="00B40DED">
      <w:pPr>
        <w:jc w:val="both"/>
      </w:pPr>
      <w:r>
        <w:rPr>
          <w:sz w:val="28"/>
          <w:szCs w:val="28"/>
        </w:rPr>
        <w:t>Задание 2.</w:t>
      </w:r>
    </w:p>
    <w:p w:rsidR="00B40DED" w:rsidRDefault="00B40DED">
      <w:pPr>
        <w:rPr>
          <w:sz w:val="28"/>
          <w:szCs w:val="28"/>
        </w:rPr>
      </w:pPr>
      <w:r>
        <w:rPr>
          <w:sz w:val="28"/>
          <w:szCs w:val="28"/>
        </w:rPr>
        <w:t>Какие меры руководителей белого движения в этот период, направленные на решение указанной задачи, названы в тексте? Назовите не менее трёх мер.</w:t>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r>
        <w:rPr>
          <w:sz w:val="28"/>
          <w:szCs w:val="28"/>
        </w:rPr>
        <w:t xml:space="preserve">Задание 3. </w:t>
      </w:r>
    </w:p>
    <w:p w:rsidR="00B40DED" w:rsidRDefault="00B40DED">
      <w:pPr>
        <w:widowControl w:val="0"/>
        <w:autoSpaceDE w:val="0"/>
        <w:jc w:val="both"/>
        <w:rPr>
          <w:sz w:val="28"/>
          <w:szCs w:val="28"/>
        </w:rPr>
      </w:pPr>
      <w:r>
        <w:rPr>
          <w:sz w:val="28"/>
          <w:szCs w:val="28"/>
        </w:rPr>
        <w:t>Прочтите отрывок из воспоминаний военачальника и политического деятеля.</w:t>
      </w:r>
    </w:p>
    <w:p w:rsidR="00B40DED" w:rsidRDefault="00B40DED">
      <w:pPr>
        <w:widowControl w:val="0"/>
        <w:autoSpaceDE w:val="0"/>
        <w:jc w:val="both"/>
        <w:rPr>
          <w:sz w:val="28"/>
          <w:szCs w:val="28"/>
        </w:rPr>
      </w:pPr>
      <w:r>
        <w:rPr>
          <w:sz w:val="28"/>
          <w:szCs w:val="28"/>
        </w:rPr>
        <w:t>«Действия повстанческих отрядов вносили подчас весьма серьёзные осложнения в стратегию всех борющихся сторон, ослабляя попеременно то одну, то другую, внося хаос в тылу и отвлекая войска с фронта. Объективно повстанчество являлось фактором положительным для нас на территории, занятой врагом, и тотчас же становилось ярко отрицательным, когда территория попадала в наши руки. Поэтому с повстанчеством вели борьбу все три режима  — петлюровский, советский и добровольческий. Даже факты добровольного перехода к нам некоторых повстанческих банд являлись только тяжёлой обузой, дискредитируя власть и армию. «Наибольшее зло,  — писал мне генерал Драгомиров,  — это атаманы, перешедшие на нашу сторону, вроде Струка. Это типичный разбойник, которому суждена, несомненно, виселица. Принимать их к нам и сохранять их отряды  — это только порочить наше дело. При первой возможности его отряд буду расформировывать».</w:t>
      </w:r>
    </w:p>
    <w:p w:rsidR="00B40DED" w:rsidRDefault="00B40DED">
      <w:pPr>
        <w:widowControl w:val="0"/>
        <w:autoSpaceDE w:val="0"/>
        <w:jc w:val="both"/>
        <w:rPr>
          <w:sz w:val="28"/>
          <w:szCs w:val="28"/>
        </w:rPr>
      </w:pPr>
      <w:r>
        <w:rPr>
          <w:sz w:val="28"/>
          <w:szCs w:val="28"/>
        </w:rPr>
        <w:t>Вместе с тем генерал Драгомиров считал необходимым поставить борьбу с бандитизмом на первый план, ибо «ни о каком гражданском правопорядке невозможно говорить, пока мы не сумеем обеспечить самое элементарное спокойствие и безопасность личную и имущественную...»</w:t>
      </w:r>
    </w:p>
    <w:p w:rsidR="00B40DED" w:rsidRDefault="00B40DED">
      <w:pPr>
        <w:widowControl w:val="0"/>
        <w:autoSpaceDE w:val="0"/>
        <w:jc w:val="both"/>
        <w:rPr>
          <w:sz w:val="28"/>
          <w:szCs w:val="28"/>
        </w:rPr>
      </w:pPr>
      <w:r>
        <w:rPr>
          <w:sz w:val="28"/>
          <w:szCs w:val="28"/>
        </w:rPr>
        <w:t>Атаманство приносило с собой элементы дезорганизации и разложения; махновщина, кроме того, была наиболее антагонистична идее Белого движения».</w:t>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r>
        <w:rPr>
          <w:sz w:val="28"/>
          <w:szCs w:val="28"/>
        </w:rPr>
        <w:t>Используя отрывок и знания по истории, выберите в приведённом списке верные суждения. Запишите цифры, под которыми они указаны:</w:t>
      </w:r>
    </w:p>
    <w:p w:rsidR="00B40DED" w:rsidRDefault="00B40DED">
      <w:pPr>
        <w:widowControl w:val="0"/>
        <w:autoSpaceDE w:val="0"/>
        <w:jc w:val="both"/>
        <w:rPr>
          <w:sz w:val="28"/>
          <w:szCs w:val="28"/>
        </w:rPr>
      </w:pPr>
      <w:r>
        <w:rPr>
          <w:sz w:val="28"/>
          <w:szCs w:val="28"/>
        </w:rPr>
        <w:t>1.  Ситуация, описанная в отрывке, может относиться к 1917 г.</w:t>
      </w:r>
    </w:p>
    <w:p w:rsidR="00B40DED" w:rsidRDefault="00B40DED">
      <w:pPr>
        <w:widowControl w:val="0"/>
        <w:autoSpaceDE w:val="0"/>
        <w:jc w:val="both"/>
        <w:rPr>
          <w:sz w:val="28"/>
          <w:szCs w:val="28"/>
        </w:rPr>
      </w:pPr>
      <w:r>
        <w:rPr>
          <w:sz w:val="28"/>
          <w:szCs w:val="28"/>
        </w:rPr>
        <w:t>2.  Автор воспоминаний является представителем Белого движения.</w:t>
      </w:r>
    </w:p>
    <w:p w:rsidR="00B40DED" w:rsidRDefault="00B40DED">
      <w:pPr>
        <w:widowControl w:val="0"/>
        <w:autoSpaceDE w:val="0"/>
        <w:jc w:val="both"/>
        <w:rPr>
          <w:sz w:val="28"/>
          <w:szCs w:val="28"/>
        </w:rPr>
      </w:pPr>
      <w:r>
        <w:rPr>
          <w:sz w:val="28"/>
          <w:szCs w:val="28"/>
        </w:rPr>
        <w:t>3.  Упоминаемая в тексте махновщина  — это анархистское движение в Украине.</w:t>
      </w:r>
    </w:p>
    <w:p w:rsidR="00B40DED" w:rsidRDefault="00B40DED">
      <w:pPr>
        <w:widowControl w:val="0"/>
        <w:autoSpaceDE w:val="0"/>
        <w:jc w:val="both"/>
        <w:rPr>
          <w:sz w:val="28"/>
          <w:szCs w:val="28"/>
        </w:rPr>
      </w:pPr>
      <w:r>
        <w:rPr>
          <w:sz w:val="28"/>
          <w:szCs w:val="28"/>
        </w:rPr>
        <w:t>4.  Автор воспоминаний считает эффективным использование в борьбе с противником повстанческих отрядов, перешедших на его сторону.</w:t>
      </w:r>
    </w:p>
    <w:p w:rsidR="00B40DED" w:rsidRDefault="00B40DED">
      <w:pPr>
        <w:widowControl w:val="0"/>
        <w:autoSpaceDE w:val="0"/>
        <w:jc w:val="both"/>
        <w:rPr>
          <w:sz w:val="28"/>
          <w:szCs w:val="28"/>
        </w:rPr>
      </w:pPr>
      <w:r>
        <w:rPr>
          <w:sz w:val="28"/>
          <w:szCs w:val="28"/>
        </w:rPr>
        <w:t>5.  Автор воспоминаний выражает в данном отрывке несогласие с генералом Драгомировым.</w:t>
      </w:r>
    </w:p>
    <w:p w:rsidR="00B40DED" w:rsidRDefault="00B40DED">
      <w:pPr>
        <w:widowControl w:val="0"/>
        <w:autoSpaceDE w:val="0"/>
        <w:jc w:val="both"/>
        <w:rPr>
          <w:sz w:val="28"/>
          <w:szCs w:val="28"/>
        </w:rPr>
      </w:pPr>
      <w:r>
        <w:rPr>
          <w:sz w:val="28"/>
          <w:szCs w:val="28"/>
        </w:rPr>
        <w:t>6.  Автор воспоминаний считает, что повстанческое движение может при определённых условиях помочь в борьбе с противником.</w:t>
      </w:r>
    </w:p>
    <w:p w:rsidR="00B40DED" w:rsidRDefault="00B40DED">
      <w:pPr>
        <w:widowControl w:val="0"/>
        <w:autoSpaceDE w:val="0"/>
        <w:jc w:val="both"/>
        <w:rPr>
          <w:i/>
          <w:iCs/>
          <w:sz w:val="28"/>
          <w:szCs w:val="28"/>
        </w:rPr>
      </w:pPr>
    </w:p>
    <w:p w:rsidR="00B40DED" w:rsidRDefault="00B40DED">
      <w:pPr>
        <w:widowControl w:val="0"/>
        <w:autoSpaceDE w:val="0"/>
        <w:jc w:val="both"/>
      </w:pPr>
      <w:r>
        <w:rPr>
          <w:i/>
          <w:iCs/>
          <w:sz w:val="28"/>
          <w:szCs w:val="28"/>
        </w:rPr>
        <w:t>Форма контроля: письменный ответ на вопросы.</w:t>
      </w:r>
    </w:p>
    <w:p w:rsidR="00B40DED" w:rsidRDefault="00B40DED">
      <w:pPr>
        <w:widowControl w:val="0"/>
        <w:autoSpaceDE w:val="0"/>
        <w:jc w:val="both"/>
      </w:pPr>
    </w:p>
    <w:p w:rsidR="00B40DED" w:rsidRDefault="00B40DED">
      <w:pPr>
        <w:widowControl w:val="0"/>
        <w:autoSpaceDE w:val="0"/>
        <w:jc w:val="both"/>
      </w:pPr>
      <w:r>
        <w:rPr>
          <w:b/>
          <w:bCs/>
          <w:sz w:val="28"/>
          <w:szCs w:val="28"/>
        </w:rPr>
        <w:t>Список литературы:</w:t>
      </w:r>
    </w:p>
    <w:p w:rsidR="00B40DED" w:rsidRDefault="00B40DED">
      <w:pPr>
        <w:widowControl w:val="0"/>
        <w:autoSpaceDE w:val="0"/>
        <w:jc w:val="both"/>
      </w:pPr>
      <w:r>
        <w:rPr>
          <w:bCs/>
          <w:sz w:val="28"/>
          <w:szCs w:val="28"/>
        </w:rPr>
        <w:t xml:space="preserve"> 1.Артемов, В. В. История (для всех специальностей СПО): учебник для студ. учреждений проф. образования / В. В. Артемов, Ю. Н. Лубченков. – 7-е изд., испр. – М.: ИЦ «Академия», 2018. – 256 с. – ISBN 978-5-4468-7550-4. – Текст : электронный // ЭБС «Академия»: [сайт]. – URL: https://academia-moscow.ru/reader/?id=355367 </w:t>
      </w:r>
    </w:p>
    <w:p w:rsidR="00B40DED" w:rsidRDefault="00B40DED">
      <w:pPr>
        <w:widowControl w:val="0"/>
        <w:autoSpaceDE w:val="0"/>
        <w:jc w:val="both"/>
      </w:pPr>
      <w:r>
        <w:rPr>
          <w:bCs/>
          <w:sz w:val="28"/>
          <w:szCs w:val="28"/>
        </w:rPr>
        <w:t>2. Самыгин, С. И. История : учебник / С. И. Самыгин, П. С. Самыгин, В. Н. Шевелев. – Москва : КноРус, 2018. – 306 с. – (СПО). – ISBN 978-5-406-06405-</w:t>
      </w:r>
    </w:p>
    <w:p w:rsidR="00B40DED" w:rsidRDefault="00B40DED">
      <w:pPr>
        <w:widowControl w:val="0"/>
        <w:autoSpaceDE w:val="0"/>
        <w:jc w:val="center"/>
        <w:rPr>
          <w:color w:val="000000"/>
          <w:sz w:val="28"/>
          <w:szCs w:val="28"/>
        </w:rPr>
      </w:pPr>
    </w:p>
    <w:p w:rsidR="00B40DED" w:rsidRDefault="00B40DED">
      <w:pPr>
        <w:widowControl w:val="0"/>
        <w:autoSpaceDE w:val="0"/>
        <w:rPr>
          <w:b/>
          <w:bCs/>
          <w:sz w:val="28"/>
          <w:szCs w:val="28"/>
        </w:rPr>
      </w:pPr>
      <w:bookmarkStart w:id="22" w:name="_Hlk125312511"/>
      <w:bookmarkStart w:id="23" w:name="_Hlk125312845"/>
      <w:r>
        <w:rPr>
          <w:b/>
          <w:bCs/>
          <w:sz w:val="28"/>
          <w:szCs w:val="28"/>
        </w:rPr>
        <w:t>Практическая работа № 3.</w:t>
      </w:r>
    </w:p>
    <w:p w:rsidR="00B40DED" w:rsidRDefault="00B40DED">
      <w:pPr>
        <w:widowControl w:val="0"/>
        <w:autoSpaceDE w:val="0"/>
      </w:pPr>
    </w:p>
    <w:p w:rsidR="00B40DED" w:rsidRDefault="00B40DED">
      <w:pPr>
        <w:widowControl w:val="0"/>
        <w:autoSpaceDE w:val="0"/>
        <w:jc w:val="both"/>
        <w:rPr>
          <w:b/>
          <w:bCs/>
          <w:sz w:val="28"/>
          <w:szCs w:val="28"/>
        </w:rPr>
      </w:pPr>
      <w:r>
        <w:rPr>
          <w:b/>
          <w:bCs/>
          <w:sz w:val="28"/>
          <w:szCs w:val="28"/>
        </w:rPr>
        <w:t>Раздел 1. Россия в годы Первой мировой войны и Первая мировая война и послевоенный кризис Великой Российской революции (1914–1922).</w:t>
      </w:r>
    </w:p>
    <w:p w:rsidR="00B40DED" w:rsidRDefault="00B40DED">
      <w:pPr>
        <w:jc w:val="both"/>
        <w:rPr>
          <w:b/>
          <w:bCs/>
          <w:sz w:val="28"/>
          <w:szCs w:val="28"/>
          <w:lang w:eastAsia="ar-SA"/>
        </w:rPr>
      </w:pPr>
    </w:p>
    <w:p w:rsidR="00B40DED" w:rsidRDefault="00B40DED">
      <w:pPr>
        <w:jc w:val="both"/>
        <w:rPr>
          <w:b/>
          <w:bCs/>
          <w:sz w:val="28"/>
          <w:szCs w:val="28"/>
          <w:lang w:eastAsia="ar-SA"/>
        </w:rPr>
      </w:pPr>
      <w:r>
        <w:rPr>
          <w:b/>
          <w:bCs/>
          <w:sz w:val="28"/>
          <w:szCs w:val="28"/>
          <w:lang w:eastAsia="ar-SA"/>
        </w:rPr>
        <w:t xml:space="preserve">Профессионально ориентированное содержание. </w:t>
      </w:r>
    </w:p>
    <w:p w:rsidR="00B40DED" w:rsidRDefault="00B40DED">
      <w:pPr>
        <w:jc w:val="both"/>
        <w:rPr>
          <w:b/>
          <w:bCs/>
          <w:sz w:val="28"/>
          <w:szCs w:val="28"/>
          <w:lang w:eastAsia="ar-SA"/>
        </w:rPr>
      </w:pPr>
      <w:bookmarkStart w:id="24" w:name="_Hlk146522510"/>
      <w:r>
        <w:rPr>
          <w:b/>
          <w:bCs/>
          <w:sz w:val="28"/>
          <w:szCs w:val="28"/>
          <w:lang w:eastAsia="ar-SA"/>
        </w:rPr>
        <w:t>История строительства автомобильных дорог, аэродромов и городских путей сообщения в нашей стране в 1910-1920е годы. Основные методы работы.</w:t>
      </w:r>
    </w:p>
    <w:p w:rsidR="00B40DED" w:rsidRDefault="00B40DED">
      <w:pPr>
        <w:jc w:val="both"/>
        <w:rPr>
          <w:sz w:val="28"/>
          <w:szCs w:val="28"/>
          <w:lang w:eastAsia="ar-SA"/>
        </w:rPr>
      </w:pPr>
    </w:p>
    <w:p w:rsidR="00B40DED" w:rsidRDefault="00B40DED">
      <w:pPr>
        <w:jc w:val="both"/>
        <w:rPr>
          <w:sz w:val="28"/>
          <w:szCs w:val="28"/>
          <w:lang w:eastAsia="ar-SA"/>
        </w:rPr>
      </w:pPr>
      <w:r>
        <w:rPr>
          <w:sz w:val="28"/>
          <w:szCs w:val="28"/>
          <w:lang w:eastAsia="ar-SA"/>
        </w:rPr>
        <w:t>Задание: изучите текст, проанализируйте его. Ответьте на вопрос: в чем особенности строительства дорог в Росси в 1910-20е годы?</w:t>
      </w:r>
    </w:p>
    <w:p w:rsidR="00B40DED" w:rsidRDefault="00B40DED">
      <w:pPr>
        <w:jc w:val="both"/>
        <w:rPr>
          <w:sz w:val="28"/>
          <w:szCs w:val="28"/>
          <w:lang w:eastAsia="ar-SA"/>
        </w:rPr>
      </w:pPr>
    </w:p>
    <w:p w:rsidR="00B40DED" w:rsidRDefault="00B40DED">
      <w:pPr>
        <w:jc w:val="both"/>
        <w:rPr>
          <w:sz w:val="28"/>
          <w:szCs w:val="28"/>
        </w:rPr>
      </w:pPr>
      <w:r>
        <w:rPr>
          <w:sz w:val="28"/>
          <w:szCs w:val="28"/>
        </w:rPr>
        <w:t>До середины XIX в. в дорожном строительстве империи безраздельно господствовал ручной труд. Механизация началась с применения механизмов по выемке и уплотнению грунта на конной тяге: металлических канавокопателей и утюгов, лопат, катков. Заводов по производству дорожных машин в стране не было, за исключением Коломенского паровозостроительного, заводов Сан-Галли в Петербурге и Н. К. Гейслера в Варшаве, выпускавших в очень малых количествах паровые катки для укатки шоссейных дорог.</w:t>
      </w:r>
    </w:p>
    <w:p w:rsidR="00B40DED" w:rsidRDefault="00B40DED">
      <w:pPr>
        <w:jc w:val="both"/>
        <w:rPr>
          <w:sz w:val="28"/>
          <w:szCs w:val="28"/>
        </w:rPr>
      </w:pPr>
    </w:p>
    <w:p w:rsidR="00B40DED" w:rsidRDefault="00B40DED">
      <w:pPr>
        <w:jc w:val="both"/>
        <w:rPr>
          <w:sz w:val="28"/>
          <w:szCs w:val="28"/>
        </w:rPr>
      </w:pPr>
      <w:r>
        <w:rPr>
          <w:sz w:val="28"/>
          <w:szCs w:val="28"/>
        </w:rPr>
        <w:t>Перед Первой мировой войной в дорожном строительстве начали применять тракторную тягу, чтобы тянуть шоссейные бороны, треугольные уравнители и др. Однако основная масса машин была сосредоточена в западных районах: Варшавском, Виленском, Кавказском и Киевском округах путей сообщения. В ведении земств машин почти не было.</w:t>
      </w:r>
    </w:p>
    <w:p w:rsidR="00B40DED" w:rsidRDefault="00B40DED">
      <w:pPr>
        <w:jc w:val="both"/>
        <w:rPr>
          <w:sz w:val="28"/>
          <w:szCs w:val="28"/>
        </w:rPr>
      </w:pPr>
    </w:p>
    <w:p w:rsidR="00B40DED" w:rsidRDefault="00B40DED">
      <w:pPr>
        <w:widowControl w:val="0"/>
        <w:autoSpaceDE w:val="0"/>
        <w:jc w:val="both"/>
        <w:rPr>
          <w:sz w:val="28"/>
          <w:szCs w:val="28"/>
          <w:lang w:eastAsia="ru-RU"/>
        </w:rPr>
      </w:pPr>
      <w:bookmarkStart w:id="25" w:name="_Hlk146521019"/>
      <w:bookmarkEnd w:id="24"/>
      <w:r>
        <w:rPr>
          <w:sz w:val="28"/>
          <w:szCs w:val="28"/>
          <w:lang w:eastAsia="ru-RU"/>
        </w:rPr>
        <w:t>В 1869 году было организовано «Товарищество по производству асфальтовых дорог». Впрочем, из-за недостаточности средств и квалифицированных кадров это начинание не получило развития. Месторождения природных асфальтов были открыты и начали разрабатываться позднее. Поначалу же в Российской империи щебёночные покрытия пропитывали каменноугольным дёгтем — по технологии энтузиаста дорожного дела врача Э. Гуглилминетти, применившего этот метод в Швейцарии в 1902 году.</w:t>
      </w:r>
    </w:p>
    <w:p w:rsidR="00B40DED" w:rsidRDefault="00B40DED">
      <w:pPr>
        <w:widowControl w:val="0"/>
        <w:autoSpaceDE w:val="0"/>
        <w:jc w:val="both"/>
        <w:rPr>
          <w:sz w:val="28"/>
          <w:szCs w:val="28"/>
          <w:lang w:eastAsia="ru-RU"/>
        </w:rPr>
      </w:pPr>
    </w:p>
    <w:p w:rsidR="00B40DED" w:rsidRDefault="00B40DED">
      <w:pPr>
        <w:widowControl w:val="0"/>
        <w:autoSpaceDE w:val="0"/>
        <w:jc w:val="both"/>
        <w:rPr>
          <w:sz w:val="28"/>
          <w:szCs w:val="28"/>
          <w:lang w:eastAsia="ru-RU"/>
        </w:rPr>
      </w:pPr>
      <w:r>
        <w:rPr>
          <w:sz w:val="28"/>
          <w:szCs w:val="28"/>
          <w:lang w:eastAsia="ru-RU"/>
        </w:rPr>
        <w:t>Первоначально битум и дёготь разливали вручную из леек с последующим распределением по покрытию щетками. Затем появились котлы на ручных тележках, на конной тяге и, наконец, распределители жидкого вяжущего на автомобилях (автогудронаторы).</w:t>
      </w:r>
    </w:p>
    <w:p w:rsidR="00B40DED" w:rsidRDefault="00B40DED">
      <w:pPr>
        <w:widowControl w:val="0"/>
        <w:autoSpaceDE w:val="0"/>
        <w:jc w:val="both"/>
        <w:rPr>
          <w:sz w:val="28"/>
          <w:szCs w:val="28"/>
          <w:lang w:eastAsia="ru-RU"/>
        </w:rPr>
      </w:pPr>
      <w:r>
        <w:rPr>
          <w:sz w:val="28"/>
          <w:szCs w:val="28"/>
          <w:lang w:eastAsia="ru-RU"/>
        </w:rPr>
        <w:t>В 1920-е годы основным типом дорог в стране оставались грунтовые. Их улучшали методом профилирования и применением различных добавок: глины и песка, шлаков и гравия, жерствы и торфа, жидкого стекла и дефекационной грязи.</w:t>
      </w:r>
    </w:p>
    <w:p w:rsidR="00B40DED" w:rsidRDefault="00B40DED">
      <w:pPr>
        <w:widowControl w:val="0"/>
        <w:autoSpaceDE w:val="0"/>
        <w:jc w:val="both"/>
        <w:rPr>
          <w:sz w:val="28"/>
          <w:szCs w:val="28"/>
          <w:lang w:eastAsia="ru-RU"/>
        </w:rPr>
      </w:pPr>
    </w:p>
    <w:p w:rsidR="00B40DED" w:rsidRDefault="00B40DED">
      <w:pPr>
        <w:widowControl w:val="0"/>
        <w:autoSpaceDE w:val="0"/>
        <w:jc w:val="both"/>
        <w:rPr>
          <w:sz w:val="28"/>
          <w:szCs w:val="28"/>
          <w:lang w:eastAsia="ru-RU"/>
        </w:rPr>
      </w:pPr>
      <w:r>
        <w:rPr>
          <w:sz w:val="28"/>
          <w:szCs w:val="28"/>
          <w:lang w:eastAsia="ru-RU"/>
        </w:rPr>
        <w:t>В 1926 году в Москве был основан Центральный НИИ по строительству и эксплуатации дорог. В 1936 году на его базе был основан Дорожный научно-исследовательский институт (ДорНИИ).</w:t>
      </w:r>
    </w:p>
    <w:p w:rsidR="00B40DED" w:rsidRDefault="00B40DED">
      <w:pPr>
        <w:widowControl w:val="0"/>
        <w:autoSpaceDE w:val="0"/>
        <w:jc w:val="both"/>
        <w:rPr>
          <w:sz w:val="28"/>
          <w:szCs w:val="28"/>
          <w:lang w:eastAsia="ru-RU"/>
        </w:rPr>
      </w:pPr>
    </w:p>
    <w:p w:rsidR="00B40DED" w:rsidRDefault="00B40DED">
      <w:pPr>
        <w:widowControl w:val="0"/>
        <w:autoSpaceDE w:val="0"/>
        <w:jc w:val="both"/>
        <w:rPr>
          <w:sz w:val="28"/>
          <w:szCs w:val="28"/>
          <w:lang w:eastAsia="ru-RU"/>
        </w:rPr>
      </w:pPr>
      <w:r>
        <w:rPr>
          <w:sz w:val="28"/>
          <w:szCs w:val="28"/>
          <w:lang w:eastAsia="ru-RU"/>
        </w:rPr>
        <w:t>В 1927 году в Ленинградской области на тракте Псков-Шимск проведен опыт улучшения грунтовой дороги органическими вяжущими материалами (полугудроном и гудроном). В это же время на Волоколамском шоссе дорожники уложили первые 80 м асфальтобетонного покрытия. Вскоре асфальтобетонные, бетонные и железобетонные участки появились под Ленинградом, в Баку, Ялте и Туапсе.</w:t>
      </w:r>
    </w:p>
    <w:p w:rsidR="00B40DED" w:rsidRDefault="00B40DED">
      <w:pPr>
        <w:widowControl w:val="0"/>
        <w:autoSpaceDE w:val="0"/>
        <w:jc w:val="both"/>
        <w:rPr>
          <w:sz w:val="28"/>
          <w:szCs w:val="28"/>
          <w:lang w:eastAsia="ru-RU"/>
        </w:rPr>
      </w:pPr>
    </w:p>
    <w:p w:rsidR="00B40DED" w:rsidRDefault="00B40DED">
      <w:pPr>
        <w:widowControl w:val="0"/>
        <w:autoSpaceDE w:val="0"/>
        <w:jc w:val="both"/>
        <w:rPr>
          <w:sz w:val="28"/>
          <w:szCs w:val="28"/>
          <w:lang w:eastAsia="ru-RU"/>
        </w:rPr>
      </w:pPr>
      <w:r>
        <w:rPr>
          <w:sz w:val="28"/>
          <w:szCs w:val="28"/>
          <w:lang w:eastAsia="ru-RU"/>
        </w:rPr>
        <w:t>За период с 1922 по 1928 год построено и перестроено 3,8 тыс. км дорог, однако почти половина из них — грунтовые. Развернулось строительство больших трактов: Чуйского, Кяхтинского, Усинского, Тункинского, дан старт созданию Черноморского шоссе. К концу 1932 года действовали уже 5822 автомобильные линии протяженностью 35 тыс. км.</w:t>
      </w:r>
    </w:p>
    <w:p w:rsidR="00B40DED" w:rsidRDefault="00B40DED">
      <w:pPr>
        <w:widowControl w:val="0"/>
        <w:autoSpaceDE w:val="0"/>
        <w:jc w:val="both"/>
        <w:rPr>
          <w:sz w:val="28"/>
          <w:szCs w:val="28"/>
          <w:lang w:eastAsia="ru-RU"/>
        </w:rPr>
      </w:pPr>
    </w:p>
    <w:p w:rsidR="00B40DED" w:rsidRDefault="00B40DED">
      <w:pPr>
        <w:widowControl w:val="0"/>
        <w:autoSpaceDE w:val="0"/>
        <w:jc w:val="both"/>
        <w:rPr>
          <w:sz w:val="28"/>
          <w:szCs w:val="28"/>
          <w:lang w:eastAsia="ru-RU"/>
        </w:rPr>
      </w:pPr>
      <w:r>
        <w:rPr>
          <w:sz w:val="28"/>
          <w:szCs w:val="28"/>
          <w:lang w:eastAsia="ru-RU"/>
        </w:rPr>
        <w:t>В годы первой пятилетки было выпущено более 3500 легких и средних прицепных дорожных грейдеров на конной тяге. Но для выполнения плана — построить в СССР 360 тысяч км новых шоссейных дорог и отремонтировать 1.3 млн км грунтовых, недоставало ресурсов: не хватало не только денег и техники, но и квалифицированных специалистов-дорожников. Тем не менее удалось привести в порядок 102 тысячи 100 км дорог. Были сданы в эксплуатацию Чуйский тракт (598 км), Усинский тракт (345 км) и некоторые другие важнейшие для освоения Сибири и Дальнего Востока дороги. При этом 90 % дорог в России оставались без твёрдого покрытия.</w:t>
      </w:r>
    </w:p>
    <w:p w:rsidR="00B40DED" w:rsidRDefault="00B40DED">
      <w:pPr>
        <w:widowControl w:val="0"/>
        <w:autoSpaceDE w:val="0"/>
        <w:jc w:val="both"/>
        <w:rPr>
          <w:sz w:val="28"/>
          <w:szCs w:val="28"/>
          <w:lang w:eastAsia="ru-RU"/>
        </w:rPr>
      </w:pPr>
    </w:p>
    <w:p w:rsidR="00B40DED" w:rsidRDefault="00B40DED">
      <w:pPr>
        <w:widowControl w:val="0"/>
        <w:autoSpaceDE w:val="0"/>
        <w:jc w:val="both"/>
        <w:rPr>
          <w:sz w:val="28"/>
          <w:szCs w:val="28"/>
        </w:rPr>
      </w:pPr>
      <w:r>
        <w:rPr>
          <w:i/>
          <w:iCs/>
          <w:sz w:val="28"/>
          <w:szCs w:val="28"/>
        </w:rPr>
        <w:t>Форма контроля: заполнение таблицы</w:t>
      </w:r>
      <w:r>
        <w:rPr>
          <w:sz w:val="28"/>
          <w:szCs w:val="28"/>
        </w:rPr>
        <w:t>.</w:t>
      </w:r>
    </w:p>
    <w:p w:rsidR="00B40DED" w:rsidRDefault="00B40DED">
      <w:pPr>
        <w:widowControl w:val="0"/>
        <w:autoSpaceDE w:val="0"/>
        <w:jc w:val="both"/>
      </w:pPr>
    </w:p>
    <w:bookmarkEnd w:id="22"/>
    <w:p w:rsidR="00B40DED" w:rsidRDefault="00B40DED">
      <w:pPr>
        <w:widowControl w:val="0"/>
        <w:autoSpaceDE w:val="0"/>
        <w:jc w:val="both"/>
      </w:pPr>
      <w:r>
        <w:rPr>
          <w:b/>
          <w:bCs/>
          <w:sz w:val="28"/>
          <w:szCs w:val="28"/>
        </w:rPr>
        <w:t>Список литературы:</w:t>
      </w:r>
    </w:p>
    <w:bookmarkEnd w:id="23"/>
    <w:bookmarkEnd w:id="25"/>
    <w:p w:rsidR="00B40DED" w:rsidRDefault="00B40DED">
      <w:pPr>
        <w:pStyle w:val="af8"/>
        <w:ind w:left="0"/>
        <w:jc w:val="both"/>
        <w:rPr>
          <w:rFonts w:eastAsia="Arial"/>
          <w:iCs/>
          <w:sz w:val="28"/>
          <w:szCs w:val="28"/>
          <w:lang w:eastAsia="ru-RU"/>
        </w:rPr>
      </w:pPr>
      <w:r w:rsidRPr="00105B35">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3" w:history="1">
        <w:r>
          <w:rPr>
            <w:kern w:val="22"/>
            <w:sz w:val="28"/>
            <w:szCs w:val="28"/>
            <w:u w:val="single"/>
            <w:lang w:eastAsia="ru-RU"/>
          </w:rPr>
          <w:t>https://www.academia-moscow.ru/reader/?id=553669</w:t>
        </w:r>
      </w:hyperlink>
      <w:r>
        <w:rPr>
          <w:kern w:val="22"/>
          <w:sz w:val="28"/>
          <w:szCs w:val="28"/>
          <w:lang w:eastAsia="ru-RU"/>
        </w:rPr>
        <w:t xml:space="preserve"> </w:t>
      </w:r>
    </w:p>
    <w:p w:rsidR="00B40DED" w:rsidRDefault="00B40DED">
      <w:pPr>
        <w:pStyle w:val="af8"/>
        <w:ind w:left="0"/>
        <w:jc w:val="both"/>
        <w:rPr>
          <w:rFonts w:eastAsia="Arial"/>
          <w:iCs/>
          <w:sz w:val="28"/>
          <w:szCs w:val="28"/>
          <w:lang w:eastAsia="ru-RU"/>
        </w:rPr>
      </w:pPr>
      <w:r w:rsidRPr="00105B35">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B40DED" w:rsidRDefault="00B40DED">
      <w:pPr>
        <w:pStyle w:val="af8"/>
        <w:ind w:left="0"/>
        <w:jc w:val="both"/>
        <w:rPr>
          <w:kern w:val="22"/>
          <w:sz w:val="28"/>
          <w:szCs w:val="28"/>
          <w:lang w:eastAsia="ru-RU"/>
        </w:rPr>
      </w:pPr>
      <w:r w:rsidRPr="00105B35">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rsidR="00B40DED" w:rsidRDefault="00B40DED">
      <w:pPr>
        <w:pStyle w:val="af8"/>
        <w:ind w:left="0"/>
        <w:jc w:val="both"/>
        <w:rPr>
          <w:kern w:val="22"/>
          <w:sz w:val="24"/>
          <w:szCs w:val="24"/>
          <w:lang w:eastAsia="ru-RU"/>
        </w:rPr>
      </w:pPr>
    </w:p>
    <w:p w:rsidR="00B40DED" w:rsidRDefault="00B40DED">
      <w:pPr>
        <w:widowControl w:val="0"/>
        <w:autoSpaceDE w:val="0"/>
        <w:rPr>
          <w:b/>
          <w:bCs/>
          <w:sz w:val="28"/>
          <w:szCs w:val="28"/>
        </w:rPr>
      </w:pPr>
      <w:r>
        <w:rPr>
          <w:b/>
          <w:bCs/>
          <w:sz w:val="28"/>
          <w:szCs w:val="28"/>
        </w:rPr>
        <w:t>Практическая работа № 4.</w:t>
      </w:r>
    </w:p>
    <w:p w:rsidR="00B40DED" w:rsidRDefault="00B40DED">
      <w:pPr>
        <w:widowControl w:val="0"/>
        <w:autoSpaceDE w:val="0"/>
        <w:rPr>
          <w:b/>
          <w:bCs/>
          <w:sz w:val="28"/>
          <w:szCs w:val="28"/>
        </w:rPr>
      </w:pPr>
    </w:p>
    <w:p w:rsidR="00B40DED" w:rsidRDefault="00B40DED">
      <w:pPr>
        <w:tabs>
          <w:tab w:val="left" w:pos="0"/>
        </w:tabs>
        <w:jc w:val="both"/>
        <w:rPr>
          <w:b/>
          <w:bCs/>
          <w:sz w:val="28"/>
          <w:szCs w:val="28"/>
        </w:rPr>
      </w:pPr>
      <w:r>
        <w:rPr>
          <w:b/>
          <w:bCs/>
          <w:sz w:val="28"/>
          <w:szCs w:val="28"/>
        </w:rPr>
        <w:t>Раздел 2. СССР в 1920–1930-е годы. Межвоенный период (1918–1939).</w:t>
      </w:r>
    </w:p>
    <w:p w:rsidR="00B40DED" w:rsidRDefault="00B40DED">
      <w:pPr>
        <w:tabs>
          <w:tab w:val="left" w:pos="0"/>
        </w:tabs>
        <w:jc w:val="both"/>
        <w:rPr>
          <w:b/>
          <w:bCs/>
          <w:sz w:val="28"/>
          <w:szCs w:val="28"/>
        </w:rPr>
      </w:pPr>
      <w:r>
        <w:rPr>
          <w:b/>
          <w:bCs/>
          <w:sz w:val="28"/>
          <w:szCs w:val="28"/>
        </w:rPr>
        <w:t>Итоги и цена советской модернизации. Организация дискуссии по методу «метаплана».</w:t>
      </w:r>
    </w:p>
    <w:p w:rsidR="00B40DED" w:rsidRDefault="00B40DED">
      <w:pPr>
        <w:widowControl w:val="0"/>
        <w:autoSpaceDE w:val="0"/>
        <w:jc w:val="both"/>
        <w:rPr>
          <w:sz w:val="28"/>
          <w:szCs w:val="28"/>
        </w:rPr>
      </w:pPr>
    </w:p>
    <w:p w:rsidR="00B40DED" w:rsidRDefault="00B40DED">
      <w:pPr>
        <w:widowControl w:val="0"/>
        <w:autoSpaceDE w:val="0"/>
        <w:jc w:val="both"/>
        <w:rPr>
          <w:sz w:val="28"/>
          <w:szCs w:val="28"/>
        </w:rPr>
      </w:pPr>
      <w:r>
        <w:rPr>
          <w:sz w:val="28"/>
          <w:szCs w:val="28"/>
        </w:rPr>
        <w:t xml:space="preserve">Переломные периоды истории государства всегда вызывали и вызывают особый интерес как в различных кругах научного сообщества, так и в социуме в целом. </w:t>
      </w:r>
    </w:p>
    <w:p w:rsidR="00B40DED" w:rsidRDefault="00B40DED">
      <w:pPr>
        <w:widowControl w:val="0"/>
        <w:autoSpaceDE w:val="0"/>
        <w:jc w:val="both"/>
        <w:rPr>
          <w:sz w:val="28"/>
          <w:szCs w:val="28"/>
        </w:rPr>
      </w:pPr>
      <w:r>
        <w:rPr>
          <w:sz w:val="28"/>
          <w:szCs w:val="28"/>
        </w:rPr>
        <w:t>Именно таким переломным периодом в истории советского государства являются 20–30-е гг. XX в., когда произошли наиболее радикальные преобразования в социально-экономической, политической и культурной сферах, которые в значительной степени определили основные направления дальнейшего развития советского общества и государства, его историческую судьбу.</w:t>
      </w:r>
    </w:p>
    <w:p w:rsidR="00B40DED" w:rsidRDefault="00B40DED">
      <w:pPr>
        <w:widowControl w:val="0"/>
        <w:autoSpaceDE w:val="0"/>
        <w:jc w:val="both"/>
        <w:rPr>
          <w:sz w:val="28"/>
          <w:szCs w:val="28"/>
        </w:rPr>
      </w:pPr>
      <w:r>
        <w:rPr>
          <w:sz w:val="28"/>
          <w:szCs w:val="28"/>
        </w:rPr>
        <w:t>Форма контроля: заполнение таблицы.</w:t>
      </w:r>
    </w:p>
    <w:p w:rsidR="00B40DED" w:rsidRDefault="00B40DED">
      <w:pPr>
        <w:widowControl w:val="0"/>
        <w:autoSpaceDE w:val="0"/>
        <w:jc w:val="both"/>
        <w:rPr>
          <w:b/>
          <w:bCs/>
          <w:sz w:val="28"/>
          <w:szCs w:val="28"/>
        </w:rPr>
      </w:pPr>
    </w:p>
    <w:p w:rsidR="00B40DED" w:rsidRDefault="00B40DED">
      <w:pPr>
        <w:widowControl w:val="0"/>
        <w:autoSpaceDE w:val="0"/>
        <w:jc w:val="both"/>
        <w:rPr>
          <w:sz w:val="28"/>
          <w:szCs w:val="28"/>
        </w:rPr>
      </w:pPr>
      <w:r>
        <w:rPr>
          <w:sz w:val="28"/>
          <w:szCs w:val="28"/>
        </w:rPr>
        <w:t>Организация дискуссии по методу «метаплана».</w:t>
      </w:r>
    </w:p>
    <w:p w:rsidR="00B40DED" w:rsidRDefault="00B40DED">
      <w:pPr>
        <w:widowControl w:val="0"/>
        <w:autoSpaceDE w:val="0"/>
        <w:jc w:val="both"/>
        <w:rPr>
          <w:sz w:val="28"/>
          <w:szCs w:val="28"/>
        </w:rPr>
      </w:pPr>
      <w:r>
        <w:rPr>
          <w:sz w:val="28"/>
          <w:szCs w:val="28"/>
        </w:rPr>
        <w:t>Метаплан - дискуссия с принятием группового решения, система голосования, полемика о сложных вопросах.</w:t>
      </w:r>
    </w:p>
    <w:p w:rsidR="00B40DED" w:rsidRDefault="00B40DED">
      <w:pPr>
        <w:widowControl w:val="0"/>
        <w:autoSpaceDE w:val="0"/>
        <w:jc w:val="both"/>
        <w:rPr>
          <w:sz w:val="28"/>
          <w:szCs w:val="28"/>
        </w:rPr>
      </w:pPr>
      <w:r>
        <w:rPr>
          <w:sz w:val="28"/>
          <w:szCs w:val="28"/>
        </w:rPr>
        <w:t>Кабинет оборудован для проведения дискуссии. Студенты разделены на группы. Обсуждают представленные вопросы по теме.</w:t>
      </w:r>
    </w:p>
    <w:p w:rsidR="00B40DED" w:rsidRDefault="00B40DED">
      <w:pPr>
        <w:widowControl w:val="0"/>
        <w:autoSpaceDE w:val="0"/>
        <w:jc w:val="both"/>
        <w:rPr>
          <w:i/>
          <w:iCs/>
          <w:sz w:val="28"/>
          <w:szCs w:val="28"/>
        </w:rPr>
      </w:pPr>
    </w:p>
    <w:p w:rsidR="00B40DED" w:rsidRDefault="00B40DED">
      <w:pPr>
        <w:widowControl w:val="0"/>
        <w:autoSpaceDE w:val="0"/>
        <w:jc w:val="both"/>
      </w:pPr>
      <w:r>
        <w:rPr>
          <w:i/>
          <w:iCs/>
          <w:sz w:val="28"/>
          <w:szCs w:val="28"/>
        </w:rPr>
        <w:t>Форма контроля: устные ответы, работа в группах.</w:t>
      </w:r>
    </w:p>
    <w:p w:rsidR="00B40DED" w:rsidRDefault="00B40DED">
      <w:pPr>
        <w:widowControl w:val="0"/>
        <w:autoSpaceDE w:val="0"/>
        <w:jc w:val="both"/>
        <w:rPr>
          <w:sz w:val="28"/>
          <w:szCs w:val="28"/>
        </w:rPr>
      </w:pPr>
    </w:p>
    <w:p w:rsidR="00B40DED" w:rsidRDefault="00B40DED">
      <w:pPr>
        <w:widowControl w:val="0"/>
        <w:autoSpaceDE w:val="0"/>
        <w:jc w:val="both"/>
        <w:rPr>
          <w:b/>
          <w:bCs/>
          <w:sz w:val="28"/>
          <w:szCs w:val="28"/>
        </w:rPr>
      </w:pPr>
      <w:bookmarkStart w:id="26" w:name="_Hlk146522100"/>
      <w:r>
        <w:rPr>
          <w:b/>
          <w:bCs/>
          <w:sz w:val="28"/>
          <w:szCs w:val="28"/>
        </w:rPr>
        <w:t>Список литературы:</w:t>
      </w:r>
    </w:p>
    <w:bookmarkEnd w:id="26"/>
    <w:p w:rsidR="00B40DED" w:rsidRDefault="00B40DED">
      <w:pPr>
        <w:pStyle w:val="af8"/>
        <w:ind w:left="0"/>
        <w:jc w:val="both"/>
        <w:rPr>
          <w:rFonts w:eastAsia="Arial"/>
          <w:iCs/>
          <w:sz w:val="28"/>
          <w:szCs w:val="28"/>
          <w:lang w:eastAsia="ru-RU"/>
        </w:rPr>
      </w:pPr>
      <w:r w:rsidRPr="00105B35">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4" w:history="1">
        <w:r>
          <w:rPr>
            <w:kern w:val="22"/>
            <w:sz w:val="28"/>
            <w:szCs w:val="28"/>
            <w:u w:val="single"/>
            <w:lang w:eastAsia="ru-RU"/>
          </w:rPr>
          <w:t>https://www.academia-moscow.ru/reader/?id=553669</w:t>
        </w:r>
      </w:hyperlink>
      <w:r>
        <w:rPr>
          <w:kern w:val="22"/>
          <w:sz w:val="28"/>
          <w:szCs w:val="28"/>
          <w:lang w:eastAsia="ru-RU"/>
        </w:rPr>
        <w:t xml:space="preserve"> </w:t>
      </w:r>
    </w:p>
    <w:p w:rsidR="00B40DED" w:rsidRDefault="00B40DED">
      <w:pPr>
        <w:pStyle w:val="af8"/>
        <w:ind w:left="0"/>
        <w:jc w:val="both"/>
        <w:rPr>
          <w:rFonts w:eastAsia="Arial"/>
          <w:iCs/>
          <w:sz w:val="28"/>
          <w:szCs w:val="28"/>
          <w:lang w:eastAsia="ru-RU"/>
        </w:rPr>
      </w:pPr>
      <w:r w:rsidRPr="00105B35">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B40DED" w:rsidRDefault="00B40DED">
      <w:pPr>
        <w:pStyle w:val="af8"/>
        <w:ind w:left="0"/>
        <w:jc w:val="both"/>
        <w:rPr>
          <w:kern w:val="22"/>
          <w:sz w:val="28"/>
          <w:szCs w:val="28"/>
          <w:lang w:eastAsia="ru-RU"/>
        </w:rPr>
      </w:pPr>
      <w:r w:rsidRPr="00105B35">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rsidR="00B40DED" w:rsidRDefault="00B40DED">
      <w:pPr>
        <w:jc w:val="both"/>
        <w:rPr>
          <w:b/>
          <w:bCs/>
          <w:sz w:val="28"/>
          <w:szCs w:val="28"/>
        </w:rPr>
      </w:pPr>
    </w:p>
    <w:p w:rsidR="00B40DED" w:rsidRDefault="00B40DED">
      <w:pPr>
        <w:jc w:val="both"/>
        <w:rPr>
          <w:b/>
          <w:bCs/>
          <w:sz w:val="28"/>
          <w:szCs w:val="28"/>
        </w:rPr>
      </w:pPr>
      <w:r>
        <w:rPr>
          <w:b/>
          <w:bCs/>
          <w:sz w:val="28"/>
          <w:szCs w:val="28"/>
        </w:rPr>
        <w:t>Практическое занятие № 5</w:t>
      </w:r>
    </w:p>
    <w:p w:rsidR="00B40DED" w:rsidRDefault="00B40DED">
      <w:pPr>
        <w:jc w:val="both"/>
        <w:rPr>
          <w:b/>
          <w:bCs/>
          <w:sz w:val="28"/>
          <w:szCs w:val="28"/>
        </w:rPr>
      </w:pPr>
    </w:p>
    <w:p w:rsidR="00B40DED" w:rsidRDefault="00B40DED">
      <w:pPr>
        <w:jc w:val="both"/>
        <w:rPr>
          <w:b/>
          <w:bCs/>
          <w:sz w:val="28"/>
          <w:szCs w:val="28"/>
        </w:rPr>
      </w:pPr>
      <w:r>
        <w:rPr>
          <w:b/>
          <w:bCs/>
          <w:sz w:val="28"/>
          <w:szCs w:val="28"/>
        </w:rPr>
        <w:t xml:space="preserve">Внешняя политика СССР и ее результативность. </w:t>
      </w:r>
    </w:p>
    <w:p w:rsidR="00B40DED" w:rsidRDefault="00B40DED">
      <w:pPr>
        <w:jc w:val="both"/>
        <w:rPr>
          <w:b/>
          <w:bCs/>
          <w:sz w:val="28"/>
          <w:szCs w:val="28"/>
        </w:rPr>
      </w:pPr>
      <w:r>
        <w:rPr>
          <w:b/>
          <w:bCs/>
          <w:sz w:val="28"/>
          <w:szCs w:val="28"/>
        </w:rPr>
        <w:t>Работа с историческими источниками и исторической картой.</w:t>
      </w:r>
    </w:p>
    <w:p w:rsidR="00B40DED" w:rsidRDefault="00B40DED">
      <w:pPr>
        <w:jc w:val="both"/>
        <w:rPr>
          <w:b/>
          <w:bCs/>
          <w:sz w:val="28"/>
          <w:szCs w:val="28"/>
        </w:rPr>
      </w:pPr>
    </w:p>
    <w:p w:rsidR="00B40DED" w:rsidRDefault="00B40DED">
      <w:pPr>
        <w:shd w:val="clear" w:color="auto" w:fill="FFFFFF"/>
        <w:jc w:val="center"/>
        <w:rPr>
          <w:b/>
          <w:bCs/>
          <w:color w:val="212121"/>
          <w:sz w:val="28"/>
          <w:szCs w:val="28"/>
          <w:lang w:eastAsia="ru-RU"/>
        </w:rPr>
      </w:pPr>
      <w:r>
        <w:rPr>
          <w:b/>
          <w:bCs/>
          <w:color w:val="212121"/>
          <w:sz w:val="28"/>
          <w:szCs w:val="28"/>
          <w:lang w:eastAsia="ru-RU"/>
        </w:rPr>
        <w:t>ВНЕШНЯЯ ПОЛИТИКА СССР В 20-30 –е годы.</w:t>
      </w:r>
    </w:p>
    <w:p w:rsidR="00B40DED" w:rsidRDefault="00B40DED">
      <w:pPr>
        <w:shd w:val="clear" w:color="auto" w:fill="FFFFFF"/>
        <w:jc w:val="both"/>
        <w:rPr>
          <w:color w:val="212121"/>
          <w:sz w:val="28"/>
          <w:szCs w:val="28"/>
          <w:lang w:eastAsia="ru-RU"/>
        </w:rPr>
      </w:pPr>
      <w:r>
        <w:rPr>
          <w:b/>
          <w:bCs/>
          <w:color w:val="212121"/>
          <w:sz w:val="28"/>
          <w:szCs w:val="28"/>
          <w:lang w:eastAsia="ru-RU"/>
        </w:rPr>
        <w:t> </w:t>
      </w:r>
    </w:p>
    <w:p w:rsidR="00B40DED" w:rsidRDefault="00B40DED">
      <w:pPr>
        <w:shd w:val="clear" w:color="auto" w:fill="FFFFFF"/>
        <w:jc w:val="both"/>
        <w:rPr>
          <w:color w:val="212121"/>
          <w:sz w:val="28"/>
          <w:szCs w:val="28"/>
          <w:lang w:eastAsia="ru-RU"/>
        </w:rPr>
      </w:pPr>
      <w:r>
        <w:rPr>
          <w:b/>
          <w:bCs/>
          <w:color w:val="212121"/>
          <w:sz w:val="28"/>
          <w:szCs w:val="28"/>
          <w:lang w:eastAsia="ru-RU"/>
        </w:rPr>
        <w:t>1.</w:t>
      </w:r>
      <w:r>
        <w:rPr>
          <w:color w:val="212121"/>
          <w:sz w:val="28"/>
          <w:szCs w:val="28"/>
          <w:lang w:eastAsia="ru-RU"/>
        </w:rPr>
        <w:t> Рас</w:t>
      </w:r>
      <w:r>
        <w:rPr>
          <w:color w:val="212121"/>
          <w:sz w:val="28"/>
          <w:szCs w:val="28"/>
          <w:lang w:eastAsia="ru-RU"/>
        </w:rPr>
        <w:softHyphen/>
        <w:t>по</w:t>
      </w:r>
      <w:r>
        <w:rPr>
          <w:color w:val="212121"/>
          <w:sz w:val="28"/>
          <w:szCs w:val="28"/>
          <w:lang w:eastAsia="ru-RU"/>
        </w:rPr>
        <w:softHyphen/>
        <w:t>ло</w:t>
      </w:r>
      <w:r>
        <w:rPr>
          <w:color w:val="212121"/>
          <w:sz w:val="28"/>
          <w:szCs w:val="28"/>
          <w:lang w:eastAsia="ru-RU"/>
        </w:rPr>
        <w:softHyphen/>
        <w:t>жи</w:t>
      </w:r>
      <w:r>
        <w:rPr>
          <w:color w:val="212121"/>
          <w:sz w:val="28"/>
          <w:szCs w:val="28"/>
          <w:lang w:eastAsia="ru-RU"/>
        </w:rPr>
        <w:softHyphen/>
        <w:t>те в хро</w:t>
      </w:r>
      <w:r>
        <w:rPr>
          <w:color w:val="212121"/>
          <w:sz w:val="28"/>
          <w:szCs w:val="28"/>
          <w:lang w:eastAsia="ru-RU"/>
        </w:rPr>
        <w:softHyphen/>
        <w:t>но</w:t>
      </w:r>
      <w:r>
        <w:rPr>
          <w:color w:val="212121"/>
          <w:sz w:val="28"/>
          <w:szCs w:val="28"/>
          <w:lang w:eastAsia="ru-RU"/>
        </w:rPr>
        <w:softHyphen/>
        <w:t>ло</w:t>
      </w:r>
      <w:r>
        <w:rPr>
          <w:color w:val="212121"/>
          <w:sz w:val="28"/>
          <w:szCs w:val="28"/>
          <w:lang w:eastAsia="ru-RU"/>
        </w:rPr>
        <w:softHyphen/>
        <w:t>ги</w:t>
      </w:r>
      <w:r>
        <w:rPr>
          <w:color w:val="212121"/>
          <w:sz w:val="28"/>
          <w:szCs w:val="28"/>
          <w:lang w:eastAsia="ru-RU"/>
        </w:rPr>
        <w:softHyphen/>
        <w:t>че</w:t>
      </w:r>
      <w:r>
        <w:rPr>
          <w:color w:val="212121"/>
          <w:sz w:val="28"/>
          <w:szCs w:val="28"/>
          <w:lang w:eastAsia="ru-RU"/>
        </w:rPr>
        <w:softHyphen/>
        <w:t>ской по</w:t>
      </w:r>
      <w:r>
        <w:rPr>
          <w:color w:val="212121"/>
          <w:sz w:val="28"/>
          <w:szCs w:val="28"/>
          <w:lang w:eastAsia="ru-RU"/>
        </w:rPr>
        <w:softHyphen/>
        <w:t>сле</w:t>
      </w:r>
      <w:r>
        <w:rPr>
          <w:color w:val="212121"/>
          <w:sz w:val="28"/>
          <w:szCs w:val="28"/>
          <w:lang w:eastAsia="ru-RU"/>
        </w:rPr>
        <w:softHyphen/>
        <w:t>до</w:t>
      </w:r>
      <w:r>
        <w:rPr>
          <w:color w:val="212121"/>
          <w:sz w:val="28"/>
          <w:szCs w:val="28"/>
          <w:lang w:eastAsia="ru-RU"/>
        </w:rPr>
        <w:softHyphen/>
        <w:t>ва</w:t>
      </w:r>
      <w:r>
        <w:rPr>
          <w:color w:val="212121"/>
          <w:sz w:val="28"/>
          <w:szCs w:val="28"/>
          <w:lang w:eastAsia="ru-RU"/>
        </w:rPr>
        <w:softHyphen/>
        <w:t>тель</w:t>
      </w:r>
      <w:r>
        <w:rPr>
          <w:color w:val="212121"/>
          <w:sz w:val="28"/>
          <w:szCs w:val="28"/>
          <w:lang w:eastAsia="ru-RU"/>
        </w:rPr>
        <w:softHyphen/>
        <w:t>но</w:t>
      </w:r>
      <w:r>
        <w:rPr>
          <w:color w:val="212121"/>
          <w:sz w:val="28"/>
          <w:szCs w:val="28"/>
          <w:lang w:eastAsia="ru-RU"/>
        </w:rPr>
        <w:softHyphen/>
        <w:t>сти ис</w:t>
      </w:r>
      <w:r>
        <w:rPr>
          <w:color w:val="212121"/>
          <w:sz w:val="28"/>
          <w:szCs w:val="28"/>
          <w:lang w:eastAsia="ru-RU"/>
        </w:rPr>
        <w:softHyphen/>
        <w:t>то</w:t>
      </w:r>
      <w:r>
        <w:rPr>
          <w:color w:val="212121"/>
          <w:sz w:val="28"/>
          <w:szCs w:val="28"/>
          <w:lang w:eastAsia="ru-RU"/>
        </w:rPr>
        <w:softHyphen/>
        <w:t>ри</w:t>
      </w:r>
      <w:r>
        <w:rPr>
          <w:color w:val="212121"/>
          <w:sz w:val="28"/>
          <w:szCs w:val="28"/>
          <w:lang w:eastAsia="ru-RU"/>
        </w:rPr>
        <w:softHyphen/>
        <w:t>че</w:t>
      </w:r>
      <w:r>
        <w:rPr>
          <w:color w:val="212121"/>
          <w:sz w:val="28"/>
          <w:szCs w:val="28"/>
          <w:lang w:eastAsia="ru-RU"/>
        </w:rPr>
        <w:softHyphen/>
        <w:t>ские со</w:t>
      </w:r>
      <w:r>
        <w:rPr>
          <w:color w:val="212121"/>
          <w:sz w:val="28"/>
          <w:szCs w:val="28"/>
          <w:lang w:eastAsia="ru-RU"/>
        </w:rPr>
        <w:softHyphen/>
        <w:t>бы</w:t>
      </w:r>
      <w:r>
        <w:rPr>
          <w:color w:val="212121"/>
          <w:sz w:val="28"/>
          <w:szCs w:val="28"/>
          <w:lang w:eastAsia="ru-RU"/>
        </w:rPr>
        <w:softHyphen/>
        <w:t>тия.</w:t>
      </w:r>
    </w:p>
    <w:p w:rsidR="00B40DED" w:rsidRDefault="00B40DED">
      <w:pPr>
        <w:shd w:val="clear" w:color="auto" w:fill="FFFFFF"/>
        <w:jc w:val="both"/>
        <w:rPr>
          <w:color w:val="212121"/>
          <w:sz w:val="28"/>
          <w:szCs w:val="28"/>
          <w:lang w:eastAsia="ru-RU"/>
        </w:rPr>
      </w:pPr>
      <w:r>
        <w:rPr>
          <w:color w:val="212121"/>
          <w:sz w:val="28"/>
          <w:szCs w:val="28"/>
          <w:lang w:eastAsia="ru-RU"/>
        </w:rPr>
        <w:t>1) Приход к власти в Германии нацистов  2) Рапалльский мир 3) Мюнхенское соглашение</w:t>
      </w:r>
    </w:p>
    <w:p w:rsidR="00B40DED" w:rsidRDefault="00B40DED">
      <w:pPr>
        <w:shd w:val="clear" w:color="auto" w:fill="FFFFFF"/>
        <w:rPr>
          <w:color w:val="212121"/>
          <w:sz w:val="28"/>
          <w:szCs w:val="28"/>
          <w:lang w:eastAsia="ru-RU"/>
        </w:rPr>
      </w:pPr>
      <w:r>
        <w:rPr>
          <w:color w:val="212121"/>
          <w:sz w:val="28"/>
          <w:szCs w:val="28"/>
          <w:lang w:eastAsia="ru-RU"/>
        </w:rPr>
        <w:t> </w:t>
      </w:r>
    </w:p>
    <w:p w:rsidR="00B40DED" w:rsidRDefault="00B40DED">
      <w:pPr>
        <w:shd w:val="clear" w:color="auto" w:fill="FFFFFF"/>
        <w:rPr>
          <w:color w:val="212121"/>
          <w:sz w:val="28"/>
          <w:szCs w:val="28"/>
          <w:lang w:eastAsia="ru-RU"/>
        </w:rPr>
      </w:pPr>
      <w:r>
        <w:rPr>
          <w:b/>
          <w:bCs/>
          <w:color w:val="212121"/>
          <w:sz w:val="28"/>
          <w:szCs w:val="28"/>
          <w:lang w:eastAsia="ru-RU"/>
        </w:rPr>
        <w:t>2.</w:t>
      </w:r>
      <w:r>
        <w:rPr>
          <w:color w:val="212121"/>
          <w:sz w:val="28"/>
          <w:szCs w:val="28"/>
          <w:lang w:eastAsia="ru-RU"/>
        </w:rPr>
        <w:t> </w:t>
      </w:r>
      <w:r>
        <w:rPr>
          <w:color w:val="212121"/>
          <w:sz w:val="28"/>
          <w:szCs w:val="28"/>
          <w:shd w:val="clear" w:color="auto" w:fill="FFFFFF"/>
          <w:lang w:eastAsia="ru-RU"/>
        </w:rPr>
        <w:t>Уста</w:t>
      </w:r>
      <w:r>
        <w:rPr>
          <w:color w:val="212121"/>
          <w:sz w:val="28"/>
          <w:szCs w:val="28"/>
          <w:shd w:val="clear" w:color="auto" w:fill="FFFFFF"/>
          <w:lang w:eastAsia="ru-RU"/>
        </w:rPr>
        <w:softHyphen/>
        <w:t>но</w:t>
      </w:r>
      <w:r>
        <w:rPr>
          <w:color w:val="212121"/>
          <w:sz w:val="28"/>
          <w:szCs w:val="28"/>
          <w:shd w:val="clear" w:color="auto" w:fill="FFFFFF"/>
          <w:lang w:eastAsia="ru-RU"/>
        </w:rPr>
        <w:softHyphen/>
        <w:t>ви</w:t>
      </w:r>
      <w:r>
        <w:rPr>
          <w:color w:val="212121"/>
          <w:sz w:val="28"/>
          <w:szCs w:val="28"/>
          <w:shd w:val="clear" w:color="auto" w:fill="FFFFFF"/>
          <w:lang w:eastAsia="ru-RU"/>
        </w:rPr>
        <w:softHyphen/>
        <w:t>те со</w:t>
      </w:r>
      <w:r>
        <w:rPr>
          <w:color w:val="212121"/>
          <w:sz w:val="28"/>
          <w:szCs w:val="28"/>
          <w:shd w:val="clear" w:color="auto" w:fill="FFFFFF"/>
          <w:lang w:eastAsia="ru-RU"/>
        </w:rPr>
        <w:softHyphen/>
        <w:t>от</w:t>
      </w:r>
      <w:r>
        <w:rPr>
          <w:color w:val="212121"/>
          <w:sz w:val="28"/>
          <w:szCs w:val="28"/>
          <w:shd w:val="clear" w:color="auto" w:fill="FFFFFF"/>
          <w:lang w:eastAsia="ru-RU"/>
        </w:rPr>
        <w:softHyphen/>
        <w:t>вет</w:t>
      </w:r>
      <w:r>
        <w:rPr>
          <w:color w:val="212121"/>
          <w:sz w:val="28"/>
          <w:szCs w:val="28"/>
          <w:shd w:val="clear" w:color="auto" w:fill="FFFFFF"/>
          <w:lang w:eastAsia="ru-RU"/>
        </w:rPr>
        <w:softHyphen/>
        <w:t>ствие между со</w:t>
      </w:r>
      <w:r>
        <w:rPr>
          <w:color w:val="212121"/>
          <w:sz w:val="28"/>
          <w:szCs w:val="28"/>
          <w:shd w:val="clear" w:color="auto" w:fill="FFFFFF"/>
          <w:lang w:eastAsia="ru-RU"/>
        </w:rPr>
        <w:softHyphen/>
        <w:t>бы</w:t>
      </w:r>
      <w:r>
        <w:rPr>
          <w:color w:val="212121"/>
          <w:sz w:val="28"/>
          <w:szCs w:val="28"/>
          <w:shd w:val="clear" w:color="auto" w:fill="FFFFFF"/>
          <w:lang w:eastAsia="ru-RU"/>
        </w:rPr>
        <w:softHyphen/>
        <w:t>ти</w:t>
      </w:r>
      <w:r>
        <w:rPr>
          <w:color w:val="212121"/>
          <w:sz w:val="28"/>
          <w:szCs w:val="28"/>
          <w:shd w:val="clear" w:color="auto" w:fill="FFFFFF"/>
          <w:lang w:eastAsia="ru-RU"/>
        </w:rPr>
        <w:softHyphen/>
        <w:t>я</w:t>
      </w:r>
      <w:r>
        <w:rPr>
          <w:color w:val="212121"/>
          <w:sz w:val="28"/>
          <w:szCs w:val="28"/>
          <w:shd w:val="clear" w:color="auto" w:fill="FFFFFF"/>
          <w:lang w:eastAsia="ru-RU"/>
        </w:rPr>
        <w:softHyphen/>
        <w:t>ми и их да</w:t>
      </w:r>
      <w:r>
        <w:rPr>
          <w:color w:val="212121"/>
          <w:sz w:val="28"/>
          <w:szCs w:val="28"/>
          <w:shd w:val="clear" w:color="auto" w:fill="FFFFFF"/>
          <w:lang w:eastAsia="ru-RU"/>
        </w:rPr>
        <w:softHyphen/>
        <w:t>та</w:t>
      </w:r>
      <w:r>
        <w:rPr>
          <w:color w:val="212121"/>
          <w:sz w:val="28"/>
          <w:szCs w:val="28"/>
          <w:shd w:val="clear" w:color="auto" w:fill="FFFFFF"/>
          <w:lang w:eastAsia="ru-RU"/>
        </w:rPr>
        <w:softHyphen/>
        <w:t>ми. </w:t>
      </w:r>
      <w:r>
        <w:rPr>
          <w:color w:val="212121"/>
          <w:sz w:val="28"/>
          <w:szCs w:val="28"/>
          <w:lang w:eastAsia="ru-RU"/>
        </w:rPr>
        <w:t> </w:t>
      </w:r>
    </w:p>
    <w:tbl>
      <w:tblPr>
        <w:tblW w:w="10845" w:type="dxa"/>
        <w:tblInd w:w="0" w:type="dxa"/>
        <w:shd w:val="clear" w:color="auto" w:fill="FFFFFF"/>
        <w:tblCellMar>
          <w:left w:w="0" w:type="dxa"/>
          <w:right w:w="0" w:type="dxa"/>
        </w:tblCellMar>
        <w:tblLook w:val="0000" w:firstRow="0" w:lastRow="0" w:firstColumn="0" w:lastColumn="0" w:noHBand="0" w:noVBand="0"/>
      </w:tblPr>
      <w:tblGrid>
        <w:gridCol w:w="3579"/>
        <w:gridCol w:w="194"/>
        <w:gridCol w:w="7072"/>
      </w:tblGrid>
      <w:tr w:rsidR="00B40DED">
        <w:tc>
          <w:tcPr>
            <w:tcW w:w="3506" w:type="dxa"/>
            <w:shd w:val="clear" w:color="auto" w:fill="FFFFFF"/>
            <w:tcMar>
              <w:top w:w="60" w:type="dxa"/>
              <w:left w:w="60" w:type="dxa"/>
              <w:bottom w:w="60" w:type="dxa"/>
              <w:right w:w="60" w:type="dxa"/>
            </w:tcMar>
            <w:vAlign w:val="center"/>
          </w:tcPr>
          <w:p w:rsidR="00B40DED" w:rsidRDefault="00B40DED">
            <w:pPr>
              <w:spacing w:before="75"/>
              <w:jc w:val="center"/>
              <w:rPr>
                <w:color w:val="212121"/>
                <w:sz w:val="28"/>
                <w:szCs w:val="28"/>
                <w:lang w:eastAsia="ru-RU"/>
              </w:rPr>
            </w:pPr>
            <w:r>
              <w:rPr>
                <w:color w:val="212121"/>
                <w:sz w:val="28"/>
                <w:szCs w:val="28"/>
                <w:lang w:eastAsia="ru-RU"/>
              </w:rPr>
              <w:t>СО</w:t>
            </w:r>
            <w:r>
              <w:rPr>
                <w:color w:val="212121"/>
                <w:sz w:val="28"/>
                <w:szCs w:val="28"/>
                <w:lang w:eastAsia="ru-RU"/>
              </w:rPr>
              <w:softHyphen/>
              <w:t>БЫ</w:t>
            </w:r>
            <w:r>
              <w:rPr>
                <w:color w:val="212121"/>
                <w:sz w:val="28"/>
                <w:szCs w:val="28"/>
                <w:lang w:eastAsia="ru-RU"/>
              </w:rPr>
              <w:softHyphen/>
              <w:t>ТИЯ</w:t>
            </w:r>
          </w:p>
        </w:tc>
        <w:tc>
          <w:tcPr>
            <w:tcW w:w="50" w:type="dxa"/>
            <w:shd w:val="clear" w:color="auto" w:fill="FFFFFF"/>
            <w:tcMar>
              <w:top w:w="60" w:type="dxa"/>
              <w:left w:w="60" w:type="dxa"/>
              <w:bottom w:w="60" w:type="dxa"/>
              <w:right w:w="60" w:type="dxa"/>
            </w:tcMar>
            <w:vAlign w:val="center"/>
          </w:tcPr>
          <w:p w:rsidR="00B40DED" w:rsidRDefault="00B40DED">
            <w:pPr>
              <w:spacing w:before="75"/>
              <w:rPr>
                <w:color w:val="212121"/>
                <w:sz w:val="28"/>
                <w:szCs w:val="28"/>
                <w:lang w:eastAsia="ru-RU"/>
              </w:rPr>
            </w:pPr>
            <w:r>
              <w:rPr>
                <w:color w:val="212121"/>
                <w:sz w:val="28"/>
                <w:szCs w:val="28"/>
                <w:lang w:eastAsia="ru-RU"/>
              </w:rPr>
              <w:t> </w:t>
            </w:r>
          </w:p>
        </w:tc>
        <w:tc>
          <w:tcPr>
            <w:tcW w:w="6929" w:type="dxa"/>
            <w:shd w:val="clear" w:color="auto" w:fill="FFFFFF"/>
            <w:tcMar>
              <w:top w:w="60" w:type="dxa"/>
              <w:left w:w="60" w:type="dxa"/>
              <w:bottom w:w="60" w:type="dxa"/>
              <w:right w:w="60" w:type="dxa"/>
            </w:tcMar>
            <w:vAlign w:val="center"/>
          </w:tcPr>
          <w:p w:rsidR="00B40DED" w:rsidRDefault="00B40DED">
            <w:pPr>
              <w:spacing w:before="75"/>
              <w:rPr>
                <w:color w:val="212121"/>
                <w:sz w:val="28"/>
                <w:szCs w:val="28"/>
                <w:lang w:eastAsia="ru-RU"/>
              </w:rPr>
            </w:pPr>
            <w:r>
              <w:rPr>
                <w:color w:val="212121"/>
                <w:sz w:val="28"/>
                <w:szCs w:val="28"/>
                <w:lang w:eastAsia="ru-RU"/>
              </w:rPr>
              <w:t>        ДАТЫ</w:t>
            </w:r>
          </w:p>
        </w:tc>
      </w:tr>
      <w:tr w:rsidR="00B40DED">
        <w:tc>
          <w:tcPr>
            <w:tcW w:w="3506" w:type="dxa"/>
            <w:shd w:val="clear" w:color="auto" w:fill="FFFFFF"/>
            <w:tcMar>
              <w:top w:w="60" w:type="dxa"/>
              <w:left w:w="60" w:type="dxa"/>
              <w:bottom w:w="60" w:type="dxa"/>
              <w:right w:w="60" w:type="dxa"/>
            </w:tcMar>
          </w:tcPr>
          <w:p w:rsidR="00B40DED" w:rsidRDefault="00B40DED">
            <w:pPr>
              <w:rPr>
                <w:color w:val="212121"/>
                <w:sz w:val="28"/>
                <w:szCs w:val="28"/>
                <w:lang w:eastAsia="ru-RU"/>
              </w:rPr>
            </w:pPr>
            <w:r>
              <w:rPr>
                <w:color w:val="212121"/>
                <w:sz w:val="28"/>
                <w:szCs w:val="28"/>
                <w:lang w:eastAsia="ru-RU"/>
              </w:rPr>
              <w:t>A) Рапалльский договор</w:t>
            </w:r>
          </w:p>
          <w:p w:rsidR="00B40DED" w:rsidRDefault="00B40DED">
            <w:pPr>
              <w:rPr>
                <w:color w:val="212121"/>
                <w:sz w:val="28"/>
                <w:szCs w:val="28"/>
                <w:lang w:eastAsia="ru-RU"/>
              </w:rPr>
            </w:pPr>
            <w:r>
              <w:rPr>
                <w:color w:val="212121"/>
                <w:sz w:val="28"/>
                <w:szCs w:val="28"/>
                <w:lang w:eastAsia="ru-RU"/>
              </w:rPr>
              <w:t>Б) принятие второго пятилетнего плана</w:t>
            </w:r>
          </w:p>
          <w:p w:rsidR="00B40DED" w:rsidRDefault="00B40DED">
            <w:pPr>
              <w:rPr>
                <w:color w:val="212121"/>
                <w:sz w:val="28"/>
                <w:szCs w:val="28"/>
                <w:lang w:eastAsia="ru-RU"/>
              </w:rPr>
            </w:pPr>
            <w:r>
              <w:rPr>
                <w:color w:val="212121"/>
                <w:sz w:val="28"/>
                <w:szCs w:val="28"/>
                <w:lang w:eastAsia="ru-RU"/>
              </w:rPr>
              <w:t>B) переименование РКП (б) в ВКП (б)</w:t>
            </w:r>
          </w:p>
          <w:p w:rsidR="00B40DED" w:rsidRDefault="00B40DED">
            <w:pPr>
              <w:rPr>
                <w:color w:val="212121"/>
                <w:sz w:val="28"/>
                <w:szCs w:val="28"/>
                <w:lang w:eastAsia="ru-RU"/>
              </w:rPr>
            </w:pPr>
            <w:r>
              <w:rPr>
                <w:color w:val="212121"/>
                <w:sz w:val="28"/>
                <w:szCs w:val="28"/>
                <w:lang w:eastAsia="ru-RU"/>
              </w:rPr>
              <w:t>Г) битва на реке Халхин-Гол</w:t>
            </w:r>
          </w:p>
        </w:tc>
        <w:tc>
          <w:tcPr>
            <w:tcW w:w="50" w:type="dxa"/>
            <w:shd w:val="clear" w:color="auto" w:fill="FFFFFF"/>
            <w:tcMar>
              <w:top w:w="60" w:type="dxa"/>
              <w:left w:w="60" w:type="dxa"/>
              <w:bottom w:w="60" w:type="dxa"/>
              <w:right w:w="60" w:type="dxa"/>
            </w:tcMar>
            <w:vAlign w:val="center"/>
          </w:tcPr>
          <w:p w:rsidR="00B40DED" w:rsidRDefault="00B40DED">
            <w:pPr>
              <w:spacing w:before="75"/>
              <w:rPr>
                <w:color w:val="212121"/>
                <w:sz w:val="28"/>
                <w:szCs w:val="28"/>
                <w:lang w:eastAsia="ru-RU"/>
              </w:rPr>
            </w:pPr>
            <w:r>
              <w:rPr>
                <w:color w:val="212121"/>
                <w:sz w:val="28"/>
                <w:szCs w:val="28"/>
                <w:lang w:eastAsia="ru-RU"/>
              </w:rPr>
              <w:t> </w:t>
            </w:r>
          </w:p>
        </w:tc>
        <w:tc>
          <w:tcPr>
            <w:tcW w:w="6929" w:type="dxa"/>
            <w:shd w:val="clear" w:color="auto" w:fill="FFFFFF"/>
            <w:tcMar>
              <w:top w:w="60" w:type="dxa"/>
              <w:left w:w="60" w:type="dxa"/>
              <w:bottom w:w="60" w:type="dxa"/>
              <w:right w:w="60" w:type="dxa"/>
            </w:tcMar>
          </w:tcPr>
          <w:p w:rsidR="00B40DED" w:rsidRDefault="00B40DED">
            <w:pPr>
              <w:ind w:firstLine="375"/>
              <w:rPr>
                <w:color w:val="212121"/>
                <w:sz w:val="28"/>
                <w:szCs w:val="28"/>
                <w:lang w:eastAsia="ru-RU"/>
              </w:rPr>
            </w:pPr>
            <w:r>
              <w:rPr>
                <w:color w:val="212121"/>
                <w:sz w:val="28"/>
                <w:szCs w:val="28"/>
                <w:lang w:eastAsia="ru-RU"/>
              </w:rPr>
              <w:t>1) 1939 г.</w:t>
            </w:r>
          </w:p>
          <w:p w:rsidR="00B40DED" w:rsidRDefault="00B40DED">
            <w:pPr>
              <w:ind w:firstLine="375"/>
              <w:rPr>
                <w:color w:val="212121"/>
                <w:sz w:val="28"/>
                <w:szCs w:val="28"/>
                <w:lang w:eastAsia="ru-RU"/>
              </w:rPr>
            </w:pPr>
            <w:r>
              <w:rPr>
                <w:color w:val="212121"/>
                <w:sz w:val="28"/>
                <w:szCs w:val="28"/>
                <w:lang w:eastAsia="ru-RU"/>
              </w:rPr>
              <w:t>2) 1935 г.</w:t>
            </w:r>
          </w:p>
          <w:p w:rsidR="00B40DED" w:rsidRDefault="00B40DED">
            <w:pPr>
              <w:ind w:firstLine="375"/>
              <w:rPr>
                <w:color w:val="212121"/>
                <w:sz w:val="28"/>
                <w:szCs w:val="28"/>
                <w:lang w:eastAsia="ru-RU"/>
              </w:rPr>
            </w:pPr>
            <w:r>
              <w:rPr>
                <w:color w:val="212121"/>
                <w:sz w:val="28"/>
                <w:szCs w:val="28"/>
                <w:lang w:eastAsia="ru-RU"/>
              </w:rPr>
              <w:t>3) 1922 г.</w:t>
            </w:r>
          </w:p>
          <w:p w:rsidR="00B40DED" w:rsidRDefault="00B40DED">
            <w:pPr>
              <w:ind w:firstLine="375"/>
              <w:rPr>
                <w:color w:val="212121"/>
                <w:sz w:val="28"/>
                <w:szCs w:val="28"/>
                <w:lang w:eastAsia="ru-RU"/>
              </w:rPr>
            </w:pPr>
            <w:r>
              <w:rPr>
                <w:color w:val="212121"/>
                <w:sz w:val="28"/>
                <w:szCs w:val="28"/>
                <w:lang w:eastAsia="ru-RU"/>
              </w:rPr>
              <w:t>4) 1933 г.</w:t>
            </w:r>
          </w:p>
          <w:p w:rsidR="00B40DED" w:rsidRDefault="00B40DED">
            <w:pPr>
              <w:ind w:firstLine="375"/>
              <w:rPr>
                <w:color w:val="212121"/>
                <w:sz w:val="28"/>
                <w:szCs w:val="28"/>
                <w:lang w:eastAsia="ru-RU"/>
              </w:rPr>
            </w:pPr>
            <w:r>
              <w:rPr>
                <w:color w:val="212121"/>
                <w:sz w:val="28"/>
                <w:szCs w:val="28"/>
                <w:lang w:eastAsia="ru-RU"/>
              </w:rPr>
              <w:t>5) 1925 г.</w:t>
            </w:r>
          </w:p>
          <w:p w:rsidR="00B40DED" w:rsidRDefault="00B40DED">
            <w:pPr>
              <w:ind w:firstLine="375"/>
              <w:rPr>
                <w:color w:val="212121"/>
                <w:sz w:val="28"/>
                <w:szCs w:val="28"/>
                <w:lang w:eastAsia="ru-RU"/>
              </w:rPr>
            </w:pPr>
            <w:r>
              <w:rPr>
                <w:color w:val="212121"/>
                <w:sz w:val="28"/>
                <w:szCs w:val="28"/>
                <w:lang w:eastAsia="ru-RU"/>
              </w:rPr>
              <w:t>6) 1934 г.</w:t>
            </w:r>
          </w:p>
        </w:tc>
      </w:tr>
    </w:tbl>
    <w:p w:rsidR="00B40DED" w:rsidRDefault="00B40DED">
      <w:pPr>
        <w:shd w:val="clear" w:color="auto" w:fill="FFFFFF"/>
        <w:rPr>
          <w:color w:val="212121"/>
          <w:sz w:val="28"/>
          <w:szCs w:val="28"/>
          <w:lang w:eastAsia="ru-RU"/>
        </w:rPr>
      </w:pPr>
      <w:r>
        <w:rPr>
          <w:b/>
          <w:bCs/>
          <w:color w:val="212121"/>
          <w:sz w:val="28"/>
          <w:szCs w:val="28"/>
          <w:lang w:eastAsia="ru-RU"/>
        </w:rPr>
        <w:t>3.</w:t>
      </w:r>
      <w:r>
        <w:rPr>
          <w:color w:val="212121"/>
          <w:sz w:val="28"/>
          <w:szCs w:val="28"/>
          <w:shd w:val="clear" w:color="auto" w:fill="FFFFFF"/>
          <w:lang w:eastAsia="ru-RU"/>
        </w:rPr>
        <w:t> Ниже приведен список терминов. Все они, за исключением одного, характеризует внешнюю политику СССР 1920-1930-х гг. и международную обстановку того времени.</w:t>
      </w:r>
    </w:p>
    <w:p w:rsidR="00B40DED" w:rsidRDefault="00B40DED">
      <w:pPr>
        <w:shd w:val="clear" w:color="auto" w:fill="FFFFFF"/>
        <w:rPr>
          <w:color w:val="212121"/>
          <w:sz w:val="28"/>
          <w:szCs w:val="28"/>
          <w:lang w:eastAsia="ru-RU"/>
        </w:rPr>
      </w:pPr>
      <w:r>
        <w:rPr>
          <w:color w:val="212121"/>
          <w:sz w:val="28"/>
          <w:szCs w:val="28"/>
          <w:lang w:eastAsia="ru-RU"/>
        </w:rPr>
        <w:t>1) система коллективной безопасности    2) Лига Наций  3) пакт о ненападении     4) Берлинская стена   5) «полоса дипломатического признания»  6) Версальская система.</w:t>
      </w:r>
    </w:p>
    <w:p w:rsidR="00B40DED" w:rsidRDefault="00B40DED">
      <w:pPr>
        <w:shd w:val="clear" w:color="auto" w:fill="FFFFFF"/>
        <w:rPr>
          <w:color w:val="212121"/>
          <w:sz w:val="28"/>
          <w:szCs w:val="28"/>
          <w:lang w:eastAsia="ru-RU"/>
        </w:rPr>
      </w:pPr>
      <w:r>
        <w:rPr>
          <w:color w:val="212121"/>
          <w:sz w:val="28"/>
          <w:szCs w:val="28"/>
          <w:lang w:eastAsia="ru-RU"/>
        </w:rPr>
        <w:t>Найдите и запишите порядковый номер термина, относящегося к другому периоду.</w:t>
      </w:r>
    </w:p>
    <w:p w:rsidR="00B40DED" w:rsidRDefault="00B40DED">
      <w:pPr>
        <w:shd w:val="clear" w:color="auto" w:fill="FFFFFF"/>
        <w:spacing w:before="120" w:after="120"/>
        <w:rPr>
          <w:color w:val="212121"/>
          <w:sz w:val="28"/>
          <w:szCs w:val="28"/>
          <w:lang w:eastAsia="ru-RU"/>
        </w:rPr>
      </w:pPr>
      <w:r>
        <w:rPr>
          <w:b/>
          <w:bCs/>
          <w:color w:val="212121"/>
          <w:sz w:val="28"/>
          <w:szCs w:val="28"/>
          <w:lang w:eastAsia="ru-RU"/>
        </w:rPr>
        <w:t>4.</w:t>
      </w:r>
      <w:r>
        <w:rPr>
          <w:color w:val="222222"/>
          <w:sz w:val="28"/>
          <w:szCs w:val="28"/>
          <w:lang w:eastAsia="ru-RU"/>
        </w:rPr>
        <w:t> Политика урегулирования международных споров и разрешения конфликтов посредством разумных переговоров и нахождения компромисса во избежание вооружённых столкновений и насильственного пути решения проблемных вопросов, политика, основанная на уступках и потаканиях агрессору-__________________</w:t>
      </w:r>
    </w:p>
    <w:p w:rsidR="00B40DED" w:rsidRDefault="00B40DED">
      <w:pPr>
        <w:shd w:val="clear" w:color="auto" w:fill="FFFFFF"/>
        <w:spacing w:before="120" w:after="120"/>
        <w:rPr>
          <w:color w:val="212121"/>
          <w:sz w:val="28"/>
          <w:szCs w:val="28"/>
          <w:lang w:eastAsia="ru-RU"/>
        </w:rPr>
      </w:pPr>
      <w:r>
        <w:rPr>
          <w:b/>
          <w:bCs/>
          <w:color w:val="212121"/>
          <w:sz w:val="28"/>
          <w:szCs w:val="28"/>
          <w:lang w:eastAsia="ru-RU"/>
        </w:rPr>
        <w:t>5.</w:t>
      </w:r>
      <w:r>
        <w:rPr>
          <w:color w:val="212121"/>
          <w:sz w:val="28"/>
          <w:szCs w:val="28"/>
          <w:lang w:eastAsia="ru-RU"/>
        </w:rPr>
        <w:t> К положениям Рапалльского договора между РСФСР и Германией не относится:</w:t>
      </w:r>
    </w:p>
    <w:p w:rsidR="00B40DED" w:rsidRDefault="00B40DED">
      <w:pPr>
        <w:numPr>
          <w:ilvl w:val="0"/>
          <w:numId w:val="7"/>
        </w:numPr>
        <w:shd w:val="clear" w:color="auto" w:fill="FFFFFF"/>
        <w:spacing w:after="200"/>
        <w:ind w:left="0" w:firstLine="0"/>
        <w:contextualSpacing/>
        <w:rPr>
          <w:color w:val="212121"/>
          <w:sz w:val="28"/>
          <w:szCs w:val="28"/>
          <w:lang w:eastAsia="ru-RU"/>
        </w:rPr>
      </w:pPr>
      <w:r>
        <w:rPr>
          <w:color w:val="212121"/>
          <w:sz w:val="28"/>
          <w:szCs w:val="28"/>
          <w:lang w:eastAsia="ru-RU"/>
        </w:rPr>
        <w:t>СССР и Германия соглашались на возмещение убытков, которые обе стороны потерпели в I мировой войне.</w:t>
      </w:r>
    </w:p>
    <w:p w:rsidR="00B40DED" w:rsidRDefault="00B40DED">
      <w:pPr>
        <w:shd w:val="clear" w:color="auto" w:fill="FFFFFF"/>
        <w:rPr>
          <w:color w:val="212121"/>
          <w:sz w:val="28"/>
          <w:szCs w:val="28"/>
          <w:lang w:eastAsia="ru-RU"/>
        </w:rPr>
      </w:pPr>
      <w:r>
        <w:rPr>
          <w:color w:val="212121"/>
          <w:sz w:val="28"/>
          <w:szCs w:val="28"/>
          <w:lang w:eastAsia="ru-RU"/>
        </w:rPr>
        <w:t>2.Германия отказывалась от претензий на национализированную в России собственность германских подданных.</w:t>
      </w:r>
    </w:p>
    <w:p w:rsidR="00B40DED" w:rsidRDefault="00B40DED">
      <w:pPr>
        <w:shd w:val="clear" w:color="auto" w:fill="FFFFFF"/>
        <w:rPr>
          <w:color w:val="212121"/>
          <w:sz w:val="28"/>
          <w:szCs w:val="28"/>
          <w:lang w:eastAsia="ru-RU"/>
        </w:rPr>
      </w:pPr>
      <w:r>
        <w:rPr>
          <w:color w:val="212121"/>
          <w:sz w:val="28"/>
          <w:szCs w:val="28"/>
          <w:lang w:eastAsia="ru-RU"/>
        </w:rPr>
        <w:t>3.Красная Армия получала возможность использовать технические достижения германской военной промышленности и изучать современные организационные методы германского генштаба.</w:t>
      </w:r>
    </w:p>
    <w:p w:rsidR="00B40DED" w:rsidRDefault="00B40DED">
      <w:pPr>
        <w:shd w:val="clear" w:color="auto" w:fill="FFFFFF"/>
        <w:rPr>
          <w:color w:val="212121"/>
          <w:sz w:val="28"/>
          <w:szCs w:val="28"/>
          <w:lang w:eastAsia="ru-RU"/>
        </w:rPr>
      </w:pPr>
      <w:r>
        <w:rPr>
          <w:color w:val="212121"/>
          <w:sz w:val="28"/>
          <w:szCs w:val="28"/>
          <w:lang w:eastAsia="ru-RU"/>
        </w:rPr>
        <w:t>4.Рейхсвер получил возможность готовить группы летчиков, танкистов и специалистов по химическому оружию, а также обучать своих офицеров обращению с новым оружием, изготовление и владение которым было запрещено Германии.</w:t>
      </w:r>
    </w:p>
    <w:p w:rsidR="00B40DED" w:rsidRDefault="00B40DED">
      <w:pPr>
        <w:shd w:val="clear" w:color="auto" w:fill="FFFFFF"/>
        <w:rPr>
          <w:color w:val="212121"/>
          <w:sz w:val="28"/>
          <w:szCs w:val="28"/>
          <w:lang w:eastAsia="ru-RU"/>
        </w:rPr>
      </w:pPr>
      <w:r>
        <w:rPr>
          <w:color w:val="212121"/>
          <w:sz w:val="28"/>
          <w:szCs w:val="28"/>
          <w:lang w:eastAsia="ru-RU"/>
        </w:rPr>
        <w:t>5. Восстанавливались дипломатические отношения и экономическое сотрудничество.</w:t>
      </w:r>
    </w:p>
    <w:p w:rsidR="00B40DED" w:rsidRDefault="00B40DED">
      <w:pPr>
        <w:shd w:val="clear" w:color="auto" w:fill="FFFFFF"/>
        <w:rPr>
          <w:color w:val="212121"/>
          <w:sz w:val="28"/>
          <w:szCs w:val="28"/>
          <w:lang w:eastAsia="ru-RU"/>
        </w:rPr>
      </w:pPr>
      <w:r>
        <w:rPr>
          <w:color w:val="212121"/>
          <w:sz w:val="28"/>
          <w:szCs w:val="28"/>
          <w:lang w:eastAsia="ru-RU"/>
        </w:rPr>
        <w:t>6. Германия отказалась от признания СССР.</w:t>
      </w:r>
    </w:p>
    <w:p w:rsidR="00B40DED" w:rsidRDefault="00B40DED">
      <w:pPr>
        <w:shd w:val="clear" w:color="auto" w:fill="FFFFFF"/>
        <w:rPr>
          <w:color w:val="212121"/>
          <w:sz w:val="28"/>
          <w:szCs w:val="28"/>
          <w:lang w:eastAsia="ru-RU"/>
        </w:rPr>
      </w:pPr>
      <w:r>
        <w:rPr>
          <w:b/>
          <w:bCs/>
          <w:color w:val="212121"/>
          <w:sz w:val="28"/>
          <w:szCs w:val="28"/>
          <w:lang w:eastAsia="ru-RU"/>
        </w:rPr>
        <w:t> </w:t>
      </w:r>
    </w:p>
    <w:p w:rsidR="00B40DED" w:rsidRDefault="00B40DED">
      <w:pPr>
        <w:shd w:val="clear" w:color="auto" w:fill="FFFFFF"/>
        <w:rPr>
          <w:color w:val="212121"/>
          <w:sz w:val="28"/>
          <w:szCs w:val="28"/>
          <w:lang w:eastAsia="ru-RU"/>
        </w:rPr>
      </w:pPr>
      <w:r>
        <w:rPr>
          <w:b/>
          <w:bCs/>
          <w:color w:val="212121"/>
          <w:sz w:val="28"/>
          <w:szCs w:val="28"/>
          <w:lang w:eastAsia="ru-RU"/>
        </w:rPr>
        <w:t>6</w:t>
      </w:r>
      <w:r>
        <w:rPr>
          <w:color w:val="212121"/>
          <w:sz w:val="28"/>
          <w:szCs w:val="28"/>
          <w:lang w:eastAsia="ru-RU"/>
        </w:rPr>
        <w:t>.</w:t>
      </w:r>
      <w:r>
        <w:rPr>
          <w:b/>
          <w:bCs/>
          <w:color w:val="212121"/>
          <w:sz w:val="28"/>
          <w:szCs w:val="28"/>
          <w:lang w:eastAsia="ru-RU"/>
        </w:rPr>
        <w:t> </w:t>
      </w:r>
      <w:r>
        <w:rPr>
          <w:color w:val="212121"/>
          <w:sz w:val="28"/>
          <w:szCs w:val="28"/>
          <w:lang w:eastAsia="ru-RU"/>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p w:rsidR="00B40DED" w:rsidRDefault="00B40DED">
      <w:pPr>
        <w:shd w:val="clear" w:color="auto" w:fill="FFFFFF"/>
        <w:jc w:val="center"/>
        <w:rPr>
          <w:color w:val="212121"/>
          <w:sz w:val="28"/>
          <w:szCs w:val="28"/>
          <w:lang w:eastAsia="ru-RU"/>
        </w:rPr>
      </w:pPr>
      <w:r>
        <w:rPr>
          <w:color w:val="212121"/>
          <w:sz w:val="28"/>
          <w:szCs w:val="28"/>
          <w:lang w:eastAsia="ru-RU"/>
        </w:rPr>
        <w:t>ФРАГМЕНТЫ ИСТОЧНИКОВ</w:t>
      </w:r>
    </w:p>
    <w:p w:rsidR="00B40DED" w:rsidRDefault="00B40DED">
      <w:pPr>
        <w:shd w:val="clear" w:color="auto" w:fill="FFFFFF"/>
        <w:rPr>
          <w:color w:val="212121"/>
          <w:sz w:val="28"/>
          <w:szCs w:val="28"/>
          <w:lang w:eastAsia="ru-RU"/>
        </w:rPr>
      </w:pPr>
      <w:r>
        <w:rPr>
          <w:color w:val="212121"/>
          <w:sz w:val="28"/>
          <w:szCs w:val="28"/>
          <w:lang w:eastAsia="ru-RU"/>
        </w:rPr>
        <w:t>А)«</w:t>
      </w:r>
      <w:r>
        <w:rPr>
          <w:color w:val="11171E"/>
          <w:sz w:val="28"/>
          <w:szCs w:val="28"/>
          <w:shd w:val="clear" w:color="auto" w:fill="FFFFFF"/>
          <w:lang w:eastAsia="ru-RU"/>
        </w:rPr>
        <w:t>Германские вооружённые силы должны быть готовы разбить Советскую Россию в ходе кратковременной кампании ещё до того, как будет закончена война против Англии…</w:t>
      </w:r>
    </w:p>
    <w:p w:rsidR="00B40DED" w:rsidRDefault="00B40DED">
      <w:pPr>
        <w:shd w:val="clear" w:color="auto" w:fill="FFFFFF"/>
        <w:rPr>
          <w:color w:val="212121"/>
          <w:sz w:val="28"/>
          <w:szCs w:val="28"/>
          <w:lang w:eastAsia="ru-RU"/>
        </w:rPr>
      </w:pPr>
      <w:r>
        <w:rPr>
          <w:color w:val="11171E"/>
          <w:sz w:val="28"/>
          <w:szCs w:val="28"/>
          <w:shd w:val="clear" w:color="auto" w:fill="FFFFFF"/>
          <w:lang w:eastAsia="ru-RU"/>
        </w:rPr>
        <w:t>…Основные силы русских сухопутных войск, находящиеся в Западной России, должны быть уничтожены в смелых операциях посредством глубокого, быстрого выдвижения танковых клиньев. ...</w:t>
      </w:r>
    </w:p>
    <w:p w:rsidR="00B40DED" w:rsidRDefault="00B40DED">
      <w:pPr>
        <w:shd w:val="clear" w:color="auto" w:fill="FFFFFF"/>
        <w:rPr>
          <w:color w:val="212121"/>
          <w:sz w:val="28"/>
          <w:szCs w:val="28"/>
          <w:lang w:eastAsia="ru-RU"/>
        </w:rPr>
      </w:pPr>
      <w:r>
        <w:rPr>
          <w:color w:val="212121"/>
          <w:sz w:val="28"/>
          <w:szCs w:val="28"/>
          <w:shd w:val="clear" w:color="auto" w:fill="FFFFFF"/>
          <w:lang w:eastAsia="ru-RU"/>
        </w:rPr>
        <w:t>…Конечной целью операции является создание заградительного барьера против Азиатской России по общей линии Волга, Архангельск. Таким образом, в случае необходимости последний индустриальный район, остающийся у русских на Урале, можно будет парализовать с помощью авиации…</w:t>
      </w:r>
    </w:p>
    <w:p w:rsidR="00B40DED" w:rsidRDefault="00B40DED">
      <w:pPr>
        <w:shd w:val="clear" w:color="auto" w:fill="FFFFFF"/>
        <w:rPr>
          <w:color w:val="212121"/>
          <w:sz w:val="28"/>
          <w:szCs w:val="28"/>
          <w:lang w:eastAsia="ru-RU"/>
        </w:rPr>
      </w:pPr>
      <w:r>
        <w:rPr>
          <w:color w:val="212121"/>
          <w:sz w:val="28"/>
          <w:szCs w:val="28"/>
          <w:lang w:eastAsia="ru-RU"/>
        </w:rPr>
        <w:t>…В войне против Советской России на флангах нашего фронта мы можем рассчитывать на активное участие Румынии и Финляндии. Верховное главнокомандование вооружённых сил в соответствующее время согласует и установит, в какой форме вооружённые силы обеих стран при их вступлении в войну будут подчинены германскому командованию».</w:t>
      </w:r>
    </w:p>
    <w:p w:rsidR="00B40DED" w:rsidRDefault="00B40DED">
      <w:pPr>
        <w:shd w:val="clear" w:color="auto" w:fill="FFFFFF"/>
        <w:rPr>
          <w:color w:val="212121"/>
          <w:sz w:val="28"/>
          <w:szCs w:val="28"/>
          <w:lang w:eastAsia="ru-RU"/>
        </w:rPr>
      </w:pPr>
      <w:r>
        <w:rPr>
          <w:b/>
          <w:bCs/>
          <w:color w:val="212121"/>
          <w:sz w:val="28"/>
          <w:szCs w:val="28"/>
          <w:lang w:eastAsia="ru-RU"/>
        </w:rPr>
        <w:t>Б)</w:t>
      </w:r>
      <w:r>
        <w:rPr>
          <w:color w:val="212121"/>
          <w:sz w:val="28"/>
          <w:szCs w:val="28"/>
          <w:lang w:eastAsia="ru-RU"/>
        </w:rPr>
        <w:t xml:space="preserve"> </w:t>
      </w:r>
      <w:r>
        <w:rPr>
          <w:color w:val="212121"/>
          <w:sz w:val="28"/>
          <w:szCs w:val="28"/>
          <w:shd w:val="clear" w:color="auto" w:fill="FFFFFF"/>
          <w:lang w:eastAsia="ru-RU"/>
        </w:rPr>
        <w:t>« Статья I</w:t>
      </w:r>
      <w:r>
        <w:rPr>
          <w:color w:val="212121"/>
          <w:sz w:val="28"/>
          <w:szCs w:val="28"/>
          <w:lang w:eastAsia="ru-RU"/>
        </w:rPr>
        <w:br/>
      </w:r>
      <w:r>
        <w:rPr>
          <w:color w:val="212121"/>
          <w:sz w:val="28"/>
          <w:szCs w:val="28"/>
          <w:shd w:val="clear" w:color="auto" w:fill="FFFFFF"/>
          <w:lang w:eastAsia="ru-RU"/>
        </w:rPr>
        <w:t>Обе Договаривающиеся Стороны обязуются воздерживаться от всякого насилия, от всякого агрессивного действия и всякого нападения в отношении друг друга как отдельно, так и совместно с другими державами.</w:t>
      </w:r>
    </w:p>
    <w:p w:rsidR="00B40DED" w:rsidRDefault="00B40DED">
      <w:pPr>
        <w:shd w:val="clear" w:color="auto" w:fill="FFFFFF"/>
        <w:rPr>
          <w:color w:val="212121"/>
          <w:sz w:val="28"/>
          <w:szCs w:val="28"/>
          <w:shd w:val="clear" w:color="auto" w:fill="FFFFFF"/>
          <w:lang w:eastAsia="ru-RU"/>
        </w:rPr>
      </w:pPr>
      <w:r>
        <w:rPr>
          <w:color w:val="212121"/>
          <w:sz w:val="28"/>
          <w:szCs w:val="28"/>
          <w:shd w:val="clear" w:color="auto" w:fill="FFFFFF"/>
          <w:lang w:eastAsia="ru-RU"/>
        </w:rPr>
        <w:t>Статья VI</w:t>
      </w:r>
      <w:r>
        <w:rPr>
          <w:color w:val="212121"/>
          <w:sz w:val="28"/>
          <w:szCs w:val="28"/>
          <w:lang w:eastAsia="ru-RU"/>
        </w:rPr>
        <w:br/>
      </w:r>
      <w:r>
        <w:rPr>
          <w:color w:val="212121"/>
          <w:sz w:val="28"/>
          <w:szCs w:val="28"/>
          <w:shd w:val="clear" w:color="auto" w:fill="FFFFFF"/>
          <w:lang w:eastAsia="ru-RU"/>
        </w:rPr>
        <w:t>Настоящий договор заключается сроком на десять лет с тем, что, поскольку одна из Договаривающихся Сторон не денонсирует его за год до истечения срока, срок действия договора будет считаться автоматически продленным на следующие пять лет.</w:t>
      </w:r>
      <w:r>
        <w:rPr>
          <w:color w:val="212121"/>
          <w:sz w:val="28"/>
          <w:szCs w:val="28"/>
          <w:lang w:eastAsia="ru-RU"/>
        </w:rPr>
        <w:br/>
      </w:r>
      <w:r>
        <w:rPr>
          <w:color w:val="212121"/>
          <w:sz w:val="28"/>
          <w:szCs w:val="28"/>
          <w:shd w:val="clear" w:color="auto" w:fill="FFFFFF"/>
          <w:lang w:eastAsia="ru-RU"/>
        </w:rPr>
        <w:t>Статья VII</w:t>
      </w:r>
      <w:r>
        <w:rPr>
          <w:color w:val="212121"/>
          <w:sz w:val="28"/>
          <w:szCs w:val="28"/>
          <w:lang w:eastAsia="ru-RU"/>
        </w:rPr>
        <w:br/>
      </w:r>
      <w:r>
        <w:rPr>
          <w:color w:val="212121"/>
          <w:sz w:val="28"/>
          <w:szCs w:val="28"/>
          <w:shd w:val="clear" w:color="auto" w:fill="FFFFFF"/>
          <w:lang w:eastAsia="ru-RU"/>
        </w:rPr>
        <w:t>Настоящий договор подлежит ратифицированию в возможно короткий срок. Обмен ратификационными грамотами должен произойти в Берлине. Договор вступает в силу немедленно после его подписания».</w:t>
      </w:r>
    </w:p>
    <w:p w:rsidR="00B40DED" w:rsidRDefault="00B40DED">
      <w:pPr>
        <w:shd w:val="clear" w:color="auto" w:fill="FFFFFF"/>
        <w:rPr>
          <w:color w:val="212121"/>
          <w:sz w:val="28"/>
          <w:szCs w:val="28"/>
          <w:lang w:eastAsia="ru-RU"/>
        </w:rPr>
      </w:pPr>
    </w:p>
    <w:p w:rsidR="00B40DED" w:rsidRDefault="00B40DED">
      <w:pPr>
        <w:shd w:val="clear" w:color="auto" w:fill="FFFFFF"/>
        <w:rPr>
          <w:color w:val="212121"/>
          <w:sz w:val="28"/>
          <w:szCs w:val="28"/>
          <w:lang w:eastAsia="ru-RU"/>
        </w:rPr>
      </w:pPr>
      <w:r>
        <w:rPr>
          <w:b/>
          <w:bCs/>
          <w:color w:val="212121"/>
          <w:sz w:val="28"/>
          <w:szCs w:val="28"/>
          <w:lang w:eastAsia="ru-RU"/>
        </w:rPr>
        <w:t>ХАРАКТЕРИСТИКИ</w:t>
      </w:r>
    </w:p>
    <w:p w:rsidR="00B40DED" w:rsidRDefault="00B40DED">
      <w:pPr>
        <w:shd w:val="clear" w:color="auto" w:fill="FFFFFF"/>
        <w:rPr>
          <w:color w:val="212121"/>
          <w:sz w:val="28"/>
          <w:szCs w:val="28"/>
          <w:lang w:eastAsia="ru-RU"/>
        </w:rPr>
      </w:pPr>
      <w:r>
        <w:rPr>
          <w:color w:val="212121"/>
          <w:sz w:val="28"/>
          <w:szCs w:val="28"/>
          <w:lang w:eastAsia="ru-RU"/>
        </w:rPr>
        <w:t>1)Данный документ вошел в историю, как директива №21 германского генштаба от 18.12.1940г.</w:t>
      </w:r>
    </w:p>
    <w:p w:rsidR="00B40DED" w:rsidRDefault="00B40DED">
      <w:pPr>
        <w:shd w:val="clear" w:color="auto" w:fill="FFFFFF"/>
        <w:rPr>
          <w:color w:val="212121"/>
          <w:sz w:val="28"/>
          <w:szCs w:val="28"/>
          <w:lang w:eastAsia="ru-RU"/>
        </w:rPr>
      </w:pPr>
      <w:r>
        <w:rPr>
          <w:color w:val="212121"/>
          <w:sz w:val="28"/>
          <w:szCs w:val="28"/>
          <w:lang w:eastAsia="ru-RU"/>
        </w:rPr>
        <w:t>2) Речь идет о советско-финской войне.</w:t>
      </w:r>
    </w:p>
    <w:p w:rsidR="00B40DED" w:rsidRDefault="00B40DED">
      <w:pPr>
        <w:shd w:val="clear" w:color="auto" w:fill="FFFFFF"/>
        <w:rPr>
          <w:color w:val="212121"/>
          <w:sz w:val="28"/>
          <w:szCs w:val="28"/>
          <w:lang w:eastAsia="ru-RU"/>
        </w:rPr>
      </w:pPr>
      <w:r>
        <w:rPr>
          <w:color w:val="212121"/>
          <w:sz w:val="28"/>
          <w:szCs w:val="28"/>
          <w:lang w:eastAsia="ru-RU"/>
        </w:rPr>
        <w:t>3) Подписание данного договора произошло 23 августа 1939г. .</w:t>
      </w:r>
    </w:p>
    <w:p w:rsidR="00B40DED" w:rsidRDefault="00B40DED">
      <w:pPr>
        <w:shd w:val="clear" w:color="auto" w:fill="FFFFFF"/>
        <w:rPr>
          <w:color w:val="212121"/>
          <w:sz w:val="28"/>
          <w:szCs w:val="28"/>
          <w:lang w:eastAsia="ru-RU"/>
        </w:rPr>
      </w:pPr>
      <w:r>
        <w:rPr>
          <w:color w:val="212121"/>
          <w:sz w:val="28"/>
          <w:szCs w:val="28"/>
          <w:lang w:eastAsia="ru-RU"/>
        </w:rPr>
        <w:t>4) Данный документ вошел в историю, как «План Барбаросса» германского генштаба</w:t>
      </w:r>
    </w:p>
    <w:p w:rsidR="00B40DED" w:rsidRDefault="00B40DED">
      <w:pPr>
        <w:shd w:val="clear" w:color="auto" w:fill="FFFFFF"/>
        <w:rPr>
          <w:color w:val="212121"/>
          <w:sz w:val="28"/>
          <w:szCs w:val="28"/>
          <w:lang w:eastAsia="ru-RU"/>
        </w:rPr>
      </w:pPr>
      <w:r>
        <w:rPr>
          <w:color w:val="212121"/>
          <w:sz w:val="28"/>
          <w:szCs w:val="28"/>
          <w:lang w:eastAsia="ru-RU"/>
        </w:rPr>
        <w:t>5) Описываемые в документе события относятся к 1938г.</w:t>
      </w:r>
    </w:p>
    <w:p w:rsidR="00B40DED" w:rsidRDefault="00B40DED">
      <w:pPr>
        <w:shd w:val="clear" w:color="auto" w:fill="FFFFFF"/>
        <w:rPr>
          <w:color w:val="212121"/>
          <w:sz w:val="28"/>
          <w:szCs w:val="28"/>
          <w:lang w:eastAsia="ru-RU"/>
        </w:rPr>
      </w:pPr>
      <w:r>
        <w:rPr>
          <w:color w:val="212121"/>
          <w:sz w:val="28"/>
          <w:szCs w:val="28"/>
          <w:lang w:eastAsia="ru-RU"/>
        </w:rPr>
        <w:t>6) Это фрагмент пакта Риббентропа-Молотова.</w:t>
      </w:r>
    </w:p>
    <w:p w:rsidR="00B40DED" w:rsidRDefault="00B40DED">
      <w:pPr>
        <w:shd w:val="clear" w:color="auto" w:fill="FFFFFF"/>
        <w:rPr>
          <w:color w:val="212121"/>
          <w:sz w:val="28"/>
          <w:szCs w:val="28"/>
          <w:lang w:eastAsia="ru-RU"/>
        </w:rPr>
      </w:pPr>
      <w:r>
        <w:rPr>
          <w:b/>
          <w:bCs/>
          <w:color w:val="212121"/>
          <w:sz w:val="28"/>
          <w:szCs w:val="28"/>
          <w:lang w:eastAsia="ru-RU"/>
        </w:rPr>
        <w:t> </w:t>
      </w:r>
    </w:p>
    <w:p w:rsidR="00B40DED" w:rsidRDefault="00B40DED">
      <w:pPr>
        <w:shd w:val="clear" w:color="auto" w:fill="FFFFFF"/>
        <w:rPr>
          <w:color w:val="212121"/>
          <w:sz w:val="28"/>
          <w:szCs w:val="28"/>
          <w:lang w:eastAsia="ru-RU"/>
        </w:rPr>
      </w:pPr>
      <w:r>
        <w:rPr>
          <w:b/>
          <w:bCs/>
          <w:color w:val="212121"/>
          <w:sz w:val="28"/>
          <w:szCs w:val="28"/>
          <w:lang w:eastAsia="ru-RU"/>
        </w:rPr>
        <w:t>7.</w:t>
      </w:r>
      <w:r>
        <w:rPr>
          <w:color w:val="212121"/>
          <w:sz w:val="28"/>
          <w:szCs w:val="28"/>
          <w:lang w:eastAsia="ru-RU"/>
        </w:rPr>
        <w:t> Какие </w:t>
      </w:r>
      <w:r>
        <w:rPr>
          <w:b/>
          <w:bCs/>
          <w:color w:val="283044"/>
          <w:sz w:val="28"/>
          <w:szCs w:val="28"/>
          <w:lang w:eastAsia="ru-RU"/>
        </w:rPr>
        <w:t>три</w:t>
      </w:r>
      <w:r>
        <w:rPr>
          <w:color w:val="212121"/>
          <w:sz w:val="28"/>
          <w:szCs w:val="28"/>
          <w:lang w:eastAsia="ru-RU"/>
        </w:rPr>
        <w:t> события из перечисленных произошли в 1939 г.? Запишите цифры, под которыми они указаны.</w:t>
      </w:r>
    </w:p>
    <w:p w:rsidR="00B40DED" w:rsidRDefault="00B40DED">
      <w:pPr>
        <w:shd w:val="clear" w:color="auto" w:fill="FFFFFF"/>
        <w:rPr>
          <w:color w:val="212121"/>
          <w:sz w:val="28"/>
          <w:szCs w:val="28"/>
          <w:lang w:eastAsia="ru-RU"/>
        </w:rPr>
      </w:pPr>
      <w:r>
        <w:rPr>
          <w:color w:val="212121"/>
          <w:sz w:val="28"/>
          <w:szCs w:val="28"/>
          <w:lang w:eastAsia="ru-RU"/>
        </w:rPr>
        <w:t>1) принятие СССР в Лигу Наций           2) подписание советско-германского договора о ненападе</w:t>
      </w:r>
      <w:r>
        <w:rPr>
          <w:color w:val="212121"/>
          <w:sz w:val="28"/>
          <w:szCs w:val="28"/>
          <w:lang w:eastAsia="ru-RU"/>
        </w:rPr>
        <w:softHyphen/>
        <w:t>нии   3) советско-японское столкновение у озера Хасан       4) нападение Германии на Польшу</w:t>
      </w:r>
      <w:r>
        <w:rPr>
          <w:color w:val="212121"/>
          <w:sz w:val="28"/>
          <w:szCs w:val="28"/>
          <w:lang w:eastAsia="ru-RU"/>
        </w:rPr>
        <w:br/>
        <w:t>5) начало советско-финляндской войны  6) подписание советско-японского договора о нейтралитете</w:t>
      </w:r>
      <w:r>
        <w:rPr>
          <w:color w:val="212121"/>
          <w:sz w:val="28"/>
          <w:szCs w:val="28"/>
          <w:lang w:eastAsia="ru-RU"/>
        </w:rPr>
        <w:br/>
        <w:t> </w:t>
      </w:r>
    </w:p>
    <w:p w:rsidR="00B40DED" w:rsidRDefault="00B40DED">
      <w:pPr>
        <w:shd w:val="clear" w:color="auto" w:fill="FFFFFF"/>
        <w:rPr>
          <w:color w:val="212121"/>
          <w:sz w:val="28"/>
          <w:szCs w:val="28"/>
          <w:lang w:eastAsia="ru-RU"/>
        </w:rPr>
      </w:pPr>
      <w:r>
        <w:rPr>
          <w:b/>
          <w:bCs/>
          <w:color w:val="212121"/>
          <w:sz w:val="28"/>
          <w:szCs w:val="28"/>
          <w:lang w:eastAsia="ru-RU"/>
        </w:rPr>
        <w:t> 8</w:t>
      </w:r>
      <w:r>
        <w:rPr>
          <w:color w:val="212121"/>
          <w:sz w:val="28"/>
          <w:szCs w:val="28"/>
          <w:lang w:eastAsia="ru-RU"/>
        </w:rPr>
        <w:t>. Заполните пропуски в данных предложениях, используя приведенный ниже список пропущенных элементов: для каждого предложения обозначенного буквой и содержащего пропуск, выберите номер элемента:</w:t>
      </w:r>
    </w:p>
    <w:p w:rsidR="00B40DED" w:rsidRDefault="00B40DED">
      <w:pPr>
        <w:shd w:val="clear" w:color="auto" w:fill="FFFFFF"/>
        <w:rPr>
          <w:color w:val="212121"/>
          <w:sz w:val="28"/>
          <w:szCs w:val="28"/>
          <w:lang w:eastAsia="ru-RU"/>
        </w:rPr>
      </w:pPr>
      <w:r>
        <w:rPr>
          <w:b/>
          <w:bCs/>
          <w:color w:val="212121"/>
          <w:sz w:val="28"/>
          <w:szCs w:val="28"/>
          <w:lang w:eastAsia="ru-RU"/>
        </w:rPr>
        <w:t>А)</w:t>
      </w:r>
      <w:r>
        <w:rPr>
          <w:color w:val="212121"/>
          <w:sz w:val="28"/>
          <w:szCs w:val="28"/>
          <w:lang w:eastAsia="ru-RU"/>
        </w:rPr>
        <w:t> В 1930-1939 гг. советское внешнеполитическое ведомство возглавлял __________ , поборник идеи создания системы коллективной безопасности и сотрудничества СССР с западными странами.</w:t>
      </w:r>
    </w:p>
    <w:p w:rsidR="00B40DED" w:rsidRDefault="00B40DED">
      <w:pPr>
        <w:shd w:val="clear" w:color="auto" w:fill="FFFFFF"/>
        <w:rPr>
          <w:color w:val="212121"/>
          <w:sz w:val="28"/>
          <w:szCs w:val="28"/>
          <w:lang w:eastAsia="ru-RU"/>
        </w:rPr>
      </w:pPr>
      <w:r>
        <w:rPr>
          <w:b/>
          <w:bCs/>
          <w:color w:val="212121"/>
          <w:sz w:val="28"/>
          <w:szCs w:val="28"/>
          <w:lang w:eastAsia="ru-RU"/>
        </w:rPr>
        <w:t>Б)</w:t>
      </w:r>
      <w:r>
        <w:rPr>
          <w:color w:val="212121"/>
          <w:sz w:val="28"/>
          <w:szCs w:val="28"/>
          <w:lang w:eastAsia="ru-RU"/>
        </w:rPr>
        <w:t> В __________ СССР вступил в Лигу Наций.</w:t>
      </w:r>
    </w:p>
    <w:p w:rsidR="00B40DED" w:rsidRDefault="00B40DED">
      <w:pPr>
        <w:shd w:val="clear" w:color="auto" w:fill="FFFFFF"/>
        <w:rPr>
          <w:color w:val="212121"/>
          <w:sz w:val="28"/>
          <w:szCs w:val="28"/>
          <w:lang w:eastAsia="ru-RU"/>
        </w:rPr>
      </w:pPr>
      <w:r>
        <w:rPr>
          <w:b/>
          <w:bCs/>
          <w:color w:val="212121"/>
          <w:sz w:val="28"/>
          <w:szCs w:val="28"/>
          <w:lang w:eastAsia="ru-RU"/>
        </w:rPr>
        <w:t>В)</w:t>
      </w:r>
      <w:r>
        <w:rPr>
          <w:color w:val="212121"/>
          <w:sz w:val="28"/>
          <w:szCs w:val="28"/>
          <w:lang w:eastAsia="ru-RU"/>
        </w:rPr>
        <w:t> Одним из первых успехов советской дипломатии стало заключение в 1922г. договора сотрудничества с Германией ___________ .</w:t>
      </w:r>
    </w:p>
    <w:p w:rsidR="00B40DED" w:rsidRDefault="00B40DED">
      <w:pPr>
        <w:shd w:val="clear" w:color="auto" w:fill="FFFFFF"/>
        <w:rPr>
          <w:color w:val="212121"/>
          <w:sz w:val="28"/>
          <w:szCs w:val="28"/>
          <w:lang w:eastAsia="ru-RU"/>
        </w:rPr>
      </w:pPr>
      <w:r>
        <w:rPr>
          <w:i/>
          <w:iCs/>
          <w:color w:val="212121"/>
          <w:sz w:val="28"/>
          <w:szCs w:val="28"/>
          <w:lang w:eastAsia="ru-RU"/>
        </w:rPr>
        <w:t>Пропущенные элементы:</w:t>
      </w:r>
    </w:p>
    <w:p w:rsidR="00B40DED" w:rsidRDefault="00B40DED">
      <w:pPr>
        <w:shd w:val="clear" w:color="auto" w:fill="FFFFFF"/>
        <w:rPr>
          <w:color w:val="212121"/>
          <w:sz w:val="28"/>
          <w:szCs w:val="28"/>
          <w:lang w:eastAsia="ru-RU"/>
        </w:rPr>
      </w:pPr>
      <w:r>
        <w:rPr>
          <w:color w:val="212121"/>
          <w:sz w:val="28"/>
          <w:szCs w:val="28"/>
          <w:lang w:eastAsia="ru-RU"/>
        </w:rPr>
        <w:t>1) Брест-Литовск  2) 1924г. 3) Рапалло.  4) М.М.Литвинов  5) 1934г. 6) А.А.Громыко</w:t>
      </w:r>
    </w:p>
    <w:p w:rsidR="00B40DED" w:rsidRDefault="00B40DED">
      <w:pPr>
        <w:shd w:val="clear" w:color="auto" w:fill="FFFFFF"/>
        <w:rPr>
          <w:color w:val="212121"/>
          <w:sz w:val="28"/>
          <w:szCs w:val="28"/>
          <w:lang w:eastAsia="ru-RU"/>
        </w:rPr>
      </w:pPr>
      <w:r>
        <w:rPr>
          <w:b/>
          <w:bCs/>
          <w:color w:val="212121"/>
          <w:sz w:val="28"/>
          <w:szCs w:val="28"/>
          <w:lang w:eastAsia="ru-RU"/>
        </w:rPr>
        <w:t> </w:t>
      </w:r>
    </w:p>
    <w:p w:rsidR="00B40DED" w:rsidRDefault="00B40DED">
      <w:pPr>
        <w:shd w:val="clear" w:color="auto" w:fill="FFFFFF"/>
        <w:rPr>
          <w:color w:val="212121"/>
          <w:sz w:val="28"/>
          <w:szCs w:val="28"/>
          <w:lang w:eastAsia="ru-RU"/>
        </w:rPr>
      </w:pPr>
      <w:r>
        <w:rPr>
          <w:b/>
          <w:bCs/>
          <w:color w:val="212121"/>
          <w:sz w:val="28"/>
          <w:szCs w:val="28"/>
          <w:lang w:eastAsia="ru-RU"/>
        </w:rPr>
        <w:t>9</w:t>
      </w:r>
      <w:r>
        <w:rPr>
          <w:color w:val="212121"/>
          <w:sz w:val="28"/>
          <w:szCs w:val="28"/>
          <w:lang w:eastAsia="ru-RU"/>
        </w:rPr>
        <w:t>. </w:t>
      </w:r>
      <w:r>
        <w:rPr>
          <w:color w:val="333333"/>
          <w:sz w:val="28"/>
          <w:szCs w:val="28"/>
          <w:lang w:eastAsia="ru-RU"/>
        </w:rPr>
        <w:t>Прочитайте </w:t>
      </w:r>
      <w:r>
        <w:rPr>
          <w:color w:val="212121"/>
          <w:sz w:val="28"/>
          <w:szCs w:val="28"/>
          <w:lang w:eastAsia="ru-RU"/>
        </w:rPr>
        <w:t>отрывок из официального сообщения Телеграфного агентства СССР (ТАСС) и напишите название страны, война СССР с которой стала причиной описанных событий.</w:t>
      </w:r>
    </w:p>
    <w:p w:rsidR="00B40DED" w:rsidRDefault="00B40DED">
      <w:pPr>
        <w:shd w:val="clear" w:color="auto" w:fill="FFFFFF"/>
        <w:rPr>
          <w:color w:val="212121"/>
          <w:sz w:val="28"/>
          <w:szCs w:val="28"/>
          <w:lang w:eastAsia="ru-RU"/>
        </w:rPr>
      </w:pPr>
      <w:r>
        <w:rPr>
          <w:color w:val="212121"/>
          <w:sz w:val="28"/>
          <w:szCs w:val="28"/>
          <w:lang w:eastAsia="ru-RU"/>
        </w:rPr>
        <w:t> </w:t>
      </w:r>
    </w:p>
    <w:p w:rsidR="00B40DED" w:rsidRDefault="00B40DED">
      <w:pPr>
        <w:shd w:val="clear" w:color="auto" w:fill="FFFFFF"/>
        <w:rPr>
          <w:color w:val="212121"/>
          <w:sz w:val="28"/>
          <w:szCs w:val="28"/>
          <w:lang w:eastAsia="ru-RU"/>
        </w:rPr>
      </w:pPr>
      <w:r>
        <w:rPr>
          <w:color w:val="212121"/>
          <w:sz w:val="28"/>
          <w:szCs w:val="28"/>
          <w:lang w:eastAsia="ru-RU"/>
        </w:rPr>
        <w:t>«Совет Лиги Наций принял 14 декабря резолюцию об «исключении» СССР из Лига Наций с осуждением действий СССР… Лига Наций, по милости ее нынешних режиссеров, превратилась из кое-какого «инструмента мира», каким она могла быть, в действительный инструмент … по поддержке и разжиганию войны в Европе ».</w:t>
      </w:r>
    </w:p>
    <w:p w:rsidR="00B40DED" w:rsidRDefault="00B40DED">
      <w:pPr>
        <w:shd w:val="clear" w:color="auto" w:fill="FFFFFF"/>
        <w:rPr>
          <w:color w:val="212121"/>
          <w:sz w:val="28"/>
          <w:szCs w:val="28"/>
          <w:lang w:eastAsia="ru-RU"/>
        </w:rPr>
      </w:pPr>
      <w:r>
        <w:rPr>
          <w:b/>
          <w:bCs/>
          <w:color w:val="212121"/>
          <w:sz w:val="28"/>
          <w:szCs w:val="28"/>
          <w:lang w:eastAsia="ru-RU"/>
        </w:rPr>
        <w:t> </w:t>
      </w:r>
    </w:p>
    <w:p w:rsidR="00B40DED" w:rsidRDefault="00B40DED">
      <w:pPr>
        <w:shd w:val="clear" w:color="auto" w:fill="FFFFFF"/>
        <w:rPr>
          <w:color w:val="212121"/>
          <w:sz w:val="28"/>
          <w:szCs w:val="28"/>
          <w:lang w:eastAsia="ru-RU"/>
        </w:rPr>
      </w:pPr>
      <w:r>
        <w:rPr>
          <w:b/>
          <w:bCs/>
          <w:color w:val="212121"/>
          <w:sz w:val="28"/>
          <w:szCs w:val="28"/>
          <w:lang w:eastAsia="ru-RU"/>
        </w:rPr>
        <w:t>10.</w:t>
      </w:r>
      <w:r>
        <w:rPr>
          <w:color w:val="212121"/>
          <w:sz w:val="28"/>
          <w:szCs w:val="28"/>
          <w:lang w:eastAsia="ru-RU"/>
        </w:rPr>
        <w:t> Заполните пустые ячейки таблицы, используя представленные в приведённом ниже списке данные: для каждой ячейки, обозначенной буквой, выберите номер нужного элемента.</w:t>
      </w:r>
    </w:p>
    <w:tbl>
      <w:tblPr>
        <w:tblW w:w="9483" w:type="dxa"/>
        <w:tblInd w:w="0"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000" w:firstRow="0" w:lastRow="0" w:firstColumn="0" w:lastColumn="0" w:noHBand="0" w:noVBand="0"/>
      </w:tblPr>
      <w:tblGrid>
        <w:gridCol w:w="4580"/>
        <w:gridCol w:w="3850"/>
        <w:gridCol w:w="3819"/>
      </w:tblGrid>
      <w:tr w:rsidR="00B40DED">
        <w:trPr>
          <w:trHeight w:val="202"/>
        </w:trPr>
        <w:tc>
          <w:tcPr>
            <w:tcW w:w="3041" w:type="dxa"/>
            <w:tcBorders>
              <w:bottom w:val="single" w:sz="8" w:space="0" w:color="000000"/>
              <w:right w:val="single" w:sz="8" w:space="0" w:color="000000"/>
            </w:tcBorders>
            <w:shd w:val="clear" w:color="auto" w:fill="FFFFFF"/>
            <w:tcMar>
              <w:top w:w="46" w:type="dxa"/>
              <w:left w:w="46" w:type="dxa"/>
              <w:bottom w:w="46" w:type="dxa"/>
              <w:right w:w="46" w:type="dxa"/>
            </w:tcMar>
          </w:tcPr>
          <w:p w:rsidR="00B40DED" w:rsidRDefault="00B40DED">
            <w:pPr>
              <w:ind w:left="135" w:firstLine="7"/>
              <w:jc w:val="center"/>
              <w:rPr>
                <w:color w:val="212121"/>
                <w:sz w:val="28"/>
                <w:szCs w:val="28"/>
                <w:lang w:eastAsia="ru-RU"/>
              </w:rPr>
            </w:pPr>
            <w:r>
              <w:rPr>
                <w:b/>
                <w:bCs/>
                <w:color w:val="222222"/>
                <w:sz w:val="28"/>
                <w:szCs w:val="28"/>
                <w:lang w:eastAsia="ru-RU"/>
              </w:rPr>
              <w:t>События</w:t>
            </w:r>
          </w:p>
        </w:tc>
        <w:tc>
          <w:tcPr>
            <w:tcW w:w="3043" w:type="dxa"/>
            <w:tcBorders>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rsidR="00B40DED" w:rsidRDefault="00B40DED">
            <w:pPr>
              <w:ind w:firstLine="709"/>
              <w:jc w:val="center"/>
              <w:rPr>
                <w:color w:val="212121"/>
                <w:sz w:val="28"/>
                <w:szCs w:val="28"/>
                <w:lang w:eastAsia="ru-RU"/>
              </w:rPr>
            </w:pPr>
            <w:r>
              <w:rPr>
                <w:b/>
                <w:bCs/>
                <w:color w:val="212121"/>
                <w:sz w:val="28"/>
                <w:szCs w:val="28"/>
                <w:lang w:eastAsia="ru-RU"/>
              </w:rPr>
              <w:t>Дата</w:t>
            </w:r>
          </w:p>
        </w:tc>
        <w:tc>
          <w:tcPr>
            <w:tcW w:w="3043" w:type="dxa"/>
            <w:tcBorders>
              <w:left w:val="single" w:sz="8" w:space="0" w:color="000000"/>
              <w:bottom w:val="single" w:sz="8" w:space="0" w:color="000000"/>
            </w:tcBorders>
            <w:shd w:val="clear" w:color="auto" w:fill="FFFFFF"/>
            <w:tcMar>
              <w:top w:w="46" w:type="dxa"/>
              <w:left w:w="46" w:type="dxa"/>
              <w:bottom w:w="46" w:type="dxa"/>
              <w:right w:w="46" w:type="dxa"/>
            </w:tcMar>
          </w:tcPr>
          <w:p w:rsidR="00B40DED" w:rsidRDefault="00B40DED">
            <w:pPr>
              <w:ind w:firstLine="709"/>
              <w:jc w:val="center"/>
              <w:rPr>
                <w:color w:val="212121"/>
                <w:sz w:val="28"/>
                <w:szCs w:val="28"/>
                <w:lang w:eastAsia="ru-RU"/>
              </w:rPr>
            </w:pPr>
            <w:r>
              <w:rPr>
                <w:b/>
                <w:bCs/>
                <w:color w:val="212121"/>
                <w:sz w:val="28"/>
                <w:szCs w:val="28"/>
                <w:lang w:eastAsia="ru-RU"/>
              </w:rPr>
              <w:t>Руководители</w:t>
            </w:r>
          </w:p>
        </w:tc>
      </w:tr>
      <w:tr w:rsidR="00B40DED">
        <w:trPr>
          <w:trHeight w:val="202"/>
        </w:trPr>
        <w:tc>
          <w:tcPr>
            <w:tcW w:w="3041"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rsidR="00B40DED" w:rsidRDefault="00B40DED">
            <w:pPr>
              <w:ind w:firstLine="709"/>
              <w:rPr>
                <w:color w:val="212121"/>
                <w:sz w:val="28"/>
                <w:szCs w:val="28"/>
                <w:lang w:eastAsia="ru-RU"/>
              </w:rPr>
            </w:pPr>
            <w:r>
              <w:rPr>
                <w:color w:val="212121"/>
                <w:sz w:val="28"/>
                <w:szCs w:val="28"/>
                <w:lang w:eastAsia="ru-RU"/>
              </w:rPr>
              <w:t>Битва у  Халхин-Гол</w:t>
            </w:r>
          </w:p>
        </w:tc>
        <w:tc>
          <w:tcPr>
            <w:tcW w:w="3043"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rsidR="00B40DED" w:rsidRDefault="00B40DED">
            <w:pPr>
              <w:ind w:firstLine="709"/>
              <w:rPr>
                <w:color w:val="212121"/>
                <w:sz w:val="28"/>
                <w:szCs w:val="28"/>
                <w:lang w:eastAsia="ru-RU"/>
              </w:rPr>
            </w:pPr>
            <w:r>
              <w:rPr>
                <w:color w:val="212121"/>
                <w:sz w:val="28"/>
                <w:szCs w:val="28"/>
                <w:lang w:eastAsia="ru-RU"/>
              </w:rPr>
              <w:t>___________________(А)</w:t>
            </w:r>
          </w:p>
        </w:tc>
        <w:tc>
          <w:tcPr>
            <w:tcW w:w="3043"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tcPr>
          <w:p w:rsidR="00B40DED" w:rsidRDefault="00B40DED">
            <w:pPr>
              <w:ind w:firstLine="709"/>
              <w:rPr>
                <w:color w:val="212121"/>
                <w:sz w:val="28"/>
                <w:szCs w:val="28"/>
                <w:lang w:eastAsia="ru-RU"/>
              </w:rPr>
            </w:pPr>
            <w:r>
              <w:rPr>
                <w:color w:val="212121"/>
                <w:sz w:val="28"/>
                <w:szCs w:val="28"/>
                <w:lang w:eastAsia="ru-RU"/>
              </w:rPr>
              <w:t>Г.К.Жуков</w:t>
            </w:r>
          </w:p>
        </w:tc>
      </w:tr>
      <w:tr w:rsidR="00B40DED">
        <w:trPr>
          <w:trHeight w:val="202"/>
        </w:trPr>
        <w:tc>
          <w:tcPr>
            <w:tcW w:w="3041"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rsidR="00B40DED" w:rsidRDefault="00B40DED">
            <w:pPr>
              <w:ind w:firstLine="709"/>
              <w:rPr>
                <w:color w:val="212121"/>
                <w:sz w:val="28"/>
                <w:szCs w:val="28"/>
                <w:lang w:eastAsia="ru-RU"/>
              </w:rPr>
            </w:pPr>
            <w:r>
              <w:rPr>
                <w:color w:val="222222"/>
                <w:sz w:val="28"/>
                <w:szCs w:val="28"/>
                <w:lang w:eastAsia="ru-RU"/>
              </w:rPr>
              <w:t>Генуэзская конференция</w:t>
            </w:r>
          </w:p>
        </w:tc>
        <w:tc>
          <w:tcPr>
            <w:tcW w:w="3043"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rsidR="00B40DED" w:rsidRDefault="00B40DED">
            <w:pPr>
              <w:ind w:firstLine="709"/>
              <w:rPr>
                <w:color w:val="212121"/>
                <w:sz w:val="28"/>
                <w:szCs w:val="28"/>
                <w:lang w:eastAsia="ru-RU"/>
              </w:rPr>
            </w:pPr>
            <w:r>
              <w:rPr>
                <w:color w:val="212121"/>
                <w:sz w:val="28"/>
                <w:szCs w:val="28"/>
                <w:lang w:eastAsia="ru-RU"/>
              </w:rPr>
              <w:t>__________________( Б )</w:t>
            </w:r>
          </w:p>
        </w:tc>
        <w:tc>
          <w:tcPr>
            <w:tcW w:w="3043"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tcPr>
          <w:p w:rsidR="00B40DED" w:rsidRDefault="00B40DED">
            <w:pPr>
              <w:ind w:firstLine="709"/>
              <w:rPr>
                <w:color w:val="212121"/>
                <w:sz w:val="28"/>
                <w:szCs w:val="28"/>
                <w:lang w:eastAsia="ru-RU"/>
              </w:rPr>
            </w:pPr>
            <w:r>
              <w:rPr>
                <w:color w:val="212121"/>
                <w:sz w:val="28"/>
                <w:szCs w:val="28"/>
                <w:lang w:eastAsia="ru-RU"/>
              </w:rPr>
              <w:t>__________________( В)</w:t>
            </w:r>
          </w:p>
        </w:tc>
      </w:tr>
      <w:tr w:rsidR="00B40DED">
        <w:trPr>
          <w:trHeight w:val="216"/>
        </w:trPr>
        <w:tc>
          <w:tcPr>
            <w:tcW w:w="3041"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rsidR="00B40DED" w:rsidRDefault="00B40DED">
            <w:pPr>
              <w:ind w:firstLine="709"/>
              <w:rPr>
                <w:color w:val="212121"/>
                <w:sz w:val="28"/>
                <w:szCs w:val="28"/>
                <w:lang w:eastAsia="ru-RU"/>
              </w:rPr>
            </w:pPr>
            <w:r>
              <w:rPr>
                <w:color w:val="212121"/>
                <w:sz w:val="28"/>
                <w:szCs w:val="28"/>
                <w:lang w:eastAsia="ru-RU"/>
              </w:rPr>
              <w:t>   ____________      (Г)                </w:t>
            </w:r>
          </w:p>
        </w:tc>
        <w:tc>
          <w:tcPr>
            <w:tcW w:w="3043"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tcPr>
          <w:p w:rsidR="00B40DED" w:rsidRDefault="00B40DED">
            <w:pPr>
              <w:ind w:firstLine="709"/>
              <w:jc w:val="center"/>
              <w:rPr>
                <w:color w:val="212121"/>
                <w:sz w:val="28"/>
                <w:szCs w:val="28"/>
                <w:lang w:eastAsia="ru-RU"/>
              </w:rPr>
            </w:pPr>
            <w:r>
              <w:rPr>
                <w:color w:val="212121"/>
                <w:sz w:val="28"/>
                <w:szCs w:val="28"/>
                <w:lang w:eastAsia="ru-RU"/>
              </w:rPr>
              <w:t>август 1939 г.</w:t>
            </w:r>
          </w:p>
        </w:tc>
        <w:tc>
          <w:tcPr>
            <w:tcW w:w="3043"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tcPr>
          <w:p w:rsidR="00B40DED" w:rsidRDefault="00B40DED">
            <w:pPr>
              <w:ind w:firstLine="709"/>
              <w:rPr>
                <w:color w:val="212121"/>
                <w:sz w:val="28"/>
                <w:szCs w:val="28"/>
                <w:lang w:eastAsia="ru-RU"/>
              </w:rPr>
            </w:pPr>
            <w:r>
              <w:rPr>
                <w:color w:val="212121"/>
                <w:sz w:val="28"/>
                <w:szCs w:val="28"/>
                <w:shd w:val="clear" w:color="auto" w:fill="FFFFFF"/>
                <w:lang w:eastAsia="ru-RU"/>
              </w:rPr>
              <w:t>В.Молотов</w:t>
            </w:r>
          </w:p>
        </w:tc>
      </w:tr>
      <w:tr w:rsidR="00B40DED">
        <w:trPr>
          <w:trHeight w:val="202"/>
        </w:trPr>
        <w:tc>
          <w:tcPr>
            <w:tcW w:w="3041" w:type="dxa"/>
            <w:tcBorders>
              <w:top w:val="single" w:sz="8" w:space="0" w:color="000000"/>
              <w:right w:val="single" w:sz="8" w:space="0" w:color="000000"/>
            </w:tcBorders>
            <w:shd w:val="clear" w:color="auto" w:fill="FFFFFF"/>
            <w:tcMar>
              <w:top w:w="46" w:type="dxa"/>
              <w:left w:w="46" w:type="dxa"/>
              <w:bottom w:w="46" w:type="dxa"/>
              <w:right w:w="46" w:type="dxa"/>
            </w:tcMar>
          </w:tcPr>
          <w:p w:rsidR="00B40DED" w:rsidRDefault="00B40DED">
            <w:pPr>
              <w:ind w:firstLine="709"/>
              <w:rPr>
                <w:color w:val="212121"/>
                <w:sz w:val="28"/>
                <w:szCs w:val="28"/>
                <w:lang w:eastAsia="ru-RU"/>
              </w:rPr>
            </w:pPr>
            <w:r>
              <w:rPr>
                <w:color w:val="212121"/>
                <w:sz w:val="28"/>
                <w:szCs w:val="28"/>
                <w:lang w:eastAsia="ru-RU"/>
              </w:rPr>
              <w:t>Взятие «линии Маннергейма»</w:t>
            </w:r>
          </w:p>
        </w:tc>
        <w:tc>
          <w:tcPr>
            <w:tcW w:w="3043" w:type="dxa"/>
            <w:tcBorders>
              <w:top w:val="single" w:sz="8" w:space="0" w:color="000000"/>
              <w:left w:val="single" w:sz="8" w:space="0" w:color="000000"/>
              <w:right w:val="single" w:sz="8" w:space="0" w:color="000000"/>
            </w:tcBorders>
            <w:shd w:val="clear" w:color="auto" w:fill="FFFFFF"/>
            <w:tcMar>
              <w:top w:w="46" w:type="dxa"/>
              <w:left w:w="46" w:type="dxa"/>
              <w:bottom w:w="46" w:type="dxa"/>
              <w:right w:w="46" w:type="dxa"/>
            </w:tcMar>
          </w:tcPr>
          <w:p w:rsidR="00B40DED" w:rsidRDefault="00B40DED">
            <w:pPr>
              <w:ind w:firstLine="709"/>
              <w:rPr>
                <w:color w:val="212121"/>
                <w:sz w:val="28"/>
                <w:szCs w:val="28"/>
                <w:lang w:eastAsia="ru-RU"/>
              </w:rPr>
            </w:pPr>
            <w:r>
              <w:rPr>
                <w:color w:val="212121"/>
                <w:sz w:val="28"/>
                <w:szCs w:val="28"/>
                <w:lang w:eastAsia="ru-RU"/>
              </w:rPr>
              <w:t>___________________(Д)</w:t>
            </w:r>
          </w:p>
        </w:tc>
        <w:tc>
          <w:tcPr>
            <w:tcW w:w="3043" w:type="dxa"/>
            <w:tcBorders>
              <w:top w:val="single" w:sz="8" w:space="0" w:color="000000"/>
              <w:left w:val="single" w:sz="8" w:space="0" w:color="000000"/>
            </w:tcBorders>
            <w:shd w:val="clear" w:color="auto" w:fill="FFFFFF"/>
            <w:tcMar>
              <w:top w:w="46" w:type="dxa"/>
              <w:left w:w="46" w:type="dxa"/>
              <w:bottom w:w="46" w:type="dxa"/>
              <w:right w:w="46" w:type="dxa"/>
            </w:tcMar>
          </w:tcPr>
          <w:p w:rsidR="00B40DED" w:rsidRDefault="00B40DED">
            <w:pPr>
              <w:ind w:firstLine="709"/>
              <w:rPr>
                <w:color w:val="212121"/>
                <w:sz w:val="28"/>
                <w:szCs w:val="28"/>
                <w:lang w:eastAsia="ru-RU"/>
              </w:rPr>
            </w:pPr>
            <w:r>
              <w:rPr>
                <w:color w:val="212121"/>
                <w:sz w:val="28"/>
                <w:szCs w:val="28"/>
                <w:lang w:eastAsia="ru-RU"/>
              </w:rPr>
              <w:t>___________________(Е)</w:t>
            </w:r>
          </w:p>
        </w:tc>
      </w:tr>
    </w:tbl>
    <w:p w:rsidR="00B40DED" w:rsidRDefault="00B40DED">
      <w:pPr>
        <w:shd w:val="clear" w:color="auto" w:fill="FFFFFF"/>
        <w:rPr>
          <w:color w:val="212121"/>
          <w:sz w:val="28"/>
          <w:szCs w:val="28"/>
          <w:lang w:eastAsia="ru-RU"/>
        </w:rPr>
      </w:pPr>
      <w:r>
        <w:rPr>
          <w:color w:val="212121"/>
          <w:sz w:val="28"/>
          <w:szCs w:val="28"/>
          <w:lang w:eastAsia="ru-RU"/>
        </w:rPr>
        <w:t>Пропущенные элементы:</w:t>
      </w:r>
    </w:p>
    <w:p w:rsidR="00B40DED" w:rsidRDefault="00B40DED">
      <w:pPr>
        <w:shd w:val="clear" w:color="auto" w:fill="FFFFFF"/>
        <w:rPr>
          <w:color w:val="212121"/>
          <w:sz w:val="28"/>
          <w:szCs w:val="28"/>
          <w:lang w:eastAsia="ru-RU"/>
        </w:rPr>
      </w:pPr>
      <w:r>
        <w:rPr>
          <w:color w:val="212121"/>
          <w:sz w:val="28"/>
          <w:szCs w:val="28"/>
          <w:lang w:eastAsia="ru-RU"/>
        </w:rPr>
        <w:t> </w:t>
      </w:r>
    </w:p>
    <w:p w:rsidR="00B40DED" w:rsidRDefault="00B40DED">
      <w:pPr>
        <w:shd w:val="clear" w:color="auto" w:fill="FFFFFF"/>
        <w:rPr>
          <w:color w:val="212121"/>
          <w:sz w:val="28"/>
          <w:szCs w:val="28"/>
          <w:lang w:eastAsia="ru-RU"/>
        </w:rPr>
      </w:pPr>
      <w:r>
        <w:rPr>
          <w:color w:val="212121"/>
          <w:sz w:val="28"/>
          <w:szCs w:val="28"/>
          <w:lang w:eastAsia="ru-RU"/>
        </w:rPr>
        <w:t>1) 1922 г.     2) 1939, май   3) Г.В. Чичерин   4) Подписание Договора о ненападении</w:t>
      </w:r>
    </w:p>
    <w:p w:rsidR="00B40DED" w:rsidRDefault="00B40DED">
      <w:pPr>
        <w:shd w:val="clear" w:color="auto" w:fill="FFFFFF"/>
        <w:rPr>
          <w:color w:val="212121"/>
          <w:sz w:val="28"/>
          <w:szCs w:val="28"/>
          <w:lang w:eastAsia="ru-RU"/>
        </w:rPr>
      </w:pPr>
      <w:r>
        <w:rPr>
          <w:color w:val="212121"/>
          <w:sz w:val="28"/>
          <w:szCs w:val="28"/>
          <w:lang w:eastAsia="ru-RU"/>
        </w:rPr>
        <w:t> 5) С.М.Буденный  6) февраль 1940 года   7) Бои у озера Хасан         8)  </w:t>
      </w:r>
      <w:r>
        <w:rPr>
          <w:color w:val="212121"/>
          <w:sz w:val="28"/>
          <w:szCs w:val="28"/>
          <w:shd w:val="clear" w:color="auto" w:fill="FFFFFF"/>
          <w:lang w:eastAsia="ru-RU"/>
        </w:rPr>
        <w:t>С.К.Тимошенко</w:t>
      </w:r>
      <w:r>
        <w:rPr>
          <w:color w:val="212121"/>
          <w:sz w:val="28"/>
          <w:szCs w:val="28"/>
          <w:lang w:eastAsia="ru-RU"/>
        </w:rPr>
        <w:t> </w:t>
      </w:r>
    </w:p>
    <w:p w:rsidR="00B40DED" w:rsidRDefault="00B40DED">
      <w:pPr>
        <w:shd w:val="clear" w:color="auto" w:fill="FFFFFF"/>
        <w:rPr>
          <w:color w:val="212121"/>
          <w:sz w:val="28"/>
          <w:szCs w:val="28"/>
          <w:lang w:eastAsia="ru-RU"/>
        </w:rPr>
      </w:pPr>
      <w:r>
        <w:rPr>
          <w:b/>
          <w:bCs/>
          <w:color w:val="212121"/>
          <w:sz w:val="28"/>
          <w:szCs w:val="28"/>
          <w:lang w:eastAsia="ru-RU"/>
        </w:rPr>
        <w:t> </w:t>
      </w:r>
    </w:p>
    <w:p w:rsidR="00B40DED" w:rsidRDefault="00B40DED">
      <w:pPr>
        <w:shd w:val="clear" w:color="auto" w:fill="FFFFFF"/>
        <w:rPr>
          <w:color w:val="212121"/>
          <w:sz w:val="28"/>
          <w:szCs w:val="28"/>
          <w:lang w:eastAsia="ru-RU"/>
        </w:rPr>
      </w:pPr>
      <w:r>
        <w:rPr>
          <w:b/>
          <w:bCs/>
          <w:color w:val="212121"/>
          <w:sz w:val="28"/>
          <w:szCs w:val="28"/>
          <w:lang w:eastAsia="ru-RU"/>
        </w:rPr>
        <w:t>11. Какие три из перечисленных внешнеполитических событий относятся в 1939–1940 гг.?</w:t>
      </w:r>
    </w:p>
    <w:p w:rsidR="00B40DED" w:rsidRDefault="00B40DED">
      <w:pPr>
        <w:shd w:val="clear" w:color="auto" w:fill="FFFFFF"/>
        <w:rPr>
          <w:color w:val="212121"/>
          <w:sz w:val="28"/>
          <w:szCs w:val="28"/>
          <w:lang w:eastAsia="ru-RU"/>
        </w:rPr>
      </w:pPr>
      <w:r>
        <w:rPr>
          <w:color w:val="212121"/>
          <w:sz w:val="28"/>
          <w:szCs w:val="28"/>
          <w:lang w:eastAsia="ru-RU"/>
        </w:rPr>
        <w:t>1) заключение пакта Молотова-Риббентропа   2) образование Латвийской ССР</w:t>
      </w:r>
    </w:p>
    <w:p w:rsidR="00B40DED" w:rsidRDefault="00B40DED">
      <w:pPr>
        <w:shd w:val="clear" w:color="auto" w:fill="FFFFFF"/>
        <w:rPr>
          <w:color w:val="212121"/>
          <w:sz w:val="28"/>
          <w:szCs w:val="28"/>
          <w:lang w:eastAsia="ru-RU"/>
        </w:rPr>
      </w:pPr>
      <w:r>
        <w:rPr>
          <w:color w:val="212121"/>
          <w:sz w:val="28"/>
          <w:szCs w:val="28"/>
          <w:lang w:eastAsia="ru-RU"/>
        </w:rPr>
        <w:t>3) создание Коминтерна      4) заключение Рапалльского договора с Германией</w:t>
      </w:r>
    </w:p>
    <w:p w:rsidR="00B40DED" w:rsidRDefault="00B40DED">
      <w:pPr>
        <w:shd w:val="clear" w:color="auto" w:fill="FFFFFF"/>
        <w:rPr>
          <w:color w:val="212121"/>
          <w:sz w:val="28"/>
          <w:szCs w:val="28"/>
          <w:lang w:eastAsia="ru-RU"/>
        </w:rPr>
      </w:pPr>
      <w:r>
        <w:rPr>
          <w:color w:val="212121"/>
          <w:sz w:val="28"/>
          <w:szCs w:val="28"/>
          <w:lang w:eastAsia="ru-RU"/>
        </w:rPr>
        <w:t>5) дипломатическое признание СССР со стороны Великобритании и Франции</w:t>
      </w:r>
    </w:p>
    <w:p w:rsidR="00B40DED" w:rsidRDefault="00B40DED">
      <w:pPr>
        <w:shd w:val="clear" w:color="auto" w:fill="FFFFFF"/>
        <w:rPr>
          <w:color w:val="212121"/>
          <w:sz w:val="28"/>
          <w:szCs w:val="28"/>
          <w:lang w:eastAsia="ru-RU"/>
        </w:rPr>
      </w:pPr>
      <w:r>
        <w:rPr>
          <w:color w:val="212121"/>
          <w:sz w:val="28"/>
          <w:szCs w:val="28"/>
          <w:lang w:eastAsia="ru-RU"/>
        </w:rPr>
        <w:t>6) присоединение к СССР Западной Украины и Западной Белоруссии</w:t>
      </w:r>
    </w:p>
    <w:p w:rsidR="00B40DED" w:rsidRDefault="00B40DED">
      <w:pPr>
        <w:shd w:val="clear" w:color="auto" w:fill="FFFFFF"/>
        <w:rPr>
          <w:color w:val="212121"/>
          <w:sz w:val="28"/>
          <w:szCs w:val="28"/>
          <w:lang w:eastAsia="ru-RU"/>
        </w:rPr>
      </w:pPr>
      <w:r>
        <w:rPr>
          <w:b/>
          <w:bCs/>
          <w:color w:val="212121"/>
          <w:sz w:val="28"/>
          <w:szCs w:val="28"/>
          <w:lang w:eastAsia="ru-RU"/>
        </w:rPr>
        <w:t> </w:t>
      </w:r>
    </w:p>
    <w:p w:rsidR="00B40DED" w:rsidRDefault="00B40DED">
      <w:pPr>
        <w:shd w:val="clear" w:color="auto" w:fill="FFFFFF"/>
        <w:rPr>
          <w:color w:val="212121"/>
          <w:sz w:val="28"/>
          <w:szCs w:val="28"/>
          <w:lang w:eastAsia="ru-RU"/>
        </w:rPr>
      </w:pPr>
      <w:r>
        <w:rPr>
          <w:b/>
          <w:bCs/>
          <w:color w:val="212121"/>
          <w:sz w:val="28"/>
          <w:szCs w:val="28"/>
          <w:lang w:eastAsia="ru-RU"/>
        </w:rPr>
        <w:t>12. Установите соответствие между событиями и датами.</w:t>
      </w:r>
    </w:p>
    <w:p w:rsidR="00B40DED" w:rsidRDefault="00B40DED">
      <w:pPr>
        <w:shd w:val="clear" w:color="auto" w:fill="FFFFFF"/>
        <w:rPr>
          <w:color w:val="212121"/>
          <w:sz w:val="28"/>
          <w:szCs w:val="28"/>
          <w:lang w:eastAsia="ru-RU"/>
        </w:rPr>
      </w:pPr>
      <w:r>
        <w:rPr>
          <w:color w:val="283044"/>
          <w:sz w:val="28"/>
          <w:szCs w:val="28"/>
          <w:lang w:eastAsia="ru-RU"/>
        </w:rPr>
        <w:t>СОБЫТИЯ</w:t>
      </w:r>
      <w:r>
        <w:rPr>
          <w:color w:val="212121"/>
          <w:sz w:val="28"/>
          <w:szCs w:val="28"/>
          <w:lang w:eastAsia="ru-RU"/>
        </w:rPr>
        <w:t>                                                               </w:t>
      </w:r>
      <w:r>
        <w:rPr>
          <w:color w:val="283044"/>
          <w:sz w:val="28"/>
          <w:szCs w:val="28"/>
          <w:lang w:eastAsia="ru-RU"/>
        </w:rPr>
        <w:t>ДАТЫ</w:t>
      </w:r>
    </w:p>
    <w:p w:rsidR="00B40DED" w:rsidRDefault="00B40DED">
      <w:pPr>
        <w:shd w:val="clear" w:color="auto" w:fill="FFFFFF"/>
        <w:rPr>
          <w:color w:val="212121"/>
          <w:sz w:val="28"/>
          <w:szCs w:val="28"/>
          <w:lang w:eastAsia="ru-RU"/>
        </w:rPr>
      </w:pPr>
      <w:r>
        <w:rPr>
          <w:color w:val="212121"/>
          <w:sz w:val="28"/>
          <w:szCs w:val="28"/>
          <w:lang w:eastAsia="ru-RU"/>
        </w:rPr>
        <w:t>А) «Мюнхенский сговор»                                     1) 1934 г.</w:t>
      </w:r>
      <w:r>
        <w:rPr>
          <w:color w:val="212121"/>
          <w:sz w:val="28"/>
          <w:szCs w:val="28"/>
          <w:lang w:eastAsia="ru-RU"/>
        </w:rPr>
        <w:br/>
        <w:t>Б) нападение Германии на СССР                       2) 1935 г.</w:t>
      </w:r>
      <w:r>
        <w:rPr>
          <w:color w:val="212121"/>
          <w:sz w:val="28"/>
          <w:szCs w:val="28"/>
          <w:lang w:eastAsia="ru-RU"/>
        </w:rPr>
        <w:br/>
        <w:t>В) вступление СССР в Лигу Наций                   3) 1938 г.</w:t>
      </w:r>
      <w:r>
        <w:rPr>
          <w:color w:val="212121"/>
          <w:sz w:val="28"/>
          <w:szCs w:val="28"/>
          <w:lang w:eastAsia="ru-RU"/>
        </w:rPr>
        <w:br/>
        <w:t>Г) завершение советско-финляндской войны   4) 1940 г.</w:t>
      </w:r>
    </w:p>
    <w:p w:rsidR="00B40DED" w:rsidRDefault="00B40DED">
      <w:pPr>
        <w:shd w:val="clear" w:color="auto" w:fill="FFFFFF"/>
        <w:ind w:left="3544" w:firstLine="704"/>
        <w:rPr>
          <w:color w:val="212121"/>
          <w:sz w:val="28"/>
          <w:szCs w:val="28"/>
          <w:lang w:eastAsia="ru-RU"/>
        </w:rPr>
      </w:pPr>
      <w:r>
        <w:rPr>
          <w:color w:val="212121"/>
          <w:sz w:val="28"/>
          <w:szCs w:val="28"/>
          <w:lang w:eastAsia="ru-RU"/>
        </w:rPr>
        <w:t xml:space="preserve">        5) 1941 г.  </w:t>
      </w:r>
    </w:p>
    <w:p w:rsidR="00B40DED" w:rsidRDefault="00B40DED">
      <w:pPr>
        <w:shd w:val="clear" w:color="auto" w:fill="FFFFFF"/>
        <w:rPr>
          <w:color w:val="212121"/>
          <w:sz w:val="28"/>
          <w:szCs w:val="28"/>
          <w:lang w:eastAsia="ru-RU"/>
        </w:rPr>
      </w:pPr>
      <w:r>
        <w:rPr>
          <w:color w:val="212121"/>
          <w:sz w:val="28"/>
          <w:szCs w:val="28"/>
          <w:lang w:eastAsia="ru-RU"/>
        </w:rPr>
        <w:t>   </w:t>
      </w:r>
      <w:r>
        <w:rPr>
          <w:color w:val="212121"/>
          <w:sz w:val="28"/>
          <w:szCs w:val="28"/>
          <w:lang w:eastAsia="ru-RU"/>
        </w:rPr>
        <w:br/>
        <w:t> </w:t>
      </w:r>
    </w:p>
    <w:p w:rsidR="00B40DED" w:rsidRDefault="003E6615">
      <w:pPr>
        <w:shd w:val="clear" w:color="auto" w:fill="FFFFFF"/>
        <w:rPr>
          <w:color w:val="212121"/>
          <w:sz w:val="28"/>
          <w:szCs w:val="28"/>
          <w:lang w:eastAsia="ru-RU"/>
        </w:rPr>
      </w:pPr>
      <w:r>
        <w:rPr>
          <w:noProof/>
          <w:color w:val="212121"/>
          <w:sz w:val="28"/>
          <w:szCs w:val="28"/>
          <w:lang w:val="ru-RU" w:eastAsia="ru-RU"/>
        </w:rPr>
        <w:drawing>
          <wp:inline distT="0" distB="0" distL="0" distR="0">
            <wp:extent cx="2948305" cy="4256405"/>
            <wp:effectExtent l="0" t="0" r="0" b="0"/>
            <wp:docPr id="2" name="Рисунок 1" descr="https://hist-ege.sdamgia.ru/get_file?id=1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hist-ege.sdamgia.ru/get_file?id=11141"/>
                    <pic:cNvPicPr>
                      <a:picLocks noChangeAspect="1" noChangeArrowheads="1"/>
                    </pic:cNvPicPr>
                  </pic:nvPicPr>
                  <pic:blipFill>
                    <a:blip r:embed="rId15">
                      <a:extLst>
                        <a:ext uri="{28A0092B-C50C-407E-A947-70E740481C1C}">
                          <a14:useLocalDpi xmlns:a14="http://schemas.microsoft.com/office/drawing/2010/main" val="0"/>
                        </a:ext>
                      </a:extLst>
                    </a:blip>
                    <a:srcRect r="-2107" b="6917"/>
                    <a:stretch>
                      <a:fillRect/>
                    </a:stretch>
                  </pic:blipFill>
                  <pic:spPr bwMode="auto">
                    <a:xfrm>
                      <a:off x="0" y="0"/>
                      <a:ext cx="2948305" cy="4256405"/>
                    </a:xfrm>
                    <a:prstGeom prst="rect">
                      <a:avLst/>
                    </a:prstGeom>
                    <a:noFill/>
                    <a:ln>
                      <a:noFill/>
                    </a:ln>
                  </pic:spPr>
                </pic:pic>
              </a:graphicData>
            </a:graphic>
          </wp:inline>
        </w:drawing>
      </w:r>
    </w:p>
    <w:p w:rsidR="00B40DED" w:rsidRDefault="00B40DED">
      <w:pPr>
        <w:shd w:val="clear" w:color="auto" w:fill="FFFFFF"/>
        <w:rPr>
          <w:color w:val="212121"/>
          <w:sz w:val="28"/>
          <w:szCs w:val="28"/>
          <w:lang w:eastAsia="ru-RU"/>
        </w:rPr>
      </w:pPr>
      <w:r>
        <w:rPr>
          <w:b/>
          <w:bCs/>
          <w:color w:val="212121"/>
          <w:sz w:val="28"/>
          <w:szCs w:val="28"/>
          <w:lang w:eastAsia="ru-RU"/>
        </w:rPr>
        <w:t> </w:t>
      </w:r>
    </w:p>
    <w:p w:rsidR="00B40DED" w:rsidRDefault="00B40DED">
      <w:pPr>
        <w:shd w:val="clear" w:color="auto" w:fill="FFFFFF"/>
        <w:rPr>
          <w:color w:val="212121"/>
          <w:sz w:val="28"/>
          <w:szCs w:val="28"/>
          <w:lang w:eastAsia="ru-RU"/>
        </w:rPr>
      </w:pPr>
      <w:r>
        <w:rPr>
          <w:b/>
          <w:bCs/>
          <w:color w:val="212121"/>
          <w:sz w:val="28"/>
          <w:szCs w:val="28"/>
          <w:lang w:eastAsia="ru-RU"/>
        </w:rPr>
        <w:t>13.</w:t>
      </w:r>
      <w:r>
        <w:rPr>
          <w:color w:val="212121"/>
          <w:sz w:val="28"/>
          <w:szCs w:val="28"/>
          <w:lang w:eastAsia="ru-RU"/>
        </w:rPr>
        <w:t> Что из названного стало причиной окончательного отказа руководства СССР от продолжения политики создания системы коллективной безопасности в Европе?</w:t>
      </w:r>
    </w:p>
    <w:p w:rsidR="00B40DED" w:rsidRDefault="00B40DED">
      <w:pPr>
        <w:shd w:val="clear" w:color="auto" w:fill="FFFFFF"/>
        <w:rPr>
          <w:color w:val="212121"/>
          <w:sz w:val="28"/>
          <w:szCs w:val="28"/>
          <w:lang w:eastAsia="ru-RU"/>
        </w:rPr>
      </w:pPr>
      <w:r>
        <w:rPr>
          <w:color w:val="212121"/>
          <w:sz w:val="28"/>
          <w:szCs w:val="28"/>
          <w:lang w:eastAsia="ru-RU"/>
        </w:rPr>
        <w:t>1) заключение франко-германского соглашения о противодействии распространению коммунистической идеологии</w:t>
      </w:r>
    </w:p>
    <w:p w:rsidR="00B40DED" w:rsidRDefault="00B40DED">
      <w:pPr>
        <w:shd w:val="clear" w:color="auto" w:fill="FFFFFF"/>
        <w:rPr>
          <w:color w:val="212121"/>
          <w:sz w:val="28"/>
          <w:szCs w:val="28"/>
          <w:lang w:eastAsia="ru-RU"/>
        </w:rPr>
      </w:pPr>
      <w:r>
        <w:rPr>
          <w:color w:val="212121"/>
          <w:sz w:val="28"/>
          <w:szCs w:val="28"/>
          <w:lang w:eastAsia="ru-RU"/>
        </w:rPr>
        <w:t>2) создание международной организации — Лиги Наций, призванной разрешать конфликты между странами мирным путем</w:t>
      </w:r>
    </w:p>
    <w:p w:rsidR="00B40DED" w:rsidRDefault="00B40DED">
      <w:pPr>
        <w:shd w:val="clear" w:color="auto" w:fill="FFFFFF"/>
        <w:rPr>
          <w:color w:val="212121"/>
          <w:sz w:val="28"/>
          <w:szCs w:val="28"/>
          <w:lang w:eastAsia="ru-RU"/>
        </w:rPr>
      </w:pPr>
      <w:r>
        <w:rPr>
          <w:color w:val="212121"/>
          <w:sz w:val="28"/>
          <w:szCs w:val="28"/>
          <w:lang w:eastAsia="ru-RU"/>
        </w:rPr>
        <w:t>3) заключение СССР и США союза против Японии, приоритетность дальневосточного направления внешней политики для СССР</w:t>
      </w:r>
    </w:p>
    <w:p w:rsidR="00B40DED" w:rsidRDefault="00B40DED">
      <w:pPr>
        <w:shd w:val="clear" w:color="auto" w:fill="FFFFFF"/>
        <w:rPr>
          <w:color w:val="212121"/>
          <w:sz w:val="28"/>
          <w:szCs w:val="28"/>
          <w:lang w:eastAsia="ru-RU"/>
        </w:rPr>
      </w:pPr>
      <w:r>
        <w:rPr>
          <w:color w:val="212121"/>
          <w:sz w:val="28"/>
          <w:szCs w:val="28"/>
          <w:lang w:eastAsia="ru-RU"/>
        </w:rPr>
        <w:t>4) срыв переговоров с Англией и Францией о совместной защите стран Восточной и Центральной Европы</w:t>
      </w:r>
    </w:p>
    <w:p w:rsidR="00B40DED" w:rsidRDefault="00B40DED">
      <w:pPr>
        <w:shd w:val="clear" w:color="auto" w:fill="FFFFFF"/>
        <w:rPr>
          <w:color w:val="212121"/>
          <w:sz w:val="28"/>
          <w:szCs w:val="28"/>
          <w:lang w:eastAsia="ru-RU"/>
        </w:rPr>
      </w:pPr>
      <w:r>
        <w:rPr>
          <w:color w:val="212121"/>
          <w:sz w:val="28"/>
          <w:szCs w:val="28"/>
          <w:lang w:eastAsia="ru-RU"/>
        </w:rPr>
        <w:t>5) атмосфера взаимного подозрения и недоверия</w:t>
      </w:r>
    </w:p>
    <w:p w:rsidR="00B40DED" w:rsidRDefault="00B40DED">
      <w:pPr>
        <w:jc w:val="both"/>
        <w:rPr>
          <w:b/>
          <w:bCs/>
          <w:sz w:val="28"/>
          <w:szCs w:val="28"/>
        </w:rPr>
      </w:pPr>
    </w:p>
    <w:p w:rsidR="00B40DED" w:rsidRDefault="00B40DED">
      <w:pPr>
        <w:jc w:val="both"/>
        <w:rPr>
          <w:b/>
          <w:bCs/>
          <w:sz w:val="28"/>
          <w:szCs w:val="28"/>
        </w:rPr>
      </w:pPr>
      <w:r>
        <w:rPr>
          <w:b/>
          <w:bCs/>
          <w:sz w:val="28"/>
          <w:szCs w:val="28"/>
        </w:rPr>
        <w:t>Список литературы:</w:t>
      </w:r>
    </w:p>
    <w:p w:rsidR="00B40DED" w:rsidRDefault="00B40DED">
      <w:pPr>
        <w:pStyle w:val="af8"/>
        <w:ind w:left="0"/>
        <w:jc w:val="both"/>
        <w:rPr>
          <w:rFonts w:eastAsia="Arial"/>
          <w:iCs/>
          <w:sz w:val="28"/>
          <w:szCs w:val="28"/>
          <w:lang w:eastAsia="ru-RU"/>
        </w:rPr>
      </w:pPr>
      <w:r w:rsidRPr="00105B35">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6" w:history="1">
        <w:r>
          <w:rPr>
            <w:kern w:val="22"/>
            <w:sz w:val="28"/>
            <w:szCs w:val="28"/>
            <w:u w:val="single"/>
            <w:lang w:eastAsia="ru-RU"/>
          </w:rPr>
          <w:t>https://www.academia-moscow.ru/reader/?id=553669</w:t>
        </w:r>
      </w:hyperlink>
      <w:r>
        <w:rPr>
          <w:kern w:val="22"/>
          <w:sz w:val="28"/>
          <w:szCs w:val="28"/>
          <w:lang w:eastAsia="ru-RU"/>
        </w:rPr>
        <w:t xml:space="preserve"> </w:t>
      </w:r>
    </w:p>
    <w:p w:rsidR="00B40DED" w:rsidRDefault="00B40DED">
      <w:pPr>
        <w:pStyle w:val="af8"/>
        <w:ind w:left="0"/>
        <w:jc w:val="both"/>
        <w:rPr>
          <w:rFonts w:eastAsia="Arial"/>
          <w:iCs/>
          <w:sz w:val="28"/>
          <w:szCs w:val="28"/>
          <w:lang w:eastAsia="ru-RU"/>
        </w:rPr>
      </w:pPr>
      <w:r w:rsidRPr="00105B35">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B40DED" w:rsidRDefault="00B40DED">
      <w:pPr>
        <w:pStyle w:val="af8"/>
        <w:ind w:left="0"/>
        <w:jc w:val="both"/>
        <w:rPr>
          <w:kern w:val="22"/>
          <w:sz w:val="28"/>
          <w:szCs w:val="28"/>
          <w:lang w:eastAsia="ru-RU"/>
        </w:rPr>
      </w:pPr>
      <w:r w:rsidRPr="00105B35">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rsidR="00B40DED" w:rsidRDefault="00B40DED">
      <w:pPr>
        <w:jc w:val="both"/>
        <w:rPr>
          <w:b/>
          <w:bCs/>
          <w:sz w:val="28"/>
          <w:szCs w:val="28"/>
        </w:rPr>
      </w:pPr>
    </w:p>
    <w:p w:rsidR="00B40DED" w:rsidRDefault="00B40DED">
      <w:pPr>
        <w:jc w:val="both"/>
        <w:rPr>
          <w:b/>
          <w:bCs/>
          <w:sz w:val="28"/>
          <w:szCs w:val="28"/>
        </w:rPr>
      </w:pPr>
      <w:r>
        <w:rPr>
          <w:b/>
          <w:bCs/>
          <w:sz w:val="28"/>
          <w:szCs w:val="28"/>
        </w:rPr>
        <w:t>Практическое занятие № 6</w:t>
      </w:r>
    </w:p>
    <w:p w:rsidR="00B40DED" w:rsidRDefault="00B40DED">
      <w:pPr>
        <w:jc w:val="both"/>
        <w:rPr>
          <w:b/>
          <w:bCs/>
          <w:sz w:val="28"/>
          <w:szCs w:val="28"/>
        </w:rPr>
      </w:pPr>
    </w:p>
    <w:p w:rsidR="00B40DED" w:rsidRDefault="00B40DED">
      <w:pPr>
        <w:jc w:val="both"/>
        <w:rPr>
          <w:b/>
          <w:bCs/>
          <w:sz w:val="28"/>
          <w:szCs w:val="28"/>
        </w:rPr>
      </w:pPr>
      <w:r>
        <w:rPr>
          <w:b/>
          <w:bCs/>
          <w:sz w:val="28"/>
          <w:szCs w:val="28"/>
        </w:rPr>
        <w:t>Раздел 2. СССР в 1920–1930-е годы. Межвоенный период (1918–1939).</w:t>
      </w:r>
    </w:p>
    <w:p w:rsidR="00B40DED" w:rsidRDefault="00B40DED">
      <w:pPr>
        <w:jc w:val="both"/>
        <w:rPr>
          <w:b/>
          <w:bCs/>
          <w:sz w:val="28"/>
          <w:szCs w:val="28"/>
        </w:rPr>
      </w:pPr>
    </w:p>
    <w:p w:rsidR="00B40DED" w:rsidRDefault="00B40DED">
      <w:pPr>
        <w:jc w:val="both"/>
        <w:rPr>
          <w:b/>
          <w:bCs/>
          <w:sz w:val="28"/>
          <w:szCs w:val="28"/>
        </w:rPr>
      </w:pPr>
      <w:r>
        <w:rPr>
          <w:b/>
          <w:bCs/>
          <w:sz w:val="28"/>
          <w:szCs w:val="28"/>
        </w:rPr>
        <w:t>История строительства автомобильных дорог, аэродромов и городских путей сообщения в нашей стране в 1930е годы. Основные методы работы. Строительство автодорог с твердым покрытием. Наш край 1920-1930 гг.</w:t>
      </w:r>
    </w:p>
    <w:p w:rsidR="00B40DED" w:rsidRDefault="00B40DED">
      <w:pPr>
        <w:jc w:val="both"/>
        <w:rPr>
          <w:b/>
          <w:bCs/>
          <w:sz w:val="28"/>
          <w:szCs w:val="28"/>
        </w:rPr>
      </w:pPr>
    </w:p>
    <w:p w:rsidR="00B40DED" w:rsidRDefault="00B40DED">
      <w:pPr>
        <w:jc w:val="both"/>
      </w:pPr>
      <w:r>
        <w:rPr>
          <w:sz w:val="28"/>
          <w:szCs w:val="28"/>
          <w:lang w:eastAsia="ar-SA"/>
        </w:rPr>
        <w:t>Задание:</w:t>
      </w:r>
    </w:p>
    <w:p w:rsidR="00B40DED" w:rsidRDefault="00B40DED">
      <w:pPr>
        <w:shd w:val="clear" w:color="auto" w:fill="FFFFFF"/>
        <w:rPr>
          <w:sz w:val="28"/>
          <w:szCs w:val="28"/>
          <w:lang w:eastAsia="ru-RU"/>
        </w:rPr>
      </w:pPr>
      <w:r>
        <w:rPr>
          <w:sz w:val="28"/>
          <w:szCs w:val="28"/>
          <w:lang w:eastAsia="ru-RU"/>
        </w:rPr>
        <w:t>Изучите текст и ответьте на вопросы:</w:t>
      </w:r>
    </w:p>
    <w:p w:rsidR="00B40DED" w:rsidRDefault="00B40DED">
      <w:pPr>
        <w:numPr>
          <w:ilvl w:val="0"/>
          <w:numId w:val="8"/>
        </w:numPr>
        <w:shd w:val="clear" w:color="auto" w:fill="FFFFFF"/>
        <w:rPr>
          <w:sz w:val="28"/>
          <w:szCs w:val="28"/>
          <w:lang w:eastAsia="ru-RU"/>
        </w:rPr>
      </w:pPr>
      <w:r>
        <w:rPr>
          <w:sz w:val="28"/>
          <w:szCs w:val="28"/>
          <w:lang w:eastAsia="ru-RU"/>
        </w:rPr>
        <w:t>В чем особенности строительства дорог в СССР в 1930е годы?</w:t>
      </w:r>
    </w:p>
    <w:p w:rsidR="00B40DED" w:rsidRDefault="00B40DED">
      <w:pPr>
        <w:numPr>
          <w:ilvl w:val="0"/>
          <w:numId w:val="8"/>
        </w:numPr>
        <w:shd w:val="clear" w:color="auto" w:fill="FFFFFF"/>
        <w:rPr>
          <w:sz w:val="28"/>
          <w:szCs w:val="28"/>
          <w:lang w:eastAsia="ru-RU"/>
        </w:rPr>
      </w:pPr>
      <w:r>
        <w:rPr>
          <w:sz w:val="28"/>
          <w:szCs w:val="28"/>
          <w:lang w:eastAsia="ru-RU"/>
        </w:rPr>
        <w:t>Чем обусловлены эти особенности?</w:t>
      </w:r>
    </w:p>
    <w:p w:rsidR="00B40DED" w:rsidRDefault="00B40DED">
      <w:pPr>
        <w:numPr>
          <w:ilvl w:val="0"/>
          <w:numId w:val="8"/>
        </w:numPr>
        <w:shd w:val="clear" w:color="auto" w:fill="FFFFFF"/>
        <w:rPr>
          <w:sz w:val="28"/>
          <w:szCs w:val="28"/>
          <w:lang w:eastAsia="ru-RU"/>
        </w:rPr>
      </w:pPr>
      <w:r>
        <w:rPr>
          <w:sz w:val="28"/>
          <w:szCs w:val="28"/>
          <w:lang w:eastAsia="ru-RU"/>
        </w:rPr>
        <w:t>Перечислите крупнейшие дороги, построенные в нашей стране в 1930е годы.</w:t>
      </w:r>
    </w:p>
    <w:p w:rsidR="00B40DED" w:rsidRDefault="00B40DED">
      <w:pPr>
        <w:shd w:val="clear" w:color="auto" w:fill="FFFFFF"/>
        <w:ind w:left="720"/>
        <w:rPr>
          <w:sz w:val="28"/>
          <w:szCs w:val="28"/>
          <w:lang w:eastAsia="ru-RU"/>
        </w:rPr>
      </w:pPr>
    </w:p>
    <w:p w:rsidR="00B40DED" w:rsidRDefault="00B40DED">
      <w:pPr>
        <w:jc w:val="both"/>
        <w:rPr>
          <w:sz w:val="28"/>
          <w:szCs w:val="28"/>
        </w:rPr>
      </w:pPr>
      <w:r>
        <w:rPr>
          <w:sz w:val="28"/>
          <w:szCs w:val="28"/>
        </w:rPr>
        <w:t>В 1930-х годах широко развернулось строительство усовершенствованных дорог. Строители Ленинградской области опробовали обработку разжижённым битумом участка Ораниенбаумского шоссе, на Московско-Нижегородском шоссе была применена обработка покрытия цементным раствором разной консистенции.</w:t>
      </w:r>
    </w:p>
    <w:p w:rsidR="00B40DED" w:rsidRDefault="00B40DED">
      <w:pPr>
        <w:jc w:val="both"/>
        <w:rPr>
          <w:sz w:val="28"/>
          <w:szCs w:val="28"/>
        </w:rPr>
      </w:pPr>
      <w:r>
        <w:rPr>
          <w:sz w:val="28"/>
          <w:szCs w:val="28"/>
        </w:rPr>
        <w:t>В 1931 году было организовано первое в СССР производство битумных эмульсий. Механизация дорожных работ позволила шире применять местные материалы (гравийные смеси, опоки, известь, ракушечник)[1]. В том же году на заводах Дормаштреста начался выпуск специализированной дорожной техники: самоходных катков, камнедробилок, навесного оборудования для сезонных дорожных работ.</w:t>
      </w:r>
    </w:p>
    <w:p w:rsidR="00B40DED" w:rsidRDefault="00B40DED">
      <w:pPr>
        <w:jc w:val="both"/>
        <w:rPr>
          <w:sz w:val="28"/>
          <w:szCs w:val="28"/>
        </w:rPr>
      </w:pPr>
      <w:r>
        <w:rPr>
          <w:sz w:val="28"/>
          <w:szCs w:val="28"/>
        </w:rPr>
        <w:t>В 1931 году были разработаны первые в СССР обязательные технические условия для строительства дорог, в которых все они были подразделены по грузонапряженности и типу дорожной одежды на три типа: грунтовые, мощёные и шоссейные. В это время по дорогам еще предусматривается движение гужевого транспорта, так как в ведении Союзтранса находилось 6 тысяч автомобилей и 22 тысячи лошадей.</w:t>
      </w:r>
    </w:p>
    <w:p w:rsidR="00B40DED" w:rsidRDefault="00B40DED">
      <w:pPr>
        <w:jc w:val="both"/>
        <w:rPr>
          <w:sz w:val="28"/>
          <w:szCs w:val="28"/>
        </w:rPr>
      </w:pPr>
      <w:r>
        <w:rPr>
          <w:sz w:val="28"/>
          <w:szCs w:val="28"/>
        </w:rPr>
        <w:t>В 1932 году в Москве был пущен в эксплуатацию первый завод по производству холодных асфальтобетонных смесей, который уже в первый год выпустил 1500 тонн продукции.</w:t>
      </w:r>
    </w:p>
    <w:p w:rsidR="00B40DED" w:rsidRDefault="00B40DED">
      <w:pPr>
        <w:jc w:val="both"/>
        <w:rPr>
          <w:sz w:val="28"/>
          <w:szCs w:val="28"/>
        </w:rPr>
      </w:pPr>
      <w:r>
        <w:rPr>
          <w:sz w:val="28"/>
          <w:szCs w:val="28"/>
        </w:rPr>
        <w:t>Были построены асфальтированные подъезды к Москве, Ленинграду и другим крупным городам.</w:t>
      </w:r>
    </w:p>
    <w:p w:rsidR="00B40DED" w:rsidRDefault="00B40DED">
      <w:pPr>
        <w:jc w:val="both"/>
        <w:rPr>
          <w:sz w:val="28"/>
          <w:szCs w:val="28"/>
        </w:rPr>
      </w:pPr>
      <w:r>
        <w:rPr>
          <w:sz w:val="28"/>
          <w:szCs w:val="28"/>
        </w:rPr>
        <w:t>В 1934 году в СССР наладили выпуск автогудронаторов, что позволило ускорить темпы прокладки асфальтированных дорог и улучшить их качество. Стали применяться разжиженные битумы, битумные и дёгтевые эмульсии, содержащие около 50 % воды и 2 % эмульгатора. Этот метод позволял работать при более низких температурах и с влажным щебнем, а также с гравийными материалами с большим содержанием пылеватых и песчаных частиц. Дороги низших категорий стали строить методом смешения компонентов прямо на дороге.</w:t>
      </w:r>
    </w:p>
    <w:p w:rsidR="00B40DED" w:rsidRDefault="00B40DED">
      <w:pPr>
        <w:jc w:val="both"/>
        <w:rPr>
          <w:sz w:val="28"/>
          <w:szCs w:val="28"/>
        </w:rPr>
      </w:pPr>
      <w:r>
        <w:rPr>
          <w:sz w:val="28"/>
          <w:szCs w:val="28"/>
        </w:rPr>
        <w:t>В начале третьей пятилетки в СССР началось строительство дорог с покрытием из цементобетона, однако в условиях российских морозов при неоднородности земляного полотна метод укладки бетонных плит толщиной 18-24 см, соединенных арматурой, оказался неудачным: покрытие быстро ломалось.</w:t>
      </w:r>
    </w:p>
    <w:p w:rsidR="00B40DED" w:rsidRDefault="00B40DED">
      <w:pPr>
        <w:jc w:val="both"/>
        <w:rPr>
          <w:sz w:val="28"/>
          <w:szCs w:val="28"/>
        </w:rPr>
      </w:pPr>
      <w:bookmarkStart w:id="27" w:name="_Hlk146523240"/>
    </w:p>
    <w:p w:rsidR="00B40DED" w:rsidRDefault="00B40DED">
      <w:pPr>
        <w:jc w:val="both"/>
        <w:rPr>
          <w:b/>
          <w:bCs/>
          <w:sz w:val="28"/>
          <w:szCs w:val="28"/>
        </w:rPr>
      </w:pPr>
      <w:r>
        <w:rPr>
          <w:b/>
          <w:bCs/>
          <w:sz w:val="28"/>
          <w:szCs w:val="28"/>
        </w:rPr>
        <w:t>Список литературы:</w:t>
      </w:r>
    </w:p>
    <w:bookmarkEnd w:id="27"/>
    <w:p w:rsidR="00B40DED" w:rsidRDefault="00B40DED">
      <w:pPr>
        <w:pStyle w:val="af8"/>
        <w:ind w:left="0"/>
        <w:jc w:val="both"/>
        <w:rPr>
          <w:rFonts w:eastAsia="Arial"/>
          <w:iCs/>
          <w:sz w:val="28"/>
          <w:szCs w:val="28"/>
          <w:lang w:eastAsia="ru-RU"/>
        </w:rPr>
      </w:pPr>
      <w:r w:rsidRPr="00105B35">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7" w:history="1">
        <w:r>
          <w:rPr>
            <w:kern w:val="22"/>
            <w:sz w:val="28"/>
            <w:szCs w:val="28"/>
            <w:u w:val="single"/>
            <w:lang w:eastAsia="ru-RU"/>
          </w:rPr>
          <w:t>https://www.academia-moscow.ru/reader/?id=553669</w:t>
        </w:r>
      </w:hyperlink>
      <w:r>
        <w:rPr>
          <w:kern w:val="22"/>
          <w:sz w:val="28"/>
          <w:szCs w:val="28"/>
          <w:lang w:eastAsia="ru-RU"/>
        </w:rPr>
        <w:t xml:space="preserve"> </w:t>
      </w:r>
    </w:p>
    <w:p w:rsidR="00B40DED" w:rsidRDefault="00B40DED">
      <w:pPr>
        <w:pStyle w:val="af8"/>
        <w:ind w:left="0"/>
        <w:jc w:val="both"/>
        <w:rPr>
          <w:rFonts w:eastAsia="Arial"/>
          <w:iCs/>
          <w:sz w:val="28"/>
          <w:szCs w:val="28"/>
          <w:lang w:eastAsia="ru-RU"/>
        </w:rPr>
      </w:pPr>
      <w:r w:rsidRPr="00105B35">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B40DED" w:rsidRDefault="00B40DED">
      <w:pPr>
        <w:pStyle w:val="af8"/>
        <w:ind w:left="0"/>
        <w:jc w:val="both"/>
        <w:rPr>
          <w:kern w:val="22"/>
          <w:sz w:val="28"/>
          <w:szCs w:val="28"/>
          <w:lang w:eastAsia="ru-RU"/>
        </w:rPr>
      </w:pPr>
      <w:r w:rsidRPr="00105B35">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rsidR="00B40DED" w:rsidRDefault="00B40DED">
      <w:pPr>
        <w:jc w:val="both"/>
        <w:rPr>
          <w:b/>
          <w:bCs/>
          <w:sz w:val="28"/>
          <w:szCs w:val="28"/>
        </w:rPr>
      </w:pPr>
    </w:p>
    <w:p w:rsidR="00B40DED" w:rsidRDefault="00B40DED">
      <w:pPr>
        <w:jc w:val="both"/>
        <w:rPr>
          <w:b/>
          <w:bCs/>
          <w:sz w:val="28"/>
          <w:szCs w:val="28"/>
        </w:rPr>
      </w:pPr>
      <w:r>
        <w:rPr>
          <w:b/>
          <w:bCs/>
          <w:sz w:val="28"/>
          <w:szCs w:val="28"/>
        </w:rPr>
        <w:t>Практическое занятие № 7</w:t>
      </w:r>
    </w:p>
    <w:p w:rsidR="00B40DED" w:rsidRDefault="00B40DED">
      <w:pPr>
        <w:jc w:val="both"/>
        <w:rPr>
          <w:b/>
          <w:bCs/>
          <w:sz w:val="28"/>
          <w:szCs w:val="28"/>
        </w:rPr>
      </w:pPr>
    </w:p>
    <w:p w:rsidR="00B40DED" w:rsidRDefault="00B40DED">
      <w:pPr>
        <w:jc w:val="both"/>
        <w:rPr>
          <w:b/>
          <w:bCs/>
          <w:sz w:val="28"/>
          <w:szCs w:val="28"/>
        </w:rPr>
      </w:pPr>
      <w:r>
        <w:rPr>
          <w:b/>
          <w:bCs/>
          <w:sz w:val="28"/>
          <w:szCs w:val="28"/>
        </w:rPr>
        <w:t>Раздел 3. Вторая мировая война: причины, состав участников, основные этапы и события, итоги. Великая Отечественная война. 1941–1945 годы.</w:t>
      </w:r>
    </w:p>
    <w:p w:rsidR="00B40DED" w:rsidRDefault="00B40DED">
      <w:pPr>
        <w:jc w:val="both"/>
        <w:rPr>
          <w:b/>
          <w:bCs/>
          <w:sz w:val="28"/>
          <w:szCs w:val="28"/>
        </w:rPr>
      </w:pPr>
    </w:p>
    <w:p w:rsidR="00B40DED" w:rsidRDefault="00B40DED">
      <w:pPr>
        <w:jc w:val="both"/>
        <w:rPr>
          <w:b/>
          <w:bCs/>
          <w:sz w:val="28"/>
          <w:szCs w:val="28"/>
        </w:rPr>
      </w:pPr>
      <w:r>
        <w:rPr>
          <w:b/>
          <w:bCs/>
          <w:sz w:val="28"/>
          <w:szCs w:val="28"/>
        </w:rPr>
        <w:t xml:space="preserve">Причины и начало Второй мировой войны. Причины и начальный период Великой Отечественной войны. </w:t>
      </w:r>
    </w:p>
    <w:p w:rsidR="00B40DED" w:rsidRDefault="00B40DED">
      <w:pPr>
        <w:jc w:val="both"/>
        <w:rPr>
          <w:b/>
          <w:bCs/>
          <w:sz w:val="28"/>
          <w:szCs w:val="28"/>
        </w:rPr>
      </w:pPr>
      <w:r>
        <w:rPr>
          <w:b/>
          <w:bCs/>
          <w:sz w:val="28"/>
          <w:szCs w:val="28"/>
        </w:rPr>
        <w:t>Работа с исторической картой и историческими источниками.</w:t>
      </w:r>
    </w:p>
    <w:p w:rsidR="00B40DED" w:rsidRDefault="00B40DED">
      <w:pPr>
        <w:jc w:val="both"/>
        <w:rPr>
          <w:b/>
          <w:bCs/>
          <w:sz w:val="28"/>
          <w:szCs w:val="28"/>
        </w:rPr>
      </w:pPr>
    </w:p>
    <w:p w:rsidR="00B40DED" w:rsidRDefault="00B40DED">
      <w:pPr>
        <w:jc w:val="both"/>
        <w:rPr>
          <w:b/>
          <w:bCs/>
          <w:sz w:val="28"/>
          <w:szCs w:val="28"/>
        </w:rPr>
      </w:pPr>
      <w:r>
        <w:rPr>
          <w:b/>
          <w:bCs/>
          <w:sz w:val="28"/>
          <w:szCs w:val="28"/>
        </w:rPr>
        <w:t>Задание 1.</w:t>
      </w:r>
    </w:p>
    <w:p w:rsidR="00B40DED" w:rsidRDefault="00B40DED">
      <w:pPr>
        <w:jc w:val="both"/>
        <w:rPr>
          <w:sz w:val="28"/>
          <w:szCs w:val="28"/>
        </w:rPr>
      </w:pPr>
      <w:r>
        <w:rPr>
          <w:sz w:val="28"/>
          <w:szCs w:val="28"/>
        </w:rPr>
        <w:t>Укажите названия войны и битвы, о которых говорится в документе. Назовите месяц и год, к которому относится данное воспоминание.</w:t>
      </w:r>
    </w:p>
    <w:p w:rsidR="00B40DED" w:rsidRDefault="00B40DED">
      <w:pPr>
        <w:jc w:val="both"/>
        <w:rPr>
          <w:sz w:val="28"/>
          <w:szCs w:val="28"/>
        </w:rPr>
      </w:pPr>
    </w:p>
    <w:p w:rsidR="00B40DED" w:rsidRDefault="00B40DED">
      <w:pPr>
        <w:jc w:val="both"/>
        <w:rPr>
          <w:sz w:val="28"/>
          <w:szCs w:val="28"/>
        </w:rPr>
      </w:pPr>
      <w:r>
        <w:rPr>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B40DED" w:rsidRDefault="00B40DED">
      <w:pPr>
        <w:jc w:val="both"/>
        <w:rPr>
          <w:sz w:val="28"/>
          <w:szCs w:val="28"/>
        </w:rPr>
      </w:pPr>
      <w:r>
        <w:rPr>
          <w:sz w:val="28"/>
          <w:szCs w:val="28"/>
        </w:rPr>
        <w:t>Из воспоминаний историка Е. В. Гутновой:</w:t>
      </w:r>
    </w:p>
    <w:p w:rsidR="00B40DED" w:rsidRDefault="00B40DED">
      <w:pPr>
        <w:jc w:val="both"/>
        <w:rPr>
          <w:sz w:val="28"/>
          <w:szCs w:val="28"/>
        </w:rPr>
      </w:pPr>
      <w:r>
        <w:rPr>
          <w:sz w:val="28"/>
          <w:szCs w:val="28"/>
        </w:rPr>
        <w:t>«Из шипящего репродуктора раздался зычный голос Левитана и шумно разнёсся над притихшей площадью... Впервые за прошедшие полгода перечислял города, которые мы не оставили, а взяли обратно... Левитан называл цифры захваченных пленных, военных трофеев, сообщал число километров, на которое немцев отогнали от [столицы]. Я слушала и не верила ушам. Счастье, невыразимая радость заливала меня... слёзы радости текли из глаз...</w:t>
      </w:r>
    </w:p>
    <w:p w:rsidR="00B40DED" w:rsidRDefault="00B40DED">
      <w:pPr>
        <w:jc w:val="both"/>
        <w:rPr>
          <w:sz w:val="28"/>
          <w:szCs w:val="28"/>
        </w:rPr>
      </w:pPr>
      <w:r>
        <w:rPr>
          <w:sz w:val="28"/>
          <w:szCs w:val="28"/>
        </w:rPr>
        <w:t>Счастье было не просто в успехах нашей армии, а главным образом в том, что... выжила, не истощилась в страшной многомесячной битве с врагом, нашла силы при тридцатиградусном морозе в открытых полях... разгромить... В этом была первая близкая, робкая надежда на возможность победы... бесконечная гордость за наших солдат, молодых офицеров и генералов... В этот момент счастья странным образом забылись поражения первых месяцев... Так целый месяц мы жили в атмосфере великого праздника».</w:t>
      </w:r>
    </w:p>
    <w:p w:rsidR="00B40DED" w:rsidRDefault="00B40DED">
      <w:pPr>
        <w:jc w:val="both"/>
        <w:rPr>
          <w:b/>
          <w:bCs/>
          <w:sz w:val="28"/>
          <w:szCs w:val="28"/>
        </w:rPr>
      </w:pPr>
    </w:p>
    <w:p w:rsidR="00B40DED" w:rsidRDefault="00B40DED">
      <w:pPr>
        <w:jc w:val="both"/>
        <w:rPr>
          <w:b/>
          <w:bCs/>
          <w:sz w:val="28"/>
          <w:szCs w:val="28"/>
        </w:rPr>
      </w:pPr>
      <w:r>
        <w:rPr>
          <w:b/>
          <w:bCs/>
          <w:sz w:val="28"/>
          <w:szCs w:val="28"/>
        </w:rPr>
        <w:t>Задание 2.</w:t>
      </w:r>
    </w:p>
    <w:p w:rsidR="00B40DED" w:rsidRDefault="00B40DED">
      <w:pPr>
        <w:jc w:val="both"/>
        <w:rPr>
          <w:sz w:val="28"/>
          <w:szCs w:val="28"/>
        </w:rPr>
      </w:pPr>
      <w:r>
        <w:rPr>
          <w:sz w:val="28"/>
          <w:szCs w:val="28"/>
        </w:rPr>
        <w:t>Укажите названия войны и битвы, о которых говорится в документе. Назовите месяц и год, к которому относится данное воспоминание.</w:t>
      </w:r>
    </w:p>
    <w:p w:rsidR="00B40DED" w:rsidRDefault="00B40DED">
      <w:pPr>
        <w:jc w:val="both"/>
        <w:rPr>
          <w:sz w:val="28"/>
          <w:szCs w:val="28"/>
        </w:rPr>
      </w:pPr>
    </w:p>
    <w:p w:rsidR="00B40DED" w:rsidRDefault="00B40DED">
      <w:pPr>
        <w:jc w:val="both"/>
        <w:rPr>
          <w:b/>
          <w:bCs/>
          <w:sz w:val="28"/>
          <w:szCs w:val="28"/>
        </w:rPr>
      </w:pPr>
      <w:r>
        <w:rPr>
          <w:b/>
          <w:bCs/>
          <w:sz w:val="28"/>
          <w:szCs w:val="28"/>
        </w:rPr>
        <w:t>Задания 3.</w:t>
      </w:r>
    </w:p>
    <w:p w:rsidR="00B40DED" w:rsidRDefault="00B40DED">
      <w:pPr>
        <w:jc w:val="both"/>
        <w:rPr>
          <w:sz w:val="28"/>
          <w:szCs w:val="28"/>
        </w:rPr>
      </w:pPr>
      <w:r>
        <w:rPr>
          <w:sz w:val="28"/>
          <w:szCs w:val="28"/>
        </w:rPr>
        <w:t>Как автор определяет в воспоминаниях значение этой победы? Приведите не менее трёх положений.</w:t>
      </w:r>
    </w:p>
    <w:p w:rsidR="00B40DED" w:rsidRDefault="00B40DED">
      <w:pPr>
        <w:jc w:val="both"/>
        <w:rPr>
          <w:sz w:val="28"/>
          <w:szCs w:val="28"/>
        </w:rPr>
      </w:pPr>
    </w:p>
    <w:p w:rsidR="00B40DED" w:rsidRDefault="00B40DED">
      <w:pPr>
        <w:jc w:val="both"/>
        <w:rPr>
          <w:b/>
          <w:bCs/>
          <w:sz w:val="28"/>
          <w:szCs w:val="28"/>
        </w:rPr>
      </w:pPr>
      <w:r>
        <w:rPr>
          <w:b/>
          <w:bCs/>
          <w:sz w:val="28"/>
          <w:szCs w:val="28"/>
        </w:rPr>
        <w:t>Задание 4.</w:t>
      </w:r>
    </w:p>
    <w:p w:rsidR="00B40DED" w:rsidRDefault="00B40DED">
      <w:pPr>
        <w:jc w:val="both"/>
        <w:rPr>
          <w:sz w:val="28"/>
          <w:szCs w:val="28"/>
        </w:rPr>
      </w:pPr>
      <w:r>
        <w:rPr>
          <w:sz w:val="28"/>
          <w:szCs w:val="28"/>
        </w:rPr>
        <w:t>Напишите название военного плана, изображённого на карте.</w:t>
      </w:r>
    </w:p>
    <w:p w:rsidR="00B40DED" w:rsidRDefault="00B40DED">
      <w:pPr>
        <w:jc w:val="both"/>
        <w:rPr>
          <w:sz w:val="28"/>
          <w:szCs w:val="28"/>
        </w:rPr>
      </w:pPr>
      <w:r>
        <w:rPr>
          <w:sz w:val="28"/>
          <w:szCs w:val="28"/>
        </w:rPr>
        <w:t>Напишите название города, обозначенного на схеме цифрой 4.</w:t>
      </w:r>
    </w:p>
    <w:p w:rsidR="00B40DED" w:rsidRDefault="003E6615">
      <w:pPr>
        <w:jc w:val="both"/>
        <w:rPr>
          <w:sz w:val="28"/>
          <w:szCs w:val="28"/>
        </w:rPr>
      </w:pPr>
      <w:r>
        <w:rPr>
          <w:noProof/>
          <w:sz w:val="28"/>
          <w:szCs w:val="28"/>
        </w:rPr>
        <w:drawing>
          <wp:inline distT="0" distB="0" distL="0" distR="0">
            <wp:extent cx="3970020" cy="4464050"/>
            <wp:effectExtent l="0" t="0" r="0" b="0"/>
            <wp:docPr id="148947734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18">
                      <a:extLst>
                        <a:ext uri="{28A0092B-C50C-407E-A947-70E740481C1C}">
                          <a14:useLocalDpi xmlns:a14="http://schemas.microsoft.com/office/drawing/2010/main" val="0"/>
                        </a:ext>
                      </a:extLst>
                    </a:blip>
                    <a:srcRect t="10278" b="13914"/>
                    <a:stretch>
                      <a:fillRect/>
                    </a:stretch>
                  </pic:blipFill>
                  <pic:spPr bwMode="auto">
                    <a:xfrm>
                      <a:off x="0" y="0"/>
                      <a:ext cx="3970020" cy="4464050"/>
                    </a:xfrm>
                    <a:prstGeom prst="rect">
                      <a:avLst/>
                    </a:prstGeom>
                    <a:noFill/>
                    <a:ln>
                      <a:noFill/>
                    </a:ln>
                  </pic:spPr>
                </pic:pic>
              </a:graphicData>
            </a:graphic>
          </wp:inline>
        </w:drawing>
      </w:r>
    </w:p>
    <w:p w:rsidR="00B40DED" w:rsidRDefault="00B40DED">
      <w:pPr>
        <w:jc w:val="both"/>
        <w:rPr>
          <w:sz w:val="28"/>
          <w:szCs w:val="28"/>
        </w:rPr>
      </w:pPr>
    </w:p>
    <w:p w:rsidR="00B40DED" w:rsidRDefault="00B40DED">
      <w:pPr>
        <w:jc w:val="both"/>
        <w:rPr>
          <w:i/>
          <w:iCs/>
          <w:sz w:val="28"/>
          <w:szCs w:val="28"/>
        </w:rPr>
      </w:pPr>
      <w:r>
        <w:rPr>
          <w:sz w:val="28"/>
          <w:szCs w:val="28"/>
        </w:rPr>
        <w:t xml:space="preserve"> </w:t>
      </w:r>
      <w:r>
        <w:rPr>
          <w:i/>
          <w:iCs/>
          <w:sz w:val="28"/>
          <w:szCs w:val="28"/>
        </w:rPr>
        <w:t>Форма контроля: работа с картой, письменный ответ.</w:t>
      </w:r>
    </w:p>
    <w:p w:rsidR="00B40DED" w:rsidRDefault="00B40DED">
      <w:pPr>
        <w:jc w:val="both"/>
        <w:rPr>
          <w:sz w:val="28"/>
          <w:szCs w:val="28"/>
        </w:rPr>
      </w:pPr>
    </w:p>
    <w:p w:rsidR="00B40DED" w:rsidRDefault="00B40DED">
      <w:pPr>
        <w:jc w:val="both"/>
        <w:rPr>
          <w:b/>
          <w:bCs/>
          <w:sz w:val="28"/>
          <w:szCs w:val="28"/>
        </w:rPr>
      </w:pPr>
      <w:r>
        <w:rPr>
          <w:b/>
          <w:bCs/>
          <w:sz w:val="28"/>
          <w:szCs w:val="28"/>
        </w:rPr>
        <w:t>Список литературы:</w:t>
      </w:r>
    </w:p>
    <w:p w:rsidR="00B40DED" w:rsidRDefault="00B40DED">
      <w:pPr>
        <w:pStyle w:val="af8"/>
        <w:ind w:left="0"/>
        <w:jc w:val="both"/>
        <w:rPr>
          <w:rFonts w:eastAsia="Arial"/>
          <w:iCs/>
          <w:sz w:val="28"/>
          <w:szCs w:val="28"/>
          <w:lang w:eastAsia="ru-RU"/>
        </w:rPr>
      </w:pPr>
      <w:r w:rsidRPr="008678B8">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19" w:history="1">
        <w:r>
          <w:rPr>
            <w:kern w:val="22"/>
            <w:sz w:val="28"/>
            <w:szCs w:val="28"/>
            <w:u w:val="single"/>
            <w:lang w:eastAsia="ru-RU"/>
          </w:rPr>
          <w:t>https://www.academia-moscow.ru/reader/?id=553669</w:t>
        </w:r>
      </w:hyperlink>
      <w:r>
        <w:rPr>
          <w:kern w:val="22"/>
          <w:sz w:val="28"/>
          <w:szCs w:val="28"/>
          <w:lang w:eastAsia="ru-RU"/>
        </w:rPr>
        <w:t xml:space="preserve"> </w:t>
      </w:r>
    </w:p>
    <w:p w:rsidR="00B40DED" w:rsidRDefault="00B40DED">
      <w:pPr>
        <w:pStyle w:val="af8"/>
        <w:ind w:left="0"/>
        <w:jc w:val="both"/>
        <w:rPr>
          <w:rFonts w:eastAsia="Arial"/>
          <w:iCs/>
          <w:sz w:val="28"/>
          <w:szCs w:val="28"/>
          <w:lang w:eastAsia="ru-RU"/>
        </w:rPr>
      </w:pPr>
      <w:r w:rsidRPr="008678B8">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B40DED" w:rsidRDefault="00B40DED">
      <w:pPr>
        <w:pStyle w:val="af8"/>
        <w:ind w:left="0"/>
        <w:jc w:val="both"/>
        <w:rPr>
          <w:kern w:val="22"/>
          <w:sz w:val="28"/>
          <w:szCs w:val="28"/>
          <w:lang w:eastAsia="ru-RU"/>
        </w:rPr>
      </w:pPr>
      <w:r w:rsidRPr="008678B8">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rsidR="00B40DED" w:rsidRDefault="00B40DED">
      <w:pPr>
        <w:jc w:val="both"/>
        <w:rPr>
          <w:sz w:val="28"/>
          <w:szCs w:val="28"/>
        </w:rPr>
      </w:pPr>
    </w:p>
    <w:p w:rsidR="00B40DED" w:rsidRDefault="00B40DED">
      <w:pPr>
        <w:jc w:val="both"/>
        <w:rPr>
          <w:b/>
          <w:bCs/>
          <w:sz w:val="28"/>
          <w:szCs w:val="28"/>
        </w:rPr>
      </w:pPr>
      <w:r>
        <w:rPr>
          <w:b/>
          <w:bCs/>
          <w:sz w:val="28"/>
          <w:szCs w:val="28"/>
        </w:rPr>
        <w:t>Практическое занятие № 8</w:t>
      </w:r>
    </w:p>
    <w:p w:rsidR="00B40DED" w:rsidRDefault="00B40DED">
      <w:pPr>
        <w:jc w:val="both"/>
        <w:rPr>
          <w:b/>
          <w:bCs/>
          <w:sz w:val="28"/>
          <w:szCs w:val="28"/>
        </w:rPr>
      </w:pPr>
    </w:p>
    <w:p w:rsidR="00B40DED" w:rsidRDefault="00B40DED">
      <w:pPr>
        <w:jc w:val="both"/>
        <w:rPr>
          <w:b/>
          <w:bCs/>
          <w:sz w:val="28"/>
          <w:szCs w:val="28"/>
        </w:rPr>
      </w:pPr>
      <w:r>
        <w:rPr>
          <w:b/>
          <w:bCs/>
          <w:sz w:val="28"/>
          <w:szCs w:val="28"/>
        </w:rPr>
        <w:t>Коренной перелом в ходе войны (осень 1942 – 1943 г.). Работа с историче-ской картой.</w:t>
      </w:r>
    </w:p>
    <w:p w:rsidR="00B40DED" w:rsidRDefault="00B40DED">
      <w:pPr>
        <w:jc w:val="both"/>
        <w:rPr>
          <w:b/>
          <w:bCs/>
          <w:sz w:val="28"/>
          <w:szCs w:val="28"/>
        </w:rPr>
      </w:pPr>
    </w:p>
    <w:p w:rsidR="00B40DED" w:rsidRDefault="00B40DED">
      <w:pPr>
        <w:jc w:val="both"/>
        <w:rPr>
          <w:b/>
          <w:bCs/>
          <w:sz w:val="28"/>
          <w:szCs w:val="28"/>
        </w:rPr>
      </w:pPr>
      <w:r>
        <w:rPr>
          <w:b/>
          <w:bCs/>
          <w:sz w:val="28"/>
          <w:szCs w:val="28"/>
        </w:rPr>
        <w:t>Задание 1.</w:t>
      </w:r>
    </w:p>
    <w:p w:rsidR="00B40DED" w:rsidRDefault="00B40DED">
      <w:pPr>
        <w:jc w:val="both"/>
        <w:rPr>
          <w:sz w:val="28"/>
          <w:szCs w:val="28"/>
        </w:rPr>
      </w:pPr>
      <w:r>
        <w:rPr>
          <w:sz w:val="28"/>
          <w:szCs w:val="28"/>
        </w:rPr>
        <w:t>Рассмотрите схему событий одного из периодов Великой Отечественной войны и выполните задание:</w:t>
      </w:r>
    </w:p>
    <w:p w:rsidR="00B40DED" w:rsidRDefault="00B40DED">
      <w:pPr>
        <w:jc w:val="both"/>
        <w:rPr>
          <w:sz w:val="28"/>
          <w:szCs w:val="28"/>
        </w:rPr>
      </w:pPr>
    </w:p>
    <w:p w:rsidR="00B40DED" w:rsidRDefault="00B40DED">
      <w:pPr>
        <w:jc w:val="both"/>
        <w:rPr>
          <w:sz w:val="28"/>
          <w:szCs w:val="28"/>
        </w:rPr>
      </w:pPr>
      <w:r>
        <w:rPr>
          <w:sz w:val="28"/>
          <w:szCs w:val="28"/>
        </w:rPr>
        <w:t>Укажите название города, обозначенного на схеме цифрой 1.</w:t>
      </w:r>
    </w:p>
    <w:p w:rsidR="00B40DED" w:rsidRDefault="00B40DED">
      <w:pPr>
        <w:jc w:val="both"/>
        <w:rPr>
          <w:sz w:val="28"/>
          <w:szCs w:val="28"/>
        </w:rPr>
      </w:pPr>
      <w:r>
        <w:rPr>
          <w:sz w:val="28"/>
          <w:szCs w:val="28"/>
        </w:rPr>
        <w:t>Укажите название города, обозначенного на схеме цифрой 2, в районе которого произошло соединение войск двух фронтов Красной армии.</w:t>
      </w:r>
    </w:p>
    <w:p w:rsidR="00B40DED" w:rsidRDefault="00B40DED">
      <w:pPr>
        <w:jc w:val="both"/>
        <w:rPr>
          <w:sz w:val="28"/>
          <w:szCs w:val="28"/>
        </w:rPr>
      </w:pPr>
    </w:p>
    <w:p w:rsidR="00B40DED" w:rsidRDefault="003E6615">
      <w:pPr>
        <w:jc w:val="both"/>
        <w:rPr>
          <w:sz w:val="28"/>
          <w:szCs w:val="28"/>
        </w:rPr>
      </w:pPr>
      <w:r>
        <w:rPr>
          <w:noProof/>
          <w:sz w:val="28"/>
          <w:szCs w:val="28"/>
        </w:rPr>
        <w:drawing>
          <wp:inline distT="0" distB="0" distL="0" distR="0">
            <wp:extent cx="4645660" cy="4386580"/>
            <wp:effectExtent l="0" t="0" r="0" b="0"/>
            <wp:docPr id="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5660" cy="4386580"/>
                    </a:xfrm>
                    <a:prstGeom prst="rect">
                      <a:avLst/>
                    </a:prstGeom>
                    <a:noFill/>
                    <a:ln>
                      <a:noFill/>
                    </a:ln>
                  </pic:spPr>
                </pic:pic>
              </a:graphicData>
            </a:graphic>
          </wp:inline>
        </w:drawing>
      </w:r>
    </w:p>
    <w:p w:rsidR="00B40DED" w:rsidRDefault="00B40DED">
      <w:pPr>
        <w:jc w:val="both"/>
        <w:rPr>
          <w:sz w:val="28"/>
          <w:szCs w:val="28"/>
        </w:rPr>
      </w:pPr>
    </w:p>
    <w:p w:rsidR="00B40DED" w:rsidRDefault="00B40DED">
      <w:pPr>
        <w:jc w:val="both"/>
        <w:rPr>
          <w:b/>
          <w:bCs/>
          <w:sz w:val="28"/>
          <w:szCs w:val="28"/>
        </w:rPr>
      </w:pPr>
      <w:r>
        <w:rPr>
          <w:b/>
          <w:bCs/>
          <w:sz w:val="28"/>
          <w:szCs w:val="28"/>
        </w:rPr>
        <w:t>Задание 2.</w:t>
      </w:r>
    </w:p>
    <w:p w:rsidR="00B40DED" w:rsidRDefault="00B40DED">
      <w:pPr>
        <w:jc w:val="both"/>
        <w:rPr>
          <w:sz w:val="28"/>
          <w:szCs w:val="28"/>
        </w:rPr>
      </w:pPr>
      <w:r>
        <w:rPr>
          <w:sz w:val="28"/>
          <w:szCs w:val="28"/>
        </w:rPr>
        <w:t>Рассмотрите схему событий одного из периодов Великой Отечественной войны и выполните задание.</w:t>
      </w:r>
    </w:p>
    <w:p w:rsidR="00B40DED" w:rsidRDefault="00B40DED">
      <w:pPr>
        <w:jc w:val="both"/>
        <w:rPr>
          <w:sz w:val="28"/>
          <w:szCs w:val="28"/>
        </w:rPr>
      </w:pPr>
      <w:r>
        <w:rPr>
          <w:sz w:val="28"/>
          <w:szCs w:val="28"/>
        </w:rPr>
        <w:t>Прочтите текст о событиях, отражённых на схеме, и, используя схему, укажите название города, которое пропущено в этом тексте.</w:t>
      </w:r>
    </w:p>
    <w:p w:rsidR="00B40DED" w:rsidRDefault="00B40DED">
      <w:pPr>
        <w:jc w:val="both"/>
        <w:rPr>
          <w:sz w:val="28"/>
          <w:szCs w:val="28"/>
        </w:rPr>
      </w:pPr>
      <w:r>
        <w:rPr>
          <w:sz w:val="28"/>
          <w:szCs w:val="28"/>
        </w:rPr>
        <w:t>«В результате контрнаступления советским войскам удалось освободить Котельниковский, Сальск, Ворошиловград, ____________, Кантемировку и другие населенные пункты».</w:t>
      </w:r>
    </w:p>
    <w:p w:rsidR="00B40DED" w:rsidRDefault="00B40DED">
      <w:pPr>
        <w:jc w:val="both"/>
        <w:rPr>
          <w:sz w:val="28"/>
          <w:szCs w:val="28"/>
        </w:rPr>
      </w:pPr>
    </w:p>
    <w:p w:rsidR="00B40DED" w:rsidRDefault="00B40DED">
      <w:pPr>
        <w:jc w:val="both"/>
        <w:rPr>
          <w:b/>
          <w:bCs/>
          <w:sz w:val="28"/>
          <w:szCs w:val="28"/>
        </w:rPr>
      </w:pPr>
      <w:r>
        <w:rPr>
          <w:b/>
          <w:bCs/>
          <w:sz w:val="28"/>
          <w:szCs w:val="28"/>
        </w:rPr>
        <w:t>Задание 3.</w:t>
      </w:r>
    </w:p>
    <w:p w:rsidR="00B40DED" w:rsidRDefault="00B40DED">
      <w:pPr>
        <w:jc w:val="both"/>
        <w:rPr>
          <w:sz w:val="28"/>
          <w:szCs w:val="28"/>
        </w:rPr>
      </w:pPr>
      <w:r>
        <w:rPr>
          <w:sz w:val="28"/>
          <w:szCs w:val="28"/>
        </w:rPr>
        <w:t>Какие суждения, относящиеся к событиям, обозначенным на схеме, являются верными? Выберите несколько суждений из шести предложенных. Запишите в таблицу цифры, под которыми они указаны.</w:t>
      </w:r>
    </w:p>
    <w:p w:rsidR="00B40DED" w:rsidRDefault="00B40DED">
      <w:pPr>
        <w:jc w:val="both"/>
        <w:rPr>
          <w:sz w:val="28"/>
          <w:szCs w:val="28"/>
        </w:rPr>
      </w:pPr>
      <w:r>
        <w:rPr>
          <w:sz w:val="28"/>
          <w:szCs w:val="28"/>
        </w:rPr>
        <w:t>1.  На схеме обозначены боевые действия до конца 1943 г.</w:t>
      </w:r>
    </w:p>
    <w:p w:rsidR="00B40DED" w:rsidRDefault="00B40DED">
      <w:pPr>
        <w:jc w:val="both"/>
        <w:rPr>
          <w:sz w:val="28"/>
          <w:szCs w:val="28"/>
        </w:rPr>
      </w:pPr>
      <w:r>
        <w:rPr>
          <w:sz w:val="28"/>
          <w:szCs w:val="28"/>
        </w:rPr>
        <w:t>2.  События, обозначенные на схеме, явились первым наступлением Красной армии в ходе Великой Отечественной войны.</w:t>
      </w:r>
    </w:p>
    <w:p w:rsidR="00B40DED" w:rsidRDefault="00B40DED">
      <w:pPr>
        <w:jc w:val="both"/>
        <w:rPr>
          <w:sz w:val="28"/>
          <w:szCs w:val="28"/>
        </w:rPr>
      </w:pPr>
      <w:r>
        <w:rPr>
          <w:sz w:val="28"/>
          <w:szCs w:val="28"/>
        </w:rPr>
        <w:t>3.  На схеме обозначены боевые действия Красной армии в ходе операции «Уран».</w:t>
      </w:r>
    </w:p>
    <w:p w:rsidR="00B40DED" w:rsidRDefault="00B40DED">
      <w:pPr>
        <w:jc w:val="both"/>
        <w:rPr>
          <w:sz w:val="28"/>
          <w:szCs w:val="28"/>
        </w:rPr>
      </w:pPr>
      <w:r>
        <w:rPr>
          <w:sz w:val="28"/>
          <w:szCs w:val="28"/>
        </w:rPr>
        <w:t>4.  Участником событий, обозначенных на схеме, являлся К. К. Рокоссовский.</w:t>
      </w:r>
    </w:p>
    <w:p w:rsidR="00B40DED" w:rsidRDefault="00B40DED">
      <w:pPr>
        <w:jc w:val="both"/>
        <w:rPr>
          <w:sz w:val="28"/>
          <w:szCs w:val="28"/>
        </w:rPr>
      </w:pPr>
      <w:r>
        <w:rPr>
          <w:sz w:val="28"/>
          <w:szCs w:val="28"/>
        </w:rPr>
        <w:t>5.  В кольце окружения, обозначенном на схеме, оказалось более 2 млн немецких солдат.</w:t>
      </w:r>
    </w:p>
    <w:p w:rsidR="00B40DED" w:rsidRDefault="00B40DED">
      <w:pPr>
        <w:jc w:val="both"/>
        <w:rPr>
          <w:sz w:val="28"/>
          <w:szCs w:val="28"/>
        </w:rPr>
      </w:pPr>
      <w:r>
        <w:rPr>
          <w:sz w:val="28"/>
          <w:szCs w:val="28"/>
        </w:rPr>
        <w:t>6.  События, обозначенные на схеме стрелками, начались в ноябре 1942 г.</w:t>
      </w:r>
    </w:p>
    <w:p w:rsidR="00B40DED" w:rsidRDefault="00B40DED">
      <w:pPr>
        <w:jc w:val="both"/>
        <w:rPr>
          <w:sz w:val="28"/>
          <w:szCs w:val="28"/>
        </w:rPr>
      </w:pPr>
    </w:p>
    <w:p w:rsidR="00B40DED" w:rsidRDefault="00B40DED">
      <w:pPr>
        <w:jc w:val="both"/>
        <w:rPr>
          <w:b/>
          <w:bCs/>
          <w:sz w:val="28"/>
          <w:szCs w:val="28"/>
        </w:rPr>
      </w:pPr>
      <w:r>
        <w:rPr>
          <w:b/>
          <w:bCs/>
          <w:sz w:val="28"/>
          <w:szCs w:val="28"/>
        </w:rPr>
        <w:t>Список литературы:</w:t>
      </w:r>
    </w:p>
    <w:p w:rsidR="00B40DED" w:rsidRDefault="00B40DED">
      <w:pPr>
        <w:pStyle w:val="af8"/>
        <w:ind w:left="0"/>
        <w:jc w:val="both"/>
        <w:rPr>
          <w:rFonts w:eastAsia="Arial"/>
          <w:iCs/>
          <w:sz w:val="28"/>
          <w:szCs w:val="28"/>
          <w:lang w:eastAsia="ru-RU"/>
        </w:rPr>
      </w:pPr>
      <w:r w:rsidRPr="008678B8">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1" w:history="1">
        <w:r>
          <w:rPr>
            <w:kern w:val="22"/>
            <w:sz w:val="28"/>
            <w:szCs w:val="28"/>
            <w:u w:val="single"/>
            <w:lang w:eastAsia="ru-RU"/>
          </w:rPr>
          <w:t>https://www.academia-moscow.ru/reader/?id=553669</w:t>
        </w:r>
      </w:hyperlink>
      <w:r>
        <w:rPr>
          <w:kern w:val="22"/>
          <w:sz w:val="28"/>
          <w:szCs w:val="28"/>
          <w:lang w:eastAsia="ru-RU"/>
        </w:rPr>
        <w:t xml:space="preserve"> </w:t>
      </w:r>
    </w:p>
    <w:p w:rsidR="00B40DED" w:rsidRDefault="00B40DED">
      <w:pPr>
        <w:pStyle w:val="af8"/>
        <w:ind w:left="0"/>
        <w:jc w:val="both"/>
        <w:rPr>
          <w:rFonts w:eastAsia="Arial"/>
          <w:iCs/>
          <w:sz w:val="28"/>
          <w:szCs w:val="28"/>
          <w:lang w:eastAsia="ru-RU"/>
        </w:rPr>
      </w:pPr>
      <w:r w:rsidRPr="008678B8">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B40DED" w:rsidRDefault="00B40DED">
      <w:pPr>
        <w:pStyle w:val="af8"/>
        <w:ind w:left="0"/>
        <w:jc w:val="both"/>
        <w:rPr>
          <w:kern w:val="22"/>
          <w:sz w:val="28"/>
          <w:szCs w:val="28"/>
          <w:lang w:eastAsia="ru-RU"/>
        </w:rPr>
      </w:pPr>
      <w:r w:rsidRPr="008678B8">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rsidR="00B40DED" w:rsidRDefault="00B40DED">
      <w:pPr>
        <w:jc w:val="both"/>
        <w:rPr>
          <w:sz w:val="28"/>
          <w:szCs w:val="28"/>
        </w:rPr>
      </w:pPr>
    </w:p>
    <w:p w:rsidR="00B40DED" w:rsidRDefault="00B40DED">
      <w:pPr>
        <w:jc w:val="both"/>
        <w:rPr>
          <w:b/>
          <w:bCs/>
          <w:sz w:val="28"/>
          <w:szCs w:val="28"/>
        </w:rPr>
      </w:pPr>
      <w:r>
        <w:rPr>
          <w:b/>
          <w:bCs/>
          <w:sz w:val="28"/>
          <w:szCs w:val="28"/>
        </w:rPr>
        <w:t>Практическое занятие № 9</w:t>
      </w:r>
    </w:p>
    <w:p w:rsidR="00B40DED" w:rsidRDefault="00B40DED">
      <w:pPr>
        <w:jc w:val="both"/>
        <w:rPr>
          <w:b/>
          <w:bCs/>
          <w:sz w:val="28"/>
          <w:szCs w:val="28"/>
        </w:rPr>
      </w:pPr>
    </w:p>
    <w:p w:rsidR="00B40DED" w:rsidRDefault="00B40DED">
      <w:pPr>
        <w:jc w:val="both"/>
        <w:rPr>
          <w:b/>
          <w:bCs/>
          <w:sz w:val="28"/>
          <w:szCs w:val="28"/>
        </w:rPr>
      </w:pPr>
      <w:r>
        <w:rPr>
          <w:b/>
          <w:bCs/>
          <w:sz w:val="28"/>
          <w:szCs w:val="28"/>
        </w:rPr>
        <w:t>История строительства автомобильных дорог, аэродромов и городских путей сообщения в нашей стране в 1940е годы. Новые методы работы. Роль строителей дорог во Время Великой Отечественной войны. Наш край 1941-1945 гг.</w:t>
      </w:r>
    </w:p>
    <w:p w:rsidR="00B40DED" w:rsidRDefault="00B40DED">
      <w:pPr>
        <w:jc w:val="both"/>
        <w:rPr>
          <w:b/>
          <w:bCs/>
          <w:sz w:val="28"/>
          <w:szCs w:val="28"/>
        </w:rPr>
      </w:pPr>
    </w:p>
    <w:p w:rsidR="00B40DED" w:rsidRDefault="00B40DED">
      <w:pPr>
        <w:jc w:val="both"/>
        <w:rPr>
          <w:b/>
          <w:bCs/>
          <w:sz w:val="28"/>
          <w:szCs w:val="28"/>
        </w:rPr>
      </w:pPr>
      <w:r>
        <w:rPr>
          <w:b/>
          <w:bCs/>
          <w:sz w:val="28"/>
          <w:szCs w:val="28"/>
        </w:rPr>
        <w:t xml:space="preserve">Изучите текст и выпишите особенности развития архитектуры и строительства СССР в 1940 е годы: </w:t>
      </w:r>
    </w:p>
    <w:p w:rsidR="00B40DED" w:rsidRDefault="00B40DED">
      <w:pPr>
        <w:jc w:val="both"/>
        <w:rPr>
          <w:b/>
          <w:bCs/>
          <w:sz w:val="28"/>
          <w:szCs w:val="28"/>
        </w:rPr>
      </w:pPr>
    </w:p>
    <w:p w:rsidR="00B40DED" w:rsidRDefault="00B40DED">
      <w:pPr>
        <w:jc w:val="both"/>
        <w:rPr>
          <w:sz w:val="28"/>
          <w:szCs w:val="28"/>
        </w:rPr>
      </w:pPr>
      <w:bookmarkStart w:id="28" w:name="_Hlk146619702"/>
      <w:r>
        <w:rPr>
          <w:sz w:val="28"/>
          <w:szCs w:val="28"/>
        </w:rPr>
        <w:t>Постановлением Совнаркома СССР 1934 года было решено построить первые в стране автомагистрали от Москвы до Минска, протяженностью 695 километров с расчетной скоростью движения 120 километров в час, и от Москвы до Киева (500 км). Впервые в Советском Союзе эти магистрали были спланированы с железобетонными мостами и развязками в разных уровнях. Хотя эти дороги строились преимущественно вручную, в основной части они были закончены в срок — к 1940-41 годам.</w:t>
      </w:r>
    </w:p>
    <w:p w:rsidR="00B40DED" w:rsidRDefault="00B40DED">
      <w:pPr>
        <w:jc w:val="both"/>
        <w:rPr>
          <w:sz w:val="28"/>
          <w:szCs w:val="28"/>
        </w:rPr>
      </w:pPr>
      <w:r>
        <w:rPr>
          <w:sz w:val="28"/>
          <w:szCs w:val="28"/>
        </w:rPr>
        <w:t>В течение второй пятилетки в Советском Союзе было построено 210 тысяч км дорог, в том числе 600 км асфальтобетонных, 5400 км чёрных шоссе, 10 тыс. км щебёночных шоссе, 6500 км булыжных мостовых, 7500 км гравийных шоссе, 157 600 км улучшенных грунтовых дорог. Доля простых грунтовых дорог сократилась с 88,8 % до 75 %.</w:t>
      </w:r>
    </w:p>
    <w:p w:rsidR="00B40DED" w:rsidRDefault="00B40DED">
      <w:pPr>
        <w:jc w:val="both"/>
        <w:rPr>
          <w:sz w:val="28"/>
          <w:szCs w:val="28"/>
        </w:rPr>
      </w:pPr>
      <w:r>
        <w:rPr>
          <w:sz w:val="28"/>
          <w:szCs w:val="28"/>
        </w:rPr>
        <w:t>Капиталовложения в дорожную отрасль увеличились в 2.5 раза, до 4 миллиардов 457 млн рублей. Среднегодовой объем инвестиций уже в первые два года вырос до 432,5 млн рублей против 268 млн рублей в годы первой пятилетки.</w:t>
      </w:r>
    </w:p>
    <w:p w:rsidR="00B40DED" w:rsidRDefault="00B40DED">
      <w:pPr>
        <w:jc w:val="both"/>
        <w:rPr>
          <w:sz w:val="28"/>
          <w:szCs w:val="28"/>
        </w:rPr>
      </w:pPr>
      <w:r>
        <w:rPr>
          <w:sz w:val="28"/>
          <w:szCs w:val="28"/>
        </w:rPr>
        <w:t>Выполнению дорожной программы третьей пятилетки помешала Великая Отечественная война, во время которой нацистской Германией, их союзниками и сателлитами, на территории Союза ССР, были разрушены 91 000 километров автомобильных дорог, 90 000 мостов и других искусственных сооружений общей протяженностью более 930 000 километров. В ходе дорожного обеспечения операций дорожниками было восстановлено, отремонтировано и вновь построено около 100 000 км автомобильных дорог, свыше 1 000 000 метров мостов, заготовлено и подвезено для строительства дорог более 30 000 000 кубометров песка, камня и лесоматериалов. По мере освобождения территории Советского Союза от немецко-фашистских захватчиков самые необходимые работы по восстановлению дорог проводили формирования РККА. Было сформировано 42 дорожно-эксплуатационных полка, 7 учебных и один развернутый полк в Забайкальском крае.</w:t>
      </w:r>
    </w:p>
    <w:p w:rsidR="00B40DED" w:rsidRDefault="00B40DED">
      <w:pPr>
        <w:jc w:val="both"/>
        <w:rPr>
          <w:sz w:val="28"/>
          <w:szCs w:val="28"/>
        </w:rPr>
      </w:pPr>
      <w:r>
        <w:rPr>
          <w:sz w:val="28"/>
          <w:szCs w:val="28"/>
        </w:rPr>
        <w:t>Дорожные войска проложили более 5 000 км дорог с твёрдым покрытием, восстановили и построили более 1 000 км мостов.</w:t>
      </w:r>
    </w:p>
    <w:p w:rsidR="00B40DED" w:rsidRDefault="00B40DED">
      <w:pPr>
        <w:jc w:val="both"/>
        <w:rPr>
          <w:sz w:val="28"/>
          <w:szCs w:val="28"/>
        </w:rPr>
      </w:pPr>
      <w:r>
        <w:rPr>
          <w:sz w:val="28"/>
          <w:szCs w:val="28"/>
        </w:rPr>
        <w:t>Дорожное строительство не стало приоритетом Четвёртого пятилетнего плана (1946—1951): финансировалось оно недостаточно, а работы были разделены между Гушосдором, в рамках которого в 1945 году был организован Особый дорожно-строительный корпус, и Главным дорожным управлением (Главдорупр). Последний в 1950 году одновременно вёл строительство 32 дорог государственного значения и нескольких местных, привлекая к ним технику различных предприятий и местное население.</w:t>
      </w:r>
    </w:p>
    <w:bookmarkEnd w:id="28"/>
    <w:p w:rsidR="00B40DED" w:rsidRDefault="00B40DED">
      <w:pPr>
        <w:jc w:val="both"/>
        <w:rPr>
          <w:sz w:val="28"/>
          <w:szCs w:val="28"/>
        </w:rPr>
      </w:pPr>
    </w:p>
    <w:p w:rsidR="00B40DED" w:rsidRDefault="00B40DED">
      <w:pPr>
        <w:jc w:val="both"/>
        <w:rPr>
          <w:i/>
          <w:iCs/>
          <w:sz w:val="28"/>
          <w:szCs w:val="28"/>
        </w:rPr>
      </w:pPr>
      <w:r>
        <w:rPr>
          <w:i/>
          <w:iCs/>
          <w:sz w:val="28"/>
          <w:szCs w:val="28"/>
        </w:rPr>
        <w:t>Форма контроля: письменный ответ.</w:t>
      </w:r>
    </w:p>
    <w:p w:rsidR="00B40DED" w:rsidRDefault="00B40DED">
      <w:pPr>
        <w:jc w:val="both"/>
        <w:rPr>
          <w:sz w:val="28"/>
          <w:szCs w:val="28"/>
        </w:rPr>
      </w:pPr>
    </w:p>
    <w:p w:rsidR="00B40DED" w:rsidRDefault="00B40DED">
      <w:pPr>
        <w:jc w:val="both"/>
        <w:rPr>
          <w:b/>
          <w:bCs/>
          <w:sz w:val="28"/>
          <w:szCs w:val="28"/>
        </w:rPr>
      </w:pPr>
      <w:bookmarkStart w:id="29" w:name="_Hlk146524786"/>
      <w:r>
        <w:rPr>
          <w:b/>
          <w:bCs/>
          <w:sz w:val="28"/>
          <w:szCs w:val="28"/>
        </w:rPr>
        <w:t>Список литературы:</w:t>
      </w:r>
    </w:p>
    <w:p w:rsidR="00B40DED" w:rsidRDefault="00B40DED">
      <w:pPr>
        <w:jc w:val="both"/>
        <w:rPr>
          <w:sz w:val="28"/>
          <w:szCs w:val="28"/>
        </w:rPr>
      </w:pPr>
      <w:r>
        <w:rPr>
          <w:sz w:val="28"/>
          <w:szCs w:val="28"/>
        </w:rPr>
        <w:t xml:space="preserve">1. Артемов, В. В. История (для всех специальностей СПО): учебник для студ. учреждений проф. образования / В. В. Артемов, Ю. Н. Лубченков. – 7-е изд., испр. – М.: ИЦ «Академия», 2018. – 256 с. – ISBN 978-5-4468-7550-4. – Текст : электронный // ЭБС «Академия»: [сайт]. – URL: https://academia-moscow.ru/reader/?id=355367 </w:t>
      </w:r>
    </w:p>
    <w:p w:rsidR="00B40DED" w:rsidRDefault="00B40DED">
      <w:pPr>
        <w:jc w:val="both"/>
        <w:rPr>
          <w:sz w:val="28"/>
          <w:szCs w:val="28"/>
        </w:rPr>
      </w:pPr>
      <w:r>
        <w:rPr>
          <w:sz w:val="28"/>
          <w:szCs w:val="28"/>
        </w:rPr>
        <w:t>2. Самыгин, С. И. История : учебник / С. И. Самыгин, П. С. Самыгин, В. Н. Шевелев. – Москва : КноРус, 2018. – 306 с. – (СПО). – ISBN 978-5-406-06405.</w:t>
      </w:r>
    </w:p>
    <w:bookmarkEnd w:id="29"/>
    <w:p w:rsidR="00B40DED" w:rsidRDefault="00B40DED">
      <w:pPr>
        <w:jc w:val="both"/>
        <w:rPr>
          <w:sz w:val="28"/>
          <w:szCs w:val="28"/>
        </w:rPr>
      </w:pPr>
    </w:p>
    <w:p w:rsidR="00B40DED" w:rsidRDefault="00B40DED">
      <w:pPr>
        <w:jc w:val="both"/>
        <w:rPr>
          <w:b/>
          <w:bCs/>
          <w:sz w:val="28"/>
          <w:szCs w:val="28"/>
        </w:rPr>
      </w:pPr>
      <w:r>
        <w:rPr>
          <w:b/>
          <w:bCs/>
          <w:sz w:val="28"/>
          <w:szCs w:val="28"/>
        </w:rPr>
        <w:t>Практическое занятие № 10</w:t>
      </w:r>
    </w:p>
    <w:p w:rsidR="00B40DED" w:rsidRDefault="00B40DED">
      <w:pPr>
        <w:jc w:val="both"/>
        <w:rPr>
          <w:b/>
          <w:bCs/>
          <w:sz w:val="28"/>
          <w:szCs w:val="28"/>
        </w:rPr>
      </w:pPr>
    </w:p>
    <w:p w:rsidR="00B40DED" w:rsidRDefault="00B40DED">
      <w:pPr>
        <w:jc w:val="both"/>
        <w:rPr>
          <w:b/>
          <w:bCs/>
          <w:sz w:val="28"/>
          <w:szCs w:val="28"/>
        </w:rPr>
      </w:pPr>
      <w:r>
        <w:rPr>
          <w:b/>
          <w:bCs/>
          <w:sz w:val="28"/>
          <w:szCs w:val="28"/>
        </w:rPr>
        <w:t>Раздел 4. СССР в 1945–1991 годы. Послевоенный мир.</w:t>
      </w:r>
    </w:p>
    <w:p w:rsidR="00B40DED" w:rsidRDefault="00B40DED">
      <w:pPr>
        <w:jc w:val="both"/>
        <w:rPr>
          <w:b/>
          <w:bCs/>
          <w:sz w:val="28"/>
          <w:szCs w:val="28"/>
        </w:rPr>
      </w:pPr>
      <w:r>
        <w:rPr>
          <w:b/>
          <w:bCs/>
          <w:sz w:val="28"/>
          <w:szCs w:val="28"/>
        </w:rPr>
        <w:t>Общественно-политическое развитие СССР в условиях «оттепели».</w:t>
      </w:r>
    </w:p>
    <w:p w:rsidR="00B40DED" w:rsidRDefault="00B40DED">
      <w:pPr>
        <w:jc w:val="both"/>
        <w:rPr>
          <w:b/>
          <w:bCs/>
          <w:sz w:val="28"/>
          <w:szCs w:val="28"/>
        </w:rPr>
      </w:pPr>
      <w:r>
        <w:rPr>
          <w:b/>
          <w:bCs/>
          <w:sz w:val="28"/>
          <w:szCs w:val="28"/>
        </w:rPr>
        <w:t>Научно-техническая революция в СССР. Дискуссия по методу «метаплана».</w:t>
      </w:r>
    </w:p>
    <w:p w:rsidR="00B40DED" w:rsidRDefault="00B40DED">
      <w:pPr>
        <w:jc w:val="both"/>
        <w:rPr>
          <w:b/>
          <w:bCs/>
          <w:sz w:val="28"/>
          <w:szCs w:val="28"/>
        </w:rPr>
      </w:pPr>
    </w:p>
    <w:p w:rsidR="00B40DED" w:rsidRDefault="00B40DED">
      <w:pPr>
        <w:tabs>
          <w:tab w:val="left" w:pos="0"/>
        </w:tabs>
        <w:rPr>
          <w:b/>
          <w:bCs/>
          <w:sz w:val="28"/>
          <w:szCs w:val="28"/>
        </w:rPr>
      </w:pPr>
      <w:r>
        <w:rPr>
          <w:b/>
          <w:bCs/>
          <w:sz w:val="28"/>
          <w:szCs w:val="28"/>
        </w:rPr>
        <w:t xml:space="preserve">Группа разделена на группы. Организована дискуссия по типу «метаплана». Студенты высказывают мнения по вопросам. </w:t>
      </w:r>
    </w:p>
    <w:p w:rsidR="00B40DED" w:rsidRDefault="00B40DED">
      <w:pPr>
        <w:tabs>
          <w:tab w:val="left" w:pos="0"/>
        </w:tabs>
        <w:rPr>
          <w:b/>
          <w:bCs/>
          <w:sz w:val="28"/>
          <w:szCs w:val="28"/>
        </w:rPr>
      </w:pPr>
    </w:p>
    <w:p w:rsidR="00B40DED" w:rsidRDefault="00B40DED">
      <w:pPr>
        <w:tabs>
          <w:tab w:val="left" w:pos="0"/>
        </w:tabs>
        <w:jc w:val="both"/>
        <w:rPr>
          <w:i/>
          <w:iCs/>
          <w:sz w:val="28"/>
          <w:szCs w:val="28"/>
        </w:rPr>
      </w:pPr>
      <w:r>
        <w:rPr>
          <w:i/>
          <w:iCs/>
          <w:sz w:val="28"/>
          <w:szCs w:val="28"/>
        </w:rPr>
        <w:t>Форма контроля: устный опрос, работа в группах.</w:t>
      </w:r>
    </w:p>
    <w:p w:rsidR="00B40DED" w:rsidRDefault="00B40DED">
      <w:pPr>
        <w:tabs>
          <w:tab w:val="left" w:pos="0"/>
        </w:tabs>
        <w:jc w:val="both"/>
      </w:pPr>
    </w:p>
    <w:p w:rsidR="00B40DED" w:rsidRDefault="00B40DED">
      <w:pPr>
        <w:widowControl w:val="0"/>
        <w:autoSpaceDE w:val="0"/>
        <w:jc w:val="both"/>
      </w:pPr>
      <w:bookmarkStart w:id="30" w:name="_Hlk125314190"/>
      <w:r>
        <w:rPr>
          <w:b/>
          <w:bCs/>
          <w:sz w:val="28"/>
          <w:szCs w:val="28"/>
        </w:rPr>
        <w:t>Список литературы:</w:t>
      </w:r>
    </w:p>
    <w:p w:rsidR="00B40DED" w:rsidRDefault="00B40DED">
      <w:pPr>
        <w:pStyle w:val="af8"/>
        <w:ind w:left="0"/>
        <w:jc w:val="both"/>
        <w:rPr>
          <w:rFonts w:eastAsia="Arial"/>
          <w:iCs/>
          <w:sz w:val="28"/>
          <w:szCs w:val="28"/>
          <w:lang w:eastAsia="ru-RU"/>
        </w:rPr>
      </w:pPr>
      <w:r w:rsidRPr="008678B8">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2" w:history="1">
        <w:r>
          <w:rPr>
            <w:kern w:val="22"/>
            <w:sz w:val="28"/>
            <w:szCs w:val="28"/>
            <w:u w:val="single"/>
            <w:lang w:eastAsia="ru-RU"/>
          </w:rPr>
          <w:t>https://www.academia-moscow.ru/reader/?id=553669</w:t>
        </w:r>
      </w:hyperlink>
      <w:r>
        <w:rPr>
          <w:kern w:val="22"/>
          <w:sz w:val="28"/>
          <w:szCs w:val="28"/>
          <w:lang w:eastAsia="ru-RU"/>
        </w:rPr>
        <w:t xml:space="preserve"> </w:t>
      </w:r>
    </w:p>
    <w:p w:rsidR="00B40DED" w:rsidRDefault="00B40DED">
      <w:pPr>
        <w:pStyle w:val="af8"/>
        <w:ind w:left="0"/>
        <w:jc w:val="both"/>
        <w:rPr>
          <w:rFonts w:eastAsia="Arial"/>
          <w:iCs/>
          <w:sz w:val="28"/>
          <w:szCs w:val="28"/>
          <w:lang w:eastAsia="ru-RU"/>
        </w:rPr>
      </w:pPr>
      <w:r w:rsidRPr="008678B8">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B40DED" w:rsidRDefault="00B40DED">
      <w:pPr>
        <w:pStyle w:val="af8"/>
        <w:ind w:left="0"/>
        <w:jc w:val="both"/>
        <w:rPr>
          <w:kern w:val="22"/>
          <w:sz w:val="28"/>
          <w:szCs w:val="28"/>
          <w:lang w:eastAsia="ru-RU"/>
        </w:rPr>
      </w:pPr>
      <w:r w:rsidRPr="008678B8">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rsidR="00B40DED" w:rsidRDefault="00B40DED">
      <w:pPr>
        <w:tabs>
          <w:tab w:val="left" w:pos="0"/>
        </w:tabs>
        <w:jc w:val="both"/>
        <w:rPr>
          <w:i/>
          <w:iCs/>
          <w:sz w:val="28"/>
          <w:szCs w:val="28"/>
        </w:rPr>
      </w:pPr>
    </w:p>
    <w:p w:rsidR="00B40DED" w:rsidRDefault="00B40DED">
      <w:pPr>
        <w:tabs>
          <w:tab w:val="left" w:pos="0"/>
        </w:tabs>
        <w:jc w:val="both"/>
        <w:rPr>
          <w:b/>
          <w:bCs/>
          <w:sz w:val="28"/>
          <w:szCs w:val="28"/>
        </w:rPr>
      </w:pPr>
      <w:r>
        <w:rPr>
          <w:b/>
          <w:bCs/>
          <w:sz w:val="28"/>
          <w:szCs w:val="28"/>
        </w:rPr>
        <w:t>Практическое занятие № 11</w:t>
      </w:r>
    </w:p>
    <w:p w:rsidR="00B40DED" w:rsidRDefault="00B40DED">
      <w:pPr>
        <w:tabs>
          <w:tab w:val="left" w:pos="0"/>
        </w:tabs>
        <w:jc w:val="both"/>
        <w:rPr>
          <w:b/>
          <w:bCs/>
          <w:sz w:val="28"/>
          <w:szCs w:val="28"/>
        </w:rPr>
      </w:pPr>
    </w:p>
    <w:p w:rsidR="00B40DED" w:rsidRDefault="00B40DED">
      <w:pPr>
        <w:tabs>
          <w:tab w:val="left" w:pos="0"/>
        </w:tabs>
        <w:jc w:val="both"/>
        <w:rPr>
          <w:b/>
          <w:bCs/>
          <w:sz w:val="28"/>
          <w:szCs w:val="28"/>
        </w:rPr>
      </w:pPr>
      <w:r>
        <w:rPr>
          <w:b/>
          <w:bCs/>
          <w:sz w:val="28"/>
          <w:szCs w:val="28"/>
        </w:rPr>
        <w:t>Кризисные явления в СССР в 70-е – начале 80-х гг.</w:t>
      </w:r>
    </w:p>
    <w:p w:rsidR="00B40DED" w:rsidRDefault="00B40DED">
      <w:pPr>
        <w:tabs>
          <w:tab w:val="left" w:pos="0"/>
        </w:tabs>
        <w:jc w:val="both"/>
        <w:rPr>
          <w:b/>
          <w:bCs/>
          <w:sz w:val="28"/>
          <w:szCs w:val="28"/>
        </w:rPr>
      </w:pPr>
    </w:p>
    <w:p w:rsidR="00B40DED" w:rsidRDefault="00B40DED">
      <w:pPr>
        <w:tabs>
          <w:tab w:val="left" w:pos="0"/>
        </w:tabs>
        <w:jc w:val="both"/>
        <w:rPr>
          <w:b/>
          <w:bCs/>
          <w:sz w:val="28"/>
          <w:szCs w:val="28"/>
        </w:rPr>
      </w:pPr>
      <w:r>
        <w:rPr>
          <w:b/>
          <w:bCs/>
          <w:sz w:val="28"/>
          <w:szCs w:val="28"/>
        </w:rPr>
        <w:t>Задание: выписать «плюсы» и «минусы» социально-экономического развития СССР в 1964 – 1982 гг.</w:t>
      </w:r>
    </w:p>
    <w:p w:rsidR="00B40DED" w:rsidRDefault="00B40DED">
      <w:pPr>
        <w:tabs>
          <w:tab w:val="left" w:pos="0"/>
        </w:tabs>
        <w:jc w:val="both"/>
        <w:rPr>
          <w:b/>
          <w:bCs/>
          <w:sz w:val="28"/>
          <w:szCs w:val="28"/>
        </w:rPr>
      </w:pPr>
    </w:p>
    <w:p w:rsidR="00B40DED" w:rsidRDefault="00B40DED">
      <w:pPr>
        <w:tabs>
          <w:tab w:val="left" w:pos="0"/>
        </w:tabs>
        <w:jc w:val="both"/>
        <w:rPr>
          <w:sz w:val="28"/>
          <w:szCs w:val="28"/>
        </w:rPr>
      </w:pPr>
      <w:r>
        <w:rPr>
          <w:sz w:val="28"/>
          <w:szCs w:val="28"/>
        </w:rPr>
        <w:t>Социально-экономическое и политическое развитие СССР в 1964-1985 гг.</w:t>
      </w:r>
    </w:p>
    <w:p w:rsidR="00B40DED" w:rsidRDefault="00B40DED">
      <w:pPr>
        <w:tabs>
          <w:tab w:val="left" w:pos="0"/>
        </w:tabs>
        <w:jc w:val="both"/>
        <w:rPr>
          <w:sz w:val="28"/>
          <w:szCs w:val="28"/>
        </w:rPr>
      </w:pPr>
      <w:r>
        <w:rPr>
          <w:sz w:val="28"/>
          <w:szCs w:val="28"/>
        </w:rPr>
        <w:t xml:space="preserve">Экономическое развитие. Нарастание «застойных явлений» в экономике. Начало периода правления Брежнева отмечено попыткой реформирования экономики. Сентябрьский пленум ЦК КПСС (1965 г.) поставил задачу изменить соотношение между административными и экономическими методами управления предприятиями в пользу последних. Проводимая экономическая реформа была направлена на расширение хозяйственной самостоятельности предприятий и усиление материальной заинтересованности рабочих в результатах своего труда. Произошли изменения в формах и методах управления народным хозяйством: восстанавливались отраслевые министерства. </w:t>
      </w:r>
    </w:p>
    <w:p w:rsidR="00B40DED" w:rsidRDefault="00B40DED">
      <w:pPr>
        <w:tabs>
          <w:tab w:val="left" w:pos="0"/>
        </w:tabs>
        <w:jc w:val="both"/>
        <w:rPr>
          <w:sz w:val="28"/>
          <w:szCs w:val="28"/>
        </w:rPr>
      </w:pPr>
      <w:r>
        <w:rPr>
          <w:sz w:val="28"/>
          <w:szCs w:val="28"/>
        </w:rPr>
        <w:t>Осуществляется совершенствование системы планирования: выполнение плана теперь выражалось не в валовых показателях, а в объеме реализованной продукции, то есть учитывалось только то, что действительно было продано. Оплата труда ставилась в зависимость от общих итогов работы предприятия. Вводилась взаимная ответственность предприятий за поставку продукции друг другу.</w:t>
      </w:r>
    </w:p>
    <w:p w:rsidR="00B40DED" w:rsidRDefault="00B40DED">
      <w:pPr>
        <w:tabs>
          <w:tab w:val="left" w:pos="0"/>
        </w:tabs>
        <w:jc w:val="both"/>
        <w:rPr>
          <w:sz w:val="28"/>
          <w:szCs w:val="28"/>
        </w:rPr>
      </w:pPr>
      <w:r>
        <w:rPr>
          <w:sz w:val="28"/>
          <w:szCs w:val="28"/>
        </w:rPr>
        <w:t xml:space="preserve">Сами предприятия получили некоторую свободу в вопросах планирования, заработной платы, распоряжении прибылью — все это создавало заинтересованность предприятий в рентабельной работе и улучшении экономических показателей. </w:t>
      </w:r>
    </w:p>
    <w:p w:rsidR="00B40DED" w:rsidRDefault="00B40DED">
      <w:pPr>
        <w:tabs>
          <w:tab w:val="left" w:pos="0"/>
        </w:tabs>
        <w:jc w:val="both"/>
        <w:rPr>
          <w:sz w:val="28"/>
          <w:szCs w:val="28"/>
        </w:rPr>
      </w:pPr>
      <w:r>
        <w:rPr>
          <w:sz w:val="28"/>
          <w:szCs w:val="28"/>
        </w:rPr>
        <w:t>Руководство уделило внимание решение проблем народного потребления: значительные финансовые ресурсы направлялись в сельское хозяйство, легкую и пищевую промышленность, нефтегазовую отрасль.</w:t>
      </w:r>
    </w:p>
    <w:p w:rsidR="00B40DED" w:rsidRDefault="00B40DED">
      <w:pPr>
        <w:tabs>
          <w:tab w:val="left" w:pos="0"/>
        </w:tabs>
        <w:jc w:val="both"/>
        <w:rPr>
          <w:sz w:val="28"/>
          <w:szCs w:val="28"/>
        </w:rPr>
      </w:pPr>
      <w:r>
        <w:rPr>
          <w:sz w:val="28"/>
          <w:szCs w:val="28"/>
        </w:rPr>
        <w:t>Несмотря на то, что реформа проводилась достаточно медленно, она дала ряд неплохих результатов. Восьмая пятилетка (1965-1970), совпавшая с началом реформ, оказалась лучшей за все послевоенные годы: значительно выросли валовой общественный продукт (на 43 %), национальный доход - на 45 %, продукция промышленности выросла на 50 %. Стабилизируются темпы роста производительности труда, растет средняя зарплата.</w:t>
      </w:r>
    </w:p>
    <w:p w:rsidR="00B40DED" w:rsidRDefault="00B40DED">
      <w:pPr>
        <w:tabs>
          <w:tab w:val="left" w:pos="0"/>
        </w:tabs>
        <w:jc w:val="both"/>
        <w:rPr>
          <w:sz w:val="28"/>
          <w:szCs w:val="28"/>
        </w:rPr>
      </w:pPr>
      <w:r>
        <w:rPr>
          <w:sz w:val="28"/>
          <w:szCs w:val="28"/>
        </w:rPr>
        <w:t>Все же инициатору реформ, тогдашнему председателю Совета министров А.Н. Косыгину, не удалось довести ее до конца. Хозяйственная реформа не получила дальнейшего логического развития. Расширение самостоятельности предприятий плохо сочеталось с параллельным увеличением количества министерств, усилением их административных и ведомственных полномочий. Уже в самом начале реформ наблюдалось охлаждение к ним со стороны партийной элиты. Партийный аппарат увидел в реформе попытку разрушить всю плановую систему, и от этой идеи тут же отступили. Постепенно ограничивались права предприятий, возрастало количество плановых показателей, участились корректировки планов. Начиная с девятой пятилетки, происходит прекращение роста жизненного уровня населения.</w:t>
      </w:r>
    </w:p>
    <w:p w:rsidR="00B40DED" w:rsidRDefault="00B40DED">
      <w:pPr>
        <w:tabs>
          <w:tab w:val="left" w:pos="0"/>
        </w:tabs>
        <w:jc w:val="both"/>
        <w:rPr>
          <w:sz w:val="28"/>
          <w:szCs w:val="28"/>
        </w:rPr>
      </w:pPr>
      <w:r>
        <w:rPr>
          <w:sz w:val="28"/>
          <w:szCs w:val="28"/>
        </w:rPr>
        <w:t>Сокращается валовой, внутренний продукт, производительность труда, падает фондоотдача, эффективность капиталовложений. Страна погружается в застой.</w:t>
      </w:r>
    </w:p>
    <w:p w:rsidR="00B40DED" w:rsidRDefault="00B40DED">
      <w:pPr>
        <w:tabs>
          <w:tab w:val="left" w:pos="0"/>
        </w:tabs>
        <w:jc w:val="both"/>
        <w:rPr>
          <w:sz w:val="28"/>
          <w:szCs w:val="28"/>
        </w:rPr>
      </w:pPr>
      <w:r>
        <w:rPr>
          <w:sz w:val="28"/>
          <w:szCs w:val="28"/>
        </w:rPr>
        <w:t>Естественно, нельзя не отрицать некоторых успехов, достигнутых страной в рамках данного временного отрезка. Так, к началу, 70-х годов во много раз увеличилось производство электроэнергии, нефти, газа, станков. В ряде отраслей в непосредственную производительную силу превращается наука, ее достижения. В производство внедряются ЭВМ, кибернетические устройства, станки с программно-числовым управлением. Строятся атомные энергетические станции, работающие на ядерном топливе.</w:t>
      </w:r>
    </w:p>
    <w:p w:rsidR="00B40DED" w:rsidRDefault="00B40DED">
      <w:pPr>
        <w:tabs>
          <w:tab w:val="left" w:pos="0"/>
        </w:tabs>
        <w:jc w:val="both"/>
        <w:rPr>
          <w:sz w:val="28"/>
          <w:szCs w:val="28"/>
        </w:rPr>
      </w:pPr>
      <w:r>
        <w:rPr>
          <w:sz w:val="28"/>
          <w:szCs w:val="28"/>
        </w:rPr>
        <w:t>Однако в целом партийно-государственный аппарат оказался неспособным перестроить экономику страны в соответствии с новым этапом научно-технической революции («микроэлектронная революция»). В структуре экономики господствующее положение занимали устаревшие, традиционные отрасли (производство стали, чугуна, железной руды и т. д.). Сказывалась предельная милитаризация экономики, чрезмерная военная нагрузка на народное хозяйство.</w:t>
      </w:r>
    </w:p>
    <w:p w:rsidR="00B40DED" w:rsidRDefault="00B40DED">
      <w:pPr>
        <w:tabs>
          <w:tab w:val="left" w:pos="0"/>
        </w:tabs>
        <w:jc w:val="both"/>
        <w:rPr>
          <w:sz w:val="28"/>
          <w:szCs w:val="28"/>
        </w:rPr>
      </w:pPr>
      <w:r>
        <w:rPr>
          <w:sz w:val="28"/>
          <w:szCs w:val="28"/>
        </w:rPr>
        <w:t>Экономика развивалась в основном за счет экстенсивных факторов — министерства предпочитали строить новые предприятия, а не оснащать новые. В итоге вытеснение ручного труда в производстве шло очень медленно. Автоматические линии составляли в конце 70-х годов всего лишь 6 % от общего объема оборудования, при этом ручным и малоквалифицированным трудом было занято более половины всех работников материального производства (50 млн человек). Политическая элита предпочитала наращивать экспорт нефти и газа, доходы от продажи которых позволяли снижать социальную напряженность, сглаживать последствия кризиса в легкой промышленности и других сферах народного хозяйства. Определенное значение имели и субъективные факторы: низкая дисциплина работников, недостаточная требовательность к кадрам.</w:t>
      </w:r>
    </w:p>
    <w:p w:rsidR="00B40DED" w:rsidRDefault="00B40DED">
      <w:pPr>
        <w:tabs>
          <w:tab w:val="left" w:pos="0"/>
        </w:tabs>
        <w:jc w:val="both"/>
        <w:rPr>
          <w:sz w:val="28"/>
          <w:szCs w:val="28"/>
        </w:rPr>
      </w:pPr>
      <w:r>
        <w:rPr>
          <w:sz w:val="28"/>
          <w:szCs w:val="28"/>
        </w:rPr>
        <w:t>В итоге уже в 70-е годы наметилось резкое отставание СССР от развитых капиталистических стран Запада по темпам экономического развития. Реальных попыток реформировать экономику в соответствии с требованиями научно-технической революции не производилось. Вместо этого проводились затяжные эксперименты с введением хозрасчета на предприятиях, предпринимались попытки изменить организацию промышленного производства путем создания научно-производственных объединений (НПО). Желаемого слияния науки и производства эти меры не принесли. Отличительным признаком данной эпохи стал рост масштабов незаконной промышленной и торговой деятельности, коррупции. В этой обстановке все проникающие на руководящие посты лица стремились обогатиться. Происходит сращивание государственных структур и спекулятивного капитала. В результате доходы теневой экономики исчислялись миллиардами рублей. К началу 80-х годов стала очевидной неэффективность ограниченного реформирования советской системы.</w:t>
      </w:r>
    </w:p>
    <w:p w:rsidR="00B40DED" w:rsidRDefault="00B40DED">
      <w:pPr>
        <w:tabs>
          <w:tab w:val="left" w:pos="0"/>
        </w:tabs>
        <w:jc w:val="both"/>
        <w:rPr>
          <w:sz w:val="28"/>
          <w:szCs w:val="28"/>
        </w:rPr>
      </w:pPr>
      <w:r>
        <w:rPr>
          <w:sz w:val="28"/>
          <w:szCs w:val="28"/>
        </w:rPr>
        <w:t>Состояние политической системы. Как считают многие современные ученые, нарастание кризисных явлений в экономике в данный период было связано с тем, что преобразования в социально-экономической сфере не были поддержаны реформированием политической и социальной сфер. Что представляло собой советское общество в период брежневского правления?</w:t>
      </w:r>
    </w:p>
    <w:p w:rsidR="00B40DED" w:rsidRDefault="00B40DED">
      <w:pPr>
        <w:tabs>
          <w:tab w:val="left" w:pos="0"/>
        </w:tabs>
        <w:jc w:val="both"/>
        <w:rPr>
          <w:sz w:val="28"/>
          <w:szCs w:val="28"/>
        </w:rPr>
      </w:pPr>
      <w:r>
        <w:rPr>
          <w:sz w:val="28"/>
          <w:szCs w:val="28"/>
        </w:rPr>
        <w:t>Политическое развитие общества характеризовалось всевластием партийно-государственного аппарата. Его роль в координации производства, распределении благ неимоверно выросла, о чем свидетельствует и резкий рост численности аппаратчиков (до 18 млн человек). Быстрый рост бюрократии обеспечивался многочисленными льготами и привилегиями. Вследствие отсутствия механизма обжалования действий чиновников, растет их безнаказанность, аппарат часто даже не считал нужным руководствоваться Конституцией. Более того, руководители центральных и региональных комитетов партии издавали указы, инструкции, прямо противоречащие конституции. Такое положение вещей благоприятствовало быстрому развитию теневой экономики, расхищению государственной собственности, сращиванию преступных, уголовных элементов с органами государственной власти.</w:t>
      </w:r>
    </w:p>
    <w:p w:rsidR="00B40DED" w:rsidRDefault="00B40DED">
      <w:pPr>
        <w:tabs>
          <w:tab w:val="left" w:pos="0"/>
        </w:tabs>
        <w:jc w:val="both"/>
        <w:rPr>
          <w:sz w:val="28"/>
          <w:szCs w:val="28"/>
        </w:rPr>
      </w:pPr>
      <w:r>
        <w:rPr>
          <w:sz w:val="28"/>
          <w:szCs w:val="28"/>
        </w:rPr>
        <w:t>Основным противоречием в политической системе являлось расхождение между демократической формой и бюрократической сущностью советского строя. В Конституции 1977 года подчеркивался общенародный характер советского государства, равноправие всех граждан. Нормы, прописанные в Конституции, расходились с реальной ситуацией. Формально, при выборах в Советы избиралось много депутатов, были народные контролеры, дружинники, профсоюзы. Однако фактически вся власть концентрировалась в верхних эшелонах: партия осуществляла контроль за деятельностью администрации, на руководящие должности назначались исключительно партийные работники.</w:t>
      </w:r>
    </w:p>
    <w:p w:rsidR="00B40DED" w:rsidRDefault="00B40DED">
      <w:pPr>
        <w:tabs>
          <w:tab w:val="left" w:pos="0"/>
        </w:tabs>
        <w:jc w:val="both"/>
        <w:rPr>
          <w:sz w:val="28"/>
          <w:szCs w:val="28"/>
        </w:rPr>
      </w:pPr>
      <w:r>
        <w:rPr>
          <w:sz w:val="28"/>
          <w:szCs w:val="28"/>
        </w:rPr>
        <w:t>Верховный совет не контролировал правительство, был по существу декоративным органом, призванным лишь одобрять подготовленные аппаратом решения. В местных советах все решал исполнительный комитет, над которым, в свою очередь, стоял секретарь райкома КПСС. Таким образом, реальная власть в стране полностью находилась в руках партийного аппарата.</w:t>
      </w:r>
    </w:p>
    <w:p w:rsidR="00B40DED" w:rsidRDefault="00B40DED">
      <w:pPr>
        <w:tabs>
          <w:tab w:val="left" w:pos="0"/>
        </w:tabs>
        <w:jc w:val="both"/>
        <w:rPr>
          <w:sz w:val="28"/>
          <w:szCs w:val="28"/>
        </w:rPr>
      </w:pPr>
      <w:r>
        <w:rPr>
          <w:sz w:val="28"/>
          <w:szCs w:val="28"/>
        </w:rPr>
        <w:t>В условиях коррупции власти, многочисленных фактов попирания закона со стороны аппарата, расхищения государственной собственности меняется весь жизненный уклад советского общества. Нарастают кризисные явления, выразившиеся в падении трудовой дисциплины, идейной мотивации труда, росте апатии, безразличия, воровства. В духовном развитии общества усиливается критический настрой, появляется диссидентское движение, представители которого выступили с резкой критикой командно-административной системы.</w:t>
      </w:r>
    </w:p>
    <w:p w:rsidR="00B40DED" w:rsidRDefault="00B40DED">
      <w:pPr>
        <w:tabs>
          <w:tab w:val="left" w:pos="0"/>
        </w:tabs>
        <w:jc w:val="both"/>
        <w:rPr>
          <w:sz w:val="28"/>
          <w:szCs w:val="28"/>
        </w:rPr>
      </w:pPr>
      <w:r>
        <w:rPr>
          <w:sz w:val="28"/>
          <w:szCs w:val="28"/>
        </w:rPr>
        <w:t>К началу 80-х годов советская тоталитарная система лишается массовой поддержки общества. Кризисные явления, характерные для советской экономики в 70-е — начале 80-х годов были хорошо известны руководству, однако длительное время оно не могло решиться на радикальные реформы, тем более что продажа нефти на Запад позволяла отложить этот вопрос. Между тем кризис в экономике распространялся и на социальную систему, затронув и государственные органы власти в виде коррупционных процессов. Таким образом, стагнация экономической сферы угрожала в начале 80-х годов уже непосредственно государственному функционированию в СССР.</w:t>
      </w:r>
    </w:p>
    <w:p w:rsidR="00B40DED" w:rsidRDefault="00B40DED">
      <w:pPr>
        <w:tabs>
          <w:tab w:val="left" w:pos="0"/>
        </w:tabs>
        <w:jc w:val="both"/>
        <w:rPr>
          <w:sz w:val="28"/>
          <w:szCs w:val="28"/>
        </w:rPr>
      </w:pPr>
    </w:p>
    <w:p w:rsidR="00B40DED" w:rsidRDefault="00B40DED">
      <w:pPr>
        <w:tabs>
          <w:tab w:val="left" w:pos="0"/>
        </w:tabs>
        <w:jc w:val="both"/>
        <w:rPr>
          <w:i/>
          <w:iCs/>
          <w:sz w:val="28"/>
          <w:szCs w:val="28"/>
        </w:rPr>
      </w:pPr>
      <w:r>
        <w:rPr>
          <w:i/>
          <w:iCs/>
          <w:sz w:val="28"/>
          <w:szCs w:val="28"/>
        </w:rPr>
        <w:t>Форма контроля: письменный ответ.</w:t>
      </w:r>
    </w:p>
    <w:p w:rsidR="00B40DED" w:rsidRDefault="00B40DED">
      <w:pPr>
        <w:tabs>
          <w:tab w:val="left" w:pos="0"/>
        </w:tabs>
        <w:jc w:val="both"/>
        <w:rPr>
          <w:b/>
          <w:bCs/>
          <w:sz w:val="28"/>
          <w:szCs w:val="28"/>
        </w:rPr>
      </w:pPr>
    </w:p>
    <w:p w:rsidR="00B40DED" w:rsidRDefault="00B40DED">
      <w:pPr>
        <w:tabs>
          <w:tab w:val="left" w:pos="0"/>
        </w:tabs>
        <w:jc w:val="both"/>
        <w:rPr>
          <w:b/>
          <w:bCs/>
          <w:sz w:val="28"/>
          <w:szCs w:val="28"/>
        </w:rPr>
      </w:pPr>
      <w:r>
        <w:rPr>
          <w:b/>
          <w:bCs/>
          <w:sz w:val="28"/>
          <w:szCs w:val="28"/>
        </w:rPr>
        <w:t>Список литературы:</w:t>
      </w:r>
    </w:p>
    <w:p w:rsidR="00B40DED" w:rsidRDefault="00B40DED">
      <w:pPr>
        <w:pStyle w:val="af8"/>
        <w:ind w:left="0"/>
        <w:jc w:val="both"/>
        <w:rPr>
          <w:rFonts w:eastAsia="Arial"/>
          <w:iCs/>
          <w:sz w:val="28"/>
          <w:szCs w:val="28"/>
          <w:lang w:eastAsia="ru-RU"/>
        </w:rPr>
      </w:pPr>
      <w:bookmarkStart w:id="31" w:name="_Hlk125313982"/>
      <w:r w:rsidRPr="008678B8">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3" w:history="1">
        <w:r>
          <w:rPr>
            <w:kern w:val="22"/>
            <w:sz w:val="28"/>
            <w:szCs w:val="28"/>
            <w:u w:val="single"/>
            <w:lang w:eastAsia="ru-RU"/>
          </w:rPr>
          <w:t>https://www.academia-moscow.ru/reader/?id=553669</w:t>
        </w:r>
      </w:hyperlink>
      <w:r>
        <w:rPr>
          <w:kern w:val="22"/>
          <w:sz w:val="28"/>
          <w:szCs w:val="28"/>
          <w:lang w:eastAsia="ru-RU"/>
        </w:rPr>
        <w:t xml:space="preserve"> </w:t>
      </w:r>
    </w:p>
    <w:p w:rsidR="00B40DED" w:rsidRDefault="00B40DED">
      <w:pPr>
        <w:pStyle w:val="af8"/>
        <w:ind w:left="0"/>
        <w:jc w:val="both"/>
        <w:rPr>
          <w:rFonts w:eastAsia="Arial"/>
          <w:iCs/>
          <w:sz w:val="28"/>
          <w:szCs w:val="28"/>
          <w:lang w:eastAsia="ru-RU"/>
        </w:rPr>
      </w:pPr>
      <w:r w:rsidRPr="008678B8">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B40DED" w:rsidRDefault="00B40DED">
      <w:pPr>
        <w:pStyle w:val="af8"/>
        <w:ind w:left="0"/>
        <w:jc w:val="both"/>
        <w:rPr>
          <w:kern w:val="22"/>
          <w:sz w:val="28"/>
          <w:szCs w:val="28"/>
          <w:lang w:eastAsia="ru-RU"/>
        </w:rPr>
      </w:pPr>
      <w:r w:rsidRPr="008678B8">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rsidR="00B40DED" w:rsidRDefault="00B40DED">
      <w:pPr>
        <w:tabs>
          <w:tab w:val="left" w:pos="0"/>
        </w:tabs>
        <w:jc w:val="both"/>
        <w:rPr>
          <w:b/>
          <w:bCs/>
          <w:sz w:val="28"/>
          <w:szCs w:val="28"/>
        </w:rPr>
      </w:pPr>
    </w:p>
    <w:p w:rsidR="00B40DED" w:rsidRDefault="00B40DED">
      <w:pPr>
        <w:tabs>
          <w:tab w:val="left" w:pos="0"/>
        </w:tabs>
        <w:jc w:val="both"/>
        <w:rPr>
          <w:b/>
          <w:bCs/>
          <w:sz w:val="28"/>
          <w:szCs w:val="28"/>
        </w:rPr>
      </w:pPr>
      <w:r>
        <w:rPr>
          <w:b/>
          <w:bCs/>
          <w:sz w:val="28"/>
          <w:szCs w:val="28"/>
        </w:rPr>
        <w:t>Практическое занятие №12.</w:t>
      </w:r>
    </w:p>
    <w:p w:rsidR="00B40DED" w:rsidRDefault="00B40DED">
      <w:pPr>
        <w:tabs>
          <w:tab w:val="left" w:pos="0"/>
        </w:tabs>
        <w:jc w:val="both"/>
        <w:rPr>
          <w:b/>
          <w:bCs/>
          <w:sz w:val="28"/>
          <w:szCs w:val="28"/>
        </w:rPr>
      </w:pPr>
    </w:p>
    <w:p w:rsidR="00B40DED" w:rsidRDefault="00B40DED">
      <w:pPr>
        <w:tabs>
          <w:tab w:val="left" w:pos="0"/>
        </w:tabs>
        <w:jc w:val="both"/>
        <w:rPr>
          <w:b/>
          <w:bCs/>
          <w:sz w:val="28"/>
          <w:szCs w:val="28"/>
        </w:rPr>
      </w:pPr>
      <w:r>
        <w:rPr>
          <w:b/>
          <w:bCs/>
          <w:sz w:val="28"/>
          <w:szCs w:val="28"/>
        </w:rPr>
        <w:t>Общественно-политическая жизнь в СССР в годы «перестройки».</w:t>
      </w:r>
    </w:p>
    <w:p w:rsidR="00B40DED" w:rsidRDefault="00B40DED">
      <w:pPr>
        <w:tabs>
          <w:tab w:val="left" w:pos="0"/>
        </w:tabs>
        <w:jc w:val="both"/>
        <w:rPr>
          <w:b/>
          <w:bCs/>
          <w:sz w:val="28"/>
          <w:szCs w:val="28"/>
        </w:rPr>
      </w:pPr>
      <w:r>
        <w:rPr>
          <w:b/>
          <w:bCs/>
          <w:sz w:val="28"/>
          <w:szCs w:val="28"/>
        </w:rPr>
        <w:t>Внешняя политика СССР в 1985–1991 гг. Дебаты «за» и «против».</w:t>
      </w:r>
    </w:p>
    <w:p w:rsidR="00B40DED" w:rsidRDefault="00B40DED">
      <w:pPr>
        <w:tabs>
          <w:tab w:val="left" w:pos="0"/>
        </w:tabs>
        <w:jc w:val="both"/>
        <w:rPr>
          <w:sz w:val="28"/>
          <w:szCs w:val="28"/>
        </w:rPr>
      </w:pPr>
    </w:p>
    <w:p w:rsidR="00B40DED" w:rsidRDefault="00B40DED">
      <w:pPr>
        <w:tabs>
          <w:tab w:val="left" w:pos="0"/>
        </w:tabs>
        <w:jc w:val="both"/>
      </w:pPr>
      <w:r>
        <w:rPr>
          <w:sz w:val="28"/>
          <w:szCs w:val="28"/>
        </w:rPr>
        <w:t>Задание 1.</w:t>
      </w:r>
    </w:p>
    <w:p w:rsidR="00B40DED" w:rsidRDefault="00B40DED">
      <w:pPr>
        <w:tabs>
          <w:tab w:val="left" w:pos="0"/>
        </w:tabs>
        <w:jc w:val="both"/>
      </w:pPr>
      <w:r>
        <w:rPr>
          <w:sz w:val="28"/>
          <w:szCs w:val="28"/>
        </w:rPr>
        <w:t>Ответьте устно на вопросы:</w:t>
      </w:r>
    </w:p>
    <w:p w:rsidR="00B40DED" w:rsidRDefault="00B40DED">
      <w:pPr>
        <w:tabs>
          <w:tab w:val="left" w:pos="0"/>
        </w:tabs>
        <w:jc w:val="both"/>
      </w:pPr>
      <w:r>
        <w:rPr>
          <w:sz w:val="28"/>
          <w:szCs w:val="28"/>
        </w:rPr>
        <w:t xml:space="preserve">1. Каковы были особенности развития СССР в 1985-1991 годах? </w:t>
      </w:r>
    </w:p>
    <w:p w:rsidR="00B40DED" w:rsidRDefault="00B40DED">
      <w:pPr>
        <w:tabs>
          <w:tab w:val="left" w:pos="0"/>
        </w:tabs>
        <w:jc w:val="both"/>
        <w:rPr>
          <w:sz w:val="28"/>
          <w:szCs w:val="28"/>
        </w:rPr>
      </w:pPr>
      <w:r>
        <w:rPr>
          <w:sz w:val="28"/>
          <w:szCs w:val="28"/>
        </w:rPr>
        <w:t xml:space="preserve">2. Как шло развитие экономики СССР в 1985-1991 годах? </w:t>
      </w:r>
    </w:p>
    <w:p w:rsidR="00B40DED" w:rsidRDefault="00B40DED">
      <w:pPr>
        <w:tabs>
          <w:tab w:val="left" w:pos="0"/>
        </w:tabs>
        <w:jc w:val="both"/>
      </w:pPr>
      <w:r>
        <w:rPr>
          <w:sz w:val="28"/>
          <w:szCs w:val="28"/>
        </w:rPr>
        <w:t>3. Как развивалась внешняя политика СССР в период Перестройки?</w:t>
      </w:r>
    </w:p>
    <w:p w:rsidR="00B40DED" w:rsidRDefault="00B40DED">
      <w:pPr>
        <w:tabs>
          <w:tab w:val="left" w:pos="0"/>
        </w:tabs>
        <w:jc w:val="both"/>
        <w:rPr>
          <w:sz w:val="28"/>
          <w:szCs w:val="28"/>
        </w:rPr>
      </w:pPr>
    </w:p>
    <w:p w:rsidR="00B40DED" w:rsidRDefault="00B40DED">
      <w:pPr>
        <w:tabs>
          <w:tab w:val="left" w:pos="0"/>
        </w:tabs>
        <w:jc w:val="both"/>
      </w:pPr>
      <w:r>
        <w:rPr>
          <w:sz w:val="28"/>
          <w:szCs w:val="28"/>
        </w:rPr>
        <w:t xml:space="preserve">Задание 2. </w:t>
      </w:r>
      <w:bookmarkEnd w:id="30"/>
      <w:bookmarkEnd w:id="31"/>
    </w:p>
    <w:p w:rsidR="00B40DED" w:rsidRDefault="00B40DED">
      <w:pPr>
        <w:pStyle w:val="leftmargin"/>
        <w:shd w:val="clear" w:color="auto" w:fill="FFFFFF"/>
        <w:spacing w:before="0" w:after="0"/>
        <w:ind w:firstLine="375"/>
        <w:jc w:val="both"/>
      </w:pPr>
      <w:r>
        <w:rPr>
          <w:color w:val="000000"/>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B40DED" w:rsidRDefault="00B40DED">
      <w:pPr>
        <w:pStyle w:val="af"/>
        <w:shd w:val="clear" w:color="auto" w:fill="FFFFFF"/>
        <w:spacing w:before="0" w:after="0"/>
        <w:jc w:val="both"/>
      </w:pPr>
      <w:r>
        <w:rPr>
          <w:color w:val="000000"/>
          <w:sz w:val="28"/>
          <w:szCs w:val="28"/>
        </w:rPr>
        <w:t> </w:t>
      </w:r>
    </w:p>
    <w:p w:rsidR="00B40DED" w:rsidRDefault="00B40DED">
      <w:pPr>
        <w:pStyle w:val="leftmargin"/>
        <w:shd w:val="clear" w:color="auto" w:fill="FFFFFF"/>
        <w:spacing w:before="0" w:after="0"/>
        <w:ind w:firstLine="375"/>
        <w:jc w:val="both"/>
      </w:pPr>
      <w:r>
        <w:rPr>
          <w:i/>
          <w:iCs/>
          <w:color w:val="000000"/>
          <w:sz w:val="28"/>
          <w:szCs w:val="28"/>
        </w:rPr>
        <w:t>«Экономические реформы начала 1990-х гг. благотворно сказались на российской экономике, обеспечили фундамент для развития современной России».</w:t>
      </w:r>
    </w:p>
    <w:p w:rsidR="00B40DED" w:rsidRDefault="00B40DED">
      <w:pPr>
        <w:pStyle w:val="af"/>
        <w:shd w:val="clear" w:color="auto" w:fill="FFFFFF"/>
        <w:spacing w:before="0" w:after="0"/>
        <w:jc w:val="both"/>
      </w:pPr>
      <w:r>
        <w:rPr>
          <w:color w:val="000000"/>
          <w:sz w:val="28"/>
          <w:szCs w:val="28"/>
        </w:rPr>
        <w:t> </w:t>
      </w:r>
    </w:p>
    <w:p w:rsidR="00B40DED" w:rsidRDefault="00B40DED">
      <w:pPr>
        <w:pStyle w:val="leftmargin"/>
        <w:shd w:val="clear" w:color="auto" w:fill="FFFFFF"/>
        <w:spacing w:before="0" w:after="0"/>
        <w:ind w:firstLine="375"/>
        <w:jc w:val="both"/>
      </w:pPr>
      <w:r>
        <w:rPr>
          <w:color w:val="000000"/>
          <w:sz w:val="28"/>
          <w:szCs w:val="28"/>
        </w:rPr>
        <w:t xml:space="preserve">Используя исторические знания, </w:t>
      </w:r>
      <w:r>
        <w:rPr>
          <w:i/>
          <w:iCs/>
          <w:color w:val="000000"/>
          <w:sz w:val="28"/>
          <w:szCs w:val="28"/>
        </w:rPr>
        <w:t xml:space="preserve">письменно </w:t>
      </w:r>
      <w:r>
        <w:rPr>
          <w:color w:val="000000"/>
          <w:sz w:val="28"/>
          <w:szCs w:val="28"/>
        </w:rPr>
        <w:t>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B40DED" w:rsidRDefault="00B40DED">
      <w:pPr>
        <w:pStyle w:val="af"/>
        <w:shd w:val="clear" w:color="auto" w:fill="FFFFFF"/>
        <w:spacing w:before="0" w:after="0"/>
        <w:jc w:val="both"/>
      </w:pPr>
      <w:r>
        <w:rPr>
          <w:color w:val="000000"/>
          <w:sz w:val="28"/>
          <w:szCs w:val="28"/>
        </w:rPr>
        <w:t> </w:t>
      </w:r>
    </w:p>
    <w:p w:rsidR="00B40DED" w:rsidRDefault="00B40DED">
      <w:pPr>
        <w:pStyle w:val="leftmargin"/>
        <w:shd w:val="clear" w:color="auto" w:fill="FFFFFF"/>
        <w:spacing w:before="0" w:after="0"/>
        <w:ind w:firstLine="375"/>
        <w:jc w:val="both"/>
      </w:pPr>
      <w:r>
        <w:rPr>
          <w:color w:val="000000"/>
          <w:sz w:val="28"/>
          <w:szCs w:val="28"/>
        </w:rPr>
        <w:t>Ответ запишите в следующем виде.</w:t>
      </w:r>
    </w:p>
    <w:p w:rsidR="00B40DED" w:rsidRDefault="00B40DED">
      <w:pPr>
        <w:pStyle w:val="leftmargin"/>
        <w:shd w:val="clear" w:color="auto" w:fill="FFFFFF"/>
        <w:spacing w:before="0" w:after="0"/>
        <w:ind w:firstLine="375"/>
        <w:jc w:val="both"/>
      </w:pPr>
      <w:r>
        <w:rPr>
          <w:color w:val="000000"/>
          <w:sz w:val="28"/>
          <w:szCs w:val="28"/>
        </w:rPr>
        <w:t>Аргументы в подтверждение:</w:t>
      </w:r>
    </w:p>
    <w:p w:rsidR="00B40DED" w:rsidRDefault="00B40DED">
      <w:pPr>
        <w:pStyle w:val="leftmargin"/>
        <w:shd w:val="clear" w:color="auto" w:fill="FFFFFF"/>
        <w:spacing w:before="0" w:after="0"/>
        <w:ind w:firstLine="375"/>
        <w:jc w:val="both"/>
      </w:pPr>
      <w:r>
        <w:rPr>
          <w:color w:val="000000"/>
          <w:sz w:val="28"/>
          <w:szCs w:val="28"/>
        </w:rPr>
        <w:t>1)  …</w:t>
      </w:r>
    </w:p>
    <w:p w:rsidR="00B40DED" w:rsidRDefault="00B40DED">
      <w:pPr>
        <w:pStyle w:val="leftmargin"/>
        <w:shd w:val="clear" w:color="auto" w:fill="FFFFFF"/>
        <w:spacing w:before="0" w:after="0"/>
        <w:ind w:firstLine="375"/>
        <w:jc w:val="both"/>
      </w:pPr>
      <w:r>
        <w:rPr>
          <w:color w:val="000000"/>
          <w:sz w:val="28"/>
          <w:szCs w:val="28"/>
        </w:rPr>
        <w:t>2)  …</w:t>
      </w:r>
    </w:p>
    <w:p w:rsidR="00B40DED" w:rsidRDefault="00B40DED">
      <w:pPr>
        <w:pStyle w:val="leftmargin"/>
        <w:shd w:val="clear" w:color="auto" w:fill="FFFFFF"/>
        <w:spacing w:before="0" w:after="0"/>
        <w:ind w:firstLine="375"/>
        <w:jc w:val="both"/>
      </w:pPr>
      <w:r>
        <w:rPr>
          <w:color w:val="000000"/>
          <w:sz w:val="28"/>
          <w:szCs w:val="28"/>
        </w:rPr>
        <w:t>Аргументы в опровержение:</w:t>
      </w:r>
    </w:p>
    <w:p w:rsidR="00B40DED" w:rsidRDefault="00B40DED">
      <w:pPr>
        <w:pStyle w:val="leftmargin"/>
        <w:shd w:val="clear" w:color="auto" w:fill="FFFFFF"/>
        <w:spacing w:before="0" w:after="0"/>
        <w:ind w:firstLine="375"/>
        <w:jc w:val="both"/>
      </w:pPr>
      <w:r>
        <w:rPr>
          <w:color w:val="000000"/>
          <w:sz w:val="28"/>
          <w:szCs w:val="28"/>
        </w:rPr>
        <w:t>1)  …</w:t>
      </w:r>
    </w:p>
    <w:p w:rsidR="00B40DED" w:rsidRDefault="00B40DED">
      <w:pPr>
        <w:pStyle w:val="leftmargin"/>
        <w:shd w:val="clear" w:color="auto" w:fill="FFFFFF"/>
        <w:spacing w:before="0" w:after="0"/>
        <w:ind w:firstLine="375"/>
        <w:jc w:val="both"/>
      </w:pPr>
      <w:r>
        <w:rPr>
          <w:color w:val="000000"/>
          <w:sz w:val="28"/>
          <w:szCs w:val="28"/>
        </w:rPr>
        <w:t>2)  …</w:t>
      </w:r>
    </w:p>
    <w:p w:rsidR="00B40DED" w:rsidRDefault="00B40DED">
      <w:pPr>
        <w:suppressAutoHyphens/>
        <w:rPr>
          <w:rFonts w:eastAsia="Calibri"/>
          <w:b/>
          <w:color w:val="000000"/>
          <w:sz w:val="28"/>
          <w:szCs w:val="28"/>
        </w:rPr>
      </w:pPr>
    </w:p>
    <w:p w:rsidR="00B40DED" w:rsidRDefault="00B40DED">
      <w:pPr>
        <w:suppressAutoHyphens/>
        <w:rPr>
          <w:rFonts w:eastAsia="Calibri"/>
          <w:b/>
          <w:color w:val="000000"/>
          <w:sz w:val="28"/>
          <w:szCs w:val="28"/>
        </w:rPr>
      </w:pPr>
      <w:r>
        <w:rPr>
          <w:rFonts w:eastAsia="Calibri"/>
          <w:b/>
          <w:color w:val="000000"/>
          <w:sz w:val="28"/>
          <w:szCs w:val="28"/>
        </w:rPr>
        <w:t>Обсуждение итогов работы. Дебаты «за» и «против» Перестройки.</w:t>
      </w:r>
    </w:p>
    <w:p w:rsidR="00B40DED" w:rsidRDefault="00B40DED">
      <w:pPr>
        <w:suppressAutoHyphens/>
        <w:rPr>
          <w:rFonts w:eastAsia="Calibri"/>
          <w:b/>
          <w:color w:val="000000"/>
          <w:sz w:val="28"/>
          <w:szCs w:val="28"/>
        </w:rPr>
      </w:pPr>
    </w:p>
    <w:p w:rsidR="00B40DED" w:rsidRDefault="00B40DED">
      <w:pPr>
        <w:suppressAutoHyphens/>
        <w:rPr>
          <w:rFonts w:eastAsia="Calibri"/>
          <w:bCs/>
          <w:i/>
          <w:iCs/>
          <w:sz w:val="28"/>
          <w:szCs w:val="28"/>
        </w:rPr>
      </w:pPr>
      <w:r>
        <w:rPr>
          <w:rFonts w:eastAsia="Calibri"/>
          <w:bCs/>
          <w:i/>
          <w:iCs/>
          <w:sz w:val="28"/>
          <w:szCs w:val="28"/>
        </w:rPr>
        <w:t>Форма контроля: устный опрос, заполнение таблицы.</w:t>
      </w:r>
    </w:p>
    <w:p w:rsidR="00B40DED" w:rsidRDefault="00B40DED">
      <w:pPr>
        <w:suppressAutoHyphens/>
      </w:pPr>
    </w:p>
    <w:p w:rsidR="00B40DED" w:rsidRDefault="00B40DED">
      <w:pPr>
        <w:widowControl w:val="0"/>
        <w:autoSpaceDE w:val="0"/>
        <w:jc w:val="both"/>
      </w:pPr>
      <w:bookmarkStart w:id="32" w:name="_Hlk146524969"/>
      <w:r>
        <w:rPr>
          <w:b/>
          <w:bCs/>
          <w:sz w:val="28"/>
          <w:szCs w:val="28"/>
        </w:rPr>
        <w:t>Список литературы:</w:t>
      </w:r>
    </w:p>
    <w:bookmarkEnd w:id="32"/>
    <w:p w:rsidR="00B40DED" w:rsidRDefault="00B40DED">
      <w:pPr>
        <w:pStyle w:val="af8"/>
        <w:ind w:left="0"/>
        <w:jc w:val="both"/>
        <w:rPr>
          <w:rFonts w:eastAsia="Arial"/>
          <w:iCs/>
          <w:sz w:val="28"/>
          <w:szCs w:val="28"/>
          <w:lang w:eastAsia="ru-RU"/>
        </w:rPr>
      </w:pPr>
      <w:r w:rsidRPr="008678B8">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4" w:history="1">
        <w:r>
          <w:rPr>
            <w:kern w:val="22"/>
            <w:sz w:val="28"/>
            <w:szCs w:val="28"/>
            <w:u w:val="single"/>
            <w:lang w:eastAsia="ru-RU"/>
          </w:rPr>
          <w:t>https://www.academia-moscow.ru/reader/?id=553669</w:t>
        </w:r>
      </w:hyperlink>
      <w:r>
        <w:rPr>
          <w:kern w:val="22"/>
          <w:sz w:val="28"/>
          <w:szCs w:val="28"/>
          <w:lang w:eastAsia="ru-RU"/>
        </w:rPr>
        <w:t xml:space="preserve"> </w:t>
      </w:r>
    </w:p>
    <w:p w:rsidR="00B40DED" w:rsidRDefault="00B40DED">
      <w:pPr>
        <w:pStyle w:val="af8"/>
        <w:ind w:left="0"/>
        <w:jc w:val="both"/>
        <w:rPr>
          <w:rFonts w:eastAsia="Arial"/>
          <w:iCs/>
          <w:sz w:val="28"/>
          <w:szCs w:val="28"/>
          <w:lang w:eastAsia="ru-RU"/>
        </w:rPr>
      </w:pPr>
      <w:r w:rsidRPr="008678B8">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B40DED" w:rsidRDefault="00B40DED">
      <w:pPr>
        <w:pStyle w:val="af8"/>
        <w:ind w:left="0"/>
        <w:jc w:val="both"/>
        <w:rPr>
          <w:kern w:val="22"/>
          <w:sz w:val="28"/>
          <w:szCs w:val="28"/>
          <w:lang w:eastAsia="ru-RU"/>
        </w:rPr>
      </w:pPr>
      <w:r w:rsidRPr="008678B8">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rsidR="00B40DED" w:rsidRDefault="00B40DED">
      <w:pPr>
        <w:tabs>
          <w:tab w:val="left" w:pos="0"/>
        </w:tabs>
        <w:jc w:val="both"/>
        <w:rPr>
          <w:rFonts w:eastAsia="Calibri"/>
          <w:bCs/>
          <w:i/>
          <w:iCs/>
          <w:sz w:val="28"/>
          <w:szCs w:val="28"/>
        </w:rPr>
      </w:pPr>
    </w:p>
    <w:p w:rsidR="00B40DED" w:rsidRDefault="00B40DED">
      <w:pPr>
        <w:tabs>
          <w:tab w:val="left" w:pos="0"/>
        </w:tabs>
        <w:jc w:val="both"/>
        <w:rPr>
          <w:b/>
          <w:sz w:val="28"/>
          <w:szCs w:val="28"/>
        </w:rPr>
      </w:pPr>
      <w:r>
        <w:rPr>
          <w:b/>
          <w:sz w:val="28"/>
          <w:szCs w:val="28"/>
        </w:rPr>
        <w:t>Практическое занятие №13</w:t>
      </w:r>
    </w:p>
    <w:p w:rsidR="00B40DED" w:rsidRDefault="00B40DED">
      <w:pPr>
        <w:tabs>
          <w:tab w:val="left" w:pos="0"/>
        </w:tabs>
        <w:jc w:val="both"/>
        <w:rPr>
          <w:b/>
          <w:sz w:val="28"/>
          <w:szCs w:val="28"/>
        </w:rPr>
      </w:pPr>
    </w:p>
    <w:p w:rsidR="00B40DED" w:rsidRDefault="00B40DED">
      <w:pPr>
        <w:tabs>
          <w:tab w:val="left" w:pos="0"/>
        </w:tabs>
        <w:jc w:val="both"/>
        <w:rPr>
          <w:b/>
          <w:sz w:val="28"/>
          <w:szCs w:val="28"/>
        </w:rPr>
      </w:pPr>
      <w:r>
        <w:rPr>
          <w:b/>
          <w:sz w:val="28"/>
          <w:szCs w:val="28"/>
        </w:rPr>
        <w:t>История строительства автомобильных дорог, аэродромов и городских путей сообщения в нашей стране в 1945 – 1991 гг.  Новые технологии. Специальная техника. Крупнейшие автодороги. Планы строительства.</w:t>
      </w:r>
    </w:p>
    <w:p w:rsidR="00B40DED" w:rsidRDefault="00B40DED">
      <w:pPr>
        <w:tabs>
          <w:tab w:val="left" w:pos="0"/>
        </w:tabs>
        <w:jc w:val="both"/>
        <w:rPr>
          <w:b/>
          <w:sz w:val="28"/>
          <w:szCs w:val="28"/>
        </w:rPr>
      </w:pPr>
    </w:p>
    <w:p w:rsidR="00B40DED" w:rsidRDefault="00B40DED">
      <w:pPr>
        <w:tabs>
          <w:tab w:val="left" w:pos="0"/>
        </w:tabs>
        <w:jc w:val="both"/>
        <w:rPr>
          <w:b/>
          <w:sz w:val="28"/>
          <w:szCs w:val="28"/>
        </w:rPr>
      </w:pPr>
      <w:r>
        <w:rPr>
          <w:b/>
          <w:sz w:val="28"/>
          <w:szCs w:val="28"/>
        </w:rPr>
        <w:t>Задание: изучите текст, ответьте на вопросы к тесту.</w:t>
      </w:r>
    </w:p>
    <w:p w:rsidR="00B40DED" w:rsidRDefault="00B40DED">
      <w:pPr>
        <w:tabs>
          <w:tab w:val="left" w:pos="0"/>
        </w:tabs>
        <w:jc w:val="both"/>
        <w:rPr>
          <w:b/>
          <w:sz w:val="28"/>
          <w:szCs w:val="28"/>
        </w:rPr>
      </w:pPr>
    </w:p>
    <w:p w:rsidR="00B40DED" w:rsidRDefault="00B40DED">
      <w:pPr>
        <w:tabs>
          <w:tab w:val="left" w:pos="0"/>
        </w:tabs>
        <w:jc w:val="both"/>
        <w:rPr>
          <w:bCs/>
          <w:sz w:val="28"/>
          <w:szCs w:val="28"/>
        </w:rPr>
      </w:pPr>
      <w:r>
        <w:rPr>
          <w:bCs/>
          <w:sz w:val="28"/>
          <w:szCs w:val="28"/>
        </w:rPr>
        <w:t>Постановлением Совнаркома СССР 1934 года было решено построить первые в стране автомагистрали от Москвы до Минска, протяженностью 695 километров с расчетной скоростью движения 120 километров в час, и от Москвы до Киева (500 км). Впервые в Советском Союзе эти магистрали были спланированы с железобетонными мостами и развязками в разных уровнях. Хотя эти дороги строились преимущественно вручную, в основ-ной части они были закончены в срок — к 1940-41 годам.</w:t>
      </w:r>
    </w:p>
    <w:p w:rsidR="00B40DED" w:rsidRDefault="00B40DED">
      <w:pPr>
        <w:tabs>
          <w:tab w:val="left" w:pos="0"/>
        </w:tabs>
        <w:jc w:val="both"/>
        <w:rPr>
          <w:bCs/>
          <w:sz w:val="28"/>
          <w:szCs w:val="28"/>
        </w:rPr>
      </w:pPr>
      <w:r>
        <w:rPr>
          <w:bCs/>
          <w:sz w:val="28"/>
          <w:szCs w:val="28"/>
        </w:rPr>
        <w:t>В течение второй пятилетки в Советском Союзе было построено 210 тысяч км дорог, в том числе 600 км асфальтобетонных, 5400 км чёрных шоссе, 10 тыс. км щебёночных шоссе, 6500 км булыжных мостовых, 7500 км гра-вийных шоссе, 157 600 км улучшенных грунтовых дорог. Доля простых грунтовых дорог сократилась с 88,8 % до 75 %.</w:t>
      </w:r>
    </w:p>
    <w:p w:rsidR="00B40DED" w:rsidRDefault="00B40DED">
      <w:pPr>
        <w:tabs>
          <w:tab w:val="left" w:pos="0"/>
        </w:tabs>
        <w:jc w:val="both"/>
        <w:rPr>
          <w:bCs/>
          <w:sz w:val="28"/>
          <w:szCs w:val="28"/>
        </w:rPr>
      </w:pPr>
      <w:r>
        <w:rPr>
          <w:bCs/>
          <w:sz w:val="28"/>
          <w:szCs w:val="28"/>
        </w:rPr>
        <w:t>Капиталовложения в дорожную отрасль увеличились в 2.5 раза, до 4 мил-лиардов 457 млн рублей. Среднегодовой объем инвестиций уже в первые два года вырос до 432,5 млн рублей против 268 млн рублей в годы первой пятилетки.</w:t>
      </w:r>
    </w:p>
    <w:p w:rsidR="00B40DED" w:rsidRDefault="00B40DED">
      <w:pPr>
        <w:tabs>
          <w:tab w:val="left" w:pos="0"/>
        </w:tabs>
        <w:jc w:val="both"/>
        <w:rPr>
          <w:bCs/>
          <w:sz w:val="28"/>
          <w:szCs w:val="28"/>
        </w:rPr>
      </w:pPr>
      <w:r>
        <w:rPr>
          <w:bCs/>
          <w:sz w:val="28"/>
          <w:szCs w:val="28"/>
        </w:rPr>
        <w:t>Выполнению дорожной программы третьей пятилетки помешала Великая Отечественная война, во время которой нацистской Германией, их союзни-ками и сателлитами, на территории Союза ССР, были разрушены 91 000 километров автомобильных дорог, 90 000 мостов и других искусственных сооружений общей протяженностью более 930 000 километров. В ходе дорожного обеспечения операций дорожниками было восстановлено, от-ремонтировано и вновь построено около 100 000 км автомобильных до-рог, свыше 1 000 000 метров мостов, заготовлено и подвезено для строительства дорог более 30 000 000 кубометров песка, камня и лесоматериалов. По мере освобождения территории Советского Союза от немецко-фашистских захватчиков самые необходимые работы по восстановлению дорог проводили формирования РККА. Было сформировано 42 дорожно-эксплуатационных полка, 7 учебных и один развернутый полк в Забайкальском крае.</w:t>
      </w:r>
    </w:p>
    <w:p w:rsidR="00B40DED" w:rsidRDefault="00B40DED">
      <w:pPr>
        <w:tabs>
          <w:tab w:val="left" w:pos="0"/>
        </w:tabs>
        <w:jc w:val="both"/>
        <w:rPr>
          <w:bCs/>
          <w:sz w:val="28"/>
          <w:szCs w:val="28"/>
        </w:rPr>
      </w:pPr>
      <w:r>
        <w:rPr>
          <w:bCs/>
          <w:sz w:val="28"/>
          <w:szCs w:val="28"/>
        </w:rPr>
        <w:t>Дорожные войска проложили более 5 000 км дорог с твёрдым покрытием, восстановили и построили более 1 000 км мостов.</w:t>
      </w:r>
    </w:p>
    <w:p w:rsidR="00B40DED" w:rsidRDefault="00B40DED">
      <w:pPr>
        <w:tabs>
          <w:tab w:val="left" w:pos="0"/>
        </w:tabs>
        <w:jc w:val="both"/>
        <w:rPr>
          <w:bCs/>
          <w:sz w:val="28"/>
          <w:szCs w:val="28"/>
        </w:rPr>
      </w:pPr>
      <w:r>
        <w:rPr>
          <w:bCs/>
          <w:sz w:val="28"/>
          <w:szCs w:val="28"/>
        </w:rPr>
        <w:t>В первый послевоенный период особой интенсивностью характеризуется работа строителей дорог. Они активно занимались восстановлением разрушенных дорог, параллельно создавая новые. Восстанавливая дороги и города, строители старались исправлять их старые недостатки. Таким образом был перестроен Крещатик — центральная улица Киева, полностью разрушенная в годы войны. Восстановлением украинской столицы занимались не только местные, но и московские и ленинградские архитекторы. В 1949 году был предложен проект восстановления магистрали Крещатика, который изменил его планировку, хотя и отдавал «дань поверхностному декоратизму» (Александр Власов, Анатолий Добровольский, Виктор Елизаров, А. Захаров, Александр Малиновский, Борис Приймак).</w:t>
      </w:r>
    </w:p>
    <w:p w:rsidR="00B40DED" w:rsidRDefault="00B40DED">
      <w:pPr>
        <w:tabs>
          <w:tab w:val="left" w:pos="0"/>
        </w:tabs>
        <w:jc w:val="both"/>
        <w:rPr>
          <w:bCs/>
          <w:sz w:val="28"/>
          <w:szCs w:val="28"/>
        </w:rPr>
      </w:pPr>
      <w:r>
        <w:rPr>
          <w:bCs/>
          <w:sz w:val="28"/>
          <w:szCs w:val="28"/>
        </w:rPr>
        <w:t>Колоссальное внимание было уделено новому генеральному плану стёртого с лица земли Сталинграда (Волгограда). Цельная архитектурно-эстетическая идея была предложена советскими архитекторами Алабяном и Симбирцевым. В план города был введён центральный ансамбль — площадь Павших борцов, аллея Героев, пропилеи с гигантской лестницей к Волге. В определённую систему объединили промышленные районы. «В новых чертах возрождённого города-героя выразился смысл народного подвига».</w:t>
      </w:r>
    </w:p>
    <w:p w:rsidR="00B40DED" w:rsidRDefault="00B40DED">
      <w:pPr>
        <w:tabs>
          <w:tab w:val="left" w:pos="0"/>
        </w:tabs>
        <w:jc w:val="both"/>
        <w:rPr>
          <w:bCs/>
          <w:sz w:val="28"/>
          <w:szCs w:val="28"/>
        </w:rPr>
      </w:pPr>
      <w:r>
        <w:rPr>
          <w:bCs/>
          <w:sz w:val="28"/>
          <w:szCs w:val="28"/>
        </w:rPr>
        <w:t>Разрушенному почти дотла Минску также требовалось обновить центр города в районе площади Ленина и Ленинского проспекта (современные площадь и проспект Независимости).</w:t>
      </w:r>
    </w:p>
    <w:p w:rsidR="00B40DED" w:rsidRDefault="00B40DED">
      <w:pPr>
        <w:tabs>
          <w:tab w:val="left" w:pos="0"/>
        </w:tabs>
        <w:jc w:val="both"/>
        <w:rPr>
          <w:bCs/>
          <w:sz w:val="28"/>
          <w:szCs w:val="28"/>
        </w:rPr>
      </w:pPr>
      <w:r>
        <w:rPr>
          <w:bCs/>
          <w:sz w:val="28"/>
          <w:szCs w:val="28"/>
        </w:rPr>
        <w:t xml:space="preserve">Дорожное строительство не стало приоритетом  Четвёртого пятилетнего плана (1946—1951): финансировалось оно недостаточно, а работы были разделены между Гушосдором, в рамках которого в 1945 году был организован Особый дорожно-строительный корпус, и Главным дорожным управлением (Главдорупр). Последний в 1950 году одновременно вёл строительство 32 дорог государственного значения и нескольких местных, привлекая к ним технику различных предприятий и местное население. </w:t>
      </w:r>
    </w:p>
    <w:p w:rsidR="00B40DED" w:rsidRDefault="00B40DED">
      <w:pPr>
        <w:tabs>
          <w:tab w:val="left" w:pos="0"/>
        </w:tabs>
        <w:jc w:val="both"/>
        <w:rPr>
          <w:bCs/>
          <w:sz w:val="28"/>
          <w:szCs w:val="28"/>
        </w:rPr>
      </w:pPr>
      <w:r>
        <w:rPr>
          <w:bCs/>
          <w:sz w:val="28"/>
          <w:szCs w:val="28"/>
        </w:rPr>
        <w:t>Дорожное строительство не стало приоритетом Четвёртого пятилетнего плана (1946—1951): финансировалось оно недостаточно, а работы были разделены между Гушосдором, в рамках которого в 1945 году был организован Особый дорожно-строительный корпус, и Главным дорожным управлением (Главдорупр). Последний в 1950 году одновременно вёл строительство 32 дорог государственного значения и нескольких местных, привлекая к ним технику различных предприятий и местное население.</w:t>
      </w:r>
    </w:p>
    <w:p w:rsidR="00B40DED" w:rsidRDefault="00B40DED">
      <w:pPr>
        <w:tabs>
          <w:tab w:val="left" w:pos="0"/>
        </w:tabs>
        <w:jc w:val="both"/>
        <w:rPr>
          <w:bCs/>
          <w:sz w:val="28"/>
          <w:szCs w:val="28"/>
        </w:rPr>
      </w:pPr>
      <w:r>
        <w:rPr>
          <w:bCs/>
          <w:sz w:val="28"/>
          <w:szCs w:val="28"/>
        </w:rPr>
        <w:t>26 августа 1953 года было создано Министерство автомобильного транспорта и шоссейных дорог СССР, в структуру которого вошёл Гушосдор как эксплуатационный главк и Главдорстрой как строительный.</w:t>
      </w:r>
    </w:p>
    <w:p w:rsidR="00B40DED" w:rsidRDefault="00B40DED">
      <w:pPr>
        <w:tabs>
          <w:tab w:val="left" w:pos="0"/>
        </w:tabs>
        <w:jc w:val="both"/>
        <w:rPr>
          <w:bCs/>
          <w:sz w:val="28"/>
          <w:szCs w:val="28"/>
        </w:rPr>
      </w:pPr>
    </w:p>
    <w:p w:rsidR="00B40DED" w:rsidRDefault="00B40DED">
      <w:pPr>
        <w:tabs>
          <w:tab w:val="left" w:pos="0"/>
        </w:tabs>
        <w:jc w:val="both"/>
        <w:rPr>
          <w:bCs/>
          <w:sz w:val="28"/>
          <w:szCs w:val="28"/>
        </w:rPr>
      </w:pPr>
      <w:r>
        <w:rPr>
          <w:bCs/>
          <w:sz w:val="28"/>
          <w:szCs w:val="28"/>
        </w:rPr>
        <w:t>В 1959—1965 гг. протяженность дорог с твердым покрытием возросла на 81,2 тыс. км, 37 тыс. км из них имели усовершенствованные покрытия. В эти же годы были построены трассы Кашира — Воронеж, Воронеж — Саратов, Воронеж — Шахты, Саратов — Балашов, Владимир — Иваново, Свердловск — Челябинск и др.</w:t>
      </w:r>
    </w:p>
    <w:p w:rsidR="00B40DED" w:rsidRDefault="00B40DED">
      <w:pPr>
        <w:tabs>
          <w:tab w:val="left" w:pos="0"/>
        </w:tabs>
        <w:jc w:val="both"/>
        <w:rPr>
          <w:bCs/>
          <w:sz w:val="28"/>
          <w:szCs w:val="28"/>
        </w:rPr>
      </w:pPr>
    </w:p>
    <w:p w:rsidR="00B40DED" w:rsidRDefault="00B40DED">
      <w:pPr>
        <w:tabs>
          <w:tab w:val="left" w:pos="0"/>
        </w:tabs>
        <w:jc w:val="both"/>
        <w:rPr>
          <w:bCs/>
          <w:sz w:val="28"/>
          <w:szCs w:val="28"/>
        </w:rPr>
      </w:pPr>
      <w:r>
        <w:rPr>
          <w:bCs/>
          <w:sz w:val="28"/>
          <w:szCs w:val="28"/>
        </w:rPr>
        <w:t>В 1962 году началась эксплуатация МКАД протяженностью 109 км.</w:t>
      </w:r>
    </w:p>
    <w:p w:rsidR="00B40DED" w:rsidRDefault="00B40DED">
      <w:pPr>
        <w:tabs>
          <w:tab w:val="left" w:pos="0"/>
        </w:tabs>
        <w:jc w:val="both"/>
        <w:rPr>
          <w:bCs/>
          <w:sz w:val="28"/>
          <w:szCs w:val="28"/>
        </w:rPr>
      </w:pPr>
    </w:p>
    <w:p w:rsidR="00B40DED" w:rsidRDefault="00B40DED">
      <w:pPr>
        <w:tabs>
          <w:tab w:val="left" w:pos="0"/>
        </w:tabs>
        <w:jc w:val="both"/>
        <w:rPr>
          <w:bCs/>
          <w:sz w:val="28"/>
          <w:szCs w:val="28"/>
        </w:rPr>
      </w:pPr>
      <w:r>
        <w:rPr>
          <w:bCs/>
          <w:sz w:val="28"/>
          <w:szCs w:val="28"/>
        </w:rPr>
        <w:t>Пик дорожного строительства в СССР пришелся на 1960—1970-е годы. Дорожники наконец получили мощную технику и значительное финансирование.</w:t>
      </w:r>
    </w:p>
    <w:p w:rsidR="00B40DED" w:rsidRDefault="00B40DED">
      <w:pPr>
        <w:tabs>
          <w:tab w:val="left" w:pos="0"/>
        </w:tabs>
        <w:jc w:val="both"/>
        <w:rPr>
          <w:bCs/>
          <w:sz w:val="28"/>
          <w:szCs w:val="28"/>
        </w:rPr>
      </w:pPr>
    </w:p>
    <w:p w:rsidR="00B40DED" w:rsidRDefault="00B40DED">
      <w:pPr>
        <w:tabs>
          <w:tab w:val="left" w:pos="0"/>
        </w:tabs>
        <w:jc w:val="both"/>
        <w:rPr>
          <w:bCs/>
          <w:sz w:val="28"/>
          <w:szCs w:val="28"/>
        </w:rPr>
      </w:pPr>
      <w:r>
        <w:rPr>
          <w:bCs/>
          <w:sz w:val="28"/>
          <w:szCs w:val="28"/>
        </w:rPr>
        <w:t>Постановление ЦК КПСС и Совета министров СССР № 310 от 14 апреля 1980 г. определило меры по улучшению строительства, ремонта и содержания автодорог в СССР[9]: недопустимость использования целевых средств, предназначенных на строительство, реконструкцию, ремонт и содержание автомобильных дорог, на другие цели, и использование для финансирования строительства и ремонта дорог государственного и республиканского значения средств госбюджета и отчислений в размере 2 % от доходов по эксплуатации автомобильного транспорта. К финансированию строительства и ремонта местных дорог в установленном порядке привлекались средства колхозов, предприятий и хозяйственных организаций на местах.</w:t>
      </w:r>
    </w:p>
    <w:p w:rsidR="00B40DED" w:rsidRDefault="00B40DED">
      <w:pPr>
        <w:tabs>
          <w:tab w:val="left" w:pos="0"/>
        </w:tabs>
        <w:jc w:val="both"/>
        <w:rPr>
          <w:bCs/>
          <w:sz w:val="28"/>
          <w:szCs w:val="28"/>
        </w:rPr>
      </w:pPr>
      <w:r>
        <w:rPr>
          <w:bCs/>
          <w:sz w:val="28"/>
          <w:szCs w:val="28"/>
        </w:rPr>
        <w:t>С 1988 года право классифицировать дорожные работы было передано в союзные республики. В РСФСР они были подразделены на ремонт и содержание.</w:t>
      </w:r>
    </w:p>
    <w:p w:rsidR="00B40DED" w:rsidRDefault="00B40DED">
      <w:pPr>
        <w:tabs>
          <w:tab w:val="left" w:pos="0"/>
        </w:tabs>
        <w:jc w:val="both"/>
        <w:rPr>
          <w:bCs/>
          <w:sz w:val="28"/>
          <w:szCs w:val="28"/>
        </w:rPr>
      </w:pPr>
      <w:r>
        <w:rPr>
          <w:bCs/>
          <w:sz w:val="28"/>
          <w:szCs w:val="28"/>
        </w:rPr>
        <w:t>В феврале 1988 года ЦК КПСС и Совет министров СССР приняли постановление «О государственной программе строительства и реконструкции автомобильных дорог в Нечернозёмной зоне РСФСР», которым предусматривалось до 1995 года ввести в эксплуатацию 170 000 — 200 000 километров дорог, из них 60 000 — 70 000 км общего пользования, 110 000 — 130 000 км внутрихозяйственного.</w:t>
      </w:r>
      <w:r>
        <w:t xml:space="preserve"> </w:t>
      </w:r>
      <w:r>
        <w:rPr>
          <w:bCs/>
          <w:sz w:val="28"/>
          <w:szCs w:val="28"/>
        </w:rPr>
        <w:t>Невозможно сравнивать плотность дорожной сети густонаселённых европейских государств и стран и Союза ССР, где имелись огромные необжитые пространства с очень низкой плотностью населения.</w:t>
      </w:r>
    </w:p>
    <w:p w:rsidR="00B40DED" w:rsidRDefault="00B40DED">
      <w:pPr>
        <w:tabs>
          <w:tab w:val="left" w:pos="0"/>
        </w:tabs>
        <w:jc w:val="both"/>
        <w:rPr>
          <w:bCs/>
          <w:sz w:val="28"/>
          <w:szCs w:val="28"/>
        </w:rPr>
      </w:pPr>
      <w:r>
        <w:rPr>
          <w:bCs/>
          <w:sz w:val="28"/>
          <w:szCs w:val="28"/>
        </w:rPr>
        <w:t>В 1986 году было определено, что для густонаселённых районов Советского Союза оптимальной будет суммарная плотность дорог общего пользования и важнейших просёлочных дорог с твердым покрытием примерно 40—50 км на 1000 км2 площади. Для сравнения, в этот период плотность дорожной сети, включая городские улицы, в США составляла 66 км на 1000 кв км территории страны, в Испании — 63 км, а в Бельгии — до 420 км, причем даже 50 % сельских дорог там имели бетонное покрытие. При этом Дания, Швейцария и Швеция больше не планировали постройки автомагистралей, а в ФРГ принятый в 1977 году план развития дорог был сокращен к 1985 году на 1660 км. При этом в 1977—1981 годах во Франции сдавалось в эксплуатацию 300—450 км платных дорог.</w:t>
      </w:r>
    </w:p>
    <w:p w:rsidR="00B40DED" w:rsidRDefault="00B40DED">
      <w:pPr>
        <w:tabs>
          <w:tab w:val="left" w:pos="0"/>
        </w:tabs>
        <w:jc w:val="both"/>
        <w:rPr>
          <w:bCs/>
          <w:sz w:val="28"/>
          <w:szCs w:val="28"/>
        </w:rPr>
      </w:pPr>
      <w:r>
        <w:rPr>
          <w:bCs/>
          <w:sz w:val="28"/>
          <w:szCs w:val="28"/>
        </w:rPr>
        <w:t>На 1985 год планируемым показателям уже соответствовала Эстония (ЭССР), где с учётом ведомственных имелось 55,8 км дорог на тысячу кв. км. На Украине этот показатель составлял 22,5 км, в Молдавии — 37,2, Литве — 28,8, Грузии — 27,6 км.</w:t>
      </w:r>
    </w:p>
    <w:p w:rsidR="00B40DED" w:rsidRDefault="00B40DED">
      <w:pPr>
        <w:tabs>
          <w:tab w:val="left" w:pos="0"/>
        </w:tabs>
        <w:jc w:val="both"/>
        <w:rPr>
          <w:bCs/>
          <w:sz w:val="28"/>
          <w:szCs w:val="28"/>
        </w:rPr>
      </w:pPr>
      <w:r>
        <w:rPr>
          <w:bCs/>
          <w:sz w:val="28"/>
          <w:szCs w:val="28"/>
        </w:rPr>
        <w:t>Согласно «Краткому справочнику строителя автомобильных дорог» 1972 года, в 1956 году максимальная стоимость километра дорожного покрытия с шириной проезжей части 15 метров и основания 27,5 метра составляла 450 000 рублей (в приведённых ценах после деноминации 1961 года). Эти капитальные вложения не учитывают стоимости строительства туннелей, мостов протяженностью более 100 метров, транспортных развязок, станций техобслуживания и другой дополнительной дорожной инфраструктуры, и не относятся к районам труднопроходимой, болотистой местности и вечной мерзлоты.</w:t>
      </w:r>
    </w:p>
    <w:p w:rsidR="00B40DED" w:rsidRDefault="00B40DED">
      <w:pPr>
        <w:tabs>
          <w:tab w:val="left" w:pos="0"/>
        </w:tabs>
        <w:jc w:val="both"/>
        <w:rPr>
          <w:bCs/>
          <w:sz w:val="28"/>
          <w:szCs w:val="28"/>
        </w:rPr>
      </w:pPr>
      <w:r>
        <w:rPr>
          <w:bCs/>
          <w:sz w:val="28"/>
          <w:szCs w:val="28"/>
        </w:rPr>
        <w:t>В 1970-е — 1980-е годы стоимость дорожного строительства в Союзе ССР возросла, но те же процессы шли и на западе. Так, в США к 1985 году стоимость дорожного строительства увеличилась по сравнению с 1967 годом в 2,5 раза, достигнув для автомобильных магистралей в среднем 4,2 млн долларов за 1 км и для скоростных городских дорог 20 млн долларов/км.</w:t>
      </w:r>
    </w:p>
    <w:p w:rsidR="00B40DED" w:rsidRDefault="00B40DED">
      <w:pPr>
        <w:tabs>
          <w:tab w:val="left" w:pos="0"/>
        </w:tabs>
        <w:jc w:val="both"/>
        <w:rPr>
          <w:b/>
          <w:sz w:val="28"/>
          <w:szCs w:val="28"/>
        </w:rPr>
      </w:pPr>
    </w:p>
    <w:p w:rsidR="00B40DED" w:rsidRDefault="00B40DED">
      <w:pPr>
        <w:tabs>
          <w:tab w:val="left" w:pos="0"/>
        </w:tabs>
        <w:jc w:val="both"/>
        <w:rPr>
          <w:b/>
          <w:sz w:val="28"/>
          <w:szCs w:val="28"/>
        </w:rPr>
      </w:pPr>
      <w:r>
        <w:rPr>
          <w:b/>
          <w:sz w:val="28"/>
          <w:szCs w:val="28"/>
        </w:rPr>
        <w:t>Вопросы:</w:t>
      </w:r>
    </w:p>
    <w:p w:rsidR="00B40DED" w:rsidRDefault="00B40DED">
      <w:pPr>
        <w:numPr>
          <w:ilvl w:val="0"/>
          <w:numId w:val="9"/>
        </w:numPr>
        <w:tabs>
          <w:tab w:val="left" w:pos="0"/>
        </w:tabs>
        <w:jc w:val="both"/>
        <w:rPr>
          <w:bCs/>
          <w:sz w:val="28"/>
          <w:szCs w:val="28"/>
        </w:rPr>
      </w:pPr>
      <w:r>
        <w:rPr>
          <w:bCs/>
          <w:sz w:val="28"/>
          <w:szCs w:val="28"/>
        </w:rPr>
        <w:t>В чем заключалась важность работы строителя дорог  в 1940е годы?</w:t>
      </w:r>
    </w:p>
    <w:p w:rsidR="00B40DED" w:rsidRDefault="00B40DED">
      <w:pPr>
        <w:numPr>
          <w:ilvl w:val="0"/>
          <w:numId w:val="9"/>
        </w:numPr>
        <w:tabs>
          <w:tab w:val="left" w:pos="0"/>
        </w:tabs>
        <w:jc w:val="both"/>
        <w:rPr>
          <w:b/>
          <w:sz w:val="28"/>
          <w:szCs w:val="28"/>
        </w:rPr>
      </w:pPr>
      <w:r>
        <w:rPr>
          <w:bCs/>
          <w:sz w:val="28"/>
          <w:szCs w:val="28"/>
        </w:rPr>
        <w:t>Назовите и охарактеризуйте крупнейшие достижения строителей дорог в 1940-1990е годы.</w:t>
      </w:r>
    </w:p>
    <w:p w:rsidR="00B40DED" w:rsidRDefault="00B40DED">
      <w:pPr>
        <w:tabs>
          <w:tab w:val="left" w:pos="0"/>
        </w:tabs>
        <w:jc w:val="both"/>
        <w:rPr>
          <w:bCs/>
          <w:sz w:val="28"/>
          <w:szCs w:val="28"/>
        </w:rPr>
      </w:pPr>
    </w:p>
    <w:p w:rsidR="00B40DED" w:rsidRDefault="00B40DED">
      <w:pPr>
        <w:tabs>
          <w:tab w:val="left" w:pos="0"/>
        </w:tabs>
        <w:jc w:val="both"/>
        <w:rPr>
          <w:bCs/>
          <w:i/>
          <w:iCs/>
          <w:sz w:val="28"/>
          <w:szCs w:val="28"/>
        </w:rPr>
      </w:pPr>
      <w:r>
        <w:rPr>
          <w:bCs/>
          <w:i/>
          <w:iCs/>
          <w:sz w:val="28"/>
          <w:szCs w:val="28"/>
        </w:rPr>
        <w:t>Форма контроля: письменный ответ.</w:t>
      </w:r>
    </w:p>
    <w:p w:rsidR="00B40DED" w:rsidRDefault="00B40DED">
      <w:pPr>
        <w:tabs>
          <w:tab w:val="left" w:pos="0"/>
        </w:tabs>
        <w:jc w:val="both"/>
        <w:rPr>
          <w:b/>
          <w:sz w:val="28"/>
          <w:szCs w:val="28"/>
        </w:rPr>
      </w:pPr>
    </w:p>
    <w:p w:rsidR="00B40DED" w:rsidRDefault="00B40DED">
      <w:pPr>
        <w:tabs>
          <w:tab w:val="left" w:pos="0"/>
        </w:tabs>
        <w:jc w:val="both"/>
        <w:rPr>
          <w:b/>
          <w:sz w:val="28"/>
          <w:szCs w:val="28"/>
        </w:rPr>
      </w:pPr>
      <w:r>
        <w:rPr>
          <w:b/>
          <w:sz w:val="28"/>
          <w:szCs w:val="28"/>
        </w:rPr>
        <w:t>Список литературы:</w:t>
      </w:r>
    </w:p>
    <w:p w:rsidR="00B40DED" w:rsidRDefault="00B40DED">
      <w:pPr>
        <w:tabs>
          <w:tab w:val="left" w:pos="0"/>
        </w:tabs>
        <w:jc w:val="both"/>
        <w:rPr>
          <w:b/>
          <w:sz w:val="28"/>
          <w:szCs w:val="28"/>
        </w:rPr>
      </w:pPr>
    </w:p>
    <w:p w:rsidR="00B40DED" w:rsidRDefault="00B40DED">
      <w:pPr>
        <w:pStyle w:val="af8"/>
        <w:ind w:left="0"/>
        <w:jc w:val="both"/>
        <w:rPr>
          <w:rFonts w:eastAsia="Arial"/>
          <w:iCs/>
          <w:sz w:val="28"/>
          <w:szCs w:val="28"/>
          <w:lang w:eastAsia="ru-RU"/>
        </w:rPr>
      </w:pPr>
      <w:r w:rsidRPr="008678B8">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5" w:history="1">
        <w:r>
          <w:rPr>
            <w:kern w:val="22"/>
            <w:sz w:val="28"/>
            <w:szCs w:val="28"/>
            <w:u w:val="single"/>
            <w:lang w:eastAsia="ru-RU"/>
          </w:rPr>
          <w:t>https://www.academia-moscow.ru/reader/?id=553669</w:t>
        </w:r>
      </w:hyperlink>
      <w:r>
        <w:rPr>
          <w:kern w:val="22"/>
          <w:sz w:val="28"/>
          <w:szCs w:val="28"/>
          <w:lang w:eastAsia="ru-RU"/>
        </w:rPr>
        <w:t xml:space="preserve"> </w:t>
      </w:r>
    </w:p>
    <w:p w:rsidR="00B40DED" w:rsidRDefault="00B40DED">
      <w:pPr>
        <w:pStyle w:val="af8"/>
        <w:ind w:left="0"/>
        <w:jc w:val="both"/>
        <w:rPr>
          <w:rFonts w:eastAsia="Arial"/>
          <w:iCs/>
          <w:sz w:val="28"/>
          <w:szCs w:val="28"/>
          <w:lang w:eastAsia="ru-RU"/>
        </w:rPr>
      </w:pPr>
      <w:r w:rsidRPr="008678B8">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B40DED" w:rsidRDefault="00B40DED">
      <w:pPr>
        <w:pStyle w:val="af8"/>
        <w:ind w:left="0"/>
        <w:jc w:val="both"/>
        <w:rPr>
          <w:kern w:val="22"/>
          <w:sz w:val="28"/>
          <w:szCs w:val="28"/>
          <w:lang w:eastAsia="ru-RU"/>
        </w:rPr>
      </w:pPr>
      <w:r w:rsidRPr="008678B8">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rsidR="00B40DED" w:rsidRDefault="00B40DED">
      <w:pPr>
        <w:tabs>
          <w:tab w:val="left" w:pos="0"/>
        </w:tabs>
        <w:jc w:val="both"/>
        <w:rPr>
          <w:b/>
          <w:sz w:val="28"/>
          <w:szCs w:val="28"/>
        </w:rPr>
      </w:pPr>
    </w:p>
    <w:p w:rsidR="00B40DED" w:rsidRDefault="00B40DED">
      <w:pPr>
        <w:tabs>
          <w:tab w:val="left" w:pos="0"/>
        </w:tabs>
        <w:jc w:val="both"/>
        <w:rPr>
          <w:b/>
          <w:sz w:val="28"/>
          <w:szCs w:val="28"/>
        </w:rPr>
      </w:pPr>
      <w:r>
        <w:rPr>
          <w:b/>
          <w:sz w:val="28"/>
          <w:szCs w:val="28"/>
        </w:rPr>
        <w:t>Практическое занятие № 14.</w:t>
      </w:r>
    </w:p>
    <w:p w:rsidR="00B40DED" w:rsidRDefault="00B40DED">
      <w:pPr>
        <w:tabs>
          <w:tab w:val="left" w:pos="0"/>
        </w:tabs>
        <w:jc w:val="both"/>
        <w:rPr>
          <w:b/>
          <w:sz w:val="28"/>
          <w:szCs w:val="28"/>
        </w:rPr>
      </w:pPr>
    </w:p>
    <w:p w:rsidR="00B40DED" w:rsidRDefault="00B40DED">
      <w:pPr>
        <w:tabs>
          <w:tab w:val="left" w:pos="0"/>
        </w:tabs>
        <w:jc w:val="both"/>
        <w:rPr>
          <w:b/>
          <w:sz w:val="28"/>
          <w:szCs w:val="28"/>
        </w:rPr>
      </w:pPr>
      <w:r>
        <w:rPr>
          <w:b/>
          <w:sz w:val="28"/>
          <w:szCs w:val="28"/>
        </w:rPr>
        <w:t>Раздел 5. Российская Федерация в 1992–2020 гг. Современный мир в условиях глобализации.</w:t>
      </w:r>
    </w:p>
    <w:p w:rsidR="00B40DED" w:rsidRDefault="00B40DED">
      <w:pPr>
        <w:tabs>
          <w:tab w:val="left" w:pos="0"/>
        </w:tabs>
        <w:jc w:val="both"/>
        <w:rPr>
          <w:b/>
          <w:sz w:val="28"/>
          <w:szCs w:val="28"/>
        </w:rPr>
      </w:pPr>
    </w:p>
    <w:p w:rsidR="00B40DED" w:rsidRDefault="00B40DED">
      <w:pPr>
        <w:tabs>
          <w:tab w:val="left" w:pos="0"/>
        </w:tabs>
        <w:jc w:val="both"/>
        <w:rPr>
          <w:sz w:val="28"/>
          <w:szCs w:val="28"/>
        </w:rPr>
      </w:pPr>
      <w:r>
        <w:rPr>
          <w:sz w:val="28"/>
          <w:szCs w:val="28"/>
        </w:rPr>
        <w:t>Задание 1.</w:t>
      </w:r>
    </w:p>
    <w:p w:rsidR="00B40DED" w:rsidRDefault="00B40DED">
      <w:pPr>
        <w:tabs>
          <w:tab w:val="left" w:pos="0"/>
        </w:tabs>
        <w:jc w:val="both"/>
      </w:pPr>
    </w:p>
    <w:p w:rsidR="00B40DED" w:rsidRDefault="00B40DED">
      <w:pPr>
        <w:tabs>
          <w:tab w:val="left" w:pos="0"/>
        </w:tabs>
        <w:jc w:val="both"/>
      </w:pPr>
      <w:r>
        <w:rPr>
          <w:sz w:val="28"/>
          <w:szCs w:val="28"/>
        </w:rPr>
        <w:t>Ответьте устно на вопросы:</w:t>
      </w:r>
    </w:p>
    <w:p w:rsidR="00B40DED" w:rsidRDefault="00B40DED">
      <w:pPr>
        <w:tabs>
          <w:tab w:val="left" w:pos="0"/>
        </w:tabs>
        <w:jc w:val="both"/>
      </w:pPr>
      <w:r>
        <w:rPr>
          <w:sz w:val="28"/>
          <w:szCs w:val="28"/>
        </w:rPr>
        <w:t xml:space="preserve">1. Каковы были особенности развития </w:t>
      </w:r>
      <w:bookmarkStart w:id="33" w:name="_Hlk125314346"/>
      <w:r>
        <w:rPr>
          <w:sz w:val="28"/>
          <w:szCs w:val="28"/>
        </w:rPr>
        <w:t xml:space="preserve">культуры РФ в 1992 – 2020 гг? </w:t>
      </w:r>
    </w:p>
    <w:bookmarkEnd w:id="33"/>
    <w:p w:rsidR="00B40DED" w:rsidRDefault="00B40DED">
      <w:pPr>
        <w:tabs>
          <w:tab w:val="left" w:pos="0"/>
        </w:tabs>
        <w:jc w:val="both"/>
      </w:pPr>
      <w:r>
        <w:rPr>
          <w:sz w:val="28"/>
          <w:szCs w:val="28"/>
        </w:rPr>
        <w:t>2. Объясните причины появления данных особенностей развития.</w:t>
      </w:r>
    </w:p>
    <w:p w:rsidR="00B40DED" w:rsidRDefault="00B40DED">
      <w:pPr>
        <w:tabs>
          <w:tab w:val="left" w:pos="0"/>
        </w:tabs>
        <w:jc w:val="both"/>
        <w:rPr>
          <w:sz w:val="28"/>
          <w:szCs w:val="28"/>
        </w:rPr>
      </w:pPr>
    </w:p>
    <w:p w:rsidR="00B40DED" w:rsidRDefault="00B40DED">
      <w:pPr>
        <w:tabs>
          <w:tab w:val="left" w:pos="0"/>
        </w:tabs>
        <w:jc w:val="both"/>
      </w:pPr>
      <w:r>
        <w:rPr>
          <w:sz w:val="28"/>
          <w:szCs w:val="28"/>
        </w:rPr>
        <w:t>Задание 2.</w:t>
      </w:r>
    </w:p>
    <w:p w:rsidR="00B40DED" w:rsidRDefault="00B40DED">
      <w:pPr>
        <w:tabs>
          <w:tab w:val="left" w:pos="0"/>
        </w:tabs>
        <w:jc w:val="both"/>
      </w:pPr>
      <w:r>
        <w:rPr>
          <w:sz w:val="28"/>
          <w:szCs w:val="28"/>
        </w:rPr>
        <w:t>Защита презентаций и докладов на тему «Развитие культуры, науки и образования в современной России».</w:t>
      </w:r>
    </w:p>
    <w:p w:rsidR="00B40DED" w:rsidRDefault="00B40DED">
      <w:pPr>
        <w:tabs>
          <w:tab w:val="left" w:pos="0"/>
        </w:tabs>
        <w:jc w:val="both"/>
        <w:rPr>
          <w:sz w:val="28"/>
          <w:szCs w:val="28"/>
        </w:rPr>
      </w:pPr>
    </w:p>
    <w:p w:rsidR="00B40DED" w:rsidRDefault="00B40DED">
      <w:pPr>
        <w:tabs>
          <w:tab w:val="left" w:pos="0"/>
        </w:tabs>
        <w:jc w:val="both"/>
      </w:pPr>
      <w:bookmarkStart w:id="34" w:name="_Hlk146568264"/>
      <w:r>
        <w:rPr>
          <w:i/>
          <w:iCs/>
          <w:sz w:val="28"/>
          <w:szCs w:val="28"/>
        </w:rPr>
        <w:t>Форма контроля: устный опрос, проверка сообщений.</w:t>
      </w:r>
    </w:p>
    <w:p w:rsidR="00B40DED" w:rsidRDefault="00B40DED">
      <w:pPr>
        <w:widowControl w:val="0"/>
        <w:autoSpaceDE w:val="0"/>
        <w:jc w:val="both"/>
      </w:pPr>
    </w:p>
    <w:p w:rsidR="00B40DED" w:rsidRDefault="00B40DED">
      <w:pPr>
        <w:widowControl w:val="0"/>
        <w:autoSpaceDE w:val="0"/>
        <w:jc w:val="both"/>
      </w:pPr>
      <w:r>
        <w:rPr>
          <w:b/>
          <w:bCs/>
          <w:sz w:val="28"/>
          <w:szCs w:val="28"/>
        </w:rPr>
        <w:t>Список литературы:</w:t>
      </w:r>
    </w:p>
    <w:p w:rsidR="00B40DED" w:rsidRDefault="00B40DED">
      <w:pPr>
        <w:pStyle w:val="4"/>
        <w:jc w:val="both"/>
      </w:pPr>
      <w:r>
        <w:rPr>
          <w:b w:val="0"/>
          <w:bCs/>
          <w:szCs w:val="28"/>
        </w:rPr>
        <w:t xml:space="preserve">1. Артемов, В. В. История (для всех специальностей СПО): учебник для студ. учреждений проф. образования / В. В. Артемов, Ю. Н. Лубченков. – 7-е изд., испр. – М.: ИЦ «Академия», 2018. – 256 с. – ISBN 978-5-4468-7550-4. – Текст : электронный // ЭБС «Академия»: [сайт]. – URL: https://academia-moscow.ru/reader/?id=355367 </w:t>
      </w:r>
    </w:p>
    <w:p w:rsidR="00B40DED" w:rsidRDefault="00B40DED">
      <w:pPr>
        <w:pStyle w:val="4"/>
        <w:jc w:val="both"/>
      </w:pPr>
      <w:r>
        <w:rPr>
          <w:b w:val="0"/>
          <w:bCs/>
          <w:szCs w:val="28"/>
        </w:rPr>
        <w:t>2. Самыгин, С. И. История : учебник / С. И. Самыгин, П. С. Самыгин, В. Н. Шевелев. – Москва : КноРус, 2018. – 306 с. – (СПО). – ISBN 978-5-406-06405-</w:t>
      </w:r>
    </w:p>
    <w:bookmarkEnd w:id="34"/>
    <w:p w:rsidR="00B40DED" w:rsidRDefault="00B40DED">
      <w:pPr>
        <w:shd w:val="clear" w:color="auto" w:fill="FFFFFF"/>
        <w:jc w:val="both"/>
        <w:rPr>
          <w:sz w:val="28"/>
          <w:szCs w:val="28"/>
        </w:rPr>
      </w:pPr>
    </w:p>
    <w:p w:rsidR="00B40DED" w:rsidRDefault="00B40DED">
      <w:pPr>
        <w:shd w:val="clear" w:color="auto" w:fill="FFFFFF"/>
        <w:jc w:val="both"/>
        <w:rPr>
          <w:sz w:val="28"/>
          <w:szCs w:val="28"/>
        </w:rPr>
      </w:pPr>
    </w:p>
    <w:p w:rsidR="00B40DED" w:rsidRDefault="00B40DED">
      <w:pPr>
        <w:shd w:val="clear" w:color="auto" w:fill="FFFFFF"/>
        <w:jc w:val="both"/>
        <w:rPr>
          <w:b/>
          <w:bCs/>
          <w:sz w:val="28"/>
          <w:szCs w:val="28"/>
        </w:rPr>
      </w:pPr>
      <w:r>
        <w:rPr>
          <w:b/>
          <w:bCs/>
          <w:sz w:val="28"/>
          <w:szCs w:val="28"/>
        </w:rPr>
        <w:t xml:space="preserve">Практическое занятие № 15 </w:t>
      </w:r>
    </w:p>
    <w:p w:rsidR="00B40DED" w:rsidRDefault="00B40DED">
      <w:pPr>
        <w:shd w:val="clear" w:color="auto" w:fill="FFFFFF"/>
        <w:jc w:val="both"/>
        <w:rPr>
          <w:b/>
          <w:bCs/>
          <w:sz w:val="28"/>
          <w:szCs w:val="28"/>
        </w:rPr>
      </w:pPr>
    </w:p>
    <w:p w:rsidR="00B40DED" w:rsidRDefault="00B40DED">
      <w:pPr>
        <w:shd w:val="clear" w:color="auto" w:fill="FFFFFF"/>
        <w:jc w:val="both"/>
        <w:rPr>
          <w:b/>
          <w:bCs/>
          <w:sz w:val="28"/>
          <w:szCs w:val="28"/>
        </w:rPr>
      </w:pPr>
      <w:r>
        <w:rPr>
          <w:b/>
          <w:bCs/>
          <w:sz w:val="28"/>
          <w:szCs w:val="28"/>
        </w:rPr>
        <w:t>Становление новой государственности в РФ. Внешняя политика России в 90-е гг. Повседневная жизнь россиян в условиях реформ.</w:t>
      </w:r>
    </w:p>
    <w:p w:rsidR="00B40DED" w:rsidRDefault="00B40DED">
      <w:pPr>
        <w:shd w:val="clear" w:color="auto" w:fill="FFFFFF"/>
        <w:jc w:val="both"/>
        <w:rPr>
          <w:b/>
          <w:bCs/>
          <w:sz w:val="28"/>
          <w:szCs w:val="28"/>
        </w:rPr>
      </w:pPr>
      <w:r>
        <w:rPr>
          <w:b/>
          <w:bCs/>
          <w:sz w:val="28"/>
          <w:szCs w:val="28"/>
        </w:rPr>
        <w:t>Занятие с использованием музейно-педагогических технологии.</w:t>
      </w:r>
    </w:p>
    <w:p w:rsidR="00B40DED" w:rsidRDefault="00B40DED">
      <w:pPr>
        <w:shd w:val="clear" w:color="auto" w:fill="FFFFFF"/>
        <w:jc w:val="both"/>
        <w:rPr>
          <w:b/>
          <w:bCs/>
          <w:sz w:val="28"/>
          <w:szCs w:val="28"/>
        </w:rPr>
      </w:pPr>
    </w:p>
    <w:p w:rsidR="00B40DED" w:rsidRDefault="00B40DED">
      <w:pPr>
        <w:shd w:val="clear" w:color="auto" w:fill="FFFFFF"/>
        <w:jc w:val="both"/>
        <w:rPr>
          <w:sz w:val="28"/>
          <w:szCs w:val="28"/>
        </w:rPr>
      </w:pPr>
      <w:r>
        <w:rPr>
          <w:sz w:val="28"/>
          <w:szCs w:val="28"/>
        </w:rPr>
        <w:t>ИЗУЧИТЕ ТЕКСТ И ОТВЕТЬТЕ НА ВОПРОСЫ.</w:t>
      </w:r>
    </w:p>
    <w:p w:rsidR="00B40DED" w:rsidRDefault="00B40DED">
      <w:pPr>
        <w:shd w:val="clear" w:color="auto" w:fill="FFFFFF"/>
        <w:jc w:val="both"/>
        <w:rPr>
          <w:sz w:val="28"/>
          <w:szCs w:val="28"/>
        </w:rPr>
      </w:pPr>
      <w:r>
        <w:rPr>
          <w:sz w:val="28"/>
          <w:szCs w:val="28"/>
        </w:rPr>
        <w:t xml:space="preserve">ВОПРОСЫ: </w:t>
      </w:r>
    </w:p>
    <w:p w:rsidR="00B40DED" w:rsidRDefault="00B40DED">
      <w:pPr>
        <w:shd w:val="clear" w:color="auto" w:fill="FFFFFF"/>
        <w:jc w:val="both"/>
        <w:rPr>
          <w:sz w:val="28"/>
          <w:szCs w:val="28"/>
        </w:rPr>
      </w:pPr>
      <w:r>
        <w:rPr>
          <w:sz w:val="28"/>
          <w:szCs w:val="28"/>
        </w:rPr>
        <w:t>1.</w:t>
      </w:r>
      <w:r>
        <w:rPr>
          <w:sz w:val="28"/>
          <w:szCs w:val="28"/>
        </w:rPr>
        <w:tab/>
        <w:t xml:space="preserve">Объясните, как российские власти пытались улучшить экономическую ситуацию в стране 1990е годы? </w:t>
      </w:r>
    </w:p>
    <w:p w:rsidR="00B40DED" w:rsidRDefault="00B40DED">
      <w:pPr>
        <w:shd w:val="clear" w:color="auto" w:fill="FFFFFF"/>
        <w:jc w:val="both"/>
        <w:rPr>
          <w:sz w:val="28"/>
          <w:szCs w:val="28"/>
        </w:rPr>
      </w:pPr>
      <w:r>
        <w:rPr>
          <w:sz w:val="28"/>
          <w:szCs w:val="28"/>
        </w:rPr>
        <w:t>2.</w:t>
      </w:r>
      <w:r>
        <w:rPr>
          <w:sz w:val="28"/>
          <w:szCs w:val="28"/>
        </w:rPr>
        <w:tab/>
        <w:t xml:space="preserve">К каким отрицательным последствиям привели эти попытки? </w:t>
      </w:r>
    </w:p>
    <w:p w:rsidR="00B40DED" w:rsidRDefault="00B40DED">
      <w:pPr>
        <w:shd w:val="clear" w:color="auto" w:fill="FFFFFF"/>
        <w:jc w:val="both"/>
        <w:rPr>
          <w:sz w:val="28"/>
          <w:szCs w:val="28"/>
        </w:rPr>
      </w:pPr>
      <w:r>
        <w:rPr>
          <w:sz w:val="28"/>
          <w:szCs w:val="28"/>
        </w:rPr>
        <w:t>3.</w:t>
      </w:r>
      <w:r>
        <w:rPr>
          <w:sz w:val="28"/>
          <w:szCs w:val="28"/>
        </w:rPr>
        <w:tab/>
        <w:t xml:space="preserve">К каким положительным последствиям привели попытки улучшить ситуацию в экономике РФ? </w:t>
      </w:r>
    </w:p>
    <w:p w:rsidR="00B40DED" w:rsidRDefault="00B40DED">
      <w:pPr>
        <w:shd w:val="clear" w:color="auto" w:fill="FFFFFF"/>
        <w:jc w:val="both"/>
        <w:rPr>
          <w:sz w:val="28"/>
          <w:szCs w:val="28"/>
        </w:rPr>
      </w:pPr>
      <w:r>
        <w:rPr>
          <w:sz w:val="28"/>
          <w:szCs w:val="28"/>
        </w:rPr>
        <w:t>4.</w:t>
      </w:r>
      <w:r>
        <w:rPr>
          <w:sz w:val="28"/>
          <w:szCs w:val="28"/>
        </w:rPr>
        <w:tab/>
        <w:t>Какие были проблемы в политической сфере РФ? В чем они заключались?</w:t>
      </w:r>
    </w:p>
    <w:p w:rsidR="00B40DED" w:rsidRDefault="00B40DED">
      <w:pPr>
        <w:shd w:val="clear" w:color="auto" w:fill="FFFFFF"/>
        <w:jc w:val="both"/>
        <w:rPr>
          <w:sz w:val="28"/>
          <w:szCs w:val="28"/>
        </w:rPr>
      </w:pPr>
      <w:r>
        <w:rPr>
          <w:sz w:val="28"/>
          <w:szCs w:val="28"/>
        </w:rPr>
        <w:t>5.</w:t>
      </w:r>
      <w:r>
        <w:rPr>
          <w:sz w:val="28"/>
          <w:szCs w:val="28"/>
        </w:rPr>
        <w:tab/>
        <w:t xml:space="preserve">Каковы примерно были показатели ВВП РФ в 1998 году? В 2000 году? В 2003 году? </w:t>
      </w:r>
    </w:p>
    <w:p w:rsidR="00B40DED" w:rsidRDefault="00B40DED">
      <w:pPr>
        <w:shd w:val="clear" w:color="auto" w:fill="FFFFFF"/>
        <w:jc w:val="both"/>
        <w:rPr>
          <w:b/>
          <w:bCs/>
          <w:sz w:val="28"/>
          <w:szCs w:val="28"/>
        </w:rPr>
      </w:pPr>
    </w:p>
    <w:p w:rsidR="00B40DED" w:rsidRDefault="00B40DED">
      <w:pPr>
        <w:shd w:val="clear" w:color="auto" w:fill="FFFFFF"/>
        <w:jc w:val="both"/>
        <w:rPr>
          <w:sz w:val="28"/>
          <w:szCs w:val="28"/>
        </w:rPr>
      </w:pPr>
      <w:r>
        <w:rPr>
          <w:sz w:val="28"/>
          <w:szCs w:val="28"/>
        </w:rPr>
        <w:t>Проведение радикальных экономических преобразований в Российской</w:t>
      </w:r>
    </w:p>
    <w:p w:rsidR="00B40DED" w:rsidRDefault="00B40DED">
      <w:pPr>
        <w:shd w:val="clear" w:color="auto" w:fill="FFFFFF"/>
        <w:jc w:val="both"/>
        <w:rPr>
          <w:sz w:val="28"/>
          <w:szCs w:val="28"/>
        </w:rPr>
      </w:pPr>
      <w:r>
        <w:rPr>
          <w:sz w:val="28"/>
          <w:szCs w:val="28"/>
        </w:rPr>
        <w:t xml:space="preserve">Федерации в начале 1990-х гг. привело к тому, что реальные показатели произведенных товаров сократились на 55 %, инвестиции в экономику — на 73%. Для решения проблем страны правительство привлекало внешние займы. Внешний долг России постоянно рос. В 1992 г. он составлял 108 млрд долларов, в 1998 г. — 123,2 млрд. Чтобы привлечь инвестиции в экономику, правительство России стимулировало создание финансово-промышленных групп, предполагая, что деньги населения удобнее собирать и использовать через банковскую систему. Организаторами финансово-промышленных групп стали люди, близкие к власти, и вместо инвестиций в экономику они занялись в том числе незаконными операциями. Характерно, что деньги, которыми финансово-промышленные группы «ссужали» правительство, были получены ими от того же правительства через банки. При этом возвращать полученные «кредиты» правительство заведомо не собиралось, и «залоги» в виде предприятий вскоре оказались в руках руководителей финансово-промышленных групп. Эти люди получили прозвище «олигархи», которое подчеркивало их близость к власти. </w:t>
      </w:r>
    </w:p>
    <w:p w:rsidR="00B40DED" w:rsidRDefault="00B40DED">
      <w:pPr>
        <w:shd w:val="clear" w:color="auto" w:fill="FFFFFF"/>
        <w:jc w:val="both"/>
        <w:rPr>
          <w:sz w:val="28"/>
          <w:szCs w:val="28"/>
        </w:rPr>
      </w:pPr>
      <w:r>
        <w:rPr>
          <w:sz w:val="28"/>
          <w:szCs w:val="28"/>
        </w:rPr>
        <w:t xml:space="preserve">Путем таких операций власть приобретала политических союзников перед предстоящими в 1996 г. президентскими выборами, попадая в зависимость от них. </w:t>
      </w:r>
    </w:p>
    <w:p w:rsidR="00B40DED" w:rsidRDefault="00B40DED">
      <w:pPr>
        <w:shd w:val="clear" w:color="auto" w:fill="FFFFFF"/>
        <w:jc w:val="both"/>
        <w:rPr>
          <w:sz w:val="28"/>
          <w:szCs w:val="28"/>
        </w:rPr>
      </w:pPr>
      <w:r>
        <w:rPr>
          <w:sz w:val="28"/>
          <w:szCs w:val="28"/>
        </w:rPr>
        <w:t>Из-за внешнего долга возникла и зависимость России от кредиторов, прежде всего от Международного валютного фонда (МВФ), который фактически контролировался США. Каждый год государственный бюджет приходилось утверждать в МВФ. При любой попытке проводить самостоятельную политику, не вполне согласующуюся с рекомендациями Запада, перед страной возникала угроза банкротства.</w:t>
      </w:r>
    </w:p>
    <w:p w:rsidR="00B40DED" w:rsidRDefault="00B40DED">
      <w:pPr>
        <w:shd w:val="clear" w:color="auto" w:fill="FFFFFF"/>
        <w:jc w:val="both"/>
        <w:rPr>
          <w:sz w:val="28"/>
          <w:szCs w:val="28"/>
        </w:rPr>
      </w:pPr>
      <w:r>
        <w:rPr>
          <w:sz w:val="28"/>
          <w:szCs w:val="28"/>
        </w:rPr>
        <w:t xml:space="preserve">90-е годы стали поворотными в истории России. Был сделан значительный шаг к построению рыночной экономики: в короткий срок оформился рынок труда, жилья, продовольственный и фондовый. Шёл процесс приватизации. Приватизация привела к передаче в частную собственность десятков тысяч мелких и крупных предприятий. Начал формироваться отечественный средний класс – основа стабильности любого общества. </w:t>
      </w:r>
    </w:p>
    <w:p w:rsidR="00B40DED" w:rsidRDefault="00B40DED">
      <w:pPr>
        <w:shd w:val="clear" w:color="auto" w:fill="FFFFFF"/>
        <w:jc w:val="both"/>
        <w:rPr>
          <w:sz w:val="28"/>
          <w:szCs w:val="28"/>
        </w:rPr>
      </w:pPr>
      <w:r>
        <w:rPr>
          <w:sz w:val="28"/>
          <w:szCs w:val="28"/>
        </w:rPr>
        <w:t xml:space="preserve">В 1993 году произошел масштабный конфликт между правительством и президентом Ельциным – был обстрелян из танков Белый дом. Конфликт привел к укреплению власти президента и закреплению его решающей роли в управлении государством. 12 декабря 1993 года была принята Конституция РФ. Это было важным событием, так как наличие действующей Конституции позволило укрепить страну, чётко разграничить полномочия президента и правительства. </w:t>
      </w:r>
    </w:p>
    <w:p w:rsidR="00B40DED" w:rsidRDefault="00B40DED">
      <w:pPr>
        <w:shd w:val="clear" w:color="auto" w:fill="FFFFFF"/>
        <w:jc w:val="both"/>
        <w:rPr>
          <w:sz w:val="28"/>
          <w:szCs w:val="28"/>
        </w:rPr>
      </w:pPr>
      <w:r>
        <w:rPr>
          <w:sz w:val="28"/>
          <w:szCs w:val="28"/>
        </w:rPr>
        <w:t xml:space="preserve">К 1997 г. в экономике появились признаки оздоровления. Но они оказались краткосрочными. К 1998 г. реальный ВВП России составил только 57 % от уровня 1990 г. К 1998 г. государство оказалось обремененным огромным гос.долгом, в первую очередь перед Международным Валютным фондом (МВФ). </w:t>
      </w:r>
    </w:p>
    <w:p w:rsidR="00B40DED" w:rsidRDefault="00B40DED">
      <w:pPr>
        <w:shd w:val="clear" w:color="auto" w:fill="FFFFFF"/>
        <w:jc w:val="both"/>
        <w:rPr>
          <w:sz w:val="28"/>
          <w:szCs w:val="28"/>
        </w:rPr>
      </w:pPr>
      <w:r>
        <w:rPr>
          <w:sz w:val="28"/>
          <w:szCs w:val="28"/>
        </w:rPr>
        <w:t>Положение усугублялось неблагоприятной международной ситуацией. Летом 1998 г. правительство должно было выплатить 60 млрд долларов по внешнему и внутреннему долгу. Долги по пенсиям на конец марта 1998 г. составили около 1 млрд рублей, долг оборонному заказу — 17 млрд рублей. Доходы в этот же период составили чуть более 20 млрд долларов.</w:t>
      </w:r>
    </w:p>
    <w:p w:rsidR="00B40DED" w:rsidRDefault="00B40DED">
      <w:pPr>
        <w:shd w:val="clear" w:color="auto" w:fill="FFFFFF"/>
        <w:jc w:val="both"/>
        <w:rPr>
          <w:sz w:val="28"/>
          <w:szCs w:val="28"/>
        </w:rPr>
      </w:pPr>
      <w:r>
        <w:rPr>
          <w:sz w:val="28"/>
          <w:szCs w:val="28"/>
        </w:rPr>
        <w:t>17 августа 1998 г. правительство РФ и Центральный банк РФ выступили с</w:t>
      </w:r>
    </w:p>
    <w:p w:rsidR="00B40DED" w:rsidRDefault="00B40DED">
      <w:pPr>
        <w:shd w:val="clear" w:color="auto" w:fill="FFFFFF"/>
        <w:jc w:val="both"/>
        <w:rPr>
          <w:sz w:val="28"/>
          <w:szCs w:val="28"/>
        </w:rPr>
      </w:pPr>
      <w:r>
        <w:rPr>
          <w:sz w:val="28"/>
          <w:szCs w:val="28"/>
        </w:rPr>
        <w:t>совместным заявлением. Была проведена девальвация рублей (снижение курса рубля) и объявлен дефолт (отказ платить гос.долги). Кроме того, был введен мораторий (временная отсрочка) на выплату долгов коммерческих банков иностранным инвесторам. Цены «взлетели», многие граждане потеряли работу, так как предприятия не выдерживали таких условий работы.</w:t>
      </w:r>
    </w:p>
    <w:p w:rsidR="00B40DED" w:rsidRDefault="00B40DED">
      <w:pPr>
        <w:shd w:val="clear" w:color="auto" w:fill="FFFFFF"/>
        <w:jc w:val="both"/>
        <w:rPr>
          <w:sz w:val="28"/>
          <w:szCs w:val="28"/>
        </w:rPr>
      </w:pPr>
      <w:r>
        <w:rPr>
          <w:sz w:val="28"/>
          <w:szCs w:val="28"/>
        </w:rPr>
        <w:tab/>
        <w:t xml:space="preserve">Ситуация в стране была крайне нестабильна. С 1991 по 2001 годы на юге России шла Чеченская военная кампания (Первая и Вторая Чеченские кампании). «Сепаратисты» выступали за выход из состава РФ, устраивали «чистки» нечеченского населения Чечни, брали заложников и т.д. Эти события вели к расцвету терроризма на территории РФ. </w:t>
      </w:r>
    </w:p>
    <w:p w:rsidR="00B40DED" w:rsidRDefault="00B40DED">
      <w:pPr>
        <w:shd w:val="clear" w:color="auto" w:fill="FFFFFF"/>
        <w:jc w:val="both"/>
        <w:rPr>
          <w:sz w:val="28"/>
          <w:szCs w:val="28"/>
        </w:rPr>
      </w:pPr>
      <w:r>
        <w:rPr>
          <w:sz w:val="28"/>
          <w:szCs w:val="28"/>
        </w:rPr>
        <w:t>Только в начале 2000х годов власти РФ немного стабилизировали ситуацию в экономике и в политике. Уровень ВВП стал расти. Реальных доходы населения увеличивались. Россия постепенно возвращала долги МВФ и т.д.</w:t>
      </w:r>
    </w:p>
    <w:p w:rsidR="00B40DED" w:rsidRDefault="00B40DED">
      <w:pPr>
        <w:shd w:val="clear" w:color="auto" w:fill="FFFFFF"/>
        <w:jc w:val="both"/>
        <w:rPr>
          <w:sz w:val="28"/>
          <w:szCs w:val="28"/>
        </w:rPr>
      </w:pPr>
    </w:p>
    <w:p w:rsidR="00B40DED" w:rsidRDefault="003E6615">
      <w:pPr>
        <w:shd w:val="clear" w:color="auto" w:fill="FFFFFF"/>
        <w:jc w:val="both"/>
        <w:rPr>
          <w:b/>
          <w:bCs/>
          <w:sz w:val="28"/>
          <w:szCs w:val="28"/>
        </w:rPr>
      </w:pPr>
      <w:r>
        <w:rPr>
          <w:b/>
          <w:bCs/>
          <w:noProof/>
          <w:sz w:val="28"/>
          <w:szCs w:val="28"/>
        </w:rPr>
        <w:drawing>
          <wp:inline distT="0" distB="0" distL="0" distR="0">
            <wp:extent cx="5267325" cy="2853055"/>
            <wp:effectExtent l="0" t="0" r="0" b="0"/>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7325" cy="2853055"/>
                    </a:xfrm>
                    <a:prstGeom prst="rect">
                      <a:avLst/>
                    </a:prstGeom>
                    <a:noFill/>
                    <a:ln>
                      <a:noFill/>
                    </a:ln>
                  </pic:spPr>
                </pic:pic>
              </a:graphicData>
            </a:graphic>
          </wp:inline>
        </w:drawing>
      </w:r>
    </w:p>
    <w:p w:rsidR="00B40DED" w:rsidRDefault="00B40DED">
      <w:pPr>
        <w:shd w:val="clear" w:color="auto" w:fill="FFFFFF"/>
        <w:jc w:val="both"/>
        <w:rPr>
          <w:b/>
          <w:bCs/>
          <w:sz w:val="28"/>
          <w:szCs w:val="28"/>
        </w:rPr>
      </w:pPr>
    </w:p>
    <w:p w:rsidR="00B40DED" w:rsidRDefault="00B40DED">
      <w:pPr>
        <w:shd w:val="clear" w:color="auto" w:fill="FFFFFF"/>
        <w:jc w:val="both"/>
        <w:rPr>
          <w:b/>
          <w:bCs/>
          <w:sz w:val="28"/>
          <w:szCs w:val="28"/>
        </w:rPr>
      </w:pPr>
      <w:r>
        <w:rPr>
          <w:b/>
          <w:bCs/>
          <w:sz w:val="28"/>
          <w:szCs w:val="28"/>
        </w:rPr>
        <w:t>*График ВВП России в миллиардах долларов С</w:t>
      </w:r>
    </w:p>
    <w:p w:rsidR="00B40DED" w:rsidRDefault="00B40DED">
      <w:pPr>
        <w:shd w:val="clear" w:color="auto" w:fill="FFFFFF"/>
        <w:jc w:val="both"/>
        <w:rPr>
          <w:b/>
          <w:bCs/>
          <w:sz w:val="28"/>
          <w:szCs w:val="28"/>
        </w:rPr>
      </w:pPr>
    </w:p>
    <w:p w:rsidR="00B40DED" w:rsidRDefault="00B40DED">
      <w:pPr>
        <w:shd w:val="clear" w:color="auto" w:fill="FFFFFF"/>
        <w:jc w:val="both"/>
        <w:rPr>
          <w:sz w:val="28"/>
          <w:szCs w:val="28"/>
        </w:rPr>
      </w:pPr>
      <w:r>
        <w:rPr>
          <w:sz w:val="28"/>
          <w:szCs w:val="28"/>
        </w:rPr>
        <w:t>Форма контроля: устный опрос, проверка сообщений.</w:t>
      </w:r>
    </w:p>
    <w:p w:rsidR="00B40DED" w:rsidRDefault="00B40DED">
      <w:pPr>
        <w:shd w:val="clear" w:color="auto" w:fill="FFFFFF"/>
        <w:jc w:val="both"/>
        <w:rPr>
          <w:sz w:val="28"/>
          <w:szCs w:val="28"/>
        </w:rPr>
      </w:pPr>
    </w:p>
    <w:p w:rsidR="00B40DED" w:rsidRDefault="00B40DED">
      <w:pPr>
        <w:shd w:val="clear" w:color="auto" w:fill="FFFFFF"/>
        <w:jc w:val="both"/>
        <w:rPr>
          <w:b/>
          <w:bCs/>
          <w:sz w:val="28"/>
          <w:szCs w:val="28"/>
        </w:rPr>
      </w:pPr>
      <w:r>
        <w:rPr>
          <w:b/>
          <w:bCs/>
          <w:sz w:val="28"/>
          <w:szCs w:val="28"/>
        </w:rPr>
        <w:t>Список литературы:</w:t>
      </w:r>
    </w:p>
    <w:p w:rsidR="00B40DED" w:rsidRDefault="00B40DED">
      <w:pPr>
        <w:pStyle w:val="af8"/>
        <w:ind w:left="0"/>
        <w:jc w:val="both"/>
        <w:rPr>
          <w:rFonts w:eastAsia="Arial"/>
          <w:iCs/>
          <w:sz w:val="28"/>
          <w:szCs w:val="28"/>
          <w:lang w:eastAsia="ru-RU"/>
        </w:rPr>
      </w:pPr>
      <w:r w:rsidRPr="008678B8">
        <w:rPr>
          <w:kern w:val="22"/>
          <w:sz w:val="28"/>
          <w:szCs w:val="28"/>
          <w:lang w:eastAsia="ru-RU"/>
        </w:rPr>
        <w:t>1.</w:t>
      </w:r>
      <w:r>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7" w:history="1">
        <w:r>
          <w:rPr>
            <w:kern w:val="22"/>
            <w:sz w:val="28"/>
            <w:szCs w:val="28"/>
            <w:u w:val="single"/>
            <w:lang w:eastAsia="ru-RU"/>
          </w:rPr>
          <w:t>https://www.academia-moscow.ru/reader/?id=553669</w:t>
        </w:r>
      </w:hyperlink>
      <w:r>
        <w:rPr>
          <w:kern w:val="22"/>
          <w:sz w:val="28"/>
          <w:szCs w:val="28"/>
          <w:lang w:eastAsia="ru-RU"/>
        </w:rPr>
        <w:t xml:space="preserve"> </w:t>
      </w:r>
    </w:p>
    <w:p w:rsidR="00B40DED" w:rsidRDefault="00B40DED">
      <w:pPr>
        <w:pStyle w:val="af8"/>
        <w:ind w:left="0"/>
        <w:jc w:val="both"/>
        <w:rPr>
          <w:rFonts w:eastAsia="Arial"/>
          <w:iCs/>
          <w:sz w:val="28"/>
          <w:szCs w:val="28"/>
          <w:lang w:eastAsia="ru-RU"/>
        </w:rPr>
      </w:pPr>
      <w:r w:rsidRPr="008678B8">
        <w:rPr>
          <w:rFonts w:eastAsia="Arial"/>
          <w:iCs/>
          <w:sz w:val="28"/>
          <w:szCs w:val="28"/>
          <w:lang w:eastAsia="ru-RU"/>
        </w:rPr>
        <w:t>2.</w:t>
      </w: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B40DED" w:rsidRDefault="00B40DED">
      <w:pPr>
        <w:pStyle w:val="af8"/>
        <w:ind w:left="0"/>
        <w:jc w:val="both"/>
        <w:rPr>
          <w:kern w:val="22"/>
          <w:sz w:val="28"/>
          <w:szCs w:val="28"/>
          <w:lang w:eastAsia="ru-RU"/>
        </w:rPr>
      </w:pPr>
      <w:r w:rsidRPr="008678B8">
        <w:rPr>
          <w:kern w:val="22"/>
          <w:sz w:val="28"/>
          <w:szCs w:val="28"/>
          <w:lang w:eastAsia="ru-RU"/>
        </w:rPr>
        <w:t>3.</w:t>
      </w: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rsidR="00B40DED" w:rsidRDefault="00B40DED"/>
    <w:p w:rsidR="00B40DED" w:rsidRDefault="00B40DED">
      <w:pPr>
        <w:pStyle w:val="7"/>
        <w:ind w:firstLine="0"/>
      </w:pPr>
    </w:p>
    <w:p w:rsidR="00B40DED" w:rsidRDefault="00B40DED">
      <w:pPr>
        <w:pStyle w:val="7"/>
        <w:ind w:firstLine="0"/>
      </w:pPr>
    </w:p>
    <w:p w:rsidR="00B40DED" w:rsidRDefault="00B40DED">
      <w:pPr>
        <w:pStyle w:val="7"/>
        <w:numPr>
          <w:ilvl w:val="5"/>
          <w:numId w:val="1"/>
        </w:numPr>
        <w:tabs>
          <w:tab w:val="left" w:pos="0"/>
        </w:tabs>
      </w:pPr>
    </w:p>
    <w:p w:rsidR="00B40DED" w:rsidRDefault="00B40DED">
      <w:pPr>
        <w:pStyle w:val="7"/>
        <w:ind w:firstLine="0"/>
      </w:pPr>
    </w:p>
    <w:p w:rsidR="00B40DED" w:rsidRDefault="00B40DED">
      <w:pPr>
        <w:pStyle w:val="7"/>
        <w:ind w:firstLine="0"/>
      </w:pPr>
    </w:p>
    <w:p w:rsidR="00B40DED" w:rsidRDefault="00B40DED">
      <w:pPr>
        <w:pStyle w:val="7"/>
        <w:numPr>
          <w:ilvl w:val="0"/>
          <w:numId w:val="0"/>
        </w:numPr>
        <w:ind w:firstLine="360"/>
      </w:pPr>
    </w:p>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Pr>
        <w:pStyle w:val="7"/>
        <w:numPr>
          <w:ilvl w:val="0"/>
          <w:numId w:val="0"/>
        </w:numPr>
        <w:ind w:firstLine="360"/>
      </w:pPr>
    </w:p>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Pr>
        <w:pStyle w:val="7"/>
        <w:ind w:firstLine="0"/>
      </w:pPr>
      <w:r>
        <w:t>РЕКОМЕНДАЦИИ ПО ВЫПОЛНЕНИЮ ПРАКТИЧЕСКИХ РАБОТ</w:t>
      </w:r>
    </w:p>
    <w:p w:rsidR="00B40DED" w:rsidRDefault="00B40DED">
      <w:pPr>
        <w:pStyle w:val="7"/>
        <w:ind w:firstLine="0"/>
      </w:pPr>
      <w:r>
        <w:rPr>
          <w:bCs/>
          <w:szCs w:val="28"/>
        </w:rPr>
        <w:t>РЕКОМЕНДАЦИИ ПО РАБОТЕ С ТЕКСТОМ</w:t>
      </w:r>
    </w:p>
    <w:p w:rsidR="00B40DED" w:rsidRDefault="00B40DED">
      <w:pPr>
        <w:ind w:left="360"/>
        <w:jc w:val="both"/>
      </w:pPr>
      <w:r>
        <w:rPr>
          <w:sz w:val="28"/>
          <w:szCs w:val="28"/>
          <w:u w:val="single"/>
        </w:rPr>
        <w:t>умения работать с заголовком учебного текста, информацией:</w:t>
      </w:r>
    </w:p>
    <w:p w:rsidR="00B40DED" w:rsidRDefault="00B40DED">
      <w:pPr>
        <w:numPr>
          <w:ilvl w:val="0"/>
          <w:numId w:val="10"/>
        </w:numPr>
        <w:tabs>
          <w:tab w:val="left" w:pos="1080"/>
        </w:tabs>
        <w:ind w:left="426" w:hanging="284"/>
        <w:jc w:val="both"/>
      </w:pPr>
      <w:r>
        <w:rPr>
          <w:sz w:val="28"/>
          <w:szCs w:val="28"/>
        </w:rPr>
        <w:t>формулировать вопросы к заголовку;</w:t>
      </w:r>
    </w:p>
    <w:p w:rsidR="00B40DED" w:rsidRDefault="00B40DED">
      <w:pPr>
        <w:numPr>
          <w:ilvl w:val="0"/>
          <w:numId w:val="10"/>
        </w:numPr>
        <w:tabs>
          <w:tab w:val="left" w:pos="1080"/>
        </w:tabs>
        <w:ind w:left="426" w:hanging="284"/>
        <w:jc w:val="both"/>
      </w:pPr>
      <w:r>
        <w:rPr>
          <w:sz w:val="28"/>
          <w:szCs w:val="28"/>
        </w:rPr>
        <w:t>выделять какими знаниями, умениями по данной теме уже владеете;</w:t>
      </w:r>
    </w:p>
    <w:p w:rsidR="00B40DED" w:rsidRDefault="00B40DED">
      <w:pPr>
        <w:numPr>
          <w:ilvl w:val="0"/>
          <w:numId w:val="10"/>
        </w:numPr>
        <w:tabs>
          <w:tab w:val="left" w:pos="1080"/>
        </w:tabs>
        <w:ind w:left="426" w:hanging="284"/>
        <w:jc w:val="both"/>
      </w:pPr>
      <w:r>
        <w:rPr>
          <w:sz w:val="28"/>
          <w:szCs w:val="28"/>
        </w:rPr>
        <w:t>установить, почему именно эти слова вынесены в заголовок;</w:t>
      </w:r>
    </w:p>
    <w:p w:rsidR="00B40DED" w:rsidRDefault="00B40DED">
      <w:pPr>
        <w:numPr>
          <w:ilvl w:val="0"/>
          <w:numId w:val="10"/>
        </w:numPr>
        <w:tabs>
          <w:tab w:val="left" w:pos="1080"/>
        </w:tabs>
        <w:ind w:left="426" w:hanging="284"/>
        <w:jc w:val="both"/>
      </w:pPr>
      <w:r>
        <w:rPr>
          <w:sz w:val="28"/>
          <w:szCs w:val="28"/>
        </w:rPr>
        <w:t>предвосхищать, что из ранее неизвестного может открыться;</w:t>
      </w:r>
    </w:p>
    <w:p w:rsidR="00B40DED" w:rsidRDefault="00B40DED">
      <w:pPr>
        <w:numPr>
          <w:ilvl w:val="0"/>
          <w:numId w:val="10"/>
        </w:numPr>
        <w:tabs>
          <w:tab w:val="left" w:pos="1080"/>
        </w:tabs>
        <w:ind w:left="426" w:hanging="284"/>
        <w:jc w:val="both"/>
      </w:pPr>
      <w:r>
        <w:rPr>
          <w:sz w:val="28"/>
          <w:szCs w:val="28"/>
        </w:rPr>
        <w:t>осознать, что неизвестно по этой теме;</w:t>
      </w:r>
    </w:p>
    <w:p w:rsidR="00B40DED" w:rsidRDefault="00B40DED">
      <w:pPr>
        <w:numPr>
          <w:ilvl w:val="0"/>
          <w:numId w:val="10"/>
        </w:numPr>
        <w:tabs>
          <w:tab w:val="left" w:pos="1080"/>
        </w:tabs>
        <w:ind w:left="426" w:hanging="284"/>
        <w:jc w:val="both"/>
      </w:pPr>
      <w:r>
        <w:rPr>
          <w:sz w:val="28"/>
          <w:szCs w:val="28"/>
        </w:rPr>
        <w:t>переформулировать заголовок в форму вопроса.</w:t>
      </w:r>
    </w:p>
    <w:p w:rsidR="00B40DED" w:rsidRDefault="00B40DED">
      <w:pPr>
        <w:ind w:left="142"/>
        <w:jc w:val="both"/>
        <w:rPr>
          <w:sz w:val="28"/>
          <w:szCs w:val="28"/>
        </w:rPr>
      </w:pPr>
    </w:p>
    <w:p w:rsidR="00B40DED" w:rsidRDefault="00B40DED">
      <w:pPr>
        <w:ind w:left="360"/>
        <w:jc w:val="both"/>
      </w:pPr>
      <w:r>
        <w:rPr>
          <w:sz w:val="28"/>
          <w:szCs w:val="28"/>
          <w:u w:val="single"/>
        </w:rPr>
        <w:t>умения, необходимые для структурирования информации:</w:t>
      </w:r>
    </w:p>
    <w:p w:rsidR="00B40DED" w:rsidRDefault="00B40DED">
      <w:pPr>
        <w:numPr>
          <w:ilvl w:val="0"/>
          <w:numId w:val="11"/>
        </w:numPr>
        <w:tabs>
          <w:tab w:val="left" w:pos="426"/>
          <w:tab w:val="left" w:pos="1080"/>
        </w:tabs>
        <w:ind w:left="426" w:hanging="284"/>
        <w:jc w:val="both"/>
      </w:pPr>
      <w:r>
        <w:rPr>
          <w:sz w:val="28"/>
          <w:szCs w:val="28"/>
        </w:rPr>
        <w:t>делить информацию на относительно самостоятельные смысловые части;</w:t>
      </w:r>
    </w:p>
    <w:p w:rsidR="00B40DED" w:rsidRDefault="00B40DED">
      <w:pPr>
        <w:numPr>
          <w:ilvl w:val="0"/>
          <w:numId w:val="11"/>
        </w:numPr>
        <w:tabs>
          <w:tab w:val="left" w:pos="426"/>
          <w:tab w:val="left" w:pos="1080"/>
        </w:tabs>
        <w:ind w:left="426" w:hanging="284"/>
        <w:jc w:val="both"/>
      </w:pPr>
      <w:r>
        <w:rPr>
          <w:sz w:val="28"/>
          <w:szCs w:val="28"/>
        </w:rPr>
        <w:t>выделять в смысловой части главное (с точки зрения поставленной учебной задачи) и вспомогательное, новое и уже знакомое;</w:t>
      </w:r>
    </w:p>
    <w:p w:rsidR="00B40DED" w:rsidRDefault="00B40DED">
      <w:pPr>
        <w:numPr>
          <w:ilvl w:val="0"/>
          <w:numId w:val="11"/>
        </w:numPr>
        <w:tabs>
          <w:tab w:val="left" w:pos="426"/>
          <w:tab w:val="left" w:pos="1080"/>
        </w:tabs>
        <w:ind w:left="426" w:hanging="284"/>
        <w:jc w:val="both"/>
      </w:pPr>
      <w:r>
        <w:rPr>
          <w:sz w:val="28"/>
          <w:szCs w:val="28"/>
        </w:rPr>
        <w:t>выделять в смысловой части, о чем говорится (объект) и что о нем говорится;</w:t>
      </w:r>
    </w:p>
    <w:p w:rsidR="00B40DED" w:rsidRDefault="00B40DED">
      <w:pPr>
        <w:numPr>
          <w:ilvl w:val="0"/>
          <w:numId w:val="11"/>
        </w:numPr>
        <w:tabs>
          <w:tab w:val="left" w:pos="426"/>
          <w:tab w:val="left" w:pos="1080"/>
        </w:tabs>
        <w:ind w:left="426" w:hanging="284"/>
        <w:jc w:val="both"/>
      </w:pPr>
      <w:r>
        <w:rPr>
          <w:sz w:val="28"/>
          <w:szCs w:val="28"/>
        </w:rPr>
        <w:t>оценивать  информативную значимость выделенных мыслей -  соотносить их с теми или иными категориями содержательной структуры информации (фактами, явлениями, понятиями, законами, теориями);</w:t>
      </w:r>
    </w:p>
    <w:p w:rsidR="00B40DED" w:rsidRDefault="00B40DED">
      <w:pPr>
        <w:numPr>
          <w:ilvl w:val="0"/>
          <w:numId w:val="11"/>
        </w:numPr>
        <w:tabs>
          <w:tab w:val="left" w:pos="426"/>
          <w:tab w:val="left" w:pos="1080"/>
        </w:tabs>
        <w:ind w:left="426" w:hanging="284"/>
        <w:jc w:val="both"/>
      </w:pPr>
      <w:r>
        <w:rPr>
          <w:sz w:val="28"/>
          <w:szCs w:val="28"/>
        </w:rPr>
        <w:t>определять логические и содержательные связи и отношения между мыслями информации;</w:t>
      </w:r>
    </w:p>
    <w:p w:rsidR="00B40DED" w:rsidRDefault="00B40DED">
      <w:pPr>
        <w:numPr>
          <w:ilvl w:val="0"/>
          <w:numId w:val="11"/>
        </w:numPr>
        <w:tabs>
          <w:tab w:val="left" w:pos="426"/>
          <w:tab w:val="left" w:pos="1080"/>
        </w:tabs>
        <w:ind w:left="426" w:hanging="284"/>
        <w:jc w:val="both"/>
      </w:pPr>
      <w:r>
        <w:rPr>
          <w:sz w:val="28"/>
          <w:szCs w:val="28"/>
        </w:rPr>
        <w:t>выделять «смысловые и опорные пункты», элементы информации, несущие основную смысловую нагрузку (термины, понятия, формулы, рисунки и др.)</w:t>
      </w:r>
    </w:p>
    <w:p w:rsidR="00B40DED" w:rsidRDefault="00B40DED">
      <w:pPr>
        <w:numPr>
          <w:ilvl w:val="0"/>
          <w:numId w:val="11"/>
        </w:numPr>
        <w:tabs>
          <w:tab w:val="left" w:pos="426"/>
          <w:tab w:val="left" w:pos="1080"/>
        </w:tabs>
        <w:ind w:left="426" w:hanging="284"/>
        <w:jc w:val="both"/>
      </w:pPr>
      <w:r>
        <w:rPr>
          <w:sz w:val="28"/>
          <w:szCs w:val="28"/>
        </w:rPr>
        <w:t>группировать по смыслу выделенные при анализе информации мысли, объединяя их в более крупные части;</w:t>
      </w:r>
    </w:p>
    <w:p w:rsidR="00B40DED" w:rsidRDefault="00B40DED">
      <w:pPr>
        <w:numPr>
          <w:ilvl w:val="0"/>
          <w:numId w:val="11"/>
        </w:numPr>
        <w:tabs>
          <w:tab w:val="left" w:pos="426"/>
          <w:tab w:val="left" w:pos="1080"/>
        </w:tabs>
        <w:ind w:left="426" w:hanging="284"/>
        <w:jc w:val="both"/>
      </w:pPr>
      <w:r>
        <w:rPr>
          <w:sz w:val="28"/>
          <w:szCs w:val="28"/>
        </w:rPr>
        <w:t>формулировать главные мысли этих частей, всей информации;</w:t>
      </w:r>
    </w:p>
    <w:p w:rsidR="00B40DED" w:rsidRDefault="00B40DED">
      <w:pPr>
        <w:numPr>
          <w:ilvl w:val="0"/>
          <w:numId w:val="11"/>
        </w:numPr>
        <w:tabs>
          <w:tab w:val="left" w:pos="426"/>
          <w:tab w:val="left" w:pos="1080"/>
        </w:tabs>
        <w:ind w:left="426" w:hanging="284"/>
        <w:jc w:val="both"/>
      </w:pPr>
      <w:r>
        <w:rPr>
          <w:sz w:val="28"/>
          <w:szCs w:val="28"/>
        </w:rPr>
        <w:t>обобщать то, что в тексте дано конкретно;</w:t>
      </w:r>
    </w:p>
    <w:p w:rsidR="00B40DED" w:rsidRDefault="00B40DED">
      <w:pPr>
        <w:numPr>
          <w:ilvl w:val="0"/>
          <w:numId w:val="11"/>
        </w:numPr>
        <w:tabs>
          <w:tab w:val="left" w:pos="426"/>
          <w:tab w:val="left" w:pos="1080"/>
        </w:tabs>
        <w:ind w:left="426" w:hanging="284"/>
        <w:jc w:val="both"/>
      </w:pPr>
      <w:r>
        <w:rPr>
          <w:sz w:val="28"/>
          <w:szCs w:val="28"/>
        </w:rPr>
        <w:t>конкретизировать то, что дано обобщено;</w:t>
      </w:r>
    </w:p>
    <w:p w:rsidR="00B40DED" w:rsidRDefault="00B40DED">
      <w:pPr>
        <w:numPr>
          <w:ilvl w:val="0"/>
          <w:numId w:val="11"/>
        </w:numPr>
        <w:tabs>
          <w:tab w:val="left" w:pos="426"/>
          <w:tab w:val="left" w:pos="1080"/>
        </w:tabs>
        <w:ind w:left="426" w:hanging="284"/>
        <w:jc w:val="both"/>
      </w:pPr>
      <w:r>
        <w:rPr>
          <w:sz w:val="28"/>
          <w:szCs w:val="28"/>
        </w:rPr>
        <w:t>доказывать, аргументировать то, что не доказано, но требует доказательства;</w:t>
      </w:r>
    </w:p>
    <w:p w:rsidR="00B40DED" w:rsidRDefault="00B40DED">
      <w:pPr>
        <w:numPr>
          <w:ilvl w:val="0"/>
          <w:numId w:val="11"/>
        </w:numPr>
        <w:tabs>
          <w:tab w:val="left" w:pos="426"/>
          <w:tab w:val="left" w:pos="1080"/>
        </w:tabs>
        <w:ind w:left="426" w:hanging="284"/>
        <w:jc w:val="both"/>
      </w:pPr>
      <w:r>
        <w:rPr>
          <w:sz w:val="28"/>
          <w:szCs w:val="28"/>
        </w:rPr>
        <w:t>выделять трудное, непонятное;</w:t>
      </w:r>
    </w:p>
    <w:p w:rsidR="00B40DED" w:rsidRDefault="00B40DED">
      <w:pPr>
        <w:numPr>
          <w:ilvl w:val="0"/>
          <w:numId w:val="11"/>
        </w:numPr>
        <w:tabs>
          <w:tab w:val="left" w:pos="426"/>
          <w:tab w:val="left" w:pos="1080"/>
        </w:tabs>
        <w:ind w:left="426" w:hanging="284"/>
        <w:jc w:val="both"/>
      </w:pPr>
      <w:r>
        <w:rPr>
          <w:sz w:val="28"/>
          <w:szCs w:val="28"/>
        </w:rPr>
        <w:t>формулировать вопрос по учебной информации;</w:t>
      </w:r>
    </w:p>
    <w:p w:rsidR="00B40DED" w:rsidRDefault="00B40DED">
      <w:pPr>
        <w:numPr>
          <w:ilvl w:val="0"/>
          <w:numId w:val="11"/>
        </w:numPr>
        <w:tabs>
          <w:tab w:val="left" w:pos="426"/>
          <w:tab w:val="left" w:pos="1080"/>
        </w:tabs>
        <w:ind w:left="426" w:hanging="284"/>
        <w:jc w:val="both"/>
      </w:pPr>
      <w:r>
        <w:rPr>
          <w:sz w:val="28"/>
          <w:szCs w:val="28"/>
        </w:rPr>
        <w:t>выделять противоречия с ранее известным, с собственным опытом;</w:t>
      </w:r>
    </w:p>
    <w:p w:rsidR="00B40DED" w:rsidRDefault="00B40DED">
      <w:pPr>
        <w:numPr>
          <w:ilvl w:val="0"/>
          <w:numId w:val="11"/>
        </w:numPr>
        <w:tabs>
          <w:tab w:val="left" w:pos="426"/>
          <w:tab w:val="left" w:pos="1080"/>
        </w:tabs>
        <w:ind w:left="426" w:hanging="284"/>
        <w:jc w:val="both"/>
      </w:pPr>
      <w:r>
        <w:rPr>
          <w:sz w:val="28"/>
          <w:szCs w:val="28"/>
        </w:rPr>
        <w:t>соотносить результаты изучения с поставленными целями, вопросами;</w:t>
      </w:r>
    </w:p>
    <w:p w:rsidR="00B40DED" w:rsidRDefault="00B40DED">
      <w:pPr>
        <w:numPr>
          <w:ilvl w:val="0"/>
          <w:numId w:val="11"/>
        </w:numPr>
        <w:tabs>
          <w:tab w:val="left" w:pos="426"/>
          <w:tab w:val="left" w:pos="1080"/>
        </w:tabs>
        <w:ind w:left="426" w:hanging="284"/>
        <w:jc w:val="both"/>
      </w:pPr>
      <w:r>
        <w:rPr>
          <w:sz w:val="28"/>
          <w:szCs w:val="28"/>
        </w:rPr>
        <w:t>синтезировать информацию, полученную из разных источников.</w:t>
      </w:r>
    </w:p>
    <w:p w:rsidR="00B40DED" w:rsidRDefault="00B40DED">
      <w:pPr>
        <w:ind w:left="142"/>
        <w:jc w:val="both"/>
        <w:rPr>
          <w:sz w:val="28"/>
          <w:szCs w:val="28"/>
        </w:rPr>
      </w:pPr>
    </w:p>
    <w:p w:rsidR="00B40DED" w:rsidRDefault="00B40DED">
      <w:pPr>
        <w:ind w:left="142"/>
        <w:jc w:val="both"/>
      </w:pPr>
      <w:r>
        <w:rPr>
          <w:sz w:val="28"/>
          <w:szCs w:val="28"/>
          <w:u w:val="single"/>
        </w:rPr>
        <w:t>умения письменной  фиксации результатов работы с учебной информацией:</w:t>
      </w:r>
    </w:p>
    <w:p w:rsidR="00B40DED" w:rsidRDefault="00B40DED">
      <w:pPr>
        <w:numPr>
          <w:ilvl w:val="0"/>
          <w:numId w:val="12"/>
        </w:numPr>
        <w:tabs>
          <w:tab w:val="left" w:pos="502"/>
          <w:tab w:val="left" w:pos="1080"/>
        </w:tabs>
        <w:ind w:left="502"/>
        <w:jc w:val="both"/>
      </w:pPr>
      <w:r>
        <w:rPr>
          <w:sz w:val="28"/>
          <w:szCs w:val="28"/>
        </w:rPr>
        <w:t>составлять план (простой или сложный), отражать информацию графически;</w:t>
      </w:r>
    </w:p>
    <w:p w:rsidR="00B40DED" w:rsidRDefault="00B40DED">
      <w:pPr>
        <w:numPr>
          <w:ilvl w:val="0"/>
          <w:numId w:val="12"/>
        </w:numPr>
        <w:tabs>
          <w:tab w:val="left" w:pos="502"/>
          <w:tab w:val="left" w:pos="1080"/>
        </w:tabs>
        <w:ind w:left="502"/>
        <w:jc w:val="both"/>
      </w:pPr>
      <w:r>
        <w:rPr>
          <w:sz w:val="28"/>
          <w:szCs w:val="28"/>
        </w:rPr>
        <w:t>отражать содержание информации тезисно;</w:t>
      </w:r>
    </w:p>
    <w:p w:rsidR="00B40DED" w:rsidRDefault="00B40DED">
      <w:pPr>
        <w:numPr>
          <w:ilvl w:val="0"/>
          <w:numId w:val="12"/>
        </w:numPr>
        <w:tabs>
          <w:tab w:val="left" w:pos="502"/>
          <w:tab w:val="left" w:pos="1080"/>
        </w:tabs>
        <w:ind w:left="502"/>
        <w:jc w:val="both"/>
      </w:pPr>
      <w:r>
        <w:rPr>
          <w:sz w:val="28"/>
          <w:szCs w:val="28"/>
        </w:rPr>
        <w:t>составлять конспект (следящий, структурный и др.);</w:t>
      </w:r>
    </w:p>
    <w:p w:rsidR="00B40DED" w:rsidRDefault="00B40DED">
      <w:pPr>
        <w:ind w:left="502"/>
        <w:jc w:val="both"/>
      </w:pPr>
      <w:r>
        <w:rPr>
          <w:sz w:val="28"/>
          <w:szCs w:val="28"/>
          <w:u w:val="single"/>
        </w:rPr>
        <w:t>коммуникативные умения:</w:t>
      </w:r>
    </w:p>
    <w:p w:rsidR="00B40DED" w:rsidRDefault="00B40DED">
      <w:pPr>
        <w:numPr>
          <w:ilvl w:val="0"/>
          <w:numId w:val="12"/>
        </w:numPr>
        <w:tabs>
          <w:tab w:val="left" w:pos="502"/>
          <w:tab w:val="left" w:pos="1080"/>
        </w:tabs>
        <w:ind w:left="502"/>
        <w:jc w:val="both"/>
      </w:pPr>
      <w:r>
        <w:rPr>
          <w:sz w:val="28"/>
          <w:szCs w:val="28"/>
        </w:rPr>
        <w:t>устно характеризовать систему вопросов, освещенных в учебной информации;</w:t>
      </w:r>
    </w:p>
    <w:p w:rsidR="00B40DED" w:rsidRDefault="00B40DED">
      <w:pPr>
        <w:numPr>
          <w:ilvl w:val="0"/>
          <w:numId w:val="12"/>
        </w:numPr>
        <w:tabs>
          <w:tab w:val="left" w:pos="502"/>
          <w:tab w:val="left" w:pos="1080"/>
        </w:tabs>
        <w:ind w:left="502"/>
        <w:jc w:val="both"/>
      </w:pPr>
      <w:r>
        <w:rPr>
          <w:sz w:val="28"/>
          <w:szCs w:val="28"/>
        </w:rPr>
        <w:t>тезисно излагать содержание информации;</w:t>
      </w:r>
    </w:p>
    <w:p w:rsidR="00B40DED" w:rsidRDefault="00B40DED">
      <w:pPr>
        <w:numPr>
          <w:ilvl w:val="0"/>
          <w:numId w:val="12"/>
        </w:numPr>
        <w:tabs>
          <w:tab w:val="left" w:pos="502"/>
          <w:tab w:val="left" w:pos="1080"/>
        </w:tabs>
        <w:ind w:left="502"/>
        <w:jc w:val="both"/>
      </w:pPr>
      <w:r>
        <w:rPr>
          <w:sz w:val="28"/>
          <w:szCs w:val="28"/>
        </w:rPr>
        <w:t>развернуто излагать содержание.</w:t>
      </w:r>
    </w:p>
    <w:p w:rsidR="00B40DED" w:rsidRDefault="00B40DED">
      <w:pPr>
        <w:ind w:left="360"/>
        <w:jc w:val="both"/>
        <w:rPr>
          <w:sz w:val="28"/>
          <w:szCs w:val="28"/>
        </w:rPr>
      </w:pPr>
    </w:p>
    <w:p w:rsidR="00B40DED" w:rsidRDefault="00B40DED">
      <w:pPr>
        <w:ind w:left="502"/>
        <w:jc w:val="both"/>
      </w:pPr>
      <w:r>
        <w:rPr>
          <w:sz w:val="28"/>
          <w:szCs w:val="28"/>
          <w:u w:val="single"/>
        </w:rPr>
        <w:t>умения контролировать свою работу с учебной информацией:</w:t>
      </w:r>
    </w:p>
    <w:p w:rsidR="00B40DED" w:rsidRDefault="00B40DED">
      <w:pPr>
        <w:numPr>
          <w:ilvl w:val="0"/>
          <w:numId w:val="13"/>
        </w:numPr>
        <w:tabs>
          <w:tab w:val="left" w:pos="426"/>
          <w:tab w:val="left" w:pos="720"/>
        </w:tabs>
        <w:ind w:hanging="938"/>
        <w:jc w:val="both"/>
      </w:pPr>
      <w:r>
        <w:rPr>
          <w:sz w:val="28"/>
          <w:szCs w:val="28"/>
        </w:rPr>
        <w:t>воспроизводить изученное;</w:t>
      </w:r>
    </w:p>
    <w:p w:rsidR="00B40DED" w:rsidRDefault="00B40DED">
      <w:pPr>
        <w:numPr>
          <w:ilvl w:val="0"/>
          <w:numId w:val="13"/>
        </w:numPr>
        <w:tabs>
          <w:tab w:val="left" w:pos="426"/>
          <w:tab w:val="left" w:pos="720"/>
        </w:tabs>
        <w:ind w:hanging="938"/>
        <w:jc w:val="both"/>
      </w:pPr>
      <w:r>
        <w:rPr>
          <w:sz w:val="28"/>
          <w:szCs w:val="28"/>
        </w:rPr>
        <w:t>составлять тезаурус понятий темы;</w:t>
      </w:r>
    </w:p>
    <w:p w:rsidR="00B40DED" w:rsidRDefault="00B40DED">
      <w:pPr>
        <w:numPr>
          <w:ilvl w:val="0"/>
          <w:numId w:val="13"/>
        </w:numPr>
        <w:tabs>
          <w:tab w:val="left" w:pos="426"/>
          <w:tab w:val="left" w:pos="720"/>
        </w:tabs>
        <w:ind w:hanging="938"/>
        <w:jc w:val="both"/>
      </w:pPr>
      <w:r>
        <w:rPr>
          <w:sz w:val="28"/>
          <w:szCs w:val="28"/>
        </w:rPr>
        <w:t>подбирать, конструировать задания на применение изученного;</w:t>
      </w:r>
    </w:p>
    <w:p w:rsidR="00B40DED" w:rsidRDefault="00B40DED">
      <w:pPr>
        <w:numPr>
          <w:ilvl w:val="0"/>
          <w:numId w:val="13"/>
        </w:numPr>
        <w:tabs>
          <w:tab w:val="left" w:pos="426"/>
          <w:tab w:val="left" w:pos="720"/>
        </w:tabs>
        <w:ind w:hanging="938"/>
        <w:jc w:val="both"/>
      </w:pPr>
      <w:r>
        <w:rPr>
          <w:sz w:val="28"/>
          <w:szCs w:val="28"/>
        </w:rPr>
        <w:t>приводить собственные примеры;</w:t>
      </w:r>
    </w:p>
    <w:p w:rsidR="00B40DED" w:rsidRDefault="00B40DED">
      <w:pPr>
        <w:numPr>
          <w:ilvl w:val="0"/>
          <w:numId w:val="13"/>
        </w:numPr>
        <w:tabs>
          <w:tab w:val="left" w:pos="426"/>
          <w:tab w:val="left" w:pos="720"/>
        </w:tabs>
        <w:ind w:hanging="938"/>
        <w:jc w:val="both"/>
      </w:pPr>
      <w:r>
        <w:rPr>
          <w:sz w:val="28"/>
          <w:szCs w:val="28"/>
        </w:rPr>
        <w:t>устанавливать связи изученного с ранее известным.</w:t>
      </w:r>
    </w:p>
    <w:p w:rsidR="00B40DED" w:rsidRDefault="00B40DED">
      <w:pPr>
        <w:rPr>
          <w:b/>
          <w:bCs/>
          <w:sz w:val="28"/>
          <w:szCs w:val="28"/>
        </w:rPr>
      </w:pPr>
    </w:p>
    <w:p w:rsidR="00B40DED" w:rsidRDefault="00B40DED">
      <w:pPr>
        <w:jc w:val="center"/>
        <w:rPr>
          <w:b/>
          <w:bCs/>
          <w:sz w:val="28"/>
          <w:szCs w:val="28"/>
        </w:rPr>
      </w:pPr>
    </w:p>
    <w:p w:rsidR="00B40DED" w:rsidRDefault="00B40DED">
      <w:pPr>
        <w:jc w:val="center"/>
      </w:pPr>
      <w:r>
        <w:rPr>
          <w:b/>
          <w:bCs/>
          <w:sz w:val="28"/>
          <w:szCs w:val="28"/>
        </w:rPr>
        <w:t>РЕКОМЕНДАЦИИ ПО СОСТАВЛЕНИЮ</w:t>
      </w:r>
    </w:p>
    <w:p w:rsidR="00B40DED" w:rsidRDefault="00B40DED">
      <w:pPr>
        <w:jc w:val="center"/>
      </w:pPr>
      <w:r>
        <w:rPr>
          <w:b/>
          <w:bCs/>
          <w:sz w:val="28"/>
          <w:szCs w:val="28"/>
        </w:rPr>
        <w:t>ОПОРНО-ЛОГИЧЕСКОГО КОНСПЕКТА</w:t>
      </w:r>
    </w:p>
    <w:p w:rsidR="00B40DED" w:rsidRDefault="00B40DED">
      <w:pPr>
        <w:jc w:val="both"/>
      </w:pPr>
      <w:r>
        <w:rPr>
          <w:sz w:val="28"/>
          <w:szCs w:val="28"/>
        </w:rPr>
        <w:t xml:space="preserve">       </w:t>
      </w:r>
    </w:p>
    <w:p w:rsidR="00B40DED" w:rsidRDefault="00B40DED">
      <w:pPr>
        <w:ind w:firstLine="709"/>
        <w:jc w:val="both"/>
      </w:pPr>
      <w:r>
        <w:rPr>
          <w:sz w:val="28"/>
          <w:szCs w:val="28"/>
        </w:rPr>
        <w:t>Под опорным конспектом понимается особый вид графической наглядности, представляющий собой конспективное схематическое изображение, которое отражает основные единицы содержания учебного материала.</w:t>
      </w:r>
    </w:p>
    <w:p w:rsidR="00B40DED" w:rsidRDefault="00B40DED">
      <w:pPr>
        <w:ind w:firstLine="709"/>
        <w:jc w:val="both"/>
      </w:pPr>
      <w:r>
        <w:rPr>
          <w:sz w:val="28"/>
          <w:szCs w:val="28"/>
        </w:rPr>
        <w:t>Опорный конспект представляет собой схематично-развернутый, лаконично и четко изложенный базовый конспект темы. Он включает основные схемы, рисунки, определения, названия, фамилии, даты, причинно-следственные связи, заключения и выводы по изучаемой теме.</w:t>
      </w:r>
    </w:p>
    <w:p w:rsidR="00B40DED" w:rsidRDefault="00B40DED">
      <w:pPr>
        <w:ind w:firstLine="709"/>
        <w:jc w:val="both"/>
      </w:pPr>
      <w:r>
        <w:rPr>
          <w:sz w:val="28"/>
          <w:szCs w:val="28"/>
        </w:rPr>
        <w:t>Опорный конспект представляет собой наглядную схему, в которой отражены подлежащие усвоению единицы информации, представлены различные связи между ними, а так же введены знаки, напоминающие о примерах, опытах, привлекаемых для конкретизации абстрактного материала.</w:t>
      </w:r>
    </w:p>
    <w:p w:rsidR="00B40DED" w:rsidRDefault="00B40DED">
      <w:pPr>
        <w:ind w:firstLine="709"/>
        <w:jc w:val="both"/>
      </w:pPr>
      <w:r>
        <w:rPr>
          <w:sz w:val="28"/>
          <w:szCs w:val="28"/>
        </w:rPr>
        <w:t>Рассмотрев определение опорного конспекта, выделим основные принципы составления конспекта:</w:t>
      </w:r>
    </w:p>
    <w:p w:rsidR="00B40DED" w:rsidRDefault="00B40DED">
      <w:pPr>
        <w:widowControl w:val="0"/>
        <w:numPr>
          <w:ilvl w:val="0"/>
          <w:numId w:val="14"/>
        </w:numPr>
        <w:tabs>
          <w:tab w:val="left" w:pos="0"/>
        </w:tabs>
        <w:autoSpaceDE w:val="0"/>
        <w:jc w:val="both"/>
      </w:pPr>
      <w:r>
        <w:rPr>
          <w:sz w:val="28"/>
          <w:szCs w:val="28"/>
        </w:rPr>
        <w:t>небольшое количество крупных единиц информации, что соответствует психологическим законам кратковременной памяти;</w:t>
      </w:r>
    </w:p>
    <w:p w:rsidR="00B40DED" w:rsidRDefault="00B40DED">
      <w:pPr>
        <w:widowControl w:val="0"/>
        <w:numPr>
          <w:ilvl w:val="0"/>
          <w:numId w:val="14"/>
        </w:numPr>
        <w:tabs>
          <w:tab w:val="left" w:pos="0"/>
        </w:tabs>
        <w:autoSpaceDE w:val="0"/>
        <w:jc w:val="both"/>
      </w:pPr>
      <w:r>
        <w:rPr>
          <w:sz w:val="28"/>
          <w:szCs w:val="28"/>
        </w:rPr>
        <w:t>конспективное изображение изучаемого материала;</w:t>
      </w:r>
    </w:p>
    <w:p w:rsidR="00B40DED" w:rsidRDefault="00B40DED">
      <w:pPr>
        <w:widowControl w:val="0"/>
        <w:numPr>
          <w:ilvl w:val="0"/>
          <w:numId w:val="14"/>
        </w:numPr>
        <w:tabs>
          <w:tab w:val="left" w:pos="0"/>
        </w:tabs>
        <w:autoSpaceDE w:val="0"/>
        <w:jc w:val="both"/>
      </w:pPr>
      <w:r>
        <w:rPr>
          <w:sz w:val="28"/>
          <w:szCs w:val="28"/>
        </w:rPr>
        <w:t>выбор оптимального варианта изучения темы занятия;</w:t>
      </w:r>
    </w:p>
    <w:p w:rsidR="00B40DED" w:rsidRDefault="00B40DED">
      <w:pPr>
        <w:widowControl w:val="0"/>
        <w:numPr>
          <w:ilvl w:val="0"/>
          <w:numId w:val="14"/>
        </w:numPr>
        <w:tabs>
          <w:tab w:val="left" w:pos="0"/>
        </w:tabs>
        <w:autoSpaceDE w:val="0"/>
        <w:jc w:val="both"/>
      </w:pPr>
      <w:r>
        <w:rPr>
          <w:sz w:val="28"/>
          <w:szCs w:val="28"/>
        </w:rPr>
        <w:t>логическая взаимосвязь, последовательность событий;</w:t>
      </w:r>
    </w:p>
    <w:p w:rsidR="00B40DED" w:rsidRDefault="00B40DED">
      <w:pPr>
        <w:widowControl w:val="0"/>
        <w:tabs>
          <w:tab w:val="left" w:pos="709"/>
        </w:tabs>
        <w:autoSpaceDE w:val="0"/>
        <w:jc w:val="both"/>
      </w:pPr>
      <w:r>
        <w:rPr>
          <w:sz w:val="28"/>
          <w:szCs w:val="28"/>
        </w:rPr>
        <w:t>- указывать главные понятия, их признаки, причинно-следственные связи, наиболее значимые личности и факты.</w:t>
      </w:r>
    </w:p>
    <w:p w:rsidR="00B40DED" w:rsidRDefault="00B40DED">
      <w:pPr>
        <w:ind w:firstLine="709"/>
        <w:jc w:val="both"/>
      </w:pPr>
      <w:r>
        <w:rPr>
          <w:sz w:val="28"/>
          <w:szCs w:val="28"/>
        </w:rPr>
        <w:t>В хорошей символической схеме учебный материал так подан, что повторение позволяет раскрыть учебный материал с разных сторон, держа в памяти всю его целостность и стройность.</w:t>
      </w:r>
    </w:p>
    <w:p w:rsidR="00B40DED" w:rsidRDefault="00B40DED">
      <w:pPr>
        <w:ind w:firstLine="709"/>
        <w:jc w:val="both"/>
      </w:pPr>
      <w:r>
        <w:rPr>
          <w:sz w:val="28"/>
          <w:szCs w:val="28"/>
        </w:rPr>
        <w:t>Основные требования к отображению содержания в опорном конспекте: лаконичность, структурированность, динамичность, образность, многоуровневость, доходчивость, воспроизводимость.</w:t>
      </w:r>
    </w:p>
    <w:p w:rsidR="00B40DED" w:rsidRDefault="00B40DED">
      <w:pPr>
        <w:ind w:firstLine="709"/>
        <w:jc w:val="both"/>
      </w:pPr>
      <w:r>
        <w:rPr>
          <w:sz w:val="28"/>
          <w:szCs w:val="28"/>
        </w:rPr>
        <w:t>Назначение опорного конспекта заключается в следующем:</w:t>
      </w:r>
    </w:p>
    <w:p w:rsidR="00B40DED" w:rsidRDefault="00B40DED">
      <w:pPr>
        <w:ind w:firstLine="709"/>
        <w:jc w:val="both"/>
      </w:pPr>
      <w:r>
        <w:rPr>
          <w:sz w:val="28"/>
          <w:szCs w:val="28"/>
        </w:rPr>
        <w:t>-наглядное представление учебного материала в целом и по частям;</w:t>
      </w:r>
    </w:p>
    <w:p w:rsidR="00B40DED" w:rsidRDefault="00B40DED">
      <w:pPr>
        <w:ind w:firstLine="709"/>
        <w:jc w:val="both"/>
      </w:pPr>
      <w:r>
        <w:rPr>
          <w:sz w:val="28"/>
          <w:szCs w:val="28"/>
        </w:rPr>
        <w:t>-понимание структуры изучаемого материала;</w:t>
      </w:r>
    </w:p>
    <w:p w:rsidR="00B40DED" w:rsidRDefault="00B40DED">
      <w:pPr>
        <w:ind w:firstLine="709"/>
        <w:jc w:val="both"/>
      </w:pPr>
      <w:r>
        <w:rPr>
          <w:sz w:val="28"/>
          <w:szCs w:val="28"/>
        </w:rPr>
        <w:t>-выделение главного, основного в излагаемом материале;</w:t>
      </w:r>
    </w:p>
    <w:p w:rsidR="00B40DED" w:rsidRDefault="00B40DED">
      <w:pPr>
        <w:ind w:firstLine="709"/>
        <w:jc w:val="both"/>
      </w:pPr>
      <w:r>
        <w:rPr>
          <w:sz w:val="28"/>
          <w:szCs w:val="28"/>
        </w:rPr>
        <w:t>-комплексное представление изучаемого материала при его повторении;</w:t>
      </w:r>
    </w:p>
    <w:p w:rsidR="00B40DED" w:rsidRDefault="00B40DED">
      <w:pPr>
        <w:ind w:firstLine="709"/>
        <w:jc w:val="both"/>
      </w:pPr>
      <w:r>
        <w:rPr>
          <w:sz w:val="28"/>
          <w:szCs w:val="28"/>
        </w:rPr>
        <w:t>-развитие творческих способностей.</w:t>
      </w:r>
    </w:p>
    <w:p w:rsidR="00B40DED" w:rsidRDefault="00B40DED">
      <w:pPr>
        <w:ind w:firstLine="709"/>
        <w:jc w:val="both"/>
      </w:pPr>
      <w:r>
        <w:rPr>
          <w:sz w:val="28"/>
          <w:szCs w:val="28"/>
        </w:rPr>
        <w:t>В соответствии с принципом системности обучения работу преподавателя над созданием опорного конспекта можно разделить на три этапа:</w:t>
      </w:r>
    </w:p>
    <w:p w:rsidR="00B40DED" w:rsidRDefault="00B40DED">
      <w:pPr>
        <w:ind w:firstLine="709"/>
        <w:jc w:val="both"/>
      </w:pPr>
      <w:r>
        <w:rPr>
          <w:sz w:val="28"/>
          <w:szCs w:val="28"/>
        </w:rPr>
        <w:t>1) этап обобщения;</w:t>
      </w:r>
    </w:p>
    <w:p w:rsidR="00B40DED" w:rsidRDefault="00B40DED">
      <w:pPr>
        <w:ind w:firstLine="709"/>
        <w:jc w:val="both"/>
      </w:pPr>
      <w:r>
        <w:rPr>
          <w:sz w:val="28"/>
          <w:szCs w:val="28"/>
        </w:rPr>
        <w:t>2) этап укрупнения;</w:t>
      </w:r>
    </w:p>
    <w:p w:rsidR="00B40DED" w:rsidRDefault="00B40DED">
      <w:pPr>
        <w:ind w:firstLine="709"/>
        <w:jc w:val="both"/>
      </w:pPr>
      <w:r>
        <w:rPr>
          <w:sz w:val="28"/>
          <w:szCs w:val="28"/>
        </w:rPr>
        <w:t>3) этап фиксирования созданной структуры содержания.</w:t>
      </w:r>
    </w:p>
    <w:p w:rsidR="00B40DED" w:rsidRDefault="00B40DED">
      <w:pPr>
        <w:ind w:firstLine="709"/>
        <w:jc w:val="both"/>
      </w:pPr>
      <w:r>
        <w:rPr>
          <w:sz w:val="28"/>
          <w:szCs w:val="28"/>
        </w:rPr>
        <w:t>На первом этапе происходит осмысление содержания преподаваемого материала: выявляются основные дидактические единицы знаний (понятия, факты, явления и т.п.) и устанавливаются связи (логические, ассоциативные, эмоциональные, формальные) между ними, которые, в свою очередь, являются такими же значимыми дидактическими единицами.</w:t>
      </w:r>
    </w:p>
    <w:p w:rsidR="00B40DED" w:rsidRDefault="00B40DED">
      <w:pPr>
        <w:ind w:firstLine="709"/>
        <w:jc w:val="both"/>
      </w:pPr>
      <w:r>
        <w:rPr>
          <w:sz w:val="28"/>
          <w:szCs w:val="28"/>
        </w:rPr>
        <w:t>Второй этап предполагает укрупнение дидактических единиц, а третий-фиксирование укрупненных дидактических единиц в виде знаково-символьных структур (концептов, фреймов, блок-схем и т.п.).</w:t>
      </w:r>
    </w:p>
    <w:p w:rsidR="00B40DED" w:rsidRDefault="00B40DED">
      <w:pPr>
        <w:ind w:firstLine="709"/>
        <w:jc w:val="both"/>
      </w:pPr>
      <w:r>
        <w:rPr>
          <w:sz w:val="28"/>
          <w:szCs w:val="28"/>
        </w:rPr>
        <w:t xml:space="preserve">Что касается этапа фиксирования, то ряд авторов считает, что фиксирование укрупненной информации должно осуществляться «одновременно в четырех кодах: рисуночном, числовом, символическом и словесном» или при помощи всего «доступного арсенала математической символики (числа, буквы, формулы, стрелки, геометрические фигуры и т.д.)». </w:t>
      </w:r>
    </w:p>
    <w:p w:rsidR="00B40DED" w:rsidRDefault="00B40DED">
      <w:pPr>
        <w:ind w:firstLine="709"/>
        <w:jc w:val="both"/>
      </w:pPr>
      <w:r>
        <w:rPr>
          <w:sz w:val="28"/>
          <w:szCs w:val="28"/>
        </w:rPr>
        <w:t>Технология опорных конспектов включает не только опорные схемы, а также:</w:t>
      </w:r>
    </w:p>
    <w:p w:rsidR="00B40DED" w:rsidRDefault="00B40DED">
      <w:pPr>
        <w:ind w:firstLine="709"/>
        <w:jc w:val="both"/>
      </w:pPr>
      <w:r>
        <w:rPr>
          <w:sz w:val="28"/>
          <w:szCs w:val="28"/>
        </w:rPr>
        <w:t>- лекционное объяснение по опорному конспекту;</w:t>
      </w:r>
    </w:p>
    <w:p w:rsidR="00B40DED" w:rsidRDefault="00B40DED">
      <w:pPr>
        <w:ind w:firstLine="709"/>
        <w:jc w:val="both"/>
      </w:pPr>
      <w:r>
        <w:rPr>
          <w:sz w:val="28"/>
          <w:szCs w:val="28"/>
        </w:rPr>
        <w:t>- перерисовывание (заполнение, раскрашивание) конспекта;</w:t>
      </w:r>
    </w:p>
    <w:p w:rsidR="00B40DED" w:rsidRDefault="00B40DED">
      <w:pPr>
        <w:ind w:firstLine="709"/>
        <w:jc w:val="both"/>
      </w:pPr>
      <w:r>
        <w:rPr>
          <w:sz w:val="28"/>
          <w:szCs w:val="28"/>
        </w:rPr>
        <w:t>- ответ по опорному конспекту у доски;</w:t>
      </w:r>
    </w:p>
    <w:p w:rsidR="00B40DED" w:rsidRDefault="00B40DED">
      <w:pPr>
        <w:ind w:firstLine="709"/>
        <w:jc w:val="both"/>
      </w:pPr>
      <w:r>
        <w:rPr>
          <w:sz w:val="28"/>
          <w:szCs w:val="28"/>
        </w:rPr>
        <w:t>- работа (комментирование учебного материала) в парах по опорному конспекту;</w:t>
      </w:r>
    </w:p>
    <w:p w:rsidR="00B40DED" w:rsidRDefault="00B40DED">
      <w:pPr>
        <w:ind w:firstLine="709"/>
        <w:jc w:val="both"/>
      </w:pPr>
      <w:r>
        <w:rPr>
          <w:sz w:val="28"/>
          <w:szCs w:val="28"/>
        </w:rPr>
        <w:t>- зачет по опорному конспекту;</w:t>
      </w:r>
    </w:p>
    <w:p w:rsidR="00B40DED" w:rsidRDefault="00B40DED">
      <w:pPr>
        <w:ind w:firstLine="709"/>
        <w:jc w:val="both"/>
      </w:pPr>
      <w:r>
        <w:rPr>
          <w:sz w:val="28"/>
          <w:szCs w:val="28"/>
        </w:rPr>
        <w:t>- выполнение упражнений по образцу с использованием опорного конспекта;</w:t>
      </w:r>
    </w:p>
    <w:p w:rsidR="00B40DED" w:rsidRDefault="00B40DED">
      <w:pPr>
        <w:ind w:firstLine="709"/>
        <w:jc w:val="both"/>
      </w:pPr>
      <w:r>
        <w:rPr>
          <w:sz w:val="28"/>
          <w:szCs w:val="28"/>
        </w:rPr>
        <w:t>- нахождение ошибок в «деформированных» опорных конспектах;</w:t>
      </w:r>
    </w:p>
    <w:p w:rsidR="00B40DED" w:rsidRDefault="00B40DED">
      <w:pPr>
        <w:ind w:firstLine="709"/>
        <w:jc w:val="both"/>
      </w:pPr>
      <w:r>
        <w:rPr>
          <w:sz w:val="28"/>
          <w:szCs w:val="28"/>
        </w:rPr>
        <w:t>- самостоятельное составление и защита опорных конспектов (как с применением методов проектов, так и без).</w:t>
      </w:r>
    </w:p>
    <w:p w:rsidR="00B40DED" w:rsidRDefault="00B40DED">
      <w:pPr>
        <w:ind w:firstLine="709"/>
        <w:jc w:val="both"/>
      </w:pPr>
      <w:r>
        <w:rPr>
          <w:sz w:val="28"/>
          <w:szCs w:val="28"/>
        </w:rPr>
        <w:t>Опорные схемы могут предлагаться студентам в готовом виде, а могут по заданию преподавателя и при наличии примерных ориентиров составляться студентами. Обучающиеся могут пользоваться схемами во время ответа у доски, а могут и сам ответ строить в форме схемы. Вероятно, опорные схемы могут строиться с помощью компьютера. Все это развивает воображение студентов, способствует развитию их творчества.</w:t>
      </w:r>
    </w:p>
    <w:p w:rsidR="00B40DED" w:rsidRDefault="00B40DED">
      <w:pPr>
        <w:ind w:firstLine="709"/>
        <w:jc w:val="both"/>
      </w:pPr>
      <w:r>
        <w:rPr>
          <w:sz w:val="28"/>
          <w:szCs w:val="28"/>
        </w:rPr>
        <w:t>Для правильного использования в работе крупноблочных опор студентов нужно обучить хотя бы элементарным навыкам анализа, синтеза, сравнения. Опыт работы с опорными конспектами показывает, что опорные сигналы (условные обозначения) запоминаются легко, если они придуманы обучающимися. Постепенное составление опор (графическое конспектирование) способствует формированию умения самостоятельно работать с источниками знаний, развитию памяти, логического мышления, учёту индивидуальных особенностей студентов.</w:t>
      </w:r>
    </w:p>
    <w:p w:rsidR="00B40DED" w:rsidRDefault="00B40DED">
      <w:pPr>
        <w:ind w:firstLine="709"/>
        <w:jc w:val="both"/>
      </w:pPr>
      <w:r>
        <w:rPr>
          <w:sz w:val="28"/>
          <w:szCs w:val="28"/>
        </w:rPr>
        <w:t>Особое место в технологии концентрированного обучения занимает лекционная подача укрупненного материала при помощи опорного конспекта. Она имеет разные формы, но мы выделим две из них:</w:t>
      </w:r>
    </w:p>
    <w:p w:rsidR="00B40DED" w:rsidRDefault="00B40DED">
      <w:pPr>
        <w:ind w:firstLine="709"/>
        <w:jc w:val="both"/>
      </w:pPr>
      <w:r>
        <w:rPr>
          <w:sz w:val="28"/>
          <w:szCs w:val="28"/>
        </w:rPr>
        <w:t>1) объяснение по готовому конспекту с применением лекционного «изложения по спирали»;</w:t>
      </w:r>
    </w:p>
    <w:p w:rsidR="00B40DED" w:rsidRDefault="00B40DED">
      <w:pPr>
        <w:ind w:firstLine="709"/>
        <w:jc w:val="both"/>
      </w:pPr>
      <w:r>
        <w:rPr>
          <w:sz w:val="28"/>
          <w:szCs w:val="28"/>
        </w:rPr>
        <w:t>2) эвристическое постижение нового материала с появляющимся (или заполняющимся) опорным конспектом.</w:t>
      </w:r>
    </w:p>
    <w:p w:rsidR="00B40DED" w:rsidRDefault="00B40DED">
      <w:pPr>
        <w:ind w:firstLine="709"/>
        <w:jc w:val="both"/>
      </w:pPr>
      <w:r>
        <w:rPr>
          <w:sz w:val="28"/>
          <w:szCs w:val="28"/>
        </w:rPr>
        <w:t>Опорные конспекты могут быть использоваться в работе на семинарских и практических занятиях, а также для сдачи зачета или экзамена. Причем функция опорного конспекта может быть как вспомогательная, так и как творческая работа по разработке собственных конспектов.</w:t>
      </w:r>
    </w:p>
    <w:p w:rsidR="00B40DED" w:rsidRDefault="00B40DED">
      <w:pPr>
        <w:ind w:firstLine="360"/>
        <w:jc w:val="center"/>
        <w:rPr>
          <w:b/>
          <w:bCs/>
          <w:sz w:val="28"/>
          <w:szCs w:val="28"/>
        </w:rPr>
      </w:pPr>
    </w:p>
    <w:p w:rsidR="00B40DED" w:rsidRDefault="00B40DED">
      <w:pPr>
        <w:ind w:firstLine="360"/>
        <w:jc w:val="center"/>
      </w:pPr>
      <w:r>
        <w:rPr>
          <w:b/>
          <w:bCs/>
          <w:sz w:val="28"/>
          <w:szCs w:val="28"/>
        </w:rPr>
        <w:t>РЕКОМЕНДАЦИИ  ПО ОФОРМЛЕНИЮ</w:t>
      </w:r>
    </w:p>
    <w:p w:rsidR="00B40DED" w:rsidRDefault="00B40DED">
      <w:pPr>
        <w:ind w:firstLine="360"/>
        <w:jc w:val="center"/>
      </w:pPr>
      <w:r>
        <w:rPr>
          <w:b/>
          <w:bCs/>
          <w:sz w:val="28"/>
          <w:szCs w:val="28"/>
        </w:rPr>
        <w:t>СООБЩЕНИЯ, ДОКЛАДА</w:t>
      </w:r>
    </w:p>
    <w:p w:rsidR="00B40DED" w:rsidRDefault="00B40DED">
      <w:pPr>
        <w:jc w:val="center"/>
        <w:rPr>
          <w:b/>
          <w:bCs/>
          <w:sz w:val="28"/>
          <w:szCs w:val="28"/>
        </w:rPr>
      </w:pPr>
    </w:p>
    <w:p w:rsidR="00B40DED" w:rsidRDefault="00B40DED">
      <w:pPr>
        <w:ind w:firstLine="709"/>
        <w:jc w:val="both"/>
      </w:pPr>
      <w:r>
        <w:rPr>
          <w:sz w:val="28"/>
          <w:szCs w:val="28"/>
        </w:rPr>
        <w:t>Объем сообщения обычно составляет 2-3 страницы формата А4.</w:t>
      </w:r>
    </w:p>
    <w:p w:rsidR="00B40DED" w:rsidRDefault="00B40DED">
      <w:pPr>
        <w:jc w:val="both"/>
      </w:pPr>
      <w:r>
        <w:rPr>
          <w:sz w:val="28"/>
          <w:szCs w:val="28"/>
        </w:rPr>
        <w:t>Сообщение, доклад оформляют стандартно:</w:t>
      </w:r>
    </w:p>
    <w:p w:rsidR="00B40DED" w:rsidRDefault="00B40DED">
      <w:pPr>
        <w:jc w:val="both"/>
      </w:pPr>
      <w:r>
        <w:rPr>
          <w:sz w:val="28"/>
          <w:szCs w:val="28"/>
        </w:rPr>
        <w:t>Текст имеет следующие параметры:</w:t>
      </w:r>
    </w:p>
    <w:p w:rsidR="00B40DED" w:rsidRDefault="00B40DED">
      <w:pPr>
        <w:numPr>
          <w:ilvl w:val="0"/>
          <w:numId w:val="15"/>
        </w:numPr>
        <w:tabs>
          <w:tab w:val="left" w:pos="0"/>
        </w:tabs>
        <w:jc w:val="both"/>
      </w:pPr>
      <w:r>
        <w:rPr>
          <w:i/>
          <w:iCs/>
          <w:sz w:val="28"/>
          <w:szCs w:val="28"/>
        </w:rPr>
        <w:t>шрифт</w:t>
      </w:r>
      <w:r>
        <w:rPr>
          <w:i/>
          <w:iCs/>
          <w:sz w:val="28"/>
          <w:szCs w:val="28"/>
          <w:lang w:val="en-US"/>
        </w:rPr>
        <w:t xml:space="preserve"> Times New Roman;</w:t>
      </w:r>
    </w:p>
    <w:p w:rsidR="00B40DED" w:rsidRDefault="00B40DED">
      <w:pPr>
        <w:numPr>
          <w:ilvl w:val="0"/>
          <w:numId w:val="15"/>
        </w:numPr>
        <w:tabs>
          <w:tab w:val="left" w:pos="0"/>
        </w:tabs>
        <w:jc w:val="both"/>
      </w:pPr>
      <w:r>
        <w:rPr>
          <w:i/>
          <w:iCs/>
          <w:sz w:val="28"/>
          <w:szCs w:val="28"/>
        </w:rPr>
        <w:t>размер</w:t>
      </w:r>
      <w:r>
        <w:rPr>
          <w:i/>
          <w:iCs/>
          <w:sz w:val="28"/>
          <w:szCs w:val="28"/>
          <w:lang w:val="en-US"/>
        </w:rPr>
        <w:t xml:space="preserve"> </w:t>
      </w:r>
      <w:r>
        <w:rPr>
          <w:i/>
          <w:iCs/>
          <w:sz w:val="28"/>
          <w:szCs w:val="28"/>
        </w:rPr>
        <w:t>шрифта</w:t>
      </w:r>
      <w:r>
        <w:rPr>
          <w:i/>
          <w:iCs/>
          <w:sz w:val="28"/>
          <w:szCs w:val="28"/>
          <w:lang w:val="en-US"/>
        </w:rPr>
        <w:t xml:space="preserve"> 14;</w:t>
      </w:r>
    </w:p>
    <w:p w:rsidR="00B40DED" w:rsidRDefault="00B40DED">
      <w:pPr>
        <w:numPr>
          <w:ilvl w:val="0"/>
          <w:numId w:val="15"/>
        </w:numPr>
        <w:tabs>
          <w:tab w:val="left" w:pos="0"/>
        </w:tabs>
        <w:jc w:val="both"/>
      </w:pPr>
      <w:r>
        <w:rPr>
          <w:i/>
          <w:iCs/>
          <w:sz w:val="28"/>
          <w:szCs w:val="28"/>
        </w:rPr>
        <w:t>межстрочный интервал 1,5;</w:t>
      </w:r>
    </w:p>
    <w:p w:rsidR="00B40DED" w:rsidRDefault="00B40DED">
      <w:pPr>
        <w:numPr>
          <w:ilvl w:val="0"/>
          <w:numId w:val="15"/>
        </w:numPr>
        <w:tabs>
          <w:tab w:val="left" w:pos="0"/>
        </w:tabs>
        <w:jc w:val="both"/>
      </w:pPr>
      <w:r>
        <w:rPr>
          <w:i/>
          <w:iCs/>
          <w:sz w:val="28"/>
          <w:szCs w:val="28"/>
        </w:rPr>
        <w:t>стандартные поля для редактора Word;</w:t>
      </w:r>
    </w:p>
    <w:p w:rsidR="00B40DED" w:rsidRDefault="00B40DED">
      <w:pPr>
        <w:numPr>
          <w:ilvl w:val="0"/>
          <w:numId w:val="15"/>
        </w:numPr>
        <w:tabs>
          <w:tab w:val="left" w:pos="0"/>
        </w:tabs>
        <w:jc w:val="both"/>
      </w:pPr>
      <w:r>
        <w:rPr>
          <w:i/>
          <w:iCs/>
          <w:sz w:val="28"/>
          <w:szCs w:val="28"/>
        </w:rPr>
        <w:t>выравнивание по ширине.</w:t>
      </w:r>
    </w:p>
    <w:p w:rsidR="00B40DED" w:rsidRDefault="00B40DED">
      <w:pPr>
        <w:jc w:val="both"/>
      </w:pPr>
      <w:r>
        <w:rPr>
          <w:sz w:val="28"/>
          <w:szCs w:val="28"/>
        </w:rPr>
        <w:t>Ссылки на источники указываются по требованию преподавателя.</w:t>
      </w:r>
    </w:p>
    <w:p w:rsidR="00B40DED" w:rsidRDefault="00B40DED">
      <w:pPr>
        <w:ind w:firstLine="720"/>
        <w:jc w:val="both"/>
      </w:pPr>
      <w:r>
        <w:rPr>
          <w:sz w:val="28"/>
          <w:szCs w:val="28"/>
        </w:rPr>
        <w:t>Сообщение, доклад могут содержать приложения – таблицы, схемы, копии документов – однако, чаще это не практикуется.</w:t>
      </w:r>
    </w:p>
    <w:p w:rsidR="00B40DED" w:rsidRDefault="00B40DED">
      <w:pPr>
        <w:ind w:firstLine="720"/>
        <w:jc w:val="both"/>
        <w:rPr>
          <w:sz w:val="28"/>
          <w:szCs w:val="28"/>
        </w:rPr>
      </w:pPr>
    </w:p>
    <w:p w:rsidR="00B40DED" w:rsidRDefault="00B40DED">
      <w:pPr>
        <w:jc w:val="center"/>
      </w:pPr>
      <w:r>
        <w:rPr>
          <w:b/>
          <w:bCs/>
          <w:sz w:val="28"/>
          <w:szCs w:val="28"/>
        </w:rPr>
        <w:t>РЕКОМЕНДАЦИИ ПО НАПИСАНИЮ ИСТОРИЧЕСКОГО ЭССЕ (СОЧИНЕНИЯ)</w:t>
      </w:r>
    </w:p>
    <w:p w:rsidR="00B40DED" w:rsidRDefault="00B40DED">
      <w:pPr>
        <w:jc w:val="center"/>
        <w:rPr>
          <w:b/>
          <w:bCs/>
          <w:sz w:val="28"/>
          <w:szCs w:val="28"/>
        </w:rPr>
      </w:pPr>
    </w:p>
    <w:p w:rsidR="00B40DED" w:rsidRDefault="00B40DED">
      <w:pPr>
        <w:widowControl w:val="0"/>
        <w:suppressAutoHyphens/>
        <w:ind w:firstLine="720"/>
        <w:textAlignment w:val="baseline"/>
      </w:pPr>
      <w:r>
        <w:rPr>
          <w:rFonts w:eastAsia="Segoe UI"/>
          <w:color w:val="000000"/>
          <w:kern w:val="2"/>
          <w:sz w:val="28"/>
          <w:szCs w:val="28"/>
          <w:lang w:bidi="hi-IN"/>
        </w:rPr>
        <w:t>Алгоритм написания сочинения об историческом процессе:</w:t>
      </w:r>
    </w:p>
    <w:p w:rsidR="00B40DED" w:rsidRDefault="00B40DED">
      <w:pPr>
        <w:widowControl w:val="0"/>
        <w:suppressAutoHyphens/>
        <w:textAlignment w:val="baseline"/>
      </w:pPr>
      <w:r>
        <w:rPr>
          <w:rFonts w:eastAsia="Segoe UI"/>
          <w:color w:val="000000"/>
          <w:kern w:val="2"/>
          <w:sz w:val="28"/>
          <w:szCs w:val="28"/>
          <w:lang w:bidi="hi-IN"/>
        </w:rPr>
        <w:t>1.  Выберите один из трех исторических процессов.</w:t>
      </w:r>
    </w:p>
    <w:p w:rsidR="00B40DED" w:rsidRDefault="00B40DED">
      <w:pPr>
        <w:widowControl w:val="0"/>
        <w:suppressAutoHyphens/>
        <w:textAlignment w:val="baseline"/>
      </w:pPr>
      <w:r>
        <w:rPr>
          <w:rFonts w:eastAsia="Segoe UI"/>
          <w:color w:val="000000"/>
          <w:kern w:val="2"/>
          <w:sz w:val="28"/>
          <w:szCs w:val="28"/>
          <w:lang w:bidi="hi-IN"/>
        </w:rPr>
        <w:t>2.  Укажите два события (процесса, явления), которые относятся к данному историческому процессу.</w:t>
      </w:r>
    </w:p>
    <w:p w:rsidR="00B40DED" w:rsidRDefault="00B40DED">
      <w:pPr>
        <w:widowControl w:val="0"/>
        <w:suppressAutoHyphens/>
        <w:textAlignment w:val="baseline"/>
      </w:pPr>
      <w:r>
        <w:rPr>
          <w:rFonts w:eastAsia="Segoe UI"/>
          <w:color w:val="000000"/>
          <w:kern w:val="2"/>
          <w:sz w:val="28"/>
          <w:szCs w:val="28"/>
          <w:lang w:bidi="hi-IN"/>
        </w:rPr>
        <w:t>3.  Укажите две причинно-следственные связи, характеризующие причины возникновения событий (явлений, процессов), происходивших в выбранный Вами процесс (не засчитываются причинно-следственные связи, названные при указании роли личности).</w:t>
      </w:r>
    </w:p>
    <w:p w:rsidR="00B40DED" w:rsidRDefault="00B40DED">
      <w:pPr>
        <w:widowControl w:val="0"/>
        <w:suppressAutoHyphens/>
        <w:textAlignment w:val="baseline"/>
      </w:pPr>
      <w:r>
        <w:rPr>
          <w:rFonts w:eastAsia="Segoe UI"/>
          <w:color w:val="000000"/>
          <w:kern w:val="2"/>
          <w:sz w:val="28"/>
          <w:szCs w:val="28"/>
          <w:lang w:bidi="hi-IN"/>
        </w:rPr>
        <w:t>4.  Укажите две исторические личности, правильно охарактеризуйте роль каждой из этих личностей с указанием их конкретных действий, в значительной степени повлиявших на ход и (или) результат названных событий (явлений, процессов) рассматриваемого исторического процесса.</w:t>
      </w:r>
    </w:p>
    <w:p w:rsidR="00B40DED" w:rsidRDefault="00B40DED">
      <w:pPr>
        <w:widowControl w:val="0"/>
        <w:suppressAutoHyphens/>
        <w:textAlignment w:val="baseline"/>
        <w:rPr>
          <w:rFonts w:eastAsia="Segoe UI"/>
          <w:color w:val="000000"/>
          <w:kern w:val="2"/>
          <w:sz w:val="28"/>
          <w:szCs w:val="28"/>
          <w:lang w:bidi="hi-IN"/>
        </w:rPr>
      </w:pPr>
    </w:p>
    <w:p w:rsidR="00B40DED" w:rsidRDefault="00B40DED">
      <w:pPr>
        <w:widowControl w:val="0"/>
        <w:suppressAutoHyphens/>
        <w:textAlignment w:val="baseline"/>
      </w:pPr>
      <w:r>
        <w:rPr>
          <w:rFonts w:eastAsia="Segoe UI"/>
          <w:color w:val="000000"/>
          <w:kern w:val="2"/>
          <w:sz w:val="28"/>
          <w:szCs w:val="28"/>
          <w:lang w:bidi="hi-IN"/>
        </w:rPr>
        <w:t>5.  Дайте оценку влияния событий (явлений, процессов) данного исторического процесса на дальнейшую историю России с опорой на исторические факты и (или) мнения историков.</w:t>
      </w:r>
    </w:p>
    <w:p w:rsidR="00B40DED" w:rsidRDefault="00B40DED">
      <w:pPr>
        <w:widowControl w:val="0"/>
        <w:suppressAutoHyphens/>
        <w:textAlignment w:val="baseline"/>
        <w:rPr>
          <w:rFonts w:eastAsia="Segoe UI"/>
          <w:color w:val="000000"/>
          <w:kern w:val="2"/>
          <w:sz w:val="28"/>
          <w:szCs w:val="28"/>
          <w:lang w:bidi="hi-IN"/>
        </w:rPr>
      </w:pPr>
    </w:p>
    <w:p w:rsidR="00B40DED" w:rsidRDefault="00B40DED">
      <w:pPr>
        <w:widowControl w:val="0"/>
        <w:suppressAutoHyphens/>
        <w:textAlignment w:val="baseline"/>
      </w:pPr>
      <w:r>
        <w:rPr>
          <w:rFonts w:eastAsia="Segoe UI"/>
          <w:color w:val="000000"/>
          <w:kern w:val="2"/>
          <w:sz w:val="28"/>
          <w:szCs w:val="28"/>
          <w:lang w:bidi="hi-IN"/>
        </w:rPr>
        <w:t>6.  В сочинении используйте хотя бы два-три исторических термина (например, земский собор, коллегии, наркоматы и т. д.)</w:t>
      </w:r>
    </w:p>
    <w:p w:rsidR="00B40DED" w:rsidRDefault="00B40DED">
      <w:pPr>
        <w:widowControl w:val="0"/>
        <w:suppressAutoHyphens/>
        <w:textAlignment w:val="baseline"/>
        <w:rPr>
          <w:rFonts w:eastAsia="Segoe UI"/>
          <w:color w:val="000000"/>
          <w:kern w:val="2"/>
          <w:sz w:val="28"/>
          <w:szCs w:val="28"/>
          <w:lang w:bidi="hi-IN"/>
        </w:rPr>
      </w:pPr>
    </w:p>
    <w:p w:rsidR="00B40DED" w:rsidRDefault="00B40DED">
      <w:pPr>
        <w:widowControl w:val="0"/>
        <w:suppressAutoHyphens/>
        <w:textAlignment w:val="baseline"/>
      </w:pPr>
      <w:r>
        <w:rPr>
          <w:rFonts w:eastAsia="Segoe UI"/>
          <w:color w:val="000000"/>
          <w:kern w:val="2"/>
          <w:sz w:val="28"/>
          <w:szCs w:val="28"/>
          <w:lang w:bidi="hi-IN"/>
        </w:rPr>
        <w:t>7.  Пишите историческое сочинение в виде последовательного связного материала, а не в виде схемы, тезисов или отрывочных положений.</w:t>
      </w:r>
    </w:p>
    <w:p w:rsidR="00B40DED" w:rsidRDefault="00B40DED">
      <w:pPr>
        <w:widowControl w:val="0"/>
        <w:suppressAutoHyphens/>
        <w:textAlignment w:val="baseline"/>
        <w:rPr>
          <w:rFonts w:eastAsia="Segoe UI"/>
          <w:color w:val="000000"/>
          <w:kern w:val="2"/>
          <w:sz w:val="28"/>
          <w:szCs w:val="28"/>
          <w:lang w:bidi="hi-IN"/>
        </w:rPr>
      </w:pPr>
    </w:p>
    <w:p w:rsidR="00B40DED" w:rsidRDefault="00B40DED">
      <w:pPr>
        <w:widowControl w:val="0"/>
        <w:suppressAutoHyphens/>
        <w:textAlignment w:val="baseline"/>
      </w:pPr>
      <w:r>
        <w:rPr>
          <w:rFonts w:eastAsia="Segoe UI"/>
          <w:color w:val="000000"/>
          <w:kern w:val="2"/>
          <w:sz w:val="28"/>
          <w:szCs w:val="28"/>
          <w:lang w:bidi="hi-IN"/>
        </w:rPr>
        <w:t>8.  Учитывайте, что только набрав шесть баллов из из семи возможных по пунктам 2−5 данного алгоритма, вы можете рассчитывать на дополнительные баллы по критерию «Наличие фактических ошибок» (до трех баллов) и критерию «Форма изложения» (один балл).</w:t>
      </w:r>
    </w:p>
    <w:p w:rsidR="00B40DED" w:rsidRDefault="00B40DED">
      <w:pPr>
        <w:rPr>
          <w:b/>
          <w:bCs/>
          <w:sz w:val="28"/>
          <w:szCs w:val="28"/>
        </w:rPr>
      </w:pPr>
    </w:p>
    <w:p w:rsidR="00B40DED" w:rsidRDefault="00B40DED">
      <w:pPr>
        <w:jc w:val="center"/>
        <w:rPr>
          <w:b/>
          <w:bCs/>
          <w:sz w:val="28"/>
          <w:szCs w:val="28"/>
        </w:rPr>
      </w:pPr>
    </w:p>
    <w:p w:rsidR="00B40DED" w:rsidRDefault="00B40DED">
      <w:pPr>
        <w:jc w:val="center"/>
      </w:pPr>
      <w:r>
        <w:rPr>
          <w:b/>
          <w:bCs/>
          <w:sz w:val="28"/>
          <w:szCs w:val="28"/>
        </w:rPr>
        <w:t>КРИТЕРИИ ОЦЕНКИ РЕЗУЛЬТАТОВ ПРАКТИЧЕСКОЙ РАБОТЫ СТУДЕНТОВ:</w:t>
      </w:r>
    </w:p>
    <w:p w:rsidR="00B40DED" w:rsidRDefault="00B40DED">
      <w:pPr>
        <w:jc w:val="center"/>
        <w:rPr>
          <w:b/>
          <w:bCs/>
          <w:sz w:val="28"/>
          <w:szCs w:val="28"/>
        </w:rPr>
      </w:pPr>
    </w:p>
    <w:tbl>
      <w:tblPr>
        <w:tblW w:w="0" w:type="auto"/>
        <w:tblInd w:w="0" w:type="dxa"/>
        <w:tblLayout w:type="fixed"/>
        <w:tblLook w:val="0000" w:firstRow="0" w:lastRow="0" w:firstColumn="0" w:lastColumn="0" w:noHBand="0" w:noVBand="0"/>
      </w:tblPr>
      <w:tblGrid>
        <w:gridCol w:w="1503"/>
        <w:gridCol w:w="8067"/>
      </w:tblGrid>
      <w:tr w:rsidR="00B40DED">
        <w:tc>
          <w:tcPr>
            <w:tcW w:w="1503" w:type="dxa"/>
            <w:tcBorders>
              <w:top w:val="single" w:sz="4" w:space="0" w:color="000000"/>
              <w:left w:val="single" w:sz="4" w:space="0" w:color="000000"/>
              <w:bottom w:val="single" w:sz="4" w:space="0" w:color="000000"/>
              <w:right w:val="single" w:sz="4" w:space="0" w:color="000000"/>
            </w:tcBorders>
          </w:tcPr>
          <w:p w:rsidR="00B40DED" w:rsidRDefault="00B40DED">
            <w:pPr>
              <w:jc w:val="center"/>
            </w:pPr>
            <w:r>
              <w:rPr>
                <w:sz w:val="28"/>
                <w:szCs w:val="28"/>
              </w:rPr>
              <w:t>Оценка</w:t>
            </w:r>
          </w:p>
        </w:tc>
        <w:tc>
          <w:tcPr>
            <w:tcW w:w="8067" w:type="dxa"/>
            <w:tcBorders>
              <w:top w:val="single" w:sz="4" w:space="0" w:color="000000"/>
              <w:left w:val="single" w:sz="4" w:space="0" w:color="000000"/>
              <w:bottom w:val="single" w:sz="4" w:space="0" w:color="000000"/>
              <w:right w:val="single" w:sz="4" w:space="0" w:color="000000"/>
            </w:tcBorders>
          </w:tcPr>
          <w:p w:rsidR="00B40DED" w:rsidRDefault="00B40DED">
            <w:pPr>
              <w:jc w:val="center"/>
            </w:pPr>
            <w:r>
              <w:rPr>
                <w:sz w:val="28"/>
                <w:szCs w:val="28"/>
              </w:rPr>
              <w:t>Описание</w:t>
            </w:r>
          </w:p>
        </w:tc>
      </w:tr>
      <w:tr w:rsidR="00B40DED">
        <w:tc>
          <w:tcPr>
            <w:tcW w:w="1503" w:type="dxa"/>
            <w:tcBorders>
              <w:top w:val="single" w:sz="4" w:space="0" w:color="000000"/>
              <w:left w:val="single" w:sz="4" w:space="0" w:color="000000"/>
              <w:bottom w:val="single" w:sz="4" w:space="0" w:color="000000"/>
              <w:right w:val="single" w:sz="4" w:space="0" w:color="000000"/>
            </w:tcBorders>
          </w:tcPr>
          <w:p w:rsidR="00B40DED" w:rsidRDefault="00B40DED">
            <w:pPr>
              <w:jc w:val="center"/>
            </w:pPr>
            <w:r>
              <w:rPr>
                <w:sz w:val="28"/>
                <w:szCs w:val="28"/>
              </w:rPr>
              <w:t>5</w:t>
            </w:r>
          </w:p>
        </w:tc>
        <w:tc>
          <w:tcPr>
            <w:tcW w:w="8067" w:type="dxa"/>
            <w:tcBorders>
              <w:top w:val="single" w:sz="4" w:space="0" w:color="000000"/>
              <w:left w:val="single" w:sz="4" w:space="0" w:color="000000"/>
              <w:bottom w:val="single" w:sz="4" w:space="0" w:color="000000"/>
              <w:right w:val="single" w:sz="4" w:space="0" w:color="000000"/>
            </w:tcBorders>
          </w:tcPr>
          <w:p w:rsidR="00B40DED" w:rsidRDefault="00B40DED">
            <w:pPr>
              <w:jc w:val="both"/>
            </w:pPr>
            <w:r>
              <w:rPr>
                <w:sz w:val="28"/>
                <w:szCs w:val="28"/>
              </w:rPr>
              <w:t>Демонстрирует полное понимание проблемы. Все требования, предъявляемые к заданию выполнены.</w:t>
            </w:r>
          </w:p>
        </w:tc>
      </w:tr>
      <w:tr w:rsidR="00B40DED">
        <w:tc>
          <w:tcPr>
            <w:tcW w:w="1503" w:type="dxa"/>
            <w:tcBorders>
              <w:top w:val="single" w:sz="4" w:space="0" w:color="000000"/>
              <w:left w:val="single" w:sz="4" w:space="0" w:color="000000"/>
              <w:bottom w:val="single" w:sz="4" w:space="0" w:color="000000"/>
              <w:right w:val="single" w:sz="4" w:space="0" w:color="000000"/>
            </w:tcBorders>
          </w:tcPr>
          <w:p w:rsidR="00B40DED" w:rsidRDefault="00B40DED">
            <w:pPr>
              <w:jc w:val="center"/>
            </w:pPr>
            <w:r>
              <w:rPr>
                <w:sz w:val="28"/>
                <w:szCs w:val="28"/>
              </w:rPr>
              <w:t>4</w:t>
            </w:r>
          </w:p>
        </w:tc>
        <w:tc>
          <w:tcPr>
            <w:tcW w:w="8067" w:type="dxa"/>
            <w:tcBorders>
              <w:top w:val="single" w:sz="4" w:space="0" w:color="000000"/>
              <w:left w:val="single" w:sz="4" w:space="0" w:color="000000"/>
              <w:bottom w:val="single" w:sz="4" w:space="0" w:color="000000"/>
              <w:right w:val="single" w:sz="4" w:space="0" w:color="000000"/>
            </w:tcBorders>
          </w:tcPr>
          <w:p w:rsidR="00B40DED" w:rsidRDefault="00B40DED">
            <w:pPr>
              <w:jc w:val="both"/>
            </w:pPr>
            <w:r>
              <w:rPr>
                <w:sz w:val="28"/>
                <w:szCs w:val="28"/>
              </w:rPr>
              <w:t>Демонстрирует значительное понимание проблемы. Часть требований, предъявляемых к заданию выполнены.</w:t>
            </w:r>
          </w:p>
        </w:tc>
      </w:tr>
      <w:tr w:rsidR="00B40DED">
        <w:tc>
          <w:tcPr>
            <w:tcW w:w="1503" w:type="dxa"/>
            <w:tcBorders>
              <w:top w:val="single" w:sz="4" w:space="0" w:color="000000"/>
              <w:left w:val="single" w:sz="4" w:space="0" w:color="000000"/>
              <w:bottom w:val="single" w:sz="4" w:space="0" w:color="000000"/>
              <w:right w:val="single" w:sz="4" w:space="0" w:color="000000"/>
            </w:tcBorders>
          </w:tcPr>
          <w:p w:rsidR="00B40DED" w:rsidRDefault="00B40DED">
            <w:pPr>
              <w:jc w:val="center"/>
            </w:pPr>
            <w:r>
              <w:rPr>
                <w:sz w:val="28"/>
                <w:szCs w:val="28"/>
              </w:rPr>
              <w:t>3</w:t>
            </w:r>
          </w:p>
        </w:tc>
        <w:tc>
          <w:tcPr>
            <w:tcW w:w="8067" w:type="dxa"/>
            <w:tcBorders>
              <w:top w:val="single" w:sz="4" w:space="0" w:color="000000"/>
              <w:left w:val="single" w:sz="4" w:space="0" w:color="000000"/>
              <w:bottom w:val="single" w:sz="4" w:space="0" w:color="000000"/>
              <w:right w:val="single" w:sz="4" w:space="0" w:color="000000"/>
            </w:tcBorders>
          </w:tcPr>
          <w:p w:rsidR="00B40DED" w:rsidRDefault="00B40DED">
            <w:pPr>
              <w:pStyle w:val="Default"/>
              <w:jc w:val="both"/>
            </w:pPr>
            <w:r>
              <w:rPr>
                <w:sz w:val="28"/>
                <w:szCs w:val="28"/>
              </w:rPr>
              <w:t>Демонстрирует частичное понимание проблемы. Многие требования, предъявляемые к заданию не выполнены.</w:t>
            </w:r>
          </w:p>
        </w:tc>
      </w:tr>
      <w:tr w:rsidR="00B40DED">
        <w:tc>
          <w:tcPr>
            <w:tcW w:w="1503" w:type="dxa"/>
            <w:tcBorders>
              <w:top w:val="single" w:sz="4" w:space="0" w:color="000000"/>
              <w:left w:val="single" w:sz="4" w:space="0" w:color="000000"/>
              <w:bottom w:val="single" w:sz="4" w:space="0" w:color="000000"/>
              <w:right w:val="single" w:sz="4" w:space="0" w:color="000000"/>
            </w:tcBorders>
          </w:tcPr>
          <w:p w:rsidR="00B40DED" w:rsidRDefault="00B40DED">
            <w:pPr>
              <w:jc w:val="center"/>
            </w:pPr>
            <w:r>
              <w:rPr>
                <w:sz w:val="28"/>
                <w:szCs w:val="28"/>
              </w:rPr>
              <w:t>2</w:t>
            </w:r>
          </w:p>
        </w:tc>
        <w:tc>
          <w:tcPr>
            <w:tcW w:w="8067" w:type="dxa"/>
            <w:tcBorders>
              <w:top w:val="single" w:sz="4" w:space="0" w:color="000000"/>
              <w:left w:val="single" w:sz="4" w:space="0" w:color="000000"/>
              <w:bottom w:val="single" w:sz="4" w:space="0" w:color="000000"/>
              <w:right w:val="single" w:sz="4" w:space="0" w:color="000000"/>
            </w:tcBorders>
          </w:tcPr>
          <w:p w:rsidR="00B40DED" w:rsidRDefault="00B40DED">
            <w:pPr>
              <w:jc w:val="both"/>
            </w:pPr>
            <w:r>
              <w:rPr>
                <w:sz w:val="28"/>
                <w:szCs w:val="28"/>
              </w:rPr>
              <w:t>Демонстрирует непонимание проблемы.</w:t>
            </w:r>
          </w:p>
          <w:p w:rsidR="00B40DED" w:rsidRDefault="00B40DED">
            <w:pPr>
              <w:jc w:val="both"/>
            </w:pPr>
            <w:r>
              <w:rPr>
                <w:sz w:val="28"/>
                <w:szCs w:val="28"/>
              </w:rPr>
              <w:t>Нет ответа. Не было попытки ответить.</w:t>
            </w:r>
          </w:p>
        </w:tc>
      </w:tr>
    </w:tbl>
    <w:p w:rsidR="00B40DED" w:rsidRDefault="00B40DED">
      <w:pPr>
        <w:numPr>
          <w:ilvl w:val="3"/>
          <w:numId w:val="16"/>
        </w:numPr>
        <w:tabs>
          <w:tab w:val="left" w:pos="284"/>
          <w:tab w:val="left" w:pos="720"/>
        </w:tabs>
        <w:ind w:hanging="2880"/>
        <w:jc w:val="both"/>
      </w:pPr>
      <w:r>
        <w:rPr>
          <w:sz w:val="28"/>
          <w:szCs w:val="28"/>
        </w:rPr>
        <w:t xml:space="preserve"> Критерии оценки подготовки информационного сообщения</w:t>
      </w:r>
    </w:p>
    <w:p w:rsidR="00B40DED" w:rsidRDefault="00B40DED">
      <w:pPr>
        <w:numPr>
          <w:ilvl w:val="0"/>
          <w:numId w:val="17"/>
        </w:numPr>
        <w:tabs>
          <w:tab w:val="left" w:pos="0"/>
        </w:tabs>
        <w:jc w:val="both"/>
      </w:pPr>
      <w:r>
        <w:rPr>
          <w:sz w:val="28"/>
          <w:szCs w:val="28"/>
        </w:rPr>
        <w:t>актуальность темы;</w:t>
      </w:r>
    </w:p>
    <w:p w:rsidR="00B40DED" w:rsidRDefault="00B40DED">
      <w:pPr>
        <w:numPr>
          <w:ilvl w:val="0"/>
          <w:numId w:val="17"/>
        </w:numPr>
        <w:tabs>
          <w:tab w:val="left" w:pos="0"/>
        </w:tabs>
        <w:jc w:val="both"/>
      </w:pPr>
      <w:r>
        <w:rPr>
          <w:sz w:val="28"/>
          <w:szCs w:val="28"/>
        </w:rPr>
        <w:t>соответствие содержания теме;</w:t>
      </w:r>
    </w:p>
    <w:p w:rsidR="00B40DED" w:rsidRDefault="00B40DED">
      <w:pPr>
        <w:numPr>
          <w:ilvl w:val="0"/>
          <w:numId w:val="17"/>
        </w:numPr>
        <w:tabs>
          <w:tab w:val="left" w:pos="0"/>
        </w:tabs>
        <w:jc w:val="both"/>
      </w:pPr>
      <w:r>
        <w:rPr>
          <w:sz w:val="28"/>
          <w:szCs w:val="28"/>
        </w:rPr>
        <w:t>глубина проработки материала;</w:t>
      </w:r>
    </w:p>
    <w:p w:rsidR="00B40DED" w:rsidRDefault="00B40DED">
      <w:pPr>
        <w:numPr>
          <w:ilvl w:val="0"/>
          <w:numId w:val="17"/>
        </w:numPr>
        <w:tabs>
          <w:tab w:val="left" w:pos="0"/>
        </w:tabs>
        <w:jc w:val="both"/>
      </w:pPr>
      <w:r>
        <w:rPr>
          <w:sz w:val="28"/>
          <w:szCs w:val="28"/>
        </w:rPr>
        <w:t>грамотность и полнота использования источников;</w:t>
      </w:r>
    </w:p>
    <w:p w:rsidR="00B40DED" w:rsidRDefault="00B40DED">
      <w:pPr>
        <w:numPr>
          <w:ilvl w:val="0"/>
          <w:numId w:val="17"/>
        </w:numPr>
        <w:tabs>
          <w:tab w:val="left" w:pos="0"/>
        </w:tabs>
        <w:jc w:val="both"/>
      </w:pPr>
      <w:r>
        <w:rPr>
          <w:sz w:val="28"/>
          <w:szCs w:val="28"/>
        </w:rPr>
        <w:t>наличие элементов наглядности.</w:t>
      </w:r>
    </w:p>
    <w:p w:rsidR="00B40DED" w:rsidRDefault="00B40DED">
      <w:pPr>
        <w:jc w:val="both"/>
      </w:pPr>
      <w:r>
        <w:rPr>
          <w:sz w:val="28"/>
          <w:szCs w:val="28"/>
        </w:rPr>
        <w:t>2. Критерии оценки написания конспекта первоисточника</w:t>
      </w:r>
    </w:p>
    <w:p w:rsidR="00B40DED" w:rsidRDefault="00B40DED">
      <w:pPr>
        <w:numPr>
          <w:ilvl w:val="0"/>
          <w:numId w:val="18"/>
        </w:numPr>
        <w:tabs>
          <w:tab w:val="left" w:pos="0"/>
        </w:tabs>
        <w:jc w:val="both"/>
      </w:pPr>
      <w:r>
        <w:rPr>
          <w:sz w:val="28"/>
          <w:szCs w:val="28"/>
        </w:rPr>
        <w:t>содержательность конспекта, соответствие плану;</w:t>
      </w:r>
    </w:p>
    <w:p w:rsidR="00B40DED" w:rsidRDefault="00B40DED">
      <w:pPr>
        <w:numPr>
          <w:ilvl w:val="0"/>
          <w:numId w:val="18"/>
        </w:numPr>
        <w:tabs>
          <w:tab w:val="left" w:pos="0"/>
        </w:tabs>
        <w:jc w:val="both"/>
      </w:pPr>
      <w:r>
        <w:rPr>
          <w:sz w:val="28"/>
          <w:szCs w:val="28"/>
        </w:rPr>
        <w:t>отражение основных положений, результатов работы</w:t>
      </w:r>
    </w:p>
    <w:p w:rsidR="00B40DED" w:rsidRDefault="00B40DED">
      <w:pPr>
        <w:numPr>
          <w:ilvl w:val="0"/>
          <w:numId w:val="18"/>
        </w:numPr>
        <w:tabs>
          <w:tab w:val="left" w:pos="0"/>
        </w:tabs>
        <w:jc w:val="both"/>
      </w:pPr>
      <w:r>
        <w:rPr>
          <w:sz w:val="28"/>
          <w:szCs w:val="28"/>
        </w:rPr>
        <w:t>автора, выводов;</w:t>
      </w:r>
    </w:p>
    <w:p w:rsidR="00B40DED" w:rsidRDefault="00B40DED">
      <w:pPr>
        <w:numPr>
          <w:ilvl w:val="0"/>
          <w:numId w:val="18"/>
        </w:numPr>
        <w:tabs>
          <w:tab w:val="left" w:pos="0"/>
        </w:tabs>
        <w:jc w:val="both"/>
      </w:pPr>
      <w:r>
        <w:rPr>
          <w:sz w:val="28"/>
          <w:szCs w:val="28"/>
        </w:rPr>
        <w:t>ясность, лаконичность изложения мыслей студента;</w:t>
      </w:r>
    </w:p>
    <w:p w:rsidR="00B40DED" w:rsidRDefault="00B40DED">
      <w:pPr>
        <w:numPr>
          <w:ilvl w:val="0"/>
          <w:numId w:val="18"/>
        </w:numPr>
        <w:tabs>
          <w:tab w:val="left" w:pos="0"/>
        </w:tabs>
        <w:jc w:val="both"/>
      </w:pPr>
      <w:r>
        <w:rPr>
          <w:sz w:val="28"/>
          <w:szCs w:val="28"/>
        </w:rPr>
        <w:t>наличие схем, графическое выделение особо значимой информации;</w:t>
      </w:r>
    </w:p>
    <w:p w:rsidR="00B40DED" w:rsidRDefault="00B40DED">
      <w:pPr>
        <w:numPr>
          <w:ilvl w:val="0"/>
          <w:numId w:val="18"/>
        </w:numPr>
        <w:tabs>
          <w:tab w:val="left" w:pos="0"/>
        </w:tabs>
        <w:jc w:val="both"/>
      </w:pPr>
      <w:r>
        <w:rPr>
          <w:sz w:val="28"/>
          <w:szCs w:val="28"/>
        </w:rPr>
        <w:t>соответствие оформления требованиям;</w:t>
      </w:r>
    </w:p>
    <w:p w:rsidR="00B40DED" w:rsidRDefault="00B40DED">
      <w:pPr>
        <w:numPr>
          <w:ilvl w:val="0"/>
          <w:numId w:val="18"/>
        </w:numPr>
        <w:tabs>
          <w:tab w:val="left" w:pos="0"/>
        </w:tabs>
        <w:jc w:val="both"/>
      </w:pPr>
      <w:r>
        <w:rPr>
          <w:sz w:val="28"/>
          <w:szCs w:val="28"/>
        </w:rPr>
        <w:t>грамотность изложения;</w:t>
      </w:r>
    </w:p>
    <w:p w:rsidR="00B40DED" w:rsidRDefault="00B40DED">
      <w:pPr>
        <w:numPr>
          <w:ilvl w:val="0"/>
          <w:numId w:val="18"/>
        </w:numPr>
        <w:tabs>
          <w:tab w:val="left" w:pos="0"/>
        </w:tabs>
        <w:jc w:val="both"/>
      </w:pPr>
      <w:r>
        <w:rPr>
          <w:sz w:val="28"/>
          <w:szCs w:val="28"/>
        </w:rPr>
        <w:t>конспект сдан в срок.</w:t>
      </w:r>
    </w:p>
    <w:p w:rsidR="00B40DED" w:rsidRDefault="00B40DED">
      <w:pPr>
        <w:jc w:val="both"/>
      </w:pPr>
      <w:r>
        <w:rPr>
          <w:sz w:val="28"/>
          <w:szCs w:val="28"/>
        </w:rPr>
        <w:t>3. Критерии оценки составления опорного конспекта:</w:t>
      </w:r>
    </w:p>
    <w:p w:rsidR="00B40DED" w:rsidRDefault="00B40DED">
      <w:pPr>
        <w:numPr>
          <w:ilvl w:val="0"/>
          <w:numId w:val="19"/>
        </w:numPr>
        <w:tabs>
          <w:tab w:val="left" w:pos="0"/>
        </w:tabs>
        <w:ind w:left="709" w:hanging="283"/>
        <w:jc w:val="both"/>
      </w:pPr>
      <w:r>
        <w:rPr>
          <w:sz w:val="28"/>
          <w:szCs w:val="28"/>
        </w:rPr>
        <w:t>соответствие содержания теме;</w:t>
      </w:r>
    </w:p>
    <w:p w:rsidR="00B40DED" w:rsidRDefault="00B40DED">
      <w:pPr>
        <w:numPr>
          <w:ilvl w:val="0"/>
          <w:numId w:val="19"/>
        </w:numPr>
        <w:tabs>
          <w:tab w:val="left" w:pos="0"/>
        </w:tabs>
        <w:ind w:left="709" w:hanging="283"/>
        <w:jc w:val="both"/>
      </w:pPr>
      <w:r>
        <w:rPr>
          <w:sz w:val="28"/>
          <w:szCs w:val="28"/>
        </w:rPr>
        <w:t>правильная структурированность информации;</w:t>
      </w:r>
    </w:p>
    <w:p w:rsidR="00B40DED" w:rsidRDefault="00B40DED">
      <w:pPr>
        <w:numPr>
          <w:ilvl w:val="0"/>
          <w:numId w:val="19"/>
        </w:numPr>
        <w:tabs>
          <w:tab w:val="left" w:pos="0"/>
        </w:tabs>
        <w:ind w:left="709" w:hanging="283"/>
        <w:jc w:val="both"/>
      </w:pPr>
      <w:r>
        <w:rPr>
          <w:sz w:val="28"/>
          <w:szCs w:val="28"/>
        </w:rPr>
        <w:t>наличие логической связи изложенной информации;</w:t>
      </w:r>
    </w:p>
    <w:p w:rsidR="00B40DED" w:rsidRDefault="00B40DED">
      <w:pPr>
        <w:numPr>
          <w:ilvl w:val="0"/>
          <w:numId w:val="19"/>
        </w:numPr>
        <w:tabs>
          <w:tab w:val="left" w:pos="0"/>
        </w:tabs>
        <w:ind w:left="709" w:hanging="283"/>
        <w:jc w:val="both"/>
      </w:pPr>
      <w:r>
        <w:rPr>
          <w:sz w:val="28"/>
          <w:szCs w:val="28"/>
        </w:rPr>
        <w:t>соответствие оформления требованиям;</w:t>
      </w:r>
    </w:p>
    <w:p w:rsidR="00B40DED" w:rsidRDefault="00B40DED">
      <w:pPr>
        <w:numPr>
          <w:ilvl w:val="0"/>
          <w:numId w:val="19"/>
        </w:numPr>
        <w:tabs>
          <w:tab w:val="left" w:pos="0"/>
        </w:tabs>
        <w:ind w:left="709" w:hanging="283"/>
        <w:jc w:val="both"/>
      </w:pPr>
      <w:r>
        <w:rPr>
          <w:sz w:val="28"/>
          <w:szCs w:val="28"/>
        </w:rPr>
        <w:t>аккуратность и грамотность изложения;</w:t>
      </w:r>
    </w:p>
    <w:p w:rsidR="00B40DED" w:rsidRDefault="00B40DED">
      <w:pPr>
        <w:numPr>
          <w:ilvl w:val="0"/>
          <w:numId w:val="19"/>
        </w:numPr>
        <w:tabs>
          <w:tab w:val="left" w:pos="0"/>
        </w:tabs>
        <w:ind w:left="709" w:hanging="283"/>
        <w:jc w:val="both"/>
      </w:pPr>
      <w:r>
        <w:rPr>
          <w:sz w:val="28"/>
          <w:szCs w:val="28"/>
        </w:rPr>
        <w:t>работа сдана в срок.</w:t>
      </w:r>
    </w:p>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 w:rsidR="00B40DED" w:rsidRDefault="00B40DED">
      <w:pPr>
        <w:pStyle w:val="1"/>
        <w:numPr>
          <w:ilvl w:val="0"/>
          <w:numId w:val="0"/>
        </w:numPr>
      </w:pPr>
      <w:r>
        <w:rPr>
          <w:b/>
          <w:bCs/>
        </w:rPr>
        <w:t>ТЕРМИНОЛОГИЧЕСКИЙ СЛОВАРЬ</w:t>
      </w:r>
    </w:p>
    <w:p w:rsidR="00B40DED" w:rsidRDefault="00B40DED">
      <w:pPr>
        <w:pStyle w:val="1"/>
        <w:rPr>
          <w:b/>
          <w:bCs/>
        </w:rPr>
      </w:pPr>
    </w:p>
    <w:p w:rsidR="00B40DED" w:rsidRDefault="00B40DED">
      <w:pPr>
        <w:pStyle w:val="1"/>
        <w:jc w:val="left"/>
      </w:pPr>
      <w:r>
        <w:rPr>
          <w:sz w:val="28"/>
          <w:szCs w:val="28"/>
        </w:rPr>
        <w:t xml:space="preserve">АБСОЛЮТИЗМ (абсолютная монархия) - форма феодального государства с неограниченной монархической властью, опирающейся на закон. Отличается наивысшей степенью централизации. </w:t>
      </w:r>
    </w:p>
    <w:p w:rsidR="00B40DED" w:rsidRDefault="00B40DED">
      <w:pPr>
        <w:jc w:val="both"/>
      </w:pPr>
      <w:r>
        <w:rPr>
          <w:sz w:val="28"/>
          <w:szCs w:val="28"/>
        </w:rPr>
        <w:t>АВТОНОМИЯ (гр. - самоуправление) - широкое внутреннее управление в определенном регионе государства, его неотъемлемая часть, действующая в рамках Конституции.</w:t>
      </w:r>
    </w:p>
    <w:p w:rsidR="00B40DED" w:rsidRDefault="00B40DED">
      <w:pPr>
        <w:jc w:val="both"/>
      </w:pPr>
      <w:r>
        <w:rPr>
          <w:sz w:val="28"/>
          <w:szCs w:val="28"/>
        </w:rPr>
        <w:t>АГРЕССИЯ (лат. - нападение) - военное нарушение суверенитета государства, его</w:t>
      </w:r>
      <w:r>
        <w:t xml:space="preserve"> </w:t>
      </w:r>
      <w:r>
        <w:rPr>
          <w:sz w:val="28"/>
          <w:szCs w:val="28"/>
        </w:rPr>
        <w:t>независимости и целости границ. Вооруженное вторжение в другое государство проводится до того, чтобы силой навязать ему свой диктат.</w:t>
      </w:r>
    </w:p>
    <w:p w:rsidR="00B40DED" w:rsidRDefault="00B40DED">
      <w:pPr>
        <w:jc w:val="both"/>
      </w:pPr>
      <w:r>
        <w:rPr>
          <w:sz w:val="28"/>
          <w:szCs w:val="28"/>
        </w:rPr>
        <w:t>АЛЬТЕРНАТИВА (лат. - один из двух) - одна из нескольких взаимоисключающих</w:t>
      </w:r>
      <w:r>
        <w:t xml:space="preserve"> </w:t>
      </w:r>
      <w:r>
        <w:rPr>
          <w:sz w:val="28"/>
          <w:szCs w:val="28"/>
        </w:rPr>
        <w:t>возможностей; необходимость выбора единственного решения из ряда возможных.</w:t>
      </w:r>
    </w:p>
    <w:p w:rsidR="00B40DED" w:rsidRDefault="00B40DED">
      <w:pPr>
        <w:jc w:val="both"/>
      </w:pPr>
      <w:r>
        <w:rPr>
          <w:sz w:val="28"/>
          <w:szCs w:val="28"/>
        </w:rPr>
        <w:t>АНАРХИЗМ (гр. - безвластие) - политическое течение, выступающее за уничтожение государства как принудительной формы власти и замену его свободным, добровольным объединением граждан.</w:t>
      </w:r>
    </w:p>
    <w:p w:rsidR="00B40DED" w:rsidRDefault="00B40DED">
      <w:pPr>
        <w:jc w:val="both"/>
      </w:pPr>
      <w:r>
        <w:rPr>
          <w:sz w:val="28"/>
          <w:szCs w:val="28"/>
        </w:rPr>
        <w:t>АННЕКСИЯ (лат. - присоединение) - насильственный захват победителем части</w:t>
      </w:r>
    </w:p>
    <w:p w:rsidR="00B40DED" w:rsidRDefault="00B40DED">
      <w:pPr>
        <w:jc w:val="both"/>
      </w:pPr>
      <w:r>
        <w:rPr>
          <w:sz w:val="28"/>
          <w:szCs w:val="28"/>
        </w:rPr>
        <w:t>территории побежденного государства.</w:t>
      </w:r>
    </w:p>
    <w:p w:rsidR="00B40DED" w:rsidRDefault="00B40DED">
      <w:pPr>
        <w:jc w:val="both"/>
      </w:pPr>
      <w:r>
        <w:rPr>
          <w:sz w:val="28"/>
          <w:szCs w:val="28"/>
        </w:rPr>
        <w:t>АНТАНТА (фр. - согласие) - военный блок, в который входили Великобритания,</w:t>
      </w:r>
    </w:p>
    <w:p w:rsidR="00B40DED" w:rsidRDefault="00B40DED">
      <w:pPr>
        <w:jc w:val="both"/>
      </w:pPr>
      <w:r>
        <w:rPr>
          <w:sz w:val="28"/>
          <w:szCs w:val="28"/>
        </w:rPr>
        <w:t>Франция и Россия. Оформился в 1907 г. Выступал в Первой мировой войне против Тройственного союза во главе с Германией.</w:t>
      </w:r>
    </w:p>
    <w:p w:rsidR="00B40DED" w:rsidRDefault="00B40DED">
      <w:pPr>
        <w:jc w:val="both"/>
      </w:pPr>
      <w:r>
        <w:rPr>
          <w:sz w:val="28"/>
          <w:szCs w:val="28"/>
        </w:rPr>
        <w:t>АНТОНОВЩИНА - название, данное в советское время восстанию крестьян Тамбовской и части Воронежской губерний, выступивших против политики военного коммунизма (1920-1921) за свободу торговли и отмену продразверстки. Движение, названное по</w:t>
      </w:r>
    </w:p>
    <w:p w:rsidR="00B40DED" w:rsidRDefault="00B40DED">
      <w:pPr>
        <w:jc w:val="both"/>
      </w:pPr>
      <w:r>
        <w:rPr>
          <w:sz w:val="28"/>
          <w:szCs w:val="28"/>
        </w:rPr>
        <w:t>имени руководителя А.С. Антонова, подавлено регулярными силами Красной Армии во</w:t>
      </w:r>
      <w:r>
        <w:t xml:space="preserve"> </w:t>
      </w:r>
      <w:r>
        <w:rPr>
          <w:sz w:val="28"/>
          <w:szCs w:val="28"/>
        </w:rPr>
        <w:t>главе с М. Тухачевским. Руководители восстания расстреляны.</w:t>
      </w:r>
    </w:p>
    <w:p w:rsidR="00B40DED" w:rsidRDefault="00B40DED">
      <w:pPr>
        <w:jc w:val="both"/>
      </w:pPr>
      <w:r>
        <w:rPr>
          <w:sz w:val="28"/>
          <w:szCs w:val="28"/>
        </w:rPr>
        <w:t>АРИСТОКРАТИЯ (гр. - власть лучших) - 1) форма государственного правления, при</w:t>
      </w:r>
      <w:r>
        <w:t xml:space="preserve"> </w:t>
      </w:r>
      <w:r>
        <w:rPr>
          <w:sz w:val="28"/>
          <w:szCs w:val="28"/>
        </w:rPr>
        <w:t>которой власть принадлежит родовой знати; 2) наиболее привилегированные слои населения.</w:t>
      </w:r>
    </w:p>
    <w:p w:rsidR="00B40DED" w:rsidRDefault="00B40DED">
      <w:pPr>
        <w:jc w:val="both"/>
      </w:pPr>
      <w:r>
        <w:rPr>
          <w:sz w:val="28"/>
          <w:szCs w:val="28"/>
        </w:rPr>
        <w:t>АРХЕОЛОГИЯ (гр. - учение о древности) - наука, изучающая историю общества по</w:t>
      </w:r>
      <w:r>
        <w:t xml:space="preserve"> </w:t>
      </w:r>
      <w:r>
        <w:rPr>
          <w:sz w:val="28"/>
          <w:szCs w:val="28"/>
        </w:rPr>
        <w:t>материальным остаткам жизни и деятельности людей (вещественным памятникам).</w:t>
      </w:r>
    </w:p>
    <w:p w:rsidR="00B40DED" w:rsidRDefault="00B40DED">
      <w:pPr>
        <w:jc w:val="both"/>
      </w:pPr>
      <w:r>
        <w:rPr>
          <w:sz w:val="28"/>
          <w:szCs w:val="28"/>
        </w:rPr>
        <w:t>БАРЩИНА – бесплатный принудительный труд зависимого крестьянина, работавшего со своим инвентарѐм в хозяйстве феодала (помещика).</w:t>
      </w:r>
    </w:p>
    <w:p w:rsidR="00B40DED" w:rsidRDefault="00B40DED">
      <w:pPr>
        <w:jc w:val="both"/>
      </w:pPr>
      <w:r>
        <w:rPr>
          <w:sz w:val="28"/>
          <w:szCs w:val="28"/>
        </w:rPr>
        <w:t>БАСМАЧЕСТВО - выступление антисоветских сил в Средней Азии за восстановление прежних порядков. Басмачи (налетчики) совершали нападения, проводили тактику</w:t>
      </w:r>
      <w:r>
        <w:t xml:space="preserve"> </w:t>
      </w:r>
      <w:r>
        <w:rPr>
          <w:sz w:val="28"/>
          <w:szCs w:val="28"/>
        </w:rPr>
        <w:t>военного террора, поддерживались националистическими организациями, феодальнобайскими элементами. Разгромлено в 30-е годы XX в.</w:t>
      </w:r>
    </w:p>
    <w:p w:rsidR="00B40DED" w:rsidRDefault="00B40DED">
      <w:pPr>
        <w:jc w:val="both"/>
      </w:pPr>
      <w:r>
        <w:rPr>
          <w:sz w:val="28"/>
          <w:szCs w:val="28"/>
        </w:rPr>
        <w:t>БАТРАК - наемный сельскохозяйственный работник, обычно из обедневших крестьян.</w:t>
      </w:r>
    </w:p>
    <w:p w:rsidR="00B40DED" w:rsidRDefault="00B40DED">
      <w:pPr>
        <w:jc w:val="both"/>
      </w:pPr>
      <w:r>
        <w:rPr>
          <w:sz w:val="28"/>
          <w:szCs w:val="28"/>
        </w:rPr>
        <w:t>БЕЛАЯ ГВАРДИЯ – военные формирования антибольшевистских сил, выступивших</w:t>
      </w:r>
      <w:r>
        <w:t xml:space="preserve"> </w:t>
      </w:r>
      <w:r>
        <w:rPr>
          <w:sz w:val="28"/>
          <w:szCs w:val="28"/>
        </w:rPr>
        <w:t>после Октябрьского переворота 1917 г. против Советской власти. Состояла в основном из</w:t>
      </w:r>
      <w:r>
        <w:t xml:space="preserve"> </w:t>
      </w:r>
      <w:r>
        <w:rPr>
          <w:sz w:val="28"/>
          <w:szCs w:val="28"/>
        </w:rPr>
        <w:t>офицерства.</w:t>
      </w:r>
    </w:p>
    <w:p w:rsidR="00B40DED" w:rsidRDefault="00B40DED">
      <w:pPr>
        <w:jc w:val="both"/>
      </w:pPr>
      <w:r>
        <w:rPr>
          <w:sz w:val="28"/>
          <w:szCs w:val="28"/>
        </w:rPr>
        <w:t>БЕЛОЕ ДВИЖЕНИЕ – объединение противников советского режима. Белый цвет</w:t>
      </w:r>
      <w:r>
        <w:t xml:space="preserve"> </w:t>
      </w:r>
      <w:r>
        <w:rPr>
          <w:sz w:val="28"/>
          <w:szCs w:val="28"/>
        </w:rPr>
        <w:t>считался символом "законного правопорядка".</w:t>
      </w:r>
    </w:p>
    <w:p w:rsidR="00B40DED" w:rsidRDefault="00B40DED">
      <w:pPr>
        <w:jc w:val="both"/>
      </w:pPr>
      <w:r>
        <w:rPr>
          <w:sz w:val="28"/>
          <w:szCs w:val="28"/>
        </w:rPr>
        <w:t>БЛИЦКРИГ (нем. - молниеносная война) - созданная в начале XX в. тактика немецкого военного командования, основанная на ведении скоротечной войны, приводящей к</w:t>
      </w:r>
      <w:r>
        <w:t xml:space="preserve"> </w:t>
      </w:r>
      <w:r>
        <w:rPr>
          <w:sz w:val="28"/>
          <w:szCs w:val="28"/>
        </w:rPr>
        <w:t>победе в самые сжатые сроки, пока противник не собрал силы. Потерпела крах в Первой и</w:t>
      </w:r>
      <w:r>
        <w:t xml:space="preserve"> </w:t>
      </w:r>
      <w:r>
        <w:rPr>
          <w:sz w:val="28"/>
          <w:szCs w:val="28"/>
        </w:rPr>
        <w:t>Второй мировых войнах.</w:t>
      </w:r>
    </w:p>
    <w:p w:rsidR="00B40DED" w:rsidRDefault="00B40DED">
      <w:pPr>
        <w:jc w:val="both"/>
      </w:pPr>
      <w:r>
        <w:rPr>
          <w:sz w:val="28"/>
          <w:szCs w:val="28"/>
        </w:rPr>
        <w:t>БОЛЬШЕВИЗМ - течение политической мысли и политическое движение во главе с</w:t>
      </w:r>
      <w:r>
        <w:t xml:space="preserve"> </w:t>
      </w:r>
      <w:r>
        <w:rPr>
          <w:sz w:val="28"/>
          <w:szCs w:val="28"/>
        </w:rPr>
        <w:t>В.И. Лениным. На II съезде РСДРП (1903), во время выборов руководящих органов сторонники В.И. Ленина получили большинство и стали называться большевиками.</w:t>
      </w:r>
    </w:p>
    <w:p w:rsidR="00B40DED" w:rsidRDefault="00B40DED">
      <w:pPr>
        <w:jc w:val="both"/>
      </w:pPr>
      <w:r>
        <w:rPr>
          <w:sz w:val="28"/>
          <w:szCs w:val="28"/>
        </w:rPr>
        <w:t>ВОЕННЫЙ КОММУНИЗМ - социально-экономическая политика Советского государства в условиях Гражданской войны 1918-1921 гг., отражавшая представления о возможностях социалистического строительства путем быстрого насильственного вытеснения капиталистических элементов. В марте 1921 г. заменена новой экономической политикой (нэп).</w:t>
      </w:r>
    </w:p>
    <w:p w:rsidR="00B40DED" w:rsidRDefault="00B40DED">
      <w:pPr>
        <w:jc w:val="both"/>
      </w:pPr>
      <w:r>
        <w:rPr>
          <w:sz w:val="28"/>
          <w:szCs w:val="28"/>
        </w:rPr>
        <w:t>ГАПОНОВЩИНА - провокационная деятельность петербургской охранки, направленная на создание легальной рабочей организации под контролем полиции во главе со</w:t>
      </w:r>
      <w:r>
        <w:t xml:space="preserve"> </w:t>
      </w:r>
      <w:r>
        <w:rPr>
          <w:sz w:val="28"/>
          <w:szCs w:val="28"/>
        </w:rPr>
        <w:t>священником Г.А. Гапоном.</w:t>
      </w:r>
    </w:p>
    <w:p w:rsidR="00B40DED" w:rsidRDefault="00B40DED">
      <w:pPr>
        <w:jc w:val="both"/>
      </w:pPr>
      <w:r>
        <w:rPr>
          <w:sz w:val="28"/>
          <w:szCs w:val="28"/>
        </w:rPr>
        <w:t>ГЕГЕМОНИЯ (гр. - господство) - главенствующее положение, использование политической силы для получения руководящей роли в движении, борьбе (гегемония пролетариата).</w:t>
      </w:r>
    </w:p>
    <w:p w:rsidR="00B40DED" w:rsidRDefault="00B40DED">
      <w:pPr>
        <w:jc w:val="both"/>
      </w:pPr>
      <w:r>
        <w:rPr>
          <w:sz w:val="28"/>
          <w:szCs w:val="28"/>
        </w:rPr>
        <w:t>ГЕНЕАЛОГИЯ (гр. - время+наука) - вспомогательная историческая дисциплина, которая изучает происхождение, историю, родственные связи родов и семей.</w:t>
      </w:r>
    </w:p>
    <w:p w:rsidR="00B40DED" w:rsidRDefault="00B40DED">
      <w:pPr>
        <w:jc w:val="both"/>
      </w:pPr>
      <w:r>
        <w:rPr>
          <w:sz w:val="28"/>
          <w:szCs w:val="28"/>
        </w:rPr>
        <w:t>ГЕНЕРАЛИССИМУС (лат. - самый главный) - высшее воинское звание, введенное в</w:t>
      </w:r>
      <w:r>
        <w:t xml:space="preserve"> </w:t>
      </w:r>
      <w:r>
        <w:rPr>
          <w:sz w:val="28"/>
          <w:szCs w:val="28"/>
        </w:rPr>
        <w:t>России Петром I.</w:t>
      </w:r>
    </w:p>
    <w:p w:rsidR="00B40DED" w:rsidRDefault="00B40DED">
      <w:pPr>
        <w:jc w:val="both"/>
      </w:pPr>
      <w:r>
        <w:rPr>
          <w:sz w:val="28"/>
          <w:szCs w:val="28"/>
        </w:rPr>
        <w:t>ГЕНЕРАЛЬНЫЙ СЕКРЕТАРЬ ЦК КПСС - высшая партийная должность в КПСС.</w:t>
      </w:r>
    </w:p>
    <w:p w:rsidR="00B40DED" w:rsidRDefault="00B40DED">
      <w:pPr>
        <w:jc w:val="both"/>
      </w:pPr>
      <w:r>
        <w:rPr>
          <w:sz w:val="28"/>
          <w:szCs w:val="28"/>
        </w:rPr>
        <w:t>ГЕРАЛЬДИКА (лат. - глашатай) - вспомогательная историческая дисциплина о гербах, гербоведение.</w:t>
      </w:r>
    </w:p>
    <w:p w:rsidR="00B40DED" w:rsidRDefault="00B40DED">
      <w:pPr>
        <w:jc w:val="both"/>
      </w:pPr>
      <w:r>
        <w:rPr>
          <w:sz w:val="28"/>
          <w:szCs w:val="28"/>
        </w:rPr>
        <w:t>ГЛАСНОСТЬ - открытость, доступность информации для общественного ознакомления, обсуждения и контроля за деятельностью учреждений и должностных лиц.</w:t>
      </w:r>
    </w:p>
    <w:p w:rsidR="00B40DED" w:rsidRDefault="00B40DED">
      <w:pPr>
        <w:jc w:val="both"/>
      </w:pPr>
      <w:r>
        <w:rPr>
          <w:sz w:val="28"/>
          <w:szCs w:val="28"/>
        </w:rPr>
        <w:t>ГОРОД-ГЕРОЙ - высшая степень отличия, присваивавшаяся в СССР городу за массовый героизм, проявленный его защитниками в годы Великой Отечественной войны. В</w:t>
      </w:r>
      <w:r>
        <w:t xml:space="preserve"> </w:t>
      </w:r>
      <w:r>
        <w:rPr>
          <w:sz w:val="28"/>
          <w:szCs w:val="28"/>
        </w:rPr>
        <w:t>1965-1985 гг. звания города-героя удостоены: Москва, Ленинград (С.-Петербург), Волгоград, Севастополь, Одесса, Киев, Минск, Новороссийск, Керчь, Тула, Мурманск, Смоленск и Брестская крепость -крепость-герой.</w:t>
      </w:r>
    </w:p>
    <w:p w:rsidR="00B40DED" w:rsidRDefault="00B40DED">
      <w:pPr>
        <w:jc w:val="both"/>
      </w:pPr>
      <w:r>
        <w:rPr>
          <w:sz w:val="28"/>
          <w:szCs w:val="28"/>
        </w:rPr>
        <w:t>ГОРОДСКАЯ ДУМА – орган городского самоуправления в России в 1785–1917 г.</w:t>
      </w:r>
      <w:r>
        <w:t xml:space="preserve"> </w:t>
      </w:r>
      <w:r>
        <w:rPr>
          <w:sz w:val="28"/>
          <w:szCs w:val="28"/>
        </w:rPr>
        <w:t>Исполнительный орган – управа. Возглавлялась головой.</w:t>
      </w:r>
    </w:p>
    <w:p w:rsidR="00B40DED" w:rsidRDefault="00B40DED">
      <w:pPr>
        <w:jc w:val="both"/>
      </w:pPr>
      <w:r>
        <w:rPr>
          <w:sz w:val="28"/>
          <w:szCs w:val="28"/>
        </w:rPr>
        <w:t>ГОСУДАРСТВЕННАЯ ДУМА – 1. Законосовещательный представительный орган</w:t>
      </w:r>
      <w:r>
        <w:t xml:space="preserve"> </w:t>
      </w:r>
      <w:r>
        <w:rPr>
          <w:sz w:val="28"/>
          <w:szCs w:val="28"/>
        </w:rPr>
        <w:t>России в 1906–1917 гг. Законопроекты, рассмотренные думой, обсуждались Государственным советом и утверждались царѐм. 2. Государственная Дума Российской Федерации – нижняя палата Федерального собрания. Действует наряду с Советом Федерации.</w:t>
      </w:r>
    </w:p>
    <w:p w:rsidR="00B40DED" w:rsidRDefault="00B40DED">
      <w:pPr>
        <w:jc w:val="both"/>
      </w:pPr>
      <w:r>
        <w:rPr>
          <w:sz w:val="28"/>
          <w:szCs w:val="28"/>
        </w:rPr>
        <w:t>ГОСУДАРСТВЕННЫЙ СОВЕТ - высший совещательный орган Российской империи в 1810-1917 гг. Рассматривал законопроекты до их утверждения императором.</w:t>
      </w:r>
    </w:p>
    <w:p w:rsidR="00B40DED" w:rsidRDefault="00B40DED">
      <w:pPr>
        <w:jc w:val="both"/>
      </w:pPr>
      <w:r>
        <w:rPr>
          <w:sz w:val="28"/>
          <w:szCs w:val="28"/>
        </w:rPr>
        <w:t>ГОЭЛРО (Государственная электрификация России) - первый единый перспективный план восстановления и развития хозяйства Советского государства на 10-15 лет, принятый в 1920 г. Предусматривал коренную реконструкцию хозяйства на основе электрификации. Выполнен в основном к 1931 г.</w:t>
      </w:r>
    </w:p>
    <w:p w:rsidR="00B40DED" w:rsidRDefault="00B40DED">
      <w:pPr>
        <w:jc w:val="both"/>
      </w:pPr>
      <w:r>
        <w:rPr>
          <w:sz w:val="28"/>
          <w:szCs w:val="28"/>
        </w:rPr>
        <w:t>ГРАЖДАНСКАЯ ВОЙНА - острая форма социальной борьбы населения внутри государства, противоборство внутренних сил (война граждан) за власть и решение основных</w:t>
      </w:r>
    </w:p>
    <w:p w:rsidR="00B40DED" w:rsidRDefault="00B40DED">
      <w:pPr>
        <w:jc w:val="both"/>
      </w:pPr>
      <w:r>
        <w:rPr>
          <w:sz w:val="28"/>
          <w:szCs w:val="28"/>
        </w:rPr>
        <w:t>жизненных проблем противоборствующих сторон.</w:t>
      </w:r>
    </w:p>
    <w:p w:rsidR="00B40DED" w:rsidRDefault="00B40DED">
      <w:pPr>
        <w:jc w:val="both"/>
      </w:pPr>
      <w:r>
        <w:rPr>
          <w:sz w:val="28"/>
          <w:szCs w:val="28"/>
        </w:rPr>
        <w:t>ДВАДЦАТИПЯТИТЫСЯЧНИКИ - в СССР рабочие из числа членов партии и комсомольцев, отправленные по решению ноябрьского (1929 г.) Пленума ЦК ВКП(б) в деревню в начале 1930 г. для проведения коллективизации и раскулачивания. Всего выехало</w:t>
      </w:r>
      <w:r>
        <w:t xml:space="preserve"> </w:t>
      </w:r>
      <w:r>
        <w:rPr>
          <w:sz w:val="28"/>
          <w:szCs w:val="28"/>
        </w:rPr>
        <w:t>свыше 27 тыс. человек.</w:t>
      </w:r>
    </w:p>
    <w:p w:rsidR="00B40DED" w:rsidRDefault="00B40DED">
      <w:pPr>
        <w:jc w:val="both"/>
      </w:pPr>
      <w:r>
        <w:rPr>
          <w:sz w:val="28"/>
          <w:szCs w:val="28"/>
        </w:rPr>
        <w:t>ДВИЖЕНИЕ СОПРОТИВЛЕНИЯ - национально-освободительное антифашистское</w:t>
      </w:r>
      <w:r>
        <w:t xml:space="preserve"> </w:t>
      </w:r>
      <w:r>
        <w:rPr>
          <w:sz w:val="28"/>
          <w:szCs w:val="28"/>
        </w:rPr>
        <w:t>движение против германских, итальянских, японских оккупантов и их союзников во время</w:t>
      </w:r>
      <w:r>
        <w:t xml:space="preserve"> </w:t>
      </w:r>
      <w:r>
        <w:rPr>
          <w:sz w:val="28"/>
          <w:szCs w:val="28"/>
        </w:rPr>
        <w:t>Второй мировой войны. Приобрело большой размах в Югославии, Франции, Италии,</w:t>
      </w:r>
      <w:r>
        <w:t xml:space="preserve"> </w:t>
      </w:r>
      <w:r>
        <w:rPr>
          <w:sz w:val="28"/>
          <w:szCs w:val="28"/>
        </w:rPr>
        <w:t>Польше, Чехословакии, Греции, Китае, Албании и других странах. В СССР партизанское</w:t>
      </w:r>
      <w:r>
        <w:t xml:space="preserve"> </w:t>
      </w:r>
      <w:r>
        <w:rPr>
          <w:sz w:val="28"/>
          <w:szCs w:val="28"/>
        </w:rPr>
        <w:t>движение оказывало действенную помощь регулярной армии.</w:t>
      </w:r>
    </w:p>
    <w:p w:rsidR="00B40DED" w:rsidRDefault="00B40DED">
      <w:pPr>
        <w:jc w:val="both"/>
      </w:pPr>
      <w:r>
        <w:rPr>
          <w:sz w:val="28"/>
          <w:szCs w:val="28"/>
        </w:rPr>
        <w:t>ДВОЕВЛАСТИЕ – своеобразное переплетение двух властей (Временного правительства и Советов) после свержения самодержавия в России (2 марта – 3 июля 1917 г.).</w:t>
      </w:r>
    </w:p>
    <w:p w:rsidR="00B40DED" w:rsidRDefault="00B40DED">
      <w:pPr>
        <w:jc w:val="both"/>
      </w:pPr>
      <w:r>
        <w:rPr>
          <w:sz w:val="28"/>
          <w:szCs w:val="28"/>
        </w:rPr>
        <w:t>ДЕКЛАРАЦИЯ (лат. - провозглашение) - официальное заявление о внутреннем и</w:t>
      </w:r>
    </w:p>
    <w:p w:rsidR="00B40DED" w:rsidRDefault="00B40DED">
      <w:pPr>
        <w:jc w:val="both"/>
      </w:pPr>
      <w:r>
        <w:rPr>
          <w:sz w:val="28"/>
          <w:szCs w:val="28"/>
        </w:rPr>
        <w:t>внешнеполитическом курсе государства, программных установках политических партий,</w:t>
      </w:r>
      <w:r>
        <w:t xml:space="preserve"> </w:t>
      </w:r>
      <w:r>
        <w:rPr>
          <w:sz w:val="28"/>
          <w:szCs w:val="28"/>
        </w:rPr>
        <w:t>международных организаций.</w:t>
      </w:r>
    </w:p>
    <w:p w:rsidR="00B40DED" w:rsidRDefault="00B40DED">
      <w:pPr>
        <w:jc w:val="both"/>
      </w:pPr>
      <w:r>
        <w:rPr>
          <w:sz w:val="28"/>
          <w:szCs w:val="28"/>
        </w:rPr>
        <w:t>ДЕКРЕТ (лат. - постановление) - нормативный акт высших органов государства</w:t>
      </w:r>
      <w:r>
        <w:t xml:space="preserve"> </w:t>
      </w:r>
      <w:r>
        <w:rPr>
          <w:sz w:val="28"/>
          <w:szCs w:val="28"/>
        </w:rPr>
        <w:t>(например, Декрет о мире, Декрет о земле - приняты II съездом Советов в ночь на 27 октября 1917 г.).</w:t>
      </w:r>
    </w:p>
    <w:p w:rsidR="00B40DED" w:rsidRDefault="00B40DED">
      <w:pPr>
        <w:jc w:val="both"/>
      </w:pPr>
      <w:r>
        <w:rPr>
          <w:sz w:val="28"/>
          <w:szCs w:val="28"/>
        </w:rPr>
        <w:t>ДЕМИЛИТАРИЗАЦИЯ - ликвидация на основе международного договора военных</w:t>
      </w:r>
      <w:r>
        <w:t xml:space="preserve"> </w:t>
      </w:r>
      <w:r>
        <w:rPr>
          <w:sz w:val="28"/>
          <w:szCs w:val="28"/>
        </w:rPr>
        <w:t>сооружений на определенной местности и прекращение держать на ней военные базы и</w:t>
      </w:r>
      <w:r>
        <w:t xml:space="preserve"> </w:t>
      </w:r>
      <w:r>
        <w:rPr>
          <w:sz w:val="28"/>
          <w:szCs w:val="28"/>
        </w:rPr>
        <w:t>войска.</w:t>
      </w:r>
    </w:p>
    <w:p w:rsidR="00B40DED" w:rsidRDefault="00B40DED">
      <w:pPr>
        <w:jc w:val="both"/>
      </w:pPr>
      <w:r>
        <w:rPr>
          <w:sz w:val="28"/>
          <w:szCs w:val="28"/>
        </w:rPr>
        <w:t>ДЕМОКРАТИЯ (гр. - народовластие) - одна из основных форм правления, политический режим, обычно связанный с республиканским устройством государства, основанный</w:t>
      </w:r>
    </w:p>
    <w:p w:rsidR="00B40DED" w:rsidRDefault="00B40DED">
      <w:pPr>
        <w:jc w:val="both"/>
      </w:pPr>
      <w:r>
        <w:rPr>
          <w:sz w:val="28"/>
          <w:szCs w:val="28"/>
        </w:rPr>
        <w:t>на признании народа как источника власти, выборности властных структур, верховенстве</w:t>
      </w:r>
    </w:p>
    <w:p w:rsidR="00B40DED" w:rsidRDefault="00B40DED">
      <w:pPr>
        <w:jc w:val="both"/>
      </w:pPr>
      <w:r>
        <w:rPr>
          <w:sz w:val="28"/>
          <w:szCs w:val="28"/>
        </w:rPr>
        <w:t>закона.</w:t>
      </w:r>
    </w:p>
    <w:p w:rsidR="00B40DED" w:rsidRDefault="00B40DED">
      <w:pPr>
        <w:jc w:val="both"/>
      </w:pPr>
      <w:r>
        <w:rPr>
          <w:sz w:val="28"/>
          <w:szCs w:val="28"/>
        </w:rPr>
        <w:t>ДЕНОМИНАЦИЯ - переименование денежных знаков с целью упрощения счета,</w:t>
      </w:r>
      <w:r>
        <w:t xml:space="preserve"> </w:t>
      </w:r>
      <w:r>
        <w:rPr>
          <w:sz w:val="28"/>
          <w:szCs w:val="28"/>
        </w:rPr>
        <w:t>применяющееся в условиях падающей валюты.</w:t>
      </w:r>
    </w:p>
    <w:p w:rsidR="00B40DED" w:rsidRDefault="00B40DED">
      <w:pPr>
        <w:jc w:val="both"/>
      </w:pPr>
      <w:r>
        <w:rPr>
          <w:sz w:val="28"/>
          <w:szCs w:val="28"/>
        </w:rPr>
        <w:t>ДЕНОНСАЦИЯ - уведомление о расторжении заключенного между государствами</w:t>
      </w:r>
      <w:r>
        <w:t xml:space="preserve"> </w:t>
      </w:r>
      <w:r>
        <w:rPr>
          <w:sz w:val="28"/>
          <w:szCs w:val="28"/>
        </w:rPr>
        <w:t>договора или соглашения.</w:t>
      </w:r>
    </w:p>
    <w:p w:rsidR="00B40DED" w:rsidRDefault="00B40DED">
      <w:pPr>
        <w:jc w:val="both"/>
      </w:pPr>
      <w:r>
        <w:rPr>
          <w:sz w:val="28"/>
          <w:szCs w:val="28"/>
        </w:rPr>
        <w:t>ДИКТАТУРА (лат. - неограниченная власть) - всеохватывающая политическая, экономическая, идеологическая власть, осуществляемая определенной группой людей с лидером.</w:t>
      </w:r>
    </w:p>
    <w:p w:rsidR="00B40DED" w:rsidRDefault="00B40DED">
      <w:pPr>
        <w:jc w:val="both"/>
      </w:pPr>
      <w:r>
        <w:rPr>
          <w:sz w:val="28"/>
          <w:szCs w:val="28"/>
        </w:rPr>
        <w:t>ДИНАСТИЯ (гр. - господство) - ряд монархов из одного рода, сменяющих друг друга по праву родства и наследования.</w:t>
      </w:r>
    </w:p>
    <w:p w:rsidR="00B40DED" w:rsidRDefault="00B40DED">
      <w:pPr>
        <w:jc w:val="both"/>
      </w:pPr>
      <w:r>
        <w:rPr>
          <w:sz w:val="28"/>
          <w:szCs w:val="28"/>
        </w:rPr>
        <w:t>ДИССИДЕНТ (лат. - несогласный) - инакомыслящий, противопоставляющий свои</w:t>
      </w:r>
      <w:r>
        <w:t xml:space="preserve"> </w:t>
      </w:r>
      <w:r>
        <w:rPr>
          <w:sz w:val="28"/>
          <w:szCs w:val="28"/>
        </w:rPr>
        <w:t>убеждения официальной идеологии страны.</w:t>
      </w:r>
    </w:p>
    <w:p w:rsidR="00B40DED" w:rsidRDefault="00B40DED">
      <w:pPr>
        <w:jc w:val="both"/>
      </w:pPr>
      <w:r>
        <w:rPr>
          <w:sz w:val="28"/>
          <w:szCs w:val="28"/>
        </w:rPr>
        <w:t>ДУМА - собрание, совет бояр, земских, выборных и т.д. (Боярская дума); выборные</w:t>
      </w:r>
    </w:p>
    <w:p w:rsidR="00B40DED" w:rsidRDefault="00B40DED">
      <w:pPr>
        <w:jc w:val="both"/>
      </w:pPr>
      <w:r>
        <w:rPr>
          <w:sz w:val="28"/>
          <w:szCs w:val="28"/>
        </w:rPr>
        <w:t>законосовещательные органы (Государственная дума); органы городского самоуправления (Городская дума).</w:t>
      </w:r>
    </w:p>
    <w:p w:rsidR="00B40DED" w:rsidRDefault="00B40DED">
      <w:pPr>
        <w:jc w:val="both"/>
      </w:pPr>
      <w:r>
        <w:rPr>
          <w:sz w:val="28"/>
          <w:szCs w:val="28"/>
        </w:rPr>
        <w:t>ЕЖОВЩИНА - разгар массовых репрессий 1937-1938 гг. в СССР под руководством</w:t>
      </w:r>
      <w:r>
        <w:t xml:space="preserve"> </w:t>
      </w:r>
      <w:r>
        <w:rPr>
          <w:sz w:val="28"/>
          <w:szCs w:val="28"/>
        </w:rPr>
        <w:t>генерального комиссара госбезопасности, наркома внутренних дел в 1936-1938 гг. Н.И.</w:t>
      </w:r>
      <w:r>
        <w:t xml:space="preserve"> </w:t>
      </w:r>
      <w:r>
        <w:rPr>
          <w:sz w:val="28"/>
          <w:szCs w:val="28"/>
        </w:rPr>
        <w:t>Ежова, одного из главных исполнителей сталинской репрессивной политики. Термин стал</w:t>
      </w:r>
      <w:r>
        <w:t xml:space="preserve"> </w:t>
      </w:r>
      <w:r>
        <w:rPr>
          <w:sz w:val="28"/>
          <w:szCs w:val="28"/>
        </w:rPr>
        <w:t>нарицательным для обозначения беззакония и произвола властей.</w:t>
      </w:r>
    </w:p>
    <w:p w:rsidR="00B40DED" w:rsidRDefault="00B40DED">
      <w:pPr>
        <w:jc w:val="both"/>
      </w:pPr>
      <w:r>
        <w:rPr>
          <w:sz w:val="28"/>
          <w:szCs w:val="28"/>
        </w:rPr>
        <w:t>ЕПАРХИЯ - церковно-административная единица в Православной Церкви. Руководство осуществляет епархиальный архиерей (митрополит, архиепископ, епископ), ответственный перед органами власти за свою деятельность и состояние епархии.</w:t>
      </w:r>
    </w:p>
    <w:p w:rsidR="00B40DED" w:rsidRDefault="00B40DED">
      <w:pPr>
        <w:jc w:val="both"/>
      </w:pPr>
      <w:r>
        <w:rPr>
          <w:sz w:val="28"/>
          <w:szCs w:val="28"/>
        </w:rPr>
        <w:t xml:space="preserve"> «ЖЕЛЕЗНЫЙ ЗАНАВЕС» - термин, обозначавший изоляцию СССР от капиталистического мира.</w:t>
      </w:r>
    </w:p>
    <w:p w:rsidR="00B40DED" w:rsidRDefault="00B40DED">
      <w:pPr>
        <w:jc w:val="both"/>
      </w:pPr>
      <w:r>
        <w:rPr>
          <w:sz w:val="28"/>
          <w:szCs w:val="28"/>
        </w:rPr>
        <w:t>ЗАБАСТОВКА - один из способов разрешения трудового конфликта, выдвижение</w:t>
      </w:r>
    </w:p>
    <w:p w:rsidR="00B40DED" w:rsidRDefault="00B40DED">
      <w:pPr>
        <w:jc w:val="both"/>
      </w:pPr>
      <w:r>
        <w:rPr>
          <w:sz w:val="28"/>
          <w:szCs w:val="28"/>
        </w:rPr>
        <w:t>как экономических, так и политических требований коллективом рабочих и служащих,</w:t>
      </w:r>
    </w:p>
    <w:p w:rsidR="00B40DED" w:rsidRDefault="00B40DED">
      <w:pPr>
        <w:jc w:val="both"/>
      </w:pPr>
      <w:r>
        <w:rPr>
          <w:sz w:val="28"/>
          <w:szCs w:val="28"/>
        </w:rPr>
        <w:t>прекративших работу до удовлетворения их.</w:t>
      </w:r>
    </w:p>
    <w:p w:rsidR="00B40DED" w:rsidRDefault="00B40DED">
      <w:pPr>
        <w:jc w:val="both"/>
      </w:pPr>
      <w:r>
        <w:rPr>
          <w:sz w:val="28"/>
          <w:szCs w:val="28"/>
        </w:rPr>
        <w:t>ЗУБАТОВЩИНА - политика «полицейского социализма», внедрявшаяся С. В. Зубатовым - начальником Московского охранного отделения (с 1896) и Особого отдела департамента полиции (1902-1903)..</w:t>
      </w:r>
    </w:p>
    <w:p w:rsidR="00B40DED" w:rsidRDefault="00B40DED">
      <w:pPr>
        <w:jc w:val="both"/>
      </w:pPr>
      <w:r>
        <w:rPr>
          <w:sz w:val="28"/>
          <w:szCs w:val="28"/>
        </w:rPr>
        <w:t>ИДЕОЛОГИЗАЦИЯ - процесс насильственного подчинения общественного сознания официальным идеологическим концепциям и установкам властных структур.</w:t>
      </w:r>
    </w:p>
    <w:p w:rsidR="00B40DED" w:rsidRDefault="00B40DED">
      <w:pPr>
        <w:jc w:val="both"/>
      </w:pPr>
      <w:r>
        <w:rPr>
          <w:sz w:val="28"/>
          <w:szCs w:val="28"/>
        </w:rPr>
        <w:t>ИДЕОЛОГИЯ (гр. - учение) - система взглядов, идей, выражающая отношение к</w:t>
      </w:r>
      <w:r>
        <w:t xml:space="preserve"> </w:t>
      </w:r>
      <w:r>
        <w:rPr>
          <w:sz w:val="28"/>
          <w:szCs w:val="28"/>
        </w:rPr>
        <w:t>действительности людей, классов, групп, партий, составляющая их мировоззрение, разрабатываемое теоретиками, идеологами. Оказывает активное влияние на общество.</w:t>
      </w:r>
    </w:p>
    <w:p w:rsidR="00B40DED" w:rsidRDefault="00B40DED">
      <w:pPr>
        <w:jc w:val="both"/>
      </w:pPr>
      <w:r>
        <w:rPr>
          <w:sz w:val="28"/>
          <w:szCs w:val="28"/>
        </w:rPr>
        <w:t>ИМПЕРИЯ (лат. - властный, могущественный) - монархическое государство во главе</w:t>
      </w:r>
      <w:r>
        <w:t xml:space="preserve"> </w:t>
      </w:r>
      <w:r>
        <w:rPr>
          <w:sz w:val="28"/>
          <w:szCs w:val="28"/>
        </w:rPr>
        <w:t>с императором, проводящим жесткую политику централизации и единовластия (в России</w:t>
      </w:r>
      <w:r>
        <w:t xml:space="preserve"> </w:t>
      </w:r>
      <w:r>
        <w:rPr>
          <w:sz w:val="28"/>
          <w:szCs w:val="28"/>
        </w:rPr>
        <w:t>с 1721 г.).</w:t>
      </w:r>
    </w:p>
    <w:p w:rsidR="00B40DED" w:rsidRDefault="00B40DED">
      <w:pPr>
        <w:jc w:val="both"/>
      </w:pPr>
      <w:r>
        <w:rPr>
          <w:sz w:val="28"/>
          <w:szCs w:val="28"/>
        </w:rPr>
        <w:t>ИМПИЧМЕНТ - выражение недоверия, особый порядок привлечения к ответственности и судебного рассмотрения дел о преступлении высших должностных лиц в государстве.</w:t>
      </w:r>
    </w:p>
    <w:p w:rsidR="00B40DED" w:rsidRDefault="00B40DED">
      <w:pPr>
        <w:jc w:val="both"/>
      </w:pPr>
      <w:r>
        <w:rPr>
          <w:sz w:val="28"/>
          <w:szCs w:val="28"/>
        </w:rPr>
        <w:t>ИНДУСТРИАЛИЗАЦИЯ (лат. - усердие) - процесс создания крупного машинного</w:t>
      </w:r>
      <w:r>
        <w:t xml:space="preserve"> </w:t>
      </w:r>
      <w:r>
        <w:rPr>
          <w:sz w:val="28"/>
          <w:szCs w:val="28"/>
        </w:rPr>
        <w:t>производства в промышленности и других отраслях хозяйства для роста производительных сил и подъема экономики..</w:t>
      </w:r>
    </w:p>
    <w:p w:rsidR="00B40DED" w:rsidRDefault="00B40DED">
      <w:pPr>
        <w:jc w:val="both"/>
      </w:pPr>
      <w:r>
        <w:rPr>
          <w:sz w:val="28"/>
          <w:szCs w:val="28"/>
        </w:rPr>
        <w:t>ИНТЕРВЕНЦИЯ (лат. - вмешательство) - насильственное вмешательство одного или</w:t>
      </w:r>
      <w:r>
        <w:t xml:space="preserve"> </w:t>
      </w:r>
      <w:r>
        <w:rPr>
          <w:sz w:val="28"/>
          <w:szCs w:val="28"/>
        </w:rPr>
        <w:t>нескольких государств во внутренние дела другого государства, нарушение его суверенитета. Может быть военной (агрессия), экономической, дипломатической, идеологической.</w:t>
      </w:r>
      <w:r>
        <w:t xml:space="preserve"> </w:t>
      </w:r>
      <w:r>
        <w:rPr>
          <w:sz w:val="28"/>
          <w:szCs w:val="28"/>
        </w:rPr>
        <w:t>Запрещена международным правом.</w:t>
      </w:r>
    </w:p>
    <w:p w:rsidR="00B40DED" w:rsidRDefault="00B40DED">
      <w:pPr>
        <w:jc w:val="both"/>
      </w:pPr>
      <w:r>
        <w:rPr>
          <w:sz w:val="28"/>
          <w:szCs w:val="28"/>
        </w:rPr>
        <w:t xml:space="preserve">ИСТОРИЗМ - принцип подхода к изучению действительности как изменяющегося,развивающегося во времени процесса взаимообусловливающих, </w:t>
      </w:r>
    </w:p>
    <w:p w:rsidR="00B40DED" w:rsidRDefault="00B40DED">
      <w:pPr>
        <w:jc w:val="both"/>
      </w:pPr>
      <w:r>
        <w:rPr>
          <w:sz w:val="28"/>
          <w:szCs w:val="28"/>
        </w:rPr>
        <w:t>КАДЕТЫ - участники Конституционно-демократической партии (Партия народной</w:t>
      </w:r>
      <w:r>
        <w:t xml:space="preserve"> </w:t>
      </w:r>
      <w:r>
        <w:rPr>
          <w:sz w:val="28"/>
          <w:szCs w:val="28"/>
        </w:rPr>
        <w:t>свободы), возникшей в октябре 1905 г.</w:t>
      </w:r>
    </w:p>
    <w:p w:rsidR="00B40DED" w:rsidRDefault="00B40DED">
      <w:pPr>
        <w:jc w:val="both"/>
      </w:pPr>
      <w:r>
        <w:rPr>
          <w:sz w:val="28"/>
          <w:szCs w:val="28"/>
        </w:rPr>
        <w:t>КАЗАЧЕСТВО - военное сословие в России в XVIII - начале XX вв. В XIV - XVII вв.</w:t>
      </w:r>
      <w:r>
        <w:t xml:space="preserve"> </w:t>
      </w:r>
      <w:r>
        <w:rPr>
          <w:sz w:val="28"/>
          <w:szCs w:val="28"/>
        </w:rPr>
        <w:t>- вольные люди, нанимавшиеся на работу, служившие в пограничных районах на Дону,</w:t>
      </w:r>
      <w:r>
        <w:t xml:space="preserve"> </w:t>
      </w:r>
      <w:r>
        <w:rPr>
          <w:sz w:val="28"/>
          <w:szCs w:val="28"/>
        </w:rPr>
        <w:t>Волге, Урале, Тереке, Польше, на Днепре. Создавали самоуправлявшиеся общины - казацкую вольницу с выборной старшиной. Часть казачества - из бывших беглых крестьян. Использовалось для охраны границ, в войнах.</w:t>
      </w:r>
    </w:p>
    <w:p w:rsidR="00B40DED" w:rsidRDefault="00B40DED">
      <w:pPr>
        <w:jc w:val="both"/>
      </w:pPr>
      <w:r>
        <w:rPr>
          <w:sz w:val="28"/>
          <w:szCs w:val="28"/>
        </w:rPr>
        <w:t>КАНЦЛЕР - высший гражданский чин (I класс) в России, давался руководителям</w:t>
      </w:r>
      <w:r>
        <w:t xml:space="preserve"> </w:t>
      </w:r>
      <w:r>
        <w:rPr>
          <w:sz w:val="28"/>
          <w:szCs w:val="28"/>
        </w:rPr>
        <w:t>внешней политики и присваивался за особые заслуги.</w:t>
      </w:r>
    </w:p>
    <w:p w:rsidR="00B40DED" w:rsidRDefault="00B40DED">
      <w:pPr>
        <w:jc w:val="both"/>
      </w:pPr>
      <w:r>
        <w:rPr>
          <w:sz w:val="28"/>
          <w:szCs w:val="28"/>
        </w:rPr>
        <w:t>КАПИТАЛИЗМ - общественно-экономическая формация, основанная на частной</w:t>
      </w:r>
      <w:r>
        <w:t xml:space="preserve"> </w:t>
      </w:r>
      <w:r>
        <w:rPr>
          <w:sz w:val="28"/>
          <w:szCs w:val="28"/>
        </w:rPr>
        <w:t>собственности на орудия и средства производства и использовании наемного труда.</w:t>
      </w:r>
    </w:p>
    <w:p w:rsidR="00B40DED" w:rsidRDefault="00B40DED">
      <w:pPr>
        <w:jc w:val="both"/>
      </w:pPr>
      <w:r>
        <w:rPr>
          <w:sz w:val="28"/>
          <w:szCs w:val="28"/>
        </w:rPr>
        <w:t>КЛАССЫ - большие социальные группы, отличающиеся отношением к производству, имущественным, правовым, политическим положением в обществе.</w:t>
      </w:r>
    </w:p>
    <w:p w:rsidR="00B40DED" w:rsidRDefault="00B40DED">
      <w:pPr>
        <w:jc w:val="both"/>
      </w:pPr>
      <w:r>
        <w:rPr>
          <w:sz w:val="28"/>
          <w:szCs w:val="28"/>
        </w:rPr>
        <w:t>КОАЛИЦИЯ (лат. - союз) - 1. Политический или военный союз государств для совместных действий (антигитлеровская коалиция). 2. Образование правительства из представителей нескольких партий (коалиционное Временное правительство в России в 1917</w:t>
      </w:r>
    </w:p>
    <w:p w:rsidR="00B40DED" w:rsidRDefault="00B40DED">
      <w:pPr>
        <w:jc w:val="both"/>
      </w:pPr>
      <w:r>
        <w:rPr>
          <w:sz w:val="28"/>
          <w:szCs w:val="28"/>
        </w:rPr>
        <w:t>г.).</w:t>
      </w:r>
    </w:p>
    <w:p w:rsidR="00B40DED" w:rsidRDefault="00B40DED">
      <w:pPr>
        <w:jc w:val="both"/>
      </w:pPr>
      <w:r>
        <w:rPr>
          <w:sz w:val="28"/>
          <w:szCs w:val="28"/>
        </w:rPr>
        <w:t>КОЛЛАБОРАЦИОНИСТЫ (фр. - сотрудничество) - лица, сотрудничавшие с гитлеровцами на оккупированной фашистами территории.</w:t>
      </w:r>
    </w:p>
    <w:p w:rsidR="00B40DED" w:rsidRDefault="00B40DED">
      <w:pPr>
        <w:jc w:val="both"/>
      </w:pPr>
      <w:r>
        <w:rPr>
          <w:sz w:val="28"/>
          <w:szCs w:val="28"/>
        </w:rPr>
        <w:t>КОЛЛЕКТИВИЗАЦИЯ – преобразование сельского хозяйства в СССР путѐм массового создания коллективных хозяйств (колхозов) в конце 1920-х – начале 1930-х гг. Сопровождалась ликвидацией единоличных крестьянских хозяйств.</w:t>
      </w:r>
    </w:p>
    <w:p w:rsidR="00B40DED" w:rsidRDefault="00B40DED">
      <w:pPr>
        <w:jc w:val="both"/>
      </w:pPr>
      <w:r>
        <w:rPr>
          <w:sz w:val="28"/>
          <w:szCs w:val="28"/>
        </w:rPr>
        <w:t>КОЛХОЗ – коллективное хозяйство, организация объединившихся крестьян для ведения крупного хозяйства на основе общественной собственности и коллективного труда.</w:t>
      </w:r>
    </w:p>
    <w:p w:rsidR="00B40DED" w:rsidRDefault="00B40DED">
      <w:pPr>
        <w:jc w:val="both"/>
      </w:pPr>
      <w:r>
        <w:rPr>
          <w:sz w:val="28"/>
          <w:szCs w:val="28"/>
        </w:rPr>
        <w:t>Созданы в СССР в процессе коллективизации.</w:t>
      </w:r>
    </w:p>
    <w:p w:rsidR="00B40DED" w:rsidRDefault="00B40DED">
      <w:pPr>
        <w:jc w:val="both"/>
      </w:pPr>
      <w:r>
        <w:rPr>
          <w:sz w:val="28"/>
          <w:szCs w:val="28"/>
        </w:rPr>
        <w:t>КОЛОНИЗАЦИЯ - заселение и освоение окраинных земель страны (внутренняя);поселения за пределами страны (внешняя).</w:t>
      </w:r>
    </w:p>
    <w:p w:rsidR="00B40DED" w:rsidRDefault="00B40DED">
      <w:pPr>
        <w:jc w:val="both"/>
      </w:pPr>
      <w:r>
        <w:rPr>
          <w:sz w:val="28"/>
          <w:szCs w:val="28"/>
        </w:rPr>
        <w:t>КОМИНТЕРН (Коммунистический Интернационал, III Интернационал) -</w:t>
      </w:r>
    </w:p>
    <w:p w:rsidR="00B40DED" w:rsidRDefault="00B40DED">
      <w:pPr>
        <w:jc w:val="both"/>
      </w:pPr>
      <w:r>
        <w:rPr>
          <w:sz w:val="28"/>
          <w:szCs w:val="28"/>
        </w:rPr>
        <w:t>международная организация компартий мира (1919-1443) с центром в Москве. Вырабатывал общую тактику действия, объединял силы революционного движения в борьбе за права трудящихся, выступал против усиливающегося фашизма.</w:t>
      </w:r>
    </w:p>
    <w:p w:rsidR="00B40DED" w:rsidRDefault="00B40DED">
      <w:pPr>
        <w:jc w:val="both"/>
      </w:pPr>
      <w:r>
        <w:rPr>
          <w:sz w:val="28"/>
          <w:szCs w:val="28"/>
        </w:rPr>
        <w:t>КОНВЕНЦИЯ (лат. - договор) - международный договор по определенному вопросу</w:t>
      </w:r>
      <w:r>
        <w:t xml:space="preserve"> </w:t>
      </w:r>
      <w:r>
        <w:rPr>
          <w:sz w:val="28"/>
          <w:szCs w:val="28"/>
        </w:rPr>
        <w:t>(например, Женевские конвенции 1949 г. о защите жертв войны).</w:t>
      </w:r>
    </w:p>
    <w:p w:rsidR="00B40DED" w:rsidRDefault="00B40DED">
      <w:pPr>
        <w:jc w:val="both"/>
      </w:pPr>
      <w:r>
        <w:rPr>
          <w:sz w:val="28"/>
          <w:szCs w:val="28"/>
        </w:rPr>
        <w:t>КОНСЕНСУС (лат. - единодушие) - форма принятия решений на основе согласия</w:t>
      </w:r>
      <w:r>
        <w:t xml:space="preserve"> </w:t>
      </w:r>
      <w:r>
        <w:rPr>
          <w:sz w:val="28"/>
          <w:szCs w:val="28"/>
        </w:rPr>
        <w:t>всех участников обсуждения без голосования, при полном удовлетворении сторон.</w:t>
      </w:r>
    </w:p>
    <w:p w:rsidR="00B40DED" w:rsidRDefault="00B40DED">
      <w:pPr>
        <w:jc w:val="both"/>
      </w:pPr>
      <w:r>
        <w:rPr>
          <w:sz w:val="28"/>
          <w:szCs w:val="28"/>
        </w:rPr>
        <w:t>КОНСТИТУЦИОННАЯ (ПАРЛАМЕНТАРНАЯ) МОНАРХИЯ – форма правления,</w:t>
      </w:r>
      <w:r>
        <w:t xml:space="preserve"> </w:t>
      </w:r>
      <w:r>
        <w:rPr>
          <w:sz w:val="28"/>
          <w:szCs w:val="28"/>
        </w:rPr>
        <w:t>при которой власть монарха ограничена парламентом и статьями Конституции.</w:t>
      </w:r>
    </w:p>
    <w:p w:rsidR="00B40DED" w:rsidRDefault="00B40DED">
      <w:pPr>
        <w:jc w:val="both"/>
      </w:pPr>
      <w:r>
        <w:rPr>
          <w:sz w:val="28"/>
          <w:szCs w:val="28"/>
        </w:rPr>
        <w:t>КОНТРИБУЦИЯ - во время войны принудительные поборы с населения, взимаемые</w:t>
      </w:r>
      <w:r>
        <w:t xml:space="preserve"> </w:t>
      </w:r>
      <w:r>
        <w:rPr>
          <w:sz w:val="28"/>
          <w:szCs w:val="28"/>
        </w:rPr>
        <w:t>неприятелем на захваченной территории; после войны - пла-тежи с побежденного государства в пользу государства-победителя. Запрещена международным правом, где предусмотрена лишь выплата по репарациям за причиненный ущерб.</w:t>
      </w:r>
    </w:p>
    <w:p w:rsidR="00B40DED" w:rsidRDefault="00B40DED">
      <w:pPr>
        <w:jc w:val="both"/>
      </w:pPr>
      <w:r>
        <w:rPr>
          <w:sz w:val="28"/>
          <w:szCs w:val="28"/>
        </w:rPr>
        <w:t>КОНФИСКАЦИЯ (лат. - отобрание в казну) - принудительное, безвозмездное изъятие государством имущества частного лица.</w:t>
      </w:r>
    </w:p>
    <w:p w:rsidR="00B40DED" w:rsidRDefault="00B40DED">
      <w:pPr>
        <w:jc w:val="both"/>
      </w:pPr>
      <w:r>
        <w:rPr>
          <w:sz w:val="28"/>
          <w:szCs w:val="28"/>
        </w:rPr>
        <w:t>КОНЦЕССИЯ (лат. - уступка) - передача в пользование на определенный срок иностранным государствам, компаниям, частным лицам природных богатств, предприятий и</w:t>
      </w:r>
      <w:r>
        <w:t xml:space="preserve"> </w:t>
      </w:r>
      <w:r>
        <w:rPr>
          <w:sz w:val="28"/>
          <w:szCs w:val="28"/>
        </w:rPr>
        <w:t>других объектов, принадлежащих государству- В Советском государстве получила распространение во время нэпа.</w:t>
      </w:r>
    </w:p>
    <w:p w:rsidR="00B40DED" w:rsidRDefault="00B40DED">
      <w:pPr>
        <w:jc w:val="both"/>
      </w:pPr>
      <w:r>
        <w:rPr>
          <w:sz w:val="28"/>
          <w:szCs w:val="28"/>
        </w:rPr>
        <w:t>КООПЕРАЦИЯ (лат. - сотрудничество) - добровольное товарищество по совместному ведению хозяйства, организации промысла, мелкого производства, посреднической деятельности. Основные формы: потребительская, снабженческо-бытовая, кредитная, производственная.</w:t>
      </w:r>
    </w:p>
    <w:p w:rsidR="00B40DED" w:rsidRDefault="00B40DED">
      <w:pPr>
        <w:jc w:val="both"/>
      </w:pPr>
      <w:r>
        <w:rPr>
          <w:sz w:val="28"/>
          <w:szCs w:val="28"/>
        </w:rPr>
        <w:t>КОРНИЛОВЩИНА - мятеж (25-31 августа 1917 г.) генерала Л.Г. Корнилова, который в июле 1917 г. был назначен верховным главнокомандующим для укрепления власти</w:t>
      </w:r>
      <w:r>
        <w:t xml:space="preserve"> </w:t>
      </w:r>
      <w:r>
        <w:rPr>
          <w:sz w:val="28"/>
          <w:szCs w:val="28"/>
        </w:rPr>
        <w:t>Временного правительства введением военной диктатуры.</w:t>
      </w:r>
    </w:p>
    <w:p w:rsidR="00B40DED" w:rsidRDefault="00B40DED">
      <w:pPr>
        <w:jc w:val="both"/>
      </w:pPr>
      <w:r>
        <w:rPr>
          <w:sz w:val="28"/>
          <w:szCs w:val="28"/>
        </w:rPr>
        <w:t>КРАСНАЯ ГВАРДИЯ - вооруженные отряды, которые формировались с марта 1917</w:t>
      </w:r>
      <w:r>
        <w:t xml:space="preserve"> </w:t>
      </w:r>
      <w:r>
        <w:rPr>
          <w:sz w:val="28"/>
          <w:szCs w:val="28"/>
        </w:rPr>
        <w:t>г. и состояли в основном из рабочих промышленных городов России. Стала военной силой большевиков в Октябрьской революции 1917 г-&gt; насчитывала до 200 тыс. человек, в</w:t>
      </w:r>
      <w:r>
        <w:t xml:space="preserve"> </w:t>
      </w:r>
      <w:r>
        <w:rPr>
          <w:sz w:val="28"/>
          <w:szCs w:val="28"/>
        </w:rPr>
        <w:t>марте 1918г. влилась в Красную Армию.</w:t>
      </w:r>
    </w:p>
    <w:p w:rsidR="00B40DED" w:rsidRDefault="00B40DED">
      <w:pPr>
        <w:jc w:val="both"/>
      </w:pPr>
      <w:r>
        <w:rPr>
          <w:sz w:val="28"/>
          <w:szCs w:val="28"/>
        </w:rPr>
        <w:t>КРЕПОСТНОЕ ПРАВО (КРЕПОСТНИЧЕСТВО) – форма феодальной зависимости</w:t>
      </w:r>
    </w:p>
    <w:p w:rsidR="00B40DED" w:rsidRDefault="00B40DED">
      <w:pPr>
        <w:jc w:val="both"/>
      </w:pPr>
      <w:r>
        <w:rPr>
          <w:sz w:val="28"/>
          <w:szCs w:val="28"/>
        </w:rPr>
        <w:t>крестьян: прикрепление их к земле и подчинение административной и судебной власти</w:t>
      </w:r>
      <w:r>
        <w:t xml:space="preserve"> </w:t>
      </w:r>
      <w:r>
        <w:rPr>
          <w:sz w:val="28"/>
          <w:szCs w:val="28"/>
        </w:rPr>
        <w:t>феодала.</w:t>
      </w:r>
    </w:p>
    <w:p w:rsidR="00B40DED" w:rsidRDefault="00B40DED">
      <w:pPr>
        <w:jc w:val="both"/>
      </w:pPr>
      <w:r>
        <w:rPr>
          <w:sz w:val="28"/>
          <w:szCs w:val="28"/>
        </w:rPr>
        <w:t>КУЛАК – в старину (по В.И.Далю): безденежный торгаш, перекупщик в хлебной</w:t>
      </w:r>
      <w:r>
        <w:t xml:space="preserve"> </w:t>
      </w:r>
      <w:r>
        <w:rPr>
          <w:sz w:val="28"/>
          <w:szCs w:val="28"/>
        </w:rPr>
        <w:t>торговле, живший обманом. В конце XIX в. (по Г.И.Успенскому): крепыш, мужицкая аристократия. В советское время кулаком считался зажиточный крестьянин, эксплуатировавший односельчан, угнетатель.</w:t>
      </w:r>
    </w:p>
    <w:p w:rsidR="00B40DED" w:rsidRDefault="00B40DED">
      <w:pPr>
        <w:jc w:val="both"/>
      </w:pPr>
      <w:r>
        <w:rPr>
          <w:sz w:val="28"/>
          <w:szCs w:val="28"/>
        </w:rPr>
        <w:t>КУЛЬТ ЛИЧНОСТИ – возвеличивание роли одного человека, приписывание ему</w:t>
      </w:r>
      <w:r>
        <w:t xml:space="preserve"> </w:t>
      </w:r>
      <w:r>
        <w:rPr>
          <w:sz w:val="28"/>
          <w:szCs w:val="28"/>
        </w:rPr>
        <w:t>при жизни определяющего влияния на ход исторического развития.</w:t>
      </w:r>
    </w:p>
    <w:p w:rsidR="00B40DED" w:rsidRDefault="00B40DED">
      <w:pPr>
        <w:jc w:val="both"/>
      </w:pPr>
      <w:r>
        <w:rPr>
          <w:sz w:val="28"/>
          <w:szCs w:val="28"/>
        </w:rPr>
        <w:t>ЛЕНД-ЛИЗ - система передачи взаймы или в аренду вооружения, боеприпасов, продовольствия, медикаментов и т.д., предпринятая США в годы Второй мировой войны.</w:t>
      </w:r>
    </w:p>
    <w:p w:rsidR="00B40DED" w:rsidRDefault="00B40DED">
      <w:pPr>
        <w:jc w:val="both"/>
      </w:pPr>
      <w:r>
        <w:rPr>
          <w:sz w:val="28"/>
          <w:szCs w:val="28"/>
        </w:rPr>
        <w:t>ЛИБЕРАЛИЗАЦИЯ ЦЕН - установление властями свободных цен на рынке при поощрении частного предпринимательства В Российской Федерации введена 2 января 1992 г</w:t>
      </w:r>
    </w:p>
    <w:p w:rsidR="00B40DED" w:rsidRDefault="00B40DED">
      <w:pPr>
        <w:jc w:val="both"/>
      </w:pPr>
      <w:r>
        <w:rPr>
          <w:sz w:val="28"/>
          <w:szCs w:val="28"/>
        </w:rPr>
        <w:t>ЛИГА НАЦИЙ - международная организация сотрудничества народов за мир и безопасность (1919-1946).</w:t>
      </w:r>
    </w:p>
    <w:p w:rsidR="00B40DED" w:rsidRDefault="00B40DED">
      <w:pPr>
        <w:jc w:val="both"/>
      </w:pPr>
      <w:r>
        <w:rPr>
          <w:sz w:val="28"/>
          <w:szCs w:val="28"/>
        </w:rPr>
        <w:t>МАЖОРИТАРНАЯ СИСТЕМА (фр. - большинство) - порядок определения результатов голосования по наибольшему количеству поданных голосов</w:t>
      </w:r>
    </w:p>
    <w:p w:rsidR="00B40DED" w:rsidRDefault="00B40DED">
      <w:pPr>
        <w:jc w:val="both"/>
      </w:pPr>
      <w:r>
        <w:rPr>
          <w:sz w:val="28"/>
          <w:szCs w:val="28"/>
        </w:rPr>
        <w:t>МАЙОРАТ (лат. – старший) – система наследования недвижимости (особенно земельной собственности), при которой она безраздельно переходит к старшему сыну или к</w:t>
      </w:r>
      <w:r>
        <w:t xml:space="preserve"> </w:t>
      </w:r>
      <w:r>
        <w:rPr>
          <w:sz w:val="28"/>
          <w:szCs w:val="28"/>
        </w:rPr>
        <w:t>старшему в роду.</w:t>
      </w:r>
    </w:p>
    <w:p w:rsidR="00B40DED" w:rsidRDefault="00B40DED">
      <w:pPr>
        <w:jc w:val="both"/>
      </w:pPr>
      <w:r>
        <w:rPr>
          <w:sz w:val="28"/>
          <w:szCs w:val="28"/>
        </w:rPr>
        <w:t>МАНИФЕСТ (лат - призыв) - обращение верховной власти к населению (Манифест</w:t>
      </w:r>
      <w:r>
        <w:t xml:space="preserve"> </w:t>
      </w:r>
      <w:r>
        <w:rPr>
          <w:sz w:val="28"/>
          <w:szCs w:val="28"/>
        </w:rPr>
        <w:t>17 октября 1905 г), воззвание, декларация о программе действий</w:t>
      </w:r>
    </w:p>
    <w:p w:rsidR="00B40DED" w:rsidRDefault="00B40DED">
      <w:pPr>
        <w:jc w:val="both"/>
      </w:pPr>
      <w:r>
        <w:rPr>
          <w:sz w:val="28"/>
          <w:szCs w:val="28"/>
        </w:rPr>
        <w:t>МАНИФЕСТАЦИЯ (лат - проявление) - массовое выступление с выражением общественного настроения (демонстрация)</w:t>
      </w:r>
    </w:p>
    <w:p w:rsidR="00B40DED" w:rsidRDefault="00B40DED">
      <w:pPr>
        <w:jc w:val="both"/>
      </w:pPr>
      <w:r>
        <w:rPr>
          <w:sz w:val="28"/>
          <w:szCs w:val="28"/>
        </w:rPr>
        <w:t>МЕЦЕНАТСТВО - покровительство богатых людей в развитии науки и искусства,</w:t>
      </w:r>
      <w:r>
        <w:t xml:space="preserve"> </w:t>
      </w:r>
      <w:r>
        <w:rPr>
          <w:sz w:val="28"/>
          <w:szCs w:val="28"/>
        </w:rPr>
        <w:t>распространившееся в России в XIX в. (П.Н. Демидов, П.М. и С.М. Третьяковы, С.И. Мамонтов, Д.А. Бахрушин, А.Л. Шанявский и др.).</w:t>
      </w:r>
    </w:p>
    <w:p w:rsidR="00B40DED" w:rsidRDefault="00B40DED">
      <w:pPr>
        <w:jc w:val="both"/>
      </w:pPr>
      <w:r>
        <w:rPr>
          <w:sz w:val="28"/>
          <w:szCs w:val="28"/>
        </w:rPr>
        <w:t>МЕЩАНЕ - податное сословие (1775-1917) из бывших посадских людей (ремесленники, мелкие торговцы, домовладельцы). Объединялись в общины со своим самоуправлением.</w:t>
      </w:r>
    </w:p>
    <w:p w:rsidR="00B40DED" w:rsidRDefault="00B40DED">
      <w:pPr>
        <w:jc w:val="both"/>
      </w:pPr>
      <w:r>
        <w:rPr>
          <w:sz w:val="28"/>
          <w:szCs w:val="28"/>
        </w:rPr>
        <w:t>МИЛИТАРИЗМ (лат. - военный) - политика, направленная на наращивание военной</w:t>
      </w:r>
      <w:r>
        <w:t xml:space="preserve"> </w:t>
      </w:r>
      <w:r>
        <w:rPr>
          <w:sz w:val="28"/>
          <w:szCs w:val="28"/>
        </w:rPr>
        <w:t>мощи государства для решения внутренних и внешних проблем военными средствами.</w:t>
      </w:r>
    </w:p>
    <w:p w:rsidR="00B40DED" w:rsidRDefault="00B40DED">
      <w:pPr>
        <w:jc w:val="both"/>
      </w:pPr>
      <w:r>
        <w:rPr>
          <w:sz w:val="28"/>
          <w:szCs w:val="28"/>
        </w:rPr>
        <w:t>МИНИСТЕРСТВО (лат. - служу, управляю) - центральный орган государственного</w:t>
      </w:r>
      <w:r>
        <w:t xml:space="preserve"> </w:t>
      </w:r>
      <w:r>
        <w:rPr>
          <w:sz w:val="28"/>
          <w:szCs w:val="28"/>
        </w:rPr>
        <w:t>управления, осуществляющий руководство определенной отраслью во главе с министром.</w:t>
      </w:r>
    </w:p>
    <w:p w:rsidR="00B40DED" w:rsidRDefault="00B40DED">
      <w:pPr>
        <w:jc w:val="both"/>
      </w:pPr>
      <w:r>
        <w:rPr>
          <w:sz w:val="28"/>
          <w:szCs w:val="28"/>
        </w:rPr>
        <w:t>МИР - крестьянская община в России в XIII - начале XX вв.</w:t>
      </w:r>
    </w:p>
    <w:p w:rsidR="00B40DED" w:rsidRDefault="00B40DED">
      <w:pPr>
        <w:jc w:val="both"/>
      </w:pPr>
      <w:r>
        <w:rPr>
          <w:sz w:val="28"/>
          <w:szCs w:val="28"/>
        </w:rPr>
        <w:t>МОДЕРНИЗАЦИЯ - обновление, усовершенствование, отвечающее современным</w:t>
      </w:r>
      <w:r>
        <w:t xml:space="preserve"> </w:t>
      </w:r>
      <w:r>
        <w:rPr>
          <w:sz w:val="28"/>
          <w:szCs w:val="28"/>
        </w:rPr>
        <w:t>требованиям и вкусам (например, модернизация оборудования).</w:t>
      </w:r>
    </w:p>
    <w:p w:rsidR="00B40DED" w:rsidRDefault="00B40DED">
      <w:pPr>
        <w:jc w:val="both"/>
      </w:pPr>
      <w:r>
        <w:rPr>
          <w:sz w:val="28"/>
          <w:szCs w:val="28"/>
        </w:rPr>
        <w:t>МОНАРХИЯ - государство во главе с монархом - единоличным правителем, как</w:t>
      </w:r>
      <w:r>
        <w:t xml:space="preserve"> </w:t>
      </w:r>
      <w:r>
        <w:rPr>
          <w:sz w:val="28"/>
          <w:szCs w:val="28"/>
        </w:rPr>
        <w:t>правило, получающим власть по наследству (князь, царь, король, император и т.д.).</w:t>
      </w:r>
    </w:p>
    <w:p w:rsidR="00B40DED" w:rsidRDefault="00B40DED">
      <w:pPr>
        <w:jc w:val="both"/>
      </w:pPr>
      <w:r>
        <w:rPr>
          <w:sz w:val="28"/>
          <w:szCs w:val="28"/>
        </w:rPr>
        <w:t>МОНАСТЫРЬ (гр. - келья отшельника) - община монахов (монахинь) с определенными правилами (уставом). Монахи отрекаются от светской жизни, принимают постриг,</w:t>
      </w:r>
      <w:r>
        <w:t xml:space="preserve"> </w:t>
      </w:r>
      <w:r>
        <w:rPr>
          <w:sz w:val="28"/>
          <w:szCs w:val="28"/>
        </w:rPr>
        <w:t>обет безбрачия, воздержания, обязаны строго выполнять устав. Настоятель монастыря -</w:t>
      </w:r>
      <w:r>
        <w:t xml:space="preserve"> </w:t>
      </w:r>
      <w:r>
        <w:rPr>
          <w:sz w:val="28"/>
          <w:szCs w:val="28"/>
        </w:rPr>
        <w:t>игумен (игуменья).</w:t>
      </w:r>
    </w:p>
    <w:p w:rsidR="00B40DED" w:rsidRDefault="00B40DED">
      <w:pPr>
        <w:jc w:val="both"/>
      </w:pPr>
      <w:r>
        <w:rPr>
          <w:sz w:val="28"/>
          <w:szCs w:val="28"/>
        </w:rPr>
        <w:t>МОНОПОЛИЯ (гр. - один продаю) - 1. Исключительное право на что-либо. 2. Союз</w:t>
      </w:r>
      <w:r>
        <w:t xml:space="preserve"> </w:t>
      </w:r>
      <w:r>
        <w:rPr>
          <w:sz w:val="28"/>
          <w:szCs w:val="28"/>
        </w:rPr>
        <w:t>капиталистов, захвативших исключительное право на производство и реализацию определенных товаров для господства на рынке, установления высоких монопольных цен, регулируемых рынком.</w:t>
      </w:r>
    </w:p>
    <w:p w:rsidR="00B40DED" w:rsidRDefault="00B40DED">
      <w:pPr>
        <w:jc w:val="both"/>
      </w:pPr>
      <w:r>
        <w:rPr>
          <w:sz w:val="28"/>
          <w:szCs w:val="28"/>
        </w:rPr>
        <w:t>МУНИЦИПАЛИТЕТ (лат. - самоуправляющийся город) - выборный орган в системе</w:t>
      </w:r>
      <w:r>
        <w:t xml:space="preserve"> </w:t>
      </w:r>
      <w:r>
        <w:rPr>
          <w:sz w:val="28"/>
          <w:szCs w:val="28"/>
        </w:rPr>
        <w:t>местного самоуправления и территория, на которую распространяется управление.</w:t>
      </w:r>
    </w:p>
    <w:p w:rsidR="00B40DED" w:rsidRDefault="00B40DED">
      <w:pPr>
        <w:jc w:val="both"/>
      </w:pPr>
      <w:r>
        <w:rPr>
          <w:sz w:val="28"/>
          <w:szCs w:val="28"/>
        </w:rPr>
        <w:t>НАЦИОНАЛИЗАЦИЯ - переход частных предприятий и отраслей экономики в собственность государства.</w:t>
      </w:r>
    </w:p>
    <w:p w:rsidR="00B40DED" w:rsidRDefault="00B40DED">
      <w:pPr>
        <w:jc w:val="both"/>
      </w:pPr>
      <w:r>
        <w:rPr>
          <w:sz w:val="28"/>
          <w:szCs w:val="28"/>
        </w:rPr>
        <w:t>НАЦИОНАЛИЗМ - идеология и политика подчинения одних наций другим, проповедь национальной исключительности, превосходства, разжигания национальной вражды,</w:t>
      </w:r>
    </w:p>
    <w:p w:rsidR="00B40DED" w:rsidRDefault="00B40DED">
      <w:pPr>
        <w:jc w:val="both"/>
      </w:pPr>
      <w:r>
        <w:rPr>
          <w:sz w:val="28"/>
          <w:szCs w:val="28"/>
        </w:rPr>
        <w:t>недоверия, конфликтов.</w:t>
      </w:r>
    </w:p>
    <w:p w:rsidR="00B40DED" w:rsidRDefault="00B40DED">
      <w:pPr>
        <w:jc w:val="both"/>
      </w:pPr>
      <w:r>
        <w:rPr>
          <w:sz w:val="28"/>
          <w:szCs w:val="28"/>
        </w:rPr>
        <w:t>НЭП – новая экономическая политика, провозглашѐнная Советской властью после</w:t>
      </w:r>
      <w:r>
        <w:t xml:space="preserve"> </w:t>
      </w:r>
      <w:r>
        <w:rPr>
          <w:sz w:val="28"/>
          <w:szCs w:val="28"/>
        </w:rPr>
        <w:t>окончания Гражданской войны (март 1921 г.) с целью оздоровления экономики.</w:t>
      </w:r>
    </w:p>
    <w:p w:rsidR="00B40DED" w:rsidRDefault="00B40DED">
      <w:pPr>
        <w:jc w:val="both"/>
      </w:pPr>
      <w:r>
        <w:rPr>
          <w:sz w:val="28"/>
          <w:szCs w:val="28"/>
        </w:rPr>
        <w:t>НОМЕНКЛАТУРА (лат. - роспись имен) - 1. Круг должностных лиц, назначаемых</w:t>
      </w:r>
      <w:r>
        <w:t xml:space="preserve"> </w:t>
      </w:r>
      <w:r>
        <w:rPr>
          <w:sz w:val="28"/>
          <w:szCs w:val="28"/>
        </w:rPr>
        <w:t>властями. 2. Правящий слой, господствующий в бюрократической системе управления.</w:t>
      </w:r>
    </w:p>
    <w:p w:rsidR="00B40DED" w:rsidRDefault="00B40DED">
      <w:pPr>
        <w:jc w:val="both"/>
      </w:pPr>
      <w:r>
        <w:rPr>
          <w:sz w:val="28"/>
          <w:szCs w:val="28"/>
        </w:rPr>
        <w:t>ОБЩИНА (МИР) – форма объединения людей, основанная на общем владении землѐй и самоуправлении. Община была замкнутой сословной и податной единицей.</w:t>
      </w:r>
    </w:p>
    <w:p w:rsidR="00B40DED" w:rsidRDefault="00B40DED">
      <w:pPr>
        <w:jc w:val="both"/>
      </w:pPr>
      <w:r>
        <w:rPr>
          <w:sz w:val="28"/>
          <w:szCs w:val="28"/>
        </w:rPr>
        <w:t>ОРГАНИЗАЦИЯ ОБЪЕДИНЕННЫХ НАЦИЙ (ООН) - международная организация</w:t>
      </w:r>
      <w:r>
        <w:t xml:space="preserve"> </w:t>
      </w:r>
      <w:r>
        <w:rPr>
          <w:sz w:val="28"/>
          <w:szCs w:val="28"/>
        </w:rPr>
        <w:t>поддержания и укрепления мира (1945). Главный орган - Генеральная Ассамблея, созывается ежегодно. Действуют Совет Безопасности и другие органы. Штаб-квартира в НьюЙорке.</w:t>
      </w:r>
    </w:p>
    <w:p w:rsidR="00B40DED" w:rsidRDefault="00B40DED">
      <w:pPr>
        <w:jc w:val="both"/>
      </w:pPr>
      <w:r>
        <w:rPr>
          <w:sz w:val="28"/>
          <w:szCs w:val="28"/>
        </w:rPr>
        <w:t>ОТРЕЗКИ - часть находившихся в пользовании крестьян лучших земель, отрезанных</w:t>
      </w:r>
      <w:r>
        <w:t xml:space="preserve"> </w:t>
      </w:r>
      <w:r>
        <w:rPr>
          <w:sz w:val="28"/>
          <w:szCs w:val="28"/>
        </w:rPr>
        <w:t>после Крестьянской реформы 1961 г. в пользу помещиков (до 20% крестьянских наделов),</w:t>
      </w:r>
    </w:p>
    <w:p w:rsidR="00B40DED" w:rsidRDefault="00B40DED">
      <w:pPr>
        <w:jc w:val="both"/>
      </w:pPr>
      <w:r>
        <w:rPr>
          <w:sz w:val="28"/>
          <w:szCs w:val="28"/>
        </w:rPr>
        <w:t>чтобы принудить крестьян арендовать земли у помещиков.</w:t>
      </w:r>
    </w:p>
    <w:p w:rsidR="00B40DED" w:rsidRDefault="00B40DED">
      <w:pPr>
        <w:jc w:val="both"/>
      </w:pPr>
      <w:r>
        <w:rPr>
          <w:sz w:val="28"/>
          <w:szCs w:val="28"/>
        </w:rPr>
        <w:t>ОТРУБ - участок земли, выделенный из общинной земли по Столыпинской аграрной</w:t>
      </w:r>
      <w:r>
        <w:t xml:space="preserve"> </w:t>
      </w:r>
      <w:r>
        <w:rPr>
          <w:sz w:val="28"/>
          <w:szCs w:val="28"/>
        </w:rPr>
        <w:t>реформе в единоличную крестьянскую собственность.</w:t>
      </w:r>
    </w:p>
    <w:p w:rsidR="00B40DED" w:rsidRDefault="00B40DED">
      <w:pPr>
        <w:jc w:val="both"/>
      </w:pPr>
      <w:r>
        <w:rPr>
          <w:sz w:val="28"/>
          <w:szCs w:val="28"/>
        </w:rPr>
        <w:t>«ОТТЕПЕЛЬ» - изменения в СССР, произошедшее после смерти И.В. Сталина</w:t>
      </w:r>
      <w:r>
        <w:t xml:space="preserve"> </w:t>
      </w:r>
      <w:r>
        <w:rPr>
          <w:sz w:val="28"/>
          <w:szCs w:val="28"/>
        </w:rPr>
        <w:t>(1953).</w:t>
      </w:r>
    </w:p>
    <w:p w:rsidR="00B40DED" w:rsidRDefault="00B40DED">
      <w:pPr>
        <w:jc w:val="both"/>
      </w:pPr>
      <w:r>
        <w:rPr>
          <w:sz w:val="28"/>
          <w:szCs w:val="28"/>
        </w:rPr>
        <w:t>ПАРТИЯ (лат. - разделяю) - группа людей, объединенная общностью идей, интересов. Политическая партия - организация единомышленников, выступающая в интересах</w:t>
      </w:r>
      <w:r>
        <w:t xml:space="preserve"> </w:t>
      </w:r>
      <w:r>
        <w:rPr>
          <w:sz w:val="28"/>
          <w:szCs w:val="28"/>
        </w:rPr>
        <w:t>социальной части общества в борьбе за завоевание государственной власти или участия в</w:t>
      </w:r>
      <w:r>
        <w:t xml:space="preserve"> </w:t>
      </w:r>
      <w:r>
        <w:rPr>
          <w:sz w:val="28"/>
          <w:szCs w:val="28"/>
        </w:rPr>
        <w:t>ней. Имеет свою организационную структуру, программу действий.</w:t>
      </w:r>
    </w:p>
    <w:p w:rsidR="00B40DED" w:rsidRDefault="00B40DED">
      <w:pPr>
        <w:jc w:val="both"/>
      </w:pPr>
      <w:r>
        <w:rPr>
          <w:sz w:val="28"/>
          <w:szCs w:val="28"/>
        </w:rPr>
        <w:t>ПОМЕСТЬЕ - земельное владение, дворян в XVI-XVII вв. постепенно сближались с</w:t>
      </w:r>
      <w:r>
        <w:t xml:space="preserve"> </w:t>
      </w:r>
      <w:r>
        <w:rPr>
          <w:sz w:val="28"/>
          <w:szCs w:val="28"/>
        </w:rPr>
        <w:t>боярскими вотчинами. Петр I (1714) уравнял их.</w:t>
      </w:r>
    </w:p>
    <w:p w:rsidR="00B40DED" w:rsidRDefault="00B40DED">
      <w:pPr>
        <w:jc w:val="both"/>
      </w:pPr>
      <w:r>
        <w:rPr>
          <w:sz w:val="28"/>
          <w:szCs w:val="28"/>
        </w:rPr>
        <w:t>ПОМЕЩИКИ – дворяне-землевладельцы, произошли от служилых людей, которые</w:t>
      </w:r>
      <w:r>
        <w:t xml:space="preserve"> </w:t>
      </w:r>
      <w:r>
        <w:rPr>
          <w:sz w:val="28"/>
          <w:szCs w:val="28"/>
        </w:rPr>
        <w:t>за несение государственной службы получали в пользование землю – поместье. С 1714 г.</w:t>
      </w:r>
      <w:r>
        <w:t xml:space="preserve"> </w:t>
      </w:r>
      <w:r>
        <w:rPr>
          <w:sz w:val="28"/>
          <w:szCs w:val="28"/>
        </w:rPr>
        <w:t>поместье стало собственностью. Бояре и дворяне уравнялись в правах и стали называться</w:t>
      </w:r>
    </w:p>
    <w:p w:rsidR="00B40DED" w:rsidRDefault="00B40DED">
      <w:pPr>
        <w:jc w:val="both"/>
      </w:pPr>
      <w:r>
        <w:rPr>
          <w:sz w:val="28"/>
          <w:szCs w:val="28"/>
        </w:rPr>
        <w:t>дворяне-помещики.</w:t>
      </w:r>
    </w:p>
    <w:p w:rsidR="00B40DED" w:rsidRDefault="00B40DED">
      <w:pPr>
        <w:jc w:val="both"/>
      </w:pPr>
      <w:r>
        <w:rPr>
          <w:sz w:val="28"/>
          <w:szCs w:val="28"/>
        </w:rPr>
        <w:t>ПРОМЫШЛЕННЫЙ ПЕРЕВОРОТ - резкое преобразование производительных сил,</w:t>
      </w:r>
      <w:r>
        <w:t xml:space="preserve"> </w:t>
      </w:r>
      <w:r>
        <w:rPr>
          <w:sz w:val="28"/>
          <w:szCs w:val="28"/>
        </w:rPr>
        <w:t>которое способствовало переходу от ручного труда к машинной технике и от мануфактуры к фабрике, а также быстрому росту промышленной буржуазии и кадрового промышленного пролетариата. В России - с первой половины XIX в. до начала 80-х годов XIX в.</w:t>
      </w:r>
      <w:r>
        <w:t xml:space="preserve"> </w:t>
      </w:r>
      <w:r>
        <w:rPr>
          <w:sz w:val="28"/>
          <w:szCs w:val="28"/>
        </w:rPr>
        <w:t>Привел к утверждению капитализма.</w:t>
      </w:r>
    </w:p>
    <w:p w:rsidR="00B40DED" w:rsidRDefault="00B40DED">
      <w:pPr>
        <w:jc w:val="both"/>
      </w:pPr>
      <w:r>
        <w:rPr>
          <w:sz w:val="28"/>
          <w:szCs w:val="28"/>
        </w:rPr>
        <w:t>ПУТЧ (нем.) - попытка государственного переворота, совершаемая небольшой группой заговорщиков, которая в случае победы приходит к власти на короткий или длительный период.</w:t>
      </w:r>
    </w:p>
    <w:p w:rsidR="00B40DED" w:rsidRDefault="00B40DED">
      <w:pPr>
        <w:jc w:val="both"/>
      </w:pPr>
      <w:r>
        <w:rPr>
          <w:sz w:val="28"/>
          <w:szCs w:val="28"/>
        </w:rPr>
        <w:t>ПЯТИЛЕТКА (ПЯТИЛЕТНИЙ ПЛАН) – государственное планирование социальноэкономического развития страны на 5 лет.</w:t>
      </w:r>
    </w:p>
    <w:p w:rsidR="00B40DED" w:rsidRDefault="00B40DED">
      <w:pPr>
        <w:jc w:val="both"/>
      </w:pPr>
      <w:r>
        <w:rPr>
          <w:sz w:val="28"/>
          <w:szCs w:val="28"/>
        </w:rPr>
        <w:t>РАДИМИЧИ - союз восточно-славянских племен, живших в междуречье верховьев</w:t>
      </w:r>
      <w:r>
        <w:t xml:space="preserve"> </w:t>
      </w:r>
      <w:r>
        <w:rPr>
          <w:sz w:val="28"/>
          <w:szCs w:val="28"/>
        </w:rPr>
        <w:t>Днепра и Десны.</w:t>
      </w:r>
    </w:p>
    <w:p w:rsidR="00B40DED" w:rsidRDefault="00B40DED">
      <w:pPr>
        <w:jc w:val="both"/>
      </w:pPr>
      <w:r>
        <w:rPr>
          <w:sz w:val="28"/>
          <w:szCs w:val="28"/>
        </w:rPr>
        <w:t>РАТИФИКАЦИЯ (лат. - утверждаю) - признание высшим органом власти международного договора, подписанного уполномоченным представителем государства.</w:t>
      </w:r>
    </w:p>
    <w:p w:rsidR="00B40DED" w:rsidRDefault="00B40DED">
      <w:pPr>
        <w:jc w:val="both"/>
      </w:pPr>
      <w:r>
        <w:rPr>
          <w:sz w:val="28"/>
          <w:szCs w:val="28"/>
        </w:rPr>
        <w:t>РЕАБИЛИТАЦИЯ (лат. - восстановление) - восстановление в правах, возвращение</w:t>
      </w:r>
      <w:r>
        <w:t xml:space="preserve"> </w:t>
      </w:r>
      <w:r>
        <w:rPr>
          <w:sz w:val="28"/>
          <w:szCs w:val="28"/>
        </w:rPr>
        <w:t>доброго имени, репутации неправильно обвиненного, опороченного человека. С середины</w:t>
      </w:r>
      <w:r>
        <w:t xml:space="preserve"> </w:t>
      </w:r>
      <w:r>
        <w:rPr>
          <w:sz w:val="28"/>
          <w:szCs w:val="28"/>
        </w:rPr>
        <w:t>50-х годов проводится реабилитация невинно пострадавших людей в период сталинского</w:t>
      </w:r>
    </w:p>
    <w:p w:rsidR="00B40DED" w:rsidRDefault="00B40DED">
      <w:pPr>
        <w:jc w:val="both"/>
      </w:pPr>
      <w:r>
        <w:rPr>
          <w:sz w:val="28"/>
          <w:szCs w:val="28"/>
        </w:rPr>
        <w:t>режима.</w:t>
      </w:r>
    </w:p>
    <w:p w:rsidR="00B40DED" w:rsidRDefault="00B40DED">
      <w:pPr>
        <w:jc w:val="both"/>
      </w:pPr>
      <w:r>
        <w:rPr>
          <w:sz w:val="28"/>
          <w:szCs w:val="28"/>
        </w:rPr>
        <w:t>РЕАКЦИЯ - активное сопротивление в политике развитию общественного прогресса</w:t>
      </w:r>
      <w:r>
        <w:t xml:space="preserve"> </w:t>
      </w:r>
      <w:r>
        <w:rPr>
          <w:sz w:val="28"/>
          <w:szCs w:val="28"/>
        </w:rPr>
        <w:t>для сохранения и укрепления отживших старых социальных порядков.</w:t>
      </w:r>
    </w:p>
    <w:p w:rsidR="00B40DED" w:rsidRDefault="00B40DED">
      <w:pPr>
        <w:jc w:val="both"/>
      </w:pPr>
      <w:r>
        <w:rPr>
          <w:sz w:val="28"/>
          <w:szCs w:val="28"/>
        </w:rPr>
        <w:t>РЕВОЛЮЦИЯ (лат. - переворот, поворот) - глубокие, качественные изменения в</w:t>
      </w:r>
      <w:r>
        <w:t xml:space="preserve"> </w:t>
      </w:r>
      <w:r>
        <w:rPr>
          <w:sz w:val="28"/>
          <w:szCs w:val="28"/>
        </w:rPr>
        <w:t>обществе, экономике, мировоззрении, науке, культуре и т.д. Социальная революция -</w:t>
      </w:r>
      <w:r>
        <w:t xml:space="preserve"> </w:t>
      </w:r>
      <w:r>
        <w:rPr>
          <w:sz w:val="28"/>
          <w:szCs w:val="28"/>
        </w:rPr>
        <w:t>наиболее острая форма борьбы между новыми и старыми, отживающими общественными</w:t>
      </w:r>
    </w:p>
    <w:p w:rsidR="00B40DED" w:rsidRDefault="00B40DED">
      <w:pPr>
        <w:jc w:val="both"/>
      </w:pPr>
      <w:r>
        <w:rPr>
          <w:sz w:val="28"/>
          <w:szCs w:val="28"/>
        </w:rPr>
        <w:t>отношениями при резко обострившихся политических процессах, когда меняется тип власти, к руководству приходят победившие революционные силы, устанавливаются новые</w:t>
      </w:r>
      <w:r>
        <w:t xml:space="preserve"> </w:t>
      </w:r>
      <w:r>
        <w:rPr>
          <w:sz w:val="28"/>
          <w:szCs w:val="28"/>
        </w:rPr>
        <w:t>социально-демократические основы общества.</w:t>
      </w:r>
    </w:p>
    <w:p w:rsidR="00B40DED" w:rsidRDefault="00B40DED">
      <w:pPr>
        <w:jc w:val="both"/>
      </w:pPr>
      <w:r>
        <w:rPr>
          <w:sz w:val="28"/>
          <w:szCs w:val="28"/>
        </w:rPr>
        <w:t>РЕПАРАЦИЯ (лат. - восстановление) - возмещение государством после войны причиненного им ущерба в денежной или иной форме, определяемое мирным договором.</w:t>
      </w:r>
    </w:p>
    <w:p w:rsidR="00B40DED" w:rsidRDefault="00B40DED">
      <w:pPr>
        <w:jc w:val="both"/>
      </w:pPr>
      <w:r>
        <w:rPr>
          <w:sz w:val="28"/>
          <w:szCs w:val="28"/>
        </w:rPr>
        <w:t>РЕФЕРЕНДУМ (лат то, что должно быть сообщено) - форма решения важного государственного или общественного вопроса всеобщим голосованием, опросом Всенародное</w:t>
      </w:r>
    </w:p>
    <w:p w:rsidR="00B40DED" w:rsidRDefault="00B40DED">
      <w:pPr>
        <w:jc w:val="both"/>
      </w:pPr>
      <w:r>
        <w:rPr>
          <w:sz w:val="28"/>
          <w:szCs w:val="28"/>
        </w:rPr>
        <w:t>решение</w:t>
      </w:r>
    </w:p>
    <w:p w:rsidR="00B40DED" w:rsidRDefault="00B40DED">
      <w:pPr>
        <w:jc w:val="both"/>
      </w:pPr>
      <w:r>
        <w:rPr>
          <w:sz w:val="28"/>
          <w:szCs w:val="28"/>
        </w:rPr>
        <w:t>СЕПАРАТИЗМ (лат отдельный) - стремление к отделению, обособлению, что проявляется в желании создать свое самостоятельное государство или автономию национальными меньшинствами в многонациональных государствах</w:t>
      </w:r>
    </w:p>
    <w:p w:rsidR="00B40DED" w:rsidRDefault="00B40DED">
      <w:pPr>
        <w:jc w:val="both"/>
      </w:pPr>
      <w:r>
        <w:rPr>
          <w:sz w:val="28"/>
          <w:szCs w:val="28"/>
        </w:rPr>
        <w:t>СОВЕТ ЭКОНОМИЧЕСКОЙ ВЗАИМОПОМОЩИ (СЭВ) -. международная организация стран социалистического содружества по экономическим вопросам с центром в</w:t>
      </w:r>
      <w:r>
        <w:t xml:space="preserve"> </w:t>
      </w:r>
      <w:r>
        <w:rPr>
          <w:sz w:val="28"/>
          <w:szCs w:val="28"/>
        </w:rPr>
        <w:t>Москве (1949-1991). Входили: Албания (до 1961 г.), Болгария, Венгрия, Вьетнам, ГДР (до</w:t>
      </w:r>
    </w:p>
    <w:p w:rsidR="00B40DED" w:rsidRDefault="00B40DED">
      <w:pPr>
        <w:jc w:val="both"/>
      </w:pPr>
      <w:r>
        <w:rPr>
          <w:sz w:val="28"/>
          <w:szCs w:val="28"/>
        </w:rPr>
        <w:t>1990 г.), Куба, Монголия, Польша, Румыния, СССР, Чехословакия.</w:t>
      </w:r>
    </w:p>
    <w:p w:rsidR="00B40DED" w:rsidRDefault="00B40DED">
      <w:pPr>
        <w:jc w:val="both"/>
      </w:pPr>
      <w:r>
        <w:rPr>
          <w:sz w:val="28"/>
          <w:szCs w:val="28"/>
        </w:rPr>
        <w:t>СОВЕТЫ – выборные политические организации, возникшие в революции 1905–1907 гг. как Советы рабочих депутатов, Советы крестьянских депутатов, Советы солдатских (матросских) депутатов.</w:t>
      </w:r>
    </w:p>
    <w:p w:rsidR="00B40DED" w:rsidRDefault="00B40DED">
      <w:pPr>
        <w:jc w:val="both"/>
      </w:pPr>
      <w:r>
        <w:rPr>
          <w:sz w:val="28"/>
          <w:szCs w:val="28"/>
        </w:rPr>
        <w:t>СОВНАРКОМ (СОВЕТ НАРОДНЫХ КОМИССАРОВ) – в 1917–1946 гг. высший</w:t>
      </w:r>
      <w:r>
        <w:t xml:space="preserve"> </w:t>
      </w:r>
      <w:r>
        <w:rPr>
          <w:sz w:val="28"/>
          <w:szCs w:val="28"/>
        </w:rPr>
        <w:t>исполнительный и распорядительный орган государственной власти, правительство</w:t>
      </w:r>
    </w:p>
    <w:p w:rsidR="00B40DED" w:rsidRDefault="00B40DED">
      <w:pPr>
        <w:jc w:val="both"/>
      </w:pPr>
      <w:r>
        <w:rPr>
          <w:sz w:val="28"/>
          <w:szCs w:val="28"/>
        </w:rPr>
        <w:t>СССР. Законом от 15 марта 1946 г. СНК СССР был преобразован в Совет министров</w:t>
      </w:r>
      <w:r>
        <w:t xml:space="preserve"> </w:t>
      </w:r>
      <w:r>
        <w:rPr>
          <w:sz w:val="28"/>
          <w:szCs w:val="28"/>
        </w:rPr>
        <w:t>СССР</w:t>
      </w:r>
    </w:p>
    <w:p w:rsidR="00B40DED" w:rsidRDefault="00B40DED">
      <w:pPr>
        <w:jc w:val="both"/>
      </w:pPr>
      <w:r>
        <w:rPr>
          <w:sz w:val="28"/>
          <w:szCs w:val="28"/>
        </w:rPr>
        <w:t>СТАГНАЦИЯ (лат. - останавливать) - прекращение развития экономики, резкое усиление застоя, приводящее, к кризису экономики и политики.</w:t>
      </w:r>
    </w:p>
    <w:p w:rsidR="00B40DED" w:rsidRDefault="00B40DED">
      <w:pPr>
        <w:jc w:val="both"/>
      </w:pPr>
      <w:r>
        <w:rPr>
          <w:sz w:val="28"/>
          <w:szCs w:val="28"/>
        </w:rPr>
        <w:t>СУВЕРЕНИТЕТ (фр. - верховные права) - полная независимость, государства от</w:t>
      </w:r>
      <w:r>
        <w:t xml:space="preserve"> </w:t>
      </w:r>
      <w:r>
        <w:rPr>
          <w:sz w:val="28"/>
          <w:szCs w:val="28"/>
        </w:rPr>
        <w:t>других государств во внутренней и внешней политике.</w:t>
      </w:r>
    </w:p>
    <w:p w:rsidR="00B40DED" w:rsidRDefault="00B40DED">
      <w:pPr>
        <w:jc w:val="both"/>
      </w:pPr>
      <w:r>
        <w:rPr>
          <w:sz w:val="28"/>
          <w:szCs w:val="28"/>
        </w:rPr>
        <w:t>ТЕНЕВАЯ ЭКОНОМИКА - все виды экономической деятельности, не учтенные</w:t>
      </w:r>
      <w:r>
        <w:t xml:space="preserve"> </w:t>
      </w:r>
      <w:r>
        <w:rPr>
          <w:sz w:val="28"/>
          <w:szCs w:val="28"/>
        </w:rPr>
        <w:t>официальной статистикой и не включенные в валовой национальный продукт (сокрытие</w:t>
      </w:r>
    </w:p>
    <w:p w:rsidR="00B40DED" w:rsidRDefault="00B40DED">
      <w:pPr>
        <w:jc w:val="both"/>
      </w:pPr>
      <w:r>
        <w:rPr>
          <w:sz w:val="28"/>
          <w:szCs w:val="28"/>
        </w:rPr>
        <w:t>доходов от налогообложения, взяточничество, спекулятивные сделки, подпольные виды</w:t>
      </w:r>
    </w:p>
    <w:p w:rsidR="00B40DED" w:rsidRDefault="00B40DED">
      <w:pPr>
        <w:jc w:val="both"/>
      </w:pPr>
      <w:r>
        <w:rPr>
          <w:sz w:val="28"/>
          <w:szCs w:val="28"/>
        </w:rPr>
        <w:t>производства и услуг, запрещенные законом, и др.). Тесно связана с организованной преступностью.</w:t>
      </w:r>
    </w:p>
    <w:p w:rsidR="00B40DED" w:rsidRDefault="00B40DED">
      <w:pPr>
        <w:jc w:val="both"/>
      </w:pPr>
      <w:r>
        <w:rPr>
          <w:sz w:val="28"/>
          <w:szCs w:val="28"/>
        </w:rPr>
        <w:t>ТОТАЛИТАРИЗМ (лат. - весь, полный) - государственная власть, осуществляющая</w:t>
      </w:r>
      <w:r>
        <w:t xml:space="preserve"> </w:t>
      </w:r>
      <w:r>
        <w:rPr>
          <w:sz w:val="28"/>
          <w:szCs w:val="28"/>
        </w:rPr>
        <w:t>полный (тотальный) контроль над всеми сторонами жизни общества при авторитарном</w:t>
      </w:r>
      <w:r>
        <w:t xml:space="preserve"> </w:t>
      </w:r>
      <w:r>
        <w:rPr>
          <w:sz w:val="28"/>
          <w:szCs w:val="28"/>
        </w:rPr>
        <w:t>режиме руководства.</w:t>
      </w:r>
    </w:p>
    <w:p w:rsidR="00B40DED" w:rsidRDefault="00B40DED">
      <w:pPr>
        <w:jc w:val="both"/>
      </w:pPr>
      <w:r>
        <w:rPr>
          <w:sz w:val="28"/>
          <w:szCs w:val="28"/>
        </w:rPr>
        <w:t>УНИТАРНОЕ ГОСУДАРСТВО (лат. - единый) - форма государственного устройства, при которой территория в отличие от федерации не делится на автономные части, а</w:t>
      </w:r>
    </w:p>
    <w:p w:rsidR="00B40DED" w:rsidRDefault="00B40DED">
      <w:pPr>
        <w:jc w:val="both"/>
      </w:pPr>
      <w:r>
        <w:rPr>
          <w:sz w:val="28"/>
          <w:szCs w:val="28"/>
        </w:rPr>
        <w:t>имеет лишь административно-территориальное деление (области, районы и т.д.).</w:t>
      </w:r>
    </w:p>
    <w:p w:rsidR="00B40DED" w:rsidRDefault="00B40DED">
      <w:pPr>
        <w:jc w:val="both"/>
      </w:pPr>
      <w:r>
        <w:rPr>
          <w:sz w:val="28"/>
          <w:szCs w:val="28"/>
        </w:rPr>
        <w:t>УЧРЕДИТЕЛЬНОЕ СОБРАНИЕ – представительное учреждение, созданное на основе всеобщего избирательного права, предназначенное для установления формы правления и выработки конституции Ф</w:t>
      </w:r>
    </w:p>
    <w:p w:rsidR="00B40DED" w:rsidRDefault="00B40DED">
      <w:pPr>
        <w:jc w:val="both"/>
      </w:pPr>
      <w:r>
        <w:rPr>
          <w:sz w:val="28"/>
          <w:szCs w:val="28"/>
        </w:rPr>
        <w:t>ФАБРИКА (лат. - мастерская) -- промышленное предприятие с машинным производством и разделением труда по специальностям. Сменила мануфактуру, основанную на</w:t>
      </w:r>
      <w:r>
        <w:t xml:space="preserve"> </w:t>
      </w:r>
      <w:r>
        <w:rPr>
          <w:sz w:val="28"/>
          <w:szCs w:val="28"/>
        </w:rPr>
        <w:t>ручном труде. От завода отличается профилем производства, экономических различий нет</w:t>
      </w:r>
      <w:r>
        <w:t xml:space="preserve"> </w:t>
      </w:r>
      <w:r>
        <w:rPr>
          <w:sz w:val="28"/>
          <w:szCs w:val="28"/>
        </w:rPr>
        <w:t>(текстильная фабрика, но чугунолитейный завод).</w:t>
      </w:r>
    </w:p>
    <w:p w:rsidR="00B40DED" w:rsidRDefault="00B40DED">
      <w:pPr>
        <w:jc w:val="both"/>
      </w:pPr>
      <w:r>
        <w:rPr>
          <w:sz w:val="28"/>
          <w:szCs w:val="28"/>
        </w:rPr>
        <w:t>ФЕДЕРАЦИЯ (лат. - союз, объединение) - 1. Союз нескольких государств, создающий новое единое государство со своими общими органами власти и управления при суверенитете участников федерации. 2. Союз отдельных обществ, организаций (Федерация</w:t>
      </w:r>
      <w:r>
        <w:t xml:space="preserve"> </w:t>
      </w:r>
      <w:r>
        <w:rPr>
          <w:sz w:val="28"/>
          <w:szCs w:val="28"/>
        </w:rPr>
        <w:t>спорта и др.).</w:t>
      </w:r>
    </w:p>
    <w:p w:rsidR="00B40DED" w:rsidRDefault="00B40DED">
      <w:pPr>
        <w:jc w:val="both"/>
      </w:pPr>
      <w:r>
        <w:rPr>
          <w:sz w:val="28"/>
          <w:szCs w:val="28"/>
        </w:rPr>
        <w:t>ХОЛОДНАЯ ВОЙНА - состояние конфронтации, противоборства между СССР и его</w:t>
      </w:r>
      <w:r>
        <w:t xml:space="preserve"> </w:t>
      </w:r>
      <w:r>
        <w:rPr>
          <w:sz w:val="28"/>
          <w:szCs w:val="28"/>
        </w:rPr>
        <w:t>союзниками, с одной стороны, и западными государствами, с другой, продолжавшееся с</w:t>
      </w:r>
      <w:r>
        <w:t xml:space="preserve"> </w:t>
      </w:r>
      <w:r>
        <w:rPr>
          <w:sz w:val="28"/>
          <w:szCs w:val="28"/>
        </w:rPr>
        <w:t>1946 г. по конец 80-х годов.</w:t>
      </w:r>
    </w:p>
    <w:p w:rsidR="00B40DED" w:rsidRDefault="00B40DED">
      <w:pPr>
        <w:jc w:val="both"/>
      </w:pPr>
      <w:r>
        <w:rPr>
          <w:sz w:val="28"/>
          <w:szCs w:val="28"/>
        </w:rPr>
        <w:t>ЭВОЛЮЦИЯ (лат. - развертывание) - изменения в природе и обществе, их направленность, порядок, закономерности; определенное состояние чего-либо за длительный период накопления постепенных изменений.</w:t>
      </w:r>
    </w:p>
    <w:p w:rsidR="00B40DED" w:rsidRDefault="00B40DED">
      <w:pPr>
        <w:jc w:val="both"/>
      </w:pPr>
      <w:r>
        <w:rPr>
          <w:sz w:val="28"/>
          <w:szCs w:val="28"/>
        </w:rPr>
        <w:t>ЭКОНОМИЧЕСКИЙ КРИЗИС - периодически повторяющееся нарушение хозяйственной деятельности отдельной страны и мировой экономики в целом. Ведет к резкому</w:t>
      </w:r>
      <w:r>
        <w:t xml:space="preserve"> </w:t>
      </w:r>
      <w:r>
        <w:rPr>
          <w:sz w:val="28"/>
          <w:szCs w:val="28"/>
        </w:rPr>
        <w:t>падению производства, росту безработицы, нарушению денежно-кредитной системы и пр.</w:t>
      </w:r>
    </w:p>
    <w:p w:rsidR="00B40DED" w:rsidRDefault="00B40DED">
      <w:pPr>
        <w:jc w:val="both"/>
      </w:pPr>
      <w:r>
        <w:rPr>
          <w:sz w:val="28"/>
          <w:szCs w:val="28"/>
        </w:rPr>
        <w:t>ЭКСПЛУАТАЦИЯ (фр. - извлечение выгоды) - 1. Присвоение результатов чужого</w:t>
      </w:r>
      <w:r>
        <w:t xml:space="preserve"> </w:t>
      </w:r>
      <w:r>
        <w:rPr>
          <w:sz w:val="28"/>
          <w:szCs w:val="28"/>
        </w:rPr>
        <w:t>труда собственниками средств производства. 2. Разработка, использование природных богатств, транспорта и т.д.</w:t>
      </w:r>
    </w:p>
    <w:p w:rsidR="00B40DED" w:rsidRDefault="00B40DED">
      <w:pPr>
        <w:jc w:val="both"/>
      </w:pPr>
      <w:r>
        <w:rPr>
          <w:sz w:val="28"/>
          <w:szCs w:val="28"/>
        </w:rPr>
        <w:t>ЭКСПРОПРИАЦИЯ (лат. - лишение собственности) - принудительное лишение собственности потерпевшего поражение класса или группы населения победителями, захватившими власть.</w:t>
      </w:r>
    </w:p>
    <w:p w:rsidR="00B40DED" w:rsidRDefault="00B40DED">
      <w:pPr>
        <w:jc w:val="both"/>
      </w:pPr>
      <w:r>
        <w:rPr>
          <w:sz w:val="28"/>
          <w:szCs w:val="28"/>
        </w:rPr>
        <w:t>ЭКСТРЕМИЗМ (лат. - крайний) - приверженность в политике к крайним взглядам и</w:t>
      </w:r>
      <w:r>
        <w:t xml:space="preserve"> </w:t>
      </w:r>
      <w:r>
        <w:rPr>
          <w:sz w:val="28"/>
          <w:szCs w:val="28"/>
        </w:rPr>
        <w:t>методам.</w:t>
      </w:r>
    </w:p>
    <w:p w:rsidR="00B40DED" w:rsidRDefault="00B40DED">
      <w:pPr>
        <w:jc w:val="both"/>
      </w:pPr>
      <w:r>
        <w:rPr>
          <w:sz w:val="28"/>
          <w:szCs w:val="28"/>
        </w:rPr>
        <w:t>ЭЛЕКТРИФИКАЦИЯ - широкое внедрение в производство и быт электрической</w:t>
      </w:r>
      <w:r>
        <w:t xml:space="preserve"> </w:t>
      </w:r>
      <w:r>
        <w:rPr>
          <w:sz w:val="28"/>
          <w:szCs w:val="28"/>
        </w:rPr>
        <w:t>энергии, что повышает производительность труда и эффективность производства.</w:t>
      </w:r>
    </w:p>
    <w:p w:rsidR="00B40DED" w:rsidRDefault="00B40DED">
      <w:pPr>
        <w:jc w:val="both"/>
        <w:rPr>
          <w:sz w:val="28"/>
          <w:szCs w:val="28"/>
        </w:rPr>
      </w:pPr>
      <w:r>
        <w:rPr>
          <w:sz w:val="28"/>
          <w:szCs w:val="28"/>
        </w:rPr>
        <w:t>ЭЛИТА (лат. - избранная группа) - высшие, привилегированные слои общества в</w:t>
      </w:r>
      <w:r>
        <w:t xml:space="preserve"> </w:t>
      </w:r>
      <w:r>
        <w:rPr>
          <w:sz w:val="28"/>
          <w:szCs w:val="28"/>
        </w:rPr>
        <w:t>управлении, науке, культуре, армии и т.д., отделившиеся от остальной массы населения.</w:t>
      </w: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rPr>
          <w:sz w:val="28"/>
          <w:szCs w:val="28"/>
        </w:rPr>
      </w:pPr>
    </w:p>
    <w:p w:rsidR="00B40DED" w:rsidRDefault="00B40DED">
      <w:pPr>
        <w:jc w:val="both"/>
      </w:pPr>
    </w:p>
    <w:p w:rsidR="00B40DED" w:rsidRDefault="00B40DED">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sz w:val="28"/>
          <w:szCs w:val="28"/>
        </w:rPr>
        <w:t>ИНФОРМАЦИОННОЕ ОБЕСПЕЧЕНИЕ ОБУЧЕНИЯ</w:t>
      </w:r>
    </w:p>
    <w:p w:rsidR="00B40DED" w:rsidRDefault="00B40D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40DED" w:rsidRDefault="00B40DED">
      <w:pPr>
        <w:rPr>
          <w:b/>
          <w:color w:val="000000"/>
          <w:sz w:val="28"/>
        </w:rPr>
      </w:pPr>
      <w:r>
        <w:rPr>
          <w:b/>
          <w:color w:val="000000"/>
          <w:sz w:val="28"/>
        </w:rPr>
        <w:t>Печатные издания и электронные издания</w:t>
      </w:r>
    </w:p>
    <w:p w:rsidR="00B40DED" w:rsidRDefault="00B40DED">
      <w:pPr>
        <w:jc w:val="both"/>
        <w:rPr>
          <w:b/>
          <w:color w:val="000000"/>
          <w:sz w:val="28"/>
        </w:rPr>
      </w:pPr>
      <w:r>
        <w:rPr>
          <w:b/>
          <w:color w:val="000000"/>
          <w:sz w:val="28"/>
        </w:rPr>
        <w:t>Основная литература:</w:t>
      </w:r>
    </w:p>
    <w:bookmarkEnd w:id="0"/>
    <w:p w:rsidR="00B40DED" w:rsidRDefault="00B40DED">
      <w:pPr>
        <w:pStyle w:val="af8"/>
        <w:numPr>
          <w:ilvl w:val="0"/>
          <w:numId w:val="20"/>
        </w:numPr>
        <w:jc w:val="both"/>
        <w:rPr>
          <w:rFonts w:eastAsia="Arial"/>
          <w:iCs/>
          <w:sz w:val="28"/>
          <w:szCs w:val="28"/>
          <w:lang w:eastAsia="ru-RU"/>
        </w:rPr>
      </w:pPr>
      <w:r>
        <w:rPr>
          <w:kern w:val="22"/>
          <w:sz w:val="28"/>
          <w:szCs w:val="28"/>
          <w:lang w:eastAsia="ru-RU"/>
        </w:rPr>
        <w:t xml:space="preserve">Артемов В.В. История: учебник для студ. учреждений сред. проф. образования/ В.В. Артемов, Ю.Н. Лубченков. – 21-е изд., стер. – М.: ИЦ «Академия», 2021. – 448 с.  – </w:t>
      </w:r>
      <w:r>
        <w:rPr>
          <w:kern w:val="22"/>
          <w:sz w:val="28"/>
          <w:szCs w:val="28"/>
          <w:lang w:val="en-US" w:eastAsia="ru-RU"/>
        </w:rPr>
        <w:t>ISBN</w:t>
      </w:r>
      <w:r>
        <w:rPr>
          <w:kern w:val="22"/>
          <w:sz w:val="28"/>
          <w:szCs w:val="28"/>
          <w:lang w:eastAsia="ru-RU"/>
        </w:rPr>
        <w:t xml:space="preserve"> 978-5-0054-0330-8.  – Текст : электронный // ЭБС «Академия»: [сайт]. - </w:t>
      </w:r>
      <w:r>
        <w:rPr>
          <w:kern w:val="22"/>
          <w:sz w:val="28"/>
          <w:szCs w:val="28"/>
          <w:lang w:val="en-US" w:eastAsia="ru-RU"/>
        </w:rPr>
        <w:t>URL</w:t>
      </w:r>
      <w:r>
        <w:rPr>
          <w:kern w:val="22"/>
          <w:sz w:val="28"/>
          <w:szCs w:val="28"/>
          <w:lang w:eastAsia="ru-RU"/>
        </w:rPr>
        <w:t xml:space="preserve">: </w:t>
      </w:r>
      <w:hyperlink r:id="rId28" w:history="1">
        <w:r>
          <w:rPr>
            <w:kern w:val="22"/>
            <w:sz w:val="28"/>
            <w:szCs w:val="28"/>
            <w:u w:val="single"/>
            <w:lang w:eastAsia="ru-RU"/>
          </w:rPr>
          <w:t>https://www.academia-moscow.ru/reader/?id=553669</w:t>
        </w:r>
      </w:hyperlink>
      <w:r>
        <w:rPr>
          <w:kern w:val="22"/>
          <w:sz w:val="28"/>
          <w:szCs w:val="28"/>
          <w:lang w:eastAsia="ru-RU"/>
        </w:rPr>
        <w:t xml:space="preserve"> </w:t>
      </w:r>
    </w:p>
    <w:p w:rsidR="00B40DED" w:rsidRDefault="00B40DED">
      <w:pPr>
        <w:pStyle w:val="af8"/>
        <w:numPr>
          <w:ilvl w:val="0"/>
          <w:numId w:val="20"/>
        </w:numPr>
        <w:jc w:val="both"/>
        <w:rPr>
          <w:rFonts w:eastAsia="Arial"/>
          <w:iCs/>
          <w:sz w:val="28"/>
          <w:szCs w:val="28"/>
          <w:lang w:eastAsia="ru-RU"/>
        </w:rPr>
      </w:pPr>
      <w:r>
        <w:rPr>
          <w:rFonts w:eastAsia="Arial"/>
          <w:iCs/>
          <w:sz w:val="28"/>
          <w:szCs w:val="28"/>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B40DED" w:rsidRDefault="00B40DED">
      <w:pPr>
        <w:pStyle w:val="af8"/>
        <w:numPr>
          <w:ilvl w:val="0"/>
          <w:numId w:val="20"/>
        </w:numPr>
        <w:jc w:val="both"/>
        <w:rPr>
          <w:rFonts w:eastAsia="Arial"/>
          <w:iCs/>
          <w:sz w:val="28"/>
          <w:szCs w:val="28"/>
          <w:lang w:eastAsia="ru-RU"/>
        </w:rPr>
      </w:pPr>
      <w:r>
        <w:rPr>
          <w:kern w:val="22"/>
          <w:sz w:val="28"/>
          <w:szCs w:val="28"/>
          <w:lang w:eastAsia="ru-RU"/>
        </w:rPr>
        <w:t>Мединский, В. Р. История. История России. 1914—1945 годы. 10 класс. Базовый уровень : учебник / В. Р. Мединский, А. В. Торкунов. - Москва : Просвещение, 2023. - 449 с. - ISBN 978-5-09-109827-3. - Текст : электронный. - URL: https://znanium.ru/catalog/product/2104822 (дата обращения: 25.04.2024). – Режим доступа: по подписке.</w:t>
      </w:r>
    </w:p>
    <w:p w:rsidR="00B40DED" w:rsidRDefault="00B40DED">
      <w:pPr>
        <w:pStyle w:val="af8"/>
        <w:numPr>
          <w:ilvl w:val="0"/>
          <w:numId w:val="20"/>
        </w:numPr>
        <w:jc w:val="both"/>
        <w:rPr>
          <w:rFonts w:eastAsia="Arial"/>
          <w:iCs/>
          <w:sz w:val="28"/>
          <w:szCs w:val="28"/>
          <w:lang w:eastAsia="ru-RU"/>
        </w:rPr>
      </w:pPr>
      <w:r>
        <w:rPr>
          <w:kern w:val="22"/>
          <w:sz w:val="28"/>
          <w:szCs w:val="28"/>
          <w:lang w:eastAsia="ru-RU"/>
        </w:rPr>
        <w:t>Мединский, В. Р. История. История России. 1945 год — начало XXI века. 11 класс. Базовый уровень : учебник / В. Р. Мединский, А. В. Торкунов. - Москва : Просвещение, 2023. - 301 с. - ISBN 978-5-09-109828-0. - Текст : электронный. - URL: https://znanium.ru/catalog/product/2104823 (дата обращения: 25.04.2024). – Режим доступа: по подписке.</w:t>
      </w:r>
    </w:p>
    <w:p w:rsidR="00B40DED" w:rsidRDefault="00B40DED">
      <w:pPr>
        <w:pStyle w:val="af8"/>
        <w:numPr>
          <w:ilvl w:val="0"/>
          <w:numId w:val="20"/>
        </w:numPr>
        <w:jc w:val="both"/>
        <w:rPr>
          <w:rFonts w:eastAsia="Arial"/>
          <w:iCs/>
          <w:sz w:val="28"/>
          <w:szCs w:val="28"/>
          <w:lang w:eastAsia="ru-RU"/>
        </w:rPr>
      </w:pPr>
      <w:r>
        <w:rPr>
          <w:kern w:val="22"/>
          <w:sz w:val="28"/>
          <w:szCs w:val="28"/>
          <w:lang w:eastAsia="ru-RU"/>
        </w:rPr>
        <w:t>Мединский, В. Р. История. Всеобщая история. 1914—1945 годы. 10 класс. Базовый уровень : учебник / В. Р. Мединский, А. О. Чубарьян. - Москва : Просвещение, 2023. - 178 с. - ISBN 978-5-09-109829-7. - Текст : электронный. - URL: https://znanium.ru/catalog/product/2104824 (дата обращения: 25.04.2024). – Режим доступа: по подписке.</w:t>
      </w:r>
    </w:p>
    <w:p w:rsidR="00B40DED" w:rsidRDefault="00B40DED">
      <w:pPr>
        <w:pStyle w:val="af8"/>
        <w:numPr>
          <w:ilvl w:val="0"/>
          <w:numId w:val="20"/>
        </w:numPr>
        <w:jc w:val="both"/>
        <w:rPr>
          <w:rFonts w:eastAsia="Arial"/>
          <w:iCs/>
          <w:sz w:val="28"/>
          <w:szCs w:val="28"/>
          <w:lang w:eastAsia="ru-RU"/>
        </w:rPr>
      </w:pPr>
      <w:r>
        <w:rPr>
          <w:kern w:val="22"/>
          <w:sz w:val="28"/>
          <w:szCs w:val="28"/>
          <w:lang w:eastAsia="ru-RU"/>
        </w:rPr>
        <w:t>Мединский, В. Р. История. Всеобщая история. 1945 год — начало XXI века. 11 класс : учебник / В. Р. Мединский, А. О. Чубарьян. - Москва : Просвещение, 2023. - 257 с. - ISBN 978-5-09-109830-3. - Текст : электронный. - URL: https://znanium.ru/catalog/product/2104825 (дата обращения: 25.04.2024). – Режим доступа: по подписке.</w:t>
      </w:r>
    </w:p>
    <w:p w:rsidR="00B40DED" w:rsidRDefault="00B40DED">
      <w:pPr>
        <w:pStyle w:val="af8"/>
        <w:numPr>
          <w:ilvl w:val="0"/>
          <w:numId w:val="20"/>
        </w:numPr>
        <w:jc w:val="both"/>
        <w:rPr>
          <w:rFonts w:eastAsia="Arial"/>
          <w:iCs/>
          <w:sz w:val="28"/>
          <w:szCs w:val="28"/>
          <w:lang w:eastAsia="ru-RU"/>
        </w:rPr>
      </w:pPr>
      <w:r>
        <w:rPr>
          <w:kern w:val="22"/>
          <w:sz w:val="28"/>
          <w:szCs w:val="28"/>
          <w:lang w:eastAsia="ru-RU"/>
        </w:rPr>
        <w:t>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B40DED" w:rsidRDefault="00B40DED">
      <w:pPr>
        <w:pStyle w:val="af8"/>
        <w:numPr>
          <w:ilvl w:val="0"/>
          <w:numId w:val="20"/>
        </w:numPr>
        <w:jc w:val="both"/>
        <w:rPr>
          <w:rFonts w:eastAsia="Arial"/>
          <w:iCs/>
          <w:sz w:val="28"/>
          <w:szCs w:val="28"/>
          <w:lang w:eastAsia="ru-RU"/>
        </w:rPr>
      </w:pPr>
      <w:r>
        <w:rPr>
          <w:rFonts w:eastAsia="Arial"/>
          <w:iCs/>
          <w:sz w:val="28"/>
          <w:szCs w:val="28"/>
          <w:lang w:eastAsia="ru-RU"/>
        </w:rPr>
        <w:t>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B40DED" w:rsidRDefault="00B40DED">
      <w:pPr>
        <w:pStyle w:val="af8"/>
        <w:numPr>
          <w:ilvl w:val="0"/>
          <w:numId w:val="20"/>
        </w:numPr>
        <w:jc w:val="both"/>
        <w:rPr>
          <w:rFonts w:eastAsia="Arial"/>
          <w:iCs/>
          <w:sz w:val="28"/>
          <w:szCs w:val="28"/>
          <w:lang w:eastAsia="ru-RU"/>
        </w:rPr>
      </w:pPr>
      <w:r>
        <w:rPr>
          <w:kern w:val="22"/>
          <w:sz w:val="28"/>
          <w:szCs w:val="28"/>
          <w:lang w:eastAsia="ru-RU"/>
        </w:rPr>
        <w:t xml:space="preserve">Сахаров А.Н. История. Конец </w:t>
      </w:r>
      <w:r>
        <w:rPr>
          <w:kern w:val="22"/>
          <w:sz w:val="28"/>
          <w:szCs w:val="28"/>
          <w:lang w:val="en-US" w:eastAsia="ru-RU"/>
        </w:rPr>
        <w:t>XIX</w:t>
      </w:r>
      <w:r>
        <w:rPr>
          <w:kern w:val="22"/>
          <w:sz w:val="28"/>
          <w:szCs w:val="28"/>
          <w:lang w:eastAsia="ru-RU"/>
        </w:rPr>
        <w:t xml:space="preserve">- начало </w:t>
      </w:r>
      <w:r>
        <w:rPr>
          <w:kern w:val="22"/>
          <w:sz w:val="28"/>
          <w:szCs w:val="28"/>
          <w:lang w:val="en-US" w:eastAsia="ru-RU"/>
        </w:rPr>
        <w:t>XXI</w:t>
      </w:r>
      <w:r>
        <w:rPr>
          <w:kern w:val="22"/>
          <w:sz w:val="28"/>
          <w:szCs w:val="28"/>
          <w:lang w:eastAsia="ru-RU"/>
        </w:rPr>
        <w:t xml:space="preserve">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B40DED" w:rsidRDefault="00B40DED">
      <w:pPr>
        <w:pStyle w:val="af8"/>
        <w:numPr>
          <w:ilvl w:val="0"/>
          <w:numId w:val="20"/>
        </w:numPr>
        <w:jc w:val="both"/>
        <w:rPr>
          <w:rFonts w:eastAsia="Arial"/>
          <w:iCs/>
          <w:sz w:val="28"/>
          <w:szCs w:val="28"/>
          <w:lang w:eastAsia="ru-RU"/>
        </w:rPr>
      </w:pPr>
      <w:r>
        <w:rPr>
          <w:kern w:val="22"/>
          <w:sz w:val="28"/>
          <w:szCs w:val="28"/>
          <w:lang w:eastAsia="ru-RU"/>
        </w:rPr>
        <w:t xml:space="preserve">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w:t>
      </w:r>
      <w:hyperlink r:id="rId29" w:history="1">
        <w:r>
          <w:rPr>
            <w:kern w:val="22"/>
            <w:sz w:val="28"/>
            <w:szCs w:val="28"/>
            <w:u w:val="single"/>
            <w:lang w:eastAsia="ru-RU"/>
          </w:rPr>
          <w:t>https://znanium.com/catalog/product/2040849</w:t>
        </w:r>
      </w:hyperlink>
      <w:r>
        <w:rPr>
          <w:kern w:val="22"/>
          <w:sz w:val="28"/>
          <w:szCs w:val="28"/>
          <w:lang w:eastAsia="ru-RU"/>
        </w:rPr>
        <w:t xml:space="preserve">   </w:t>
      </w:r>
    </w:p>
    <w:p w:rsidR="00B40DED" w:rsidRDefault="00B40DED">
      <w:pPr>
        <w:pStyle w:val="af8"/>
        <w:numPr>
          <w:ilvl w:val="0"/>
          <w:numId w:val="20"/>
        </w:numPr>
        <w:jc w:val="both"/>
        <w:rPr>
          <w:rFonts w:eastAsia="Arial"/>
          <w:iCs/>
          <w:sz w:val="28"/>
          <w:szCs w:val="28"/>
          <w:lang w:eastAsia="ru-RU"/>
        </w:rPr>
      </w:pPr>
      <w:r>
        <w:rPr>
          <w:bCs/>
          <w:kern w:val="22"/>
          <w:sz w:val="28"/>
          <w:szCs w:val="28"/>
          <w:shd w:val="clear" w:color="auto" w:fill="FFFFFF"/>
          <w:lang w:eastAsia="ru-RU"/>
        </w:rPr>
        <w:t xml:space="preserve">Самыгин, С.И. История : учебник / С.И. Самыгин, П.С. Самыгин, В.Н. Шевелев. — Москва : КноРус, 2022. — 306 с. — ISBN 978-5-406-09566-9. — </w:t>
      </w:r>
      <w:hyperlink r:id="rId30" w:history="1">
        <w:r>
          <w:rPr>
            <w:bCs/>
            <w:kern w:val="22"/>
            <w:sz w:val="28"/>
            <w:szCs w:val="28"/>
            <w:u w:val="single"/>
            <w:shd w:val="clear" w:color="auto" w:fill="FFFFFF"/>
            <w:lang w:eastAsia="ru-RU"/>
          </w:rPr>
          <w:t>URL:https://book.ru/book/943202</w:t>
        </w:r>
      </w:hyperlink>
      <w:r>
        <w:rPr>
          <w:bCs/>
          <w:kern w:val="22"/>
          <w:sz w:val="28"/>
          <w:szCs w:val="28"/>
          <w:shd w:val="clear" w:color="auto" w:fill="FFFFFF"/>
          <w:lang w:eastAsia="ru-RU"/>
        </w:rPr>
        <w:t>. — Текст : электронный.</w:t>
      </w:r>
    </w:p>
    <w:p w:rsidR="00B40DED" w:rsidRDefault="00B40DED">
      <w:pPr>
        <w:pStyle w:val="af8"/>
        <w:numPr>
          <w:ilvl w:val="0"/>
          <w:numId w:val="20"/>
        </w:numPr>
        <w:jc w:val="both"/>
        <w:rPr>
          <w:rFonts w:eastAsia="Arial"/>
          <w:iCs/>
          <w:sz w:val="28"/>
          <w:szCs w:val="28"/>
          <w:lang w:eastAsia="ru-RU"/>
        </w:rPr>
      </w:pPr>
      <w:r>
        <w:rPr>
          <w:rFonts w:eastAsia="Arial"/>
          <w:iCs/>
          <w:sz w:val="28"/>
          <w:szCs w:val="28"/>
          <w:lang w:eastAsia="ru-RU"/>
        </w:rPr>
        <w:t xml:space="preserve">Трифонова, Г. А. История: учебное пособие / Трифонова Г.А, Супрунова Е.П., Пай С.С., Салионов А.Е. – М.: НИЦ ИНФРА-М, 2020. — 649 с. — (Среднее профессиональное образование). </w:t>
      </w:r>
    </w:p>
    <w:p w:rsidR="00B40DED" w:rsidRDefault="00B40DED">
      <w:pPr>
        <w:pStyle w:val="af8"/>
        <w:numPr>
          <w:ilvl w:val="0"/>
          <w:numId w:val="20"/>
        </w:numPr>
        <w:jc w:val="both"/>
        <w:rPr>
          <w:rFonts w:eastAsia="Arial"/>
          <w:iCs/>
          <w:sz w:val="28"/>
          <w:szCs w:val="28"/>
          <w:lang w:eastAsia="ru-RU"/>
        </w:rPr>
      </w:pPr>
      <w:r>
        <w:rPr>
          <w:rFonts w:eastAsia="Arial"/>
          <w:iCs/>
          <w:sz w:val="28"/>
          <w:szCs w:val="28"/>
          <w:lang w:eastAsia="ru-RU"/>
        </w:rPr>
        <w:t>Тропов, И. А. История: учебник для СПО / И.А. Тропов. — СПб.: Лань, 2022. — 472 с.</w:t>
      </w:r>
    </w:p>
    <w:p w:rsidR="00B40DED" w:rsidRDefault="00B40DED">
      <w:pPr>
        <w:pStyle w:val="af8"/>
        <w:numPr>
          <w:ilvl w:val="0"/>
          <w:numId w:val="20"/>
        </w:numPr>
        <w:jc w:val="both"/>
        <w:rPr>
          <w:rFonts w:eastAsia="Arial"/>
          <w:iCs/>
          <w:sz w:val="28"/>
          <w:szCs w:val="28"/>
          <w:lang w:eastAsia="ru-RU"/>
        </w:rPr>
      </w:pPr>
      <w:r>
        <w:rPr>
          <w:rFonts w:eastAsia="Arial"/>
          <w:iCs/>
          <w:sz w:val="28"/>
          <w:szCs w:val="28"/>
          <w:lang w:eastAsia="ru-RU"/>
        </w:rPr>
        <w:t xml:space="preserve"> </w:t>
      </w:r>
      <w:r>
        <w:rPr>
          <w:kern w:val="22"/>
          <w:sz w:val="28"/>
          <w:szCs w:val="28"/>
          <w:lang w:eastAsia="ru-RU"/>
        </w:rPr>
        <w:t>Шубин, А. В. История России, 1914-1945 годы : 10 класс. Базовый уровень : учебник /А. В. Шубин, М. Ю. Мягков, Ю. А. Никифоров [и др.] ; под общ. ред. В. Р. Мединского. — Москва : Просвещение, 2023. — 272 с.: ил., карты. - ISBN 978-5-09-103123-2. - Текст : электронный. - URL: https://znanium.com/catalog/product/2089847 (дата обращения: 25.04.2024). – Режим доступа: по подписке.</w:t>
      </w:r>
    </w:p>
    <w:p w:rsidR="00B40DED" w:rsidRDefault="00B40DED">
      <w:pPr>
        <w:pStyle w:val="af8"/>
        <w:numPr>
          <w:ilvl w:val="0"/>
          <w:numId w:val="20"/>
        </w:numPr>
        <w:jc w:val="both"/>
        <w:rPr>
          <w:kern w:val="22"/>
          <w:sz w:val="28"/>
          <w:szCs w:val="28"/>
          <w:lang w:eastAsia="ru-RU"/>
        </w:rPr>
      </w:pPr>
      <w:r>
        <w:rPr>
          <w:kern w:val="22"/>
          <w:sz w:val="28"/>
          <w:szCs w:val="28"/>
          <w:lang w:eastAsia="ru-RU"/>
        </w:rPr>
        <w:t>Шубин, А. В. История России, 1946 год - начало XXI века. 11-й класс. Базовый уровень : учебник / А. В. Шубин, М. Ю. Мягков, Ю.А. Никифоров [и др.] ; под общ. ред. В. Р. Мединского. — Москва : Просвещение, 2023. — 208 с.: ил., карты. - ISBN 978-5-09-103124-91. - Текст : электронный. - URL: https://znanium.com/catalog/product/2089851 (дата обращения: 25.04.2024). – Режим доступа: по подписке.</w:t>
      </w:r>
    </w:p>
    <w:p w:rsidR="00B40DED" w:rsidRDefault="00B40DED">
      <w:pPr>
        <w:pStyle w:val="af8"/>
        <w:ind w:left="0"/>
        <w:contextualSpacing/>
        <w:jc w:val="both"/>
        <w:rPr>
          <w:kern w:val="22"/>
          <w:sz w:val="28"/>
          <w:szCs w:val="28"/>
          <w:lang w:eastAsia="ru-RU"/>
        </w:rPr>
      </w:pPr>
    </w:p>
    <w:p w:rsidR="00B40DED" w:rsidRDefault="00B40DED">
      <w:pPr>
        <w:jc w:val="both"/>
      </w:pPr>
      <w:r>
        <w:rPr>
          <w:rFonts w:eastAsia="Arial"/>
          <w:b/>
          <w:bCs/>
          <w:iCs/>
          <w:color w:val="000000"/>
          <w:sz w:val="28"/>
          <w:szCs w:val="28"/>
          <w:lang w:eastAsia="ru-RU"/>
        </w:rPr>
        <w:t>Дополнительная литература:</w:t>
      </w:r>
      <w:r>
        <w:t xml:space="preserve"> </w:t>
      </w:r>
    </w:p>
    <w:p w:rsidR="00B40DED" w:rsidRDefault="00B40DED">
      <w:pPr>
        <w:jc w:val="both"/>
        <w:rPr>
          <w:rFonts w:eastAsia="Arial"/>
          <w:iCs/>
          <w:color w:val="000000"/>
          <w:sz w:val="28"/>
          <w:szCs w:val="28"/>
          <w:lang w:eastAsia="ru-RU"/>
        </w:rPr>
      </w:pPr>
      <w:r>
        <w:rPr>
          <w:rFonts w:eastAsia="Arial"/>
          <w:iCs/>
          <w:color w:val="000000"/>
          <w:sz w:val="28"/>
          <w:szCs w:val="28"/>
          <w:lang w:eastAsia="ru-RU"/>
        </w:rPr>
        <w:t>1.Алятина, А. Г. История: практикум для СПО / А. Г. Алятина, Н. А. Дег-тярева. — Саратов: Профобразование, 2020. — 236 c. — ISBN 978-5-4488-0614-8. — Текст: электронный // Электронный ресурс цифровой образова-тельной среды СПО PROFобразование: [сайт]. — URL: https://profspo.ru/books/91875</w:t>
      </w:r>
    </w:p>
    <w:p w:rsidR="00B40DED" w:rsidRDefault="00B40DED">
      <w:pPr>
        <w:jc w:val="both"/>
        <w:rPr>
          <w:rFonts w:eastAsia="Arial"/>
          <w:iCs/>
          <w:color w:val="000000"/>
          <w:sz w:val="28"/>
          <w:szCs w:val="28"/>
          <w:lang w:eastAsia="ru-RU"/>
        </w:rPr>
      </w:pPr>
      <w:r>
        <w:rPr>
          <w:rFonts w:eastAsia="Arial"/>
          <w:iCs/>
          <w:color w:val="000000"/>
          <w:sz w:val="28"/>
          <w:szCs w:val="28"/>
          <w:lang w:eastAsia="ru-RU"/>
        </w:rPr>
        <w:t>2.Зуев, М. Н.  История России ХХ - начала ХХI века: учебник и практикум для среднего профессионального образования / М. Н. Зуев, С. Я. Лавренов. — Москва : Издательство Юрайт, 2020. — 299 с. — (Про-фессиональное образование). — Текст : электронный // Образовательная платформа Юрайт [сайт]. — URL: https://urait.ru/bcode/452675</w:t>
      </w:r>
    </w:p>
    <w:p w:rsidR="00B40DED" w:rsidRDefault="00B40DED">
      <w:pPr>
        <w:jc w:val="both"/>
        <w:rPr>
          <w:rFonts w:eastAsia="Arial"/>
          <w:iCs/>
          <w:color w:val="000000"/>
          <w:sz w:val="28"/>
          <w:szCs w:val="28"/>
          <w:lang w:eastAsia="ru-RU"/>
        </w:rPr>
      </w:pPr>
      <w:r>
        <w:rPr>
          <w:rFonts w:eastAsia="Arial"/>
          <w:iCs/>
          <w:color w:val="000000"/>
          <w:sz w:val="28"/>
          <w:szCs w:val="28"/>
          <w:lang w:eastAsia="ru-RU"/>
        </w:rPr>
        <w:t>3.Крамаренко, Р. А.  История России: учебное пособие для среднего профес-сионального образования / Р. А. Крамаренко. – 2-е изд., испр. и доп. – Москва : Издательство Юрайт, 2021. – 197 с. – (Профессиональное образо-вание). – ISBN 978-5-534-09199-1. – Текст : электронный // ЭБС Юрайт [сайт]. – URL: https://urait.ru/bcode/472455</w:t>
      </w:r>
    </w:p>
    <w:p w:rsidR="00B40DED" w:rsidRDefault="00B40DED">
      <w:pPr>
        <w:jc w:val="both"/>
        <w:rPr>
          <w:rFonts w:eastAsia="Arial"/>
          <w:iCs/>
          <w:color w:val="000000"/>
          <w:sz w:val="28"/>
          <w:szCs w:val="28"/>
          <w:lang w:eastAsia="ru-RU"/>
        </w:rPr>
      </w:pPr>
      <w:r>
        <w:rPr>
          <w:rFonts w:eastAsia="Arial"/>
          <w:iCs/>
          <w:color w:val="000000"/>
          <w:sz w:val="28"/>
          <w:szCs w:val="28"/>
          <w:lang w:eastAsia="ru-RU"/>
        </w:rPr>
        <w:t xml:space="preserve">4.Кузнецов, И. Н. Отечественная история: учебник / И. Н. Кузнецов. — М.: ИНФРА-М, 2021. — 639 с. — (Среднее профессиональное образование). </w:t>
      </w:r>
    </w:p>
    <w:p w:rsidR="00B40DED" w:rsidRDefault="00B40DED">
      <w:pPr>
        <w:jc w:val="both"/>
        <w:rPr>
          <w:rFonts w:eastAsia="Arial"/>
          <w:iCs/>
          <w:color w:val="000000"/>
          <w:sz w:val="28"/>
          <w:szCs w:val="28"/>
          <w:lang w:eastAsia="ru-RU"/>
        </w:rPr>
      </w:pPr>
      <w:r>
        <w:rPr>
          <w:rFonts w:eastAsia="Arial"/>
          <w:iCs/>
          <w:color w:val="000000"/>
          <w:sz w:val="28"/>
          <w:szCs w:val="28"/>
          <w:lang w:eastAsia="ru-RU"/>
        </w:rPr>
        <w:t xml:space="preserve">5.Оришев, А. Б. История: от древних цивилизаций до конца XX в.: учебник / А. Б. Оришев, В. Н. Тарасенко. – М.: РИОР: ИНФРА-М, 2020. - 276 с. - (Среднее профессиональное образование). </w:t>
      </w:r>
    </w:p>
    <w:p w:rsidR="00B40DED" w:rsidRDefault="00B40DED">
      <w:pPr>
        <w:jc w:val="both"/>
        <w:rPr>
          <w:rFonts w:eastAsia="Arial"/>
          <w:iCs/>
          <w:color w:val="000000"/>
          <w:sz w:val="28"/>
          <w:szCs w:val="28"/>
          <w:lang w:eastAsia="ru-RU"/>
        </w:rPr>
      </w:pPr>
      <w:r>
        <w:rPr>
          <w:rFonts w:eastAsia="Arial"/>
          <w:iCs/>
          <w:color w:val="000000"/>
          <w:sz w:val="28"/>
          <w:szCs w:val="28"/>
          <w:lang w:eastAsia="ru-RU"/>
        </w:rPr>
        <w:t xml:space="preserve">6. Пашенцев, Д. А. История отечественного государства и права: учебное по-собие / Д.А. Пашенцев, А.Г. Чернявский. — М.: ИНФРА-М, 2021. — 429 с. — (Среднее профессиональное образование). - ISBN 978-5-16-013945-6. - Текст: электронный. - URL: https://znanium.com/catalog/product/961439 – Режим до-ступа: по подписке. 7. 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ЭБС Юрайт [сайт]. — URL: https://urait.ru/bcode/473762 </w:t>
      </w:r>
    </w:p>
    <w:p w:rsidR="00B40DED" w:rsidRDefault="00B40DED">
      <w:pPr>
        <w:jc w:val="both"/>
        <w:rPr>
          <w:rFonts w:eastAsia="Arial"/>
          <w:iCs/>
          <w:color w:val="000000"/>
          <w:sz w:val="28"/>
          <w:szCs w:val="28"/>
          <w:lang w:eastAsia="ru-RU"/>
        </w:rPr>
      </w:pPr>
      <w:r>
        <w:rPr>
          <w:rFonts w:eastAsia="Arial"/>
          <w:iCs/>
          <w:color w:val="000000"/>
          <w:sz w:val="28"/>
          <w:szCs w:val="28"/>
          <w:lang w:eastAsia="ru-RU"/>
        </w:rPr>
        <w:t>Пряхин, В. Ф.  История: Россия в глобальной политике : учебник и прак-тикум для среднего профессионального образования / В. Ф. Пряхин. — 2-е изд., перераб. и доп. — Москва: Издательство Юрайт, 2021. – 479 с. – (Про-фессиональное образование). — ISBN 978-5-534-14147-4. – Текст : элек-тронный // ЭБС Юрайт [сайт]. – URL: https://urait.ru/bcode/475523</w:t>
      </w:r>
    </w:p>
    <w:p w:rsidR="00B40DED" w:rsidRDefault="00B40DED">
      <w:pPr>
        <w:jc w:val="both"/>
        <w:rPr>
          <w:bCs/>
          <w:kern w:val="22"/>
          <w:sz w:val="28"/>
          <w:szCs w:val="28"/>
          <w:shd w:val="clear" w:color="auto" w:fill="FFFFFF"/>
          <w:lang w:eastAsia="ru-RU"/>
        </w:rPr>
      </w:pPr>
      <w:r>
        <w:rPr>
          <w:rFonts w:eastAsia="Arial"/>
          <w:iCs/>
          <w:color w:val="000000"/>
          <w:sz w:val="28"/>
          <w:szCs w:val="28"/>
          <w:lang w:eastAsia="ru-RU"/>
        </w:rPr>
        <w:t xml:space="preserve">9. </w:t>
      </w:r>
      <w:r>
        <w:rPr>
          <w:bCs/>
          <w:kern w:val="22"/>
          <w:sz w:val="28"/>
          <w:szCs w:val="28"/>
          <w:shd w:val="clear" w:color="auto" w:fill="FFFFFF"/>
          <w:lang w:eastAsia="ru-RU"/>
        </w:rPr>
        <w:t xml:space="preserve">Сёмин, В. П., История. : учебное пособие / В. П. Сёмин, Ю. Н. Арзамаскин. — Москва : КноРус, 2024. — 304 с. — ISBN 978-5-406-12457-4. — URL: </w:t>
      </w:r>
      <w:hyperlink r:id="rId31" w:history="1">
        <w:r>
          <w:rPr>
            <w:bCs/>
            <w:color w:val="0000FF"/>
            <w:kern w:val="22"/>
            <w:sz w:val="28"/>
            <w:szCs w:val="28"/>
            <w:u w:val="single"/>
            <w:shd w:val="clear" w:color="auto" w:fill="FFFFFF"/>
            <w:lang w:eastAsia="ru-RU"/>
          </w:rPr>
          <w:t>https://book.ru/book/951562</w:t>
        </w:r>
      </w:hyperlink>
      <w:r>
        <w:rPr>
          <w:bCs/>
          <w:kern w:val="22"/>
          <w:sz w:val="28"/>
          <w:szCs w:val="28"/>
          <w:shd w:val="clear" w:color="auto" w:fill="FFFFFF"/>
          <w:lang w:eastAsia="ru-RU"/>
        </w:rPr>
        <w:t xml:space="preserve"> </w:t>
      </w:r>
    </w:p>
    <w:p w:rsidR="00B40DED" w:rsidRDefault="00B40DED">
      <w:pPr>
        <w:ind w:left="360"/>
        <w:jc w:val="both"/>
        <w:rPr>
          <w:rFonts w:eastAsia="Arial"/>
          <w:b/>
          <w:bCs/>
          <w:iCs/>
          <w:color w:val="000000"/>
          <w:sz w:val="28"/>
          <w:szCs w:val="28"/>
          <w:lang w:eastAsia="ru-RU"/>
        </w:rPr>
      </w:pPr>
    </w:p>
    <w:p w:rsidR="00B40DED" w:rsidRDefault="00B40DED">
      <w:pPr>
        <w:ind w:left="360"/>
        <w:jc w:val="both"/>
        <w:rPr>
          <w:rFonts w:eastAsia="Arial"/>
          <w:b/>
          <w:bCs/>
          <w:iCs/>
          <w:color w:val="000000"/>
          <w:sz w:val="28"/>
          <w:szCs w:val="28"/>
          <w:lang w:eastAsia="ru-RU"/>
        </w:rPr>
      </w:pPr>
      <w:r>
        <w:rPr>
          <w:rFonts w:eastAsia="Arial"/>
          <w:b/>
          <w:bCs/>
          <w:iCs/>
          <w:color w:val="000000"/>
          <w:sz w:val="28"/>
          <w:szCs w:val="28"/>
          <w:lang w:eastAsia="ru-RU"/>
        </w:rPr>
        <w:t>Электронные издания</w:t>
      </w:r>
    </w:p>
    <w:p w:rsidR="00B40DED" w:rsidRDefault="00B40DED">
      <w:pPr>
        <w:jc w:val="both"/>
        <w:rPr>
          <w:rFonts w:eastAsia="Arial"/>
          <w:iCs/>
          <w:color w:val="000000"/>
          <w:sz w:val="28"/>
          <w:szCs w:val="28"/>
          <w:lang w:eastAsia="ru-RU"/>
        </w:rPr>
      </w:pPr>
      <w:r>
        <w:rPr>
          <w:rFonts w:eastAsia="Arial"/>
          <w:iCs/>
          <w:color w:val="000000"/>
          <w:sz w:val="28"/>
          <w:szCs w:val="28"/>
          <w:lang w:eastAsia="ru-RU"/>
        </w:rPr>
        <w:t>1.Библиотека Гумер – гуманитарные науки. – URL: http://www.gumer.info/ (дата обращения 10.05.2022). - Режим доступа: свободный. – Текст: электронный. 2.Единая коллекция цифровых образовательных ресурсов. - URL: http://school-collection.edu.ru/ (дата обращения: 10.05.2022). - Текст: электронный.</w:t>
      </w:r>
    </w:p>
    <w:p w:rsidR="00B40DED" w:rsidRDefault="00B40DED">
      <w:pPr>
        <w:jc w:val="both"/>
        <w:rPr>
          <w:rFonts w:eastAsia="Arial"/>
          <w:iCs/>
          <w:color w:val="000000"/>
          <w:sz w:val="28"/>
          <w:szCs w:val="28"/>
          <w:lang w:eastAsia="ru-RU"/>
        </w:rPr>
      </w:pPr>
      <w:r>
        <w:rPr>
          <w:rFonts w:eastAsia="Arial"/>
          <w:iCs/>
          <w:color w:val="000000"/>
          <w:sz w:val="28"/>
          <w:szCs w:val="28"/>
          <w:lang w:eastAsia="ru-RU"/>
        </w:rPr>
        <w:t>3.Информационная система «Единое окно доступа к образовательным ресурсам». - URL: http://window.edu.ru/ (дата обращения: 10.05.2022). - Текст: электронный.</w:t>
      </w:r>
    </w:p>
    <w:p w:rsidR="00B40DED" w:rsidRDefault="00B40DED">
      <w:pPr>
        <w:jc w:val="both"/>
        <w:rPr>
          <w:rFonts w:eastAsia="Arial"/>
          <w:iCs/>
          <w:color w:val="000000"/>
          <w:sz w:val="28"/>
          <w:szCs w:val="28"/>
          <w:lang w:eastAsia="ru-RU"/>
        </w:rPr>
      </w:pPr>
      <w:r>
        <w:rPr>
          <w:rFonts w:eastAsia="Arial"/>
          <w:iCs/>
          <w:color w:val="000000"/>
          <w:sz w:val="28"/>
          <w:szCs w:val="28"/>
          <w:lang w:eastAsia="ru-RU"/>
        </w:rPr>
        <w:t>4.КиберЛенинка. - URL: http://cyberleninka.ru/ (дата обращения: 10.05.2022). - Текст: электронный.</w:t>
      </w:r>
    </w:p>
    <w:p w:rsidR="00B40DED" w:rsidRDefault="00B40DED">
      <w:pPr>
        <w:jc w:val="both"/>
        <w:rPr>
          <w:rFonts w:eastAsia="Arial"/>
          <w:iCs/>
          <w:color w:val="000000"/>
          <w:sz w:val="28"/>
          <w:szCs w:val="28"/>
          <w:lang w:eastAsia="ru-RU"/>
        </w:rPr>
      </w:pPr>
      <w:r>
        <w:rPr>
          <w:rFonts w:eastAsia="Arial"/>
          <w:iCs/>
          <w:color w:val="000000"/>
          <w:sz w:val="28"/>
          <w:szCs w:val="28"/>
          <w:lang w:eastAsia="ru-RU"/>
        </w:rPr>
        <w:t>5.Министерство образования и науки Российской Федерации. - URL: https://minobrnauki.gov.ru/ (дата обращения: 10.05.2022). - Текст: электронный.</w:t>
      </w:r>
    </w:p>
    <w:p w:rsidR="00B40DED" w:rsidRDefault="00B40DED">
      <w:pPr>
        <w:jc w:val="both"/>
        <w:rPr>
          <w:rFonts w:eastAsia="Arial"/>
          <w:iCs/>
          <w:color w:val="000000"/>
          <w:sz w:val="28"/>
          <w:szCs w:val="28"/>
          <w:lang w:eastAsia="ru-RU"/>
        </w:rPr>
      </w:pPr>
      <w:r>
        <w:rPr>
          <w:rFonts w:eastAsia="Arial"/>
          <w:iCs/>
          <w:color w:val="000000"/>
          <w:sz w:val="28"/>
          <w:szCs w:val="28"/>
          <w:lang w:eastAsia="ru-RU"/>
        </w:rPr>
        <w:t>6.Научная электронная библиотека (НЭБ). - URL: http://www.elibrary.ru (дата обращения: 10.05.2022). - Текст: электронный.</w:t>
      </w:r>
    </w:p>
    <w:p w:rsidR="00B40DED" w:rsidRDefault="00B40DED">
      <w:pPr>
        <w:jc w:val="both"/>
        <w:rPr>
          <w:rFonts w:eastAsia="Arial"/>
          <w:iCs/>
          <w:color w:val="000000"/>
          <w:sz w:val="28"/>
          <w:szCs w:val="28"/>
          <w:lang w:eastAsia="ru-RU"/>
        </w:rPr>
      </w:pPr>
      <w:r>
        <w:rPr>
          <w:rFonts w:eastAsia="Arial"/>
          <w:iCs/>
          <w:color w:val="000000"/>
          <w:sz w:val="28"/>
          <w:szCs w:val="28"/>
          <w:lang w:eastAsia="ru-RU"/>
        </w:rPr>
        <w:t xml:space="preserve">7.Российская национальная библиотека URL: </w:t>
      </w:r>
      <w:hyperlink r:id="rId32">
        <w:r>
          <w:rPr>
            <w:rFonts w:eastAsia="Arial"/>
            <w:iCs/>
            <w:color w:val="000000"/>
            <w:sz w:val="28"/>
            <w:szCs w:val="28"/>
            <w:lang w:eastAsia="ru-RU"/>
          </w:rPr>
          <w:t>https://nlr.ru/</w:t>
        </w:r>
      </w:hyperlink>
      <w:r>
        <w:rPr>
          <w:rFonts w:eastAsia="Arial"/>
          <w:iCs/>
          <w:color w:val="000000"/>
          <w:sz w:val="28"/>
          <w:szCs w:val="28"/>
          <w:lang w:eastAsia="ru-RU"/>
        </w:rPr>
        <w:t xml:space="preserve"> (дата обращения: 10.05.2022). - Текст: электронный</w:t>
      </w:r>
    </w:p>
    <w:p w:rsidR="00B40DED" w:rsidRDefault="00B40DED">
      <w:pPr>
        <w:jc w:val="both"/>
        <w:rPr>
          <w:rFonts w:eastAsia="Arial"/>
          <w:iCs/>
          <w:color w:val="000000"/>
          <w:sz w:val="28"/>
          <w:szCs w:val="28"/>
          <w:lang w:eastAsia="ru-RU"/>
        </w:rPr>
      </w:pPr>
      <w:r>
        <w:rPr>
          <w:rFonts w:eastAsia="Arial"/>
          <w:iCs/>
          <w:color w:val="000000"/>
          <w:sz w:val="28"/>
          <w:szCs w:val="28"/>
          <w:lang w:eastAsia="ru-RU"/>
        </w:rPr>
        <w:t>8.Федеральный портал «Российское образование». - URL: http://www.edu.ru/ (дата обращения: 10.05.2022). - Текст: электронный.</w:t>
      </w:r>
    </w:p>
    <w:p w:rsidR="00B40DED" w:rsidRDefault="00B40DED">
      <w:pPr>
        <w:jc w:val="both"/>
        <w:rPr>
          <w:rFonts w:eastAsia="Arial"/>
          <w:iCs/>
          <w:color w:val="000000"/>
          <w:sz w:val="28"/>
          <w:szCs w:val="28"/>
          <w:lang w:eastAsia="ru-RU"/>
        </w:rPr>
      </w:pPr>
      <w:r>
        <w:rPr>
          <w:rFonts w:eastAsia="Arial"/>
          <w:iCs/>
          <w:color w:val="000000"/>
          <w:sz w:val="28"/>
          <w:szCs w:val="28"/>
          <w:lang w:eastAsia="ru-RU"/>
        </w:rPr>
        <w:t>9.Федеральный центр информационно-образовательных ресурсов. - URL: http://fcior.edu.ru/ (дата обращения: 10.05.2022). - Текст: электронный.</w:t>
      </w:r>
    </w:p>
    <w:p w:rsidR="00B40DED" w:rsidRDefault="00B40DED">
      <w:pPr>
        <w:jc w:val="both"/>
        <w:rPr>
          <w:rFonts w:eastAsia="Arial"/>
          <w:iCs/>
          <w:color w:val="000000"/>
          <w:sz w:val="28"/>
          <w:szCs w:val="28"/>
          <w:lang w:eastAsia="ru-RU"/>
        </w:rPr>
      </w:pPr>
      <w:r>
        <w:rPr>
          <w:rFonts w:eastAsia="Arial"/>
          <w:iCs/>
          <w:color w:val="000000"/>
          <w:sz w:val="28"/>
          <w:szCs w:val="28"/>
          <w:lang w:eastAsia="ru-RU"/>
        </w:rPr>
        <w:t xml:space="preserve">10.ФГБНУ «Федеральный институт педагогических измерений». - URL: </w:t>
      </w:r>
      <w:hyperlink r:id="rId33">
        <w:r>
          <w:rPr>
            <w:rFonts w:eastAsia="Arial"/>
            <w:iCs/>
            <w:color w:val="000000"/>
            <w:sz w:val="28"/>
            <w:szCs w:val="28"/>
            <w:lang w:eastAsia="ru-RU"/>
          </w:rPr>
          <w:t>https://fipi.ru/</w:t>
        </w:r>
      </w:hyperlink>
      <w:r>
        <w:rPr>
          <w:rFonts w:eastAsia="Arial"/>
          <w:iCs/>
          <w:color w:val="000000"/>
          <w:sz w:val="28"/>
          <w:szCs w:val="28"/>
          <w:lang w:eastAsia="ru-RU"/>
        </w:rPr>
        <w:t xml:space="preserve"> (дата обращения: 10.05.2022). - Текст: электронный </w:t>
      </w:r>
    </w:p>
    <w:p w:rsidR="00B40DED" w:rsidRDefault="00B40DED">
      <w:pPr>
        <w:jc w:val="both"/>
        <w:rPr>
          <w:rFonts w:eastAsia="Arial"/>
          <w:iCs/>
          <w:color w:val="000000"/>
          <w:sz w:val="28"/>
          <w:szCs w:val="28"/>
          <w:lang w:eastAsia="ru-RU"/>
        </w:rPr>
      </w:pPr>
      <w:r>
        <w:rPr>
          <w:rFonts w:eastAsia="Arial"/>
          <w:iCs/>
          <w:color w:val="000000"/>
          <w:sz w:val="28"/>
          <w:szCs w:val="28"/>
          <w:lang w:eastAsia="ru-RU"/>
        </w:rPr>
        <w:t xml:space="preserve">11.Федеральный портал «История.РФ». - URL: </w:t>
      </w:r>
      <w:hyperlink r:id="rId34">
        <w:r>
          <w:rPr>
            <w:rFonts w:eastAsia="Arial"/>
            <w:iCs/>
            <w:color w:val="000000"/>
            <w:sz w:val="28"/>
            <w:szCs w:val="28"/>
            <w:lang w:eastAsia="ru-RU"/>
          </w:rPr>
          <w:t>https://histrf.ru</w:t>
        </w:r>
      </w:hyperlink>
      <w:r>
        <w:rPr>
          <w:rFonts w:eastAsia="Arial"/>
          <w:iCs/>
          <w:color w:val="000000"/>
          <w:sz w:val="28"/>
          <w:szCs w:val="28"/>
          <w:lang w:eastAsia="ru-RU"/>
        </w:rPr>
        <w:t xml:space="preserve"> (дата обращения: 10.05.2022). - Текст: электронный</w:t>
      </w:r>
    </w:p>
    <w:p w:rsidR="00B40DED" w:rsidRDefault="00B40DED">
      <w:pPr>
        <w:jc w:val="both"/>
        <w:rPr>
          <w:rFonts w:eastAsia="Arial"/>
          <w:color w:val="000000"/>
          <w:sz w:val="28"/>
          <w:szCs w:val="28"/>
          <w:lang w:eastAsia="ru-RU"/>
        </w:rPr>
      </w:pPr>
      <w:r>
        <w:rPr>
          <w:rFonts w:eastAsia="Arial"/>
          <w:iCs/>
          <w:color w:val="000000"/>
          <w:sz w:val="28"/>
          <w:szCs w:val="28"/>
          <w:lang w:eastAsia="ru-RU"/>
        </w:rPr>
        <w:t xml:space="preserve">12.Российское историческое общество. - URL: </w:t>
      </w:r>
      <w:hyperlink r:id="rId35">
        <w:r>
          <w:rPr>
            <w:rFonts w:eastAsia="Arial"/>
            <w:iCs/>
            <w:color w:val="000000"/>
            <w:sz w:val="28"/>
            <w:szCs w:val="28"/>
            <w:lang w:eastAsia="ru-RU"/>
          </w:rPr>
          <w:t>https://historyrussia.org</w:t>
        </w:r>
      </w:hyperlink>
      <w:r>
        <w:rPr>
          <w:rFonts w:eastAsia="Arial"/>
          <w:iCs/>
          <w:color w:val="000000"/>
          <w:sz w:val="28"/>
          <w:szCs w:val="28"/>
          <w:lang w:eastAsia="ru-RU"/>
        </w:rPr>
        <w:t xml:space="preserve"> (дата обращения: 10.05.2022). - Текст: электронный</w:t>
      </w:r>
    </w:p>
    <w:p w:rsidR="00B40DED" w:rsidRDefault="00B40D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40DED" w:rsidRDefault="00B40D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40DED" w:rsidRDefault="00B40D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40DED" w:rsidRDefault="00B40D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40DED" w:rsidRDefault="00B40D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40DED" w:rsidRDefault="00B40D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40DED" w:rsidRDefault="00B40DE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40DED" w:rsidRDefault="00B40DED">
      <w:pPr>
        <w:jc w:val="both"/>
        <w:rPr>
          <w:sz w:val="28"/>
          <w:szCs w:val="28"/>
        </w:rPr>
      </w:pPr>
    </w:p>
    <w:p w:rsidR="00B40DED" w:rsidRDefault="00B40DED">
      <w:pPr>
        <w:jc w:val="both"/>
      </w:pPr>
    </w:p>
    <w:sectPr w:rsidR="00B40DED">
      <w:footerReference w:type="even" r:id="rId36"/>
      <w:footerReference w:type="default" r:id="rId37"/>
      <w:footerReference w:type="first" r:id="rId38"/>
      <w:pgSz w:w="11906" w:h="16838"/>
      <w:pgMar w:top="1134" w:right="1134" w:bottom="1134" w:left="1418"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A3F35" w:rsidRDefault="00DA3F35">
      <w:r>
        <w:separator/>
      </w:r>
    </w:p>
  </w:endnote>
  <w:endnote w:type="continuationSeparator" w:id="0">
    <w:p w:rsidR="00DA3F35" w:rsidRDefault="00DA3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40DED" w:rsidRDefault="00B40DED">
    <w:pPr>
      <w:pStyle w:val="ad"/>
      <w:jc w:val="right"/>
    </w:pPr>
    <w:r>
      <w:fldChar w:fldCharType="begin"/>
    </w:r>
    <w:r>
      <w:instrText xml:space="preserve"> PAGE </w:instrText>
    </w:r>
    <w:r>
      <w:fldChar w:fldCharType="separate"/>
    </w:r>
    <w:r w:rsidR="00105B35">
      <w:rPr>
        <w:noProof/>
      </w:rPr>
      <w:t>2</w:t>
    </w:r>
    <w:r>
      <w:fldChar w:fldCharType="end"/>
    </w:r>
  </w:p>
  <w:p w:rsidR="00B40DED" w:rsidRDefault="00B40DED">
    <w:pPr>
      <w:pStyle w:val="a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40DED" w:rsidRDefault="00B40D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40DED" w:rsidRDefault="00B40DED">
    <w:pPr>
      <w:pStyle w:val="ad"/>
      <w:jc w:val="right"/>
    </w:pPr>
  </w:p>
  <w:p w:rsidR="00B40DED" w:rsidRDefault="00B40DED">
    <w:pPr>
      <w:pStyle w:val="ad"/>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40DED" w:rsidRDefault="00B40DED">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40DED" w:rsidRDefault="00B40DE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40DED" w:rsidRDefault="00B40DED">
    <w:pPr>
      <w:pStyle w:val="ad"/>
      <w:jc w:val="right"/>
    </w:pPr>
  </w:p>
  <w:p w:rsidR="00B40DED" w:rsidRDefault="00B40DED">
    <w:pPr>
      <w:pStyle w:val="ad"/>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40DED" w:rsidRDefault="00B40DE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A3F35" w:rsidRDefault="00DA3F35">
      <w:r>
        <w:separator/>
      </w:r>
    </w:p>
  </w:footnote>
  <w:footnote w:type="continuationSeparator" w:id="0">
    <w:p w:rsidR="00DA3F35" w:rsidRDefault="00DA3F35">
      <w:r>
        <w:continuationSeparator/>
      </w:r>
    </w:p>
  </w:footnote>
  <w:footnote w:id="1">
    <w:p w:rsidR="00B40DED" w:rsidRDefault="00B40DED">
      <w:pPr>
        <w:pStyle w:val="a9"/>
        <w:widowControl w:val="0"/>
      </w:pPr>
      <w:r>
        <w:rPr>
          <w:rStyle w:val="WW8Num1z0"/>
        </w:rPr>
        <w:footnoteRef/>
      </w:r>
      <w:r>
        <w:tab/>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2">
    <w:p w:rsidR="00B40DED" w:rsidRDefault="00B40DED">
      <w:pPr>
        <w:pStyle w:val="a9"/>
        <w:widowControl w:val="0"/>
      </w:pPr>
      <w:r>
        <w:rPr>
          <w:rStyle w:val="WW8Num1z0"/>
        </w:rPr>
        <w:footnoteRef/>
      </w:r>
      <w:r>
        <w:tab/>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 w:id="3">
    <w:p w:rsidR="00B40DED" w:rsidRDefault="00B40DED">
      <w:pPr>
        <w:pStyle w:val="a9"/>
        <w:widowControl w:val="0"/>
      </w:pPr>
      <w:r>
        <w:rPr>
          <w:rStyle w:val="WW8Num1z0"/>
        </w:rPr>
        <w:footnoteRef/>
      </w:r>
      <w:r>
        <w:tab/>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4">
    <w:p w:rsidR="00B40DED" w:rsidRDefault="00B40DED">
      <w:pPr>
        <w:pStyle w:val="a9"/>
        <w:widowControl w:val="0"/>
      </w:pPr>
      <w:r>
        <w:rPr>
          <w:rStyle w:val="WW8Num1z0"/>
        </w:rPr>
        <w:footnoteRef/>
      </w:r>
      <w:r>
        <w:tab/>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lvl w:ilvl="0">
      <w:numFmt w:val="bullet"/>
      <w:lvlText w:val="-"/>
      <w:lvlJc w:val="left"/>
      <w:pPr>
        <w:tabs>
          <w:tab w:val="num" w:pos="1080"/>
        </w:tabs>
        <w:ind w:left="1080" w:hanging="360"/>
      </w:pPr>
      <w:rPr>
        <w:rFonts w:ascii="Liberation Serif" w:hAnsi="Liberation Serif" w:cs="Liberation Serif" w:hint="default"/>
        <w:sz w:val="28"/>
        <w:szCs w:val="28"/>
      </w:rPr>
    </w:lvl>
  </w:abstractNum>
  <w:abstractNum w:abstractNumId="2" w15:restartNumberingAfterBreak="0">
    <w:nsid w:val="00000005"/>
    <w:multiLevelType w:val="singleLevel"/>
    <w:tmpl w:val="00000005"/>
    <w:lvl w:ilvl="0">
      <w:start w:val="1"/>
      <w:numFmt w:val="bullet"/>
      <w:lvlText w:val=""/>
      <w:lvlJc w:val="left"/>
      <w:pPr>
        <w:tabs>
          <w:tab w:val="num" w:pos="0"/>
        </w:tabs>
        <w:ind w:left="170" w:hanging="170"/>
      </w:pPr>
      <w:rPr>
        <w:rFonts w:ascii="Symbol" w:hAnsi="Symbol" w:cs="Symbol" w:hint="default"/>
        <w:color w:val="000000"/>
        <w:sz w:val="28"/>
        <w:szCs w:val="28"/>
      </w:rPr>
    </w:lvl>
  </w:abstractNum>
  <w:abstractNum w:abstractNumId="3" w15:restartNumberingAfterBreak="0">
    <w:nsid w:val="00000006"/>
    <w:multiLevelType w:val="singleLevel"/>
    <w:tmpl w:val="00000006"/>
    <w:lvl w:ilvl="0">
      <w:start w:val="1"/>
      <w:numFmt w:val="bullet"/>
      <w:lvlText w:val=""/>
      <w:lvlJc w:val="left"/>
      <w:pPr>
        <w:tabs>
          <w:tab w:val="num" w:pos="0"/>
        </w:tabs>
        <w:ind w:left="1080" w:hanging="360"/>
      </w:pPr>
      <w:rPr>
        <w:rFonts w:ascii="Symbol" w:hAnsi="Symbol" w:cs="Symbol" w:hint="default"/>
        <w:sz w:val="28"/>
        <w:szCs w:val="28"/>
      </w:rPr>
    </w:lvl>
  </w:abstractNum>
  <w:abstractNum w:abstractNumId="4" w15:restartNumberingAfterBreak="0">
    <w:nsid w:val="00000007"/>
    <w:multiLevelType w:val="singleLevel"/>
    <w:tmpl w:val="00000007"/>
    <w:lvl w:ilvl="0">
      <w:numFmt w:val="bullet"/>
      <w:lvlText w:val="-"/>
      <w:lvlJc w:val="left"/>
      <w:pPr>
        <w:tabs>
          <w:tab w:val="num" w:pos="1080"/>
        </w:tabs>
        <w:ind w:left="1080" w:hanging="360"/>
      </w:pPr>
      <w:rPr>
        <w:rFonts w:ascii="Liberation Serif" w:hAnsi="Liberation Serif" w:cs="Liberation Serif" w:hint="default"/>
        <w:sz w:val="28"/>
        <w:szCs w:val="28"/>
      </w:rPr>
    </w:lvl>
  </w:abstractNum>
  <w:abstractNum w:abstractNumId="5" w15:restartNumberingAfterBreak="0">
    <w:nsid w:val="00000008"/>
    <w:multiLevelType w:val="singleLevel"/>
    <w:tmpl w:val="00000008"/>
    <w:lvl w:ilvl="0">
      <w:start w:val="1"/>
      <w:numFmt w:val="bullet"/>
      <w:lvlText w:val=""/>
      <w:lvlJc w:val="left"/>
      <w:pPr>
        <w:tabs>
          <w:tab w:val="num" w:pos="0"/>
        </w:tabs>
        <w:ind w:left="720" w:hanging="360"/>
      </w:pPr>
      <w:rPr>
        <w:rFonts w:ascii="Symbol" w:hAnsi="Symbol" w:cs="Symbol" w:hint="default"/>
        <w:sz w:val="28"/>
        <w:szCs w:val="28"/>
      </w:rPr>
    </w:lvl>
  </w:abstractNum>
  <w:abstractNum w:abstractNumId="6" w15:restartNumberingAfterBreak="0">
    <w:nsid w:val="00000009"/>
    <w:multiLevelType w:val="singleLevel"/>
    <w:tmpl w:val="00000009"/>
    <w:lvl w:ilvl="0">
      <w:start w:val="1"/>
      <w:numFmt w:val="decimal"/>
      <w:lvlText w:val="%1."/>
      <w:lvlJc w:val="left"/>
      <w:pPr>
        <w:tabs>
          <w:tab w:val="num" w:pos="0"/>
        </w:tabs>
        <w:ind w:left="720" w:hanging="360"/>
      </w:pPr>
      <w:rPr>
        <w:rFonts w:cs="Times New Roman"/>
        <w:sz w:val="28"/>
        <w:szCs w:val="28"/>
      </w:rPr>
    </w:lvl>
  </w:abstractNum>
  <w:abstractNum w:abstractNumId="7" w15:restartNumberingAfterBreak="0">
    <w:nsid w:val="0000000A"/>
    <w:multiLevelType w:val="singleLevel"/>
    <w:tmpl w:val="0000000A"/>
    <w:lvl w:ilvl="0">
      <w:numFmt w:val="bullet"/>
      <w:lvlText w:val="-"/>
      <w:lvlJc w:val="left"/>
      <w:pPr>
        <w:tabs>
          <w:tab w:val="num" w:pos="1080"/>
        </w:tabs>
        <w:ind w:left="1080" w:hanging="360"/>
      </w:pPr>
      <w:rPr>
        <w:rFonts w:ascii="Liberation Serif" w:hAnsi="Liberation Serif" w:cs="Liberation Serif" w:hint="default"/>
        <w:sz w:val="28"/>
        <w:szCs w:val="28"/>
      </w:rPr>
    </w:lvl>
  </w:abstractNum>
  <w:abstractNum w:abstractNumId="8" w15:restartNumberingAfterBreak="0">
    <w:nsid w:val="0000000B"/>
    <w:multiLevelType w:val="singleLevel"/>
    <w:tmpl w:val="0000000B"/>
    <w:lvl w:ilvl="0">
      <w:numFmt w:val="bullet"/>
      <w:lvlText w:val="-"/>
      <w:lvlJc w:val="left"/>
      <w:pPr>
        <w:tabs>
          <w:tab w:val="num" w:pos="720"/>
        </w:tabs>
        <w:ind w:left="1080" w:hanging="360"/>
      </w:pPr>
      <w:rPr>
        <w:rFonts w:ascii="Liberation Serif" w:hAnsi="Liberation Serif" w:cs="Liberation Serif" w:hint="default"/>
        <w:sz w:val="28"/>
        <w:szCs w:val="28"/>
      </w:rPr>
    </w:lvl>
  </w:abstractNum>
  <w:abstractNum w:abstractNumId="9" w15:restartNumberingAfterBreak="0">
    <w:nsid w:val="0000000C"/>
    <w:multiLevelType w:val="singleLevel"/>
    <w:tmpl w:val="0000000C"/>
    <w:lvl w:ilvl="0">
      <w:start w:val="1"/>
      <w:numFmt w:val="bullet"/>
      <w:lvlText w:val=""/>
      <w:lvlJc w:val="left"/>
      <w:pPr>
        <w:tabs>
          <w:tab w:val="num" w:pos="0"/>
        </w:tabs>
        <w:ind w:left="720" w:hanging="360"/>
      </w:pPr>
      <w:rPr>
        <w:rFonts w:ascii="Symbol" w:hAnsi="Symbol" w:cs="Symbol" w:hint="default"/>
        <w:sz w:val="28"/>
        <w:szCs w:val="28"/>
      </w:rPr>
    </w:lvl>
  </w:abstractNum>
  <w:abstractNum w:abstractNumId="10" w15:restartNumberingAfterBreak="0">
    <w:nsid w:val="0000000D"/>
    <w:multiLevelType w:val="multilevel"/>
    <w:tmpl w:val="0000000D"/>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2880" w:hanging="360"/>
      </w:pPr>
      <w:rPr>
        <w:b w:val="0"/>
        <w:sz w:val="28"/>
        <w:szCs w:val="28"/>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singleLevel"/>
    <w:tmpl w:val="0000000E"/>
    <w:lvl w:ilvl="0">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12" w15:restartNumberingAfterBreak="0">
    <w:nsid w:val="0000000F"/>
    <w:multiLevelType w:val="singleLevel"/>
    <w:tmpl w:val="0000000F"/>
    <w:lvl w:ilvl="0">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13" w15:restartNumberingAfterBreak="0">
    <w:nsid w:val="00000010"/>
    <w:multiLevelType w:val="singleLevel"/>
    <w:tmpl w:val="00000010"/>
    <w:lvl w:ilvl="0">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14" w15:restartNumberingAfterBreak="0">
    <w:nsid w:val="00000011"/>
    <w:multiLevelType w:val="singleLevel"/>
    <w:tmpl w:val="00000011"/>
    <w:lvl w:ilvl="0">
      <w:start w:val="1"/>
      <w:numFmt w:val="bullet"/>
      <w:lvlText w:val=""/>
      <w:lvlJc w:val="left"/>
      <w:pPr>
        <w:tabs>
          <w:tab w:val="num" w:pos="0"/>
        </w:tabs>
        <w:ind w:left="1429" w:hanging="360"/>
      </w:pPr>
      <w:rPr>
        <w:rFonts w:ascii="Symbol" w:hAnsi="Symbol" w:cs="Symbol" w:hint="default"/>
        <w:sz w:val="28"/>
        <w:szCs w:val="28"/>
        <w:lang w:val="en-US"/>
      </w:rPr>
    </w:lvl>
  </w:abstractNum>
  <w:abstractNum w:abstractNumId="15" w15:restartNumberingAfterBreak="0">
    <w:nsid w:val="4C855DB2"/>
    <w:multiLevelType w:val="multilevel"/>
    <w:tmpl w:val="4C855D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094BAF"/>
    <w:multiLevelType w:val="multilevel"/>
    <w:tmpl w:val="53094B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ADCABA"/>
    <w:multiLevelType w:val="multilevel"/>
    <w:tmpl w:val="59ADCAB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FB61428"/>
    <w:multiLevelType w:val="multilevel"/>
    <w:tmpl w:val="5FB614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AC43DCB"/>
    <w:multiLevelType w:val="multilevel"/>
    <w:tmpl w:val="6AC43DC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5142385">
    <w:abstractNumId w:val="0"/>
  </w:num>
  <w:num w:numId="2" w16cid:durableId="148137625">
    <w:abstractNumId w:val="12"/>
  </w:num>
  <w:num w:numId="3" w16cid:durableId="1152867953">
    <w:abstractNumId w:val="13"/>
  </w:num>
  <w:num w:numId="4" w16cid:durableId="1354265743">
    <w:abstractNumId w:val="6"/>
  </w:num>
  <w:num w:numId="5" w16cid:durableId="1538468471">
    <w:abstractNumId w:val="11"/>
  </w:num>
  <w:num w:numId="6" w16cid:durableId="1597669147">
    <w:abstractNumId w:val="18"/>
  </w:num>
  <w:num w:numId="7" w16cid:durableId="235163909">
    <w:abstractNumId w:val="16"/>
  </w:num>
  <w:num w:numId="8" w16cid:durableId="41831060">
    <w:abstractNumId w:val="15"/>
  </w:num>
  <w:num w:numId="9" w16cid:durableId="1433479159">
    <w:abstractNumId w:val="19"/>
  </w:num>
  <w:num w:numId="10" w16cid:durableId="1738819117">
    <w:abstractNumId w:val="4"/>
  </w:num>
  <w:num w:numId="11" w16cid:durableId="1745104181">
    <w:abstractNumId w:val="7"/>
  </w:num>
  <w:num w:numId="12" w16cid:durableId="106047401">
    <w:abstractNumId w:val="1"/>
  </w:num>
  <w:num w:numId="13" w16cid:durableId="950547547">
    <w:abstractNumId w:val="8"/>
  </w:num>
  <w:num w:numId="14" w16cid:durableId="1214610621">
    <w:abstractNumId w:val="2"/>
  </w:num>
  <w:num w:numId="15" w16cid:durableId="1083795911">
    <w:abstractNumId w:val="14"/>
  </w:num>
  <w:num w:numId="16" w16cid:durableId="941570213">
    <w:abstractNumId w:val="10"/>
  </w:num>
  <w:num w:numId="17" w16cid:durableId="1194001077">
    <w:abstractNumId w:val="9"/>
  </w:num>
  <w:num w:numId="18" w16cid:durableId="2060666679">
    <w:abstractNumId w:val="5"/>
  </w:num>
  <w:num w:numId="19" w16cid:durableId="1442068862">
    <w:abstractNumId w:val="3"/>
  </w:num>
  <w:num w:numId="20" w16cid:durableId="14003213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4FE"/>
    <w:rsid w:val="0002432C"/>
    <w:rsid w:val="000405ED"/>
    <w:rsid w:val="00060FDF"/>
    <w:rsid w:val="0008608D"/>
    <w:rsid w:val="000E21E4"/>
    <w:rsid w:val="000E21ED"/>
    <w:rsid w:val="00105B35"/>
    <w:rsid w:val="001139EC"/>
    <w:rsid w:val="001170F8"/>
    <w:rsid w:val="00165AA1"/>
    <w:rsid w:val="001A284A"/>
    <w:rsid w:val="001A790B"/>
    <w:rsid w:val="001B391C"/>
    <w:rsid w:val="001E34AD"/>
    <w:rsid w:val="001F1BC7"/>
    <w:rsid w:val="00205CE7"/>
    <w:rsid w:val="002C17E2"/>
    <w:rsid w:val="00344B8A"/>
    <w:rsid w:val="003E6615"/>
    <w:rsid w:val="003F0B25"/>
    <w:rsid w:val="004162F0"/>
    <w:rsid w:val="0042737B"/>
    <w:rsid w:val="00427573"/>
    <w:rsid w:val="00430797"/>
    <w:rsid w:val="0045191D"/>
    <w:rsid w:val="00470836"/>
    <w:rsid w:val="0047267D"/>
    <w:rsid w:val="00474C33"/>
    <w:rsid w:val="004E2939"/>
    <w:rsid w:val="005257F9"/>
    <w:rsid w:val="00533ADE"/>
    <w:rsid w:val="005E5F13"/>
    <w:rsid w:val="005F3282"/>
    <w:rsid w:val="00601DF0"/>
    <w:rsid w:val="006729A3"/>
    <w:rsid w:val="00674FCF"/>
    <w:rsid w:val="006932EB"/>
    <w:rsid w:val="006A19D1"/>
    <w:rsid w:val="006B6911"/>
    <w:rsid w:val="006C619C"/>
    <w:rsid w:val="006D2ED4"/>
    <w:rsid w:val="006D5B49"/>
    <w:rsid w:val="006E12D5"/>
    <w:rsid w:val="006E4E95"/>
    <w:rsid w:val="006F5412"/>
    <w:rsid w:val="00752E5B"/>
    <w:rsid w:val="00785D8E"/>
    <w:rsid w:val="007A53E0"/>
    <w:rsid w:val="007B3CC3"/>
    <w:rsid w:val="007D7DF5"/>
    <w:rsid w:val="007E0228"/>
    <w:rsid w:val="008614FE"/>
    <w:rsid w:val="008678B8"/>
    <w:rsid w:val="008A6587"/>
    <w:rsid w:val="008B7E95"/>
    <w:rsid w:val="008C21CA"/>
    <w:rsid w:val="00924095"/>
    <w:rsid w:val="00957FE5"/>
    <w:rsid w:val="00963AE7"/>
    <w:rsid w:val="009909A6"/>
    <w:rsid w:val="00996E14"/>
    <w:rsid w:val="009A3F4F"/>
    <w:rsid w:val="009B13D2"/>
    <w:rsid w:val="009C507F"/>
    <w:rsid w:val="00AB583F"/>
    <w:rsid w:val="00AE7DDB"/>
    <w:rsid w:val="00B342BA"/>
    <w:rsid w:val="00B40DED"/>
    <w:rsid w:val="00B61311"/>
    <w:rsid w:val="00B95034"/>
    <w:rsid w:val="00BB5F56"/>
    <w:rsid w:val="00BC0EC4"/>
    <w:rsid w:val="00BF4863"/>
    <w:rsid w:val="00C0099A"/>
    <w:rsid w:val="00C00B10"/>
    <w:rsid w:val="00C033BD"/>
    <w:rsid w:val="00C16DDE"/>
    <w:rsid w:val="00C21824"/>
    <w:rsid w:val="00C372BA"/>
    <w:rsid w:val="00C409EA"/>
    <w:rsid w:val="00C76EEB"/>
    <w:rsid w:val="00C9117D"/>
    <w:rsid w:val="00CA0328"/>
    <w:rsid w:val="00CC2E46"/>
    <w:rsid w:val="00CF3681"/>
    <w:rsid w:val="00D46FE5"/>
    <w:rsid w:val="00D50E36"/>
    <w:rsid w:val="00DA3F35"/>
    <w:rsid w:val="00DD43B3"/>
    <w:rsid w:val="00DE7D4A"/>
    <w:rsid w:val="00DF0937"/>
    <w:rsid w:val="00E517BD"/>
    <w:rsid w:val="00E5697F"/>
    <w:rsid w:val="00E62542"/>
    <w:rsid w:val="00EC3E0C"/>
    <w:rsid w:val="00ED3FE7"/>
    <w:rsid w:val="00EF4632"/>
    <w:rsid w:val="00F274BF"/>
    <w:rsid w:val="00FE3E98"/>
    <w:rsid w:val="00FE43E1"/>
    <w:rsid w:val="19A35D5D"/>
    <w:rsid w:val="2E922BF6"/>
    <w:rsid w:val="32CF5A0F"/>
    <w:rsid w:val="3D851967"/>
    <w:rsid w:val="3E6F4D7B"/>
    <w:rsid w:val="73237AF4"/>
    <w:rsid w:val="7FE43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7A97CDE6-900F-47D5-9F82-36B2240B5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zh-CN"/>
    </w:rPr>
  </w:style>
  <w:style w:type="paragraph" w:styleId="1">
    <w:name w:val="heading 1"/>
    <w:basedOn w:val="a"/>
    <w:next w:val="a"/>
    <w:qFormat/>
    <w:pPr>
      <w:keepNext/>
      <w:numPr>
        <w:numId w:val="1"/>
      </w:numPr>
      <w:tabs>
        <w:tab w:val="left" w:pos="0"/>
      </w:tabs>
      <w:jc w:val="center"/>
      <w:outlineLvl w:val="0"/>
    </w:pPr>
    <w:rPr>
      <w:sz w:val="32"/>
    </w:rPr>
  </w:style>
  <w:style w:type="paragraph" w:styleId="2">
    <w:name w:val="heading 2"/>
    <w:basedOn w:val="a"/>
    <w:next w:val="a"/>
    <w:qFormat/>
    <w:pPr>
      <w:keepNext/>
      <w:numPr>
        <w:ilvl w:val="1"/>
        <w:numId w:val="1"/>
      </w:numPr>
      <w:tabs>
        <w:tab w:val="left" w:pos="0"/>
      </w:tabs>
      <w:jc w:val="center"/>
      <w:outlineLvl w:val="1"/>
    </w:pPr>
    <w:rPr>
      <w:sz w:val="28"/>
    </w:rPr>
  </w:style>
  <w:style w:type="paragraph" w:styleId="3">
    <w:name w:val="heading 3"/>
    <w:basedOn w:val="a"/>
    <w:next w:val="a"/>
    <w:qFormat/>
    <w:pPr>
      <w:keepNext/>
      <w:numPr>
        <w:ilvl w:val="2"/>
        <w:numId w:val="1"/>
      </w:numPr>
      <w:tabs>
        <w:tab w:val="left" w:pos="0"/>
      </w:tabs>
      <w:outlineLvl w:val="2"/>
    </w:pPr>
    <w:rPr>
      <w:b/>
      <w:sz w:val="32"/>
    </w:rPr>
  </w:style>
  <w:style w:type="paragraph" w:styleId="4">
    <w:name w:val="heading 4"/>
    <w:basedOn w:val="a"/>
    <w:next w:val="a"/>
    <w:qFormat/>
    <w:pPr>
      <w:keepNext/>
      <w:numPr>
        <w:ilvl w:val="3"/>
        <w:numId w:val="1"/>
      </w:numPr>
      <w:tabs>
        <w:tab w:val="left" w:pos="0"/>
      </w:tabs>
      <w:jc w:val="center"/>
      <w:outlineLvl w:val="3"/>
    </w:pPr>
    <w:rPr>
      <w:b/>
      <w:sz w:val="28"/>
    </w:rPr>
  </w:style>
  <w:style w:type="paragraph" w:styleId="5">
    <w:name w:val="heading 5"/>
    <w:basedOn w:val="a"/>
    <w:next w:val="a"/>
    <w:qFormat/>
    <w:pPr>
      <w:keepNext/>
      <w:numPr>
        <w:ilvl w:val="4"/>
        <w:numId w:val="1"/>
      </w:numPr>
      <w:tabs>
        <w:tab w:val="left" w:pos="0"/>
      </w:tabs>
      <w:outlineLvl w:val="4"/>
    </w:pPr>
    <w:rPr>
      <w:sz w:val="28"/>
    </w:rPr>
  </w:style>
  <w:style w:type="paragraph" w:styleId="6">
    <w:name w:val="heading 6"/>
    <w:basedOn w:val="a"/>
    <w:next w:val="a"/>
    <w:qFormat/>
    <w:pPr>
      <w:keepNext/>
      <w:numPr>
        <w:ilvl w:val="5"/>
        <w:numId w:val="1"/>
      </w:numPr>
      <w:tabs>
        <w:tab w:val="left" w:pos="0"/>
      </w:tabs>
      <w:outlineLvl w:val="5"/>
    </w:pPr>
    <w:rPr>
      <w:b/>
      <w:sz w:val="28"/>
    </w:rPr>
  </w:style>
  <w:style w:type="paragraph" w:styleId="7">
    <w:name w:val="heading 7"/>
    <w:basedOn w:val="a"/>
    <w:next w:val="a"/>
    <w:qFormat/>
    <w:pPr>
      <w:keepNext/>
      <w:numPr>
        <w:ilvl w:val="6"/>
        <w:numId w:val="1"/>
      </w:numPr>
      <w:tabs>
        <w:tab w:val="left" w:pos="0"/>
      </w:tabs>
      <w:ind w:firstLine="360"/>
      <w:jc w:val="center"/>
      <w:outlineLvl w:val="6"/>
    </w:pPr>
    <w:rPr>
      <w:b/>
      <w:sz w:val="28"/>
    </w:rPr>
  </w:style>
  <w:style w:type="paragraph" w:styleId="8">
    <w:name w:val="heading 8"/>
    <w:basedOn w:val="a"/>
    <w:next w:val="a"/>
    <w:qFormat/>
    <w:pPr>
      <w:keepNext/>
      <w:numPr>
        <w:ilvl w:val="7"/>
        <w:numId w:val="1"/>
      </w:numPr>
      <w:tabs>
        <w:tab w:val="left" w:pos="0"/>
      </w:tabs>
      <w:outlineLvl w:val="7"/>
    </w:pPr>
    <w:rPr>
      <w:b/>
      <w:sz w:val="28"/>
      <w:u w:val="single"/>
    </w:rPr>
  </w:style>
  <w:style w:type="paragraph" w:styleId="9">
    <w:name w:val="heading 9"/>
    <w:basedOn w:val="a"/>
    <w:next w:val="a"/>
    <w:qFormat/>
    <w:pPr>
      <w:keepNext/>
      <w:numPr>
        <w:ilvl w:val="8"/>
        <w:numId w:val="1"/>
      </w:numPr>
      <w:tabs>
        <w:tab w:val="left" w:pos="0"/>
      </w:tabs>
      <w:jc w:val="center"/>
      <w:outlineLvl w:val="8"/>
    </w:pPr>
    <w:rPr>
      <w:b/>
      <w:sz w:val="32"/>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iCs/>
    </w:rPr>
  </w:style>
  <w:style w:type="character" w:styleId="a4">
    <w:name w:val="Hyperlink"/>
    <w:rPr>
      <w:color w:val="000080"/>
      <w:u w:val="single"/>
    </w:rPr>
  </w:style>
  <w:style w:type="character" w:styleId="a5">
    <w:name w:val="page number"/>
  </w:style>
  <w:style w:type="character" w:customStyle="1" w:styleId="10">
    <w:name w:val="Основной шрифт абзаца1"/>
  </w:style>
  <w:style w:type="character" w:styleId="a6">
    <w:name w:val="Strong"/>
    <w:qFormat/>
    <w:rPr>
      <w:b/>
      <w:bCs/>
    </w:rPr>
  </w:style>
  <w:style w:type="paragraph" w:styleId="a7">
    <w:name w:val="Balloon Text"/>
    <w:basedOn w:val="a"/>
    <w:rPr>
      <w:rFonts w:ascii="Tahoma" w:hAnsi="Tahoma" w:cs="Tahoma"/>
      <w:sz w:val="16"/>
      <w:szCs w:val="16"/>
    </w:rPr>
  </w:style>
  <w:style w:type="paragraph" w:styleId="a8">
    <w:name w:val="caption"/>
    <w:basedOn w:val="a"/>
    <w:qFormat/>
    <w:pPr>
      <w:suppressLineNumbers/>
      <w:spacing w:before="120" w:after="120"/>
    </w:pPr>
    <w:rPr>
      <w:rFonts w:cs="Arial Unicode MS"/>
      <w:i/>
      <w:iCs/>
      <w:sz w:val="24"/>
      <w:szCs w:val="24"/>
    </w:rPr>
  </w:style>
  <w:style w:type="paragraph" w:styleId="a9">
    <w:name w:val="footnote text"/>
    <w:basedOn w:val="a"/>
  </w:style>
  <w:style w:type="paragraph" w:styleId="aa">
    <w:name w:val="header"/>
    <w:basedOn w:val="a"/>
    <w:pPr>
      <w:tabs>
        <w:tab w:val="center" w:pos="4153"/>
        <w:tab w:val="right" w:pos="8306"/>
      </w:tabs>
    </w:pPr>
  </w:style>
  <w:style w:type="paragraph" w:styleId="ab">
    <w:name w:val="Body Text"/>
    <w:basedOn w:val="a"/>
    <w:rPr>
      <w:sz w:val="28"/>
    </w:rPr>
  </w:style>
  <w:style w:type="paragraph" w:styleId="ac">
    <w:name w:val="Body Text Indent"/>
    <w:basedOn w:val="a"/>
    <w:pPr>
      <w:ind w:firstLine="720"/>
    </w:pPr>
    <w:rPr>
      <w:sz w:val="28"/>
    </w:rPr>
  </w:style>
  <w:style w:type="paragraph" w:styleId="ad">
    <w:name w:val="footer"/>
    <w:basedOn w:val="a"/>
    <w:pPr>
      <w:tabs>
        <w:tab w:val="center" w:pos="4153"/>
        <w:tab w:val="right" w:pos="8306"/>
      </w:tabs>
    </w:pPr>
  </w:style>
  <w:style w:type="paragraph" w:styleId="ae">
    <w:name w:val="List"/>
    <w:basedOn w:val="ab"/>
    <w:rPr>
      <w:rFonts w:cs="Arial Unicode MS"/>
    </w:rPr>
  </w:style>
  <w:style w:type="paragraph" w:styleId="af">
    <w:name w:val="Обычный (веб)"/>
    <w:basedOn w:val="a"/>
    <w:pPr>
      <w:spacing w:before="100" w:after="100"/>
    </w:pPr>
    <w:rPr>
      <w:sz w:val="24"/>
      <w:szCs w:val="24"/>
    </w:rPr>
  </w:style>
  <w:style w:type="table" w:styleId="af0">
    <w:name w:val="Table Grid"/>
    <w:basedOn w:val="a1"/>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iberation Serif" w:hAnsi="Liberation Serif" w:cs="Liberation Serif" w:hint="default"/>
      <w:sz w:val="28"/>
      <w:szCs w:val="28"/>
    </w:rPr>
  </w:style>
  <w:style w:type="character" w:customStyle="1" w:styleId="WW8Num3z0">
    <w:name w:val="WW8Num3z0"/>
    <w:rPr>
      <w:i/>
      <w:iCs/>
      <w:color w:val="202122"/>
      <w:sz w:val="28"/>
      <w:szCs w:val="28"/>
      <w:highlight w:val="white"/>
      <w:u w:val="none"/>
    </w:rPr>
  </w:style>
  <w:style w:type="character" w:customStyle="1" w:styleId="WW8Num4z0">
    <w:name w:val="WW8Num4z0"/>
    <w:rPr>
      <w:rFonts w:hint="default"/>
      <w:color w:val="000000"/>
      <w:sz w:val="28"/>
      <w:szCs w:val="28"/>
    </w:rPr>
  </w:style>
  <w:style w:type="character" w:customStyle="1" w:styleId="WW8Num5z0">
    <w:name w:val="WW8Num5z0"/>
    <w:rPr>
      <w:rFonts w:ascii="Symbol" w:hAnsi="Symbol" w:cs="Symbol" w:hint="default"/>
      <w:color w:val="000000"/>
      <w:sz w:val="28"/>
      <w:szCs w:val="28"/>
    </w:rPr>
  </w:style>
  <w:style w:type="character" w:customStyle="1" w:styleId="WW8Num6z0">
    <w:name w:val="WW8Num6z0"/>
    <w:rPr>
      <w:rFonts w:ascii="Symbol" w:hAnsi="Symbol" w:cs="Symbol" w:hint="default"/>
      <w:sz w:val="28"/>
      <w:szCs w:val="28"/>
    </w:rPr>
  </w:style>
  <w:style w:type="character" w:customStyle="1" w:styleId="WW8Num7z0">
    <w:name w:val="WW8Num7z0"/>
    <w:rPr>
      <w:rFonts w:ascii="Liberation Serif" w:hAnsi="Liberation Serif" w:cs="Liberation Serif" w:hint="default"/>
      <w:sz w:val="28"/>
      <w:szCs w:val="28"/>
    </w:rPr>
  </w:style>
  <w:style w:type="character" w:customStyle="1" w:styleId="WW8Num8z0">
    <w:name w:val="WW8Num8z0"/>
    <w:rPr>
      <w:rFonts w:ascii="Symbol" w:hAnsi="Symbol" w:cs="Symbol" w:hint="default"/>
      <w:sz w:val="28"/>
      <w:szCs w:val="28"/>
    </w:rPr>
  </w:style>
  <w:style w:type="character" w:customStyle="1" w:styleId="WW8Num9z0">
    <w:name w:val="WW8Num9z0"/>
    <w:rPr>
      <w:rFonts w:cs="Times New Roman"/>
      <w:sz w:val="28"/>
      <w:szCs w:val="28"/>
    </w:rPr>
  </w:style>
  <w:style w:type="character" w:customStyle="1" w:styleId="WW8Num10z0">
    <w:name w:val="WW8Num10z0"/>
    <w:rPr>
      <w:rFonts w:ascii="Liberation Serif" w:hAnsi="Liberation Serif" w:cs="Liberation Serif" w:hint="default"/>
      <w:sz w:val="28"/>
      <w:szCs w:val="28"/>
    </w:rPr>
  </w:style>
  <w:style w:type="character" w:customStyle="1" w:styleId="WW8Num11z0">
    <w:name w:val="WW8Num11z0"/>
    <w:rPr>
      <w:rFonts w:ascii="Liberation Serif" w:hAnsi="Liberation Serif" w:cs="Liberation Serif" w:hint="default"/>
      <w:sz w:val="28"/>
      <w:szCs w:val="28"/>
    </w:rPr>
  </w:style>
  <w:style w:type="character" w:customStyle="1" w:styleId="WW8Num12z0">
    <w:name w:val="WW8Num12z0"/>
    <w:rPr>
      <w:rFonts w:ascii="Symbol" w:hAnsi="Symbol" w:cs="Symbol" w:hint="default"/>
      <w:sz w:val="28"/>
      <w:szCs w:val="28"/>
    </w:rPr>
  </w:style>
  <w:style w:type="character" w:customStyle="1" w:styleId="WW8Num13z0">
    <w:name w:val="WW8Num13z0"/>
    <w:rPr>
      <w:rFonts w:hint="default"/>
      <w:b w:val="0"/>
    </w:rPr>
  </w:style>
  <w:style w:type="character" w:customStyle="1" w:styleId="WW8Num13z1">
    <w:name w:val="WW8Num13z1"/>
  </w:style>
  <w:style w:type="character" w:customStyle="1" w:styleId="WW8Num13z2">
    <w:name w:val="WW8Num13z2"/>
  </w:style>
  <w:style w:type="character" w:customStyle="1" w:styleId="WW8Num13z3">
    <w:name w:val="WW8Num13z3"/>
    <w:rPr>
      <w:b w:val="0"/>
      <w:sz w:val="28"/>
      <w:szCs w:val="28"/>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hint="default"/>
      <w:sz w:val="28"/>
      <w:szCs w:val="28"/>
    </w:rPr>
  </w:style>
  <w:style w:type="character" w:customStyle="1" w:styleId="WW8Num15z0">
    <w:name w:val="WW8Num15z0"/>
    <w:rPr>
      <w:rFonts w:ascii="Times New Roman" w:hAnsi="Times New Roman" w:cs="Times New Roman" w:hint="default"/>
      <w:sz w:val="28"/>
      <w:szCs w:val="28"/>
    </w:rPr>
  </w:style>
  <w:style w:type="character" w:customStyle="1" w:styleId="WW8Num16z0">
    <w:name w:val="WW8Num16z0"/>
    <w:rPr>
      <w:rFonts w:ascii="Times New Roman" w:hAnsi="Times New Roman" w:cs="Times New Roman" w:hint="default"/>
      <w:sz w:val="28"/>
      <w:szCs w:val="28"/>
    </w:rPr>
  </w:style>
  <w:style w:type="character" w:customStyle="1" w:styleId="WW8Num17z0">
    <w:name w:val="WW8Num17z0"/>
    <w:rPr>
      <w:rFonts w:ascii="Symbol" w:hAnsi="Symbol" w:cs="Symbol" w:hint="default"/>
      <w:sz w:val="28"/>
      <w:szCs w:val="28"/>
      <w:lang w:val="en-US"/>
    </w:rPr>
  </w:style>
  <w:style w:type="character" w:customStyle="1" w:styleId="WW8Num18z0">
    <w:name w:val="WW8Num18z0"/>
    <w:rPr>
      <w:bCs/>
      <w:sz w:val="28"/>
      <w:szCs w:val="28"/>
      <w:u w:val="none"/>
      <w:lang w:val="ru" w:eastAsia="ru-RU"/>
    </w:rPr>
  </w:style>
  <w:style w:type="character" w:customStyle="1" w:styleId="WW8Num19z0">
    <w:name w:val="WW8Num19z0"/>
    <w:rPr>
      <w:rFonts w:hint="default"/>
      <w:sz w:val="28"/>
      <w:szCs w:val="28"/>
    </w:rPr>
  </w:style>
  <w:style w:type="character" w:customStyle="1" w:styleId="50">
    <w:name w:val="Основной шрифт абзаца5"/>
  </w:style>
  <w:style w:type="character" w:customStyle="1" w:styleId="WW8Num18z1">
    <w:name w:val="WW8Num18z1"/>
  </w:style>
  <w:style w:type="character" w:customStyle="1" w:styleId="WW8Num18z2">
    <w:name w:val="WW8Num18z2"/>
  </w:style>
  <w:style w:type="character" w:customStyle="1" w:styleId="WW8Num18z3">
    <w:name w:val="WW8Num18z3"/>
    <w:rPr>
      <w:b w:val="0"/>
      <w:sz w:val="28"/>
      <w:szCs w:val="28"/>
    </w:rPr>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0">
    <w:name w:val="WW8Num20z0"/>
    <w:rPr>
      <w:rFonts w:ascii="Times New Roman" w:hAnsi="Times New Roman" w:cs="Times New Roman" w:hint="default"/>
      <w:sz w:val="28"/>
      <w:szCs w:val="28"/>
    </w:rPr>
  </w:style>
  <w:style w:type="character" w:customStyle="1" w:styleId="WW8Num21z0">
    <w:name w:val="WW8Num21z0"/>
    <w:rPr>
      <w:rFonts w:ascii="Times New Roman" w:hAnsi="Times New Roman" w:cs="Times New Roman" w:hint="default"/>
      <w:sz w:val="28"/>
      <w:szCs w:val="28"/>
    </w:rPr>
  </w:style>
  <w:style w:type="character" w:customStyle="1" w:styleId="WW8Num22z0">
    <w:name w:val="WW8Num22z0"/>
    <w:rPr>
      <w:rFonts w:ascii="Symbol" w:hAnsi="Symbol" w:cs="Symbol" w:hint="default"/>
      <w:sz w:val="28"/>
      <w:szCs w:val="28"/>
      <w:lang w:val="en-US"/>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bCs/>
      <w:sz w:val="28"/>
      <w:szCs w:val="28"/>
      <w:u w:val="none"/>
      <w:lang w:val="ru"/>
    </w:rPr>
  </w:style>
  <w:style w:type="character" w:customStyle="1" w:styleId="WW8Num24z0">
    <w:name w:val="WW8Num24z0"/>
    <w:rPr>
      <w:rFonts w:hint="default"/>
      <w:sz w:val="28"/>
      <w:szCs w:val="28"/>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40">
    <w:name w:val="Основной шрифт абзаца4"/>
  </w:style>
  <w:style w:type="character" w:customStyle="1" w:styleId="WW8Num21z1">
    <w:name w:val="WW8Num21z1"/>
  </w:style>
  <w:style w:type="character" w:customStyle="1" w:styleId="WW8Num21z2">
    <w:name w:val="WW8Num21z2"/>
  </w:style>
  <w:style w:type="character" w:customStyle="1" w:styleId="WW8Num21z3">
    <w:name w:val="WW8Num21z3"/>
    <w:rPr>
      <w:b w:val="0"/>
      <w:sz w:val="28"/>
      <w:szCs w:val="28"/>
    </w:rPr>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30">
    <w:name w:val="Основной шрифт абзаца3"/>
  </w:style>
  <w:style w:type="character" w:customStyle="1" w:styleId="WW8Num25z0">
    <w:name w:val="WW8Num25z0"/>
    <w:rPr>
      <w:rFonts w:ascii="Symbol" w:hAnsi="Symbol" w:cs="Symbol" w:hint="default"/>
      <w:sz w:val="28"/>
      <w:szCs w:val="28"/>
    </w:rPr>
  </w:style>
  <w:style w:type="character" w:customStyle="1" w:styleId="WW8Num26z0">
    <w:name w:val="WW8Num26z0"/>
    <w:rPr>
      <w:rFonts w:cs="Times New Roman"/>
      <w:sz w:val="28"/>
      <w:szCs w:val="28"/>
    </w:rPr>
  </w:style>
  <w:style w:type="character" w:customStyle="1" w:styleId="WW8Num27z0">
    <w:name w:val="WW8Num27z0"/>
    <w:rPr>
      <w:rFonts w:ascii="Symbol" w:hAnsi="Symbol" w:cs="Symbol" w:hint="default"/>
      <w:sz w:val="28"/>
      <w:szCs w:val="28"/>
    </w:rPr>
  </w:style>
  <w:style w:type="character" w:customStyle="1" w:styleId="WW8Num28z0">
    <w:name w:val="WW8Num28z0"/>
    <w:rPr>
      <w:rFonts w:ascii="Liberation Serif" w:hAnsi="Liberation Serif" w:cs="Liberation Serif" w:hint="default"/>
      <w:sz w:val="28"/>
      <w:szCs w:val="28"/>
    </w:rPr>
  </w:style>
  <w:style w:type="character" w:customStyle="1" w:styleId="WW8Num29z0">
    <w:name w:val="WW8Num29z0"/>
    <w:rPr>
      <w:rFonts w:ascii="Liberation Serif" w:hAnsi="Liberation Serif" w:cs="Liberation Serif" w:hint="default"/>
      <w:sz w:val="28"/>
      <w:szCs w:val="28"/>
    </w:rPr>
  </w:style>
  <w:style w:type="character" w:customStyle="1" w:styleId="WW8Num30z0">
    <w:name w:val="WW8Num30z0"/>
    <w:rPr>
      <w:rFonts w:hint="default"/>
      <w:sz w:val="28"/>
      <w:szCs w:val="28"/>
    </w:rPr>
  </w:style>
  <w:style w:type="character" w:customStyle="1" w:styleId="WW8Num31z0">
    <w:name w:val="WW8Num31z0"/>
    <w:rPr>
      <w:rFonts w:ascii="Symbol" w:hAnsi="Symbol" w:cs="Symbol" w:hint="default"/>
      <w:sz w:val="28"/>
      <w:szCs w:val="28"/>
    </w:rPr>
  </w:style>
  <w:style w:type="character" w:customStyle="1" w:styleId="WW8Num32z0">
    <w:name w:val="WW8Num32z0"/>
    <w:rPr>
      <w:rFonts w:ascii="Symbol" w:hAnsi="Symbol" w:cs="Symbol" w:hint="default"/>
    </w:rPr>
  </w:style>
  <w:style w:type="character" w:customStyle="1" w:styleId="WW8Num33z0">
    <w:name w:val="WW8Num33z0"/>
    <w:rPr>
      <w:rFonts w:hint="default"/>
      <w:b w:val="0"/>
    </w:rPr>
  </w:style>
  <w:style w:type="character" w:customStyle="1" w:styleId="WW8Num33z1">
    <w:name w:val="WW8Num33z1"/>
  </w:style>
  <w:style w:type="character" w:customStyle="1" w:styleId="WW8Num33z2">
    <w:name w:val="WW8Num33z2"/>
  </w:style>
  <w:style w:type="character" w:customStyle="1" w:styleId="WW8Num33z3">
    <w:name w:val="WW8Num33z3"/>
    <w:rPr>
      <w:b w:val="0"/>
      <w:sz w:val="28"/>
      <w:szCs w:val="28"/>
    </w:rPr>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5z0">
    <w:name w:val="WW8Num35z0"/>
    <w:rPr>
      <w:rFonts w:ascii="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Times New Roman" w:hAnsi="Times New Roman" w:cs="Times New Roman" w:hint="default"/>
      <w:sz w:val="28"/>
      <w:szCs w:val="28"/>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ascii="Times New Roman" w:hAnsi="Times New Roman" w:cs="Times New Roman" w:hint="default"/>
      <w:sz w:val="28"/>
      <w:szCs w:val="28"/>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Times New Roman" w:hAnsi="Times New Roman" w:cs="Times New Roman" w:hint="default"/>
      <w:sz w:val="28"/>
      <w:szCs w:val="28"/>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20">
    <w:name w:val="Основной шрифт абзаца2"/>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Times New Roman" w:eastAsia="Times New Roman" w:hAnsi="Times New Roman" w:cs="Times New Roman" w:hint="default"/>
    </w:rPr>
  </w:style>
  <w:style w:type="character" w:customStyle="1" w:styleId="WW8Num30z2">
    <w:name w:val="WW8Num30z2"/>
    <w:rPr>
      <w:rFonts w:ascii="Wingdings" w:hAnsi="Wingdings" w:cs="Wingdings" w:hint="default"/>
    </w:rPr>
  </w:style>
  <w:style w:type="character" w:customStyle="1" w:styleId="WW8Num30z4">
    <w:name w:val="WW8Num30z4"/>
    <w:rPr>
      <w:rFonts w:ascii="Courier New" w:hAnsi="Courier New" w:cs="Courier New"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1">
    <w:name w:val="WW8Num32z1"/>
  </w:style>
  <w:style w:type="character" w:customStyle="1" w:styleId="WW8Num32z2">
    <w:name w:val="WW8Num32z2"/>
  </w:style>
  <w:style w:type="character" w:customStyle="1" w:styleId="WW8Num32z3">
    <w:name w:val="WW8Num32z3"/>
    <w:rPr>
      <w:b w:val="0"/>
      <w:sz w:val="28"/>
      <w:szCs w:val="28"/>
    </w:rPr>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11">
    <w:name w:val="Заголовок 1 Знак"/>
    <w:rPr>
      <w:sz w:val="32"/>
      <w:lang w:val="ru-RU" w:bidi="ar-SA"/>
    </w:rPr>
  </w:style>
  <w:style w:type="character" w:customStyle="1" w:styleId="af1">
    <w:name w:val="Нижний колонтитул Знак"/>
  </w:style>
  <w:style w:type="character" w:customStyle="1" w:styleId="af2">
    <w:name w:val="Символ сноски"/>
    <w:qFormat/>
    <w:rPr>
      <w:vertAlign w:val="superscript"/>
    </w:rPr>
  </w:style>
  <w:style w:type="character" w:customStyle="1" w:styleId="21">
    <w:name w:val="Основной текст 2 Знак"/>
  </w:style>
  <w:style w:type="character" w:customStyle="1" w:styleId="c0c4c5">
    <w:name w:val="c0 c4 c5"/>
  </w:style>
  <w:style w:type="character" w:customStyle="1" w:styleId="c0c4">
    <w:name w:val="c0 c4"/>
  </w:style>
  <w:style w:type="character" w:customStyle="1" w:styleId="c0c5">
    <w:name w:val="c0 c5"/>
  </w:style>
  <w:style w:type="character" w:customStyle="1" w:styleId="c0">
    <w:name w:val="c0"/>
  </w:style>
  <w:style w:type="character" w:customStyle="1" w:styleId="c1c8">
    <w:name w:val="c1 c8"/>
  </w:style>
  <w:style w:type="character" w:customStyle="1" w:styleId="c1c6c14">
    <w:name w:val="c1 c6 c14"/>
  </w:style>
  <w:style w:type="character" w:customStyle="1" w:styleId="c1c2">
    <w:name w:val="c1 c2"/>
  </w:style>
  <w:style w:type="character" w:customStyle="1" w:styleId="c13c1c2">
    <w:name w:val="c13 c1 c2"/>
  </w:style>
  <w:style w:type="character" w:customStyle="1" w:styleId="c1c2c13">
    <w:name w:val="c1 c2 c13"/>
  </w:style>
  <w:style w:type="character" w:customStyle="1" w:styleId="c1c2c14">
    <w:name w:val="c1 c2 c14"/>
  </w:style>
  <w:style w:type="character" w:customStyle="1" w:styleId="c1c6">
    <w:name w:val="c1 c6"/>
  </w:style>
  <w:style w:type="character" w:customStyle="1" w:styleId="blk">
    <w:name w:val="blk"/>
    <w:rPr>
      <w:rFonts w:cs="Times New Roman"/>
    </w:rPr>
  </w:style>
  <w:style w:type="character" w:customStyle="1" w:styleId="nobr">
    <w:name w:val="nobr"/>
    <w:rPr>
      <w:rFonts w:cs="Times New Roman"/>
    </w:rPr>
  </w:style>
  <w:style w:type="character" w:customStyle="1" w:styleId="c5">
    <w:name w:val="c5"/>
  </w:style>
  <w:style w:type="character" w:customStyle="1" w:styleId="c8">
    <w:name w:val="c8"/>
  </w:style>
  <w:style w:type="character" w:customStyle="1" w:styleId="c7">
    <w:name w:val="c7"/>
  </w:style>
  <w:style w:type="character" w:customStyle="1" w:styleId="c9">
    <w:name w:val="c9"/>
  </w:style>
  <w:style w:type="character" w:customStyle="1" w:styleId="FontStyle11">
    <w:name w:val="Font Style11"/>
    <w:rPr>
      <w:rFonts w:ascii="Times New Roman" w:hAnsi="Times New Roman" w:cs="Times New Roman"/>
      <w:b/>
      <w:bCs/>
      <w:smallCaps/>
      <w:sz w:val="18"/>
      <w:szCs w:val="18"/>
    </w:rPr>
  </w:style>
  <w:style w:type="character" w:customStyle="1" w:styleId="FontStyle12">
    <w:name w:val="Font Style12"/>
    <w:rPr>
      <w:rFonts w:ascii="Times New Roman" w:hAnsi="Times New Roman" w:cs="Times New Roman"/>
      <w:b/>
      <w:bCs/>
      <w:i/>
      <w:iCs/>
      <w:sz w:val="22"/>
      <w:szCs w:val="22"/>
    </w:rPr>
  </w:style>
  <w:style w:type="character" w:customStyle="1" w:styleId="FontStyle13">
    <w:name w:val="Font Style13"/>
    <w:rPr>
      <w:rFonts w:ascii="Times New Roman" w:hAnsi="Times New Roman" w:cs="Times New Roman"/>
      <w:i/>
      <w:iCs/>
      <w:sz w:val="22"/>
      <w:szCs w:val="22"/>
    </w:rPr>
  </w:style>
  <w:style w:type="character" w:customStyle="1" w:styleId="FontStyle14">
    <w:name w:val="Font Style14"/>
    <w:rPr>
      <w:rFonts w:ascii="Times New Roman" w:hAnsi="Times New Roman" w:cs="Times New Roman"/>
      <w:sz w:val="22"/>
      <w:szCs w:val="22"/>
    </w:rPr>
  </w:style>
  <w:style w:type="character" w:customStyle="1" w:styleId="FontStyle15">
    <w:name w:val="Font Style15"/>
    <w:rPr>
      <w:rFonts w:ascii="Times New Roman" w:hAnsi="Times New Roman" w:cs="Times New Roman"/>
      <w:spacing w:val="-10"/>
      <w:sz w:val="22"/>
      <w:szCs w:val="22"/>
    </w:rPr>
  </w:style>
  <w:style w:type="character" w:customStyle="1" w:styleId="FontStyle16">
    <w:name w:val="Font Style16"/>
    <w:rPr>
      <w:rFonts w:ascii="Times New Roman" w:hAnsi="Times New Roman" w:cs="Times New Roman"/>
      <w:spacing w:val="-20"/>
      <w:sz w:val="28"/>
      <w:szCs w:val="28"/>
    </w:rPr>
  </w:style>
  <w:style w:type="character" w:customStyle="1" w:styleId="c14">
    <w:name w:val="c14"/>
  </w:style>
  <w:style w:type="character" w:customStyle="1" w:styleId="c25">
    <w:name w:val="c25"/>
  </w:style>
  <w:style w:type="character" w:customStyle="1" w:styleId="c28">
    <w:name w:val="c28"/>
  </w:style>
  <w:style w:type="character" w:customStyle="1" w:styleId="af3">
    <w:name w:val="Текст выноски Знак"/>
    <w:rPr>
      <w:rFonts w:ascii="Tahoma" w:hAnsi="Tahoma" w:cs="Tahoma"/>
      <w:sz w:val="16"/>
      <w:szCs w:val="16"/>
    </w:rPr>
  </w:style>
  <w:style w:type="character" w:styleId="af4">
    <w:name w:val="Unresolved Mention"/>
    <w:rPr>
      <w:color w:val="605E5C"/>
      <w:shd w:val="clear" w:color="auto" w:fill="E1DFDD"/>
    </w:rPr>
  </w:style>
  <w:style w:type="paragraph" w:customStyle="1" w:styleId="51">
    <w:name w:val="Заголовок5"/>
    <w:basedOn w:val="a"/>
    <w:next w:val="ab"/>
    <w:pPr>
      <w:keepNext/>
      <w:spacing w:before="240" w:after="120"/>
    </w:pPr>
    <w:rPr>
      <w:rFonts w:ascii="Liberation Sans" w:eastAsia="Microsoft YaHei" w:hAnsi="Liberation Sans" w:cs="Arial Unicode MS"/>
      <w:sz w:val="28"/>
      <w:szCs w:val="28"/>
    </w:rPr>
  </w:style>
  <w:style w:type="paragraph" w:customStyle="1" w:styleId="52">
    <w:name w:val="Указатель5"/>
    <w:basedOn w:val="a"/>
    <w:pPr>
      <w:suppressLineNumbers/>
    </w:pPr>
    <w:rPr>
      <w:lang/>
    </w:rPr>
  </w:style>
  <w:style w:type="paragraph" w:customStyle="1" w:styleId="41">
    <w:name w:val="Заголовок4"/>
    <w:basedOn w:val="a"/>
    <w:next w:val="ab"/>
    <w:pPr>
      <w:keepNext/>
      <w:spacing w:before="240" w:after="120"/>
    </w:pPr>
    <w:rPr>
      <w:rFonts w:ascii="Liberation Sans" w:eastAsia="Microsoft YaHei" w:hAnsi="Liberation Sans" w:cs="Arial Unicode MS"/>
      <w:sz w:val="28"/>
      <w:szCs w:val="28"/>
    </w:rPr>
  </w:style>
  <w:style w:type="paragraph" w:customStyle="1" w:styleId="42">
    <w:name w:val="Название объекта4"/>
    <w:basedOn w:val="a"/>
    <w:pPr>
      <w:suppressLineNumbers/>
      <w:spacing w:before="120" w:after="120"/>
    </w:pPr>
    <w:rPr>
      <w:rFonts w:cs="Arial Unicode MS"/>
      <w:i/>
      <w:iCs/>
      <w:sz w:val="24"/>
      <w:szCs w:val="24"/>
    </w:rPr>
  </w:style>
  <w:style w:type="paragraph" w:customStyle="1" w:styleId="43">
    <w:name w:val="Указатель4"/>
    <w:basedOn w:val="a"/>
    <w:pPr>
      <w:suppressLineNumbers/>
    </w:pPr>
    <w:rPr>
      <w:lang/>
    </w:rPr>
  </w:style>
  <w:style w:type="paragraph" w:customStyle="1" w:styleId="31">
    <w:name w:val="Заголовок3"/>
    <w:basedOn w:val="a"/>
    <w:next w:val="ab"/>
    <w:pPr>
      <w:keepNext/>
      <w:spacing w:before="240" w:after="120"/>
    </w:pPr>
    <w:rPr>
      <w:rFonts w:ascii="Liberation Sans" w:eastAsia="Microsoft YaHei" w:hAnsi="Liberation Sans" w:cs="Arial Unicode MS"/>
      <w:sz w:val="28"/>
      <w:szCs w:val="28"/>
    </w:rPr>
  </w:style>
  <w:style w:type="paragraph" w:customStyle="1" w:styleId="32">
    <w:name w:val="Название объекта3"/>
    <w:basedOn w:val="a"/>
    <w:pPr>
      <w:suppressLineNumbers/>
      <w:spacing w:before="120" w:after="120"/>
    </w:pPr>
    <w:rPr>
      <w:rFonts w:cs="Arial Unicode MS"/>
      <w:i/>
      <w:iCs/>
      <w:sz w:val="24"/>
      <w:szCs w:val="24"/>
    </w:rPr>
  </w:style>
  <w:style w:type="paragraph" w:customStyle="1" w:styleId="33">
    <w:name w:val="Указатель3"/>
    <w:basedOn w:val="a"/>
    <w:pPr>
      <w:suppressLineNumbers/>
    </w:pPr>
    <w:rPr>
      <w:lang/>
    </w:rPr>
  </w:style>
  <w:style w:type="paragraph" w:customStyle="1" w:styleId="22">
    <w:name w:val="Заголовок2"/>
    <w:basedOn w:val="a"/>
    <w:next w:val="ab"/>
    <w:pPr>
      <w:keepNext/>
      <w:spacing w:before="240" w:after="120"/>
    </w:pPr>
    <w:rPr>
      <w:rFonts w:ascii="Liberation Sans" w:eastAsia="Microsoft YaHei" w:hAnsi="Liberation Sans" w:cs="Arial Unicode MS"/>
      <w:sz w:val="28"/>
      <w:szCs w:val="28"/>
    </w:rPr>
  </w:style>
  <w:style w:type="paragraph" w:customStyle="1" w:styleId="23">
    <w:name w:val="Название объекта2"/>
    <w:basedOn w:val="a"/>
    <w:pPr>
      <w:suppressLineNumbers/>
      <w:spacing w:before="120" w:after="120"/>
    </w:pPr>
    <w:rPr>
      <w:rFonts w:cs="Arial Unicode MS"/>
      <w:i/>
      <w:iCs/>
      <w:sz w:val="24"/>
      <w:szCs w:val="24"/>
    </w:rPr>
  </w:style>
  <w:style w:type="paragraph" w:customStyle="1" w:styleId="24">
    <w:name w:val="Указатель2"/>
    <w:basedOn w:val="a"/>
    <w:pPr>
      <w:suppressLineNumbers/>
    </w:pPr>
    <w:rPr>
      <w:lang/>
    </w:rPr>
  </w:style>
  <w:style w:type="paragraph" w:customStyle="1" w:styleId="12">
    <w:name w:val="Заголовок1"/>
    <w:basedOn w:val="a"/>
    <w:next w:val="ab"/>
    <w:pPr>
      <w:jc w:val="center"/>
    </w:pPr>
    <w:rPr>
      <w:b/>
      <w:sz w:val="36"/>
    </w:rPr>
  </w:style>
  <w:style w:type="paragraph" w:customStyle="1" w:styleId="13">
    <w:name w:val="Название объекта1"/>
    <w:basedOn w:val="a"/>
    <w:pPr>
      <w:suppressLineNumbers/>
      <w:spacing w:before="120" w:after="120"/>
    </w:pPr>
    <w:rPr>
      <w:rFonts w:cs="Arial Unicode MS"/>
      <w:i/>
      <w:iCs/>
      <w:sz w:val="24"/>
      <w:szCs w:val="24"/>
    </w:rPr>
  </w:style>
  <w:style w:type="paragraph" w:customStyle="1" w:styleId="14">
    <w:name w:val="Указатель1"/>
    <w:basedOn w:val="a"/>
    <w:pPr>
      <w:suppressLineNumbers/>
    </w:pPr>
    <w:rPr>
      <w:lang/>
    </w:rPr>
  </w:style>
  <w:style w:type="paragraph" w:customStyle="1" w:styleId="af5">
    <w:name w:val="Верхний и нижний колонтитулы"/>
    <w:basedOn w:val="a"/>
    <w:pPr>
      <w:suppressLineNumbers/>
      <w:tabs>
        <w:tab w:val="center" w:pos="4819"/>
        <w:tab w:val="right" w:pos="9638"/>
      </w:tabs>
    </w:pPr>
  </w:style>
  <w:style w:type="paragraph" w:customStyle="1" w:styleId="210">
    <w:name w:val="Основной текст с отступом 21"/>
    <w:basedOn w:val="a"/>
    <w:pPr>
      <w:ind w:firstLine="720"/>
      <w:jc w:val="both"/>
    </w:pPr>
    <w:rPr>
      <w:sz w:val="28"/>
    </w:rPr>
  </w:style>
  <w:style w:type="paragraph" w:customStyle="1" w:styleId="211">
    <w:name w:val="Основной текст 21"/>
    <w:basedOn w:val="a"/>
    <w:pPr>
      <w:spacing w:after="120" w:line="480" w:lineRule="auto"/>
    </w:pPr>
  </w:style>
  <w:style w:type="paragraph" w:customStyle="1" w:styleId="15">
    <w:name w:val="Обычный (веб)1"/>
    <w:basedOn w:val="a"/>
    <w:rPr>
      <w:sz w:val="24"/>
      <w:szCs w:val="24"/>
    </w:rPr>
  </w:style>
  <w:style w:type="paragraph" w:customStyle="1" w:styleId="ListParagraph">
    <w:name w:val="List Paragraph"/>
    <w:basedOn w:val="a"/>
    <w:pPr>
      <w:spacing w:after="200" w:line="276" w:lineRule="auto"/>
      <w:ind w:left="720"/>
      <w:contextualSpacing/>
    </w:pPr>
    <w:rPr>
      <w:rFonts w:ascii="Calibri" w:hAnsi="Calibri" w:cs="Calibri"/>
      <w:sz w:val="22"/>
      <w:szCs w:val="22"/>
    </w:rPr>
  </w:style>
  <w:style w:type="paragraph" w:customStyle="1" w:styleId="ConsNormal">
    <w:name w:val="ConsNormal"/>
    <w:pPr>
      <w:widowControl w:val="0"/>
      <w:suppressAutoHyphens/>
      <w:autoSpaceDE w:val="0"/>
      <w:ind w:right="19772" w:firstLine="720"/>
    </w:pPr>
    <w:rPr>
      <w:rFonts w:ascii="Arial" w:hAnsi="Arial" w:cs="Arial"/>
      <w:sz w:val="22"/>
      <w:szCs w:val="22"/>
      <w:lang w:eastAsia="zh-CN"/>
    </w:rPr>
  </w:style>
  <w:style w:type="paragraph" w:customStyle="1" w:styleId="16">
    <w:name w:val="Цитата1"/>
    <w:basedOn w:val="a"/>
    <w:pPr>
      <w:suppressAutoHyphens/>
      <w:ind w:left="57" w:right="113"/>
      <w:jc w:val="both"/>
    </w:pPr>
    <w:rPr>
      <w:sz w:val="28"/>
      <w:szCs w:val="24"/>
    </w:rPr>
  </w:style>
  <w:style w:type="paragraph" w:customStyle="1" w:styleId="af6">
    <w:name w:val="Письмо"/>
    <w:basedOn w:val="a"/>
    <w:pPr>
      <w:spacing w:line="320" w:lineRule="exact"/>
      <w:ind w:firstLine="720"/>
      <w:jc w:val="both"/>
    </w:pPr>
    <w:rPr>
      <w:sz w:val="28"/>
    </w:rPr>
  </w:style>
  <w:style w:type="paragraph" w:customStyle="1" w:styleId="310">
    <w:name w:val="Основной текст с отступом 31"/>
    <w:basedOn w:val="a"/>
    <w:pPr>
      <w:widowControl w:val="0"/>
      <w:autoSpaceDE w:val="0"/>
      <w:spacing w:after="120"/>
      <w:ind w:left="283"/>
    </w:pPr>
    <w:rPr>
      <w:sz w:val="16"/>
      <w:szCs w:val="16"/>
    </w:rPr>
  </w:style>
  <w:style w:type="paragraph" w:customStyle="1" w:styleId="Default">
    <w:name w:val="Default"/>
    <w:pPr>
      <w:suppressAutoHyphens/>
      <w:autoSpaceDE w:val="0"/>
    </w:pPr>
    <w:rPr>
      <w:color w:val="000000"/>
      <w:sz w:val="24"/>
      <w:szCs w:val="24"/>
      <w:lang w:eastAsia="zh-CN"/>
    </w:rPr>
  </w:style>
  <w:style w:type="paragraph" w:customStyle="1" w:styleId="CharChar">
    <w:name w:val="Знак Знак Знак Знак Char Char"/>
    <w:basedOn w:val="a"/>
    <w:rPr>
      <w:rFonts w:ascii="Verdana" w:hAnsi="Verdana" w:cs="Verdana"/>
      <w:lang w:val="en-US"/>
    </w:rPr>
  </w:style>
  <w:style w:type="paragraph" w:customStyle="1" w:styleId="Standard">
    <w:name w:val="Standard"/>
    <w:pPr>
      <w:suppressAutoHyphens/>
      <w:textAlignment w:val="baseline"/>
    </w:pPr>
    <w:rPr>
      <w:rFonts w:eastAsia="Calibri"/>
      <w:kern w:val="2"/>
      <w:sz w:val="24"/>
      <w:szCs w:val="24"/>
      <w:lang w:eastAsia="zh-CN"/>
    </w:rPr>
  </w:style>
  <w:style w:type="paragraph" w:customStyle="1" w:styleId="c3">
    <w:name w:val="c3"/>
    <w:basedOn w:val="a"/>
    <w:pPr>
      <w:spacing w:before="100" w:after="100"/>
    </w:pPr>
    <w:rPr>
      <w:sz w:val="24"/>
      <w:szCs w:val="24"/>
    </w:rPr>
  </w:style>
  <w:style w:type="paragraph" w:customStyle="1" w:styleId="c1">
    <w:name w:val="c1"/>
    <w:basedOn w:val="a"/>
    <w:pPr>
      <w:spacing w:before="100" w:after="100"/>
    </w:pPr>
    <w:rPr>
      <w:sz w:val="24"/>
      <w:szCs w:val="24"/>
    </w:rPr>
  </w:style>
  <w:style w:type="paragraph" w:customStyle="1" w:styleId="c15">
    <w:name w:val="c15"/>
    <w:basedOn w:val="a"/>
    <w:pPr>
      <w:spacing w:before="100" w:after="100"/>
    </w:pPr>
    <w:rPr>
      <w:sz w:val="24"/>
      <w:szCs w:val="24"/>
    </w:rPr>
  </w:style>
  <w:style w:type="paragraph" w:customStyle="1" w:styleId="c11">
    <w:name w:val="c11"/>
    <w:basedOn w:val="a"/>
    <w:pPr>
      <w:spacing w:before="100" w:after="100"/>
    </w:pPr>
    <w:rPr>
      <w:sz w:val="24"/>
      <w:szCs w:val="24"/>
    </w:rPr>
  </w:style>
  <w:style w:type="paragraph" w:customStyle="1" w:styleId="c0c10">
    <w:name w:val="c0 c10"/>
    <w:basedOn w:val="a"/>
    <w:pPr>
      <w:spacing w:before="100" w:after="100"/>
    </w:pPr>
    <w:rPr>
      <w:sz w:val="24"/>
      <w:szCs w:val="24"/>
    </w:rPr>
  </w:style>
  <w:style w:type="paragraph" w:styleId="af7">
    <w:name w:val="No Spacing"/>
    <w:qFormat/>
    <w:pPr>
      <w:suppressAutoHyphens/>
    </w:pPr>
    <w:rPr>
      <w:rFonts w:ascii="Calibri" w:eastAsia="Calibri" w:hAnsi="Calibri" w:cs="Calibri"/>
      <w:sz w:val="22"/>
      <w:szCs w:val="22"/>
      <w:lang w:eastAsia="zh-CN"/>
    </w:rPr>
  </w:style>
  <w:style w:type="paragraph" w:customStyle="1" w:styleId="c31">
    <w:name w:val="c31"/>
    <w:basedOn w:val="a"/>
    <w:pPr>
      <w:spacing w:before="100" w:after="100"/>
    </w:pPr>
    <w:rPr>
      <w:sz w:val="24"/>
      <w:szCs w:val="24"/>
    </w:rPr>
  </w:style>
  <w:style w:type="paragraph" w:customStyle="1" w:styleId="c18">
    <w:name w:val="c18"/>
    <w:basedOn w:val="a"/>
    <w:pPr>
      <w:spacing w:before="100" w:after="100"/>
    </w:pPr>
    <w:rPr>
      <w:sz w:val="24"/>
      <w:szCs w:val="24"/>
    </w:rPr>
  </w:style>
  <w:style w:type="paragraph" w:customStyle="1" w:styleId="c45">
    <w:name w:val="c45"/>
    <w:basedOn w:val="a"/>
    <w:pPr>
      <w:spacing w:before="100" w:after="100"/>
    </w:pPr>
    <w:rPr>
      <w:sz w:val="24"/>
      <w:szCs w:val="24"/>
    </w:rPr>
  </w:style>
  <w:style w:type="paragraph" w:customStyle="1" w:styleId="c49">
    <w:name w:val="c49"/>
    <w:basedOn w:val="a"/>
    <w:pPr>
      <w:spacing w:before="100" w:after="100"/>
    </w:pPr>
    <w:rPr>
      <w:sz w:val="24"/>
      <w:szCs w:val="24"/>
    </w:rPr>
  </w:style>
  <w:style w:type="paragraph" w:customStyle="1" w:styleId="c6">
    <w:name w:val="c6"/>
    <w:basedOn w:val="a"/>
    <w:pPr>
      <w:spacing w:before="100" w:after="100"/>
    </w:pPr>
    <w:rPr>
      <w:sz w:val="24"/>
      <w:szCs w:val="24"/>
    </w:rPr>
  </w:style>
  <w:style w:type="paragraph" w:customStyle="1" w:styleId="c4">
    <w:name w:val="c4"/>
    <w:basedOn w:val="a"/>
    <w:pPr>
      <w:spacing w:before="100" w:after="100"/>
    </w:pPr>
    <w:rPr>
      <w:sz w:val="24"/>
      <w:szCs w:val="24"/>
    </w:rPr>
  </w:style>
  <w:style w:type="paragraph" w:customStyle="1" w:styleId="c2">
    <w:name w:val="c2"/>
    <w:basedOn w:val="a"/>
    <w:pPr>
      <w:spacing w:before="100" w:after="100"/>
    </w:pPr>
    <w:rPr>
      <w:sz w:val="24"/>
      <w:szCs w:val="24"/>
    </w:rPr>
  </w:style>
  <w:style w:type="paragraph" w:customStyle="1" w:styleId="FR3">
    <w:name w:val="FR3"/>
    <w:pPr>
      <w:widowControl w:val="0"/>
      <w:suppressAutoHyphens/>
      <w:jc w:val="both"/>
    </w:pPr>
    <w:rPr>
      <w:sz w:val="18"/>
      <w:lang w:eastAsia="zh-CN"/>
    </w:rPr>
  </w:style>
  <w:style w:type="paragraph" w:customStyle="1" w:styleId="Style1">
    <w:name w:val="Style1"/>
    <w:basedOn w:val="a"/>
    <w:pPr>
      <w:widowControl w:val="0"/>
      <w:autoSpaceDE w:val="0"/>
      <w:spacing w:line="247" w:lineRule="exact"/>
      <w:ind w:firstLine="374"/>
      <w:jc w:val="both"/>
    </w:pPr>
    <w:rPr>
      <w:sz w:val="24"/>
      <w:szCs w:val="24"/>
    </w:rPr>
  </w:style>
  <w:style w:type="paragraph" w:customStyle="1" w:styleId="Style2">
    <w:name w:val="Style2"/>
    <w:basedOn w:val="a"/>
    <w:pPr>
      <w:widowControl w:val="0"/>
      <w:autoSpaceDE w:val="0"/>
    </w:pPr>
    <w:rPr>
      <w:sz w:val="24"/>
      <w:szCs w:val="24"/>
    </w:rPr>
  </w:style>
  <w:style w:type="paragraph" w:styleId="af8">
    <w:name w:val="List Paragraph"/>
    <w:basedOn w:val="a"/>
    <w:link w:val="af9"/>
    <w:qFormat/>
    <w:pPr>
      <w:ind w:left="708"/>
    </w:pPr>
  </w:style>
  <w:style w:type="character" w:customStyle="1" w:styleId="af9">
    <w:name w:val="Абзац списка Знак"/>
    <w:link w:val="af8"/>
    <w:rPr>
      <w:lang w:eastAsia="zh-CN"/>
    </w:rPr>
  </w:style>
  <w:style w:type="paragraph" w:customStyle="1" w:styleId="afa">
    <w:name w:val="Содержимое таблицы"/>
    <w:basedOn w:val="a"/>
    <w:pPr>
      <w:widowControl w:val="0"/>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customStyle="1" w:styleId="leftmargin">
    <w:name w:val="left_margin"/>
    <w:basedOn w:val="a"/>
    <w:pPr>
      <w:spacing w:before="100" w:after="100"/>
    </w:pPr>
    <w:rPr>
      <w:sz w:val="24"/>
      <w:szCs w:val="24"/>
    </w:rPr>
  </w:style>
  <w:style w:type="paragraph" w:customStyle="1" w:styleId="Footnote">
    <w:name w:val="Footnote"/>
    <w:basedOn w:val="a"/>
    <w:pPr>
      <w:ind w:left="340" w:hanging="340"/>
    </w:pPr>
    <w:rPr>
      <w:rFonts w:ascii="Liberation Serif" w:hAnsi="Liberation Serif"/>
      <w:color w:val="000000"/>
      <w:lang w:eastAsia="ru-RU"/>
    </w:rPr>
  </w:style>
  <w:style w:type="table" w:customStyle="1" w:styleId="17">
    <w:name w:val="Сетка таблицы1"/>
    <w:basedOn w:val="a1"/>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64541">
      <w:bodyDiv w:val="1"/>
      <w:marLeft w:val="0"/>
      <w:marRight w:val="0"/>
      <w:marTop w:val="0"/>
      <w:marBottom w:val="0"/>
      <w:divBdr>
        <w:top w:val="none" w:sz="0" w:space="0" w:color="auto"/>
        <w:left w:val="none" w:sz="0" w:space="0" w:color="auto"/>
        <w:bottom w:val="none" w:sz="0" w:space="0" w:color="auto"/>
        <w:right w:val="none" w:sz="0" w:space="0" w:color="auto"/>
      </w:divBdr>
    </w:div>
    <w:div w:id="466437696">
      <w:bodyDiv w:val="1"/>
      <w:marLeft w:val="0"/>
      <w:marRight w:val="0"/>
      <w:marTop w:val="0"/>
      <w:marBottom w:val="0"/>
      <w:divBdr>
        <w:top w:val="none" w:sz="0" w:space="0" w:color="auto"/>
        <w:left w:val="none" w:sz="0" w:space="0" w:color="auto"/>
        <w:bottom w:val="none" w:sz="0" w:space="0" w:color="auto"/>
        <w:right w:val="none" w:sz="0" w:space="0" w:color="auto"/>
      </w:divBdr>
    </w:div>
    <w:div w:id="8968667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ademia-moscow.ru/reader/?id=553669" TargetMode="Externa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fontTable" Target="fontTable.xml"/><Relationship Id="rId21" Type="http://schemas.openxmlformats.org/officeDocument/2006/relationships/hyperlink" Target="https://www.academia-moscow.ru/reader/?id=553669" TargetMode="External"/><Relationship Id="rId34" Type="http://schemas.openxmlformats.org/officeDocument/2006/relationships/hyperlink" Target="https://histrf.ru/" TargetMode="External"/><Relationship Id="rId7" Type="http://schemas.openxmlformats.org/officeDocument/2006/relationships/hyperlink" Target="http://www.consultant.ru/document/cons_doc_LAW_131131/" TargetMode="External"/><Relationship Id="rId12" Type="http://schemas.openxmlformats.org/officeDocument/2006/relationships/image" Target="media/image1.png"/><Relationship Id="rId17" Type="http://schemas.openxmlformats.org/officeDocument/2006/relationships/hyperlink" Target="https://www.academia-moscow.ru/reader/?id=553669" TargetMode="External"/><Relationship Id="rId25" Type="http://schemas.openxmlformats.org/officeDocument/2006/relationships/hyperlink" Target="https://www.academia-moscow.ru/reader/?id=553669" TargetMode="External"/><Relationship Id="rId33" Type="http://schemas.openxmlformats.org/officeDocument/2006/relationships/hyperlink" Target="https://fipi.ru/" TargetMode="External"/><Relationship Id="rId38"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s://www.academia-moscow.ru/reader/?id=553669" TargetMode="External"/><Relationship Id="rId20" Type="http://schemas.openxmlformats.org/officeDocument/2006/relationships/image" Target="media/image4.png"/><Relationship Id="rId29" Type="http://schemas.openxmlformats.org/officeDocument/2006/relationships/hyperlink" Target="https://znanium.com/catalog/product/204084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yperlink" Target="https://www.academia-moscow.ru/reader/?id=553669" TargetMode="External"/><Relationship Id="rId32" Type="http://schemas.openxmlformats.org/officeDocument/2006/relationships/hyperlink" Target="https://nlr.ru/" TargetMode="External"/><Relationship Id="rId37" Type="http://schemas.openxmlformats.org/officeDocument/2006/relationships/footer" Target="footer6.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www.academia-moscow.ru/reader/?id=553669" TargetMode="External"/><Relationship Id="rId28" Type="http://schemas.openxmlformats.org/officeDocument/2006/relationships/hyperlink" Target="https://www.academia-moscow.ru/reader/?id=553669" TargetMode="External"/><Relationship Id="rId36" Type="http://schemas.openxmlformats.org/officeDocument/2006/relationships/footer" Target="footer5.xml"/><Relationship Id="rId10" Type="http://schemas.openxmlformats.org/officeDocument/2006/relationships/footer" Target="footer3.xml"/><Relationship Id="rId19" Type="http://schemas.openxmlformats.org/officeDocument/2006/relationships/hyperlink" Target="https://www.academia-moscow.ru/reader/?id=553669" TargetMode="External"/><Relationship Id="rId31" Type="http://schemas.openxmlformats.org/officeDocument/2006/relationships/hyperlink" Target="https://book.ru/book/951562"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academia-moscow.ru/reader/?id=553669" TargetMode="External"/><Relationship Id="rId22" Type="http://schemas.openxmlformats.org/officeDocument/2006/relationships/hyperlink" Target="https://www.academia-moscow.ru/reader/?id=553669" TargetMode="External"/><Relationship Id="rId27" Type="http://schemas.openxmlformats.org/officeDocument/2006/relationships/hyperlink" Target="https://www.academia-moscow.ru/reader/?id=553669" TargetMode="External"/><Relationship Id="rId30" Type="http://schemas.openxmlformats.org/officeDocument/2006/relationships/hyperlink" Target="URL:https://book.ru/book/943202" TargetMode="External"/><Relationship Id="rId35" Type="http://schemas.openxmlformats.org/officeDocument/2006/relationships/hyperlink" Target="https://historyrussia.org/" TargetMode="Externa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23595</Words>
  <Characters>134492</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СТАВРОПОЛЬСКОГО КРАЯ</vt:lpstr>
    </vt:vector>
  </TitlesOfParts>
  <Company/>
  <LinksUpToDate>false</LinksUpToDate>
  <CharactersWithSpaces>157772</CharactersWithSpaces>
  <SharedDoc>false</SharedDoc>
  <HLinks>
    <vt:vector size="120" baseType="variant">
      <vt:variant>
        <vt:i4>6619170</vt:i4>
      </vt:variant>
      <vt:variant>
        <vt:i4>69</vt:i4>
      </vt:variant>
      <vt:variant>
        <vt:i4>0</vt:i4>
      </vt:variant>
      <vt:variant>
        <vt:i4>5</vt:i4>
      </vt:variant>
      <vt:variant>
        <vt:lpwstr>https://historyrussia.org/</vt:lpwstr>
      </vt:variant>
      <vt:variant>
        <vt:lpwstr/>
      </vt:variant>
      <vt:variant>
        <vt:i4>3604594</vt:i4>
      </vt:variant>
      <vt:variant>
        <vt:i4>66</vt:i4>
      </vt:variant>
      <vt:variant>
        <vt:i4>0</vt:i4>
      </vt:variant>
      <vt:variant>
        <vt:i4>5</vt:i4>
      </vt:variant>
      <vt:variant>
        <vt:lpwstr>https://histrf.ru/</vt:lpwstr>
      </vt:variant>
      <vt:variant>
        <vt:lpwstr/>
      </vt:variant>
      <vt:variant>
        <vt:i4>4980749</vt:i4>
      </vt:variant>
      <vt:variant>
        <vt:i4>63</vt:i4>
      </vt:variant>
      <vt:variant>
        <vt:i4>0</vt:i4>
      </vt:variant>
      <vt:variant>
        <vt:i4>5</vt:i4>
      </vt:variant>
      <vt:variant>
        <vt:lpwstr>https://fipi.ru/</vt:lpwstr>
      </vt:variant>
      <vt:variant>
        <vt:lpwstr/>
      </vt:variant>
      <vt:variant>
        <vt:i4>2490414</vt:i4>
      </vt:variant>
      <vt:variant>
        <vt:i4>60</vt:i4>
      </vt:variant>
      <vt:variant>
        <vt:i4>0</vt:i4>
      </vt:variant>
      <vt:variant>
        <vt:i4>5</vt:i4>
      </vt:variant>
      <vt:variant>
        <vt:lpwstr>https://nlr.ru/</vt:lpwstr>
      </vt:variant>
      <vt:variant>
        <vt:lpwstr/>
      </vt:variant>
      <vt:variant>
        <vt:i4>7471156</vt:i4>
      </vt:variant>
      <vt:variant>
        <vt:i4>57</vt:i4>
      </vt:variant>
      <vt:variant>
        <vt:i4>0</vt:i4>
      </vt:variant>
      <vt:variant>
        <vt:i4>5</vt:i4>
      </vt:variant>
      <vt:variant>
        <vt:lpwstr>https://book.ru/book/951562</vt:lpwstr>
      </vt:variant>
      <vt:variant>
        <vt:lpwstr/>
      </vt:variant>
      <vt:variant>
        <vt:i4>7733298</vt:i4>
      </vt:variant>
      <vt:variant>
        <vt:i4>54</vt:i4>
      </vt:variant>
      <vt:variant>
        <vt:i4>0</vt:i4>
      </vt:variant>
      <vt:variant>
        <vt:i4>5</vt:i4>
      </vt:variant>
      <vt:variant>
        <vt:lpwstr>https://book.ru/book/943202</vt:lpwstr>
      </vt:variant>
      <vt:variant>
        <vt:lpwstr/>
      </vt:variant>
      <vt:variant>
        <vt:i4>2359405</vt:i4>
      </vt:variant>
      <vt:variant>
        <vt:i4>51</vt:i4>
      </vt:variant>
      <vt:variant>
        <vt:i4>0</vt:i4>
      </vt:variant>
      <vt:variant>
        <vt:i4>5</vt:i4>
      </vt:variant>
      <vt:variant>
        <vt:lpwstr>https://znanium.com/catalog/product/2040849</vt:lpwstr>
      </vt:variant>
      <vt:variant>
        <vt:lpwstr/>
      </vt:variant>
      <vt:variant>
        <vt:i4>6160479</vt:i4>
      </vt:variant>
      <vt:variant>
        <vt:i4>48</vt:i4>
      </vt:variant>
      <vt:variant>
        <vt:i4>0</vt:i4>
      </vt:variant>
      <vt:variant>
        <vt:i4>5</vt:i4>
      </vt:variant>
      <vt:variant>
        <vt:lpwstr>https://www.academia-moscow.ru/reader/?id=553669</vt:lpwstr>
      </vt:variant>
      <vt:variant>
        <vt:lpwstr/>
      </vt:variant>
      <vt:variant>
        <vt:i4>6160479</vt:i4>
      </vt:variant>
      <vt:variant>
        <vt:i4>45</vt:i4>
      </vt:variant>
      <vt:variant>
        <vt:i4>0</vt:i4>
      </vt:variant>
      <vt:variant>
        <vt:i4>5</vt:i4>
      </vt:variant>
      <vt:variant>
        <vt:lpwstr>https://www.academia-moscow.ru/reader/?id=553669</vt:lpwstr>
      </vt:variant>
      <vt:variant>
        <vt:lpwstr/>
      </vt:variant>
      <vt:variant>
        <vt:i4>6160479</vt:i4>
      </vt:variant>
      <vt:variant>
        <vt:i4>39</vt:i4>
      </vt:variant>
      <vt:variant>
        <vt:i4>0</vt:i4>
      </vt:variant>
      <vt:variant>
        <vt:i4>5</vt:i4>
      </vt:variant>
      <vt:variant>
        <vt:lpwstr>https://www.academia-moscow.ru/reader/?id=553669</vt:lpwstr>
      </vt:variant>
      <vt:variant>
        <vt:lpwstr/>
      </vt:variant>
      <vt:variant>
        <vt:i4>6160479</vt:i4>
      </vt:variant>
      <vt:variant>
        <vt:i4>36</vt:i4>
      </vt:variant>
      <vt:variant>
        <vt:i4>0</vt:i4>
      </vt:variant>
      <vt:variant>
        <vt:i4>5</vt:i4>
      </vt:variant>
      <vt:variant>
        <vt:lpwstr>https://www.academia-moscow.ru/reader/?id=553669</vt:lpwstr>
      </vt:variant>
      <vt:variant>
        <vt:lpwstr/>
      </vt:variant>
      <vt:variant>
        <vt:i4>6160479</vt:i4>
      </vt:variant>
      <vt:variant>
        <vt:i4>33</vt:i4>
      </vt:variant>
      <vt:variant>
        <vt:i4>0</vt:i4>
      </vt:variant>
      <vt:variant>
        <vt:i4>5</vt:i4>
      </vt:variant>
      <vt:variant>
        <vt:lpwstr>https://www.academia-moscow.ru/reader/?id=553669</vt:lpwstr>
      </vt:variant>
      <vt:variant>
        <vt:lpwstr/>
      </vt:variant>
      <vt:variant>
        <vt:i4>6160479</vt:i4>
      </vt:variant>
      <vt:variant>
        <vt:i4>30</vt:i4>
      </vt:variant>
      <vt:variant>
        <vt:i4>0</vt:i4>
      </vt:variant>
      <vt:variant>
        <vt:i4>5</vt:i4>
      </vt:variant>
      <vt:variant>
        <vt:lpwstr>https://www.academia-moscow.ru/reader/?id=553669</vt:lpwstr>
      </vt:variant>
      <vt:variant>
        <vt:lpwstr/>
      </vt:variant>
      <vt:variant>
        <vt:i4>6160479</vt:i4>
      </vt:variant>
      <vt:variant>
        <vt:i4>27</vt:i4>
      </vt:variant>
      <vt:variant>
        <vt:i4>0</vt:i4>
      </vt:variant>
      <vt:variant>
        <vt:i4>5</vt:i4>
      </vt:variant>
      <vt:variant>
        <vt:lpwstr>https://www.academia-moscow.ru/reader/?id=553669</vt:lpwstr>
      </vt:variant>
      <vt:variant>
        <vt:lpwstr/>
      </vt:variant>
      <vt:variant>
        <vt:i4>6160479</vt:i4>
      </vt:variant>
      <vt:variant>
        <vt:i4>21</vt:i4>
      </vt:variant>
      <vt:variant>
        <vt:i4>0</vt:i4>
      </vt:variant>
      <vt:variant>
        <vt:i4>5</vt:i4>
      </vt:variant>
      <vt:variant>
        <vt:lpwstr>https://www.academia-moscow.ru/reader/?id=553669</vt:lpwstr>
      </vt:variant>
      <vt:variant>
        <vt:lpwstr/>
      </vt:variant>
      <vt:variant>
        <vt:i4>6160479</vt:i4>
      </vt:variant>
      <vt:variant>
        <vt:i4>15</vt:i4>
      </vt:variant>
      <vt:variant>
        <vt:i4>0</vt:i4>
      </vt:variant>
      <vt:variant>
        <vt:i4>5</vt:i4>
      </vt:variant>
      <vt:variant>
        <vt:lpwstr>https://www.academia-moscow.ru/reader/?id=553669</vt:lpwstr>
      </vt:variant>
      <vt:variant>
        <vt:lpwstr/>
      </vt:variant>
      <vt:variant>
        <vt:i4>6160479</vt:i4>
      </vt:variant>
      <vt:variant>
        <vt:i4>12</vt:i4>
      </vt:variant>
      <vt:variant>
        <vt:i4>0</vt:i4>
      </vt:variant>
      <vt:variant>
        <vt:i4>5</vt:i4>
      </vt:variant>
      <vt:variant>
        <vt:lpwstr>https://www.academia-moscow.ru/reader/?id=553669</vt:lpwstr>
      </vt:variant>
      <vt:variant>
        <vt:lpwstr/>
      </vt:variant>
      <vt:variant>
        <vt:i4>6160479</vt:i4>
      </vt:variant>
      <vt:variant>
        <vt:i4>9</vt:i4>
      </vt:variant>
      <vt:variant>
        <vt:i4>0</vt:i4>
      </vt:variant>
      <vt:variant>
        <vt:i4>5</vt:i4>
      </vt:variant>
      <vt:variant>
        <vt:lpwstr>https://www.academia-moscow.ru/reader/?id=553669</vt:lpwstr>
      </vt:variant>
      <vt:variant>
        <vt:lpwstr/>
      </vt:variant>
      <vt:variant>
        <vt:i4>6160479</vt:i4>
      </vt:variant>
      <vt:variant>
        <vt:i4>6</vt:i4>
      </vt:variant>
      <vt:variant>
        <vt:i4>0</vt:i4>
      </vt:variant>
      <vt:variant>
        <vt:i4>5</vt:i4>
      </vt:variant>
      <vt:variant>
        <vt:lpwstr>https://www.academia-moscow.ru/reader/?id=553669</vt:lpwstr>
      </vt:variant>
      <vt:variant>
        <vt:lpwstr/>
      </vt:variant>
      <vt:variant>
        <vt:i4>6422556</vt:i4>
      </vt:variant>
      <vt:variant>
        <vt:i4>0</vt:i4>
      </vt:variant>
      <vt:variant>
        <vt:i4>0</vt:i4>
      </vt:variant>
      <vt:variant>
        <vt:i4>5</vt:i4>
      </vt:variant>
      <vt:variant>
        <vt:lpwstr>http://www.consultant.ru/document/cons_doc_LAW_131131/</vt:lpwstr>
      </vt:variant>
      <vt:variant>
        <vt:lpwstr>dst4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СТАВРОПОЛЬСКОГО КРАЯ</dc:title>
  <dc:subject/>
  <dc:creator>PC1012</dc:creator>
  <cp:keywords/>
  <cp:lastModifiedBy>Мария Данилова</cp:lastModifiedBy>
  <cp:revision>2</cp:revision>
  <cp:lastPrinted>2023-01-30T17:58:00Z</cp:lastPrinted>
  <dcterms:created xsi:type="dcterms:W3CDTF">2024-07-12T11:42:00Z</dcterms:created>
  <dcterms:modified xsi:type="dcterms:W3CDTF">2024-07-12T11:42:00Z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EF501FF27F3A4E7EBD68C9AE04DF4234_12</vt:lpwstr>
  </property>
</Properties>
</file>