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8D14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bookmarkStart w:id="0" w:name="_Hlk171680538"/>
      <w:r w:rsidRPr="00A85026">
        <w:rPr>
          <w:b/>
          <w:sz w:val="28"/>
          <w:szCs w:val="28"/>
          <w:lang w:val="ru-RU"/>
        </w:rPr>
        <w:t>МИНИСТЕРСТВО ОБРАЗОВАНИЯ СТАВРОПОЛЬСКОГО КРАЯ</w:t>
      </w:r>
    </w:p>
    <w:p w14:paraId="4A931075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06EB2A54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«Ставропольский строительный техникум»</w:t>
      </w:r>
    </w:p>
    <w:p w14:paraId="06C3997B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8E3C9AB" w14:textId="77777777" w:rsidR="00793596" w:rsidRPr="00E2292B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5BC719F" w14:textId="77777777" w:rsidR="00793596" w:rsidRPr="00E2292B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595FCC0F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B24397C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7BE2250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64372FDA" w14:textId="77777777" w:rsidR="00793596" w:rsidRPr="00E2292B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3433A167" w14:textId="77777777" w:rsidR="00793596" w:rsidRPr="00E2292B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3BC3B2C7" w14:textId="77777777" w:rsidR="00793596" w:rsidRPr="00E2292B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5DAE4546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1A46520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bookmarkEnd w:id="0"/>
    <w:p w14:paraId="1AC8362C" w14:textId="77777777" w:rsidR="00793596" w:rsidRPr="00A85026" w:rsidRDefault="00793596" w:rsidP="00793596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E2292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Н</w:t>
      </w:r>
      <w:r w:rsidRPr="00E2292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Заикин</w:t>
      </w:r>
    </w:p>
    <w:p w14:paraId="0DD2FCA5" w14:textId="77777777" w:rsidR="00793596" w:rsidRPr="00CC229E" w:rsidRDefault="00793596" w:rsidP="00793596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72330FEE" w14:textId="77777777" w:rsidR="00793596" w:rsidRPr="00E2292B" w:rsidRDefault="00793596" w:rsidP="00793596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2BF718AF" w14:textId="77777777" w:rsidR="00793596" w:rsidRDefault="00793596" w:rsidP="00793596">
      <w:pPr>
        <w:widowControl w:val="0"/>
        <w:jc w:val="center"/>
        <w:rPr>
          <w:b/>
          <w:smallCaps/>
          <w:sz w:val="28"/>
          <w:szCs w:val="28"/>
          <w:lang w:val="ru-RU"/>
        </w:rPr>
      </w:pPr>
      <w:r w:rsidRPr="00793596">
        <w:rPr>
          <w:b/>
          <w:smallCaps/>
          <w:sz w:val="28"/>
          <w:szCs w:val="28"/>
          <w:lang w:val="ru-RU"/>
        </w:rPr>
        <w:t>ОСНОВЫ ГЕОДЕЗИИ И КАРТОГРАФИИ, ТОПОГРАФИЧЕСКАЯ ГРАФИКА</w:t>
      </w:r>
    </w:p>
    <w:p w14:paraId="417AAD24" w14:textId="77777777" w:rsidR="00793596" w:rsidRDefault="00793596" w:rsidP="00793596">
      <w:pPr>
        <w:widowControl w:val="0"/>
        <w:jc w:val="center"/>
        <w:rPr>
          <w:b/>
          <w:smallCaps/>
          <w:sz w:val="28"/>
          <w:szCs w:val="28"/>
          <w:lang w:val="ru-RU"/>
        </w:rPr>
      </w:pPr>
    </w:p>
    <w:p w14:paraId="1A51276E" w14:textId="77777777" w:rsidR="00793596" w:rsidRPr="00793596" w:rsidRDefault="00793596" w:rsidP="00793596">
      <w:pPr>
        <w:widowControl w:val="0"/>
        <w:jc w:val="center"/>
        <w:rPr>
          <w:b/>
          <w:sz w:val="28"/>
          <w:szCs w:val="28"/>
          <w:lang w:val="ru-RU"/>
        </w:rPr>
      </w:pPr>
    </w:p>
    <w:p w14:paraId="36626946" w14:textId="77777777" w:rsidR="00793596" w:rsidRDefault="00793596" w:rsidP="00793596">
      <w:pPr>
        <w:widowControl w:val="0"/>
        <w:jc w:val="center"/>
        <w:rPr>
          <w:bCs/>
          <w:sz w:val="28"/>
          <w:szCs w:val="28"/>
          <w:lang w:val="ru-RU"/>
        </w:rPr>
      </w:pPr>
      <w:r w:rsidRPr="00CC229E">
        <w:rPr>
          <w:bCs/>
          <w:sz w:val="28"/>
          <w:szCs w:val="28"/>
          <w:lang w:val="ru-RU"/>
        </w:rPr>
        <w:t>Методические рекомендации по выполнению самостоятельной работы</w:t>
      </w:r>
    </w:p>
    <w:p w14:paraId="786D72C0" w14:textId="77777777" w:rsidR="00793596" w:rsidRPr="00E2292B" w:rsidRDefault="00793596" w:rsidP="00793596">
      <w:pPr>
        <w:widowControl w:val="0"/>
        <w:jc w:val="center"/>
        <w:rPr>
          <w:sz w:val="28"/>
          <w:szCs w:val="28"/>
          <w:lang w:val="ru-RU"/>
        </w:rPr>
      </w:pPr>
    </w:p>
    <w:p w14:paraId="19D8252A" w14:textId="77777777" w:rsidR="00793596" w:rsidRPr="00A85026" w:rsidRDefault="00793596" w:rsidP="00793596">
      <w:pPr>
        <w:widowControl w:val="0"/>
        <w:jc w:val="center"/>
        <w:rPr>
          <w:sz w:val="28"/>
          <w:szCs w:val="28"/>
          <w:lang w:val="ru-RU"/>
        </w:rPr>
      </w:pPr>
      <w:bookmarkStart w:id="1" w:name="_Hlk171680614"/>
      <w:r w:rsidRPr="00A85026">
        <w:rPr>
          <w:sz w:val="28"/>
          <w:szCs w:val="28"/>
          <w:lang w:val="ru-RU"/>
        </w:rPr>
        <w:t>21.02.19 Землеустройство</w:t>
      </w:r>
    </w:p>
    <w:p w14:paraId="14168803" w14:textId="77777777" w:rsidR="00793596" w:rsidRPr="00A85026" w:rsidRDefault="00793596" w:rsidP="00793596">
      <w:pPr>
        <w:widowControl w:val="0"/>
        <w:jc w:val="center"/>
        <w:rPr>
          <w:sz w:val="28"/>
          <w:szCs w:val="28"/>
          <w:lang w:val="ru-RU"/>
        </w:rPr>
      </w:pPr>
      <w:r w:rsidRPr="00A85026">
        <w:rPr>
          <w:sz w:val="28"/>
          <w:szCs w:val="28"/>
          <w:lang w:val="ru-RU"/>
        </w:rPr>
        <w:t xml:space="preserve">очная форма обучения, </w:t>
      </w:r>
      <w:r>
        <w:rPr>
          <w:sz w:val="28"/>
          <w:szCs w:val="28"/>
          <w:lang w:val="ru-RU"/>
        </w:rPr>
        <w:t>2</w:t>
      </w:r>
      <w:r w:rsidRPr="00A85026">
        <w:rPr>
          <w:sz w:val="28"/>
          <w:szCs w:val="28"/>
          <w:lang w:val="ru-RU"/>
        </w:rPr>
        <w:t xml:space="preserve"> курс</w:t>
      </w:r>
    </w:p>
    <w:bookmarkEnd w:id="1"/>
    <w:p w14:paraId="3F6CA711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4652180F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5671CBF8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66AABEBC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3F6423BD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7FBBE3A5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661936E9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705C8027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27AD4D82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3E833916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4B31D80F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523A93D6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2C465129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20A45243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5AF488F0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72364CA8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2827B155" w14:textId="77777777" w:rsidR="00793596" w:rsidRPr="00A85026" w:rsidRDefault="00793596" w:rsidP="00793596">
      <w:pPr>
        <w:jc w:val="center"/>
        <w:rPr>
          <w:sz w:val="28"/>
          <w:szCs w:val="28"/>
          <w:lang w:val="ru-RU"/>
        </w:rPr>
      </w:pPr>
    </w:p>
    <w:p w14:paraId="15CADDBA" w14:textId="77777777" w:rsidR="00793596" w:rsidRDefault="00793596" w:rsidP="00793596">
      <w:pPr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Ставрополь, 2024</w:t>
      </w:r>
    </w:p>
    <w:p w14:paraId="22A8E5DD" w14:textId="77777777" w:rsidR="00793596" w:rsidRDefault="0079359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793596" w:rsidRPr="00CC229E" w14:paraId="3387AB15" w14:textId="77777777">
        <w:trPr>
          <w:trHeight w:val="2975"/>
        </w:trPr>
        <w:tc>
          <w:tcPr>
            <w:tcW w:w="4957" w:type="dxa"/>
            <w:hideMark/>
          </w:tcPr>
          <w:p w14:paraId="44871917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bookmarkStart w:id="2" w:name="_Hlk171680639"/>
            <w:r>
              <w:rPr>
                <w:b/>
                <w:sz w:val="28"/>
                <w:szCs w:val="28"/>
                <w:lang w:val="ru-RU"/>
              </w:rPr>
              <w:br w:type="page"/>
            </w: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РАССМОТРЕНО</w:t>
            </w:r>
          </w:p>
          <w:p w14:paraId="0DDA5DFA" w14:textId="77777777" w:rsidR="00793596" w:rsidRPr="00A85026" w:rsidRDefault="00793596">
            <w:pPr>
              <w:tabs>
                <w:tab w:val="left" w:pos="709"/>
              </w:tabs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на заседании цикловой комиссии</w:t>
            </w:r>
          </w:p>
          <w:p w14:paraId="0D53F266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профессиональных циклов по экономике и земельно-имущественным отношениям</w:t>
            </w:r>
          </w:p>
          <w:p w14:paraId="6886FDD5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 w:eastAsia="en-US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Протокол № 10 от «13» мая 2024 г.</w:t>
            </w:r>
          </w:p>
          <w:p w14:paraId="1DC4B8DC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председатель цикловой комиссии</w:t>
            </w:r>
          </w:p>
          <w:p w14:paraId="1EF499A7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Е. С. Абрамян</w:t>
            </w:r>
          </w:p>
        </w:tc>
        <w:tc>
          <w:tcPr>
            <w:tcW w:w="4388" w:type="dxa"/>
            <w:hideMark/>
          </w:tcPr>
          <w:p w14:paraId="28B76B52" w14:textId="77777777" w:rsidR="00793596" w:rsidRPr="00A85026" w:rsidRDefault="00793596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РЕКОМЕНДОВАНО</w:t>
            </w:r>
          </w:p>
          <w:p w14:paraId="1F9CDF7D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к применению решением</w:t>
            </w:r>
          </w:p>
          <w:p w14:paraId="603688D0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Методического совета </w:t>
            </w:r>
          </w:p>
          <w:p w14:paraId="272B7B91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ГБПОУ ССТ протокол №10</w:t>
            </w:r>
          </w:p>
          <w:p w14:paraId="4A3021A6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от «24» мая 2024 г.</w:t>
            </w:r>
          </w:p>
        </w:tc>
      </w:tr>
      <w:tr w:rsidR="00793596" w:rsidRPr="00A85026" w14:paraId="169690FD" w14:textId="77777777">
        <w:trPr>
          <w:trHeight w:val="2833"/>
        </w:trPr>
        <w:tc>
          <w:tcPr>
            <w:tcW w:w="4957" w:type="dxa"/>
          </w:tcPr>
          <w:p w14:paraId="76BB0CEF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СОГЛАСОВАНО</w:t>
            </w:r>
          </w:p>
          <w:p w14:paraId="00EC1188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Л. В. Белоусова,</w:t>
            </w:r>
          </w:p>
          <w:p w14:paraId="7B6946AD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заместитель директора по учебно-методической работе и качеству</w:t>
            </w:r>
          </w:p>
          <w:p w14:paraId="10C94480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1455A5DD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4C8CE13" w14:textId="77777777" w:rsidR="00793596" w:rsidRPr="00A85026" w:rsidRDefault="00793596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93596" w:rsidRPr="00CC229E" w14:paraId="054153CB" w14:textId="77777777">
        <w:trPr>
          <w:trHeight w:val="3296"/>
        </w:trPr>
        <w:tc>
          <w:tcPr>
            <w:tcW w:w="9345" w:type="dxa"/>
            <w:gridSpan w:val="2"/>
            <w:hideMark/>
          </w:tcPr>
          <w:p w14:paraId="2944E479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Рецензенты:</w:t>
            </w:r>
          </w:p>
          <w:p w14:paraId="52FDB007" w14:textId="77777777" w:rsidR="00793596" w:rsidRPr="00CC229E" w:rsidRDefault="00793596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 xml:space="preserve">О. С. Герасимова,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преподаватель комиссии профессиональных циклов по экономике и земельно-имущественным отношениям</w:t>
            </w:r>
          </w:p>
          <w:p w14:paraId="6956CD9D" w14:textId="77777777" w:rsidR="00793596" w:rsidRPr="00CC229E" w:rsidRDefault="00793596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>А. Д. Глембоцкая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</w:t>
            </w:r>
          </w:p>
          <w:p w14:paraId="421AEE68" w14:textId="77777777" w:rsidR="00793596" w:rsidRPr="00CC229E" w:rsidRDefault="00793596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>13.05.2024 г.</w:t>
            </w:r>
          </w:p>
          <w:p w14:paraId="1E38D49D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i/>
                <w:iCs/>
                <w:sz w:val="28"/>
                <w:szCs w:val="28"/>
                <w:lang w:val="ru-RU"/>
              </w:rPr>
            </w:pPr>
          </w:p>
        </w:tc>
      </w:tr>
      <w:tr w:rsidR="00793596" w:rsidRPr="00A85026" w14:paraId="362741B6" w14:textId="77777777">
        <w:trPr>
          <w:trHeight w:val="2016"/>
        </w:trPr>
        <w:tc>
          <w:tcPr>
            <w:tcW w:w="9345" w:type="dxa"/>
            <w:gridSpan w:val="2"/>
          </w:tcPr>
          <w:p w14:paraId="36385489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Разработчик:</w:t>
            </w:r>
          </w:p>
          <w:p w14:paraId="2A0FD1AE" w14:textId="77777777" w:rsidR="00793596" w:rsidRPr="00A85026" w:rsidRDefault="00793596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CC229E">
              <w:rPr>
                <w:rFonts w:eastAsia="Calibri"/>
                <w:sz w:val="28"/>
                <w:szCs w:val="28"/>
                <w:lang w:val="ru-RU"/>
              </w:rPr>
              <w:t>А.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Н.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Заикин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3BEBC5BF" w14:textId="77777777" w:rsidR="00793596" w:rsidRPr="00A85026" w:rsidRDefault="00793596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5F0DF971" w14:textId="77777777" w:rsidR="00793596" w:rsidRPr="00A85026" w:rsidRDefault="00793596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  <w:bookmarkEnd w:id="2"/>
    </w:tbl>
    <w:p w14:paraId="1B10BEE8" w14:textId="77777777" w:rsidR="00197F98" w:rsidRDefault="00197F98">
      <w:pPr>
        <w:jc w:val="both"/>
        <w:rPr>
          <w:b/>
          <w:sz w:val="28"/>
          <w:szCs w:val="28"/>
          <w:lang w:val="ru-RU"/>
        </w:rPr>
      </w:pPr>
    </w:p>
    <w:p w14:paraId="6C789150" w14:textId="77777777" w:rsidR="00197F98" w:rsidRDefault="00197F98">
      <w:pPr>
        <w:jc w:val="both"/>
        <w:rPr>
          <w:b/>
          <w:sz w:val="28"/>
          <w:szCs w:val="28"/>
          <w:lang w:val="ru-RU"/>
        </w:rPr>
      </w:pPr>
    </w:p>
    <w:p w14:paraId="686B8B64" w14:textId="77777777" w:rsidR="00197F98" w:rsidRDefault="00197F98">
      <w:pPr>
        <w:jc w:val="both"/>
        <w:rPr>
          <w:b/>
          <w:sz w:val="28"/>
          <w:szCs w:val="28"/>
          <w:lang w:val="ru-RU"/>
        </w:rPr>
      </w:pPr>
    </w:p>
    <w:p w14:paraId="00CF79BD" w14:textId="77777777" w:rsidR="00197F98" w:rsidRDefault="00197F98">
      <w:pPr>
        <w:jc w:val="both"/>
        <w:rPr>
          <w:b/>
          <w:sz w:val="28"/>
          <w:szCs w:val="28"/>
          <w:lang w:val="ru-RU"/>
        </w:rPr>
      </w:pPr>
    </w:p>
    <w:p w14:paraId="327DE52F" w14:textId="77777777" w:rsidR="00197F98" w:rsidRDefault="00197F98">
      <w:pPr>
        <w:jc w:val="both"/>
        <w:rPr>
          <w:b/>
          <w:sz w:val="28"/>
          <w:szCs w:val="28"/>
          <w:lang w:val="ru-RU"/>
        </w:rPr>
      </w:pPr>
    </w:p>
    <w:p w14:paraId="22CE0548" w14:textId="77777777" w:rsidR="00197F98" w:rsidRDefault="00197F98">
      <w:pPr>
        <w:jc w:val="both"/>
        <w:rPr>
          <w:b/>
          <w:sz w:val="28"/>
          <w:szCs w:val="28"/>
          <w:lang w:val="ru-RU"/>
        </w:rPr>
      </w:pPr>
    </w:p>
    <w:p w14:paraId="54AD6BE4" w14:textId="77777777" w:rsidR="00197F98" w:rsidRPr="00197F98" w:rsidRDefault="00197F98">
      <w:pPr>
        <w:jc w:val="both"/>
        <w:rPr>
          <w:b/>
          <w:sz w:val="28"/>
          <w:szCs w:val="28"/>
          <w:lang w:val="ru-RU"/>
        </w:rPr>
      </w:pPr>
    </w:p>
    <w:p w14:paraId="1C10EC06" w14:textId="77777777" w:rsidR="00C359FD" w:rsidRPr="00197F98" w:rsidRDefault="00C359FD">
      <w:pPr>
        <w:jc w:val="both"/>
        <w:rPr>
          <w:b/>
          <w:sz w:val="28"/>
          <w:szCs w:val="28"/>
          <w:lang w:val="ru-RU"/>
        </w:rPr>
      </w:pPr>
    </w:p>
    <w:p w14:paraId="503B6A69" w14:textId="77777777" w:rsidR="00793596" w:rsidRDefault="00793596">
      <w:r>
        <w:br w:type="page"/>
      </w:r>
    </w:p>
    <w:tbl>
      <w:tblPr>
        <w:tblW w:w="9611" w:type="dxa"/>
        <w:tblInd w:w="53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5"/>
        <w:gridCol w:w="8114"/>
        <w:gridCol w:w="682"/>
      </w:tblGrid>
      <w:tr w:rsidR="00C359FD" w14:paraId="4D4BF00C" w14:textId="77777777" w:rsidTr="00391751">
        <w:trPr>
          <w:cantSplit/>
          <w:trHeight w:val="333"/>
          <w:tblHeader/>
        </w:trPr>
        <w:tc>
          <w:tcPr>
            <w:tcW w:w="8929" w:type="dxa"/>
            <w:gridSpan w:val="2"/>
            <w:shd w:val="clear" w:color="auto" w:fill="auto"/>
          </w:tcPr>
          <w:p w14:paraId="126E1BE2" w14:textId="77777777" w:rsidR="00C359FD" w:rsidRPr="00391751" w:rsidRDefault="00AC6A2F" w:rsidP="00391751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СОДЕРЖАНИЕ</w:t>
            </w:r>
          </w:p>
        </w:tc>
        <w:tc>
          <w:tcPr>
            <w:tcW w:w="682" w:type="dxa"/>
            <w:shd w:val="clear" w:color="auto" w:fill="auto"/>
          </w:tcPr>
          <w:p w14:paraId="2530697F" w14:textId="77777777" w:rsidR="00C359FD" w:rsidRPr="00391751" w:rsidRDefault="00C359FD" w:rsidP="003917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59FD" w14:paraId="44F2D083" w14:textId="77777777" w:rsidTr="00391751">
        <w:trPr>
          <w:cantSplit/>
          <w:trHeight w:val="333"/>
          <w:tblHeader/>
        </w:trPr>
        <w:tc>
          <w:tcPr>
            <w:tcW w:w="8929" w:type="dxa"/>
            <w:gridSpan w:val="2"/>
            <w:shd w:val="clear" w:color="auto" w:fill="auto"/>
          </w:tcPr>
          <w:p w14:paraId="7544DE10" w14:textId="77777777" w:rsidR="00C359FD" w:rsidRPr="00391751" w:rsidRDefault="00AC6A2F" w:rsidP="00391751">
            <w:pPr>
              <w:widowControl w:val="0"/>
              <w:tabs>
                <w:tab w:val="left" w:pos="900"/>
              </w:tabs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82" w:type="dxa"/>
            <w:shd w:val="clear" w:color="auto" w:fill="auto"/>
          </w:tcPr>
          <w:p w14:paraId="6E08069E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4</w:t>
            </w:r>
          </w:p>
        </w:tc>
      </w:tr>
      <w:tr w:rsidR="00C359FD" w14:paraId="7F845B03" w14:textId="77777777" w:rsidTr="00391751">
        <w:trPr>
          <w:cantSplit/>
          <w:trHeight w:val="318"/>
          <w:tblHeader/>
        </w:trPr>
        <w:tc>
          <w:tcPr>
            <w:tcW w:w="815" w:type="dxa"/>
            <w:shd w:val="clear" w:color="auto" w:fill="auto"/>
          </w:tcPr>
          <w:p w14:paraId="323607D5" w14:textId="77777777" w:rsidR="00C359FD" w:rsidRPr="00391751" w:rsidRDefault="00AC6A2F">
            <w:pPr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1.</w:t>
            </w:r>
          </w:p>
        </w:tc>
        <w:tc>
          <w:tcPr>
            <w:tcW w:w="8114" w:type="dxa"/>
            <w:shd w:val="clear" w:color="auto" w:fill="auto"/>
          </w:tcPr>
          <w:p w14:paraId="5DD752D7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smallCaps/>
                <w:sz w:val="28"/>
                <w:szCs w:val="28"/>
                <w:lang w:val="ru-RU"/>
              </w:rPr>
              <w:t xml:space="preserve">ТЕХНОЛОГИЧЕСКАЯ </w:t>
            </w:r>
            <w:r w:rsidRPr="00391751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391751">
              <w:rPr>
                <w:smallCaps/>
                <w:sz w:val="28"/>
                <w:szCs w:val="28"/>
                <w:lang w:val="ru-RU"/>
              </w:rPr>
              <w:t>ВНЕАУДИТОРНОЙ</w:t>
            </w:r>
            <w:r w:rsidRPr="00391751"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2" w:type="dxa"/>
            <w:shd w:val="clear" w:color="auto" w:fill="auto"/>
          </w:tcPr>
          <w:p w14:paraId="2891E17E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5</w:t>
            </w:r>
          </w:p>
        </w:tc>
      </w:tr>
      <w:tr w:rsidR="00C359FD" w14:paraId="563C0D03" w14:textId="77777777" w:rsidTr="00391751">
        <w:trPr>
          <w:cantSplit/>
          <w:trHeight w:val="333"/>
          <w:tblHeader/>
        </w:trPr>
        <w:tc>
          <w:tcPr>
            <w:tcW w:w="815" w:type="dxa"/>
            <w:shd w:val="clear" w:color="auto" w:fill="auto"/>
          </w:tcPr>
          <w:p w14:paraId="13A483CB" w14:textId="77777777" w:rsidR="00C359FD" w:rsidRPr="00391751" w:rsidRDefault="00AC6A2F" w:rsidP="00391751">
            <w:pPr>
              <w:widowControl w:val="0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2.</w:t>
            </w:r>
          </w:p>
        </w:tc>
        <w:tc>
          <w:tcPr>
            <w:tcW w:w="8114" w:type="dxa"/>
            <w:shd w:val="clear" w:color="auto" w:fill="auto"/>
          </w:tcPr>
          <w:p w14:paraId="2960C668" w14:textId="77777777" w:rsidR="00C359FD" w:rsidRPr="00391751" w:rsidRDefault="00AC6A2F" w:rsidP="00391751">
            <w:pPr>
              <w:widowControl w:val="0"/>
              <w:rPr>
                <w:sz w:val="28"/>
                <w:szCs w:val="28"/>
                <w:lang w:val="ru-RU"/>
              </w:rPr>
            </w:pPr>
            <w:r w:rsidRPr="00391751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2" w:type="dxa"/>
            <w:shd w:val="clear" w:color="auto" w:fill="auto"/>
          </w:tcPr>
          <w:p w14:paraId="00A85E73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7</w:t>
            </w:r>
          </w:p>
        </w:tc>
      </w:tr>
      <w:tr w:rsidR="00C359FD" w14:paraId="1D74C3C8" w14:textId="77777777" w:rsidTr="00391751">
        <w:trPr>
          <w:cantSplit/>
          <w:trHeight w:val="399"/>
          <w:tblHeader/>
        </w:trPr>
        <w:tc>
          <w:tcPr>
            <w:tcW w:w="8929" w:type="dxa"/>
            <w:gridSpan w:val="2"/>
            <w:shd w:val="clear" w:color="auto" w:fill="auto"/>
          </w:tcPr>
          <w:p w14:paraId="58CBFE83" w14:textId="77777777" w:rsidR="00C359FD" w:rsidRPr="00391751" w:rsidRDefault="00AC6A2F" w:rsidP="00391751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391751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2" w:type="dxa"/>
            <w:shd w:val="clear" w:color="auto" w:fill="auto"/>
          </w:tcPr>
          <w:p w14:paraId="24EFC567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13</w:t>
            </w:r>
          </w:p>
        </w:tc>
      </w:tr>
    </w:tbl>
    <w:p w14:paraId="23878E73" w14:textId="77777777" w:rsidR="00C359FD" w:rsidRDefault="00C359FD">
      <w:pPr>
        <w:jc w:val="center"/>
        <w:rPr>
          <w:b/>
          <w:sz w:val="28"/>
          <w:szCs w:val="28"/>
        </w:rPr>
      </w:pPr>
    </w:p>
    <w:p w14:paraId="22708D7F" w14:textId="77777777" w:rsidR="00C359FD" w:rsidRDefault="00C359FD">
      <w:pPr>
        <w:jc w:val="center"/>
        <w:rPr>
          <w:b/>
          <w:sz w:val="28"/>
          <w:szCs w:val="28"/>
        </w:rPr>
      </w:pPr>
    </w:p>
    <w:p w14:paraId="52F1120F" w14:textId="77777777" w:rsidR="00C359FD" w:rsidRDefault="00C359FD">
      <w:pPr>
        <w:jc w:val="center"/>
        <w:rPr>
          <w:b/>
          <w:sz w:val="28"/>
          <w:szCs w:val="28"/>
        </w:rPr>
      </w:pPr>
    </w:p>
    <w:p w14:paraId="054EA9E3" w14:textId="77777777" w:rsidR="00C359FD" w:rsidRDefault="00C359FD">
      <w:pPr>
        <w:jc w:val="center"/>
        <w:rPr>
          <w:b/>
          <w:sz w:val="28"/>
          <w:szCs w:val="28"/>
        </w:rPr>
      </w:pPr>
    </w:p>
    <w:p w14:paraId="35D8142D" w14:textId="77777777" w:rsidR="00C359FD" w:rsidRDefault="00C359FD">
      <w:pPr>
        <w:jc w:val="center"/>
        <w:rPr>
          <w:b/>
          <w:sz w:val="28"/>
          <w:szCs w:val="28"/>
        </w:rPr>
      </w:pPr>
    </w:p>
    <w:p w14:paraId="3D8ACA5B" w14:textId="77777777" w:rsidR="00C359FD" w:rsidRDefault="00C359FD">
      <w:pPr>
        <w:jc w:val="center"/>
        <w:rPr>
          <w:b/>
          <w:sz w:val="28"/>
          <w:szCs w:val="28"/>
        </w:rPr>
      </w:pPr>
    </w:p>
    <w:p w14:paraId="1081CDE4" w14:textId="77777777" w:rsidR="00C359FD" w:rsidRDefault="00C359FD">
      <w:pPr>
        <w:jc w:val="center"/>
        <w:rPr>
          <w:b/>
          <w:sz w:val="28"/>
          <w:szCs w:val="28"/>
        </w:rPr>
      </w:pPr>
    </w:p>
    <w:p w14:paraId="5EC46C95" w14:textId="77777777" w:rsidR="00C359FD" w:rsidRDefault="00C359FD">
      <w:pPr>
        <w:jc w:val="center"/>
        <w:rPr>
          <w:b/>
          <w:sz w:val="28"/>
          <w:szCs w:val="28"/>
        </w:rPr>
      </w:pPr>
    </w:p>
    <w:p w14:paraId="30867848" w14:textId="77777777" w:rsidR="00C359FD" w:rsidRDefault="00C359FD">
      <w:pPr>
        <w:jc w:val="center"/>
        <w:rPr>
          <w:b/>
          <w:sz w:val="28"/>
          <w:szCs w:val="28"/>
        </w:rPr>
      </w:pPr>
    </w:p>
    <w:p w14:paraId="31C12811" w14:textId="77777777" w:rsidR="00C359FD" w:rsidRDefault="00C359FD">
      <w:pPr>
        <w:jc w:val="center"/>
        <w:rPr>
          <w:b/>
          <w:sz w:val="28"/>
          <w:szCs w:val="28"/>
        </w:rPr>
      </w:pPr>
    </w:p>
    <w:p w14:paraId="5A2AD9B5" w14:textId="77777777" w:rsidR="00C359FD" w:rsidRDefault="00C359FD">
      <w:pPr>
        <w:jc w:val="center"/>
        <w:rPr>
          <w:b/>
          <w:sz w:val="28"/>
          <w:szCs w:val="28"/>
        </w:rPr>
      </w:pPr>
    </w:p>
    <w:p w14:paraId="38EEE42C" w14:textId="77777777" w:rsidR="00C359FD" w:rsidRDefault="00C359FD">
      <w:pPr>
        <w:jc w:val="center"/>
        <w:rPr>
          <w:b/>
          <w:sz w:val="28"/>
          <w:szCs w:val="28"/>
        </w:rPr>
      </w:pPr>
    </w:p>
    <w:p w14:paraId="3FB449A5" w14:textId="77777777" w:rsidR="00C359FD" w:rsidRDefault="00C359FD">
      <w:pPr>
        <w:jc w:val="center"/>
        <w:rPr>
          <w:b/>
          <w:sz w:val="28"/>
          <w:szCs w:val="28"/>
        </w:rPr>
      </w:pPr>
    </w:p>
    <w:p w14:paraId="027A1ABC" w14:textId="77777777" w:rsidR="00C359FD" w:rsidRDefault="00C359FD">
      <w:pPr>
        <w:jc w:val="center"/>
        <w:rPr>
          <w:b/>
          <w:sz w:val="28"/>
          <w:szCs w:val="28"/>
        </w:rPr>
      </w:pPr>
    </w:p>
    <w:p w14:paraId="21603EF8" w14:textId="77777777" w:rsidR="00C359FD" w:rsidRDefault="00C359FD">
      <w:pPr>
        <w:jc w:val="center"/>
        <w:rPr>
          <w:b/>
          <w:sz w:val="28"/>
          <w:szCs w:val="28"/>
        </w:rPr>
      </w:pPr>
    </w:p>
    <w:p w14:paraId="045C6B12" w14:textId="77777777" w:rsidR="00C359FD" w:rsidRDefault="00C359FD">
      <w:pPr>
        <w:jc w:val="center"/>
        <w:rPr>
          <w:b/>
          <w:sz w:val="28"/>
          <w:szCs w:val="28"/>
        </w:rPr>
      </w:pPr>
    </w:p>
    <w:p w14:paraId="688433C7" w14:textId="77777777" w:rsidR="00C359FD" w:rsidRDefault="00C359FD">
      <w:pPr>
        <w:jc w:val="center"/>
        <w:rPr>
          <w:b/>
          <w:sz w:val="28"/>
          <w:szCs w:val="28"/>
        </w:rPr>
      </w:pPr>
    </w:p>
    <w:p w14:paraId="32C359DF" w14:textId="77777777" w:rsidR="00C359FD" w:rsidRDefault="00C359FD">
      <w:pPr>
        <w:jc w:val="center"/>
        <w:rPr>
          <w:b/>
          <w:sz w:val="28"/>
          <w:szCs w:val="28"/>
        </w:rPr>
      </w:pPr>
    </w:p>
    <w:p w14:paraId="0B5B8E2A" w14:textId="77777777" w:rsidR="00C359FD" w:rsidRDefault="00C359FD">
      <w:pPr>
        <w:jc w:val="center"/>
        <w:rPr>
          <w:b/>
          <w:sz w:val="28"/>
          <w:szCs w:val="28"/>
        </w:rPr>
      </w:pPr>
    </w:p>
    <w:p w14:paraId="5269A60B" w14:textId="77777777" w:rsidR="00C359FD" w:rsidRDefault="00C359FD">
      <w:pPr>
        <w:jc w:val="center"/>
        <w:rPr>
          <w:b/>
          <w:sz w:val="28"/>
          <w:szCs w:val="28"/>
        </w:rPr>
      </w:pPr>
    </w:p>
    <w:p w14:paraId="3A13C418" w14:textId="77777777" w:rsidR="00C359FD" w:rsidRDefault="00C359FD">
      <w:pPr>
        <w:jc w:val="center"/>
        <w:rPr>
          <w:b/>
          <w:sz w:val="28"/>
          <w:szCs w:val="28"/>
        </w:rPr>
      </w:pPr>
    </w:p>
    <w:p w14:paraId="2356AD3A" w14:textId="77777777" w:rsidR="00C359FD" w:rsidRDefault="00C359FD">
      <w:pPr>
        <w:jc w:val="center"/>
        <w:rPr>
          <w:b/>
          <w:sz w:val="28"/>
          <w:szCs w:val="28"/>
        </w:rPr>
      </w:pPr>
    </w:p>
    <w:p w14:paraId="4F40621C" w14:textId="77777777" w:rsidR="00C359FD" w:rsidRDefault="00C359FD">
      <w:pPr>
        <w:jc w:val="center"/>
        <w:rPr>
          <w:b/>
          <w:sz w:val="28"/>
          <w:szCs w:val="28"/>
        </w:rPr>
      </w:pPr>
    </w:p>
    <w:p w14:paraId="7400B66B" w14:textId="77777777" w:rsidR="00C359FD" w:rsidRDefault="00C359FD">
      <w:pPr>
        <w:jc w:val="center"/>
        <w:rPr>
          <w:b/>
          <w:sz w:val="28"/>
          <w:szCs w:val="28"/>
        </w:rPr>
      </w:pPr>
    </w:p>
    <w:p w14:paraId="5A631670" w14:textId="77777777" w:rsidR="00C359FD" w:rsidRDefault="00C359FD">
      <w:pPr>
        <w:jc w:val="center"/>
        <w:rPr>
          <w:b/>
          <w:sz w:val="28"/>
          <w:szCs w:val="28"/>
        </w:rPr>
      </w:pPr>
    </w:p>
    <w:p w14:paraId="2660B25D" w14:textId="77777777" w:rsidR="00C359FD" w:rsidRDefault="00C359FD">
      <w:pPr>
        <w:jc w:val="center"/>
        <w:rPr>
          <w:b/>
          <w:sz w:val="28"/>
          <w:szCs w:val="28"/>
        </w:rPr>
      </w:pPr>
    </w:p>
    <w:p w14:paraId="66A74DEF" w14:textId="77777777" w:rsidR="00C359FD" w:rsidRDefault="00C359FD">
      <w:pPr>
        <w:jc w:val="center"/>
        <w:rPr>
          <w:b/>
          <w:sz w:val="28"/>
          <w:szCs w:val="28"/>
        </w:rPr>
      </w:pPr>
    </w:p>
    <w:p w14:paraId="3B65B3D9" w14:textId="77777777" w:rsidR="00C359FD" w:rsidRDefault="00C359FD">
      <w:pPr>
        <w:jc w:val="center"/>
        <w:rPr>
          <w:b/>
          <w:sz w:val="28"/>
          <w:szCs w:val="28"/>
        </w:rPr>
      </w:pPr>
    </w:p>
    <w:p w14:paraId="47B1667F" w14:textId="77777777" w:rsidR="00C359FD" w:rsidRDefault="00C359FD">
      <w:pPr>
        <w:jc w:val="center"/>
        <w:rPr>
          <w:b/>
          <w:sz w:val="28"/>
          <w:szCs w:val="28"/>
        </w:rPr>
      </w:pPr>
    </w:p>
    <w:p w14:paraId="7BB5E7BB" w14:textId="77777777" w:rsidR="00C359FD" w:rsidRDefault="00C359FD">
      <w:pPr>
        <w:jc w:val="center"/>
        <w:rPr>
          <w:b/>
          <w:sz w:val="28"/>
          <w:szCs w:val="28"/>
        </w:rPr>
      </w:pPr>
    </w:p>
    <w:p w14:paraId="0C87E9B9" w14:textId="77777777" w:rsidR="00C359FD" w:rsidRDefault="00C359FD">
      <w:pPr>
        <w:jc w:val="center"/>
        <w:rPr>
          <w:b/>
          <w:sz w:val="28"/>
          <w:szCs w:val="28"/>
        </w:rPr>
      </w:pPr>
    </w:p>
    <w:p w14:paraId="551E0A30" w14:textId="77777777" w:rsidR="00C359FD" w:rsidRDefault="00C359FD">
      <w:pPr>
        <w:jc w:val="center"/>
        <w:rPr>
          <w:b/>
          <w:sz w:val="28"/>
          <w:szCs w:val="28"/>
        </w:rPr>
      </w:pPr>
    </w:p>
    <w:p w14:paraId="7C79C52D" w14:textId="77777777" w:rsidR="00C359FD" w:rsidRDefault="00C359FD">
      <w:pPr>
        <w:jc w:val="center"/>
        <w:rPr>
          <w:b/>
          <w:sz w:val="28"/>
          <w:szCs w:val="28"/>
        </w:rPr>
      </w:pPr>
    </w:p>
    <w:p w14:paraId="668E4535" w14:textId="77777777" w:rsidR="00C359FD" w:rsidRDefault="00C359FD">
      <w:pPr>
        <w:jc w:val="center"/>
        <w:rPr>
          <w:b/>
          <w:sz w:val="28"/>
          <w:szCs w:val="28"/>
        </w:rPr>
      </w:pPr>
    </w:p>
    <w:p w14:paraId="7B01F7D0" w14:textId="77777777" w:rsidR="00C359FD" w:rsidRDefault="00C359FD">
      <w:pPr>
        <w:jc w:val="center"/>
        <w:rPr>
          <w:b/>
          <w:sz w:val="28"/>
          <w:szCs w:val="28"/>
        </w:rPr>
      </w:pPr>
    </w:p>
    <w:p w14:paraId="158CE68B" w14:textId="77777777" w:rsidR="00C359FD" w:rsidRDefault="00C359FD">
      <w:pPr>
        <w:jc w:val="center"/>
        <w:rPr>
          <w:b/>
          <w:sz w:val="28"/>
          <w:szCs w:val="28"/>
        </w:rPr>
      </w:pPr>
    </w:p>
    <w:p w14:paraId="59751F43" w14:textId="77777777" w:rsidR="00C359FD" w:rsidRDefault="00C359FD">
      <w:pPr>
        <w:jc w:val="center"/>
        <w:rPr>
          <w:b/>
          <w:sz w:val="28"/>
          <w:szCs w:val="28"/>
        </w:rPr>
      </w:pPr>
    </w:p>
    <w:p w14:paraId="7D3D3317" w14:textId="77777777" w:rsidR="00C359FD" w:rsidRDefault="00AC6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2FDDECD2" w14:textId="77777777" w:rsidR="00C359FD" w:rsidRDefault="00C359FD">
      <w:pPr>
        <w:jc w:val="both"/>
        <w:rPr>
          <w:b/>
          <w:sz w:val="28"/>
          <w:szCs w:val="28"/>
        </w:rPr>
      </w:pPr>
    </w:p>
    <w:p w14:paraId="6FD30AAE" w14:textId="77777777" w:rsidR="00C359FD" w:rsidRPr="00197F98" w:rsidRDefault="00AC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lang w:val="ru-RU"/>
        </w:rPr>
      </w:pPr>
      <w:r w:rsidRPr="00AC6A2F">
        <w:rPr>
          <w:sz w:val="28"/>
          <w:szCs w:val="28"/>
          <w:lang w:val="ru-RU"/>
        </w:rPr>
        <w:t xml:space="preserve">ОП. 03ОСНОВЫ ГЕОДЕЗИИ И КАРТОГРАФИИ, ТОПОГРАФИЧЕСКАЯ ГРАФИКА </w:t>
      </w:r>
      <w:r w:rsidRPr="00197F98">
        <w:rPr>
          <w:sz w:val="28"/>
          <w:szCs w:val="28"/>
          <w:lang w:val="ru-RU"/>
        </w:rPr>
        <w:t xml:space="preserve">является частью ППССЗ в соответствии с ФГОС по специальности СПО  </w:t>
      </w:r>
      <w:r>
        <w:rPr>
          <w:sz w:val="28"/>
          <w:szCs w:val="28"/>
          <w:lang w:val="ru-RU"/>
        </w:rPr>
        <w:t>21.02.19 Землеустройство</w:t>
      </w:r>
      <w:r w:rsidRPr="00197F98">
        <w:rPr>
          <w:sz w:val="28"/>
          <w:szCs w:val="28"/>
          <w:lang w:val="ru-RU"/>
        </w:rPr>
        <w:t>.</w:t>
      </w:r>
    </w:p>
    <w:p w14:paraId="0E4D9F9D" w14:textId="77777777" w:rsidR="00C359FD" w:rsidRPr="00197F98" w:rsidRDefault="00AC6A2F">
      <w:pPr>
        <w:ind w:firstLine="720"/>
        <w:jc w:val="both"/>
        <w:rPr>
          <w:color w:val="000000"/>
          <w:sz w:val="28"/>
          <w:szCs w:val="28"/>
          <w:highlight w:val="white"/>
          <w:lang w:val="ru-RU"/>
        </w:rPr>
      </w:pPr>
      <w:r w:rsidRPr="00197F98">
        <w:rPr>
          <w:color w:val="000000"/>
          <w:sz w:val="28"/>
          <w:szCs w:val="28"/>
          <w:highlight w:val="white"/>
          <w:lang w:val="ru-RU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52F0FAD0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01D2E0EC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197F98">
        <w:rPr>
          <w:lang w:val="ru-RU"/>
        </w:rPr>
        <w:t xml:space="preserve"> </w:t>
      </w:r>
      <w:r w:rsidRPr="00197F98"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14:paraId="120B6BAB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14:paraId="5B2E3FDC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1854C95E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Целью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14:paraId="07BDEAF3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Задачами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14:paraId="1BEB30EA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28C0432C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72DDB15E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14:paraId="3DEA60CE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Функциями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14:paraId="639089D6" w14:textId="77777777" w:rsidR="00C359FD" w:rsidRPr="00197F98" w:rsidRDefault="00AC6A2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определение содержания работы студентов по овладению программным материалом; </w:t>
      </w:r>
    </w:p>
    <w:p w14:paraId="3B04D020" w14:textId="77777777" w:rsidR="00C359FD" w:rsidRPr="00197F98" w:rsidRDefault="00AC6A2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установление требований к результатам изучения. </w:t>
      </w:r>
    </w:p>
    <w:p w14:paraId="42B13F5B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24D856D5" w14:textId="77777777" w:rsidR="00C359FD" w:rsidRDefault="00C359FD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1A87FBE1" w14:textId="77777777" w:rsidR="00C359FD" w:rsidRDefault="00C359FD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6DD699B0" w14:textId="77777777" w:rsidR="00C359FD" w:rsidRPr="00197F98" w:rsidRDefault="00AC6A2F">
      <w:pPr>
        <w:rPr>
          <w:color w:val="000000"/>
          <w:sz w:val="28"/>
          <w:szCs w:val="28"/>
          <w:lang w:val="ru-RU"/>
        </w:rPr>
      </w:pPr>
      <w:r w:rsidRPr="00197F98">
        <w:rPr>
          <w:lang w:val="ru-RU"/>
        </w:rPr>
        <w:br w:type="page"/>
      </w:r>
    </w:p>
    <w:p w14:paraId="5CD2E28E" w14:textId="77777777" w:rsidR="00C359FD" w:rsidRDefault="00C359FD">
      <w:pPr>
        <w:pStyle w:val="Heading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214A57E6" w14:textId="77777777" w:rsidR="00C359FD" w:rsidRDefault="00C359FD">
      <w:pPr>
        <w:pStyle w:val="Heading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3C1AE520" w14:textId="77777777" w:rsidR="00C359FD" w:rsidRPr="00197F98" w:rsidRDefault="00AC6A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lang w:val="ru-RU"/>
        </w:rPr>
      </w:pPr>
      <w:r w:rsidRPr="00197F98">
        <w:rPr>
          <w:b/>
          <w:color w:val="000000"/>
          <w:sz w:val="28"/>
          <w:szCs w:val="28"/>
          <w:lang w:val="ru-RU"/>
        </w:rPr>
        <w:t>ТЕХНОЛОГИЧЕСКАЯ КАРТА САМОСТОЯТЕЛЬНОЙ ВНЕАУДИТОРНОЙ РАБОТЫ ОБУЧАЮЩЕГОСЯ</w:t>
      </w:r>
    </w:p>
    <w:p w14:paraId="6ED4DCE8" w14:textId="77777777" w:rsidR="00C359FD" w:rsidRPr="00197F98" w:rsidRDefault="00AC6A2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Методические указания по выполнению самостоятельной работы студентами по </w:t>
      </w:r>
      <w:r w:rsidRPr="00AC6A2F">
        <w:rPr>
          <w:color w:val="000000"/>
          <w:sz w:val="28"/>
          <w:szCs w:val="28"/>
          <w:lang w:val="ru-RU"/>
        </w:rPr>
        <w:t xml:space="preserve">ОП. 03ОСНОВЫ ГЕОДЕЗИИ И КАРТОГРАФИИ, ТОПОГРАФИЧЕСКАЯ ГРАФИКА </w:t>
      </w:r>
      <w:r w:rsidRPr="00197F98">
        <w:rPr>
          <w:color w:val="000000"/>
          <w:sz w:val="28"/>
          <w:szCs w:val="28"/>
          <w:lang w:val="ru-RU"/>
        </w:rPr>
        <w:t xml:space="preserve">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772B99C7" w14:textId="77777777" w:rsidR="00C359FD" w:rsidRPr="00197F98" w:rsidRDefault="00AC6A2F">
      <w:pPr>
        <w:ind w:firstLine="709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В карте самостоятельной работы студента указаны названия разделов и тем практических заданий, 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14:paraId="5EB75DE7" w14:textId="77777777" w:rsidR="00C359FD" w:rsidRDefault="00AC6A2F">
      <w:pPr>
        <w:pStyle w:val="Heading4"/>
        <w:widowControl w:val="0"/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color w:val="000000"/>
        </w:rPr>
        <w:t xml:space="preserve">По учебному плану на изучение </w:t>
      </w:r>
      <w:r w:rsidRPr="00AC6A2F">
        <w:rPr>
          <w:rFonts w:ascii="Times New Roman" w:hAnsi="Times New Roman"/>
          <w:b w:val="0"/>
          <w:color w:val="000000"/>
        </w:rPr>
        <w:t xml:space="preserve">ОП. 03ОСНОВЫ ГЕОДЕЗИИ И КАРТОГРАФИИ, ТОПОГРАФИЧЕСКАЯ ГРАФИКА </w:t>
      </w:r>
      <w:r>
        <w:rPr>
          <w:rFonts w:ascii="Times New Roman" w:hAnsi="Times New Roman"/>
          <w:b w:val="0"/>
          <w:color w:val="000000"/>
        </w:rPr>
        <w:t xml:space="preserve">  студентами предусмотрено всего 162 часов, из них самостоятельных занятий – 6 часа. </w:t>
      </w:r>
    </w:p>
    <w:p w14:paraId="3B9A5570" w14:textId="77777777" w:rsidR="00C359FD" w:rsidRPr="00197F98" w:rsidRDefault="00C359FD">
      <w:pPr>
        <w:rPr>
          <w:sz w:val="28"/>
          <w:szCs w:val="28"/>
          <w:lang w:val="ru-RU"/>
        </w:rPr>
      </w:pPr>
    </w:p>
    <w:p w14:paraId="2ACC8075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0268C905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08F4875B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27F96CED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  <w:sectPr w:rsidR="00C359FD" w:rsidRPr="00197F9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14:paraId="26D499C8" w14:textId="77777777" w:rsidR="00C359FD" w:rsidRPr="00197F98" w:rsidRDefault="00AC6A2F">
      <w:pPr>
        <w:jc w:val="center"/>
        <w:rPr>
          <w:b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lastRenderedPageBreak/>
        <w:t>Технологическая карта самостоятельной внеаудиторной работы обучающегося</w:t>
      </w:r>
    </w:p>
    <w:p w14:paraId="451C4225" w14:textId="77777777" w:rsidR="00C359FD" w:rsidRPr="00197F98" w:rsidRDefault="00C359FD">
      <w:pPr>
        <w:rPr>
          <w:b/>
          <w:color w:val="000000"/>
          <w:sz w:val="28"/>
          <w:szCs w:val="28"/>
          <w:lang w:val="ru-RU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76"/>
        <w:gridCol w:w="3686"/>
        <w:gridCol w:w="850"/>
        <w:gridCol w:w="1560"/>
        <w:gridCol w:w="2409"/>
        <w:gridCol w:w="2268"/>
        <w:gridCol w:w="1637"/>
      </w:tblGrid>
      <w:tr w:rsidR="00C359FD" w14:paraId="783892E3" w14:textId="77777777" w:rsidTr="00391751">
        <w:trPr>
          <w:cantSplit/>
          <w:tblHeader/>
        </w:trPr>
        <w:tc>
          <w:tcPr>
            <w:tcW w:w="2376" w:type="dxa"/>
            <w:shd w:val="clear" w:color="auto" w:fill="auto"/>
          </w:tcPr>
          <w:p w14:paraId="68225546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Наименование разделов и тем дисциплины /МДК/</w:t>
            </w:r>
          </w:p>
        </w:tc>
        <w:tc>
          <w:tcPr>
            <w:tcW w:w="3686" w:type="dxa"/>
            <w:shd w:val="clear" w:color="auto" w:fill="auto"/>
          </w:tcPr>
          <w:p w14:paraId="082E600F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Виды заданий для учебной самостоятельной работы (СР)</w:t>
            </w:r>
          </w:p>
        </w:tc>
        <w:tc>
          <w:tcPr>
            <w:tcW w:w="850" w:type="dxa"/>
            <w:shd w:val="clear" w:color="auto" w:fill="auto"/>
          </w:tcPr>
          <w:p w14:paraId="7627DC10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Кол-во часов</w:t>
            </w:r>
          </w:p>
        </w:tc>
        <w:tc>
          <w:tcPr>
            <w:tcW w:w="1560" w:type="dxa"/>
            <w:shd w:val="clear" w:color="auto" w:fill="auto"/>
          </w:tcPr>
          <w:p w14:paraId="72324FFD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Место проведения</w:t>
            </w:r>
          </w:p>
        </w:tc>
        <w:tc>
          <w:tcPr>
            <w:tcW w:w="2409" w:type="dxa"/>
            <w:shd w:val="clear" w:color="auto" w:fill="auto"/>
          </w:tcPr>
          <w:p w14:paraId="0F33989F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Форма отчетности</w:t>
            </w:r>
          </w:p>
        </w:tc>
        <w:tc>
          <w:tcPr>
            <w:tcW w:w="2268" w:type="dxa"/>
            <w:shd w:val="clear" w:color="auto" w:fill="auto"/>
          </w:tcPr>
          <w:p w14:paraId="4972BB0B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Форма и методы контроля СР</w:t>
            </w:r>
          </w:p>
        </w:tc>
        <w:tc>
          <w:tcPr>
            <w:tcW w:w="1637" w:type="dxa"/>
            <w:shd w:val="clear" w:color="auto" w:fill="auto"/>
          </w:tcPr>
          <w:p w14:paraId="517E6013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Форма учета выполнения</w:t>
            </w:r>
          </w:p>
        </w:tc>
      </w:tr>
      <w:tr w:rsidR="00C359FD" w:rsidRPr="00391751" w14:paraId="7CE55AB5" w14:textId="77777777" w:rsidTr="00391751">
        <w:trPr>
          <w:cantSplit/>
          <w:tblHeader/>
        </w:trPr>
        <w:tc>
          <w:tcPr>
            <w:tcW w:w="2376" w:type="dxa"/>
            <w:shd w:val="clear" w:color="auto" w:fill="auto"/>
          </w:tcPr>
          <w:p w14:paraId="2D681470" w14:textId="77777777" w:rsidR="00C359FD" w:rsidRPr="00391751" w:rsidRDefault="00AC6A2F" w:rsidP="00391751">
            <w:pPr>
              <w:tabs>
                <w:tab w:val="left" w:pos="1815"/>
              </w:tabs>
              <w:rPr>
                <w:lang w:val="ru-RU"/>
              </w:rPr>
            </w:pPr>
            <w:r w:rsidRPr="00391751">
              <w:rPr>
                <w:bCs/>
                <w:lang w:val="ru-RU"/>
              </w:rPr>
              <w:t>Тема 3. Топографические карты и планы</w:t>
            </w:r>
          </w:p>
        </w:tc>
        <w:tc>
          <w:tcPr>
            <w:tcW w:w="3686" w:type="dxa"/>
            <w:shd w:val="clear" w:color="auto" w:fill="auto"/>
          </w:tcPr>
          <w:p w14:paraId="0CE4DDD7" w14:textId="77777777" w:rsidR="00C359FD" w:rsidRPr="00391751" w:rsidRDefault="00AC6A2F">
            <w:pPr>
              <w:rPr>
                <w:color w:val="000000"/>
                <w:lang w:val="ru-RU"/>
              </w:rPr>
            </w:pPr>
            <w:r w:rsidRPr="00391751">
              <w:rPr>
                <w:lang w:val="ru-RU"/>
              </w:rPr>
              <w:t>Оформление практической работы по теме «</w:t>
            </w:r>
            <w:r w:rsidRPr="00391751">
              <w:rPr>
                <w:bCs/>
                <w:lang w:val="ru-RU"/>
              </w:rPr>
              <w:t>Решение задач на масштабы»</w:t>
            </w:r>
          </w:p>
        </w:tc>
        <w:tc>
          <w:tcPr>
            <w:tcW w:w="850" w:type="dxa"/>
            <w:shd w:val="clear" w:color="auto" w:fill="auto"/>
          </w:tcPr>
          <w:p w14:paraId="431F29B7" w14:textId="77777777" w:rsidR="00C359FD" w:rsidRDefault="00AC6A2F" w:rsidP="00391751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14:paraId="1D903C8E" w14:textId="77777777" w:rsidR="00C359FD" w:rsidRDefault="00AC6A2F">
            <w:r>
              <w:t xml:space="preserve">Кабинет </w:t>
            </w:r>
          </w:p>
        </w:tc>
        <w:tc>
          <w:tcPr>
            <w:tcW w:w="2409" w:type="dxa"/>
            <w:shd w:val="clear" w:color="auto" w:fill="auto"/>
          </w:tcPr>
          <w:p w14:paraId="416FDCB7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Расчетно-графические работы, чертеж, журналы</w:t>
            </w:r>
          </w:p>
        </w:tc>
        <w:tc>
          <w:tcPr>
            <w:tcW w:w="2268" w:type="dxa"/>
            <w:shd w:val="clear" w:color="auto" w:fill="auto"/>
          </w:tcPr>
          <w:p w14:paraId="7B733D1B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637" w:type="dxa"/>
            <w:shd w:val="clear" w:color="auto" w:fill="auto"/>
          </w:tcPr>
          <w:p w14:paraId="0EFC32D7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Балльная отметка</w:t>
            </w:r>
          </w:p>
          <w:p w14:paraId="7C3729A9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в электронном журнале (дневнике)</w:t>
            </w:r>
          </w:p>
          <w:p w14:paraId="6B462424" w14:textId="77777777" w:rsidR="00C359FD" w:rsidRPr="00391751" w:rsidRDefault="00C359FD">
            <w:pPr>
              <w:rPr>
                <w:b/>
                <w:lang w:val="ru-RU"/>
              </w:rPr>
            </w:pPr>
          </w:p>
        </w:tc>
      </w:tr>
      <w:tr w:rsidR="00C359FD" w:rsidRPr="00391751" w14:paraId="2135D875" w14:textId="77777777" w:rsidTr="00391751">
        <w:trPr>
          <w:cantSplit/>
          <w:trHeight w:val="1467"/>
          <w:tblHeader/>
        </w:trPr>
        <w:tc>
          <w:tcPr>
            <w:tcW w:w="2376" w:type="dxa"/>
            <w:shd w:val="clear" w:color="auto" w:fill="auto"/>
          </w:tcPr>
          <w:p w14:paraId="05D5C5AC" w14:textId="77777777" w:rsidR="008A6207" w:rsidRPr="00391751" w:rsidRDefault="008A6207" w:rsidP="008A6207">
            <w:pPr>
              <w:rPr>
                <w:lang w:val="ru-RU"/>
              </w:rPr>
            </w:pPr>
            <w:r w:rsidRPr="00391751">
              <w:rPr>
                <w:lang w:val="ru-RU"/>
              </w:rPr>
              <w:t>Тема 6.</w:t>
            </w:r>
          </w:p>
          <w:p w14:paraId="750D0AF5" w14:textId="77777777" w:rsidR="00C359FD" w:rsidRPr="00391751" w:rsidRDefault="008A6207" w:rsidP="008A6207">
            <w:pPr>
              <w:rPr>
                <w:b/>
                <w:lang w:val="ru-RU"/>
              </w:rPr>
            </w:pPr>
            <w:r w:rsidRPr="00391751">
              <w:rPr>
                <w:lang w:val="ru-RU"/>
              </w:rPr>
              <w:t>Определение положений точек на земной поверхности</w:t>
            </w:r>
          </w:p>
        </w:tc>
        <w:tc>
          <w:tcPr>
            <w:tcW w:w="3686" w:type="dxa"/>
            <w:shd w:val="clear" w:color="auto" w:fill="auto"/>
          </w:tcPr>
          <w:p w14:paraId="106A510B" w14:textId="77777777" w:rsidR="00C359FD" w:rsidRPr="00391751" w:rsidRDefault="008A6207">
            <w:pPr>
              <w:rPr>
                <w:color w:val="000000"/>
                <w:lang w:val="ru-RU"/>
              </w:rPr>
            </w:pPr>
            <w:r w:rsidRPr="00391751">
              <w:rPr>
                <w:lang w:val="ru-RU"/>
              </w:rPr>
              <w:t>Оформление пояснительной записки к вычислению прямоугольных координат вершин замкнутого теодолитного хода</w:t>
            </w:r>
          </w:p>
        </w:tc>
        <w:tc>
          <w:tcPr>
            <w:tcW w:w="850" w:type="dxa"/>
            <w:shd w:val="clear" w:color="auto" w:fill="auto"/>
          </w:tcPr>
          <w:p w14:paraId="59B3C62C" w14:textId="77777777" w:rsidR="00C359FD" w:rsidRPr="00391751" w:rsidRDefault="008A6207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0C66225" w14:textId="77777777" w:rsidR="00C359FD" w:rsidRDefault="00AC6A2F">
            <w:r>
              <w:t xml:space="preserve">Кабинет </w:t>
            </w:r>
          </w:p>
        </w:tc>
        <w:tc>
          <w:tcPr>
            <w:tcW w:w="2409" w:type="dxa"/>
            <w:shd w:val="clear" w:color="auto" w:fill="auto"/>
          </w:tcPr>
          <w:p w14:paraId="35B00F51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Расчетно-графические работы, чертеж, журналы</w:t>
            </w:r>
          </w:p>
        </w:tc>
        <w:tc>
          <w:tcPr>
            <w:tcW w:w="2268" w:type="dxa"/>
            <w:shd w:val="clear" w:color="auto" w:fill="auto"/>
          </w:tcPr>
          <w:p w14:paraId="3E486327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637" w:type="dxa"/>
            <w:shd w:val="clear" w:color="auto" w:fill="auto"/>
          </w:tcPr>
          <w:p w14:paraId="7A10A901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Балльная отметка</w:t>
            </w:r>
          </w:p>
          <w:p w14:paraId="6C308365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в электронном журнале (дневнике)</w:t>
            </w:r>
          </w:p>
          <w:p w14:paraId="1C2DB999" w14:textId="77777777" w:rsidR="00C359FD" w:rsidRPr="00391751" w:rsidRDefault="00C359FD">
            <w:pPr>
              <w:rPr>
                <w:b/>
                <w:lang w:val="ru-RU"/>
              </w:rPr>
            </w:pPr>
          </w:p>
        </w:tc>
      </w:tr>
      <w:tr w:rsidR="00C359FD" w14:paraId="00E4BAFF" w14:textId="77777777" w:rsidTr="00391751">
        <w:trPr>
          <w:cantSplit/>
          <w:tblHeader/>
        </w:trPr>
        <w:tc>
          <w:tcPr>
            <w:tcW w:w="6062" w:type="dxa"/>
            <w:gridSpan w:val="2"/>
            <w:shd w:val="clear" w:color="auto" w:fill="auto"/>
          </w:tcPr>
          <w:p w14:paraId="29BDCAFC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850" w:type="dxa"/>
            <w:shd w:val="clear" w:color="auto" w:fill="auto"/>
          </w:tcPr>
          <w:p w14:paraId="7120EE26" w14:textId="77777777" w:rsidR="00C359FD" w:rsidRPr="00391751" w:rsidRDefault="008A6207" w:rsidP="00391751">
            <w:pPr>
              <w:jc w:val="center"/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175D2862" w14:textId="77777777" w:rsidR="00C359FD" w:rsidRPr="00391751" w:rsidRDefault="00C359F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6BE305C0" w14:textId="77777777" w:rsidR="00C359FD" w:rsidRDefault="00C359FD"/>
        </w:tc>
        <w:tc>
          <w:tcPr>
            <w:tcW w:w="2268" w:type="dxa"/>
            <w:shd w:val="clear" w:color="auto" w:fill="auto"/>
          </w:tcPr>
          <w:p w14:paraId="7F6081E5" w14:textId="77777777" w:rsidR="00C359FD" w:rsidRDefault="00C359FD"/>
        </w:tc>
        <w:tc>
          <w:tcPr>
            <w:tcW w:w="1637" w:type="dxa"/>
            <w:shd w:val="clear" w:color="auto" w:fill="auto"/>
          </w:tcPr>
          <w:p w14:paraId="346424CE" w14:textId="77777777" w:rsidR="00C359FD" w:rsidRPr="00391751" w:rsidRDefault="00C359FD">
            <w:pPr>
              <w:rPr>
                <w:b/>
              </w:rPr>
            </w:pPr>
          </w:p>
        </w:tc>
      </w:tr>
    </w:tbl>
    <w:p w14:paraId="61E6790A" w14:textId="77777777" w:rsidR="00C359FD" w:rsidRDefault="00C359FD">
      <w:pPr>
        <w:sectPr w:rsidR="00C359FD">
          <w:headerReference w:type="default" r:id="rId12"/>
          <w:footerReference w:type="default" r:id="rId13"/>
          <w:pgSz w:w="16838" w:h="11906" w:orient="landscape"/>
          <w:pgMar w:top="1134" w:right="1134" w:bottom="851" w:left="1134" w:header="720" w:footer="720" w:gutter="0"/>
          <w:cols w:space="720"/>
        </w:sectPr>
      </w:pPr>
    </w:p>
    <w:p w14:paraId="61BE5B82" w14:textId="77777777" w:rsidR="00C359FD" w:rsidRPr="00197F98" w:rsidRDefault="00AC6A2F">
      <w:pPr>
        <w:numPr>
          <w:ilvl w:val="0"/>
          <w:numId w:val="2"/>
        </w:numPr>
        <w:rPr>
          <w:b/>
          <w:smallCaps/>
          <w:sz w:val="28"/>
          <w:szCs w:val="28"/>
          <w:lang w:val="ru-RU"/>
        </w:rPr>
      </w:pPr>
      <w:r w:rsidRPr="00197F98">
        <w:rPr>
          <w:b/>
          <w:smallCaps/>
          <w:sz w:val="28"/>
          <w:szCs w:val="28"/>
          <w:lang w:val="ru-RU"/>
        </w:rPr>
        <w:t>МЕТОДИЧЕСКИЕ РЕКОМЕНДАЦИИ И КРИТЕРИИ ОЦЕНКИ ПО ВИДАМ САМОСТОЯТЕЛЬНОЙ РАБОТЫ</w:t>
      </w:r>
    </w:p>
    <w:p w14:paraId="5EC97E97" w14:textId="77777777" w:rsidR="00C359FD" w:rsidRDefault="00C359FD">
      <w:pPr>
        <w:pStyle w:val="Heading4"/>
        <w:spacing w:before="0" w:after="0" w:line="240" w:lineRule="auto"/>
        <w:jc w:val="center"/>
        <w:rPr>
          <w:rFonts w:ascii="Times New Roman" w:hAnsi="Times New Roman"/>
        </w:rPr>
      </w:pPr>
    </w:p>
    <w:p w14:paraId="730A4410" w14:textId="77777777" w:rsidR="00C359FD" w:rsidRDefault="00AC6A2F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14:paraId="6BE21884" w14:textId="77777777" w:rsidR="00C359FD" w:rsidRPr="00197F98" w:rsidRDefault="00AC6A2F">
      <w:pPr>
        <w:ind w:firstLine="709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14:paraId="5BD35FC9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дисциплины,</w:t>
      </w:r>
      <w:r w:rsidRPr="00197F98">
        <w:rPr>
          <w:lang w:val="ru-RU"/>
        </w:rPr>
        <w:t xml:space="preserve">  </w:t>
      </w:r>
      <w:r w:rsidRPr="00197F98">
        <w:rPr>
          <w:sz w:val="28"/>
          <w:szCs w:val="28"/>
          <w:lang w:val="ru-RU"/>
        </w:rPr>
        <w:t xml:space="preserve">представлен объем часов для выполнения задания,  </w:t>
      </w:r>
      <w:r w:rsidRPr="00197F98">
        <w:rPr>
          <w:sz w:val="28"/>
          <w:szCs w:val="28"/>
          <w:lang w:val="ru-RU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570E8825" w14:textId="77777777" w:rsidR="00C359FD" w:rsidRPr="00197F98" w:rsidRDefault="00AC6A2F">
      <w:pPr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ab/>
        <w:t>Рекомендации по выполнению заданий и критерии их оценивания представлены по видам самостоятельной работы.</w:t>
      </w:r>
    </w:p>
    <w:p w14:paraId="6389E362" w14:textId="77777777" w:rsidR="00C359FD" w:rsidRPr="00197F98" w:rsidRDefault="00C359FD">
      <w:pPr>
        <w:rPr>
          <w:sz w:val="28"/>
          <w:szCs w:val="28"/>
          <w:lang w:val="ru-RU"/>
        </w:rPr>
      </w:pPr>
    </w:p>
    <w:p w14:paraId="3BE50EAD" w14:textId="77777777" w:rsidR="00C359FD" w:rsidRDefault="00AC6A2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практического задания</w:t>
      </w:r>
    </w:p>
    <w:p w14:paraId="5D70E826" w14:textId="77777777" w:rsidR="00C359FD" w:rsidRPr="00197F98" w:rsidRDefault="00AC6A2F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Методические рекомендации по решению практического задания.</w:t>
      </w:r>
    </w:p>
    <w:p w14:paraId="4F86E9D2" w14:textId="77777777" w:rsidR="00C359FD" w:rsidRPr="00197F98" w:rsidRDefault="00AC6A2F">
      <w:pPr>
        <w:ind w:firstLine="36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     Для выполнения данного вида задания необходимо:</w:t>
      </w:r>
    </w:p>
    <w:p w14:paraId="05C50C56" w14:textId="77777777" w:rsidR="00C359FD" w:rsidRPr="00197F98" w:rsidRDefault="00AC6A2F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необходимо изучить предложенную тему и характеристику условий задания;</w:t>
      </w:r>
    </w:p>
    <w:p w14:paraId="7376FA0F" w14:textId="77777777" w:rsidR="00C359FD" w:rsidRDefault="00AC6A2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выбрать оптимальный вариант решения;</w:t>
      </w:r>
    </w:p>
    <w:p w14:paraId="366401D8" w14:textId="77777777" w:rsidR="00C359FD" w:rsidRDefault="00AC6A2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решить задание.</w:t>
      </w:r>
    </w:p>
    <w:p w14:paraId="35A780A1" w14:textId="77777777" w:rsidR="00C359FD" w:rsidRPr="00197F98" w:rsidRDefault="00AC6A2F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Критерии оценки решения ситуационного задания:</w:t>
      </w:r>
    </w:p>
    <w:p w14:paraId="75FE6D10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3CAAF114" w14:textId="77777777" w:rsidR="00C359FD" w:rsidRPr="00197F98" w:rsidRDefault="00AC6A2F">
      <w:pPr>
        <w:ind w:firstLine="720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Оценка «хорошо»</w:t>
      </w:r>
      <w:r w:rsidRPr="00197F98">
        <w:rPr>
          <w:lang w:val="ru-RU"/>
        </w:rPr>
        <w:t xml:space="preserve"> </w:t>
      </w:r>
      <w:r w:rsidRPr="00197F98">
        <w:rPr>
          <w:sz w:val="28"/>
          <w:szCs w:val="28"/>
          <w:lang w:val="ru-RU"/>
        </w:rPr>
        <w:t>(4 балла)   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14:paraId="04EF6642" w14:textId="77777777" w:rsidR="00C359FD" w:rsidRPr="00197F98" w:rsidRDefault="00AC6A2F">
      <w:pPr>
        <w:ind w:firstLine="720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Оценка «удовлетворительно»</w:t>
      </w:r>
      <w:r w:rsidRPr="00197F98">
        <w:rPr>
          <w:lang w:val="ru-RU"/>
        </w:rPr>
        <w:t xml:space="preserve"> </w:t>
      </w:r>
      <w:r w:rsidRPr="00197F98">
        <w:rPr>
          <w:sz w:val="28"/>
          <w:szCs w:val="28"/>
          <w:lang w:val="ru-RU"/>
        </w:rPr>
        <w:t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14:paraId="6F32AB38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Оценка «неудовлетворительно» (2 балла)  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05DF7ADC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6978F29B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60001659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7E663FB3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33A6C165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1F5613D7" w14:textId="77777777" w:rsidR="00C359FD" w:rsidRPr="00197F98" w:rsidRDefault="00AC6A2F">
      <w:pPr>
        <w:jc w:val="both"/>
        <w:rPr>
          <w:b/>
          <w:color w:val="000000"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t>З</w:t>
      </w:r>
      <w:r w:rsidRPr="00197F98">
        <w:rPr>
          <w:b/>
          <w:color w:val="000000"/>
          <w:sz w:val="28"/>
          <w:szCs w:val="28"/>
          <w:lang w:val="ru-RU"/>
        </w:rPr>
        <w:t xml:space="preserve">адание №1 </w:t>
      </w:r>
      <w:r w:rsidR="008A6207" w:rsidRPr="008A6207">
        <w:rPr>
          <w:b/>
          <w:color w:val="000000"/>
          <w:sz w:val="28"/>
          <w:szCs w:val="28"/>
          <w:lang w:val="ru-RU"/>
        </w:rPr>
        <w:t>Оформление практической работы по теме «Решение задач на масштабы»</w:t>
      </w:r>
      <w:r w:rsidRPr="00197F98">
        <w:rPr>
          <w:b/>
          <w:color w:val="000000"/>
          <w:sz w:val="28"/>
          <w:szCs w:val="28"/>
          <w:lang w:val="ru-RU"/>
        </w:rPr>
        <w:t>.</w:t>
      </w:r>
    </w:p>
    <w:p w14:paraId="4443D1E8" w14:textId="77777777" w:rsidR="00C359FD" w:rsidRPr="00197F98" w:rsidRDefault="00C359FD">
      <w:pPr>
        <w:jc w:val="both"/>
        <w:rPr>
          <w:b/>
          <w:color w:val="000000"/>
          <w:sz w:val="28"/>
          <w:szCs w:val="28"/>
          <w:lang w:val="ru-RU"/>
        </w:rPr>
      </w:pPr>
    </w:p>
    <w:p w14:paraId="78D890F6" w14:textId="792D5F3B" w:rsidR="008A6207" w:rsidRPr="008A6207" w:rsidRDefault="003B7EDA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F64A8CA" wp14:editId="6B8F72A0">
            <wp:simplePos x="0" y="0"/>
            <wp:positionH relativeFrom="margin">
              <wp:posOffset>365760</wp:posOffset>
            </wp:positionH>
            <wp:positionV relativeFrom="margin">
              <wp:posOffset>3070225</wp:posOffset>
            </wp:positionV>
            <wp:extent cx="5581650" cy="1733550"/>
            <wp:effectExtent l="0" t="0" r="0" b="0"/>
            <wp:wrapSquare wrapText="bothSides"/>
            <wp:docPr id="3" name="Рисунок 0" descr="imag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mage0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207" w:rsidRPr="008A6207">
        <w:rPr>
          <w:sz w:val="28"/>
          <w:szCs w:val="28"/>
          <w:lang w:val="ru-RU"/>
        </w:rPr>
        <w:t>Для построения поперечного масштаба, отложите на прямой  несколько раз отрезки, равные основанию (2см). На концах каждого отрезка отложите перпендикуляры. На крайних перпендикулярах отложите 10 отрезков равной длины. Нижнее и верхнее крайнее левое основание разделите на 10 равных частей. Подпишите нулевой штрих и проставьте в конце каждого основание количество метров линии на местности. Нулевой штрих нижнего основания соедините с первым штрихом верхнего основания, затем проведите остальные трансверсали.</w:t>
      </w:r>
    </w:p>
    <w:p w14:paraId="273E2BD9" w14:textId="77777777" w:rsidR="008A6207" w:rsidRPr="008A6207" w:rsidRDefault="008A6207" w:rsidP="008A6207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Рисунок 1 – Поперечный масштаб</w:t>
      </w:r>
    </w:p>
    <w:p w14:paraId="1724EEB0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Отложите на поперечном масштабе отрезки, длина которых берется по заданию, пользуясь таблицей 1.</w:t>
      </w:r>
    </w:p>
    <w:p w14:paraId="7EE59B05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Откладываемые линии состоят из суммы трех отрезков:</w:t>
      </w:r>
    </w:p>
    <w:p w14:paraId="4978FACA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-   числа целых оснований</w:t>
      </w:r>
    </w:p>
    <w:p w14:paraId="4139E77B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-   числа десятых делений основания</w:t>
      </w:r>
    </w:p>
    <w:p w14:paraId="65723A30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-   числа сотых долей основания.</w:t>
      </w:r>
    </w:p>
    <w:p w14:paraId="6A2F41D7" w14:textId="77777777" w:rsidR="008A6207" w:rsidRPr="008A6207" w:rsidRDefault="008A6207" w:rsidP="008A6207">
      <w:pPr>
        <w:spacing w:line="360" w:lineRule="auto"/>
        <w:ind w:firstLine="709"/>
        <w:jc w:val="right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Таблица 1 – Содержание М в элементах масштаба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591"/>
        <w:gridCol w:w="1593"/>
        <w:gridCol w:w="1593"/>
        <w:gridCol w:w="1593"/>
        <w:gridCol w:w="1591"/>
      </w:tblGrid>
      <w:tr w:rsidR="008A6207" w14:paraId="207E8999" w14:textId="77777777" w:rsidTr="00391751">
        <w:tc>
          <w:tcPr>
            <w:tcW w:w="1595" w:type="dxa"/>
          </w:tcPr>
          <w:p w14:paraId="31FDBF5B" w14:textId="77777777" w:rsidR="008A6207" w:rsidRPr="00391751" w:rsidRDefault="008A6207" w:rsidP="002A107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bCs/>
                <w:kern w:val="24"/>
                <w:sz w:val="28"/>
                <w:szCs w:val="28"/>
                <w:lang w:eastAsia="en-US"/>
              </w:rPr>
              <w:t>Масштабы элементы</w:t>
            </w:r>
          </w:p>
        </w:tc>
        <w:tc>
          <w:tcPr>
            <w:tcW w:w="1595" w:type="dxa"/>
          </w:tcPr>
          <w:p w14:paraId="6EA2CF43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1:500</w:t>
            </w:r>
          </w:p>
        </w:tc>
        <w:tc>
          <w:tcPr>
            <w:tcW w:w="1595" w:type="dxa"/>
          </w:tcPr>
          <w:p w14:paraId="76F628EF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1:1000</w:t>
            </w:r>
          </w:p>
        </w:tc>
        <w:tc>
          <w:tcPr>
            <w:tcW w:w="1595" w:type="dxa"/>
          </w:tcPr>
          <w:p w14:paraId="5C8D52BB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1:2000</w:t>
            </w:r>
          </w:p>
        </w:tc>
        <w:tc>
          <w:tcPr>
            <w:tcW w:w="1595" w:type="dxa"/>
          </w:tcPr>
          <w:p w14:paraId="34ABBE27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1:5000</w:t>
            </w:r>
          </w:p>
        </w:tc>
        <w:tc>
          <w:tcPr>
            <w:tcW w:w="1595" w:type="dxa"/>
          </w:tcPr>
          <w:p w14:paraId="3BAABF6D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1:10 000</w:t>
            </w:r>
          </w:p>
        </w:tc>
      </w:tr>
      <w:tr w:rsidR="008A6207" w14:paraId="22490BBF" w14:textId="77777777" w:rsidTr="00391751">
        <w:tc>
          <w:tcPr>
            <w:tcW w:w="1595" w:type="dxa"/>
          </w:tcPr>
          <w:p w14:paraId="3171739F" w14:textId="77777777" w:rsidR="008A6207" w:rsidRPr="00391751" w:rsidRDefault="008A6207" w:rsidP="00391751">
            <w:pPr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 xml:space="preserve"> l (большое деление 2 см)</w:t>
            </w:r>
          </w:p>
        </w:tc>
        <w:tc>
          <w:tcPr>
            <w:tcW w:w="1595" w:type="dxa"/>
          </w:tcPr>
          <w:p w14:paraId="686D67B6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10 М</w:t>
            </w:r>
          </w:p>
        </w:tc>
        <w:tc>
          <w:tcPr>
            <w:tcW w:w="1595" w:type="dxa"/>
          </w:tcPr>
          <w:p w14:paraId="48309FDC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20 М</w:t>
            </w:r>
          </w:p>
        </w:tc>
        <w:tc>
          <w:tcPr>
            <w:tcW w:w="1595" w:type="dxa"/>
          </w:tcPr>
          <w:p w14:paraId="0C71A699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40 М</w:t>
            </w:r>
          </w:p>
        </w:tc>
        <w:tc>
          <w:tcPr>
            <w:tcW w:w="1595" w:type="dxa"/>
          </w:tcPr>
          <w:p w14:paraId="7F10EFBB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100 М</w:t>
            </w:r>
          </w:p>
        </w:tc>
        <w:tc>
          <w:tcPr>
            <w:tcW w:w="1595" w:type="dxa"/>
          </w:tcPr>
          <w:p w14:paraId="47C9C2F5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200 М</w:t>
            </w:r>
          </w:p>
        </w:tc>
      </w:tr>
      <w:tr w:rsidR="008A6207" w14:paraId="3D02D434" w14:textId="77777777" w:rsidTr="00391751">
        <w:tc>
          <w:tcPr>
            <w:tcW w:w="1595" w:type="dxa"/>
          </w:tcPr>
          <w:p w14:paraId="67545096" w14:textId="77777777" w:rsidR="008A6207" w:rsidRPr="00391751" w:rsidRDefault="008A6207" w:rsidP="00391751">
            <w:pPr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a (малое деление 2 мм)</w:t>
            </w:r>
          </w:p>
        </w:tc>
        <w:tc>
          <w:tcPr>
            <w:tcW w:w="1595" w:type="dxa"/>
          </w:tcPr>
          <w:p w14:paraId="28A47F28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 М</w:t>
            </w:r>
          </w:p>
        </w:tc>
        <w:tc>
          <w:tcPr>
            <w:tcW w:w="1595" w:type="dxa"/>
          </w:tcPr>
          <w:p w14:paraId="49AEF440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2 М</w:t>
            </w:r>
          </w:p>
        </w:tc>
        <w:tc>
          <w:tcPr>
            <w:tcW w:w="1595" w:type="dxa"/>
          </w:tcPr>
          <w:p w14:paraId="57DD2978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4 М</w:t>
            </w:r>
          </w:p>
        </w:tc>
        <w:tc>
          <w:tcPr>
            <w:tcW w:w="1595" w:type="dxa"/>
          </w:tcPr>
          <w:p w14:paraId="5A8CC1D9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10 М</w:t>
            </w:r>
          </w:p>
        </w:tc>
        <w:tc>
          <w:tcPr>
            <w:tcW w:w="1595" w:type="dxa"/>
          </w:tcPr>
          <w:p w14:paraId="64F59931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20 М</w:t>
            </w:r>
          </w:p>
        </w:tc>
      </w:tr>
      <w:tr w:rsidR="008A6207" w14:paraId="5E8C57F0" w14:textId="77777777" w:rsidTr="00391751">
        <w:tc>
          <w:tcPr>
            <w:tcW w:w="1595" w:type="dxa"/>
          </w:tcPr>
          <w:p w14:paraId="30939BD8" w14:textId="77777777" w:rsidR="008A6207" w:rsidRPr="00391751" w:rsidRDefault="008A6207" w:rsidP="00391751">
            <w:pPr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x(наименьшее деление 0,2 мм)</w:t>
            </w:r>
          </w:p>
        </w:tc>
        <w:tc>
          <w:tcPr>
            <w:tcW w:w="1595" w:type="dxa"/>
          </w:tcPr>
          <w:p w14:paraId="29CE75DA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0,10 М</w:t>
            </w:r>
          </w:p>
        </w:tc>
        <w:tc>
          <w:tcPr>
            <w:tcW w:w="1595" w:type="dxa"/>
          </w:tcPr>
          <w:p w14:paraId="708BF180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0,20 М</w:t>
            </w:r>
          </w:p>
        </w:tc>
        <w:tc>
          <w:tcPr>
            <w:tcW w:w="1595" w:type="dxa"/>
          </w:tcPr>
          <w:p w14:paraId="43BCBC60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0,40 М</w:t>
            </w:r>
          </w:p>
        </w:tc>
        <w:tc>
          <w:tcPr>
            <w:tcW w:w="1595" w:type="dxa"/>
          </w:tcPr>
          <w:p w14:paraId="3A9398E6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 М</w:t>
            </w:r>
          </w:p>
        </w:tc>
        <w:tc>
          <w:tcPr>
            <w:tcW w:w="1595" w:type="dxa"/>
          </w:tcPr>
          <w:p w14:paraId="4B5D8A38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2 М</w:t>
            </w:r>
          </w:p>
        </w:tc>
      </w:tr>
      <w:tr w:rsidR="008A6207" w14:paraId="32FE6DDD" w14:textId="77777777" w:rsidTr="00391751">
        <w:tc>
          <w:tcPr>
            <w:tcW w:w="1595" w:type="dxa"/>
          </w:tcPr>
          <w:p w14:paraId="49168AF9" w14:textId="77777777" w:rsidR="008A6207" w:rsidRPr="00391751" w:rsidRDefault="008A6207" w:rsidP="00391751">
            <w:pPr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t(точность 0,1 мм)</w:t>
            </w:r>
          </w:p>
        </w:tc>
        <w:tc>
          <w:tcPr>
            <w:tcW w:w="1595" w:type="dxa"/>
          </w:tcPr>
          <w:p w14:paraId="00DE44CF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0,05 М</w:t>
            </w:r>
          </w:p>
        </w:tc>
        <w:tc>
          <w:tcPr>
            <w:tcW w:w="1595" w:type="dxa"/>
          </w:tcPr>
          <w:p w14:paraId="6A025E36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0,10 М</w:t>
            </w:r>
          </w:p>
        </w:tc>
        <w:tc>
          <w:tcPr>
            <w:tcW w:w="1595" w:type="dxa"/>
          </w:tcPr>
          <w:p w14:paraId="77E5337A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0,20 М</w:t>
            </w:r>
          </w:p>
        </w:tc>
        <w:tc>
          <w:tcPr>
            <w:tcW w:w="1595" w:type="dxa"/>
          </w:tcPr>
          <w:p w14:paraId="2EF4D046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0,50 М</w:t>
            </w:r>
          </w:p>
        </w:tc>
        <w:tc>
          <w:tcPr>
            <w:tcW w:w="1595" w:type="dxa"/>
          </w:tcPr>
          <w:p w14:paraId="00E6D823" w14:textId="77777777" w:rsidR="008A6207" w:rsidRPr="00391751" w:rsidRDefault="008A6207" w:rsidP="00391751">
            <w:pPr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91751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eastAsia="en-US"/>
              </w:rPr>
              <w:t>1 М</w:t>
            </w:r>
          </w:p>
        </w:tc>
      </w:tr>
    </w:tbl>
    <w:p w14:paraId="65C98523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Пользуясь поперечным  масштабом,  определить   на  топографическом  плане  или  карте  длину,  соответствующую  измеренному расстоянию линии АВ=23.50 в масштабе 1:500 на местности.</w:t>
      </w:r>
    </w:p>
    <w:p w14:paraId="7F056A7D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d</w:t>
      </w:r>
      <w:r w:rsidRPr="008A6207">
        <w:rPr>
          <w:sz w:val="28"/>
          <w:szCs w:val="28"/>
          <w:lang w:val="ru-RU"/>
        </w:rPr>
        <w:t>=23.50</w:t>
      </w:r>
    </w:p>
    <w:p w14:paraId="0DD32C9B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l</w:t>
      </w:r>
      <w:r w:rsidRPr="008A6207">
        <w:rPr>
          <w:sz w:val="28"/>
          <w:szCs w:val="28"/>
          <w:lang w:val="ru-RU"/>
        </w:rPr>
        <w:t>=2*10=20 (3.50)</w:t>
      </w:r>
    </w:p>
    <w:p w14:paraId="7962FF10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a</w:t>
      </w:r>
      <w:r w:rsidRPr="008A6207">
        <w:rPr>
          <w:sz w:val="28"/>
          <w:szCs w:val="28"/>
          <w:lang w:val="ru-RU"/>
        </w:rPr>
        <w:t>=3*1=3 (0.50)</w:t>
      </w:r>
    </w:p>
    <w:p w14:paraId="65DFF0F6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x</w:t>
      </w:r>
      <w:r w:rsidRPr="008A6207">
        <w:rPr>
          <w:sz w:val="28"/>
          <w:szCs w:val="28"/>
          <w:lang w:val="ru-RU"/>
        </w:rPr>
        <w:t>=5*0,10=0.50 (0.0)</w:t>
      </w:r>
    </w:p>
    <w:p w14:paraId="5B2BF9C9" w14:textId="34346D4B" w:rsidR="008A6207" w:rsidRPr="008A6207" w:rsidRDefault="003B7EDA" w:rsidP="008A6207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AC091A" wp14:editId="31AC25D7">
            <wp:simplePos x="0" y="0"/>
            <wp:positionH relativeFrom="margin">
              <wp:posOffset>337185</wp:posOffset>
            </wp:positionH>
            <wp:positionV relativeFrom="margin">
              <wp:posOffset>3089275</wp:posOffset>
            </wp:positionV>
            <wp:extent cx="5706745" cy="2009775"/>
            <wp:effectExtent l="0" t="0" r="0" b="0"/>
            <wp:wrapSquare wrapText="bothSides"/>
            <wp:docPr id="2" name="Рисунок 1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207" w:rsidRPr="008A6207">
        <w:rPr>
          <w:sz w:val="28"/>
          <w:szCs w:val="28"/>
          <w:lang w:val="ru-RU"/>
        </w:rPr>
        <w:t>Рисунок 2 – Полученный отрезок</w:t>
      </w:r>
    </w:p>
    <w:p w14:paraId="411A8DDA" w14:textId="77777777" w:rsidR="008A6207" w:rsidRPr="008A6207" w:rsidRDefault="008A6207" w:rsidP="008A6207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14:paraId="32C0CB5F" w14:textId="77777777" w:rsidR="008A6207" w:rsidRPr="008A6207" w:rsidRDefault="008A6207" w:rsidP="008A62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2946D9EC" w14:textId="77777777" w:rsidR="008A6207" w:rsidRPr="008A6207" w:rsidRDefault="008A6207" w:rsidP="008A6207">
      <w:pPr>
        <w:spacing w:line="276" w:lineRule="auto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br w:type="page"/>
      </w:r>
    </w:p>
    <w:p w14:paraId="1E23077B" w14:textId="7AC20757" w:rsidR="008A6207" w:rsidRPr="008A6207" w:rsidRDefault="008A6207" w:rsidP="008A6207">
      <w:pPr>
        <w:spacing w:line="276" w:lineRule="auto"/>
        <w:jc w:val="right"/>
        <w:rPr>
          <w:sz w:val="28"/>
          <w:szCs w:val="28"/>
          <w:lang w:val="ru-RU"/>
        </w:rPr>
      </w:pPr>
      <w:r w:rsidRPr="008A6207">
        <w:rPr>
          <w:sz w:val="28"/>
          <w:szCs w:val="28"/>
          <w:lang w:val="ru-RU"/>
        </w:rPr>
        <w:t>Пример оформления работы</w:t>
      </w:r>
      <w:r w:rsidR="003B7EDA" w:rsidRPr="00391751">
        <w:rPr>
          <w:noProof/>
          <w:sz w:val="28"/>
          <w:szCs w:val="28"/>
          <w:lang w:val="ru-RU"/>
        </w:rPr>
        <w:drawing>
          <wp:inline distT="0" distB="0" distL="0" distR="0" wp14:anchorId="19E5FB5F" wp14:editId="602807D9">
            <wp:extent cx="5943600" cy="8391525"/>
            <wp:effectExtent l="0" t="0" r="0" b="0"/>
            <wp:docPr id="1" name="Рисунок 9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BDDE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lang w:val="ru-RU"/>
        </w:rPr>
      </w:pPr>
    </w:p>
    <w:p w14:paraId="559AD2BA" w14:textId="77777777" w:rsidR="008A6207" w:rsidRDefault="008A620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lang w:val="ru-RU"/>
        </w:rPr>
      </w:pPr>
    </w:p>
    <w:p w14:paraId="2F9304AF" w14:textId="77777777" w:rsidR="00C359FD" w:rsidRPr="008A6207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t xml:space="preserve">Задание №2 </w:t>
      </w:r>
      <w:r w:rsidR="008A6207" w:rsidRPr="008A6207">
        <w:rPr>
          <w:b/>
          <w:sz w:val="28"/>
          <w:szCs w:val="28"/>
          <w:lang w:val="ru-RU"/>
        </w:rPr>
        <w:t>Оформление пояснительной записки к вычислению прямоугольных координат вершин замкнутого теодолитного хода</w:t>
      </w:r>
    </w:p>
    <w:p w14:paraId="3627829E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lang w:val="ru-RU"/>
        </w:rPr>
      </w:pPr>
    </w:p>
    <w:p w14:paraId="24CAC775" w14:textId="77777777" w:rsidR="00C359FD" w:rsidRPr="00197F98" w:rsidRDefault="00AC6A2F">
      <w:pPr>
        <w:ind w:left="851" w:firstLine="567"/>
        <w:jc w:val="center"/>
        <w:rPr>
          <w:b/>
          <w:i/>
          <w:sz w:val="32"/>
          <w:szCs w:val="32"/>
          <w:lang w:val="ru-RU"/>
        </w:rPr>
      </w:pPr>
      <w:r w:rsidRPr="00197F98">
        <w:rPr>
          <w:b/>
          <w:i/>
          <w:sz w:val="32"/>
          <w:szCs w:val="32"/>
          <w:lang w:val="ru-RU"/>
        </w:rPr>
        <w:t>Пояснительная записка к вычислению ведомости координат теодолитного хода.</w:t>
      </w:r>
    </w:p>
    <w:p w14:paraId="1252A81A" w14:textId="77777777" w:rsidR="00C359FD" w:rsidRPr="00197F98" w:rsidRDefault="00AC6A2F">
      <w:pPr>
        <w:ind w:left="851" w:firstLine="567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На строительной площадке был проложен теодолитный ход из пяти точек. На местности измерили расстояние между точками (</w:t>
      </w:r>
      <w:r>
        <w:rPr>
          <w:sz w:val="28"/>
          <w:szCs w:val="28"/>
        </w:rPr>
        <w:t>d</w:t>
      </w:r>
      <w:r w:rsidRPr="00197F98">
        <w:rPr>
          <w:sz w:val="28"/>
          <w:szCs w:val="28"/>
          <w:lang w:val="ru-RU"/>
        </w:rPr>
        <w:t>) и внутренние углы (</w:t>
      </w:r>
      <w:r>
        <w:rPr>
          <w:sz w:val="28"/>
          <w:szCs w:val="28"/>
        </w:rPr>
        <w:t>β</w:t>
      </w:r>
      <w:r w:rsidRPr="00197F98">
        <w:rPr>
          <w:sz w:val="28"/>
          <w:szCs w:val="28"/>
          <w:lang w:val="ru-RU"/>
        </w:rPr>
        <w:t xml:space="preserve">). </w:t>
      </w:r>
      <w:r w:rsidRPr="00793596">
        <w:rPr>
          <w:sz w:val="28"/>
          <w:szCs w:val="28"/>
          <w:lang w:val="ru-RU"/>
        </w:rPr>
        <w:t xml:space="preserve">На первой точке был измерен магнитный азимут </w:t>
      </w:r>
      <w:r>
        <w:rPr>
          <w:sz w:val="28"/>
          <w:szCs w:val="28"/>
        </w:rPr>
        <w:t>α</w:t>
      </w:r>
      <w:r w:rsidRPr="00793596">
        <w:rPr>
          <w:sz w:val="28"/>
          <w:szCs w:val="28"/>
          <w:vertAlign w:val="subscript"/>
          <w:lang w:val="ru-RU"/>
        </w:rPr>
        <w:t>1-2</w:t>
      </w:r>
      <w:r w:rsidRPr="00793596">
        <w:rPr>
          <w:sz w:val="28"/>
          <w:szCs w:val="28"/>
          <w:lang w:val="ru-RU"/>
        </w:rPr>
        <w:t xml:space="preserve">. </w:t>
      </w:r>
      <w:r w:rsidRPr="00197F98">
        <w:rPr>
          <w:sz w:val="28"/>
          <w:szCs w:val="28"/>
          <w:lang w:val="ru-RU"/>
        </w:rPr>
        <w:t>Вычислить координаты замкнутого теодолитного хода и построить его на плане в масштабе 1:500.</w:t>
      </w:r>
    </w:p>
    <w:p w14:paraId="0807A3B2" w14:textId="77777777" w:rsidR="00C359FD" w:rsidRDefault="00AC6A2F">
      <w:pPr>
        <w:ind w:left="85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Исходные данные:</w:t>
      </w:r>
    </w:p>
    <w:p w14:paraId="281FAA9F" w14:textId="77777777" w:rsidR="00C359FD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Дирекционный угол линии </w:t>
      </w:r>
      <w:r>
        <w:rPr>
          <w:i/>
          <w:sz w:val="28"/>
          <w:szCs w:val="28"/>
        </w:rPr>
        <w:t>α</w:t>
      </w:r>
      <w:r>
        <w:rPr>
          <w:i/>
          <w:sz w:val="28"/>
          <w:szCs w:val="28"/>
          <w:vertAlign w:val="subscript"/>
        </w:rPr>
        <w:t>1-2 =</w:t>
      </w:r>
      <w:r>
        <w:rPr>
          <w:i/>
          <w:sz w:val="28"/>
          <w:szCs w:val="28"/>
        </w:rPr>
        <w:t>83°15'</w:t>
      </w:r>
    </w:p>
    <w:p w14:paraId="61E17020" w14:textId="77777777" w:rsidR="00C359FD" w:rsidRPr="00197F98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Внутренние измеренные углы полигона равны:  </w:t>
      </w:r>
    </w:p>
    <w:p w14:paraId="209757B7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197F98">
        <w:rPr>
          <w:i/>
          <w:sz w:val="28"/>
          <w:szCs w:val="28"/>
          <w:lang w:val="ru-RU"/>
        </w:rPr>
        <w:t>1=86°44'00''</w:t>
      </w:r>
    </w:p>
    <w:p w14:paraId="690CC405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197F98">
        <w:rPr>
          <w:i/>
          <w:sz w:val="28"/>
          <w:szCs w:val="28"/>
          <w:lang w:val="ru-RU"/>
        </w:rPr>
        <w:t>2=89°07'00''</w:t>
      </w:r>
    </w:p>
    <w:p w14:paraId="29C8EB07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197F98">
        <w:rPr>
          <w:i/>
          <w:sz w:val="28"/>
          <w:szCs w:val="28"/>
          <w:lang w:val="ru-RU"/>
        </w:rPr>
        <w:t>3=92°13'00''</w:t>
      </w:r>
    </w:p>
    <w:p w14:paraId="1BED4503" w14:textId="77777777" w:rsidR="00C359FD" w:rsidRDefault="00AC6A2F">
      <w:pPr>
        <w:ind w:left="851"/>
        <w:rPr>
          <w:i/>
          <w:sz w:val="28"/>
          <w:szCs w:val="28"/>
        </w:rPr>
      </w:pPr>
      <w:r>
        <w:rPr>
          <w:i/>
          <w:sz w:val="28"/>
          <w:szCs w:val="28"/>
        </w:rPr>
        <w:t>β4=91°55'00''</w:t>
      </w:r>
    </w:p>
    <w:p w14:paraId="787D32EB" w14:textId="77777777" w:rsidR="00C359FD" w:rsidRDefault="00AC6A2F">
      <w:pPr>
        <w:ind w:left="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________________                                                          </w:t>
      </w:r>
    </w:p>
    <w:p w14:paraId="76174F5D" w14:textId="77777777" w:rsidR="00C359FD" w:rsidRDefault="00AC6A2F">
      <w:pPr>
        <w:ind w:left="851"/>
        <w:rPr>
          <w:i/>
          <w:sz w:val="28"/>
          <w:szCs w:val="28"/>
        </w:rPr>
      </w:pPr>
      <w:r>
        <w:rPr>
          <w:rFonts w:ascii="Gungsuh" w:eastAsia="Gungsuh" w:hAnsi="Gungsuh" w:cs="Gungsuh"/>
          <w:i/>
          <w:sz w:val="28"/>
          <w:szCs w:val="28"/>
        </w:rPr>
        <w:t>∑βизм =359°59'</w:t>
      </w:r>
    </w:p>
    <w:p w14:paraId="774C957F" w14:textId="77777777" w:rsidR="00C359FD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Горизонтальные проложения линий равны:</w:t>
      </w:r>
    </w:p>
    <w:p w14:paraId="50102CEF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d1-2=68,82м</w:t>
      </w:r>
    </w:p>
    <w:p w14:paraId="1798BA26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d2-3=63,44 м</w:t>
      </w:r>
    </w:p>
    <w:p w14:paraId="5929F7CE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d3-4=64,21 м</w:t>
      </w:r>
    </w:p>
    <w:p w14:paraId="3A1475EC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d4-1=65,21 м</w:t>
      </w:r>
    </w:p>
    <w:p w14:paraId="3DFCC1A4" w14:textId="77777777" w:rsidR="00C359FD" w:rsidRPr="00197F98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Координаты начально точки 1 теодолитного хода равны:</w:t>
      </w:r>
    </w:p>
    <w:p w14:paraId="249D816E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х1=418 м;</w:t>
      </w:r>
    </w:p>
    <w:p w14:paraId="497B0C10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у1=385 м;</w:t>
      </w:r>
    </w:p>
    <w:p w14:paraId="108A9702" w14:textId="77777777" w:rsidR="00C359FD" w:rsidRDefault="00C359FD">
      <w:pPr>
        <w:ind w:left="851"/>
        <w:rPr>
          <w:sz w:val="28"/>
          <w:szCs w:val="28"/>
        </w:rPr>
      </w:pPr>
    </w:p>
    <w:p w14:paraId="2FCFEF5C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Выписать в ведомость исходные данные.</w:t>
      </w:r>
    </w:p>
    <w:p w14:paraId="571E68C6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Провести увязку измеренных углов полигона.</w:t>
      </w:r>
    </w:p>
    <w:p w14:paraId="44A6514A" w14:textId="77777777" w:rsidR="00C359FD" w:rsidRPr="00197F98" w:rsidRDefault="00AC6A2F">
      <w:pPr>
        <w:tabs>
          <w:tab w:val="left" w:pos="9960"/>
        </w:tabs>
        <w:ind w:left="851"/>
        <w:rPr>
          <w:i/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Для замкнутого теодолитного хода сумму углов многоугольника: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теор</w:t>
      </w:r>
      <w:r w:rsidRPr="00197F98">
        <w:rPr>
          <w:i/>
          <w:sz w:val="28"/>
          <w:szCs w:val="28"/>
          <w:lang w:val="ru-RU"/>
        </w:rPr>
        <w:t>=180°-(</w:t>
      </w:r>
      <w:r>
        <w:rPr>
          <w:i/>
          <w:sz w:val="28"/>
          <w:szCs w:val="28"/>
        </w:rPr>
        <w:t>n</w:t>
      </w:r>
      <w:r w:rsidRPr="00197F98">
        <w:rPr>
          <w:i/>
          <w:sz w:val="28"/>
          <w:szCs w:val="28"/>
          <w:lang w:val="ru-RU"/>
        </w:rPr>
        <w:t>-2).</w:t>
      </w:r>
    </w:p>
    <w:p w14:paraId="3B896A29" w14:textId="77777777" w:rsidR="00C359FD" w:rsidRPr="00197F98" w:rsidRDefault="00AC6A2F">
      <w:pPr>
        <w:ind w:left="851"/>
        <w:rPr>
          <w:sz w:val="28"/>
          <w:szCs w:val="28"/>
          <w:u w:val="single"/>
          <w:lang w:val="ru-RU"/>
        </w:rPr>
      </w:pP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теор</w:t>
      </w:r>
      <w:r w:rsidRPr="00197F98">
        <w:rPr>
          <w:i/>
          <w:sz w:val="28"/>
          <w:szCs w:val="28"/>
          <w:lang w:val="ru-RU"/>
        </w:rPr>
        <w:t>=360°00'00''</w:t>
      </w:r>
      <w:r w:rsidRPr="00197F98">
        <w:rPr>
          <w:sz w:val="28"/>
          <w:szCs w:val="28"/>
          <w:lang w:val="ru-RU"/>
        </w:rPr>
        <w:t xml:space="preserve">, но в результате накопления ошибок это условие не выполняется и </w:t>
      </w:r>
    </w:p>
    <w:p w14:paraId="21BA7E6A" w14:textId="59B2E976" w:rsidR="00C359FD" w:rsidRPr="00197F98" w:rsidRDefault="00AC6A2F">
      <w:pPr>
        <w:ind w:left="851"/>
        <w:rPr>
          <w:sz w:val="28"/>
          <w:szCs w:val="28"/>
          <w:lang w:val="ru-RU"/>
        </w:rPr>
      </w:pP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 xml:space="preserve">∑ 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изм =359°59'00''.</w:t>
      </w:r>
      <w:r w:rsidRPr="00197F98">
        <w:rPr>
          <w:sz w:val="28"/>
          <w:szCs w:val="28"/>
          <w:lang w:val="ru-RU"/>
        </w:rPr>
        <w:t xml:space="preserve">Подсчитываем невязку </w:t>
      </w:r>
      <w:r>
        <w:rPr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sz w:val="28"/>
          <w:szCs w:val="28"/>
          <w:lang w:val="ru-RU"/>
        </w:rPr>
        <w:t xml:space="preserve">всумме углов, равную разности суммы измеренных и теоретических углов: </w:t>
      </w:r>
      <w:r>
        <w:rPr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практ</w:t>
      </w:r>
      <w:r w:rsidRPr="00197F98">
        <w:rPr>
          <w:i/>
          <w:sz w:val="28"/>
          <w:szCs w:val="28"/>
          <w:lang w:val="ru-RU"/>
        </w:rPr>
        <w:t xml:space="preserve">=359°59'00''-360°00'00''=-00°01'00''. </w:t>
      </w:r>
      <w:r w:rsidRPr="00197F98">
        <w:rPr>
          <w:sz w:val="28"/>
          <w:szCs w:val="28"/>
          <w:lang w:val="ru-RU"/>
        </w:rPr>
        <w:t xml:space="preserve">Определяем допустимость вычисленной угловой невязки по сравнению с заранее вычисленной: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β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доп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=∓2*</m:t>
        </m:r>
        <m:r>
          <w:rPr>
            <w:rFonts w:ascii="Cambria Math" w:eastAsia="Cambria Math" w:hAnsi="Cambria Math" w:cs="Cambria Math"/>
            <w:sz w:val="28"/>
            <w:szCs w:val="28"/>
          </w:rPr>
          <m:t>t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e>
        </m:rad>
      </m:oMath>
      <w:r w:rsidRPr="00197F98">
        <w:rPr>
          <w:sz w:val="28"/>
          <w:szCs w:val="28"/>
          <w:lang w:val="ru-RU"/>
        </w:rPr>
        <w:t xml:space="preserve">, где </w:t>
      </w:r>
      <w:r>
        <w:rPr>
          <w:sz w:val="28"/>
          <w:szCs w:val="28"/>
        </w:rPr>
        <w:t>t</w:t>
      </w:r>
      <w:r w:rsidRPr="00197F98">
        <w:rPr>
          <w:sz w:val="28"/>
          <w:szCs w:val="28"/>
          <w:lang w:val="ru-RU"/>
        </w:rPr>
        <w:t xml:space="preserve">-точность измерения углов, </w:t>
      </w:r>
      <w:r>
        <w:rPr>
          <w:sz w:val="28"/>
          <w:szCs w:val="28"/>
        </w:rPr>
        <w:t>n</w:t>
      </w:r>
      <w:r w:rsidRPr="00197F98">
        <w:rPr>
          <w:sz w:val="28"/>
          <w:szCs w:val="28"/>
          <w:lang w:val="ru-RU"/>
        </w:rPr>
        <w:t xml:space="preserve">=количество измеряемых углов: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β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доп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=∓2*30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5</m:t>
            </m:r>
          </m:e>
        </m:rad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=∓02'18''</m:t>
        </m:r>
      </m:oMath>
      <w:r w:rsidRPr="00197F98">
        <w:rPr>
          <w:sz w:val="28"/>
          <w:szCs w:val="28"/>
          <w:lang w:val="ru-RU"/>
        </w:rPr>
        <w:t xml:space="preserve">. При </w:t>
      </w:r>
      <w:r>
        <w:rPr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прак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 xml:space="preserve">≤ </w:t>
      </w:r>
      <w:r>
        <w:rPr>
          <w:rFonts w:ascii="Gungsuh" w:eastAsia="Gungsuh" w:hAnsi="Gungsuh" w:cs="Gungsuh"/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 xml:space="preserve">доп </w:t>
      </w:r>
      <w:r w:rsidRPr="00197F98">
        <w:rPr>
          <w:sz w:val="28"/>
          <w:szCs w:val="28"/>
          <w:lang w:val="ru-RU"/>
        </w:rPr>
        <w:t>невязку распределяем на углы введением поправок с обратным знаком в значения измеренных углов, получая исправленные углы.</w:t>
      </w:r>
    </w:p>
    <w:p w14:paraId="0A9061FB" w14:textId="77777777" w:rsidR="00C359FD" w:rsidRPr="00793596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793596">
        <w:rPr>
          <w:i/>
          <w:sz w:val="28"/>
          <w:szCs w:val="28"/>
          <w:lang w:val="ru-RU"/>
        </w:rPr>
        <w:t>1=86°45'</w:t>
      </w:r>
    </w:p>
    <w:p w14:paraId="600B99DF" w14:textId="77777777" w:rsidR="00C359FD" w:rsidRPr="00793596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793596">
        <w:rPr>
          <w:i/>
          <w:sz w:val="28"/>
          <w:szCs w:val="28"/>
          <w:lang w:val="ru-RU"/>
        </w:rPr>
        <w:t>2=89°07'</w:t>
      </w:r>
    </w:p>
    <w:p w14:paraId="381AE8FD" w14:textId="77777777" w:rsidR="00C359FD" w:rsidRPr="00793596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793596">
        <w:rPr>
          <w:i/>
          <w:sz w:val="28"/>
          <w:szCs w:val="28"/>
          <w:lang w:val="ru-RU"/>
        </w:rPr>
        <w:t>3=92°13'</w:t>
      </w:r>
    </w:p>
    <w:p w14:paraId="7B68F7BD" w14:textId="77777777" w:rsidR="00C359FD" w:rsidRPr="00793596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793596">
        <w:rPr>
          <w:i/>
          <w:sz w:val="28"/>
          <w:szCs w:val="28"/>
          <w:lang w:val="ru-RU"/>
        </w:rPr>
        <w:t xml:space="preserve">4=91°13'   </w:t>
      </w:r>
    </w:p>
    <w:p w14:paraId="04F518F5" w14:textId="77777777" w:rsidR="00C359FD" w:rsidRPr="00793596" w:rsidRDefault="00AC6A2F">
      <w:pPr>
        <w:ind w:left="851"/>
        <w:rPr>
          <w:i/>
          <w:sz w:val="28"/>
          <w:szCs w:val="28"/>
          <w:lang w:val="ru-RU"/>
        </w:rPr>
      </w:pPr>
      <w:r w:rsidRPr="00793596">
        <w:rPr>
          <w:i/>
          <w:sz w:val="28"/>
          <w:szCs w:val="28"/>
          <w:lang w:val="ru-RU"/>
        </w:rPr>
        <w:t xml:space="preserve">________________                                                          </w:t>
      </w:r>
    </w:p>
    <w:p w14:paraId="49CB15E4" w14:textId="77777777" w:rsidR="00C359FD" w:rsidRPr="00793596" w:rsidRDefault="00AC6A2F">
      <w:pPr>
        <w:ind w:left="851"/>
        <w:rPr>
          <w:i/>
          <w:sz w:val="28"/>
          <w:szCs w:val="28"/>
          <w:lang w:val="ru-RU"/>
        </w:rPr>
      </w:pPr>
      <w:r w:rsidRPr="00793596">
        <w:rPr>
          <w:rFonts w:ascii="Gungsuh" w:eastAsia="Gungsuh" w:hAnsi="Gungsuh" w:cs="Gungsuh"/>
          <w:i/>
          <w:sz w:val="28"/>
          <w:szCs w:val="28"/>
          <w:lang w:val="ru-RU"/>
        </w:rPr>
        <w:t xml:space="preserve">∑ 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793596">
        <w:rPr>
          <w:rFonts w:ascii="Gungsuh" w:eastAsia="Gungsuh" w:hAnsi="Gungsuh" w:cs="Gungsuh"/>
          <w:i/>
          <w:sz w:val="28"/>
          <w:szCs w:val="28"/>
          <w:lang w:val="ru-RU"/>
        </w:rPr>
        <w:t>испр =360°00'</w:t>
      </w:r>
    </w:p>
    <w:p w14:paraId="0F13B016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По исходному дирекционному углу </w:t>
      </w: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1-2 =</w:t>
      </w:r>
      <w:r w:rsidRPr="00197F98">
        <w:rPr>
          <w:i/>
          <w:sz w:val="28"/>
          <w:szCs w:val="28"/>
          <w:lang w:val="ru-RU"/>
        </w:rPr>
        <w:t>83°15'</w:t>
      </w:r>
      <w:r w:rsidRPr="00197F98">
        <w:rPr>
          <w:sz w:val="28"/>
          <w:szCs w:val="28"/>
          <w:lang w:val="ru-RU"/>
        </w:rPr>
        <w:t xml:space="preserve">, вычисляем дирекционные углы остальных сторон теодолитного хода. </w:t>
      </w:r>
    </w:p>
    <w:p w14:paraId="0156F0D2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2-3</w:t>
      </w:r>
      <w:r w:rsidRPr="00197F98">
        <w:rPr>
          <w:i/>
          <w:sz w:val="28"/>
          <w:szCs w:val="28"/>
          <w:lang w:val="ru-RU"/>
        </w:rPr>
        <w:t>=83°15'+180°00'-174°08'=174°08'</w:t>
      </w:r>
    </w:p>
    <w:p w14:paraId="7F615DEF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3-4</w:t>
      </w:r>
      <w:r w:rsidRPr="00197F98">
        <w:rPr>
          <w:i/>
          <w:sz w:val="28"/>
          <w:szCs w:val="28"/>
          <w:lang w:val="ru-RU"/>
        </w:rPr>
        <w:t>=348°07'+180°00'-149°29'-360°00'=261°55'</w:t>
      </w:r>
    </w:p>
    <w:p w14:paraId="555D9C20" w14:textId="77777777" w:rsidR="00C359FD" w:rsidRPr="00197F98" w:rsidRDefault="00AC6A2F">
      <w:pPr>
        <w:ind w:left="851"/>
        <w:rPr>
          <w:i/>
          <w:sz w:val="28"/>
          <w:szCs w:val="28"/>
          <w:u w:val="single"/>
          <w:lang w:val="ru-RU"/>
        </w:rPr>
      </w:pP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4-1</w:t>
      </w:r>
      <w:r w:rsidRPr="00197F98">
        <w:rPr>
          <w:i/>
          <w:sz w:val="28"/>
          <w:szCs w:val="28"/>
          <w:lang w:val="ru-RU"/>
        </w:rPr>
        <w:t>=261°55'+180°00'-94°31'=350°55'</w:t>
      </w:r>
    </w:p>
    <w:p w14:paraId="033B5836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 xml:space="preserve">Контроль:83°15'+180°00'-91°55'=350°55' – исходному дирекционному углу </w:t>
      </w:r>
    </w:p>
    <w:p w14:paraId="16B3C844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Пользуясь формулами зависимости между дирекционными углами и румбами, вычисляем румбы линий:</w:t>
      </w:r>
    </w:p>
    <w:p w14:paraId="0A169879" w14:textId="77777777" w:rsidR="00C359FD" w:rsidRPr="00197F98" w:rsidRDefault="00AC6A2F">
      <w:pPr>
        <w:tabs>
          <w:tab w:val="left" w:pos="2835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</w:t>
      </w:r>
      <w:r w:rsidRPr="00197F98">
        <w:rPr>
          <w:sz w:val="28"/>
          <w:szCs w:val="28"/>
          <w:lang w:val="ru-RU"/>
        </w:rPr>
        <w:t>четверть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=СВ: (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)</w:t>
      </w:r>
    </w:p>
    <w:p w14:paraId="1FE4142E" w14:textId="77777777" w:rsidR="00C359FD" w:rsidRPr="00197F98" w:rsidRDefault="00AC6A2F">
      <w:pPr>
        <w:tabs>
          <w:tab w:val="left" w:pos="2835"/>
          <w:tab w:val="left" w:pos="3119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197F98">
        <w:rPr>
          <w:sz w:val="28"/>
          <w:szCs w:val="28"/>
          <w:lang w:val="ru-RU"/>
        </w:rPr>
        <w:t xml:space="preserve">четверть  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=ЮВ: (180°-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)</w:t>
      </w:r>
    </w:p>
    <w:p w14:paraId="0BE6E15C" w14:textId="77777777" w:rsidR="00C359FD" w:rsidRPr="00197F98" w:rsidRDefault="00AC6A2F">
      <w:pPr>
        <w:tabs>
          <w:tab w:val="left" w:pos="2835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III</w:t>
      </w:r>
      <w:r w:rsidRPr="00197F98">
        <w:rPr>
          <w:sz w:val="28"/>
          <w:szCs w:val="28"/>
          <w:lang w:val="ru-RU"/>
        </w:rPr>
        <w:t xml:space="preserve"> четверть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=ЮЗ: (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-180°)</w:t>
      </w:r>
    </w:p>
    <w:p w14:paraId="33604630" w14:textId="77777777" w:rsidR="00C359FD" w:rsidRPr="00197F98" w:rsidRDefault="00AC6A2F">
      <w:pPr>
        <w:tabs>
          <w:tab w:val="left" w:pos="2835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IV</w:t>
      </w:r>
      <w:r w:rsidRPr="00197F98">
        <w:rPr>
          <w:sz w:val="28"/>
          <w:szCs w:val="28"/>
          <w:lang w:val="ru-RU"/>
        </w:rPr>
        <w:t xml:space="preserve"> четверть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=СЗ: (360°-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)</w:t>
      </w:r>
    </w:p>
    <w:p w14:paraId="0F716905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0CD6A688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1-2=</w:t>
      </w: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1-2</w:t>
      </w:r>
      <w:r w:rsidRPr="00197F98">
        <w:rPr>
          <w:i/>
          <w:sz w:val="28"/>
          <w:szCs w:val="28"/>
          <w:lang w:val="ru-RU"/>
        </w:rPr>
        <w:t>=</w:t>
      </w:r>
      <w:r w:rsidRPr="00197F98">
        <w:rPr>
          <w:sz w:val="28"/>
          <w:szCs w:val="28"/>
          <w:lang w:val="ru-RU"/>
        </w:rPr>
        <w:t>СВ:</w:t>
      </w:r>
      <w:r w:rsidRPr="00197F98">
        <w:rPr>
          <w:i/>
          <w:sz w:val="28"/>
          <w:szCs w:val="28"/>
          <w:lang w:val="ru-RU"/>
        </w:rPr>
        <w:t>83°15'</w:t>
      </w:r>
      <w:r w:rsidRPr="00197F98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I</w:t>
      </w:r>
      <w:r w:rsidRPr="00197F98">
        <w:rPr>
          <w:sz w:val="28"/>
          <w:szCs w:val="28"/>
          <w:lang w:val="ru-RU"/>
        </w:rPr>
        <w:t xml:space="preserve"> четверть)</w:t>
      </w:r>
    </w:p>
    <w:p w14:paraId="21BF6E59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2-3</w:t>
      </w:r>
      <w:r w:rsidRPr="00197F98">
        <w:rPr>
          <w:i/>
          <w:sz w:val="28"/>
          <w:szCs w:val="28"/>
          <w:lang w:val="ru-RU"/>
        </w:rPr>
        <w:t xml:space="preserve">=180°00'-174°08'= </w:t>
      </w:r>
      <w:r w:rsidRPr="00197F98">
        <w:rPr>
          <w:sz w:val="28"/>
          <w:szCs w:val="28"/>
          <w:lang w:val="ru-RU"/>
        </w:rPr>
        <w:t xml:space="preserve">ЮВ: </w:t>
      </w:r>
      <w:r w:rsidRPr="00197F98">
        <w:rPr>
          <w:i/>
          <w:sz w:val="28"/>
          <w:szCs w:val="28"/>
          <w:lang w:val="ru-RU"/>
        </w:rPr>
        <w:t>11°58'</w:t>
      </w:r>
      <w:r w:rsidRPr="00197F98">
        <w:rPr>
          <w:sz w:val="28"/>
          <w:szCs w:val="28"/>
          <w:lang w:val="ru-RU"/>
        </w:rPr>
        <w:t xml:space="preserve">( </w:t>
      </w:r>
      <w:r>
        <w:rPr>
          <w:sz w:val="28"/>
          <w:szCs w:val="28"/>
        </w:rPr>
        <w:t>II</w:t>
      </w:r>
      <w:r w:rsidRPr="00197F98">
        <w:rPr>
          <w:sz w:val="28"/>
          <w:szCs w:val="28"/>
          <w:lang w:val="ru-RU"/>
        </w:rPr>
        <w:t>четверть)</w:t>
      </w:r>
    </w:p>
    <w:p w14:paraId="47F915FD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3-4</w:t>
      </w:r>
      <w:r w:rsidRPr="00197F98">
        <w:rPr>
          <w:i/>
          <w:sz w:val="28"/>
          <w:szCs w:val="28"/>
          <w:lang w:val="ru-RU"/>
        </w:rPr>
        <w:t>=231°55'-180°00' =</w:t>
      </w:r>
      <w:r w:rsidRPr="00197F98">
        <w:rPr>
          <w:sz w:val="28"/>
          <w:szCs w:val="28"/>
          <w:lang w:val="ru-RU"/>
        </w:rPr>
        <w:t xml:space="preserve">ЮЗ: </w:t>
      </w:r>
      <w:r w:rsidRPr="00197F98">
        <w:rPr>
          <w:i/>
          <w:sz w:val="28"/>
          <w:szCs w:val="28"/>
          <w:lang w:val="ru-RU"/>
        </w:rPr>
        <w:t>81°55'</w:t>
      </w:r>
      <w:r w:rsidRPr="00197F98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III</w:t>
      </w:r>
      <w:r w:rsidRPr="00197F98">
        <w:rPr>
          <w:sz w:val="28"/>
          <w:szCs w:val="28"/>
          <w:lang w:val="ru-RU"/>
        </w:rPr>
        <w:t xml:space="preserve"> четверть)</w:t>
      </w:r>
    </w:p>
    <w:p w14:paraId="39CD5397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4-1</w:t>
      </w:r>
      <w:r w:rsidRPr="00197F98">
        <w:rPr>
          <w:i/>
          <w:sz w:val="28"/>
          <w:szCs w:val="28"/>
          <w:lang w:val="ru-RU"/>
        </w:rPr>
        <w:t xml:space="preserve">=360°00'-350°00'= </w:t>
      </w:r>
      <w:r w:rsidRPr="00197F98">
        <w:rPr>
          <w:sz w:val="28"/>
          <w:szCs w:val="28"/>
          <w:lang w:val="ru-RU"/>
        </w:rPr>
        <w:t xml:space="preserve">СЗ: </w:t>
      </w:r>
      <w:r w:rsidRPr="00197F98">
        <w:rPr>
          <w:i/>
          <w:sz w:val="28"/>
          <w:szCs w:val="28"/>
          <w:lang w:val="ru-RU"/>
        </w:rPr>
        <w:t>10°00'</w:t>
      </w:r>
      <w:r w:rsidRPr="00197F98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IV</w:t>
      </w:r>
      <w:r w:rsidRPr="00197F98">
        <w:rPr>
          <w:sz w:val="28"/>
          <w:szCs w:val="28"/>
          <w:lang w:val="ru-RU"/>
        </w:rPr>
        <w:t xml:space="preserve"> четверть)</w:t>
      </w:r>
    </w:p>
    <w:p w14:paraId="150CA90A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21BDAEAA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04E274EC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Подсчитываем периметр теодолитного хода </w:t>
      </w:r>
      <w:r w:rsidRPr="00197F98">
        <w:rPr>
          <w:i/>
          <w:sz w:val="28"/>
          <w:szCs w:val="28"/>
          <w:lang w:val="ru-RU"/>
        </w:rPr>
        <w:t>Р=261.00м</w:t>
      </w:r>
    </w:p>
    <w:p w14:paraId="7EAC27F2" w14:textId="299E52F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Используя калькулятор вычисляем 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∆х и ∆у</m:t>
        </m:r>
      </m:oMath>
      <w:r w:rsidRPr="00197F98">
        <w:rPr>
          <w:sz w:val="28"/>
          <w:szCs w:val="28"/>
          <w:lang w:val="ru-RU"/>
        </w:rPr>
        <w:t xml:space="preserve">по формулам прямой геодезической задачи: 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x</m:t>
        </m:r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r>
          <w:rPr>
            <w:rFonts w:ascii="Cambria Math" w:eastAsia="Cambria Math" w:hAnsi="Cambria Math" w:cs="Cambria Math"/>
            <w:sz w:val="28"/>
            <w:szCs w:val="28"/>
          </w:rPr>
          <m:t>d</m:t>
        </m:r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*</m:t>
        </m:r>
        <m:r>
          <w:rPr>
            <w:rFonts w:ascii="Cambria Math" w:eastAsia="Cambria Math" w:hAnsi="Cambria Math" w:cs="Cambria Math"/>
            <w:sz w:val="28"/>
            <w:szCs w:val="28"/>
          </w:rPr>
          <m:t>cosr</m:t>
        </m:r>
      </m:oMath>
    </w:p>
    <w:p w14:paraId="2D85612E" w14:textId="31932DE7" w:rsidR="00C359FD" w:rsidRPr="003B7EDA" w:rsidRDefault="003B7EDA">
      <w:pPr>
        <w:jc w:val="center"/>
      </w:pPr>
      <m:oMathPara>
        <m:oMath>
          <m:r>
            <w:rPr>
              <w:rFonts w:ascii="Cambria Math" w:eastAsia="Cambria Math" w:hAnsi="Cambria Math" w:cs="Cambria Math"/>
              <w:sz w:val="28"/>
              <w:szCs w:val="28"/>
            </w:rPr>
            <m:t>∆y=d*</m:t>
          </m:r>
          <m:box>
            <m:boxPr>
              <m:opEmu m:val="1"/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boxPr>
            <m:e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sin</m:t>
              </m:r>
            </m:e>
          </m:box>
          <m:r>
            <w:rPr>
              <w:rFonts w:ascii="Cambria Math" w:eastAsia="Cambria Math" w:hAnsi="Cambria Math" w:cs="Cambria Math"/>
              <w:sz w:val="28"/>
              <w:szCs w:val="28"/>
            </w:rPr>
            <m:t>sin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="Cambria Math" w:hAnsi="Cambria Math" w:cs="Cambria Math"/>
              <w:sz w:val="28"/>
              <w:szCs w:val="28"/>
            </w:rPr>
            <m:t>r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70EDFBB2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Знаки приращения координат зависят от направления линий и определяются по следующей таблице:</w:t>
      </w:r>
    </w:p>
    <w:tbl>
      <w:tblPr>
        <w:tblW w:w="9286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1802"/>
        <w:gridCol w:w="1801"/>
        <w:gridCol w:w="1801"/>
        <w:gridCol w:w="1801"/>
      </w:tblGrid>
      <w:tr w:rsidR="00C359FD" w14:paraId="1E4E10D0" w14:textId="77777777" w:rsidTr="00391751">
        <w:trPr>
          <w:cantSplit/>
          <w:tblHeader/>
        </w:trPr>
        <w:tc>
          <w:tcPr>
            <w:tcW w:w="2081" w:type="dxa"/>
          </w:tcPr>
          <w:p w14:paraId="74DDE1A2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Приращения</w:t>
            </w:r>
          </w:p>
        </w:tc>
        <w:tc>
          <w:tcPr>
            <w:tcW w:w="1802" w:type="dxa"/>
          </w:tcPr>
          <w:p w14:paraId="7F25FB5C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СВ</w:t>
            </w:r>
          </w:p>
          <w:p w14:paraId="6F28EDD5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 четверть</w:t>
            </w:r>
          </w:p>
        </w:tc>
        <w:tc>
          <w:tcPr>
            <w:tcW w:w="1801" w:type="dxa"/>
          </w:tcPr>
          <w:p w14:paraId="1038F67F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ЮВ</w:t>
            </w:r>
          </w:p>
          <w:p w14:paraId="74553230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II четверть</w:t>
            </w:r>
          </w:p>
        </w:tc>
        <w:tc>
          <w:tcPr>
            <w:tcW w:w="1801" w:type="dxa"/>
          </w:tcPr>
          <w:p w14:paraId="0373434B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ЮЗ</w:t>
            </w:r>
          </w:p>
          <w:p w14:paraId="77E93E6D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III четверть</w:t>
            </w:r>
          </w:p>
        </w:tc>
        <w:tc>
          <w:tcPr>
            <w:tcW w:w="1801" w:type="dxa"/>
          </w:tcPr>
          <w:p w14:paraId="4A0CE5EA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СЗ</w:t>
            </w:r>
          </w:p>
          <w:p w14:paraId="6BDD27D5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IV четверть</w:t>
            </w:r>
          </w:p>
        </w:tc>
      </w:tr>
      <w:tr w:rsidR="00C359FD" w14:paraId="16C406B8" w14:textId="77777777" w:rsidTr="00391751">
        <w:trPr>
          <w:cantSplit/>
          <w:tblHeader/>
        </w:trPr>
        <w:tc>
          <w:tcPr>
            <w:tcW w:w="2081" w:type="dxa"/>
          </w:tcPr>
          <w:p w14:paraId="33E7CDE9" w14:textId="28370EE2" w:rsidR="00C359FD" w:rsidRPr="003B7EDA" w:rsidRDefault="003B7EDA" w:rsidP="00391751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∆x</m:t>
                </m:r>
              </m:oMath>
            </m:oMathPara>
          </w:p>
        </w:tc>
        <w:tc>
          <w:tcPr>
            <w:tcW w:w="1802" w:type="dxa"/>
          </w:tcPr>
          <w:p w14:paraId="5ED32F05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1" w:type="dxa"/>
          </w:tcPr>
          <w:p w14:paraId="66BFC8AD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14:paraId="66828A55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14:paraId="3901D7E4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</w:tr>
      <w:tr w:rsidR="00C359FD" w14:paraId="5C8E1C82" w14:textId="77777777" w:rsidTr="00391751">
        <w:trPr>
          <w:cantSplit/>
          <w:tblHeader/>
        </w:trPr>
        <w:tc>
          <w:tcPr>
            <w:tcW w:w="2081" w:type="dxa"/>
          </w:tcPr>
          <w:p w14:paraId="79427FDB" w14:textId="3E327BEA" w:rsidR="00C359FD" w:rsidRPr="003B7EDA" w:rsidRDefault="003B7EDA" w:rsidP="00391751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∆y</m:t>
                </m:r>
              </m:oMath>
            </m:oMathPara>
          </w:p>
        </w:tc>
        <w:tc>
          <w:tcPr>
            <w:tcW w:w="1802" w:type="dxa"/>
          </w:tcPr>
          <w:p w14:paraId="072FEB8C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1" w:type="dxa"/>
          </w:tcPr>
          <w:p w14:paraId="546C1E6B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1" w:type="dxa"/>
          </w:tcPr>
          <w:p w14:paraId="52D7D06D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14:paraId="3C63D278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</w:tr>
    </w:tbl>
    <w:p w14:paraId="52E89C0A" w14:textId="77777777" w:rsidR="00C359FD" w:rsidRDefault="00C359FD">
      <w:pPr>
        <w:ind w:left="284"/>
        <w:rPr>
          <w:sz w:val="28"/>
          <w:szCs w:val="28"/>
        </w:rPr>
      </w:pPr>
    </w:p>
    <w:p w14:paraId="40B70C4A" w14:textId="0EC0F6B1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1-2=68.82×cos83°15'=+8.09м</w:t>
      </w:r>
    </w:p>
    <w:p w14:paraId="495F58DC" w14:textId="0765EDAD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1-2=68.82×sin83°15'=+68.34м</w:t>
      </w:r>
    </w:p>
    <w:p w14:paraId="69E0D1ED" w14:textId="59683BD2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2-3=63.44×cos 5°52'=-63.11м</w:t>
      </w:r>
    </w:p>
    <w:p w14:paraId="70E2616A" w14:textId="36737F0D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2-3=63.44×sin 5°52'=+6.48м</w:t>
      </w:r>
    </w:p>
    <w:p w14:paraId="37C00410" w14:textId="55A64045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3-4=64.21×cos 81°55'=-9.03м</w:t>
      </w:r>
    </w:p>
    <w:p w14:paraId="5C68AAA9" w14:textId="247758A8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3-4=64.21×sin 81°55'=-63.57м</w:t>
      </w:r>
    </w:p>
    <w:p w14:paraId="3667EEDC" w14:textId="2334F8E7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4-5=65.12×cos 10°00'=+64.13м</w:t>
      </w:r>
    </w:p>
    <w:p w14:paraId="4C43431D" w14:textId="3DC39947" w:rsidR="00C359FD" w:rsidRDefault="003B7EDA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4-5=65.12×sin10°00'=-11.31м</w:t>
      </w:r>
    </w:p>
    <w:p w14:paraId="4B729D88" w14:textId="1D8CF887" w:rsidR="00C359FD" w:rsidRPr="00197F98" w:rsidRDefault="00AC6A2F">
      <w:pPr>
        <w:ind w:left="851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Подсчитываем алгебраическую сумму положительных и отрицательных значений приращений координат 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x</m:t>
        </m:r>
      </m:oMath>
      <w:r w:rsidRPr="00197F98">
        <w:rPr>
          <w:i/>
          <w:sz w:val="28"/>
          <w:szCs w:val="28"/>
          <w:vertAlign w:val="subscript"/>
          <w:lang w:val="ru-RU"/>
        </w:rPr>
        <w:t>практ</w:t>
      </w:r>
      <w:r w:rsidRPr="00197F98">
        <w:rPr>
          <w:sz w:val="28"/>
          <w:szCs w:val="28"/>
          <w:lang w:val="ru-RU"/>
        </w:rPr>
        <w:t xml:space="preserve">и 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y</m:t>
        </m:r>
      </m:oMath>
      <w:r w:rsidRPr="00197F98">
        <w:rPr>
          <w:i/>
          <w:sz w:val="28"/>
          <w:szCs w:val="28"/>
          <w:vertAlign w:val="subscript"/>
          <w:lang w:val="ru-RU"/>
        </w:rPr>
        <w:t>практ</w:t>
      </w:r>
    </w:p>
    <w:p w14:paraId="071236C3" w14:textId="77777777" w:rsidR="00C359FD" w:rsidRPr="00197F98" w:rsidRDefault="00C359FD">
      <w:pPr>
        <w:ind w:left="851"/>
        <w:rPr>
          <w:i/>
          <w:sz w:val="28"/>
          <w:szCs w:val="28"/>
          <w:lang w:val="ru-RU"/>
        </w:rPr>
      </w:pPr>
    </w:p>
    <w:tbl>
      <w:tblPr>
        <w:tblW w:w="4468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2"/>
        <w:gridCol w:w="2236"/>
      </w:tblGrid>
      <w:tr w:rsidR="00C359FD" w14:paraId="4D4E5C2B" w14:textId="77777777" w:rsidTr="00391751">
        <w:trPr>
          <w:cantSplit/>
          <w:tblHeader/>
        </w:trPr>
        <w:tc>
          <w:tcPr>
            <w:tcW w:w="2232" w:type="dxa"/>
          </w:tcPr>
          <w:p w14:paraId="60CB8DD6" w14:textId="29683ADF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∑+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∆x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=72.22</w:t>
            </w:r>
          </w:p>
          <w:p w14:paraId="7C0D3104" w14:textId="77777777" w:rsidR="00C359FD" w:rsidRPr="00391751" w:rsidRDefault="00C359FD">
            <w:pPr>
              <w:rPr>
                <w:i/>
                <w:sz w:val="28"/>
                <w:szCs w:val="28"/>
              </w:rPr>
            </w:pPr>
          </w:p>
        </w:tc>
        <w:tc>
          <w:tcPr>
            <w:tcW w:w="2236" w:type="dxa"/>
          </w:tcPr>
          <w:p w14:paraId="211E6456" w14:textId="6743ED42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∑+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∆y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=74.82</w:t>
            </w:r>
          </w:p>
          <w:p w14:paraId="25FBF0B7" w14:textId="77777777" w:rsidR="00C359FD" w:rsidRPr="00391751" w:rsidRDefault="00C359FD">
            <w:pPr>
              <w:rPr>
                <w:i/>
                <w:sz w:val="28"/>
                <w:szCs w:val="28"/>
              </w:rPr>
            </w:pPr>
          </w:p>
        </w:tc>
      </w:tr>
      <w:tr w:rsidR="00C359FD" w14:paraId="68F849DD" w14:textId="77777777" w:rsidTr="00391751">
        <w:trPr>
          <w:cantSplit/>
          <w:tblHeader/>
        </w:trPr>
        <w:tc>
          <w:tcPr>
            <w:tcW w:w="2232" w:type="dxa"/>
          </w:tcPr>
          <w:p w14:paraId="5232C698" w14:textId="6E430C02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∑-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∆x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=72.14</w:t>
            </w:r>
          </w:p>
        </w:tc>
        <w:tc>
          <w:tcPr>
            <w:tcW w:w="2236" w:type="dxa"/>
          </w:tcPr>
          <w:p w14:paraId="00F9A16B" w14:textId="6821EA6C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∑+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∆y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=74.88</w:t>
            </w:r>
          </w:p>
          <w:p w14:paraId="03B24471" w14:textId="77777777" w:rsidR="00C359FD" w:rsidRPr="00391751" w:rsidRDefault="00C359FD">
            <w:pPr>
              <w:rPr>
                <w:i/>
                <w:sz w:val="28"/>
                <w:szCs w:val="28"/>
              </w:rPr>
            </w:pPr>
          </w:p>
        </w:tc>
      </w:tr>
    </w:tbl>
    <w:p w14:paraId="18368C12" w14:textId="77777777" w:rsidR="00C359FD" w:rsidRDefault="00C359FD">
      <w:pPr>
        <w:rPr>
          <w:i/>
          <w:sz w:val="28"/>
          <w:szCs w:val="28"/>
        </w:rPr>
      </w:pPr>
    </w:p>
    <w:p w14:paraId="7FA84E86" w14:textId="2E5574FE" w:rsidR="00C359FD" w:rsidRDefault="00AC6A2F">
      <w:pPr>
        <w:ind w:left="993"/>
        <w:rPr>
          <w:i/>
          <w:sz w:val="28"/>
          <w:szCs w:val="28"/>
        </w:rPr>
      </w:pPr>
      <w:r>
        <w:rPr>
          <w:rFonts w:ascii="Gungsuh" w:eastAsia="Gungsuh" w:hAnsi="Gungsuh" w:cs="Gungsuh"/>
          <w:i/>
          <w:sz w:val="28"/>
          <w:szCs w:val="28"/>
        </w:rPr>
        <w:t>∑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>
        <w:rPr>
          <w:rFonts w:ascii="Gungsuh" w:eastAsia="Gungsuh" w:hAnsi="Gungsuh" w:cs="Gungsuh"/>
          <w:i/>
          <w:sz w:val="28"/>
          <w:szCs w:val="28"/>
        </w:rPr>
        <w:t>=fx=0.08∑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>
        <w:rPr>
          <w:i/>
          <w:sz w:val="28"/>
          <w:szCs w:val="28"/>
        </w:rPr>
        <w:t>=fy=-0.06</w:t>
      </w:r>
    </w:p>
    <w:p w14:paraId="76D96F86" w14:textId="0D534133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993" w:firstLine="0"/>
        <w:rPr>
          <w:i/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Определяем абсолютную невязку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абс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fy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2</m:t>
                </m:r>
              </m:sup>
            </m:sSup>
          </m:e>
        </m:rad>
      </m:oMath>
      <w:r w:rsidRPr="00197F98">
        <w:rPr>
          <w:sz w:val="28"/>
          <w:szCs w:val="28"/>
          <w:lang w:val="ru-RU"/>
        </w:rPr>
        <w:t>и записываем в ведомость с погрешностью до 0,01 м.</w:t>
      </w:r>
    </w:p>
    <w:p w14:paraId="0E9869D5" w14:textId="2DB6D925" w:rsidR="00C359FD" w:rsidRDefault="003B7EDA">
      <w:pPr>
        <w:ind w:left="993"/>
        <w:rPr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абс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0.08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0.06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AC6A2F">
        <w:rPr>
          <w:sz w:val="28"/>
          <w:szCs w:val="28"/>
        </w:rPr>
        <w:t>=</w:t>
      </w:r>
      <w:r w:rsidR="00AC6A2F">
        <w:rPr>
          <w:i/>
          <w:sz w:val="28"/>
          <w:szCs w:val="28"/>
        </w:rPr>
        <w:t>0.10 м</w:t>
      </w:r>
      <w:r w:rsidR="00AC6A2F">
        <w:rPr>
          <w:sz w:val="28"/>
          <w:szCs w:val="28"/>
        </w:rPr>
        <w:t>.</w:t>
      </w:r>
    </w:p>
    <w:p w14:paraId="0820D77D" w14:textId="0BF21060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firstLine="0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Вычисляем относительную линейную невязку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отн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P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÷</m:t>
            </m:r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абс</m:t>
                </m:r>
              </m:sub>
            </m:sSub>
          </m:den>
        </m:f>
      </m:oMath>
      <w:r w:rsidRPr="00197F98">
        <w:rPr>
          <w:sz w:val="28"/>
          <w:szCs w:val="28"/>
          <w:lang w:val="ru-RU"/>
        </w:rPr>
        <w:t xml:space="preserve"> , где Р- периметр хода.</w:t>
      </w:r>
    </w:p>
    <w:p w14:paraId="6EF79858" w14:textId="2EFE697B" w:rsidR="00C359FD" w:rsidRPr="00197F98" w:rsidRDefault="003B7EDA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 w:hanging="360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отн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P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÷</m:t>
            </m:r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абс</m:t>
                </m:r>
              </m:sub>
            </m:sSub>
          </m:den>
        </m:f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261:0,10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2610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&lt;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2000</m:t>
            </m:r>
          </m:den>
        </m:f>
      </m:oMath>
      <w:r w:rsidR="00AC6A2F" w:rsidRPr="00197F98">
        <w:rPr>
          <w:sz w:val="28"/>
          <w:szCs w:val="28"/>
          <w:lang w:val="ru-RU"/>
        </w:rPr>
        <w:t xml:space="preserve"> – в допуске.</w:t>
      </w:r>
    </w:p>
    <w:p w14:paraId="2B9C622E" w14:textId="77777777" w:rsidR="00C359FD" w:rsidRPr="00197F98" w:rsidRDefault="00AC6A2F">
      <w:pPr>
        <w:ind w:left="993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Относительная невязка получилась допустимой поэтому можно приступить к уравниванию приращений координат и довести их алгебраическую сумм до теоретической, т.е до нуля. Для этого линейные невязки (</w:t>
      </w:r>
      <w:r>
        <w:rPr>
          <w:i/>
          <w:sz w:val="28"/>
          <w:szCs w:val="28"/>
        </w:rPr>
        <w:t>fx</w:t>
      </w:r>
      <w:r w:rsidRPr="00197F98">
        <w:rPr>
          <w:sz w:val="28"/>
          <w:szCs w:val="28"/>
          <w:lang w:val="ru-RU"/>
        </w:rPr>
        <w:t>и</w:t>
      </w:r>
      <w:r>
        <w:rPr>
          <w:i/>
          <w:sz w:val="28"/>
          <w:szCs w:val="28"/>
        </w:rPr>
        <w:t>fy</w:t>
      </w:r>
      <w:r w:rsidRPr="00197F98">
        <w:rPr>
          <w:sz w:val="28"/>
          <w:szCs w:val="28"/>
          <w:lang w:val="ru-RU"/>
        </w:rPr>
        <w:t>) по осям распределяются пропорционально каждой стороны теодолитного хода м обратным знаком. Затем исправляем вычисленные приращения. Исправления заносим в ведомость. Увязка произведена верно, сумма приращений со знаком «минус» равна сумме приращений со знаком «плюс».</w:t>
      </w:r>
    </w:p>
    <w:p w14:paraId="296F3C14" w14:textId="77777777" w:rsidR="00C359FD" w:rsidRPr="00197F98" w:rsidRDefault="00C359FD">
      <w:pPr>
        <w:ind w:left="993"/>
        <w:rPr>
          <w:sz w:val="28"/>
          <w:szCs w:val="28"/>
          <w:lang w:val="ru-RU"/>
        </w:rPr>
      </w:pPr>
    </w:p>
    <w:p w14:paraId="2B609C0A" w14:textId="77777777" w:rsidR="00C359FD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Вычисляем координаты точек:</w:t>
      </w:r>
    </w:p>
    <w:p w14:paraId="344EFE21" w14:textId="36D692BA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x2=x1+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>
        <w:rPr>
          <w:i/>
          <w:sz w:val="28"/>
          <w:szCs w:val="28"/>
        </w:rPr>
        <w:t>1-2</w:t>
      </w:r>
    </w:p>
    <w:p w14:paraId="5578114D" w14:textId="3EC56E64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y2=y2+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>
        <w:rPr>
          <w:i/>
          <w:sz w:val="28"/>
          <w:szCs w:val="28"/>
        </w:rPr>
        <w:t>1-2, и т.д.</w:t>
      </w:r>
    </w:p>
    <w:p w14:paraId="7A3CA497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координаты начальной точки (исходные данные):</w:t>
      </w:r>
    </w:p>
    <w:p w14:paraId="03832B19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х1=418 м;</w:t>
      </w:r>
    </w:p>
    <w:p w14:paraId="5A190378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у2=385 м;</w:t>
      </w:r>
    </w:p>
    <w:p w14:paraId="0CA704F0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2=418+8,07=426,07 м</w:t>
      </w:r>
    </w:p>
    <w:p w14:paraId="7E7525B4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 xml:space="preserve">3=426,07-63,13=362,94 м </w:t>
      </w:r>
    </w:p>
    <w:p w14:paraId="6F346545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4=362,94-9,05=353,89 м</w:t>
      </w:r>
    </w:p>
    <w:p w14:paraId="481E0413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sz w:val="28"/>
          <w:szCs w:val="28"/>
          <w:u w:val="single"/>
          <w:lang w:val="ru-RU"/>
        </w:rPr>
      </w:pPr>
      <w:r w:rsidRPr="00197F98">
        <w:rPr>
          <w:sz w:val="28"/>
          <w:szCs w:val="28"/>
          <w:u w:val="single"/>
          <w:lang w:val="ru-RU"/>
        </w:rPr>
        <w:t>Контроль:</w:t>
      </w:r>
    </w:p>
    <w:p w14:paraId="428F180E" w14:textId="55FCFB51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1=</w:t>
      </w: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5-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x</m:t>
        </m:r>
      </m:oMath>
      <w:r w:rsidRPr="00197F98">
        <w:rPr>
          <w:i/>
          <w:sz w:val="28"/>
          <w:szCs w:val="28"/>
          <w:lang w:val="ru-RU"/>
        </w:rPr>
        <w:t>5=353,89+64,11=418м</w:t>
      </w:r>
    </w:p>
    <w:p w14:paraId="069AB20C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у2=385+68,36=453,36м</w:t>
      </w:r>
    </w:p>
    <w:p w14:paraId="77AD2B7B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у3=453,36+6,49=459,85 м</w:t>
      </w:r>
    </w:p>
    <w:p w14:paraId="496A0592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 xml:space="preserve">у4=459,85-63,56=396,29 м </w:t>
      </w:r>
    </w:p>
    <w:p w14:paraId="03647D7F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sz w:val="28"/>
          <w:szCs w:val="28"/>
          <w:u w:val="single"/>
          <w:lang w:val="ru-RU"/>
        </w:rPr>
      </w:pPr>
      <w:r w:rsidRPr="00197F98">
        <w:rPr>
          <w:sz w:val="28"/>
          <w:szCs w:val="28"/>
          <w:u w:val="single"/>
          <w:lang w:val="ru-RU"/>
        </w:rPr>
        <w:t>Контроль:</w:t>
      </w:r>
    </w:p>
    <w:p w14:paraId="412F213E" w14:textId="4633B9E8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у1=у5-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</m:oMath>
      <w:r w:rsidRPr="00197F98">
        <w:rPr>
          <w:i/>
          <w:sz w:val="28"/>
          <w:szCs w:val="28"/>
          <w:lang w:val="ru-RU"/>
        </w:rPr>
        <w:t xml:space="preserve">у5=396,29-11,29=385м </w:t>
      </w:r>
    </w:p>
    <w:p w14:paraId="481B1287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</w:p>
    <w:p w14:paraId="51A29810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65B0818A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3F668245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5AA06390" w14:textId="77777777" w:rsidR="00C359FD" w:rsidRPr="00197F98" w:rsidRDefault="00C359FD">
      <w:pPr>
        <w:rPr>
          <w:sz w:val="28"/>
          <w:szCs w:val="28"/>
          <w:lang w:val="ru-RU"/>
        </w:rPr>
      </w:pPr>
    </w:p>
    <w:p w14:paraId="561864A0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00D93BC0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lang w:val="ru-RU"/>
        </w:rPr>
      </w:pPr>
      <w:r w:rsidRPr="00197F98">
        <w:rPr>
          <w:lang w:val="ru-RU"/>
        </w:rPr>
        <w:br w:type="page"/>
      </w:r>
    </w:p>
    <w:p w14:paraId="28D5DE43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  <w:lang w:val="ru-RU"/>
        </w:rPr>
        <w:sectPr w:rsidR="00C359FD" w:rsidRPr="00197F98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851" w:right="851" w:bottom="851" w:left="1134" w:header="720" w:footer="720" w:gutter="0"/>
          <w:cols w:space="720"/>
          <w:titlePg/>
        </w:sectPr>
      </w:pPr>
    </w:p>
    <w:p w14:paraId="2FBC7BF2" w14:textId="77777777" w:rsidR="00C359FD" w:rsidRPr="00197F98" w:rsidRDefault="00AC6A2F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t>СПИСОК  РЕКОМЕНДУЕМЫХ ИСТОЧНИКОВ И  ЛИТЕРАТУРЫ</w:t>
      </w:r>
    </w:p>
    <w:p w14:paraId="6CEBBC74" w14:textId="77777777" w:rsidR="00C359FD" w:rsidRPr="00197F98" w:rsidRDefault="00C359FD">
      <w:pPr>
        <w:jc w:val="both"/>
        <w:rPr>
          <w:b/>
          <w:sz w:val="28"/>
          <w:szCs w:val="28"/>
          <w:shd w:val="clear" w:color="auto" w:fill="FCFCFC"/>
          <w:lang w:val="ru-RU"/>
        </w:rPr>
      </w:pPr>
    </w:p>
    <w:p w14:paraId="2AA9A5EA" w14:textId="77777777" w:rsidR="008A6207" w:rsidRPr="003E24FB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b/>
          <w:sz w:val="28"/>
          <w:lang w:eastAsia="en-US"/>
        </w:rPr>
      </w:pPr>
      <w:r w:rsidRPr="003E24FB">
        <w:rPr>
          <w:b/>
          <w:sz w:val="28"/>
          <w:lang w:eastAsia="en-US"/>
        </w:rPr>
        <w:t>Основные печатные издания</w:t>
      </w:r>
    </w:p>
    <w:p w14:paraId="494ED64D" w14:textId="77777777" w:rsidR="008A6207" w:rsidRPr="00A13F68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</w:t>
      </w:r>
    </w:p>
    <w:p w14:paraId="70802F12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— ISBN 978-5-534-16175-5. — Текст : электронный // Образовательная платформа Юрайт [сайт]. — URL:</w:t>
      </w:r>
      <w:r>
        <w:rPr>
          <w:sz w:val="28"/>
        </w:rPr>
        <w:t xml:space="preserve"> https://urait.ru/bcode/530559 </w:t>
      </w:r>
    </w:p>
    <w:p w14:paraId="009AC359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Левитская, Т. И. Геодезия : учебное пособие для СПО / Т. И. Левитская ; под редакцией Э. Д. Кузнецова. — 2-е изд. — Саратов : Профобразование, 2021. — 87 c. — ISBN 978-5-4488-1127-2. — Текст : электронный // Цифровой образовательный ресурс IPR SMART : [сайт]. — URL: https://ww</w:t>
      </w:r>
      <w:r>
        <w:rPr>
          <w:sz w:val="28"/>
        </w:rPr>
        <w:t xml:space="preserve">w.iprbookshop.ru/104897.html   </w:t>
      </w:r>
    </w:p>
    <w:p w14:paraId="4C44DFE9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Киселев М.И. Геодезия: учебник для студ. учреждений СПО/ М.И. Киселев, Д.Ш. Михелев. – 15-е изд., стер. - М.: Издательский центр "Академия", 2020. – 384 с.</w:t>
      </w:r>
    </w:p>
    <w:p w14:paraId="094EB86E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https://znan</w:t>
      </w:r>
      <w:r>
        <w:rPr>
          <w:sz w:val="28"/>
        </w:rPr>
        <w:t xml:space="preserve">ium.ru/catalog/product/2119557 </w:t>
      </w:r>
    </w:p>
    <w:p w14:paraId="2C05F72E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Макаров, К. Н.  Инженерная геодезия: учебник для среднего профессионального образования / К. Н. Макаров. — 2-е изд., испр. и доп. — Москва: Издательство Юрайт, 2022. — 243 с. – (Профессионально образование). – Текст: непосредственный.</w:t>
      </w:r>
    </w:p>
    <w:p w14:paraId="7BE8616B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Макаров, К. Н.  Инженерная геодезия : учебник для среднего профессионального образования / К. Н. Макаров. — 2-е изд., испр. и доп. — Москва : Издательство Юрайт, 2023. — 243 с. — (Профессиональное образование). — ISBN 978-5-534-89564-3. — Текст : электронный // Образовательная платформа Юрайт [сайт]. — URL: </w:t>
      </w:r>
      <w:r>
        <w:rPr>
          <w:sz w:val="28"/>
        </w:rPr>
        <w:t xml:space="preserve">https://urait.ru/bcode/513528  </w:t>
      </w:r>
    </w:p>
    <w:p w14:paraId="1CEE518A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Федотов, Г. А. Инженерная геодезия: учебник / Г.А. Федотов. — 6-е изд., перераб. и доп. — Москва: ИНФРА-М, 2023. — 479 с. — (Среднее профессиональное образование).</w:t>
      </w:r>
    </w:p>
    <w:p w14:paraId="7DBAE4C9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Федотов, Г. А. Инженерная геодезия : учебник / Г.А. Федотов. — 6-е изд., перераб. и доп. — Москва : ИНФРА-М, 2020. — 479 с. — (Среднее профессиональное образование). - ISBN 978-5-16-013920-3. - Текст : электронный. - URL: https://znaniu</w:t>
      </w:r>
      <w:r>
        <w:rPr>
          <w:sz w:val="28"/>
        </w:rPr>
        <w:t xml:space="preserve">m.com/catalog/product/1064757  </w:t>
      </w:r>
    </w:p>
    <w:p w14:paraId="05E7E211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Геодезия : учебное пособие для СПО / составители К. И. Калашников, Г. Ф. Кыркунова,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</w:r>
      <w:hyperlink r:id="rId21" w:history="1">
        <w:r w:rsidRPr="00A05977">
          <w:rPr>
            <w:rStyle w:val="aff"/>
            <w:sz w:val="28"/>
          </w:rPr>
          <w:t>https://www.iprbookshop.ru/126273.html</w:t>
        </w:r>
      </w:hyperlink>
    </w:p>
    <w:p w14:paraId="2BD86125" w14:textId="77777777" w:rsidR="008A6207" w:rsidRPr="00A13F68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Дуюнов, П. К. Инженерная геодезия : учебное пособие для СПО / П. К. Дуюнов, О. Н. Поздышева. — Саратов : Профобразование, 2021. — 102 c. — ISBN 978-5-4488-1224-8. — Текст : электронный // Электронно-библиотечная система IPR BOOKS : [сайт]. — URL: https://www.iprbookshop.ru/106823.html   </w:t>
      </w:r>
      <w:r w:rsidRPr="00A13F68">
        <w:rPr>
          <w:sz w:val="28"/>
        </w:rPr>
        <w:cr/>
      </w:r>
      <w:r w:rsidRPr="00A13F68">
        <w:rPr>
          <w:b/>
          <w:sz w:val="28"/>
        </w:rPr>
        <w:t xml:space="preserve">Основные электронные издания </w:t>
      </w:r>
    </w:p>
    <w:p w14:paraId="2713A069" w14:textId="77777777" w:rsidR="008A6207" w:rsidRPr="008A6207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sz w:val="28"/>
          <w:lang w:val="ru-RU" w:eastAsia="en-US"/>
        </w:rPr>
      </w:pPr>
      <w:r w:rsidRPr="008A6207">
        <w:rPr>
          <w:sz w:val="28"/>
          <w:lang w:val="ru-RU" w:eastAsia="en-US"/>
        </w:rPr>
        <w:t>1.</w:t>
      </w:r>
      <w:r w:rsidRPr="008A6207">
        <w:rPr>
          <w:sz w:val="28"/>
          <w:lang w:val="ru-RU" w:eastAsia="en-US"/>
        </w:rPr>
        <w:tab/>
        <w:t xml:space="preserve">Дьяков, Б. Н. Геодезия : учебник / Б. Н. Дьяков. — 3-е изд., испр. — Санкт-Петербург : Лань, 2022. — 416 с. — </w:t>
      </w:r>
      <w:r w:rsidRPr="003E24FB">
        <w:rPr>
          <w:sz w:val="28"/>
          <w:lang w:eastAsia="en-US"/>
        </w:rPr>
        <w:t>ISBN</w:t>
      </w:r>
      <w:r w:rsidRPr="008A6207">
        <w:rPr>
          <w:sz w:val="28"/>
          <w:lang w:val="ru-RU" w:eastAsia="en-US"/>
        </w:rPr>
        <w:t xml:space="preserve"> 978-5-8114-9235-0. — Текст : электронный // Лань : электронно-библиотечная система. — </w:t>
      </w:r>
      <w:r w:rsidRPr="003E24FB">
        <w:rPr>
          <w:sz w:val="28"/>
          <w:lang w:eastAsia="en-US"/>
        </w:rPr>
        <w:t>URL</w:t>
      </w:r>
      <w:r w:rsidRPr="008A6207">
        <w:rPr>
          <w:sz w:val="28"/>
          <w:lang w:val="ru-RU" w:eastAsia="en-US"/>
        </w:rPr>
        <w:t xml:space="preserve">: </w:t>
      </w:r>
      <w:r w:rsidRPr="003E24FB">
        <w:rPr>
          <w:sz w:val="28"/>
          <w:lang w:eastAsia="en-US"/>
        </w:rPr>
        <w:t>https</w:t>
      </w:r>
      <w:r w:rsidRPr="008A6207">
        <w:rPr>
          <w:sz w:val="28"/>
          <w:lang w:val="ru-RU" w:eastAsia="en-US"/>
        </w:rPr>
        <w:t>://</w:t>
      </w:r>
      <w:r w:rsidRPr="003E24FB">
        <w:rPr>
          <w:sz w:val="28"/>
          <w:lang w:eastAsia="en-US"/>
        </w:rPr>
        <w:t>e</w:t>
      </w:r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lanbook</w:t>
      </w:r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com</w:t>
      </w:r>
      <w:r w:rsidRPr="008A6207">
        <w:rPr>
          <w:sz w:val="28"/>
          <w:lang w:val="ru-RU" w:eastAsia="en-US"/>
        </w:rPr>
        <w:t>/</w:t>
      </w:r>
      <w:r w:rsidRPr="003E24FB">
        <w:rPr>
          <w:sz w:val="28"/>
          <w:lang w:eastAsia="en-US"/>
        </w:rPr>
        <w:t>book</w:t>
      </w:r>
      <w:r w:rsidRPr="008A6207">
        <w:rPr>
          <w:sz w:val="28"/>
          <w:lang w:val="ru-RU" w:eastAsia="en-US"/>
        </w:rPr>
        <w:t xml:space="preserve">/189342 </w:t>
      </w:r>
    </w:p>
    <w:p w14:paraId="36FD9910" w14:textId="77777777" w:rsidR="008A6207" w:rsidRPr="00DE3CDF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sz w:val="28"/>
          <w:lang w:eastAsia="en-US"/>
        </w:rPr>
      </w:pPr>
      <w:r w:rsidRPr="008A6207">
        <w:rPr>
          <w:sz w:val="28"/>
          <w:lang w:val="ru-RU" w:eastAsia="en-US"/>
        </w:rPr>
        <w:t>2.</w:t>
      </w:r>
      <w:r w:rsidRPr="008A6207">
        <w:rPr>
          <w:sz w:val="28"/>
          <w:lang w:val="ru-RU" w:eastAsia="en-US"/>
        </w:rPr>
        <w:tab/>
        <w:t xml:space="preserve">Левитская, Т. И. Геодезия : учебное пособие для СПО / Т. И. Левитская ; под редакцией Э. Д. Кузнецова. — 2-е изд. — Саратов : Профобразование, 2021. — 87 </w:t>
      </w:r>
      <w:r w:rsidRPr="003E24FB">
        <w:rPr>
          <w:sz w:val="28"/>
          <w:lang w:eastAsia="en-US"/>
        </w:rPr>
        <w:t>c</w:t>
      </w:r>
      <w:r w:rsidRPr="008A6207">
        <w:rPr>
          <w:sz w:val="28"/>
          <w:lang w:val="ru-RU" w:eastAsia="en-US"/>
        </w:rPr>
        <w:t xml:space="preserve">. — </w:t>
      </w:r>
      <w:r w:rsidRPr="003E24FB">
        <w:rPr>
          <w:sz w:val="28"/>
          <w:lang w:eastAsia="en-US"/>
        </w:rPr>
        <w:t>ISBN</w:t>
      </w:r>
      <w:r w:rsidRPr="008A6207">
        <w:rPr>
          <w:sz w:val="28"/>
          <w:lang w:val="ru-RU" w:eastAsia="en-US"/>
        </w:rPr>
        <w:t xml:space="preserve"> 978-5-4488-1127-2. — Текст : электронный // Электронный ресурс цифровой образовательной среды СПО </w:t>
      </w:r>
      <w:r w:rsidRPr="003E24FB">
        <w:rPr>
          <w:sz w:val="28"/>
          <w:lang w:eastAsia="en-US"/>
        </w:rPr>
        <w:t>PROF</w:t>
      </w:r>
      <w:r w:rsidRPr="008A6207">
        <w:rPr>
          <w:sz w:val="28"/>
          <w:lang w:val="ru-RU" w:eastAsia="en-US"/>
        </w:rPr>
        <w:t xml:space="preserve">образование : [сайт]. — </w:t>
      </w:r>
      <w:r w:rsidRPr="003E24FB">
        <w:rPr>
          <w:sz w:val="28"/>
          <w:lang w:eastAsia="en-US"/>
        </w:rPr>
        <w:t>URL</w:t>
      </w:r>
      <w:r w:rsidRPr="008A6207">
        <w:rPr>
          <w:sz w:val="28"/>
          <w:lang w:val="ru-RU" w:eastAsia="en-US"/>
        </w:rPr>
        <w:t xml:space="preserve">: </w:t>
      </w:r>
      <w:r w:rsidRPr="003E24FB">
        <w:rPr>
          <w:sz w:val="28"/>
          <w:lang w:eastAsia="en-US"/>
        </w:rPr>
        <w:t>https</w:t>
      </w:r>
      <w:r w:rsidRPr="008A6207">
        <w:rPr>
          <w:sz w:val="28"/>
          <w:lang w:val="ru-RU" w:eastAsia="en-US"/>
        </w:rPr>
        <w:t>://</w:t>
      </w:r>
      <w:r w:rsidRPr="003E24FB">
        <w:rPr>
          <w:sz w:val="28"/>
          <w:lang w:eastAsia="en-US"/>
        </w:rPr>
        <w:t>profspo</w:t>
      </w:r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ru</w:t>
      </w:r>
      <w:r w:rsidRPr="008A6207">
        <w:rPr>
          <w:sz w:val="28"/>
          <w:lang w:val="ru-RU" w:eastAsia="en-US"/>
        </w:rPr>
        <w:t>/</w:t>
      </w:r>
      <w:r w:rsidRPr="003E24FB">
        <w:rPr>
          <w:sz w:val="28"/>
          <w:lang w:eastAsia="en-US"/>
        </w:rPr>
        <w:t>books</w:t>
      </w:r>
      <w:r w:rsidRPr="008A6207">
        <w:rPr>
          <w:sz w:val="28"/>
          <w:lang w:val="ru-RU" w:eastAsia="en-US"/>
        </w:rPr>
        <w:t xml:space="preserve">/104897 — Режим доступа: для авторизир. </w:t>
      </w:r>
      <w:r w:rsidRPr="003E24FB">
        <w:rPr>
          <w:sz w:val="28"/>
          <w:lang w:eastAsia="en-US"/>
        </w:rPr>
        <w:t>Пользователей</w:t>
      </w:r>
    </w:p>
    <w:p w14:paraId="39E5C824" w14:textId="77777777" w:rsidR="008A6207" w:rsidRPr="003E24FB" w:rsidRDefault="008A6207" w:rsidP="008A6207">
      <w:pPr>
        <w:widowControl w:val="0"/>
        <w:autoSpaceDE w:val="0"/>
        <w:autoSpaceDN w:val="0"/>
        <w:ind w:right="118" w:firstLine="709"/>
        <w:jc w:val="both"/>
        <w:rPr>
          <w:b/>
          <w:sz w:val="28"/>
          <w:lang w:eastAsia="en-US"/>
        </w:rPr>
      </w:pPr>
      <w:r w:rsidRPr="003E24FB">
        <w:rPr>
          <w:b/>
          <w:sz w:val="28"/>
          <w:lang w:eastAsia="en-US"/>
        </w:rPr>
        <w:t>Дополнительные источники</w:t>
      </w:r>
    </w:p>
    <w:p w14:paraId="3F3BD1F0" w14:textId="77777777" w:rsid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8A6207">
        <w:rPr>
          <w:sz w:val="28"/>
        </w:rPr>
        <w:t>Гиршберг, М. А. Геодезия: задачник : учебное пособие / М. А. Гиршберг. — Москва : ИНФРА-М, 2020. — 288 с. — (Высшее образование: Бакалавриат). - ISBN 978-5-16-006350-8. - Текст : электронный. - URL: https://znanium</w:t>
      </w:r>
      <w:r>
        <w:rPr>
          <w:sz w:val="28"/>
        </w:rPr>
        <w:t xml:space="preserve">.com/catalog/product/1039035   </w:t>
      </w:r>
    </w:p>
    <w:p w14:paraId="74F1BB40" w14:textId="77777777" w:rsidR="008A6207" w:rsidRP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8A6207">
        <w:rPr>
          <w:sz w:val="28"/>
        </w:rPr>
        <w:t xml:space="preserve">Дамрин, А. Г. Картография : учебно-методическое пособие для СПО / А. Г. Дамрин, С. Н. Боженов. — Саратов : Профобразование, 2020. — 132 c. — ISBN 978-5-4488-0710-7. — Текст : электронный // Электронно-библиотечная система IPR BOOKS : [сайт]. — URL: https://www.iprbookshop.ru/91877.html   </w:t>
      </w:r>
      <w:r w:rsidRPr="008A6207">
        <w:rPr>
          <w:sz w:val="28"/>
        </w:rPr>
        <w:cr/>
        <w:t>Золотова Е.В., Скогорева Р.Н. Геодезия с основами кадастра. Учебник для вузов. – М.: Академический Проект; Трикста, 2015. – 416 с.</w:t>
      </w:r>
    </w:p>
    <w:p w14:paraId="78A988FF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 xml:space="preserve">Кузнецов О.Ф. Инженерная геодезия : учебное пособие для СПО / Кузнецов О.Ф.. — Саратов : Профобразование, 2020. — 353 c. — ISBN 978-5-4488-0653-7. — Текст : электронный // Электронно-библиотечная система IPR BOOKS : [сайт]. — URL: http://www.iprbookshop.ru/91868.html   </w:t>
      </w:r>
      <w:r w:rsidRPr="00A13F68">
        <w:rPr>
          <w:sz w:val="28"/>
        </w:rPr>
        <w:cr/>
        <w:t>Научная электронная библиотека «eLibrary». (Режим доступа): URL: https://elibrary.ru/</w:t>
      </w:r>
    </w:p>
    <w:p w14:paraId="1AF99D7E" w14:textId="77777777" w:rsid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>Раклов, В. П. Картография и ГИС : учебное пособие / В. П. Раклов. — 3-е изд., стер. — Москва : ИНФРА-М, 2021. — 215 с. — (Среднее профессиональное образование). - ISBN 978-5-16-016460-1. - Текст : электронный. - URL: https://znanium.com/catalog/prod</w:t>
      </w:r>
      <w:r>
        <w:rPr>
          <w:sz w:val="28"/>
        </w:rPr>
        <w:t xml:space="preserve">uct/1154381   </w:t>
      </w:r>
    </w:p>
    <w:p w14:paraId="751BB22D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>Ходоров, С.Н. Геодезия – это очень просто. Введение в специальность. [Электронный ресурс] / С.Н. Ходоров. – 2-е изд. – М.: Инфра-Инженерия, 2015.– 176 с.</w:t>
      </w:r>
    </w:p>
    <w:p w14:paraId="428F6C85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 xml:space="preserve">Электронно-библиотечная система «Знаниум». (Режим доступа): URL: https://znanium.com/ </w:t>
      </w:r>
    </w:p>
    <w:p w14:paraId="1343140B" w14:textId="77777777" w:rsidR="00C359FD" w:rsidRP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</w:pPr>
      <w:r w:rsidRPr="008A6207">
        <w:rPr>
          <w:sz w:val="28"/>
        </w:rPr>
        <w:t xml:space="preserve">Электронно-библиотечная система «Лань». (Режим доступа): URL: https://e.lanbook.com/ </w:t>
      </w:r>
    </w:p>
    <w:sectPr w:rsidR="00C359FD" w:rsidRPr="008A6207" w:rsidSect="00C359FD">
      <w:type w:val="continuous"/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93F27" w14:textId="77777777" w:rsidR="00C46591" w:rsidRDefault="00C46591" w:rsidP="00C359FD">
      <w:r>
        <w:separator/>
      </w:r>
    </w:p>
  </w:endnote>
  <w:endnote w:type="continuationSeparator" w:id="0">
    <w:p w14:paraId="42F92A98" w14:textId="77777777" w:rsidR="00C46591" w:rsidRDefault="00C46591" w:rsidP="00C3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B2F7" w14:textId="77777777" w:rsidR="00AC6A2F" w:rsidRPr="00793596" w:rsidRDefault="00793596" w:rsidP="00793596">
    <w:pPr>
      <w:pStyle w:val="aff8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A3E72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026A56E9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D6182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5AF27B49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0372F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sz w:val="24"/>
        <w:szCs w:val="24"/>
      </w:rPr>
    </w:pPr>
  </w:p>
  <w:p w14:paraId="6A61ED19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182C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00262149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4313" w14:textId="77777777" w:rsidR="00C46591" w:rsidRDefault="00C46591" w:rsidP="00C359FD">
      <w:r>
        <w:separator/>
      </w:r>
    </w:p>
  </w:footnote>
  <w:footnote w:type="continuationSeparator" w:id="0">
    <w:p w14:paraId="5A8BCDE2" w14:textId="77777777" w:rsidR="00C46591" w:rsidRDefault="00C46591" w:rsidP="00C3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F763" w14:textId="77777777" w:rsidR="00AC6A2F" w:rsidRPr="00793596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B7EAC" w14:textId="77777777" w:rsidR="00AC6A2F" w:rsidRPr="00793596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51432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8A6207">
      <w:rPr>
        <w:noProof/>
      </w:rPr>
      <w:t>6</w:t>
    </w:r>
    <w:r>
      <w:fldChar w:fldCharType="end"/>
    </w:r>
  </w:p>
  <w:p w14:paraId="06B482C2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0A76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CE2F2E">
      <w:rPr>
        <w:noProof/>
      </w:rPr>
      <w:t>9</w:t>
    </w:r>
    <w:r>
      <w:fldChar w:fldCharType="end"/>
    </w:r>
  </w:p>
  <w:p w14:paraId="646B204A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EA5C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8A6207">
      <w:rPr>
        <w:noProof/>
      </w:rPr>
      <w:t>7</w:t>
    </w:r>
    <w:r>
      <w:fldChar w:fldCharType="end"/>
    </w:r>
  </w:p>
  <w:p w14:paraId="2B5A8EDC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63B52"/>
    <w:multiLevelType w:val="multilevel"/>
    <w:tmpl w:val="D6E215A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653982"/>
    <w:multiLevelType w:val="hybridMultilevel"/>
    <w:tmpl w:val="CD1A002E"/>
    <w:lvl w:ilvl="0" w:tplc="04406AE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C140E"/>
    <w:multiLevelType w:val="multilevel"/>
    <w:tmpl w:val="26D064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B55435"/>
    <w:multiLevelType w:val="multilevel"/>
    <w:tmpl w:val="6B9C9BD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844C13"/>
    <w:multiLevelType w:val="multilevel"/>
    <w:tmpl w:val="6024B8C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59011B"/>
    <w:multiLevelType w:val="multilevel"/>
    <w:tmpl w:val="4810E142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E64107"/>
    <w:multiLevelType w:val="multilevel"/>
    <w:tmpl w:val="CBC02818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D56B94"/>
    <w:multiLevelType w:val="hybridMultilevel"/>
    <w:tmpl w:val="CD1A002E"/>
    <w:lvl w:ilvl="0" w:tplc="04406AE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C8395A"/>
    <w:multiLevelType w:val="multilevel"/>
    <w:tmpl w:val="BCB03E5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CF13242"/>
    <w:multiLevelType w:val="multilevel"/>
    <w:tmpl w:val="8E1A061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06CF2"/>
    <w:multiLevelType w:val="multilevel"/>
    <w:tmpl w:val="B1488B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FD235C"/>
    <w:multiLevelType w:val="multilevel"/>
    <w:tmpl w:val="654A3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734">
    <w:abstractNumId w:val="9"/>
  </w:num>
  <w:num w:numId="2" w16cid:durableId="1127160241">
    <w:abstractNumId w:val="6"/>
  </w:num>
  <w:num w:numId="3" w16cid:durableId="1078211964">
    <w:abstractNumId w:val="4"/>
  </w:num>
  <w:num w:numId="4" w16cid:durableId="656811962">
    <w:abstractNumId w:val="3"/>
  </w:num>
  <w:num w:numId="5" w16cid:durableId="1185822275">
    <w:abstractNumId w:val="8"/>
  </w:num>
  <w:num w:numId="6" w16cid:durableId="1835097807">
    <w:abstractNumId w:val="5"/>
  </w:num>
  <w:num w:numId="7" w16cid:durableId="1745567936">
    <w:abstractNumId w:val="2"/>
  </w:num>
  <w:num w:numId="8" w16cid:durableId="885719947">
    <w:abstractNumId w:val="10"/>
  </w:num>
  <w:num w:numId="9" w16cid:durableId="499467999">
    <w:abstractNumId w:val="11"/>
  </w:num>
  <w:num w:numId="10" w16cid:durableId="285310959">
    <w:abstractNumId w:val="0"/>
  </w:num>
  <w:num w:numId="11" w16cid:durableId="1005866820">
    <w:abstractNumId w:val="1"/>
  </w:num>
  <w:num w:numId="12" w16cid:durableId="791094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FD"/>
    <w:rsid w:val="00197F98"/>
    <w:rsid w:val="002A1072"/>
    <w:rsid w:val="00391751"/>
    <w:rsid w:val="003B7EDA"/>
    <w:rsid w:val="005113F6"/>
    <w:rsid w:val="00793596"/>
    <w:rsid w:val="007B35A8"/>
    <w:rsid w:val="008A6207"/>
    <w:rsid w:val="00AC6A2F"/>
    <w:rsid w:val="00C359FD"/>
    <w:rsid w:val="00C46591"/>
    <w:rsid w:val="00C50A37"/>
    <w:rsid w:val="00C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5811"/>
  <w15:chartTrackingRefBased/>
  <w15:docId w15:val="{4AE01D6B-CC54-4B13-B421-E7C365FF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C7"/>
    <w:pPr>
      <w:overflowPunct w:val="0"/>
    </w:pPr>
    <w:rPr>
      <w:color w:val="00000A"/>
      <w:lang w:val="en-US"/>
    </w:rPr>
  </w:style>
  <w:style w:type="paragraph" w:styleId="1">
    <w:name w:val="heading 1"/>
    <w:basedOn w:val="normal"/>
    <w:next w:val="normal"/>
    <w:rsid w:val="00C359FD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normal"/>
    <w:next w:val="normal"/>
    <w:rsid w:val="00C359FD"/>
    <w:pPr>
      <w:tabs>
        <w:tab w:val="right" w:pos="9345"/>
      </w:tabs>
      <w:ind w:left="240"/>
      <w:outlineLvl w:val="1"/>
    </w:pPr>
    <w:rPr>
      <w:smallCaps/>
    </w:rPr>
  </w:style>
  <w:style w:type="paragraph" w:styleId="3">
    <w:name w:val="heading 3"/>
    <w:basedOn w:val="normal"/>
    <w:next w:val="normal"/>
    <w:rsid w:val="00C359FD"/>
    <w:pPr>
      <w:tabs>
        <w:tab w:val="right" w:pos="9345"/>
      </w:tabs>
      <w:ind w:left="240"/>
      <w:outlineLvl w:val="2"/>
    </w:pPr>
    <w:rPr>
      <w:smallCaps/>
    </w:rPr>
  </w:style>
  <w:style w:type="paragraph" w:styleId="4">
    <w:name w:val="heading 4"/>
    <w:basedOn w:val="normal"/>
    <w:next w:val="normal"/>
    <w:rsid w:val="00C359FD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normal"/>
    <w:next w:val="normal"/>
    <w:rsid w:val="00C359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359F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359FD"/>
    <w:rPr>
      <w:color w:val="00000A"/>
    </w:rPr>
  </w:style>
  <w:style w:type="table" w:customStyle="1" w:styleId="TableNormal">
    <w:name w:val="Table Normal"/>
    <w:rsid w:val="00C359FD"/>
    <w:rPr>
      <w:color w:val="00000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normal"/>
    <w:next w:val="normal"/>
    <w:rsid w:val="00C359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 1"/>
    <w:basedOn w:val="a"/>
    <w:qFormat/>
    <w:rsid w:val="00CD6FC7"/>
    <w:pPr>
      <w:keepNext/>
      <w:outlineLvl w:val="0"/>
    </w:pPr>
    <w:rPr>
      <w:b/>
      <w:sz w:val="28"/>
      <w:lang w:val="ru-RU"/>
    </w:rPr>
  </w:style>
  <w:style w:type="paragraph" w:customStyle="1" w:styleId="Heading2">
    <w:name w:val="Heading 2"/>
    <w:basedOn w:val="3"/>
    <w:qFormat/>
    <w:rsid w:val="00CD6FC7"/>
    <w:pPr>
      <w:outlineLvl w:val="1"/>
    </w:pPr>
  </w:style>
  <w:style w:type="paragraph" w:customStyle="1" w:styleId="Heading3">
    <w:name w:val="Heading 3"/>
    <w:basedOn w:val="TOC2"/>
    <w:qFormat/>
    <w:rsid w:val="00CD6FC7"/>
    <w:pPr>
      <w:tabs>
        <w:tab w:val="right" w:leader="dot" w:pos="9345"/>
      </w:tabs>
      <w:outlineLvl w:val="2"/>
    </w:pPr>
  </w:style>
  <w:style w:type="paragraph" w:customStyle="1" w:styleId="Heading4">
    <w:name w:val="Heading 4"/>
    <w:basedOn w:val="a"/>
    <w:qFormat/>
    <w:rsid w:val="00CD6FC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styleId="a4">
    <w:name w:val="page number"/>
    <w:basedOn w:val="a0"/>
    <w:qFormat/>
    <w:rsid w:val="00CD6FC7"/>
  </w:style>
  <w:style w:type="character" w:customStyle="1" w:styleId="40">
    <w:name w:val="Заголовок 4 Знак"/>
    <w:qFormat/>
    <w:rsid w:val="00CD6FC7"/>
    <w:rPr>
      <w:rFonts w:ascii="Calibri" w:hAnsi="Calibri"/>
      <w:b/>
      <w:bCs/>
      <w:sz w:val="28"/>
      <w:szCs w:val="28"/>
      <w:lang w:eastAsia="en-US"/>
    </w:rPr>
  </w:style>
  <w:style w:type="character" w:customStyle="1" w:styleId="a5">
    <w:name w:val="Основной текст с отступом Знак"/>
    <w:qFormat/>
    <w:rsid w:val="00CD6FC7"/>
    <w:rPr>
      <w:lang w:val="en-US"/>
    </w:rPr>
  </w:style>
  <w:style w:type="character" w:customStyle="1" w:styleId="10">
    <w:name w:val="Основной текст с отступом Знак1"/>
    <w:qFormat/>
    <w:rsid w:val="00CD6FC7"/>
    <w:rPr>
      <w:sz w:val="24"/>
      <w:szCs w:val="24"/>
    </w:rPr>
  </w:style>
  <w:style w:type="character" w:customStyle="1" w:styleId="FontStyle57">
    <w:name w:val="Font Style57"/>
    <w:qFormat/>
    <w:rsid w:val="00CD6FC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qFormat/>
    <w:rsid w:val="00CD6FC7"/>
    <w:rPr>
      <w:smallCaps/>
    </w:rPr>
  </w:style>
  <w:style w:type="character" w:customStyle="1" w:styleId="30">
    <w:name w:val="Заголовок 3 Знак"/>
    <w:qFormat/>
    <w:rsid w:val="00CD6FC7"/>
    <w:rPr>
      <w:smallCaps/>
    </w:rPr>
  </w:style>
  <w:style w:type="character" w:customStyle="1" w:styleId="-">
    <w:name w:val="Интернет-ссылка"/>
    <w:rsid w:val="00CD6FC7"/>
    <w:rPr>
      <w:rFonts w:ascii="Times New Roman" w:hAnsi="Times New Roman"/>
      <w:color w:val="0000FF"/>
      <w:sz w:val="28"/>
      <w:szCs w:val="24"/>
      <w:u w:val="single"/>
      <w:lang w:val="ru-RU" w:eastAsia="ru-RU" w:bidi="ar-SA"/>
    </w:rPr>
  </w:style>
  <w:style w:type="character" w:customStyle="1" w:styleId="TTEXT">
    <w:name w:val="TTEXT Знак"/>
    <w:qFormat/>
    <w:rsid w:val="00CD6FC7"/>
    <w:rPr>
      <w:sz w:val="28"/>
      <w:szCs w:val="24"/>
    </w:rPr>
  </w:style>
  <w:style w:type="character" w:customStyle="1" w:styleId="TNAME">
    <w:name w:val="TNAME Знак"/>
    <w:qFormat/>
    <w:rsid w:val="00CD6FC7"/>
    <w:rPr>
      <w:b/>
      <w:sz w:val="28"/>
      <w:szCs w:val="24"/>
    </w:rPr>
  </w:style>
  <w:style w:type="character" w:customStyle="1" w:styleId="a6">
    <w:name w:val="Текст выноски Знак"/>
    <w:qFormat/>
    <w:rsid w:val="00CD6F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CD6FC7"/>
  </w:style>
  <w:style w:type="character" w:customStyle="1" w:styleId="21">
    <w:name w:val="Основной текст с отступом 2 Знак"/>
    <w:qFormat/>
    <w:rsid w:val="00CD6FC7"/>
    <w:rPr>
      <w:sz w:val="24"/>
      <w:szCs w:val="24"/>
    </w:rPr>
  </w:style>
  <w:style w:type="character" w:customStyle="1" w:styleId="a7">
    <w:name w:val="название"/>
    <w:qFormat/>
    <w:rsid w:val="00CD6FC7"/>
  </w:style>
  <w:style w:type="character" w:customStyle="1" w:styleId="c2">
    <w:name w:val="c2"/>
    <w:qFormat/>
    <w:rsid w:val="00CD6FC7"/>
  </w:style>
  <w:style w:type="character" w:customStyle="1" w:styleId="c4">
    <w:name w:val="c4"/>
    <w:qFormat/>
    <w:rsid w:val="00CD6FC7"/>
  </w:style>
  <w:style w:type="character" w:customStyle="1" w:styleId="a8">
    <w:name w:val="Текст концевой сноски Знак"/>
    <w:qFormat/>
    <w:rsid w:val="00CD6FC7"/>
    <w:rPr>
      <w:lang w:val="en-US"/>
    </w:rPr>
  </w:style>
  <w:style w:type="character" w:styleId="a9">
    <w:name w:val="endnote reference"/>
    <w:qFormat/>
    <w:rsid w:val="00CD6FC7"/>
    <w:rPr>
      <w:vertAlign w:val="superscript"/>
    </w:rPr>
  </w:style>
  <w:style w:type="character" w:customStyle="1" w:styleId="aa">
    <w:name w:val="Текст сноски Знак"/>
    <w:qFormat/>
    <w:rsid w:val="00CD6FC7"/>
    <w:rPr>
      <w:lang w:val="en-US"/>
    </w:rPr>
  </w:style>
  <w:style w:type="character" w:styleId="ab">
    <w:name w:val="footnote reference"/>
    <w:qFormat/>
    <w:rsid w:val="00CD6FC7"/>
    <w:rPr>
      <w:vertAlign w:val="superscript"/>
    </w:rPr>
  </w:style>
  <w:style w:type="character" w:customStyle="1" w:styleId="ac">
    <w:name w:val="Нижний колонтитул Знак"/>
    <w:uiPriority w:val="99"/>
    <w:qFormat/>
    <w:rsid w:val="00CD6FC7"/>
    <w:rPr>
      <w:lang w:val="en-US"/>
    </w:rPr>
  </w:style>
  <w:style w:type="character" w:customStyle="1" w:styleId="ad">
    <w:name w:val="Верхний колонтитул Знак"/>
    <w:qFormat/>
    <w:rsid w:val="00CD6FC7"/>
    <w:rPr>
      <w:lang w:val="en-US"/>
    </w:rPr>
  </w:style>
  <w:style w:type="character" w:customStyle="1" w:styleId="ListLabel1">
    <w:name w:val="ListLabel 1"/>
    <w:qFormat/>
    <w:rsid w:val="00CD6FC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">
    <w:name w:val="ListLabel 2"/>
    <w:qFormat/>
    <w:rsid w:val="00CD6FC7"/>
    <w:rPr>
      <w:sz w:val="24"/>
    </w:rPr>
  </w:style>
  <w:style w:type="character" w:customStyle="1" w:styleId="ListLabel3">
    <w:name w:val="ListLabel 3"/>
    <w:qFormat/>
    <w:rsid w:val="00CD6FC7"/>
    <w:rPr>
      <w:b/>
      <w:sz w:val="28"/>
    </w:rPr>
  </w:style>
  <w:style w:type="character" w:customStyle="1" w:styleId="ListLabel4">
    <w:name w:val="ListLabel 4"/>
    <w:qFormat/>
    <w:rsid w:val="00CD6FC7"/>
    <w:rPr>
      <w:rFonts w:cs="Courier New"/>
    </w:rPr>
  </w:style>
  <w:style w:type="character" w:customStyle="1" w:styleId="ListLabel5">
    <w:name w:val="ListLabel 5"/>
    <w:qFormat/>
    <w:rsid w:val="00CD6FC7"/>
    <w:rPr>
      <w:rFonts w:cs="Courier New"/>
    </w:rPr>
  </w:style>
  <w:style w:type="character" w:customStyle="1" w:styleId="ListLabel6">
    <w:name w:val="ListLabel 6"/>
    <w:qFormat/>
    <w:rsid w:val="00CD6FC7"/>
    <w:rPr>
      <w:rFonts w:cs="Courier New"/>
    </w:rPr>
  </w:style>
  <w:style w:type="character" w:customStyle="1" w:styleId="ListLabel7">
    <w:name w:val="ListLabel 7"/>
    <w:qFormat/>
    <w:rsid w:val="00CD6FC7"/>
    <w:rPr>
      <w:b/>
      <w:sz w:val="28"/>
    </w:rPr>
  </w:style>
  <w:style w:type="character" w:customStyle="1" w:styleId="ListLabel8">
    <w:name w:val="ListLabel 8"/>
    <w:qFormat/>
    <w:rsid w:val="00CD6FC7"/>
    <w:rPr>
      <w:b/>
      <w:sz w:val="28"/>
    </w:rPr>
  </w:style>
  <w:style w:type="character" w:customStyle="1" w:styleId="ListLabel9">
    <w:name w:val="ListLabel 9"/>
    <w:qFormat/>
    <w:rsid w:val="00CD6FC7"/>
    <w:rPr>
      <w:rFonts w:cs="Times New Roman"/>
    </w:rPr>
  </w:style>
  <w:style w:type="character" w:customStyle="1" w:styleId="ListLabel10">
    <w:name w:val="ListLabel 10"/>
    <w:qFormat/>
    <w:rsid w:val="00CD6FC7"/>
    <w:rPr>
      <w:rFonts w:cs="Times New Roman"/>
    </w:rPr>
  </w:style>
  <w:style w:type="character" w:customStyle="1" w:styleId="ListLabel11">
    <w:name w:val="ListLabel 11"/>
    <w:qFormat/>
    <w:rsid w:val="00CD6FC7"/>
    <w:rPr>
      <w:rFonts w:cs="Times New Roman"/>
    </w:rPr>
  </w:style>
  <w:style w:type="character" w:customStyle="1" w:styleId="ListLabel12">
    <w:name w:val="ListLabel 12"/>
    <w:qFormat/>
    <w:rsid w:val="00CD6FC7"/>
    <w:rPr>
      <w:rFonts w:cs="Times New Roman"/>
    </w:rPr>
  </w:style>
  <w:style w:type="character" w:customStyle="1" w:styleId="ListLabel13">
    <w:name w:val="ListLabel 13"/>
    <w:qFormat/>
    <w:rsid w:val="00CD6FC7"/>
    <w:rPr>
      <w:rFonts w:cs="Times New Roman"/>
    </w:rPr>
  </w:style>
  <w:style w:type="character" w:customStyle="1" w:styleId="ListLabel14">
    <w:name w:val="ListLabel 14"/>
    <w:qFormat/>
    <w:rsid w:val="00CD6FC7"/>
    <w:rPr>
      <w:rFonts w:cs="Times New Roman"/>
    </w:rPr>
  </w:style>
  <w:style w:type="character" w:customStyle="1" w:styleId="ListLabel15">
    <w:name w:val="ListLabel 15"/>
    <w:qFormat/>
    <w:rsid w:val="00CD6FC7"/>
    <w:rPr>
      <w:rFonts w:cs="Times New Roman"/>
    </w:rPr>
  </w:style>
  <w:style w:type="character" w:customStyle="1" w:styleId="ListLabel16">
    <w:name w:val="ListLabel 16"/>
    <w:qFormat/>
    <w:rsid w:val="00CD6FC7"/>
    <w:rPr>
      <w:rFonts w:cs="Times New Roman"/>
    </w:rPr>
  </w:style>
  <w:style w:type="character" w:customStyle="1" w:styleId="ListLabel17">
    <w:name w:val="ListLabel 17"/>
    <w:qFormat/>
    <w:rsid w:val="00CD6FC7"/>
    <w:rPr>
      <w:rFonts w:cs="Times New Roman"/>
    </w:rPr>
  </w:style>
  <w:style w:type="character" w:customStyle="1" w:styleId="ListLabel18">
    <w:name w:val="ListLabel 18"/>
    <w:qFormat/>
    <w:rsid w:val="00CD6FC7"/>
    <w:rPr>
      <w:rFonts w:cs="Courier New"/>
    </w:rPr>
  </w:style>
  <w:style w:type="character" w:customStyle="1" w:styleId="ListLabel19">
    <w:name w:val="ListLabel 19"/>
    <w:qFormat/>
    <w:rsid w:val="00CD6FC7"/>
    <w:rPr>
      <w:rFonts w:cs="Courier New"/>
    </w:rPr>
  </w:style>
  <w:style w:type="character" w:customStyle="1" w:styleId="ListLabel20">
    <w:name w:val="ListLabel 20"/>
    <w:qFormat/>
    <w:rsid w:val="00CD6FC7"/>
    <w:rPr>
      <w:rFonts w:cs="Courier New"/>
    </w:rPr>
  </w:style>
  <w:style w:type="character" w:customStyle="1" w:styleId="ListLabel21">
    <w:name w:val="ListLabel 21"/>
    <w:qFormat/>
    <w:rsid w:val="00CD6FC7"/>
    <w:rPr>
      <w:rFonts w:cs="Courier New"/>
    </w:rPr>
  </w:style>
  <w:style w:type="character" w:customStyle="1" w:styleId="ListLabel22">
    <w:name w:val="ListLabel 22"/>
    <w:qFormat/>
    <w:rsid w:val="00CD6FC7"/>
    <w:rPr>
      <w:rFonts w:cs="Courier New"/>
    </w:rPr>
  </w:style>
  <w:style w:type="character" w:customStyle="1" w:styleId="ListLabel23">
    <w:name w:val="ListLabel 23"/>
    <w:qFormat/>
    <w:rsid w:val="00CD6FC7"/>
    <w:rPr>
      <w:rFonts w:cs="Courier New"/>
    </w:rPr>
  </w:style>
  <w:style w:type="character" w:customStyle="1" w:styleId="WW8Num7z0">
    <w:name w:val="WW8Num7z0"/>
    <w:qFormat/>
    <w:rsid w:val="00CD6FC7"/>
    <w:rPr>
      <w:spacing w:val="2"/>
      <w:sz w:val="28"/>
      <w:szCs w:val="28"/>
    </w:rPr>
  </w:style>
  <w:style w:type="character" w:customStyle="1" w:styleId="WW8Num12z0">
    <w:name w:val="WW8Num12z0"/>
    <w:qFormat/>
    <w:rsid w:val="00CD6FC7"/>
    <w:rPr>
      <w:sz w:val="28"/>
      <w:szCs w:val="28"/>
    </w:rPr>
  </w:style>
  <w:style w:type="character" w:customStyle="1" w:styleId="WW8Num12z1">
    <w:name w:val="WW8Num12z1"/>
    <w:qFormat/>
    <w:rsid w:val="00CD6FC7"/>
  </w:style>
  <w:style w:type="character" w:customStyle="1" w:styleId="WW8Num12z2">
    <w:name w:val="WW8Num12z2"/>
    <w:qFormat/>
    <w:rsid w:val="00CD6FC7"/>
  </w:style>
  <w:style w:type="character" w:customStyle="1" w:styleId="WW8Num12z3">
    <w:name w:val="WW8Num12z3"/>
    <w:qFormat/>
    <w:rsid w:val="00CD6FC7"/>
  </w:style>
  <w:style w:type="character" w:customStyle="1" w:styleId="WW8Num12z4">
    <w:name w:val="WW8Num12z4"/>
    <w:qFormat/>
    <w:rsid w:val="00CD6FC7"/>
  </w:style>
  <w:style w:type="character" w:customStyle="1" w:styleId="WW8Num12z5">
    <w:name w:val="WW8Num12z5"/>
    <w:qFormat/>
    <w:rsid w:val="00CD6FC7"/>
  </w:style>
  <w:style w:type="character" w:customStyle="1" w:styleId="WW8Num12z6">
    <w:name w:val="WW8Num12z6"/>
    <w:qFormat/>
    <w:rsid w:val="00CD6FC7"/>
  </w:style>
  <w:style w:type="character" w:customStyle="1" w:styleId="WW8Num12z7">
    <w:name w:val="WW8Num12z7"/>
    <w:qFormat/>
    <w:rsid w:val="00CD6FC7"/>
  </w:style>
  <w:style w:type="character" w:customStyle="1" w:styleId="WW8Num12z8">
    <w:name w:val="WW8Num12z8"/>
    <w:qFormat/>
    <w:rsid w:val="00CD6FC7"/>
  </w:style>
  <w:style w:type="character" w:customStyle="1" w:styleId="WW8Num13z0">
    <w:name w:val="WW8Num13z0"/>
    <w:qFormat/>
    <w:rsid w:val="00CD6FC7"/>
    <w:rPr>
      <w:sz w:val="28"/>
      <w:szCs w:val="28"/>
    </w:rPr>
  </w:style>
  <w:style w:type="character" w:customStyle="1" w:styleId="WW8Num13z1">
    <w:name w:val="WW8Num13z1"/>
    <w:qFormat/>
    <w:rsid w:val="00CD6FC7"/>
  </w:style>
  <w:style w:type="character" w:customStyle="1" w:styleId="WW8Num13z2">
    <w:name w:val="WW8Num13z2"/>
    <w:qFormat/>
    <w:rsid w:val="00CD6FC7"/>
  </w:style>
  <w:style w:type="character" w:customStyle="1" w:styleId="WW8Num13z3">
    <w:name w:val="WW8Num13z3"/>
    <w:qFormat/>
    <w:rsid w:val="00CD6FC7"/>
  </w:style>
  <w:style w:type="character" w:customStyle="1" w:styleId="WW8Num13z4">
    <w:name w:val="WW8Num13z4"/>
    <w:qFormat/>
    <w:rsid w:val="00CD6FC7"/>
  </w:style>
  <w:style w:type="character" w:customStyle="1" w:styleId="WW8Num13z5">
    <w:name w:val="WW8Num13z5"/>
    <w:qFormat/>
    <w:rsid w:val="00CD6FC7"/>
  </w:style>
  <w:style w:type="character" w:customStyle="1" w:styleId="WW8Num13z6">
    <w:name w:val="WW8Num13z6"/>
    <w:qFormat/>
    <w:rsid w:val="00CD6FC7"/>
  </w:style>
  <w:style w:type="character" w:customStyle="1" w:styleId="WW8Num13z7">
    <w:name w:val="WW8Num13z7"/>
    <w:qFormat/>
    <w:rsid w:val="00CD6FC7"/>
  </w:style>
  <w:style w:type="character" w:customStyle="1" w:styleId="WW8Num13z8">
    <w:name w:val="WW8Num13z8"/>
    <w:qFormat/>
    <w:rsid w:val="00CD6FC7"/>
  </w:style>
  <w:style w:type="character" w:customStyle="1" w:styleId="ListLabel24">
    <w:name w:val="ListLabel 24"/>
    <w:qFormat/>
    <w:rsid w:val="00CD6FC7"/>
    <w:rPr>
      <w:b/>
      <w:sz w:val="28"/>
    </w:rPr>
  </w:style>
  <w:style w:type="character" w:customStyle="1" w:styleId="ListLabel25">
    <w:name w:val="ListLabel 25"/>
    <w:qFormat/>
    <w:rsid w:val="00CD6FC7"/>
    <w:rPr>
      <w:rFonts w:cs="Symbol"/>
      <w:sz w:val="28"/>
    </w:rPr>
  </w:style>
  <w:style w:type="character" w:customStyle="1" w:styleId="ListLabel26">
    <w:name w:val="ListLabel 26"/>
    <w:qFormat/>
    <w:rsid w:val="00CD6FC7"/>
    <w:rPr>
      <w:rFonts w:cs="Courier New"/>
    </w:rPr>
  </w:style>
  <w:style w:type="character" w:customStyle="1" w:styleId="ListLabel27">
    <w:name w:val="ListLabel 27"/>
    <w:qFormat/>
    <w:rsid w:val="00CD6FC7"/>
    <w:rPr>
      <w:rFonts w:cs="Wingdings"/>
    </w:rPr>
  </w:style>
  <w:style w:type="character" w:customStyle="1" w:styleId="ListLabel28">
    <w:name w:val="ListLabel 28"/>
    <w:qFormat/>
    <w:rsid w:val="00CD6FC7"/>
    <w:rPr>
      <w:rFonts w:cs="Symbol"/>
    </w:rPr>
  </w:style>
  <w:style w:type="character" w:customStyle="1" w:styleId="ListLabel29">
    <w:name w:val="ListLabel 29"/>
    <w:qFormat/>
    <w:rsid w:val="00CD6FC7"/>
    <w:rPr>
      <w:rFonts w:cs="Courier New"/>
    </w:rPr>
  </w:style>
  <w:style w:type="character" w:customStyle="1" w:styleId="ListLabel30">
    <w:name w:val="ListLabel 30"/>
    <w:qFormat/>
    <w:rsid w:val="00CD6FC7"/>
    <w:rPr>
      <w:rFonts w:cs="Wingdings"/>
    </w:rPr>
  </w:style>
  <w:style w:type="character" w:customStyle="1" w:styleId="ListLabel31">
    <w:name w:val="ListLabel 31"/>
    <w:qFormat/>
    <w:rsid w:val="00CD6FC7"/>
    <w:rPr>
      <w:rFonts w:cs="Symbol"/>
    </w:rPr>
  </w:style>
  <w:style w:type="character" w:customStyle="1" w:styleId="ListLabel32">
    <w:name w:val="ListLabel 32"/>
    <w:qFormat/>
    <w:rsid w:val="00CD6FC7"/>
    <w:rPr>
      <w:rFonts w:cs="Courier New"/>
    </w:rPr>
  </w:style>
  <w:style w:type="character" w:customStyle="1" w:styleId="ListLabel33">
    <w:name w:val="ListLabel 33"/>
    <w:qFormat/>
    <w:rsid w:val="00CD6FC7"/>
    <w:rPr>
      <w:rFonts w:cs="Wingdings"/>
    </w:rPr>
  </w:style>
  <w:style w:type="character" w:customStyle="1" w:styleId="ListLabel34">
    <w:name w:val="ListLabel 34"/>
    <w:qFormat/>
    <w:rsid w:val="00CD6FC7"/>
    <w:rPr>
      <w:b/>
      <w:sz w:val="28"/>
    </w:rPr>
  </w:style>
  <w:style w:type="character" w:customStyle="1" w:styleId="ListLabel35">
    <w:name w:val="ListLabel 35"/>
    <w:qFormat/>
    <w:rsid w:val="00CD6FC7"/>
    <w:rPr>
      <w:b/>
      <w:sz w:val="28"/>
    </w:rPr>
  </w:style>
  <w:style w:type="character" w:customStyle="1" w:styleId="ListLabel36">
    <w:name w:val="ListLabel 36"/>
    <w:qFormat/>
    <w:rsid w:val="00CD6FC7"/>
    <w:rPr>
      <w:rFonts w:cs="Symbol"/>
      <w:sz w:val="28"/>
    </w:rPr>
  </w:style>
  <w:style w:type="character" w:customStyle="1" w:styleId="ListLabel37">
    <w:name w:val="ListLabel 37"/>
    <w:qFormat/>
    <w:rsid w:val="00CD6FC7"/>
    <w:rPr>
      <w:rFonts w:cs="Courier New"/>
    </w:rPr>
  </w:style>
  <w:style w:type="character" w:customStyle="1" w:styleId="ListLabel38">
    <w:name w:val="ListLabel 38"/>
    <w:qFormat/>
    <w:rsid w:val="00CD6FC7"/>
    <w:rPr>
      <w:rFonts w:cs="Wingdings"/>
    </w:rPr>
  </w:style>
  <w:style w:type="character" w:customStyle="1" w:styleId="ListLabel39">
    <w:name w:val="ListLabel 39"/>
    <w:qFormat/>
    <w:rsid w:val="00CD6FC7"/>
    <w:rPr>
      <w:rFonts w:cs="Symbol"/>
    </w:rPr>
  </w:style>
  <w:style w:type="character" w:customStyle="1" w:styleId="ListLabel40">
    <w:name w:val="ListLabel 40"/>
    <w:qFormat/>
    <w:rsid w:val="00CD6FC7"/>
    <w:rPr>
      <w:rFonts w:cs="Courier New"/>
    </w:rPr>
  </w:style>
  <w:style w:type="character" w:customStyle="1" w:styleId="ListLabel41">
    <w:name w:val="ListLabel 41"/>
    <w:qFormat/>
    <w:rsid w:val="00CD6FC7"/>
    <w:rPr>
      <w:rFonts w:cs="Wingdings"/>
    </w:rPr>
  </w:style>
  <w:style w:type="character" w:customStyle="1" w:styleId="ListLabel42">
    <w:name w:val="ListLabel 42"/>
    <w:qFormat/>
    <w:rsid w:val="00CD6FC7"/>
    <w:rPr>
      <w:rFonts w:cs="Symbol"/>
    </w:rPr>
  </w:style>
  <w:style w:type="character" w:customStyle="1" w:styleId="ListLabel43">
    <w:name w:val="ListLabel 43"/>
    <w:qFormat/>
    <w:rsid w:val="00CD6FC7"/>
    <w:rPr>
      <w:rFonts w:cs="Courier New"/>
    </w:rPr>
  </w:style>
  <w:style w:type="character" w:customStyle="1" w:styleId="ListLabel44">
    <w:name w:val="ListLabel 44"/>
    <w:qFormat/>
    <w:rsid w:val="00CD6FC7"/>
    <w:rPr>
      <w:rFonts w:cs="Wingdings"/>
    </w:rPr>
  </w:style>
  <w:style w:type="character" w:customStyle="1" w:styleId="ListLabel45">
    <w:name w:val="ListLabel 45"/>
    <w:qFormat/>
    <w:rsid w:val="00CD6FC7"/>
    <w:rPr>
      <w:rFonts w:cs="Symbol"/>
      <w:sz w:val="28"/>
    </w:rPr>
  </w:style>
  <w:style w:type="character" w:customStyle="1" w:styleId="ListLabel46">
    <w:name w:val="ListLabel 46"/>
    <w:qFormat/>
    <w:rsid w:val="00CD6FC7"/>
    <w:rPr>
      <w:rFonts w:cs="Courier New"/>
    </w:rPr>
  </w:style>
  <w:style w:type="character" w:customStyle="1" w:styleId="ListLabel47">
    <w:name w:val="ListLabel 47"/>
    <w:qFormat/>
    <w:rsid w:val="00CD6FC7"/>
    <w:rPr>
      <w:rFonts w:cs="Wingdings"/>
    </w:rPr>
  </w:style>
  <w:style w:type="character" w:customStyle="1" w:styleId="ListLabel48">
    <w:name w:val="ListLabel 48"/>
    <w:qFormat/>
    <w:rsid w:val="00CD6FC7"/>
    <w:rPr>
      <w:rFonts w:cs="Symbol"/>
    </w:rPr>
  </w:style>
  <w:style w:type="character" w:customStyle="1" w:styleId="ListLabel49">
    <w:name w:val="ListLabel 49"/>
    <w:qFormat/>
    <w:rsid w:val="00CD6FC7"/>
    <w:rPr>
      <w:rFonts w:cs="Courier New"/>
    </w:rPr>
  </w:style>
  <w:style w:type="character" w:customStyle="1" w:styleId="ListLabel50">
    <w:name w:val="ListLabel 50"/>
    <w:qFormat/>
    <w:rsid w:val="00CD6FC7"/>
    <w:rPr>
      <w:rFonts w:cs="Wingdings"/>
    </w:rPr>
  </w:style>
  <w:style w:type="character" w:customStyle="1" w:styleId="ListLabel51">
    <w:name w:val="ListLabel 51"/>
    <w:qFormat/>
    <w:rsid w:val="00CD6FC7"/>
    <w:rPr>
      <w:rFonts w:cs="Symbol"/>
    </w:rPr>
  </w:style>
  <w:style w:type="character" w:customStyle="1" w:styleId="ListLabel52">
    <w:name w:val="ListLabel 52"/>
    <w:qFormat/>
    <w:rsid w:val="00CD6FC7"/>
    <w:rPr>
      <w:rFonts w:cs="Courier New"/>
    </w:rPr>
  </w:style>
  <w:style w:type="character" w:customStyle="1" w:styleId="ListLabel53">
    <w:name w:val="ListLabel 53"/>
    <w:qFormat/>
    <w:rsid w:val="00CD6FC7"/>
    <w:rPr>
      <w:rFonts w:cs="Wingdings"/>
    </w:rPr>
  </w:style>
  <w:style w:type="character" w:customStyle="1" w:styleId="ListLabel54">
    <w:name w:val="ListLabel 54"/>
    <w:qFormat/>
    <w:rsid w:val="00CD6FC7"/>
    <w:rPr>
      <w:spacing w:val="2"/>
      <w:sz w:val="28"/>
      <w:szCs w:val="28"/>
    </w:rPr>
  </w:style>
  <w:style w:type="character" w:customStyle="1" w:styleId="ListLabel55">
    <w:name w:val="ListLabel 55"/>
    <w:qFormat/>
    <w:rsid w:val="00CD6FC7"/>
    <w:rPr>
      <w:b/>
      <w:sz w:val="28"/>
      <w:szCs w:val="28"/>
    </w:rPr>
  </w:style>
  <w:style w:type="character" w:customStyle="1" w:styleId="ListLabel56">
    <w:name w:val="ListLabel 56"/>
    <w:qFormat/>
    <w:rsid w:val="00CD6FC7"/>
    <w:rPr>
      <w:sz w:val="28"/>
      <w:szCs w:val="28"/>
    </w:rPr>
  </w:style>
  <w:style w:type="character" w:customStyle="1" w:styleId="WW8Num9z0">
    <w:name w:val="WW8Num9z0"/>
    <w:qFormat/>
    <w:rsid w:val="00CD6FC7"/>
    <w:rPr>
      <w:spacing w:val="2"/>
      <w:sz w:val="28"/>
      <w:szCs w:val="28"/>
    </w:rPr>
  </w:style>
  <w:style w:type="character" w:customStyle="1" w:styleId="WW8Num8z0">
    <w:name w:val="WW8Num8z0"/>
    <w:qFormat/>
    <w:rsid w:val="00CD6FC7"/>
  </w:style>
  <w:style w:type="character" w:customStyle="1" w:styleId="WW8Num8z1">
    <w:name w:val="WW8Num8z1"/>
    <w:qFormat/>
    <w:rsid w:val="00CD6FC7"/>
  </w:style>
  <w:style w:type="character" w:customStyle="1" w:styleId="WW8Num8z2">
    <w:name w:val="WW8Num8z2"/>
    <w:qFormat/>
    <w:rsid w:val="00CD6FC7"/>
  </w:style>
  <w:style w:type="character" w:customStyle="1" w:styleId="WW8Num8z3">
    <w:name w:val="WW8Num8z3"/>
    <w:qFormat/>
    <w:rsid w:val="00CD6FC7"/>
  </w:style>
  <w:style w:type="character" w:customStyle="1" w:styleId="WW8Num8z4">
    <w:name w:val="WW8Num8z4"/>
    <w:qFormat/>
    <w:rsid w:val="00CD6FC7"/>
  </w:style>
  <w:style w:type="character" w:customStyle="1" w:styleId="WW8Num8z5">
    <w:name w:val="WW8Num8z5"/>
    <w:qFormat/>
    <w:rsid w:val="00CD6FC7"/>
  </w:style>
  <w:style w:type="character" w:customStyle="1" w:styleId="WW8Num8z6">
    <w:name w:val="WW8Num8z6"/>
    <w:qFormat/>
    <w:rsid w:val="00CD6FC7"/>
  </w:style>
  <w:style w:type="character" w:customStyle="1" w:styleId="WW8Num8z7">
    <w:name w:val="WW8Num8z7"/>
    <w:qFormat/>
    <w:rsid w:val="00CD6FC7"/>
  </w:style>
  <w:style w:type="character" w:customStyle="1" w:styleId="WW8Num8z8">
    <w:name w:val="WW8Num8z8"/>
    <w:qFormat/>
    <w:rsid w:val="00CD6FC7"/>
  </w:style>
  <w:style w:type="paragraph" w:styleId="ae">
    <w:name w:val="Title"/>
    <w:basedOn w:val="a"/>
    <w:next w:val="af"/>
    <w:qFormat/>
    <w:rsid w:val="00CD6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CD6FC7"/>
    <w:rPr>
      <w:sz w:val="28"/>
      <w:lang w:val="ru-RU"/>
    </w:rPr>
  </w:style>
  <w:style w:type="paragraph" w:styleId="af0">
    <w:name w:val="List"/>
    <w:basedOn w:val="af"/>
    <w:rsid w:val="00CD6FC7"/>
    <w:rPr>
      <w:rFonts w:cs="Mangal"/>
    </w:rPr>
  </w:style>
  <w:style w:type="paragraph" w:customStyle="1" w:styleId="Caption">
    <w:name w:val="Caption"/>
    <w:basedOn w:val="a"/>
    <w:qFormat/>
    <w:rsid w:val="00CD6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D6FC7"/>
    <w:pPr>
      <w:suppressLineNumbers/>
    </w:pPr>
    <w:rPr>
      <w:rFonts w:cs="Mangal"/>
    </w:rPr>
  </w:style>
  <w:style w:type="paragraph" w:customStyle="1" w:styleId="TOC2">
    <w:name w:val="TOC 2"/>
    <w:basedOn w:val="a"/>
    <w:autoRedefine/>
    <w:rsid w:val="00CD6FC7"/>
    <w:pPr>
      <w:ind w:left="240"/>
    </w:pPr>
    <w:rPr>
      <w:smallCaps/>
      <w:lang w:val="ru-RU"/>
    </w:rPr>
  </w:style>
  <w:style w:type="paragraph" w:styleId="af2">
    <w:name w:val="Document Map"/>
    <w:basedOn w:val="a"/>
    <w:qFormat/>
    <w:rsid w:val="00CD6FC7"/>
    <w:pPr>
      <w:shd w:val="clear" w:color="auto" w:fill="000080"/>
    </w:pPr>
    <w:rPr>
      <w:rFonts w:ascii="Tahoma" w:hAnsi="Tahoma"/>
    </w:rPr>
  </w:style>
  <w:style w:type="paragraph" w:customStyle="1" w:styleId="Header">
    <w:name w:val="Header"/>
    <w:basedOn w:val="a"/>
    <w:rsid w:val="00CD6FC7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CD6FC7"/>
    <w:pPr>
      <w:tabs>
        <w:tab w:val="center" w:pos="4153"/>
        <w:tab w:val="right" w:pos="8306"/>
      </w:tabs>
    </w:pPr>
  </w:style>
  <w:style w:type="paragraph" w:styleId="22">
    <w:name w:val="Body Text 2"/>
    <w:basedOn w:val="a"/>
    <w:qFormat/>
    <w:rsid w:val="00CD6FC7"/>
    <w:rPr>
      <w:b/>
      <w:sz w:val="28"/>
      <w:lang w:val="ru-RU"/>
    </w:rPr>
  </w:style>
  <w:style w:type="paragraph" w:customStyle="1" w:styleId="Default">
    <w:name w:val="Default"/>
    <w:qFormat/>
    <w:rsid w:val="00CD6FC7"/>
    <w:pPr>
      <w:overflowPunct w:val="0"/>
    </w:pPr>
    <w:rPr>
      <w:color w:val="000000"/>
      <w:sz w:val="24"/>
      <w:szCs w:val="24"/>
    </w:rPr>
  </w:style>
  <w:style w:type="paragraph" w:styleId="af3">
    <w:name w:val="Body Text Indent"/>
    <w:basedOn w:val="a"/>
    <w:rsid w:val="00CD6FC7"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rsid w:val="00CD6FC7"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qFormat/>
    <w:rsid w:val="00CD6FC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qFormat/>
    <w:rsid w:val="00CD6FC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rsid w:val="00CD6FC7"/>
    <w:pPr>
      <w:ind w:firstLine="709"/>
      <w:jc w:val="both"/>
    </w:pPr>
    <w:rPr>
      <w:sz w:val="28"/>
      <w:szCs w:val="24"/>
      <w:lang w:val="ru-RU"/>
    </w:rPr>
  </w:style>
  <w:style w:type="paragraph" w:customStyle="1" w:styleId="TOC1">
    <w:name w:val="TOC 1"/>
    <w:basedOn w:val="a"/>
    <w:autoRedefine/>
    <w:rsid w:val="00CD6FC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qFormat/>
    <w:rsid w:val="00CD6FC7"/>
    <w:pPr>
      <w:widowControl w:val="0"/>
      <w:jc w:val="center"/>
      <w:outlineLvl w:val="2"/>
    </w:pPr>
    <w:rPr>
      <w:b/>
    </w:rPr>
  </w:style>
  <w:style w:type="paragraph" w:customStyle="1" w:styleId="TOC3">
    <w:name w:val="TOC 3"/>
    <w:basedOn w:val="a"/>
    <w:autoRedefine/>
    <w:rsid w:val="00CD6FC7"/>
    <w:pPr>
      <w:ind w:left="480"/>
    </w:pPr>
    <w:rPr>
      <w:i/>
      <w:iCs/>
      <w:lang w:val="ru-RU"/>
    </w:rPr>
  </w:style>
  <w:style w:type="paragraph" w:customStyle="1" w:styleId="TOC4">
    <w:name w:val="TOC 4"/>
    <w:basedOn w:val="a"/>
    <w:autoRedefine/>
    <w:rsid w:val="00CD6FC7"/>
    <w:pPr>
      <w:ind w:left="720"/>
    </w:pPr>
    <w:rPr>
      <w:sz w:val="18"/>
      <w:szCs w:val="18"/>
      <w:lang w:val="ru-RU"/>
    </w:rPr>
  </w:style>
  <w:style w:type="paragraph" w:customStyle="1" w:styleId="TOC5">
    <w:name w:val="TOC 5"/>
    <w:basedOn w:val="a"/>
    <w:autoRedefine/>
    <w:rsid w:val="00CD6FC7"/>
    <w:pPr>
      <w:ind w:left="960"/>
    </w:pPr>
    <w:rPr>
      <w:sz w:val="18"/>
      <w:szCs w:val="18"/>
      <w:lang w:val="ru-RU"/>
    </w:rPr>
  </w:style>
  <w:style w:type="paragraph" w:customStyle="1" w:styleId="TOC6">
    <w:name w:val="TOC 6"/>
    <w:basedOn w:val="a"/>
    <w:autoRedefine/>
    <w:rsid w:val="00CD6FC7"/>
    <w:pPr>
      <w:ind w:left="1200"/>
    </w:pPr>
    <w:rPr>
      <w:sz w:val="18"/>
      <w:szCs w:val="18"/>
      <w:lang w:val="ru-RU"/>
    </w:rPr>
  </w:style>
  <w:style w:type="paragraph" w:customStyle="1" w:styleId="TOC7">
    <w:name w:val="TOC 7"/>
    <w:basedOn w:val="a"/>
    <w:autoRedefine/>
    <w:rsid w:val="00CD6FC7"/>
    <w:pPr>
      <w:ind w:left="1440"/>
    </w:pPr>
    <w:rPr>
      <w:sz w:val="18"/>
      <w:szCs w:val="18"/>
      <w:lang w:val="ru-RU"/>
    </w:rPr>
  </w:style>
  <w:style w:type="paragraph" w:customStyle="1" w:styleId="TOC8">
    <w:name w:val="TOC 8"/>
    <w:basedOn w:val="a"/>
    <w:autoRedefine/>
    <w:rsid w:val="00CD6FC7"/>
    <w:pPr>
      <w:ind w:left="1680"/>
    </w:pPr>
    <w:rPr>
      <w:sz w:val="18"/>
      <w:szCs w:val="18"/>
      <w:lang w:val="ru-RU"/>
    </w:rPr>
  </w:style>
  <w:style w:type="paragraph" w:customStyle="1" w:styleId="TOC9">
    <w:name w:val="TOC 9"/>
    <w:basedOn w:val="a"/>
    <w:autoRedefine/>
    <w:rsid w:val="00CD6FC7"/>
    <w:pPr>
      <w:ind w:left="1920"/>
    </w:pPr>
    <w:rPr>
      <w:sz w:val="18"/>
      <w:szCs w:val="18"/>
      <w:lang w:val="ru-RU"/>
    </w:rPr>
  </w:style>
  <w:style w:type="paragraph" w:styleId="af4">
    <w:name w:val="Balloon Text"/>
    <w:basedOn w:val="a"/>
    <w:qFormat/>
    <w:rsid w:val="00CD6FC7"/>
    <w:rPr>
      <w:rFonts w:ascii="Tahoma" w:hAnsi="Tahoma" w:cs="Tahoma"/>
      <w:sz w:val="16"/>
      <w:szCs w:val="16"/>
      <w:lang w:val="ru-RU"/>
    </w:rPr>
  </w:style>
  <w:style w:type="paragraph" w:styleId="af5">
    <w:name w:val="List Paragraph"/>
    <w:basedOn w:val="a"/>
    <w:uiPriority w:val="1"/>
    <w:qFormat/>
    <w:rsid w:val="00CD6FC7"/>
    <w:pPr>
      <w:widowControl w:val="0"/>
      <w:ind w:left="476" w:hanging="360"/>
    </w:pPr>
    <w:rPr>
      <w:lang w:val="ru-RU"/>
    </w:rPr>
  </w:style>
  <w:style w:type="paragraph" w:styleId="af6">
    <w:name w:val="Обычный (веб)"/>
    <w:basedOn w:val="a"/>
    <w:qFormat/>
    <w:rsid w:val="00CD6FC7"/>
    <w:pPr>
      <w:spacing w:before="280" w:after="280"/>
    </w:pPr>
  </w:style>
  <w:style w:type="paragraph" w:styleId="23">
    <w:name w:val="Body Text Indent 2"/>
    <w:basedOn w:val="a"/>
    <w:qFormat/>
    <w:rsid w:val="00CD6FC7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7">
    <w:name w:val="Îáû÷íûé"/>
    <w:qFormat/>
    <w:rsid w:val="00CD6FC7"/>
    <w:pPr>
      <w:overflowPunct w:val="0"/>
    </w:pPr>
    <w:rPr>
      <w:color w:val="00000A"/>
    </w:rPr>
  </w:style>
  <w:style w:type="paragraph" w:customStyle="1" w:styleId="c3c13">
    <w:name w:val="c3 c13"/>
    <w:basedOn w:val="a"/>
    <w:qFormat/>
    <w:rsid w:val="00CD6FC7"/>
    <w:pPr>
      <w:spacing w:before="280" w:after="280"/>
    </w:pPr>
    <w:rPr>
      <w:sz w:val="24"/>
      <w:szCs w:val="24"/>
      <w:lang w:val="ru-RU"/>
    </w:rPr>
  </w:style>
  <w:style w:type="paragraph" w:styleId="af8">
    <w:name w:val="endnote text"/>
    <w:basedOn w:val="a"/>
    <w:qFormat/>
    <w:rsid w:val="00CD6FC7"/>
  </w:style>
  <w:style w:type="paragraph" w:styleId="af9">
    <w:name w:val="footnote text"/>
    <w:basedOn w:val="a"/>
    <w:qFormat/>
    <w:rsid w:val="00CD6FC7"/>
  </w:style>
  <w:style w:type="paragraph" w:customStyle="1" w:styleId="24">
    <w:name w:val="Знак2"/>
    <w:basedOn w:val="a"/>
    <w:qFormat/>
    <w:rsid w:val="00CD6FC7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a">
    <w:name w:val="Содержимое таблицы"/>
    <w:basedOn w:val="a"/>
    <w:qFormat/>
    <w:rsid w:val="00CD6FC7"/>
  </w:style>
  <w:style w:type="paragraph" w:customStyle="1" w:styleId="afb">
    <w:name w:val="Заголовок таблицы"/>
    <w:basedOn w:val="afa"/>
    <w:qFormat/>
    <w:rsid w:val="00CD6FC7"/>
  </w:style>
  <w:style w:type="paragraph" w:customStyle="1" w:styleId="afc">
    <w:name w:val="Содержимое врезки"/>
    <w:basedOn w:val="a"/>
    <w:qFormat/>
    <w:rsid w:val="00CD6FC7"/>
  </w:style>
  <w:style w:type="paragraph" w:customStyle="1" w:styleId="formattext">
    <w:name w:val="formattext"/>
    <w:basedOn w:val="a"/>
    <w:qFormat/>
    <w:rsid w:val="00CD6FC7"/>
    <w:pPr>
      <w:spacing w:before="280" w:after="280"/>
    </w:pPr>
  </w:style>
  <w:style w:type="numbering" w:customStyle="1" w:styleId="afd">
    <w:name w:val="Стиль нумерованный"/>
    <w:qFormat/>
    <w:rsid w:val="00CD6FC7"/>
  </w:style>
  <w:style w:type="numbering" w:customStyle="1" w:styleId="WW8Num7">
    <w:name w:val="WW8Num7"/>
    <w:qFormat/>
    <w:rsid w:val="00CD6FC7"/>
  </w:style>
  <w:style w:type="numbering" w:customStyle="1" w:styleId="WW8Num12">
    <w:name w:val="WW8Num12"/>
    <w:qFormat/>
    <w:rsid w:val="00CD6FC7"/>
  </w:style>
  <w:style w:type="numbering" w:customStyle="1" w:styleId="WW8Num13">
    <w:name w:val="WW8Num13"/>
    <w:qFormat/>
    <w:rsid w:val="00CD6FC7"/>
  </w:style>
  <w:style w:type="numbering" w:customStyle="1" w:styleId="WW8Num9">
    <w:name w:val="WW8Num9"/>
    <w:qFormat/>
    <w:rsid w:val="00CD6FC7"/>
  </w:style>
  <w:style w:type="numbering" w:customStyle="1" w:styleId="WW8Num8">
    <w:name w:val="WW8Num8"/>
    <w:qFormat/>
    <w:rsid w:val="00CD6FC7"/>
  </w:style>
  <w:style w:type="paragraph" w:customStyle="1" w:styleId="Standard">
    <w:name w:val="Standard"/>
    <w:rsid w:val="001D622F"/>
    <w:pPr>
      <w:suppressAutoHyphens/>
      <w:autoSpaceDN w:val="0"/>
      <w:textAlignment w:val="baseline"/>
    </w:pPr>
    <w:rPr>
      <w:rFonts w:ascii="Liberation Serif" w:eastAsia="SimSun" w:hAnsi="Liberation Serif" w:cs="Arial Unicode MS"/>
      <w:color w:val="00000A"/>
      <w:kern w:val="3"/>
      <w:sz w:val="24"/>
      <w:szCs w:val="24"/>
      <w:lang w:eastAsia="zh-CN" w:bidi="hi-IN"/>
    </w:rPr>
  </w:style>
  <w:style w:type="table" w:styleId="afe">
    <w:name w:val="Table Grid"/>
    <w:basedOn w:val="a1"/>
    <w:uiPriority w:val="59"/>
    <w:rsid w:val="00C06D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C06DE4"/>
    <w:rPr>
      <w:color w:val="0000FF"/>
      <w:u w:val="single"/>
    </w:rPr>
  </w:style>
  <w:style w:type="paragraph" w:styleId="aff0">
    <w:name w:val="No Spacing"/>
    <w:qFormat/>
    <w:rsid w:val="00C06DE4"/>
    <w:pPr>
      <w:suppressAutoHyphens/>
    </w:pPr>
    <w:rPr>
      <w:color w:val="00000A"/>
      <w:sz w:val="24"/>
      <w:szCs w:val="24"/>
      <w:lang w:eastAsia="zh-CN"/>
    </w:rPr>
  </w:style>
  <w:style w:type="paragraph" w:styleId="aff1">
    <w:name w:val="Subtitle"/>
    <w:basedOn w:val="normal"/>
    <w:next w:val="normal"/>
    <w:rsid w:val="00C359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C359F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C359F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header"/>
    <w:basedOn w:val="a"/>
    <w:link w:val="11"/>
    <w:uiPriority w:val="99"/>
    <w:unhideWhenUsed/>
    <w:rsid w:val="0079359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f7"/>
    <w:uiPriority w:val="99"/>
    <w:rsid w:val="00793596"/>
    <w:rPr>
      <w:color w:val="00000A"/>
      <w:lang w:val="en-US"/>
    </w:rPr>
  </w:style>
  <w:style w:type="paragraph" w:styleId="aff8">
    <w:name w:val="footer"/>
    <w:basedOn w:val="a"/>
    <w:link w:val="12"/>
    <w:uiPriority w:val="99"/>
    <w:unhideWhenUsed/>
    <w:rsid w:val="00793596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ff8"/>
    <w:uiPriority w:val="99"/>
    <w:rsid w:val="00793596"/>
    <w:rPr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www.iprbookshop.ru/126273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63GR4VdMYlpVvaJGlUPczjzuVA==">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Links>
    <vt:vector size="6" baseType="variant">
      <vt:variant>
        <vt:i4>7602220</vt:i4>
      </vt:variant>
      <vt:variant>
        <vt:i4>84</vt:i4>
      </vt:variant>
      <vt:variant>
        <vt:i4>0</vt:i4>
      </vt:variant>
      <vt:variant>
        <vt:i4>5</vt:i4>
      </vt:variant>
      <vt:variant>
        <vt:lpwstr>https://www.iprbookshop.ru/126273.html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</dc:creator>
  <cp:keywords/>
  <cp:lastModifiedBy>Мария Данилова</cp:lastModifiedBy>
  <cp:revision>2</cp:revision>
  <dcterms:created xsi:type="dcterms:W3CDTF">2024-07-12T09:50:00Z</dcterms:created>
  <dcterms:modified xsi:type="dcterms:W3CDTF">2024-07-12T09:50:00Z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НИКФИ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